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107.xml" ContentType="application/vnd.openxmlformats-officedocument.wordprocessingml.header+xml"/>
  <Override PartName="/word/header108.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header112.xml" ContentType="application/vnd.openxmlformats-officedocument.wordprocessingml.header+xml"/>
  <Override PartName="/word/footer111.xml" ContentType="application/vnd.openxmlformats-officedocument.wordprocessingml.foot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header118.xml" ContentType="application/vnd.openxmlformats-officedocument.wordprocessingml.header+xml"/>
  <Override PartName="/word/footer117.xml" ContentType="application/vnd.openxmlformats-officedocument.wordprocessingml.foot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header125.xml" ContentType="application/vnd.openxmlformats-officedocument.wordprocessingml.header+xml"/>
  <Override PartName="/word/header126.xml" ContentType="application/vnd.openxmlformats-officedocument.wordprocessingml.header+xml"/>
  <Override PartName="/word/footer125.xml" ContentType="application/vnd.openxmlformats-officedocument.wordprocessingml.foot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7.xml" ContentType="application/vnd.openxmlformats-officedocument.wordprocessingml.header+xml"/>
  <Override PartName="/word/header138.xml" ContentType="application/vnd.openxmlformats-officedocument.wordprocessingml.header+xml"/>
  <Override PartName="/word/footer137.xml" ContentType="application/vnd.openxmlformats-officedocument.wordprocessingml.foot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3.xml" ContentType="application/vnd.openxmlformats-officedocument.wordprocessingml.header+xml"/>
  <Override PartName="/word/header144.xml" ContentType="application/vnd.openxmlformats-officedocument.wordprocessingml.header+xml"/>
  <Override PartName="/word/footer143.xml" ContentType="application/vnd.openxmlformats-officedocument.wordprocessingml.foot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header150.xml" ContentType="application/vnd.openxmlformats-officedocument.wordprocessingml.header+xml"/>
  <Override PartName="/word/footer149.xml" ContentType="application/vnd.openxmlformats-officedocument.wordprocessingml.foot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header156.xml" ContentType="application/vnd.openxmlformats-officedocument.wordprocessingml.header+xml"/>
  <Override PartName="/word/footer155.xml" ContentType="application/vnd.openxmlformats-officedocument.wordprocessingml.foot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61.xml" ContentType="application/vnd.openxmlformats-officedocument.wordprocessingml.header+xml"/>
  <Override PartName="/word/header162.xml" ContentType="application/vnd.openxmlformats-officedocument.wordprocessingml.header+xml"/>
  <Override PartName="/word/footer161.xml" ContentType="application/vnd.openxmlformats-officedocument.wordprocessingml.foot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7.xml" ContentType="application/vnd.openxmlformats-officedocument.wordprocessingml.header+xml"/>
  <Override PartName="/word/header168.xml" ContentType="application/vnd.openxmlformats-officedocument.wordprocessingml.header+xml"/>
  <Override PartName="/word/footer167.xml" ContentType="application/vnd.openxmlformats-officedocument.wordprocessingml.foot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173.xml" ContentType="application/vnd.openxmlformats-officedocument.wordprocessingml.foot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177.xml" ContentType="application/vnd.openxmlformats-officedocument.wordprocessingml.footer+xml"/>
  <Override PartName="/word/footer178.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179.xml" ContentType="application/vnd.openxmlformats-officedocument.wordprocessingml.foot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185.xml" ContentType="application/vnd.openxmlformats-officedocument.wordprocessingml.foot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189.xml" ContentType="application/vnd.openxmlformats-officedocument.wordprocessingml.footer+xml"/>
  <Override PartName="/word/footer190.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191.xml" ContentType="application/vnd.openxmlformats-officedocument.wordprocessingml.foot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header196.xml" ContentType="application/vnd.openxmlformats-officedocument.wordprocessingml.header+xml"/>
  <Override PartName="/word/footer195.xml" ContentType="application/vnd.openxmlformats-officedocument.wordprocessingml.footer+xml"/>
  <Override PartName="/word/footer196.xml" ContentType="application/vnd.openxmlformats-officedocument.wordprocessingml.footer+xml"/>
  <Override PartName="/word/header197.xml" ContentType="application/vnd.openxmlformats-officedocument.wordprocessingml.header+xml"/>
  <Override PartName="/word/header198.xml" ContentType="application/vnd.openxmlformats-officedocument.wordprocessingml.header+xml"/>
  <Override PartName="/word/footer197.xml" ContentType="application/vnd.openxmlformats-officedocument.wordprocessingml.foot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header202.xml" ContentType="application/vnd.openxmlformats-officedocument.wordprocessingml.header+xml"/>
  <Override PartName="/word/footer201.xml" ContentType="application/vnd.openxmlformats-officedocument.wordprocessingml.footer+xml"/>
  <Override PartName="/word/footer202.xml" ContentType="application/vnd.openxmlformats-officedocument.wordprocessingml.footer+xml"/>
  <Override PartName="/word/header203.xml" ContentType="application/vnd.openxmlformats-officedocument.wordprocessingml.header+xml"/>
  <Override PartName="/word/header204.xml" ContentType="application/vnd.openxmlformats-officedocument.wordprocessingml.header+xml"/>
  <Override PartName="/word/footer203.xml" ContentType="application/vnd.openxmlformats-officedocument.wordprocessingml.foot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header208.xml" ContentType="application/vnd.openxmlformats-officedocument.wordprocessingml.header+xml"/>
  <Override PartName="/word/footer207.xml" ContentType="application/vnd.openxmlformats-officedocument.wordprocessingml.footer+xml"/>
  <Override PartName="/word/footer208.xml" ContentType="application/vnd.openxmlformats-officedocument.wordprocessingml.footer+xml"/>
  <Override PartName="/word/header209.xml" ContentType="application/vnd.openxmlformats-officedocument.wordprocessingml.header+xml"/>
  <Override PartName="/word/header210.xml" ContentType="application/vnd.openxmlformats-officedocument.wordprocessingml.header+xml"/>
  <Override PartName="/word/footer209.xml" ContentType="application/vnd.openxmlformats-officedocument.wordprocessingml.foot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header214.xml" ContentType="application/vnd.openxmlformats-officedocument.wordprocessingml.header+xml"/>
  <Override PartName="/word/footer213.xml" ContentType="application/vnd.openxmlformats-officedocument.wordprocessingml.footer+xml"/>
  <Override PartName="/word/footer214.xml" ContentType="application/vnd.openxmlformats-officedocument.wordprocessingml.footer+xml"/>
  <Override PartName="/word/header215.xml" ContentType="application/vnd.openxmlformats-officedocument.wordprocessingml.header+xml"/>
  <Override PartName="/word/header216.xml" ContentType="application/vnd.openxmlformats-officedocument.wordprocessingml.header+xml"/>
  <Override PartName="/word/footer215.xml" ContentType="application/vnd.openxmlformats-officedocument.wordprocessingml.foot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header220.xml" ContentType="application/vnd.openxmlformats-officedocument.wordprocessingml.header+xml"/>
  <Override PartName="/word/footer219.xml" ContentType="application/vnd.openxmlformats-officedocument.wordprocessingml.footer+xml"/>
  <Override PartName="/word/footer220.xml" ContentType="application/vnd.openxmlformats-officedocument.wordprocessingml.footer+xml"/>
  <Override PartName="/word/header221.xml" ContentType="application/vnd.openxmlformats-officedocument.wordprocessingml.header+xml"/>
  <Override PartName="/word/header222.xml" ContentType="application/vnd.openxmlformats-officedocument.wordprocessingml.header+xml"/>
  <Override PartName="/word/footer221.xml" ContentType="application/vnd.openxmlformats-officedocument.wordprocessingml.foot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header226.xml" ContentType="application/vnd.openxmlformats-officedocument.wordprocessingml.header+xml"/>
  <Override PartName="/word/footer225.xml" ContentType="application/vnd.openxmlformats-officedocument.wordprocessingml.footer+xml"/>
  <Override PartName="/word/footer226.xml" ContentType="application/vnd.openxmlformats-officedocument.wordprocessingml.footer+xml"/>
  <Override PartName="/word/header227.xml" ContentType="application/vnd.openxmlformats-officedocument.wordprocessingml.header+xml"/>
  <Override PartName="/word/header228.xml" ContentType="application/vnd.openxmlformats-officedocument.wordprocessingml.header+xml"/>
  <Override PartName="/word/footer227.xml" ContentType="application/vnd.openxmlformats-officedocument.wordprocessingml.foot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header232.xml" ContentType="application/vnd.openxmlformats-officedocument.wordprocessingml.header+xml"/>
  <Override PartName="/word/footer231.xml" ContentType="application/vnd.openxmlformats-officedocument.wordprocessingml.footer+xml"/>
  <Override PartName="/word/footer232.xml" ContentType="application/vnd.openxmlformats-officedocument.wordprocessingml.footer+xml"/>
  <Override PartName="/word/header233.xml" ContentType="application/vnd.openxmlformats-officedocument.wordprocessingml.header+xml"/>
  <Override PartName="/word/header234.xml" ContentType="application/vnd.openxmlformats-officedocument.wordprocessingml.header+xml"/>
  <Override PartName="/word/footer233.xml" ContentType="application/vnd.openxmlformats-officedocument.wordprocessingml.foot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header238.xml" ContentType="application/vnd.openxmlformats-officedocument.wordprocessingml.header+xml"/>
  <Override PartName="/word/footer237.xml" ContentType="application/vnd.openxmlformats-officedocument.wordprocessingml.footer+xml"/>
  <Override PartName="/word/footer238.xml" ContentType="application/vnd.openxmlformats-officedocument.wordprocessingml.footer+xml"/>
  <Override PartName="/word/header239.xml" ContentType="application/vnd.openxmlformats-officedocument.wordprocessingml.header+xml"/>
  <Override PartName="/word/header240.xml" ContentType="application/vnd.openxmlformats-officedocument.wordprocessingml.header+xml"/>
  <Override PartName="/word/footer239.xml" ContentType="application/vnd.openxmlformats-officedocument.wordprocessingml.foot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header244.xml" ContentType="application/vnd.openxmlformats-officedocument.wordprocessingml.header+xml"/>
  <Override PartName="/word/footer243.xml" ContentType="application/vnd.openxmlformats-officedocument.wordprocessingml.footer+xml"/>
  <Override PartName="/word/footer244.xml" ContentType="application/vnd.openxmlformats-officedocument.wordprocessingml.footer+xml"/>
  <Override PartName="/word/header245.xml" ContentType="application/vnd.openxmlformats-officedocument.wordprocessingml.header+xml"/>
  <Override PartName="/word/header246.xml" ContentType="application/vnd.openxmlformats-officedocument.wordprocessingml.header+xml"/>
  <Override PartName="/word/footer245.xml" ContentType="application/vnd.openxmlformats-officedocument.wordprocessingml.foot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header250.xml" ContentType="application/vnd.openxmlformats-officedocument.wordprocessingml.header+xml"/>
  <Override PartName="/word/footer249.xml" ContentType="application/vnd.openxmlformats-officedocument.wordprocessingml.footer+xml"/>
  <Override PartName="/word/footer250.xml" ContentType="application/vnd.openxmlformats-officedocument.wordprocessingml.footer+xml"/>
  <Override PartName="/word/header251.xml" ContentType="application/vnd.openxmlformats-officedocument.wordprocessingml.header+xml"/>
  <Override PartName="/word/header252.xml" ContentType="application/vnd.openxmlformats-officedocument.wordprocessingml.header+xml"/>
  <Override PartName="/word/footer251.xml" ContentType="application/vnd.openxmlformats-officedocument.wordprocessingml.foot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header256.xml" ContentType="application/vnd.openxmlformats-officedocument.wordprocessingml.header+xml"/>
  <Override PartName="/word/footer255.xml" ContentType="application/vnd.openxmlformats-officedocument.wordprocessingml.footer+xml"/>
  <Override PartName="/word/footer256.xml" ContentType="application/vnd.openxmlformats-officedocument.wordprocessingml.footer+xml"/>
  <Override PartName="/word/header257.xml" ContentType="application/vnd.openxmlformats-officedocument.wordprocessingml.header+xml"/>
  <Override PartName="/word/header258.xml" ContentType="application/vnd.openxmlformats-officedocument.wordprocessingml.header+xml"/>
  <Override PartName="/word/footer257.xml" ContentType="application/vnd.openxmlformats-officedocument.wordprocessingml.foot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header262.xml" ContentType="application/vnd.openxmlformats-officedocument.wordprocessingml.header+xml"/>
  <Override PartName="/word/footer261.xml" ContentType="application/vnd.openxmlformats-officedocument.wordprocessingml.footer+xml"/>
  <Override PartName="/word/footer262.xml" ContentType="application/vnd.openxmlformats-officedocument.wordprocessingml.footer+xml"/>
  <Override PartName="/word/header263.xml" ContentType="application/vnd.openxmlformats-officedocument.wordprocessingml.header+xml"/>
  <Override PartName="/word/header264.xml" ContentType="application/vnd.openxmlformats-officedocument.wordprocessingml.header+xml"/>
  <Override PartName="/word/footer263.xml" ContentType="application/vnd.openxmlformats-officedocument.wordprocessingml.foot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header268.xml" ContentType="application/vnd.openxmlformats-officedocument.wordprocessingml.header+xml"/>
  <Override PartName="/word/footer267.xml" ContentType="application/vnd.openxmlformats-officedocument.wordprocessingml.footer+xml"/>
  <Override PartName="/word/footer268.xml" ContentType="application/vnd.openxmlformats-officedocument.wordprocessingml.footer+xml"/>
  <Override PartName="/word/header269.xml" ContentType="application/vnd.openxmlformats-officedocument.wordprocessingml.header+xml"/>
  <Override PartName="/word/header270.xml" ContentType="application/vnd.openxmlformats-officedocument.wordprocessingml.header+xml"/>
  <Override PartName="/word/footer269.xml" ContentType="application/vnd.openxmlformats-officedocument.wordprocessingml.foot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header274.xml" ContentType="application/vnd.openxmlformats-officedocument.wordprocessingml.header+xml"/>
  <Override PartName="/word/footer273.xml" ContentType="application/vnd.openxmlformats-officedocument.wordprocessingml.footer+xml"/>
  <Override PartName="/word/footer274.xml" ContentType="application/vnd.openxmlformats-officedocument.wordprocessingml.footer+xml"/>
  <Override PartName="/word/header275.xml" ContentType="application/vnd.openxmlformats-officedocument.wordprocessingml.header+xml"/>
  <Override PartName="/word/header276.xml" ContentType="application/vnd.openxmlformats-officedocument.wordprocessingml.header+xml"/>
  <Override PartName="/word/footer275.xml" ContentType="application/vnd.openxmlformats-officedocument.wordprocessingml.footer+xml"/>
  <Override PartName="/word/footer276.xml" ContentType="application/vnd.openxmlformats-officedocument.wordprocessingml.footer+xml"/>
  <Override PartName="/word/header277.xml" ContentType="application/vnd.openxmlformats-officedocument.wordprocessingml.header+xml"/>
  <Override PartName="/word/header278.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79.xml" ContentType="application/vnd.openxmlformats-officedocument.wordprocessingml.header+xml"/>
  <Override PartName="/word/header280.xml" ContentType="application/vnd.openxmlformats-officedocument.wordprocessingml.header+xml"/>
  <Override PartName="/word/footer279.xml" ContentType="application/vnd.openxmlformats-officedocument.wordprocessingml.footer+xml"/>
  <Override PartName="/word/footer280.xml" ContentType="application/vnd.openxmlformats-officedocument.wordprocessingml.footer+xml"/>
  <Override PartName="/word/header281.xml" ContentType="application/vnd.openxmlformats-officedocument.wordprocessingml.header+xml"/>
  <Override PartName="/word/header282.xml" ContentType="application/vnd.openxmlformats-officedocument.wordprocessingml.header+xml"/>
  <Override PartName="/word/footer281.xml" ContentType="application/vnd.openxmlformats-officedocument.wordprocessingml.footer+xml"/>
  <Override PartName="/word/footer282.xml" ContentType="application/vnd.openxmlformats-officedocument.wordprocessingml.footer+xml"/>
  <Override PartName="/word/header283.xml" ContentType="application/vnd.openxmlformats-officedocument.wordprocessingml.header+xml"/>
  <Override PartName="/word/header284.xml" ContentType="application/vnd.openxmlformats-officedocument.wordprocessingml.header+xml"/>
  <Override PartName="/word/footer283.xml" ContentType="application/vnd.openxmlformats-officedocument.wordprocessingml.footer+xml"/>
  <Override PartName="/word/footer284.xml" ContentType="application/vnd.openxmlformats-officedocument.wordprocessingml.footer+xml"/>
  <Override PartName="/word/header285.xml" ContentType="application/vnd.openxmlformats-officedocument.wordprocessingml.header+xml"/>
  <Override PartName="/word/header286.xml" ContentType="application/vnd.openxmlformats-officedocument.wordprocessingml.header+xml"/>
  <Override PartName="/word/footer285.xml" ContentType="application/vnd.openxmlformats-officedocument.wordprocessingml.footer+xml"/>
  <Override PartName="/word/footer286.xml" ContentType="application/vnd.openxmlformats-officedocument.wordprocessingml.footer+xml"/>
  <Override PartName="/word/header287.xml" ContentType="application/vnd.openxmlformats-officedocument.wordprocessingml.header+xml"/>
  <Override PartName="/word/header288.xml" ContentType="application/vnd.openxmlformats-officedocument.wordprocessingml.header+xml"/>
  <Override PartName="/word/footer287.xml" ContentType="application/vnd.openxmlformats-officedocument.wordprocessingml.footer+xml"/>
  <Override PartName="/word/footer288.xml" ContentType="application/vnd.openxmlformats-officedocument.wordprocessingml.footer+xml"/>
  <Override PartName="/word/header289.xml" ContentType="application/vnd.openxmlformats-officedocument.wordprocessingml.header+xml"/>
  <Override PartName="/word/header290.xml" ContentType="application/vnd.openxmlformats-officedocument.wordprocessingml.header+xml"/>
  <Override PartName="/word/footer289.xml" ContentType="application/vnd.openxmlformats-officedocument.wordprocessingml.footer+xml"/>
  <Override PartName="/word/footer290.xml" ContentType="application/vnd.openxmlformats-officedocument.wordprocessingml.footer+xml"/>
  <Override PartName="/word/header291.xml" ContentType="application/vnd.openxmlformats-officedocument.wordprocessingml.header+xml"/>
  <Override PartName="/word/header292.xml" ContentType="application/vnd.openxmlformats-officedocument.wordprocessingml.header+xml"/>
  <Override PartName="/word/footer291.xml" ContentType="application/vnd.openxmlformats-officedocument.wordprocessingml.footer+xml"/>
  <Override PartName="/word/footer292.xml" ContentType="application/vnd.openxmlformats-officedocument.wordprocessingml.footer+xml"/>
  <Override PartName="/word/header293.xml" ContentType="application/vnd.openxmlformats-officedocument.wordprocessingml.header+xml"/>
  <Override PartName="/word/header294.xml" ContentType="application/vnd.openxmlformats-officedocument.wordprocessingml.header+xml"/>
  <Override PartName="/word/footer293.xml" ContentType="application/vnd.openxmlformats-officedocument.wordprocessingml.footer+xml"/>
  <Override PartName="/word/footer294.xml" ContentType="application/vnd.openxmlformats-officedocument.wordprocessingml.footer+xml"/>
  <Override PartName="/word/header295.xml" ContentType="application/vnd.openxmlformats-officedocument.wordprocessingml.header+xml"/>
  <Override PartName="/word/header296.xml" ContentType="application/vnd.openxmlformats-officedocument.wordprocessingml.header+xml"/>
  <Override PartName="/word/footer295.xml" ContentType="application/vnd.openxmlformats-officedocument.wordprocessingml.footer+xml"/>
  <Override PartName="/word/footer296.xml" ContentType="application/vnd.openxmlformats-officedocument.wordprocessingml.footer+xml"/>
  <Override PartName="/word/header297.xml" ContentType="application/vnd.openxmlformats-officedocument.wordprocessingml.header+xml"/>
  <Override PartName="/word/header298.xml" ContentType="application/vnd.openxmlformats-officedocument.wordprocessingml.header+xml"/>
  <Override PartName="/word/footer297.xml" ContentType="application/vnd.openxmlformats-officedocument.wordprocessingml.footer+xml"/>
  <Override PartName="/word/footer298.xml" ContentType="application/vnd.openxmlformats-officedocument.wordprocessingml.footer+xml"/>
  <Override PartName="/word/header299.xml" ContentType="application/vnd.openxmlformats-officedocument.wordprocessingml.header+xml"/>
  <Override PartName="/word/header300.xml" ContentType="application/vnd.openxmlformats-officedocument.wordprocessingml.header+xml"/>
  <Override PartName="/word/footer299.xml" ContentType="application/vnd.openxmlformats-officedocument.wordprocessingml.footer+xml"/>
  <Override PartName="/word/footer300.xml" ContentType="application/vnd.openxmlformats-officedocument.wordprocessingml.footer+xml"/>
  <Override PartName="/word/header301.xml" ContentType="application/vnd.openxmlformats-officedocument.wordprocessingml.header+xml"/>
  <Override PartName="/word/header302.xml" ContentType="application/vnd.openxmlformats-officedocument.wordprocessingml.header+xml"/>
  <Override PartName="/word/footer301.xml" ContentType="application/vnd.openxmlformats-officedocument.wordprocessingml.footer+xml"/>
  <Override PartName="/word/footer302.xml" ContentType="application/vnd.openxmlformats-officedocument.wordprocessingml.footer+xml"/>
  <Override PartName="/word/header303.xml" ContentType="application/vnd.openxmlformats-officedocument.wordprocessingml.header+xml"/>
  <Override PartName="/word/header304.xml" ContentType="application/vnd.openxmlformats-officedocument.wordprocessingml.header+xml"/>
  <Override PartName="/word/footer303.xml" ContentType="application/vnd.openxmlformats-officedocument.wordprocessingml.footer+xml"/>
  <Override PartName="/word/footer304.xml" ContentType="application/vnd.openxmlformats-officedocument.wordprocessingml.footer+xml"/>
  <Override PartName="/word/header305.xml" ContentType="application/vnd.openxmlformats-officedocument.wordprocessingml.header+xml"/>
  <Override PartName="/word/header306.xml" ContentType="application/vnd.openxmlformats-officedocument.wordprocessingml.header+xml"/>
  <Override PartName="/word/footer305.xml" ContentType="application/vnd.openxmlformats-officedocument.wordprocessingml.footer+xml"/>
  <Override PartName="/word/footer306.xml" ContentType="application/vnd.openxmlformats-officedocument.wordprocessingml.footer+xml"/>
  <Override PartName="/word/header307.xml" ContentType="application/vnd.openxmlformats-officedocument.wordprocessingml.header+xml"/>
  <Override PartName="/word/header308.xml" ContentType="application/vnd.openxmlformats-officedocument.wordprocessingml.header+xml"/>
  <Override PartName="/word/footer307.xml" ContentType="application/vnd.openxmlformats-officedocument.wordprocessingml.footer+xml"/>
  <Override PartName="/word/footer308.xml" ContentType="application/vnd.openxmlformats-officedocument.wordprocessingml.footer+xml"/>
  <Override PartName="/word/header309.xml" ContentType="application/vnd.openxmlformats-officedocument.wordprocessingml.header+xml"/>
  <Override PartName="/word/header310.xml" ContentType="application/vnd.openxmlformats-officedocument.wordprocessingml.header+xml"/>
  <Override PartName="/word/footer309.xml" ContentType="application/vnd.openxmlformats-officedocument.wordprocessingml.footer+xml"/>
  <Override PartName="/word/footer310.xml" ContentType="application/vnd.openxmlformats-officedocument.wordprocessingml.footer+xml"/>
  <Override PartName="/word/header311.xml" ContentType="application/vnd.openxmlformats-officedocument.wordprocessingml.header+xml"/>
  <Override PartName="/word/header312.xml" ContentType="application/vnd.openxmlformats-officedocument.wordprocessingml.header+xml"/>
  <Override PartName="/word/footer311.xml" ContentType="application/vnd.openxmlformats-officedocument.wordprocessingml.footer+xml"/>
  <Override PartName="/word/footer312.xml" ContentType="application/vnd.openxmlformats-officedocument.wordprocessingml.footer+xml"/>
  <Override PartName="/word/header313.xml" ContentType="application/vnd.openxmlformats-officedocument.wordprocessingml.header+xml"/>
  <Override PartName="/word/header314.xml" ContentType="application/vnd.openxmlformats-officedocument.wordprocessingml.header+xml"/>
  <Override PartName="/word/footer313.xml" ContentType="application/vnd.openxmlformats-officedocument.wordprocessingml.footer+xml"/>
  <Override PartName="/word/footer314.xml" ContentType="application/vnd.openxmlformats-officedocument.wordprocessingml.footer+xml"/>
  <Override PartName="/word/header315.xml" ContentType="application/vnd.openxmlformats-officedocument.wordprocessingml.header+xml"/>
  <Override PartName="/word/header316.xml" ContentType="application/vnd.openxmlformats-officedocument.wordprocessingml.header+xml"/>
  <Override PartName="/word/footer315.xml" ContentType="application/vnd.openxmlformats-officedocument.wordprocessingml.footer+xml"/>
  <Override PartName="/word/footer316.xml" ContentType="application/vnd.openxmlformats-officedocument.wordprocessingml.footer+xml"/>
  <Override PartName="/word/header317.xml" ContentType="application/vnd.openxmlformats-officedocument.wordprocessingml.header+xml"/>
  <Override PartName="/word/header318.xml" ContentType="application/vnd.openxmlformats-officedocument.wordprocessingml.header+xml"/>
  <Override PartName="/word/footer317.xml" ContentType="application/vnd.openxmlformats-officedocument.wordprocessingml.footer+xml"/>
  <Override PartName="/word/footer318.xml" ContentType="application/vnd.openxmlformats-officedocument.wordprocessingml.footer+xml"/>
  <Override PartName="/word/header319.xml" ContentType="application/vnd.openxmlformats-officedocument.wordprocessingml.header+xml"/>
  <Override PartName="/word/header320.xml" ContentType="application/vnd.openxmlformats-officedocument.wordprocessingml.header+xml"/>
  <Override PartName="/word/footer319.xml" ContentType="application/vnd.openxmlformats-officedocument.wordprocessingml.footer+xml"/>
  <Override PartName="/word/footer320.xml" ContentType="application/vnd.openxmlformats-officedocument.wordprocessingml.footer+xml"/>
  <Override PartName="/word/header321.xml" ContentType="application/vnd.openxmlformats-officedocument.wordprocessingml.header+xml"/>
  <Override PartName="/word/header322.xml" ContentType="application/vnd.openxmlformats-officedocument.wordprocessingml.header+xml"/>
  <Override PartName="/word/footer321.xml" ContentType="application/vnd.openxmlformats-officedocument.wordprocessingml.footer+xml"/>
  <Override PartName="/word/footer322.xml" ContentType="application/vnd.openxmlformats-officedocument.wordprocessingml.footer+xml"/>
  <Override PartName="/word/header323.xml" ContentType="application/vnd.openxmlformats-officedocument.wordprocessingml.header+xml"/>
  <Override PartName="/word/header324.xml" ContentType="application/vnd.openxmlformats-officedocument.wordprocessingml.header+xml"/>
  <Override PartName="/word/footer323.xml" ContentType="application/vnd.openxmlformats-officedocument.wordprocessingml.footer+xml"/>
  <Override PartName="/word/footer324.xml" ContentType="application/vnd.openxmlformats-officedocument.wordprocessingml.footer+xml"/>
  <Override PartName="/word/header325.xml" ContentType="application/vnd.openxmlformats-officedocument.wordprocessingml.header+xml"/>
  <Override PartName="/word/header326.xml" ContentType="application/vnd.openxmlformats-officedocument.wordprocessingml.header+xml"/>
  <Override PartName="/word/footer325.xml" ContentType="application/vnd.openxmlformats-officedocument.wordprocessingml.footer+xml"/>
  <Override PartName="/word/footer326.xml" ContentType="application/vnd.openxmlformats-officedocument.wordprocessingml.footer+xml"/>
  <Override PartName="/word/header327.xml" ContentType="application/vnd.openxmlformats-officedocument.wordprocessingml.header+xml"/>
  <Override PartName="/word/header328.xml" ContentType="application/vnd.openxmlformats-officedocument.wordprocessingml.header+xml"/>
  <Override PartName="/word/footer327.xml" ContentType="application/vnd.openxmlformats-officedocument.wordprocessingml.footer+xml"/>
  <Override PartName="/word/footer328.xml" ContentType="application/vnd.openxmlformats-officedocument.wordprocessingml.footer+xml"/>
  <Override PartName="/word/header329.xml" ContentType="application/vnd.openxmlformats-officedocument.wordprocessingml.header+xml"/>
  <Override PartName="/word/header330.xml" ContentType="application/vnd.openxmlformats-officedocument.wordprocessingml.header+xml"/>
  <Override PartName="/word/footer329.xml" ContentType="application/vnd.openxmlformats-officedocument.wordprocessingml.footer+xml"/>
  <Override PartName="/word/footer330.xml" ContentType="application/vnd.openxmlformats-officedocument.wordprocessingml.footer+xml"/>
  <Override PartName="/word/header331.xml" ContentType="application/vnd.openxmlformats-officedocument.wordprocessingml.header+xml"/>
  <Override PartName="/word/header332.xml" ContentType="application/vnd.openxmlformats-officedocument.wordprocessingml.header+xml"/>
  <Override PartName="/word/footer331.xml" ContentType="application/vnd.openxmlformats-officedocument.wordprocessingml.footer+xml"/>
  <Override PartName="/word/footer332.xml" ContentType="application/vnd.openxmlformats-officedocument.wordprocessingml.footer+xml"/>
  <Override PartName="/word/header333.xml" ContentType="application/vnd.openxmlformats-officedocument.wordprocessingml.header+xml"/>
  <Override PartName="/word/header334.xml" ContentType="application/vnd.openxmlformats-officedocument.wordprocessingml.header+xml"/>
  <Override PartName="/word/footer333.xml" ContentType="application/vnd.openxmlformats-officedocument.wordprocessingml.footer+xml"/>
  <Override PartName="/word/footer334.xml" ContentType="application/vnd.openxmlformats-officedocument.wordprocessingml.footer+xml"/>
  <Override PartName="/word/header335.xml" ContentType="application/vnd.openxmlformats-officedocument.wordprocessingml.header+xml"/>
  <Override PartName="/word/header336.xml" ContentType="application/vnd.openxmlformats-officedocument.wordprocessingml.header+xml"/>
  <Override PartName="/word/footer335.xml" ContentType="application/vnd.openxmlformats-officedocument.wordprocessingml.footer+xml"/>
  <Override PartName="/word/footer336.xml" ContentType="application/vnd.openxmlformats-officedocument.wordprocessingml.footer+xml"/>
  <Override PartName="/word/header337.xml" ContentType="application/vnd.openxmlformats-officedocument.wordprocessingml.header+xml"/>
  <Override PartName="/word/header338.xml" ContentType="application/vnd.openxmlformats-officedocument.wordprocessingml.header+xml"/>
  <Override PartName="/word/footer337.xml" ContentType="application/vnd.openxmlformats-officedocument.wordprocessingml.footer+xml"/>
  <Override PartName="/word/footer338.xml" ContentType="application/vnd.openxmlformats-officedocument.wordprocessingml.footer+xml"/>
  <Override PartName="/word/header339.xml" ContentType="application/vnd.openxmlformats-officedocument.wordprocessingml.header+xml"/>
  <Override PartName="/word/header340.xml" ContentType="application/vnd.openxmlformats-officedocument.wordprocessingml.header+xml"/>
  <Override PartName="/word/footer339.xml" ContentType="application/vnd.openxmlformats-officedocument.wordprocessingml.footer+xml"/>
  <Override PartName="/word/footer340.xml" ContentType="application/vnd.openxmlformats-officedocument.wordprocessingml.footer+xml"/>
  <Override PartName="/word/header341.xml" ContentType="application/vnd.openxmlformats-officedocument.wordprocessingml.header+xml"/>
  <Override PartName="/word/header342.xml" ContentType="application/vnd.openxmlformats-officedocument.wordprocessingml.header+xml"/>
  <Override PartName="/word/footer341.xml" ContentType="application/vnd.openxmlformats-officedocument.wordprocessingml.footer+xml"/>
  <Override PartName="/word/footer342.xml" ContentType="application/vnd.openxmlformats-officedocument.wordprocessingml.footer+xml"/>
  <Override PartName="/word/header343.xml" ContentType="application/vnd.openxmlformats-officedocument.wordprocessingml.header+xml"/>
  <Override PartName="/word/header344.xml" ContentType="application/vnd.openxmlformats-officedocument.wordprocessingml.header+xml"/>
  <Override PartName="/word/footer343.xml" ContentType="application/vnd.openxmlformats-officedocument.wordprocessingml.footer+xml"/>
  <Override PartName="/word/footer344.xml" ContentType="application/vnd.openxmlformats-officedocument.wordprocessingml.footer+xml"/>
  <Override PartName="/word/header345.xml" ContentType="application/vnd.openxmlformats-officedocument.wordprocessingml.header+xml"/>
  <Override PartName="/word/header346.xml" ContentType="application/vnd.openxmlformats-officedocument.wordprocessingml.header+xml"/>
  <Override PartName="/word/footer345.xml" ContentType="application/vnd.openxmlformats-officedocument.wordprocessingml.footer+xml"/>
  <Override PartName="/word/footer346.xml" ContentType="application/vnd.openxmlformats-officedocument.wordprocessingml.footer+xml"/>
  <Override PartName="/word/header347.xml" ContentType="application/vnd.openxmlformats-officedocument.wordprocessingml.header+xml"/>
  <Override PartName="/word/header348.xml" ContentType="application/vnd.openxmlformats-officedocument.wordprocessingml.header+xml"/>
  <Override PartName="/word/footer347.xml" ContentType="application/vnd.openxmlformats-officedocument.wordprocessingml.footer+xml"/>
  <Override PartName="/word/footer348.xml" ContentType="application/vnd.openxmlformats-officedocument.wordprocessingml.footer+xml"/>
  <Override PartName="/word/header349.xml" ContentType="application/vnd.openxmlformats-officedocument.wordprocessingml.header+xml"/>
  <Override PartName="/word/header350.xml" ContentType="application/vnd.openxmlformats-officedocument.wordprocessingml.header+xml"/>
  <Override PartName="/word/footer349.xml" ContentType="application/vnd.openxmlformats-officedocument.wordprocessingml.footer+xml"/>
  <Override PartName="/word/footer350.xml" ContentType="application/vnd.openxmlformats-officedocument.wordprocessingml.footer+xml"/>
  <Override PartName="/word/header351.xml" ContentType="application/vnd.openxmlformats-officedocument.wordprocessingml.header+xml"/>
  <Override PartName="/word/header352.xml" ContentType="application/vnd.openxmlformats-officedocument.wordprocessingml.header+xml"/>
  <Override PartName="/word/footer351.xml" ContentType="application/vnd.openxmlformats-officedocument.wordprocessingml.footer+xml"/>
  <Override PartName="/word/footer352.xml" ContentType="application/vnd.openxmlformats-officedocument.wordprocessingml.footer+xml"/>
  <Override PartName="/word/header353.xml" ContentType="application/vnd.openxmlformats-officedocument.wordprocessingml.header+xml"/>
  <Override PartName="/word/header354.xml" ContentType="application/vnd.openxmlformats-officedocument.wordprocessingml.header+xml"/>
  <Override PartName="/word/footer353.xml" ContentType="application/vnd.openxmlformats-officedocument.wordprocessingml.footer+xml"/>
  <Override PartName="/word/footer354.xml" ContentType="application/vnd.openxmlformats-officedocument.wordprocessingml.footer+xml"/>
  <Override PartName="/word/header355.xml" ContentType="application/vnd.openxmlformats-officedocument.wordprocessingml.header+xml"/>
  <Override PartName="/word/header356.xml" ContentType="application/vnd.openxmlformats-officedocument.wordprocessingml.header+xml"/>
  <Override PartName="/word/footer355.xml" ContentType="application/vnd.openxmlformats-officedocument.wordprocessingml.footer+xml"/>
  <Override PartName="/word/footer356.xml" ContentType="application/vnd.openxmlformats-officedocument.wordprocessingml.footer+xml"/>
  <Override PartName="/word/header357.xml" ContentType="application/vnd.openxmlformats-officedocument.wordprocessingml.header+xml"/>
  <Override PartName="/word/header358.xml" ContentType="application/vnd.openxmlformats-officedocument.wordprocessingml.header+xml"/>
  <Override PartName="/word/footer357.xml" ContentType="application/vnd.openxmlformats-officedocument.wordprocessingml.footer+xml"/>
  <Override PartName="/word/footer358.xml" ContentType="application/vnd.openxmlformats-officedocument.wordprocessingml.footer+xml"/>
  <Override PartName="/word/header359.xml" ContentType="application/vnd.openxmlformats-officedocument.wordprocessingml.header+xml"/>
  <Override PartName="/word/header360.xml" ContentType="application/vnd.openxmlformats-officedocument.wordprocessingml.header+xml"/>
  <Override PartName="/word/footer359.xml" ContentType="application/vnd.openxmlformats-officedocument.wordprocessingml.footer+xml"/>
  <Override PartName="/word/footer360.xml" ContentType="application/vnd.openxmlformats-officedocument.wordprocessingml.footer+xml"/>
  <Override PartName="/word/header361.xml" ContentType="application/vnd.openxmlformats-officedocument.wordprocessingml.header+xml"/>
  <Override PartName="/word/header362.xml" ContentType="application/vnd.openxmlformats-officedocument.wordprocessingml.header+xml"/>
  <Override PartName="/word/footer361.xml" ContentType="application/vnd.openxmlformats-officedocument.wordprocessingml.footer+xml"/>
  <Override PartName="/word/footer362.xml" ContentType="application/vnd.openxmlformats-officedocument.wordprocessingml.footer+xml"/>
  <Override PartName="/word/header363.xml" ContentType="application/vnd.openxmlformats-officedocument.wordprocessingml.header+xml"/>
  <Override PartName="/word/header364.xml" ContentType="application/vnd.openxmlformats-officedocument.wordprocessingml.header+xml"/>
  <Override PartName="/word/footer363.xml" ContentType="application/vnd.openxmlformats-officedocument.wordprocessingml.footer+xml"/>
  <Override PartName="/word/footer364.xml" ContentType="application/vnd.openxmlformats-officedocument.wordprocessingml.footer+xml"/>
  <Override PartName="/word/header365.xml" ContentType="application/vnd.openxmlformats-officedocument.wordprocessingml.header+xml"/>
  <Override PartName="/word/header366.xml" ContentType="application/vnd.openxmlformats-officedocument.wordprocessingml.header+xml"/>
  <Override PartName="/word/footer365.xml" ContentType="application/vnd.openxmlformats-officedocument.wordprocessingml.footer+xml"/>
  <Override PartName="/word/footer366.xml" ContentType="application/vnd.openxmlformats-officedocument.wordprocessingml.footer+xml"/>
  <Override PartName="/word/header367.xml" ContentType="application/vnd.openxmlformats-officedocument.wordprocessingml.header+xml"/>
  <Override PartName="/word/header368.xml" ContentType="application/vnd.openxmlformats-officedocument.wordprocessingml.header+xml"/>
  <Override PartName="/word/footer367.xml" ContentType="application/vnd.openxmlformats-officedocument.wordprocessingml.footer+xml"/>
  <Override PartName="/word/footer368.xml" ContentType="application/vnd.openxmlformats-officedocument.wordprocessingml.footer+xml"/>
  <Override PartName="/word/header369.xml" ContentType="application/vnd.openxmlformats-officedocument.wordprocessingml.header+xml"/>
  <Override PartName="/word/header370.xml" ContentType="application/vnd.openxmlformats-officedocument.wordprocessingml.header+xml"/>
  <Override PartName="/word/footer369.xml" ContentType="application/vnd.openxmlformats-officedocument.wordprocessingml.footer+xml"/>
  <Override PartName="/word/footer370.xml" ContentType="application/vnd.openxmlformats-officedocument.wordprocessingml.footer+xml"/>
  <Override PartName="/word/header371.xml" ContentType="application/vnd.openxmlformats-officedocument.wordprocessingml.header+xml"/>
  <Override PartName="/word/header372.xml" ContentType="application/vnd.openxmlformats-officedocument.wordprocessingml.header+xml"/>
  <Override PartName="/word/footer371.xml" ContentType="application/vnd.openxmlformats-officedocument.wordprocessingml.footer+xml"/>
  <Override PartName="/word/footer372.xml" ContentType="application/vnd.openxmlformats-officedocument.wordprocessingml.footer+xml"/>
  <Override PartName="/word/header373.xml" ContentType="application/vnd.openxmlformats-officedocument.wordprocessingml.header+xml"/>
  <Override PartName="/word/header374.xml" ContentType="application/vnd.openxmlformats-officedocument.wordprocessingml.header+xml"/>
  <Override PartName="/word/footer373.xml" ContentType="application/vnd.openxmlformats-officedocument.wordprocessingml.footer+xml"/>
  <Override PartName="/word/footer374.xml" ContentType="application/vnd.openxmlformats-officedocument.wordprocessingml.footer+xml"/>
  <Override PartName="/word/header375.xml" ContentType="application/vnd.openxmlformats-officedocument.wordprocessingml.header+xml"/>
  <Override PartName="/word/header376.xml" ContentType="application/vnd.openxmlformats-officedocument.wordprocessingml.header+xml"/>
  <Override PartName="/word/footer375.xml" ContentType="application/vnd.openxmlformats-officedocument.wordprocessingml.footer+xml"/>
  <Override PartName="/word/footer376.xml" ContentType="application/vnd.openxmlformats-officedocument.wordprocessingml.footer+xml"/>
  <Override PartName="/word/header377.xml" ContentType="application/vnd.openxmlformats-officedocument.wordprocessingml.header+xml"/>
  <Override PartName="/word/header378.xml" ContentType="application/vnd.openxmlformats-officedocument.wordprocessingml.header+xml"/>
  <Override PartName="/word/footer377.xml" ContentType="application/vnd.openxmlformats-officedocument.wordprocessingml.footer+xml"/>
  <Override PartName="/word/footer378.xml" ContentType="application/vnd.openxmlformats-officedocument.wordprocessingml.footer+xml"/>
  <Override PartName="/word/header379.xml" ContentType="application/vnd.openxmlformats-officedocument.wordprocessingml.header+xml"/>
  <Override PartName="/word/header380.xml" ContentType="application/vnd.openxmlformats-officedocument.wordprocessingml.header+xml"/>
  <Override PartName="/word/footer379.xml" ContentType="application/vnd.openxmlformats-officedocument.wordprocessingml.footer+xml"/>
  <Override PartName="/word/footer380.xml" ContentType="application/vnd.openxmlformats-officedocument.wordprocessingml.footer+xml"/>
  <Override PartName="/word/header381.xml" ContentType="application/vnd.openxmlformats-officedocument.wordprocessingml.header+xml"/>
  <Override PartName="/word/header382.xml" ContentType="application/vnd.openxmlformats-officedocument.wordprocessingml.header+xml"/>
  <Override PartName="/word/footer381.xml" ContentType="application/vnd.openxmlformats-officedocument.wordprocessingml.footer+xml"/>
  <Override PartName="/word/footer382.xml" ContentType="application/vnd.openxmlformats-officedocument.wordprocessingml.footer+xml"/>
  <Override PartName="/word/header383.xml" ContentType="application/vnd.openxmlformats-officedocument.wordprocessingml.header+xml"/>
  <Override PartName="/word/header384.xml" ContentType="application/vnd.openxmlformats-officedocument.wordprocessingml.header+xml"/>
  <Override PartName="/word/footer383.xml" ContentType="application/vnd.openxmlformats-officedocument.wordprocessingml.footer+xml"/>
  <Override PartName="/word/footer384.xml" ContentType="application/vnd.openxmlformats-officedocument.wordprocessingml.footer+xml"/>
  <Override PartName="/word/header385.xml" ContentType="application/vnd.openxmlformats-officedocument.wordprocessingml.header+xml"/>
  <Override PartName="/word/header386.xml" ContentType="application/vnd.openxmlformats-officedocument.wordprocessingml.header+xml"/>
  <Override PartName="/word/footer385.xml" ContentType="application/vnd.openxmlformats-officedocument.wordprocessingml.footer+xml"/>
  <Override PartName="/word/footer386.xml" ContentType="application/vnd.openxmlformats-officedocument.wordprocessingml.footer+xml"/>
  <Override PartName="/word/header387.xml" ContentType="application/vnd.openxmlformats-officedocument.wordprocessingml.header+xml"/>
  <Override PartName="/word/header388.xml" ContentType="application/vnd.openxmlformats-officedocument.wordprocessingml.header+xml"/>
  <Override PartName="/word/footer387.xml" ContentType="application/vnd.openxmlformats-officedocument.wordprocessingml.footer+xml"/>
  <Override PartName="/word/footer388.xml" ContentType="application/vnd.openxmlformats-officedocument.wordprocessingml.footer+xml"/>
  <Override PartName="/word/header389.xml" ContentType="application/vnd.openxmlformats-officedocument.wordprocessingml.header+xml"/>
  <Override PartName="/word/header390.xml" ContentType="application/vnd.openxmlformats-officedocument.wordprocessingml.header+xml"/>
  <Override PartName="/word/footer389.xml" ContentType="application/vnd.openxmlformats-officedocument.wordprocessingml.footer+xml"/>
  <Override PartName="/word/footer390.xml" ContentType="application/vnd.openxmlformats-officedocument.wordprocessingml.footer+xml"/>
  <Override PartName="/word/header391.xml" ContentType="application/vnd.openxmlformats-officedocument.wordprocessingml.header+xml"/>
  <Override PartName="/word/header392.xml" ContentType="application/vnd.openxmlformats-officedocument.wordprocessingml.header+xml"/>
  <Override PartName="/word/footer391.xml" ContentType="application/vnd.openxmlformats-officedocument.wordprocessingml.footer+xml"/>
  <Override PartName="/word/footer392.xml" ContentType="application/vnd.openxmlformats-officedocument.wordprocessingml.footer+xml"/>
  <Override PartName="/word/header393.xml" ContentType="application/vnd.openxmlformats-officedocument.wordprocessingml.header+xml"/>
  <Override PartName="/word/header394.xml" ContentType="application/vnd.openxmlformats-officedocument.wordprocessingml.header+xml"/>
  <Override PartName="/word/footer393.xml" ContentType="application/vnd.openxmlformats-officedocument.wordprocessingml.footer+xml"/>
  <Override PartName="/word/footer394.xml" ContentType="application/vnd.openxmlformats-officedocument.wordprocessingml.footer+xml"/>
  <Override PartName="/word/header395.xml" ContentType="application/vnd.openxmlformats-officedocument.wordprocessingml.header+xml"/>
  <Override PartName="/word/header396.xml" ContentType="application/vnd.openxmlformats-officedocument.wordprocessingml.header+xml"/>
  <Override PartName="/word/footer395.xml" ContentType="application/vnd.openxmlformats-officedocument.wordprocessingml.footer+xml"/>
  <Override PartName="/word/footer396.xml" ContentType="application/vnd.openxmlformats-officedocument.wordprocessingml.footer+xml"/>
  <Override PartName="/word/header397.xml" ContentType="application/vnd.openxmlformats-officedocument.wordprocessingml.header+xml"/>
  <Override PartName="/word/header398.xml" ContentType="application/vnd.openxmlformats-officedocument.wordprocessingml.header+xml"/>
  <Override PartName="/word/footer397.xml" ContentType="application/vnd.openxmlformats-officedocument.wordprocessingml.footer+xml"/>
  <Override PartName="/word/footer398.xml" ContentType="application/vnd.openxmlformats-officedocument.wordprocessingml.footer+xml"/>
  <Override PartName="/word/header399.xml" ContentType="application/vnd.openxmlformats-officedocument.wordprocessingml.header+xml"/>
  <Override PartName="/word/header400.xml" ContentType="application/vnd.openxmlformats-officedocument.wordprocessingml.header+xml"/>
  <Override PartName="/word/footer399.xml" ContentType="application/vnd.openxmlformats-officedocument.wordprocessingml.footer+xml"/>
  <Override PartName="/word/footer400.xml" ContentType="application/vnd.openxmlformats-officedocument.wordprocessingml.footer+xml"/>
  <Override PartName="/word/header401.xml" ContentType="application/vnd.openxmlformats-officedocument.wordprocessingml.header+xml"/>
  <Override PartName="/word/header402.xml" ContentType="application/vnd.openxmlformats-officedocument.wordprocessingml.header+xml"/>
  <Override PartName="/word/footer401.xml" ContentType="application/vnd.openxmlformats-officedocument.wordprocessingml.footer+xml"/>
  <Override PartName="/word/footer402.xml" ContentType="application/vnd.openxmlformats-officedocument.wordprocessingml.footer+xml"/>
  <Override PartName="/word/header403.xml" ContentType="application/vnd.openxmlformats-officedocument.wordprocessingml.header+xml"/>
  <Override PartName="/word/header404.xml" ContentType="application/vnd.openxmlformats-officedocument.wordprocessingml.header+xml"/>
  <Override PartName="/word/footer403.xml" ContentType="application/vnd.openxmlformats-officedocument.wordprocessingml.footer+xml"/>
  <Override PartName="/word/footer404.xml" ContentType="application/vnd.openxmlformats-officedocument.wordprocessingml.footer+xml"/>
  <Override PartName="/word/header405.xml" ContentType="application/vnd.openxmlformats-officedocument.wordprocessingml.header+xml"/>
  <Override PartName="/word/header406.xml" ContentType="application/vnd.openxmlformats-officedocument.wordprocessingml.header+xml"/>
  <Override PartName="/word/footer405.xml" ContentType="application/vnd.openxmlformats-officedocument.wordprocessingml.footer+xml"/>
  <Override PartName="/word/footer406.xml" ContentType="application/vnd.openxmlformats-officedocument.wordprocessingml.footer+xml"/>
  <Override PartName="/word/header407.xml" ContentType="application/vnd.openxmlformats-officedocument.wordprocessingml.header+xml"/>
  <Override PartName="/word/header408.xml" ContentType="application/vnd.openxmlformats-officedocument.wordprocessingml.header+xml"/>
  <Override PartName="/word/footer407.xml" ContentType="application/vnd.openxmlformats-officedocument.wordprocessingml.footer+xml"/>
  <Override PartName="/word/footer408.xml" ContentType="application/vnd.openxmlformats-officedocument.wordprocessingml.footer+xml"/>
  <Override PartName="/word/header409.xml" ContentType="application/vnd.openxmlformats-officedocument.wordprocessingml.header+xml"/>
  <Override PartName="/word/header410.xml" ContentType="application/vnd.openxmlformats-officedocument.wordprocessingml.header+xml"/>
  <Override PartName="/word/footer409.xml" ContentType="application/vnd.openxmlformats-officedocument.wordprocessingml.footer+xml"/>
  <Override PartName="/word/footer410.xml" ContentType="application/vnd.openxmlformats-officedocument.wordprocessingml.footer+xml"/>
  <Override PartName="/word/header411.xml" ContentType="application/vnd.openxmlformats-officedocument.wordprocessingml.header+xml"/>
  <Override PartName="/word/header412.xml" ContentType="application/vnd.openxmlformats-officedocument.wordprocessingml.header+xml"/>
  <Override PartName="/word/footer411.xml" ContentType="application/vnd.openxmlformats-officedocument.wordprocessingml.footer+xml"/>
  <Override PartName="/word/footer412.xml" ContentType="application/vnd.openxmlformats-officedocument.wordprocessingml.footer+xml"/>
  <Override PartName="/word/header413.xml" ContentType="application/vnd.openxmlformats-officedocument.wordprocessingml.header+xml"/>
  <Override PartName="/word/header414.xml" ContentType="application/vnd.openxmlformats-officedocument.wordprocessingml.header+xml"/>
  <Override PartName="/word/footer413.xml" ContentType="application/vnd.openxmlformats-officedocument.wordprocessingml.footer+xml"/>
  <Override PartName="/word/footer414.xml" ContentType="application/vnd.openxmlformats-officedocument.wordprocessingml.footer+xml"/>
  <Override PartName="/word/header415.xml" ContentType="application/vnd.openxmlformats-officedocument.wordprocessingml.header+xml"/>
  <Override PartName="/word/header416.xml" ContentType="application/vnd.openxmlformats-officedocument.wordprocessingml.header+xml"/>
  <Override PartName="/word/footer415.xml" ContentType="application/vnd.openxmlformats-officedocument.wordprocessingml.footer+xml"/>
  <Override PartName="/word/footer416.xml" ContentType="application/vnd.openxmlformats-officedocument.wordprocessingml.footer+xml"/>
  <Override PartName="/word/header417.xml" ContentType="application/vnd.openxmlformats-officedocument.wordprocessingml.header+xml"/>
  <Override PartName="/word/header418.xml" ContentType="application/vnd.openxmlformats-officedocument.wordprocessingml.header+xml"/>
  <Override PartName="/word/footer417.xml" ContentType="application/vnd.openxmlformats-officedocument.wordprocessingml.footer+xml"/>
  <Override PartName="/word/footer418.xml" ContentType="application/vnd.openxmlformats-officedocument.wordprocessingml.footer+xml"/>
  <Override PartName="/word/header419.xml" ContentType="application/vnd.openxmlformats-officedocument.wordprocessingml.header+xml"/>
  <Override PartName="/word/header420.xml" ContentType="application/vnd.openxmlformats-officedocument.wordprocessingml.header+xml"/>
  <Override PartName="/word/footer419.xml" ContentType="application/vnd.openxmlformats-officedocument.wordprocessingml.footer+xml"/>
  <Override PartName="/word/footer420.xml" ContentType="application/vnd.openxmlformats-officedocument.wordprocessingml.footer+xml"/>
  <Override PartName="/word/header421.xml" ContentType="application/vnd.openxmlformats-officedocument.wordprocessingml.header+xml"/>
  <Override PartName="/word/header422.xml" ContentType="application/vnd.openxmlformats-officedocument.wordprocessingml.header+xml"/>
  <Override PartName="/word/footer421.xml" ContentType="application/vnd.openxmlformats-officedocument.wordprocessingml.footer+xml"/>
  <Override PartName="/word/footer422.xml" ContentType="application/vnd.openxmlformats-officedocument.wordprocessingml.footer+xml"/>
  <Override PartName="/word/header423.xml" ContentType="application/vnd.openxmlformats-officedocument.wordprocessingml.header+xml"/>
  <Override PartName="/word/header424.xml" ContentType="application/vnd.openxmlformats-officedocument.wordprocessingml.header+xml"/>
  <Override PartName="/word/footer423.xml" ContentType="application/vnd.openxmlformats-officedocument.wordprocessingml.footer+xml"/>
  <Override PartName="/word/footer424.xml" ContentType="application/vnd.openxmlformats-officedocument.wordprocessingml.footer+xml"/>
  <Override PartName="/word/header425.xml" ContentType="application/vnd.openxmlformats-officedocument.wordprocessingml.header+xml"/>
  <Override PartName="/word/header426.xml" ContentType="application/vnd.openxmlformats-officedocument.wordprocessingml.header+xml"/>
  <Override PartName="/word/footer425.xml" ContentType="application/vnd.openxmlformats-officedocument.wordprocessingml.footer+xml"/>
  <Override PartName="/word/footer426.xml" ContentType="application/vnd.openxmlformats-officedocument.wordprocessingml.footer+xml"/>
  <Override PartName="/word/header427.xml" ContentType="application/vnd.openxmlformats-officedocument.wordprocessingml.header+xml"/>
  <Override PartName="/word/header428.xml" ContentType="application/vnd.openxmlformats-officedocument.wordprocessingml.header+xml"/>
  <Override PartName="/word/footer427.xml" ContentType="application/vnd.openxmlformats-officedocument.wordprocessingml.footer+xml"/>
  <Override PartName="/word/footer428.xml" ContentType="application/vnd.openxmlformats-officedocument.wordprocessingml.footer+xml"/>
  <Override PartName="/word/header429.xml" ContentType="application/vnd.openxmlformats-officedocument.wordprocessingml.header+xml"/>
  <Override PartName="/word/header430.xml" ContentType="application/vnd.openxmlformats-officedocument.wordprocessingml.header+xml"/>
  <Override PartName="/word/footer429.xml" ContentType="application/vnd.openxmlformats-officedocument.wordprocessingml.footer+xml"/>
  <Override PartName="/word/footer430.xml" ContentType="application/vnd.openxmlformats-officedocument.wordprocessingml.footer+xml"/>
  <Override PartName="/word/header431.xml" ContentType="application/vnd.openxmlformats-officedocument.wordprocessingml.header+xml"/>
  <Override PartName="/word/header432.xml" ContentType="application/vnd.openxmlformats-officedocument.wordprocessingml.header+xml"/>
  <Override PartName="/word/footer431.xml" ContentType="application/vnd.openxmlformats-officedocument.wordprocessingml.footer+xml"/>
  <Override PartName="/word/footer432.xml" ContentType="application/vnd.openxmlformats-officedocument.wordprocessingml.footer+xml"/>
  <Override PartName="/word/header433.xml" ContentType="application/vnd.openxmlformats-officedocument.wordprocessingml.header+xml"/>
  <Override PartName="/word/header434.xml" ContentType="application/vnd.openxmlformats-officedocument.wordprocessingml.header+xml"/>
  <Override PartName="/word/footer433.xml" ContentType="application/vnd.openxmlformats-officedocument.wordprocessingml.footer+xml"/>
  <Override PartName="/word/footer434.xml" ContentType="application/vnd.openxmlformats-officedocument.wordprocessingml.footer+xml"/>
  <Override PartName="/word/header435.xml" ContentType="application/vnd.openxmlformats-officedocument.wordprocessingml.header+xml"/>
  <Override PartName="/word/header436.xml" ContentType="application/vnd.openxmlformats-officedocument.wordprocessingml.header+xml"/>
  <Override PartName="/word/footer435.xml" ContentType="application/vnd.openxmlformats-officedocument.wordprocessingml.footer+xml"/>
  <Override PartName="/word/footer436.xml" ContentType="application/vnd.openxmlformats-officedocument.wordprocessingml.footer+xml"/>
  <Override PartName="/word/header437.xml" ContentType="application/vnd.openxmlformats-officedocument.wordprocessingml.header+xml"/>
  <Override PartName="/word/header438.xml" ContentType="application/vnd.openxmlformats-officedocument.wordprocessingml.header+xml"/>
  <Override PartName="/word/footer437.xml" ContentType="application/vnd.openxmlformats-officedocument.wordprocessingml.footer+xml"/>
  <Override PartName="/word/footer438.xml" ContentType="application/vnd.openxmlformats-officedocument.wordprocessingml.footer+xml"/>
  <Override PartName="/word/header439.xml" ContentType="application/vnd.openxmlformats-officedocument.wordprocessingml.header+xml"/>
  <Override PartName="/word/header440.xml" ContentType="application/vnd.openxmlformats-officedocument.wordprocessingml.header+xml"/>
  <Override PartName="/word/footer439.xml" ContentType="application/vnd.openxmlformats-officedocument.wordprocessingml.footer+xml"/>
  <Override PartName="/word/footer440.xml" ContentType="application/vnd.openxmlformats-officedocument.wordprocessingml.footer+xml"/>
  <Override PartName="/word/header441.xml" ContentType="application/vnd.openxmlformats-officedocument.wordprocessingml.header+xml"/>
  <Override PartName="/word/header442.xml" ContentType="application/vnd.openxmlformats-officedocument.wordprocessingml.header+xml"/>
  <Override PartName="/word/footer441.xml" ContentType="application/vnd.openxmlformats-officedocument.wordprocessingml.footer+xml"/>
  <Override PartName="/word/footer442.xml" ContentType="application/vnd.openxmlformats-officedocument.wordprocessingml.footer+xml"/>
  <Override PartName="/word/header443.xml" ContentType="application/vnd.openxmlformats-officedocument.wordprocessingml.header+xml"/>
  <Override PartName="/word/header444.xml" ContentType="application/vnd.openxmlformats-officedocument.wordprocessingml.header+xml"/>
  <Override PartName="/word/footer443.xml" ContentType="application/vnd.openxmlformats-officedocument.wordprocessingml.footer+xml"/>
  <Override PartName="/word/footer444.xml" ContentType="application/vnd.openxmlformats-officedocument.wordprocessingml.footer+xml"/>
  <Override PartName="/word/header445.xml" ContentType="application/vnd.openxmlformats-officedocument.wordprocessingml.header+xml"/>
  <Override PartName="/word/header446.xml" ContentType="application/vnd.openxmlformats-officedocument.wordprocessingml.header+xml"/>
  <Override PartName="/word/footer445.xml" ContentType="application/vnd.openxmlformats-officedocument.wordprocessingml.footer+xml"/>
  <Override PartName="/word/footer446.xml" ContentType="application/vnd.openxmlformats-officedocument.wordprocessingml.footer+xml"/>
  <Override PartName="/word/header447.xml" ContentType="application/vnd.openxmlformats-officedocument.wordprocessingml.header+xml"/>
  <Override PartName="/word/header448.xml" ContentType="application/vnd.openxmlformats-officedocument.wordprocessingml.header+xml"/>
  <Override PartName="/word/footer447.xml" ContentType="application/vnd.openxmlformats-officedocument.wordprocessingml.footer+xml"/>
  <Override PartName="/word/footer448.xml" ContentType="application/vnd.openxmlformats-officedocument.wordprocessingml.footer+xml"/>
  <Override PartName="/word/header449.xml" ContentType="application/vnd.openxmlformats-officedocument.wordprocessingml.header+xml"/>
  <Override PartName="/word/header450.xml" ContentType="application/vnd.openxmlformats-officedocument.wordprocessingml.header+xml"/>
  <Override PartName="/word/footer449.xml" ContentType="application/vnd.openxmlformats-officedocument.wordprocessingml.footer+xml"/>
  <Override PartName="/word/footer450.xml" ContentType="application/vnd.openxmlformats-officedocument.wordprocessingml.footer+xml"/>
  <Override PartName="/word/header451.xml" ContentType="application/vnd.openxmlformats-officedocument.wordprocessingml.header+xml"/>
  <Override PartName="/word/header452.xml" ContentType="application/vnd.openxmlformats-officedocument.wordprocessingml.header+xml"/>
  <Override PartName="/word/footer451.xml" ContentType="application/vnd.openxmlformats-officedocument.wordprocessingml.footer+xml"/>
  <Override PartName="/word/footer452.xml" ContentType="application/vnd.openxmlformats-officedocument.wordprocessingml.footer+xml"/>
  <Override PartName="/word/header453.xml" ContentType="application/vnd.openxmlformats-officedocument.wordprocessingml.header+xml"/>
  <Override PartName="/word/header454.xml" ContentType="application/vnd.openxmlformats-officedocument.wordprocessingml.header+xml"/>
  <Override PartName="/word/footer453.xml" ContentType="application/vnd.openxmlformats-officedocument.wordprocessingml.footer+xml"/>
  <Override PartName="/word/footer454.xml" ContentType="application/vnd.openxmlformats-officedocument.wordprocessingml.footer+xml"/>
  <Override PartName="/word/header455.xml" ContentType="application/vnd.openxmlformats-officedocument.wordprocessingml.header+xml"/>
  <Override PartName="/word/header456.xml" ContentType="application/vnd.openxmlformats-officedocument.wordprocessingml.header+xml"/>
  <Override PartName="/word/footer455.xml" ContentType="application/vnd.openxmlformats-officedocument.wordprocessingml.footer+xml"/>
  <Override PartName="/word/footer456.xml" ContentType="application/vnd.openxmlformats-officedocument.wordprocessingml.footer+xml"/>
  <Override PartName="/word/header457.xml" ContentType="application/vnd.openxmlformats-officedocument.wordprocessingml.header+xml"/>
  <Override PartName="/word/header458.xml" ContentType="application/vnd.openxmlformats-officedocument.wordprocessingml.header+xml"/>
  <Override PartName="/word/footer457.xml" ContentType="application/vnd.openxmlformats-officedocument.wordprocessingml.footer+xml"/>
  <Override PartName="/word/footer458.xml" ContentType="application/vnd.openxmlformats-officedocument.wordprocessingml.footer+xml"/>
  <Override PartName="/word/header459.xml" ContentType="application/vnd.openxmlformats-officedocument.wordprocessingml.header+xml"/>
  <Override PartName="/word/header460.xml" ContentType="application/vnd.openxmlformats-officedocument.wordprocessingml.header+xml"/>
  <Override PartName="/word/footer459.xml" ContentType="application/vnd.openxmlformats-officedocument.wordprocessingml.footer+xml"/>
  <Override PartName="/word/footer460.xml" ContentType="application/vnd.openxmlformats-officedocument.wordprocessingml.footer+xml"/>
  <Override PartName="/word/header461.xml" ContentType="application/vnd.openxmlformats-officedocument.wordprocessingml.header+xml"/>
  <Override PartName="/word/header462.xml" ContentType="application/vnd.openxmlformats-officedocument.wordprocessingml.header+xml"/>
  <Override PartName="/word/footer461.xml" ContentType="application/vnd.openxmlformats-officedocument.wordprocessingml.footer+xml"/>
  <Override PartName="/word/footer462.xml" ContentType="application/vnd.openxmlformats-officedocument.wordprocessingml.footer+xml"/>
  <Override PartName="/word/header463.xml" ContentType="application/vnd.openxmlformats-officedocument.wordprocessingml.header+xml"/>
  <Override PartName="/word/header464.xml" ContentType="application/vnd.openxmlformats-officedocument.wordprocessingml.header+xml"/>
  <Override PartName="/word/footer463.xml" ContentType="application/vnd.openxmlformats-officedocument.wordprocessingml.footer+xml"/>
  <Override PartName="/word/footer464.xml" ContentType="application/vnd.openxmlformats-officedocument.wordprocessingml.footer+xml"/>
  <Override PartName="/word/header465.xml" ContentType="application/vnd.openxmlformats-officedocument.wordprocessingml.header+xml"/>
  <Override PartName="/word/header466.xml" ContentType="application/vnd.openxmlformats-officedocument.wordprocessingml.header+xml"/>
  <Override PartName="/word/footer465.xml" ContentType="application/vnd.openxmlformats-officedocument.wordprocessingml.footer+xml"/>
  <Override PartName="/word/footer466.xml" ContentType="application/vnd.openxmlformats-officedocument.wordprocessingml.footer+xml"/>
  <Override PartName="/word/header467.xml" ContentType="application/vnd.openxmlformats-officedocument.wordprocessingml.header+xml"/>
  <Override PartName="/word/header468.xml" ContentType="application/vnd.openxmlformats-officedocument.wordprocessingml.header+xml"/>
  <Override PartName="/word/footer467.xml" ContentType="application/vnd.openxmlformats-officedocument.wordprocessingml.footer+xml"/>
  <Override PartName="/word/footer468.xml" ContentType="application/vnd.openxmlformats-officedocument.wordprocessingml.footer+xml"/>
  <Override PartName="/word/header469.xml" ContentType="application/vnd.openxmlformats-officedocument.wordprocessingml.header+xml"/>
  <Override PartName="/word/header470.xml" ContentType="application/vnd.openxmlformats-officedocument.wordprocessingml.header+xml"/>
  <Override PartName="/word/footer469.xml" ContentType="application/vnd.openxmlformats-officedocument.wordprocessingml.footer+xml"/>
  <Override PartName="/word/footer470.xml" ContentType="application/vnd.openxmlformats-officedocument.wordprocessingml.footer+xml"/>
  <Override PartName="/word/header471.xml" ContentType="application/vnd.openxmlformats-officedocument.wordprocessingml.header+xml"/>
  <Override PartName="/word/header472.xml" ContentType="application/vnd.openxmlformats-officedocument.wordprocessingml.header+xml"/>
  <Override PartName="/word/footer471.xml" ContentType="application/vnd.openxmlformats-officedocument.wordprocessingml.footer+xml"/>
  <Override PartName="/word/footer472.xml" ContentType="application/vnd.openxmlformats-officedocument.wordprocessingml.footer+xml"/>
  <Override PartName="/word/header473.xml" ContentType="application/vnd.openxmlformats-officedocument.wordprocessingml.header+xml"/>
  <Override PartName="/word/header474.xml" ContentType="application/vnd.openxmlformats-officedocument.wordprocessingml.header+xml"/>
  <Override PartName="/word/footer473.xml" ContentType="application/vnd.openxmlformats-officedocument.wordprocessingml.footer+xml"/>
  <Override PartName="/word/footer474.xml" ContentType="application/vnd.openxmlformats-officedocument.wordprocessingml.footer+xml"/>
  <Override PartName="/word/header475.xml" ContentType="application/vnd.openxmlformats-officedocument.wordprocessingml.header+xml"/>
  <Override PartName="/word/header476.xml" ContentType="application/vnd.openxmlformats-officedocument.wordprocessingml.header+xml"/>
  <Override PartName="/word/footer475.xml" ContentType="application/vnd.openxmlformats-officedocument.wordprocessingml.footer+xml"/>
  <Override PartName="/word/footer476.xml" ContentType="application/vnd.openxmlformats-officedocument.wordprocessingml.footer+xml"/>
  <Override PartName="/word/header477.xml" ContentType="application/vnd.openxmlformats-officedocument.wordprocessingml.header+xml"/>
  <Override PartName="/word/header478.xml" ContentType="application/vnd.openxmlformats-officedocument.wordprocessingml.header+xml"/>
  <Override PartName="/word/footer477.xml" ContentType="application/vnd.openxmlformats-officedocument.wordprocessingml.footer+xml"/>
  <Override PartName="/word/footer478.xml" ContentType="application/vnd.openxmlformats-officedocument.wordprocessingml.footer+xml"/>
  <Override PartName="/word/header479.xml" ContentType="application/vnd.openxmlformats-officedocument.wordprocessingml.header+xml"/>
  <Override PartName="/word/header480.xml" ContentType="application/vnd.openxmlformats-officedocument.wordprocessingml.header+xml"/>
  <Override PartName="/word/footer479.xml" ContentType="application/vnd.openxmlformats-officedocument.wordprocessingml.footer+xml"/>
  <Override PartName="/word/footer480.xml" ContentType="application/vnd.openxmlformats-officedocument.wordprocessingml.footer+xml"/>
  <Override PartName="/word/header481.xml" ContentType="application/vnd.openxmlformats-officedocument.wordprocessingml.header+xml"/>
  <Override PartName="/word/header482.xml" ContentType="application/vnd.openxmlformats-officedocument.wordprocessingml.header+xml"/>
  <Override PartName="/word/footer481.xml" ContentType="application/vnd.openxmlformats-officedocument.wordprocessingml.footer+xml"/>
  <Override PartName="/word/footer482.xml" ContentType="application/vnd.openxmlformats-officedocument.wordprocessingml.footer+xml"/>
  <Override PartName="/word/header483.xml" ContentType="application/vnd.openxmlformats-officedocument.wordprocessingml.header+xml"/>
  <Override PartName="/word/header484.xml" ContentType="application/vnd.openxmlformats-officedocument.wordprocessingml.header+xml"/>
  <Override PartName="/word/footer483.xml" ContentType="application/vnd.openxmlformats-officedocument.wordprocessingml.footer+xml"/>
  <Override PartName="/word/footer484.xml" ContentType="application/vnd.openxmlformats-officedocument.wordprocessingml.footer+xml"/>
  <Override PartName="/word/header485.xml" ContentType="application/vnd.openxmlformats-officedocument.wordprocessingml.header+xml"/>
  <Override PartName="/word/header486.xml" ContentType="application/vnd.openxmlformats-officedocument.wordprocessingml.header+xml"/>
  <Override PartName="/word/footer485.xml" ContentType="application/vnd.openxmlformats-officedocument.wordprocessingml.footer+xml"/>
  <Override PartName="/word/footer486.xml" ContentType="application/vnd.openxmlformats-officedocument.wordprocessingml.footer+xml"/>
  <Override PartName="/word/header487.xml" ContentType="application/vnd.openxmlformats-officedocument.wordprocessingml.header+xml"/>
  <Override PartName="/word/header488.xml" ContentType="application/vnd.openxmlformats-officedocument.wordprocessingml.header+xml"/>
  <Override PartName="/word/footer487.xml" ContentType="application/vnd.openxmlformats-officedocument.wordprocessingml.footer+xml"/>
  <Override PartName="/word/footer488.xml" ContentType="application/vnd.openxmlformats-officedocument.wordprocessingml.footer+xml"/>
  <Override PartName="/word/header489.xml" ContentType="application/vnd.openxmlformats-officedocument.wordprocessingml.header+xml"/>
  <Override PartName="/word/header490.xml" ContentType="application/vnd.openxmlformats-officedocument.wordprocessingml.header+xml"/>
  <Override PartName="/word/footer489.xml" ContentType="application/vnd.openxmlformats-officedocument.wordprocessingml.footer+xml"/>
  <Override PartName="/word/footer490.xml" ContentType="application/vnd.openxmlformats-officedocument.wordprocessingml.footer+xml"/>
  <Override PartName="/word/header491.xml" ContentType="application/vnd.openxmlformats-officedocument.wordprocessingml.header+xml"/>
  <Override PartName="/word/header492.xml" ContentType="application/vnd.openxmlformats-officedocument.wordprocessingml.header+xml"/>
  <Override PartName="/word/footer491.xml" ContentType="application/vnd.openxmlformats-officedocument.wordprocessingml.footer+xml"/>
  <Override PartName="/word/footer492.xml" ContentType="application/vnd.openxmlformats-officedocument.wordprocessingml.footer+xml"/>
  <Override PartName="/word/header493.xml" ContentType="application/vnd.openxmlformats-officedocument.wordprocessingml.header+xml"/>
  <Override PartName="/word/header494.xml" ContentType="application/vnd.openxmlformats-officedocument.wordprocessingml.header+xml"/>
  <Override PartName="/word/footer493.xml" ContentType="application/vnd.openxmlformats-officedocument.wordprocessingml.footer+xml"/>
  <Override PartName="/word/footer494.xml" ContentType="application/vnd.openxmlformats-officedocument.wordprocessingml.footer+xml"/>
  <Override PartName="/word/header495.xml" ContentType="application/vnd.openxmlformats-officedocument.wordprocessingml.header+xml"/>
  <Override PartName="/word/header496.xml" ContentType="application/vnd.openxmlformats-officedocument.wordprocessingml.header+xml"/>
  <Override PartName="/word/footer495.xml" ContentType="application/vnd.openxmlformats-officedocument.wordprocessingml.footer+xml"/>
  <Override PartName="/word/footer496.xml" ContentType="application/vnd.openxmlformats-officedocument.wordprocessingml.footer+xml"/>
  <Override PartName="/word/header497.xml" ContentType="application/vnd.openxmlformats-officedocument.wordprocessingml.header+xml"/>
  <Override PartName="/word/header498.xml" ContentType="application/vnd.openxmlformats-officedocument.wordprocessingml.header+xml"/>
  <Override PartName="/word/footer497.xml" ContentType="application/vnd.openxmlformats-officedocument.wordprocessingml.footer+xml"/>
  <Override PartName="/word/footer498.xml" ContentType="application/vnd.openxmlformats-officedocument.wordprocessingml.footer+xml"/>
  <Override PartName="/word/header499.xml" ContentType="application/vnd.openxmlformats-officedocument.wordprocessingml.header+xml"/>
  <Override PartName="/word/header500.xml" ContentType="application/vnd.openxmlformats-officedocument.wordprocessingml.header+xml"/>
  <Override PartName="/word/footer499.xml" ContentType="application/vnd.openxmlformats-officedocument.wordprocessingml.footer+xml"/>
  <Override PartName="/word/footer500.xml" ContentType="application/vnd.openxmlformats-officedocument.wordprocessingml.footer+xml"/>
  <Override PartName="/word/header501.xml" ContentType="application/vnd.openxmlformats-officedocument.wordprocessingml.header+xml"/>
  <Override PartName="/word/header502.xml" ContentType="application/vnd.openxmlformats-officedocument.wordprocessingml.header+xml"/>
  <Override PartName="/word/footer501.xml" ContentType="application/vnd.openxmlformats-officedocument.wordprocessingml.footer+xml"/>
  <Override PartName="/word/footer502.xml" ContentType="application/vnd.openxmlformats-officedocument.wordprocessingml.footer+xml"/>
  <Override PartName="/word/header503.xml" ContentType="application/vnd.openxmlformats-officedocument.wordprocessingml.header+xml"/>
  <Override PartName="/word/header504.xml" ContentType="application/vnd.openxmlformats-officedocument.wordprocessingml.header+xml"/>
  <Override PartName="/word/footer503.xml" ContentType="application/vnd.openxmlformats-officedocument.wordprocessingml.footer+xml"/>
  <Override PartName="/word/footer504.xml" ContentType="application/vnd.openxmlformats-officedocument.wordprocessingml.footer+xml"/>
  <Override PartName="/word/header505.xml" ContentType="application/vnd.openxmlformats-officedocument.wordprocessingml.header+xml"/>
  <Override PartName="/word/header506.xml" ContentType="application/vnd.openxmlformats-officedocument.wordprocessingml.header+xml"/>
  <Override PartName="/word/footer505.xml" ContentType="application/vnd.openxmlformats-officedocument.wordprocessingml.footer+xml"/>
  <Override PartName="/word/footer506.xml" ContentType="application/vnd.openxmlformats-officedocument.wordprocessingml.footer+xml"/>
  <Override PartName="/word/header507.xml" ContentType="application/vnd.openxmlformats-officedocument.wordprocessingml.header+xml"/>
  <Override PartName="/word/header508.xml" ContentType="application/vnd.openxmlformats-officedocument.wordprocessingml.header+xml"/>
  <Override PartName="/word/footer507.xml" ContentType="application/vnd.openxmlformats-officedocument.wordprocessingml.footer+xml"/>
  <Override PartName="/word/footer508.xml" ContentType="application/vnd.openxmlformats-officedocument.wordprocessingml.footer+xml"/>
  <Override PartName="/word/header509.xml" ContentType="application/vnd.openxmlformats-officedocument.wordprocessingml.header+xml"/>
  <Override PartName="/word/header510.xml" ContentType="application/vnd.openxmlformats-officedocument.wordprocessingml.header+xml"/>
  <Override PartName="/word/footer509.xml" ContentType="application/vnd.openxmlformats-officedocument.wordprocessingml.footer+xml"/>
  <Override PartName="/word/footer510.xml" ContentType="application/vnd.openxmlformats-officedocument.wordprocessingml.footer+xml"/>
  <Override PartName="/word/header511.xml" ContentType="application/vnd.openxmlformats-officedocument.wordprocessingml.header+xml"/>
  <Override PartName="/word/header512.xml" ContentType="application/vnd.openxmlformats-officedocument.wordprocessingml.header+xml"/>
  <Override PartName="/word/footer511.xml" ContentType="application/vnd.openxmlformats-officedocument.wordprocessingml.footer+xml"/>
  <Override PartName="/word/footer512.xml" ContentType="application/vnd.openxmlformats-officedocument.wordprocessingml.footer+xml"/>
  <Override PartName="/word/header513.xml" ContentType="application/vnd.openxmlformats-officedocument.wordprocessingml.header+xml"/>
  <Override PartName="/word/header514.xml" ContentType="application/vnd.openxmlformats-officedocument.wordprocessingml.header+xml"/>
  <Override PartName="/word/footer513.xml" ContentType="application/vnd.openxmlformats-officedocument.wordprocessingml.footer+xml"/>
  <Override PartName="/word/footer514.xml" ContentType="application/vnd.openxmlformats-officedocument.wordprocessingml.footer+xml"/>
  <Override PartName="/word/header515.xml" ContentType="application/vnd.openxmlformats-officedocument.wordprocessingml.header+xml"/>
  <Override PartName="/word/header516.xml" ContentType="application/vnd.openxmlformats-officedocument.wordprocessingml.header+xml"/>
  <Override PartName="/word/footer515.xml" ContentType="application/vnd.openxmlformats-officedocument.wordprocessingml.footer+xml"/>
  <Override PartName="/word/footer516.xml" ContentType="application/vnd.openxmlformats-officedocument.wordprocessingml.footer+xml"/>
  <Override PartName="/word/header517.xml" ContentType="application/vnd.openxmlformats-officedocument.wordprocessingml.header+xml"/>
  <Override PartName="/word/header518.xml" ContentType="application/vnd.openxmlformats-officedocument.wordprocessingml.header+xml"/>
  <Override PartName="/word/footer517.xml" ContentType="application/vnd.openxmlformats-officedocument.wordprocessingml.footer+xml"/>
  <Override PartName="/word/footer518.xml" ContentType="application/vnd.openxmlformats-officedocument.wordprocessingml.footer+xml"/>
  <Override PartName="/word/header519.xml" ContentType="application/vnd.openxmlformats-officedocument.wordprocessingml.header+xml"/>
  <Override PartName="/word/header520.xml" ContentType="application/vnd.openxmlformats-officedocument.wordprocessingml.header+xml"/>
  <Override PartName="/word/footer519.xml" ContentType="application/vnd.openxmlformats-officedocument.wordprocessingml.footer+xml"/>
  <Override PartName="/word/footer520.xml" ContentType="application/vnd.openxmlformats-officedocument.wordprocessingml.footer+xml"/>
  <Override PartName="/word/header521.xml" ContentType="application/vnd.openxmlformats-officedocument.wordprocessingml.header+xml"/>
  <Override PartName="/word/header522.xml" ContentType="application/vnd.openxmlformats-officedocument.wordprocessingml.header+xml"/>
  <Override PartName="/word/footer521.xml" ContentType="application/vnd.openxmlformats-officedocument.wordprocessingml.footer+xml"/>
  <Override PartName="/word/footer522.xml" ContentType="application/vnd.openxmlformats-officedocument.wordprocessingml.footer+xml"/>
  <Override PartName="/word/header523.xml" ContentType="application/vnd.openxmlformats-officedocument.wordprocessingml.header+xml"/>
  <Override PartName="/word/header524.xml" ContentType="application/vnd.openxmlformats-officedocument.wordprocessingml.header+xml"/>
  <Override PartName="/word/footer523.xml" ContentType="application/vnd.openxmlformats-officedocument.wordprocessingml.footer+xml"/>
  <Override PartName="/word/footer524.xml" ContentType="application/vnd.openxmlformats-officedocument.wordprocessingml.footer+xml"/>
  <Override PartName="/word/header525.xml" ContentType="application/vnd.openxmlformats-officedocument.wordprocessingml.header+xml"/>
  <Override PartName="/word/header526.xml" ContentType="application/vnd.openxmlformats-officedocument.wordprocessingml.header+xml"/>
  <Override PartName="/word/footer525.xml" ContentType="application/vnd.openxmlformats-officedocument.wordprocessingml.footer+xml"/>
  <Override PartName="/word/footer526.xml" ContentType="application/vnd.openxmlformats-officedocument.wordprocessingml.footer+xml"/>
  <Override PartName="/word/header527.xml" ContentType="application/vnd.openxmlformats-officedocument.wordprocessingml.header+xml"/>
  <Override PartName="/word/header528.xml" ContentType="application/vnd.openxmlformats-officedocument.wordprocessingml.header+xml"/>
  <Override PartName="/word/footer527.xml" ContentType="application/vnd.openxmlformats-officedocument.wordprocessingml.footer+xml"/>
  <Override PartName="/word/footer528.xml" ContentType="application/vnd.openxmlformats-officedocument.wordprocessingml.footer+xml"/>
  <Override PartName="/word/header529.xml" ContentType="application/vnd.openxmlformats-officedocument.wordprocessingml.header+xml"/>
  <Override PartName="/word/header530.xml" ContentType="application/vnd.openxmlformats-officedocument.wordprocessingml.header+xml"/>
  <Override PartName="/word/footer529.xml" ContentType="application/vnd.openxmlformats-officedocument.wordprocessingml.footer+xml"/>
  <Override PartName="/word/footer530.xml" ContentType="application/vnd.openxmlformats-officedocument.wordprocessingml.footer+xml"/>
  <Override PartName="/word/header531.xml" ContentType="application/vnd.openxmlformats-officedocument.wordprocessingml.header+xml"/>
  <Override PartName="/word/header532.xml" ContentType="application/vnd.openxmlformats-officedocument.wordprocessingml.header+xml"/>
  <Override PartName="/word/footer531.xml" ContentType="application/vnd.openxmlformats-officedocument.wordprocessingml.footer+xml"/>
  <Override PartName="/word/footer532.xml" ContentType="application/vnd.openxmlformats-officedocument.wordprocessingml.footer+xml"/>
  <Override PartName="/word/header533.xml" ContentType="application/vnd.openxmlformats-officedocument.wordprocessingml.header+xml"/>
  <Override PartName="/word/header534.xml" ContentType="application/vnd.openxmlformats-officedocument.wordprocessingml.header+xml"/>
  <Override PartName="/word/footer533.xml" ContentType="application/vnd.openxmlformats-officedocument.wordprocessingml.footer+xml"/>
  <Override PartName="/word/footer534.xml" ContentType="application/vnd.openxmlformats-officedocument.wordprocessingml.footer+xml"/>
  <Override PartName="/word/header535.xml" ContentType="application/vnd.openxmlformats-officedocument.wordprocessingml.header+xml"/>
  <Override PartName="/word/header536.xml" ContentType="application/vnd.openxmlformats-officedocument.wordprocessingml.header+xml"/>
  <Override PartName="/word/footer535.xml" ContentType="application/vnd.openxmlformats-officedocument.wordprocessingml.footer+xml"/>
  <Override PartName="/word/footer536.xml" ContentType="application/vnd.openxmlformats-officedocument.wordprocessingml.footer+xml"/>
  <Override PartName="/word/header537.xml" ContentType="application/vnd.openxmlformats-officedocument.wordprocessingml.header+xml"/>
  <Override PartName="/word/header538.xml" ContentType="application/vnd.openxmlformats-officedocument.wordprocessingml.header+xml"/>
  <Override PartName="/word/footer537.xml" ContentType="application/vnd.openxmlformats-officedocument.wordprocessingml.footer+xml"/>
  <Override PartName="/word/footer538.xml" ContentType="application/vnd.openxmlformats-officedocument.wordprocessingml.footer+xml"/>
  <Override PartName="/word/header539.xml" ContentType="application/vnd.openxmlformats-officedocument.wordprocessingml.header+xml"/>
  <Override PartName="/word/header540.xml" ContentType="application/vnd.openxmlformats-officedocument.wordprocessingml.header+xml"/>
  <Override PartName="/word/footer539.xml" ContentType="application/vnd.openxmlformats-officedocument.wordprocessingml.footer+xml"/>
  <Override PartName="/word/footer540.xml" ContentType="application/vnd.openxmlformats-officedocument.wordprocessingml.footer+xml"/>
  <Override PartName="/word/header541.xml" ContentType="application/vnd.openxmlformats-officedocument.wordprocessingml.header+xml"/>
  <Override PartName="/word/header542.xml" ContentType="application/vnd.openxmlformats-officedocument.wordprocessingml.header+xml"/>
  <Override PartName="/word/footer541.xml" ContentType="application/vnd.openxmlformats-officedocument.wordprocessingml.footer+xml"/>
  <Override PartName="/word/footer542.xml" ContentType="application/vnd.openxmlformats-officedocument.wordprocessingml.footer+xml"/>
  <Override PartName="/word/header543.xml" ContentType="application/vnd.openxmlformats-officedocument.wordprocessingml.header+xml"/>
  <Override PartName="/word/header544.xml" ContentType="application/vnd.openxmlformats-officedocument.wordprocessingml.header+xml"/>
  <Override PartName="/word/footer543.xml" ContentType="application/vnd.openxmlformats-officedocument.wordprocessingml.footer+xml"/>
  <Override PartName="/word/footer544.xml" ContentType="application/vnd.openxmlformats-officedocument.wordprocessingml.footer+xml"/>
  <Override PartName="/word/header545.xml" ContentType="application/vnd.openxmlformats-officedocument.wordprocessingml.header+xml"/>
  <Override PartName="/word/header546.xml" ContentType="application/vnd.openxmlformats-officedocument.wordprocessingml.header+xml"/>
  <Override PartName="/word/footer545.xml" ContentType="application/vnd.openxmlformats-officedocument.wordprocessingml.footer+xml"/>
  <Override PartName="/word/footer546.xml" ContentType="application/vnd.openxmlformats-officedocument.wordprocessingml.footer+xml"/>
  <Override PartName="/word/header547.xml" ContentType="application/vnd.openxmlformats-officedocument.wordprocessingml.header+xml"/>
  <Override PartName="/word/header548.xml" ContentType="application/vnd.openxmlformats-officedocument.wordprocessingml.header+xml"/>
  <Override PartName="/word/footer547.xml" ContentType="application/vnd.openxmlformats-officedocument.wordprocessingml.footer+xml"/>
  <Override PartName="/word/footer548.xml" ContentType="application/vnd.openxmlformats-officedocument.wordprocessingml.footer+xml"/>
  <Override PartName="/word/header549.xml" ContentType="application/vnd.openxmlformats-officedocument.wordprocessingml.header+xml"/>
  <Override PartName="/word/header550.xml" ContentType="application/vnd.openxmlformats-officedocument.wordprocessingml.header+xml"/>
  <Override PartName="/word/footer549.xml" ContentType="application/vnd.openxmlformats-officedocument.wordprocessingml.footer+xml"/>
  <Override PartName="/word/footer550.xml" ContentType="application/vnd.openxmlformats-officedocument.wordprocessingml.footer+xml"/>
  <Override PartName="/word/header551.xml" ContentType="application/vnd.openxmlformats-officedocument.wordprocessingml.header+xml"/>
  <Override PartName="/word/header552.xml" ContentType="application/vnd.openxmlformats-officedocument.wordprocessingml.header+xml"/>
  <Override PartName="/word/footer551.xml" ContentType="application/vnd.openxmlformats-officedocument.wordprocessingml.footer+xml"/>
  <Override PartName="/word/footer552.xml" ContentType="application/vnd.openxmlformats-officedocument.wordprocessingml.footer+xml"/>
  <Override PartName="/word/header553.xml" ContentType="application/vnd.openxmlformats-officedocument.wordprocessingml.header+xml"/>
  <Override PartName="/word/header554.xml" ContentType="application/vnd.openxmlformats-officedocument.wordprocessingml.header+xml"/>
  <Override PartName="/word/footer553.xml" ContentType="application/vnd.openxmlformats-officedocument.wordprocessingml.footer+xml"/>
  <Override PartName="/word/footer554.xml" ContentType="application/vnd.openxmlformats-officedocument.wordprocessingml.footer+xml"/>
  <Override PartName="/word/header555.xml" ContentType="application/vnd.openxmlformats-officedocument.wordprocessingml.header+xml"/>
  <Override PartName="/word/header556.xml" ContentType="application/vnd.openxmlformats-officedocument.wordprocessingml.header+xml"/>
  <Override PartName="/word/footer555.xml" ContentType="application/vnd.openxmlformats-officedocument.wordprocessingml.footer+xml"/>
  <Override PartName="/word/footer556.xml" ContentType="application/vnd.openxmlformats-officedocument.wordprocessingml.footer+xml"/>
  <Override PartName="/word/header557.xml" ContentType="application/vnd.openxmlformats-officedocument.wordprocessingml.header+xml"/>
  <Override PartName="/word/header558.xml" ContentType="application/vnd.openxmlformats-officedocument.wordprocessingml.header+xml"/>
  <Override PartName="/word/footer557.xml" ContentType="application/vnd.openxmlformats-officedocument.wordprocessingml.footer+xml"/>
  <Override PartName="/word/footer558.xml" ContentType="application/vnd.openxmlformats-officedocument.wordprocessingml.footer+xml"/>
  <Override PartName="/word/header559.xml" ContentType="application/vnd.openxmlformats-officedocument.wordprocessingml.header+xml"/>
  <Override PartName="/word/header560.xml" ContentType="application/vnd.openxmlformats-officedocument.wordprocessingml.header+xml"/>
  <Override PartName="/word/footer559.xml" ContentType="application/vnd.openxmlformats-officedocument.wordprocessingml.footer+xml"/>
  <Override PartName="/word/footer560.xml" ContentType="application/vnd.openxmlformats-officedocument.wordprocessingml.footer+xml"/>
  <Override PartName="/word/header561.xml" ContentType="application/vnd.openxmlformats-officedocument.wordprocessingml.header+xml"/>
  <Override PartName="/word/header562.xml" ContentType="application/vnd.openxmlformats-officedocument.wordprocessingml.header+xml"/>
  <Override PartName="/word/footer561.xml" ContentType="application/vnd.openxmlformats-officedocument.wordprocessingml.footer+xml"/>
  <Override PartName="/word/footer562.xml" ContentType="application/vnd.openxmlformats-officedocument.wordprocessingml.footer+xml"/>
  <Override PartName="/word/header563.xml" ContentType="application/vnd.openxmlformats-officedocument.wordprocessingml.header+xml"/>
  <Override PartName="/word/header564.xml" ContentType="application/vnd.openxmlformats-officedocument.wordprocessingml.header+xml"/>
  <Override PartName="/word/footer563.xml" ContentType="application/vnd.openxmlformats-officedocument.wordprocessingml.footer+xml"/>
  <Override PartName="/word/footer564.xml" ContentType="application/vnd.openxmlformats-officedocument.wordprocessingml.footer+xml"/>
  <Override PartName="/word/header565.xml" ContentType="application/vnd.openxmlformats-officedocument.wordprocessingml.header+xml"/>
  <Override PartName="/word/header566.xml" ContentType="application/vnd.openxmlformats-officedocument.wordprocessingml.header+xml"/>
  <Override PartName="/word/footer565.xml" ContentType="application/vnd.openxmlformats-officedocument.wordprocessingml.footer+xml"/>
  <Override PartName="/word/footer566.xml" ContentType="application/vnd.openxmlformats-officedocument.wordprocessingml.footer+xml"/>
  <Override PartName="/word/header567.xml" ContentType="application/vnd.openxmlformats-officedocument.wordprocessingml.header+xml"/>
  <Override PartName="/word/header568.xml" ContentType="application/vnd.openxmlformats-officedocument.wordprocessingml.header+xml"/>
  <Override PartName="/word/footer567.xml" ContentType="application/vnd.openxmlformats-officedocument.wordprocessingml.footer+xml"/>
  <Override PartName="/word/footer568.xml" ContentType="application/vnd.openxmlformats-officedocument.wordprocessingml.footer+xml"/>
  <Override PartName="/word/header569.xml" ContentType="application/vnd.openxmlformats-officedocument.wordprocessingml.header+xml"/>
  <Override PartName="/word/header570.xml" ContentType="application/vnd.openxmlformats-officedocument.wordprocessingml.header+xml"/>
  <Override PartName="/word/footer569.xml" ContentType="application/vnd.openxmlformats-officedocument.wordprocessingml.footer+xml"/>
  <Override PartName="/word/footer570.xml" ContentType="application/vnd.openxmlformats-officedocument.wordprocessingml.footer+xml"/>
  <Override PartName="/word/header571.xml" ContentType="application/vnd.openxmlformats-officedocument.wordprocessingml.header+xml"/>
  <Override PartName="/word/header572.xml" ContentType="application/vnd.openxmlformats-officedocument.wordprocessingml.header+xml"/>
  <Override PartName="/word/footer571.xml" ContentType="application/vnd.openxmlformats-officedocument.wordprocessingml.footer+xml"/>
  <Override PartName="/word/footer572.xml" ContentType="application/vnd.openxmlformats-officedocument.wordprocessingml.footer+xml"/>
  <Override PartName="/word/header573.xml" ContentType="application/vnd.openxmlformats-officedocument.wordprocessingml.header+xml"/>
  <Override PartName="/word/header574.xml" ContentType="application/vnd.openxmlformats-officedocument.wordprocessingml.header+xml"/>
  <Override PartName="/word/footer573.xml" ContentType="application/vnd.openxmlformats-officedocument.wordprocessingml.footer+xml"/>
  <Override PartName="/word/footer574.xml" ContentType="application/vnd.openxmlformats-officedocument.wordprocessingml.footer+xml"/>
  <Override PartName="/word/header575.xml" ContentType="application/vnd.openxmlformats-officedocument.wordprocessingml.header+xml"/>
  <Override PartName="/word/header576.xml" ContentType="application/vnd.openxmlformats-officedocument.wordprocessingml.header+xml"/>
  <Override PartName="/word/footer575.xml" ContentType="application/vnd.openxmlformats-officedocument.wordprocessingml.footer+xml"/>
  <Override PartName="/word/footer576.xml" ContentType="application/vnd.openxmlformats-officedocument.wordprocessingml.footer+xml"/>
  <Override PartName="/word/header577.xml" ContentType="application/vnd.openxmlformats-officedocument.wordprocessingml.header+xml"/>
  <Override PartName="/word/header578.xml" ContentType="application/vnd.openxmlformats-officedocument.wordprocessingml.header+xml"/>
  <Override PartName="/word/footer577.xml" ContentType="application/vnd.openxmlformats-officedocument.wordprocessingml.footer+xml"/>
  <Override PartName="/word/footer578.xml" ContentType="application/vnd.openxmlformats-officedocument.wordprocessingml.footer+xml"/>
  <Override PartName="/word/header579.xml" ContentType="application/vnd.openxmlformats-officedocument.wordprocessingml.header+xml"/>
  <Override PartName="/word/header580.xml" ContentType="application/vnd.openxmlformats-officedocument.wordprocessingml.header+xml"/>
  <Override PartName="/word/footer579.xml" ContentType="application/vnd.openxmlformats-officedocument.wordprocessingml.footer+xml"/>
  <Override PartName="/word/footer580.xml" ContentType="application/vnd.openxmlformats-officedocument.wordprocessingml.footer+xml"/>
  <Override PartName="/word/header581.xml" ContentType="application/vnd.openxmlformats-officedocument.wordprocessingml.header+xml"/>
  <Override PartName="/word/header582.xml" ContentType="application/vnd.openxmlformats-officedocument.wordprocessingml.header+xml"/>
  <Override PartName="/word/footer581.xml" ContentType="application/vnd.openxmlformats-officedocument.wordprocessingml.footer+xml"/>
  <Override PartName="/word/footer582.xml" ContentType="application/vnd.openxmlformats-officedocument.wordprocessingml.footer+xml"/>
  <Override PartName="/word/header583.xml" ContentType="application/vnd.openxmlformats-officedocument.wordprocessingml.header+xml"/>
  <Override PartName="/word/header584.xml" ContentType="application/vnd.openxmlformats-officedocument.wordprocessingml.header+xml"/>
  <Override PartName="/word/footer583.xml" ContentType="application/vnd.openxmlformats-officedocument.wordprocessingml.footer+xml"/>
  <Override PartName="/word/footer584.xml" ContentType="application/vnd.openxmlformats-officedocument.wordprocessingml.footer+xml"/>
  <Override PartName="/word/header585.xml" ContentType="application/vnd.openxmlformats-officedocument.wordprocessingml.header+xml"/>
  <Override PartName="/word/header586.xml" ContentType="application/vnd.openxmlformats-officedocument.wordprocessingml.header+xml"/>
  <Override PartName="/word/footer585.xml" ContentType="application/vnd.openxmlformats-officedocument.wordprocessingml.footer+xml"/>
  <Override PartName="/word/footer586.xml" ContentType="application/vnd.openxmlformats-officedocument.wordprocessingml.footer+xml"/>
  <Override PartName="/word/header587.xml" ContentType="application/vnd.openxmlformats-officedocument.wordprocessingml.header+xml"/>
  <Override PartName="/word/header588.xml" ContentType="application/vnd.openxmlformats-officedocument.wordprocessingml.header+xml"/>
  <Override PartName="/word/footer587.xml" ContentType="application/vnd.openxmlformats-officedocument.wordprocessingml.footer+xml"/>
  <Override PartName="/word/footer588.xml" ContentType="application/vnd.openxmlformats-officedocument.wordprocessingml.footer+xml"/>
  <Override PartName="/word/header589.xml" ContentType="application/vnd.openxmlformats-officedocument.wordprocessingml.header+xml"/>
  <Override PartName="/word/header590.xml" ContentType="application/vnd.openxmlformats-officedocument.wordprocessingml.header+xml"/>
  <Override PartName="/word/footer589.xml" ContentType="application/vnd.openxmlformats-officedocument.wordprocessingml.footer+xml"/>
  <Override PartName="/word/footer590.xml" ContentType="application/vnd.openxmlformats-officedocument.wordprocessingml.footer+xml"/>
  <Override PartName="/word/header591.xml" ContentType="application/vnd.openxmlformats-officedocument.wordprocessingml.header+xml"/>
  <Override PartName="/word/header592.xml" ContentType="application/vnd.openxmlformats-officedocument.wordprocessingml.header+xml"/>
  <Override PartName="/word/footer591.xml" ContentType="application/vnd.openxmlformats-officedocument.wordprocessingml.footer+xml"/>
  <Override PartName="/word/footer592.xml" ContentType="application/vnd.openxmlformats-officedocument.wordprocessingml.footer+xml"/>
  <Override PartName="/word/header593.xml" ContentType="application/vnd.openxmlformats-officedocument.wordprocessingml.header+xml"/>
  <Override PartName="/word/header594.xml" ContentType="application/vnd.openxmlformats-officedocument.wordprocessingml.header+xml"/>
  <Override PartName="/word/footer593.xml" ContentType="application/vnd.openxmlformats-officedocument.wordprocessingml.footer+xml"/>
  <Override PartName="/word/footer594.xml" ContentType="application/vnd.openxmlformats-officedocument.wordprocessingml.footer+xml"/>
  <Override PartName="/word/header595.xml" ContentType="application/vnd.openxmlformats-officedocument.wordprocessingml.header+xml"/>
  <Override PartName="/word/header596.xml" ContentType="application/vnd.openxmlformats-officedocument.wordprocessingml.header+xml"/>
  <Override PartName="/word/footer595.xml" ContentType="application/vnd.openxmlformats-officedocument.wordprocessingml.footer+xml"/>
  <Override PartName="/word/footer596.xml" ContentType="application/vnd.openxmlformats-officedocument.wordprocessingml.footer+xml"/>
  <Override PartName="/word/header597.xml" ContentType="application/vnd.openxmlformats-officedocument.wordprocessingml.header+xml"/>
  <Override PartName="/word/header598.xml" ContentType="application/vnd.openxmlformats-officedocument.wordprocessingml.header+xml"/>
  <Override PartName="/word/footer597.xml" ContentType="application/vnd.openxmlformats-officedocument.wordprocessingml.footer+xml"/>
  <Override PartName="/word/footer598.xml" ContentType="application/vnd.openxmlformats-officedocument.wordprocessingml.footer+xml"/>
  <Override PartName="/word/header599.xml" ContentType="application/vnd.openxmlformats-officedocument.wordprocessingml.header+xml"/>
  <Override PartName="/word/header600.xml" ContentType="application/vnd.openxmlformats-officedocument.wordprocessingml.header+xml"/>
  <Override PartName="/word/footer599.xml" ContentType="application/vnd.openxmlformats-officedocument.wordprocessingml.footer+xml"/>
  <Override PartName="/word/footer600.xml" ContentType="application/vnd.openxmlformats-officedocument.wordprocessingml.footer+xml"/>
  <Override PartName="/word/header601.xml" ContentType="application/vnd.openxmlformats-officedocument.wordprocessingml.header+xml"/>
  <Override PartName="/word/header602.xml" ContentType="application/vnd.openxmlformats-officedocument.wordprocessingml.header+xml"/>
  <Override PartName="/word/footer601.xml" ContentType="application/vnd.openxmlformats-officedocument.wordprocessingml.footer+xml"/>
  <Override PartName="/word/footer602.xml" ContentType="application/vnd.openxmlformats-officedocument.wordprocessingml.footer+xml"/>
  <Override PartName="/word/header603.xml" ContentType="application/vnd.openxmlformats-officedocument.wordprocessingml.header+xml"/>
  <Override PartName="/word/header604.xml" ContentType="application/vnd.openxmlformats-officedocument.wordprocessingml.header+xml"/>
  <Override PartName="/word/footer603.xml" ContentType="application/vnd.openxmlformats-officedocument.wordprocessingml.footer+xml"/>
  <Override PartName="/word/footer604.xml" ContentType="application/vnd.openxmlformats-officedocument.wordprocessingml.footer+xml"/>
  <Override PartName="/word/header605.xml" ContentType="application/vnd.openxmlformats-officedocument.wordprocessingml.header+xml"/>
  <Override PartName="/word/header606.xml" ContentType="application/vnd.openxmlformats-officedocument.wordprocessingml.header+xml"/>
  <Override PartName="/word/footer605.xml" ContentType="application/vnd.openxmlformats-officedocument.wordprocessingml.footer+xml"/>
  <Override PartName="/word/footer606.xml" ContentType="application/vnd.openxmlformats-officedocument.wordprocessingml.footer+xml"/>
  <Override PartName="/word/header607.xml" ContentType="application/vnd.openxmlformats-officedocument.wordprocessingml.header+xml"/>
  <Override PartName="/word/header608.xml" ContentType="application/vnd.openxmlformats-officedocument.wordprocessingml.header+xml"/>
  <Override PartName="/word/footer607.xml" ContentType="application/vnd.openxmlformats-officedocument.wordprocessingml.footer+xml"/>
  <Override PartName="/word/footer608.xml" ContentType="application/vnd.openxmlformats-officedocument.wordprocessingml.footer+xml"/>
  <Override PartName="/word/header609.xml" ContentType="application/vnd.openxmlformats-officedocument.wordprocessingml.header+xml"/>
  <Override PartName="/word/header610.xml" ContentType="application/vnd.openxmlformats-officedocument.wordprocessingml.header+xml"/>
  <Override PartName="/word/footer609.xml" ContentType="application/vnd.openxmlformats-officedocument.wordprocessingml.footer+xml"/>
  <Override PartName="/word/footer610.xml" ContentType="application/vnd.openxmlformats-officedocument.wordprocessingml.footer+xml"/>
  <Override PartName="/word/header611.xml" ContentType="application/vnd.openxmlformats-officedocument.wordprocessingml.header+xml"/>
  <Override PartName="/word/header612.xml" ContentType="application/vnd.openxmlformats-officedocument.wordprocessingml.header+xml"/>
  <Override PartName="/word/footer611.xml" ContentType="application/vnd.openxmlformats-officedocument.wordprocessingml.footer+xml"/>
  <Override PartName="/word/footer612.xml" ContentType="application/vnd.openxmlformats-officedocument.wordprocessingml.footer+xml"/>
  <Override PartName="/word/header613.xml" ContentType="application/vnd.openxmlformats-officedocument.wordprocessingml.header+xml"/>
  <Override PartName="/word/header614.xml" ContentType="application/vnd.openxmlformats-officedocument.wordprocessingml.header+xml"/>
  <Override PartName="/word/footer613.xml" ContentType="application/vnd.openxmlformats-officedocument.wordprocessingml.footer+xml"/>
  <Override PartName="/word/footer614.xml" ContentType="application/vnd.openxmlformats-officedocument.wordprocessingml.footer+xml"/>
  <Override PartName="/word/header615.xml" ContentType="application/vnd.openxmlformats-officedocument.wordprocessingml.header+xml"/>
  <Override PartName="/word/header616.xml" ContentType="application/vnd.openxmlformats-officedocument.wordprocessingml.header+xml"/>
  <Override PartName="/word/footer615.xml" ContentType="application/vnd.openxmlformats-officedocument.wordprocessingml.footer+xml"/>
  <Override PartName="/word/footer616.xml" ContentType="application/vnd.openxmlformats-officedocument.wordprocessingml.footer+xml"/>
  <Override PartName="/word/header617.xml" ContentType="application/vnd.openxmlformats-officedocument.wordprocessingml.header+xml"/>
  <Override PartName="/word/header618.xml" ContentType="application/vnd.openxmlformats-officedocument.wordprocessingml.header+xml"/>
  <Override PartName="/word/footer617.xml" ContentType="application/vnd.openxmlformats-officedocument.wordprocessingml.footer+xml"/>
  <Override PartName="/word/footer618.xml" ContentType="application/vnd.openxmlformats-officedocument.wordprocessingml.footer+xml"/>
  <Override PartName="/word/header619.xml" ContentType="application/vnd.openxmlformats-officedocument.wordprocessingml.header+xml"/>
  <Override PartName="/word/header620.xml" ContentType="application/vnd.openxmlformats-officedocument.wordprocessingml.header+xml"/>
  <Override PartName="/word/footer619.xml" ContentType="application/vnd.openxmlformats-officedocument.wordprocessingml.footer+xml"/>
  <Override PartName="/word/footer620.xml" ContentType="application/vnd.openxmlformats-officedocument.wordprocessingml.footer+xml"/>
  <Override PartName="/word/header621.xml" ContentType="application/vnd.openxmlformats-officedocument.wordprocessingml.header+xml"/>
  <Override PartName="/word/header622.xml" ContentType="application/vnd.openxmlformats-officedocument.wordprocessingml.header+xml"/>
  <Override PartName="/word/footer621.xml" ContentType="application/vnd.openxmlformats-officedocument.wordprocessingml.footer+xml"/>
  <Override PartName="/word/footer622.xml" ContentType="application/vnd.openxmlformats-officedocument.wordprocessingml.footer+xml"/>
  <Override PartName="/word/header623.xml" ContentType="application/vnd.openxmlformats-officedocument.wordprocessingml.header+xml"/>
  <Override PartName="/word/header624.xml" ContentType="application/vnd.openxmlformats-officedocument.wordprocessingml.header+xml"/>
  <Override PartName="/word/footer623.xml" ContentType="application/vnd.openxmlformats-officedocument.wordprocessingml.footer+xml"/>
  <Override PartName="/word/footer624.xml" ContentType="application/vnd.openxmlformats-officedocument.wordprocessingml.footer+xml"/>
  <Override PartName="/word/header625.xml" ContentType="application/vnd.openxmlformats-officedocument.wordprocessingml.header+xml"/>
  <Override PartName="/word/header626.xml" ContentType="application/vnd.openxmlformats-officedocument.wordprocessingml.header+xml"/>
  <Override PartName="/word/footer625.xml" ContentType="application/vnd.openxmlformats-officedocument.wordprocessingml.footer+xml"/>
  <Override PartName="/word/footer626.xml" ContentType="application/vnd.openxmlformats-officedocument.wordprocessingml.footer+xml"/>
  <Override PartName="/word/header627.xml" ContentType="application/vnd.openxmlformats-officedocument.wordprocessingml.header+xml"/>
  <Override PartName="/word/header628.xml" ContentType="application/vnd.openxmlformats-officedocument.wordprocessingml.header+xml"/>
  <Override PartName="/word/footer627.xml" ContentType="application/vnd.openxmlformats-officedocument.wordprocessingml.footer+xml"/>
  <Override PartName="/word/footer628.xml" ContentType="application/vnd.openxmlformats-officedocument.wordprocessingml.footer+xml"/>
  <Override PartName="/word/header629.xml" ContentType="application/vnd.openxmlformats-officedocument.wordprocessingml.header+xml"/>
  <Override PartName="/word/header630.xml" ContentType="application/vnd.openxmlformats-officedocument.wordprocessingml.header+xml"/>
  <Override PartName="/word/footer629.xml" ContentType="application/vnd.openxmlformats-officedocument.wordprocessingml.footer+xml"/>
  <Override PartName="/word/footer630.xml" ContentType="application/vnd.openxmlformats-officedocument.wordprocessingml.footer+xml"/>
  <Override PartName="/word/header631.xml" ContentType="application/vnd.openxmlformats-officedocument.wordprocessingml.header+xml"/>
  <Override PartName="/word/header632.xml" ContentType="application/vnd.openxmlformats-officedocument.wordprocessingml.header+xml"/>
  <Override PartName="/word/footer631.xml" ContentType="application/vnd.openxmlformats-officedocument.wordprocessingml.footer+xml"/>
  <Override PartName="/word/footer632.xml" ContentType="application/vnd.openxmlformats-officedocument.wordprocessingml.footer+xml"/>
  <Override PartName="/word/header633.xml" ContentType="application/vnd.openxmlformats-officedocument.wordprocessingml.header+xml"/>
  <Override PartName="/word/header634.xml" ContentType="application/vnd.openxmlformats-officedocument.wordprocessingml.header+xml"/>
  <Override PartName="/word/footer633.xml" ContentType="application/vnd.openxmlformats-officedocument.wordprocessingml.footer+xml"/>
  <Override PartName="/word/footer634.xml" ContentType="application/vnd.openxmlformats-officedocument.wordprocessingml.footer+xml"/>
  <Override PartName="/word/header635.xml" ContentType="application/vnd.openxmlformats-officedocument.wordprocessingml.header+xml"/>
  <Override PartName="/word/header636.xml" ContentType="application/vnd.openxmlformats-officedocument.wordprocessingml.header+xml"/>
  <Override PartName="/word/footer635.xml" ContentType="application/vnd.openxmlformats-officedocument.wordprocessingml.footer+xml"/>
  <Override PartName="/word/footer636.xml" ContentType="application/vnd.openxmlformats-officedocument.wordprocessingml.footer+xml"/>
  <Override PartName="/word/header637.xml" ContentType="application/vnd.openxmlformats-officedocument.wordprocessingml.header+xml"/>
  <Override PartName="/word/header638.xml" ContentType="application/vnd.openxmlformats-officedocument.wordprocessingml.header+xml"/>
  <Override PartName="/word/footer637.xml" ContentType="application/vnd.openxmlformats-officedocument.wordprocessingml.footer+xml"/>
  <Override PartName="/word/footer638.xml" ContentType="application/vnd.openxmlformats-officedocument.wordprocessingml.footer+xml"/>
  <Override PartName="/word/header639.xml" ContentType="application/vnd.openxmlformats-officedocument.wordprocessingml.header+xml"/>
  <Override PartName="/word/header640.xml" ContentType="application/vnd.openxmlformats-officedocument.wordprocessingml.header+xml"/>
  <Override PartName="/word/footer639.xml" ContentType="application/vnd.openxmlformats-officedocument.wordprocessingml.footer+xml"/>
  <Override PartName="/word/footer640.xml" ContentType="application/vnd.openxmlformats-officedocument.wordprocessingml.footer+xml"/>
  <Override PartName="/word/header641.xml" ContentType="application/vnd.openxmlformats-officedocument.wordprocessingml.header+xml"/>
  <Override PartName="/word/header642.xml" ContentType="application/vnd.openxmlformats-officedocument.wordprocessingml.header+xml"/>
  <Override PartName="/word/footer641.xml" ContentType="application/vnd.openxmlformats-officedocument.wordprocessingml.footer+xml"/>
  <Override PartName="/word/footer642.xml" ContentType="application/vnd.openxmlformats-officedocument.wordprocessingml.footer+xml"/>
  <Override PartName="/word/header643.xml" ContentType="application/vnd.openxmlformats-officedocument.wordprocessingml.header+xml"/>
  <Override PartName="/word/footer643.xml" ContentType="application/vnd.openxmlformats-officedocument.wordprocessingml.footer+xml"/>
  <Override PartName="/word/header644.xml" ContentType="application/vnd.openxmlformats-officedocument.wordprocessingml.header+xml"/>
  <Override PartName="/word/header645.xml" ContentType="application/vnd.openxmlformats-officedocument.wordprocessingml.header+xml"/>
  <Override PartName="/word/footer644.xml" ContentType="application/vnd.openxmlformats-officedocument.wordprocessingml.footer+xml"/>
  <Override PartName="/word/footer645.xml" ContentType="application/vnd.openxmlformats-officedocument.wordprocessingml.footer+xml"/>
  <Override PartName="/word/header646.xml" ContentType="application/vnd.openxmlformats-officedocument.wordprocessingml.header+xml"/>
  <Override PartName="/word/header647.xml" ContentType="application/vnd.openxmlformats-officedocument.wordprocessingml.header+xml"/>
  <Override PartName="/word/footer646.xml" ContentType="application/vnd.openxmlformats-officedocument.wordprocessingml.footer+xml"/>
  <Override PartName="/word/footer647.xml" ContentType="application/vnd.openxmlformats-officedocument.wordprocessingml.footer+xml"/>
  <Override PartName="/word/header648.xml" ContentType="application/vnd.openxmlformats-officedocument.wordprocessingml.header+xml"/>
  <Override PartName="/word/header649.xml" ContentType="application/vnd.openxmlformats-officedocument.wordprocessingml.header+xml"/>
  <Override PartName="/word/footer648.xml" ContentType="application/vnd.openxmlformats-officedocument.wordprocessingml.footer+xml"/>
  <Override PartName="/word/footer649.xml" ContentType="application/vnd.openxmlformats-officedocument.wordprocessingml.footer+xml"/>
  <Override PartName="/word/header650.xml" ContentType="application/vnd.openxmlformats-officedocument.wordprocessingml.header+xml"/>
  <Override PartName="/word/header651.xml" ContentType="application/vnd.openxmlformats-officedocument.wordprocessingml.header+xml"/>
  <Override PartName="/word/footer650.xml" ContentType="application/vnd.openxmlformats-officedocument.wordprocessingml.footer+xml"/>
  <Override PartName="/word/footer651.xml" ContentType="application/vnd.openxmlformats-officedocument.wordprocessingml.footer+xml"/>
  <Override PartName="/word/header652.xml" ContentType="application/vnd.openxmlformats-officedocument.wordprocessingml.header+xml"/>
  <Override PartName="/word/header653.xml" ContentType="application/vnd.openxmlformats-officedocument.wordprocessingml.header+xml"/>
  <Override PartName="/word/footer652.xml" ContentType="application/vnd.openxmlformats-officedocument.wordprocessingml.footer+xml"/>
  <Override PartName="/word/footer653.xml" ContentType="application/vnd.openxmlformats-officedocument.wordprocessingml.footer+xml"/>
  <Override PartName="/word/header654.xml" ContentType="application/vnd.openxmlformats-officedocument.wordprocessingml.header+xml"/>
  <Override PartName="/word/header655.xml" ContentType="application/vnd.openxmlformats-officedocument.wordprocessingml.header+xml"/>
  <Override PartName="/word/footer654.xml" ContentType="application/vnd.openxmlformats-officedocument.wordprocessingml.footer+xml"/>
  <Override PartName="/word/footer655.xml" ContentType="application/vnd.openxmlformats-officedocument.wordprocessingml.footer+xml"/>
  <Override PartName="/word/header656.xml" ContentType="application/vnd.openxmlformats-officedocument.wordprocessingml.header+xml"/>
  <Override PartName="/word/header657.xml" ContentType="application/vnd.openxmlformats-officedocument.wordprocessingml.header+xml"/>
  <Override PartName="/word/footer656.xml" ContentType="application/vnd.openxmlformats-officedocument.wordprocessingml.footer+xml"/>
  <Override PartName="/word/footer657.xml" ContentType="application/vnd.openxmlformats-officedocument.wordprocessingml.footer+xml"/>
  <Override PartName="/word/header658.xml" ContentType="application/vnd.openxmlformats-officedocument.wordprocessingml.header+xml"/>
  <Override PartName="/word/header659.xml" ContentType="application/vnd.openxmlformats-officedocument.wordprocessingml.header+xml"/>
  <Override PartName="/word/footer658.xml" ContentType="application/vnd.openxmlformats-officedocument.wordprocessingml.footer+xml"/>
  <Override PartName="/word/footer659.xml" ContentType="application/vnd.openxmlformats-officedocument.wordprocessingml.footer+xml"/>
  <Override PartName="/word/header660.xml" ContentType="application/vnd.openxmlformats-officedocument.wordprocessingml.header+xml"/>
  <Override PartName="/word/header661.xml" ContentType="application/vnd.openxmlformats-officedocument.wordprocessingml.header+xml"/>
  <Override PartName="/word/footer660.xml" ContentType="application/vnd.openxmlformats-officedocument.wordprocessingml.footer+xml"/>
  <Override PartName="/word/footer661.xml" ContentType="application/vnd.openxmlformats-officedocument.wordprocessingml.footer+xml"/>
  <Override PartName="/word/header662.xml" ContentType="application/vnd.openxmlformats-officedocument.wordprocessingml.header+xml"/>
  <Override PartName="/word/header663.xml" ContentType="application/vnd.openxmlformats-officedocument.wordprocessingml.header+xml"/>
  <Override PartName="/word/footer662.xml" ContentType="application/vnd.openxmlformats-officedocument.wordprocessingml.footer+xml"/>
  <Override PartName="/word/footer663.xml" ContentType="application/vnd.openxmlformats-officedocument.wordprocessingml.footer+xml"/>
  <Override PartName="/word/header664.xml" ContentType="application/vnd.openxmlformats-officedocument.wordprocessingml.header+xml"/>
  <Override PartName="/word/header665.xml" ContentType="application/vnd.openxmlformats-officedocument.wordprocessingml.header+xml"/>
  <Override PartName="/word/footer664.xml" ContentType="application/vnd.openxmlformats-officedocument.wordprocessingml.footer+xml"/>
  <Override PartName="/word/footer665.xml" ContentType="application/vnd.openxmlformats-officedocument.wordprocessingml.footer+xml"/>
  <Override PartName="/word/header666.xml" ContentType="application/vnd.openxmlformats-officedocument.wordprocessingml.header+xml"/>
  <Override PartName="/word/header667.xml" ContentType="application/vnd.openxmlformats-officedocument.wordprocessingml.header+xml"/>
  <Override PartName="/word/footer666.xml" ContentType="application/vnd.openxmlformats-officedocument.wordprocessingml.footer+xml"/>
  <Override PartName="/word/footer667.xml" ContentType="application/vnd.openxmlformats-officedocument.wordprocessingml.footer+xml"/>
  <Override PartName="/word/header668.xml" ContentType="application/vnd.openxmlformats-officedocument.wordprocessingml.header+xml"/>
  <Override PartName="/word/header669.xml" ContentType="application/vnd.openxmlformats-officedocument.wordprocessingml.header+xml"/>
  <Override PartName="/word/footer668.xml" ContentType="application/vnd.openxmlformats-officedocument.wordprocessingml.footer+xml"/>
  <Override PartName="/word/footer669.xml" ContentType="application/vnd.openxmlformats-officedocument.wordprocessingml.footer+xml"/>
  <Override PartName="/word/header670.xml" ContentType="application/vnd.openxmlformats-officedocument.wordprocessingml.header+xml"/>
  <Override PartName="/word/header671.xml" ContentType="application/vnd.openxmlformats-officedocument.wordprocessingml.header+xml"/>
  <Override PartName="/word/footer670.xml" ContentType="application/vnd.openxmlformats-officedocument.wordprocessingml.footer+xml"/>
  <Override PartName="/word/footer671.xml" ContentType="application/vnd.openxmlformats-officedocument.wordprocessingml.footer+xml"/>
  <Override PartName="/word/header672.xml" ContentType="application/vnd.openxmlformats-officedocument.wordprocessingml.header+xml"/>
  <Override PartName="/word/header673.xml" ContentType="application/vnd.openxmlformats-officedocument.wordprocessingml.header+xml"/>
  <Override PartName="/word/footer672.xml" ContentType="application/vnd.openxmlformats-officedocument.wordprocessingml.footer+xml"/>
  <Override PartName="/word/footer673.xml" ContentType="application/vnd.openxmlformats-officedocument.wordprocessingml.footer+xml"/>
  <Override PartName="/word/header674.xml" ContentType="application/vnd.openxmlformats-officedocument.wordprocessingml.header+xml"/>
  <Override PartName="/word/header675.xml" ContentType="application/vnd.openxmlformats-officedocument.wordprocessingml.header+xml"/>
  <Override PartName="/word/footer674.xml" ContentType="application/vnd.openxmlformats-officedocument.wordprocessingml.footer+xml"/>
  <Override PartName="/word/footer675.xml" ContentType="application/vnd.openxmlformats-officedocument.wordprocessingml.footer+xml"/>
  <Override PartName="/word/header676.xml" ContentType="application/vnd.openxmlformats-officedocument.wordprocessingml.header+xml"/>
  <Override PartName="/word/header677.xml" ContentType="application/vnd.openxmlformats-officedocument.wordprocessingml.header+xml"/>
  <Override PartName="/word/footer676.xml" ContentType="application/vnd.openxmlformats-officedocument.wordprocessingml.footer+xml"/>
  <Override PartName="/word/footer677.xml" ContentType="application/vnd.openxmlformats-officedocument.wordprocessingml.footer+xml"/>
  <Override PartName="/word/header678.xml" ContentType="application/vnd.openxmlformats-officedocument.wordprocessingml.header+xml"/>
  <Override PartName="/word/header679.xml" ContentType="application/vnd.openxmlformats-officedocument.wordprocessingml.header+xml"/>
  <Override PartName="/word/footer678.xml" ContentType="application/vnd.openxmlformats-officedocument.wordprocessingml.footer+xml"/>
  <Override PartName="/word/footer679.xml" ContentType="application/vnd.openxmlformats-officedocument.wordprocessingml.footer+xml"/>
  <Override PartName="/word/header680.xml" ContentType="application/vnd.openxmlformats-officedocument.wordprocessingml.header+xml"/>
  <Override PartName="/word/header681.xml" ContentType="application/vnd.openxmlformats-officedocument.wordprocessingml.header+xml"/>
  <Override PartName="/word/footer680.xml" ContentType="application/vnd.openxmlformats-officedocument.wordprocessingml.footer+xml"/>
  <Override PartName="/word/footer681.xml" ContentType="application/vnd.openxmlformats-officedocument.wordprocessingml.footer+xml"/>
  <Override PartName="/word/header682.xml" ContentType="application/vnd.openxmlformats-officedocument.wordprocessingml.header+xml"/>
  <Override PartName="/word/header683.xml" ContentType="application/vnd.openxmlformats-officedocument.wordprocessingml.header+xml"/>
  <Override PartName="/word/footer682.xml" ContentType="application/vnd.openxmlformats-officedocument.wordprocessingml.footer+xml"/>
  <Override PartName="/word/footer683.xml" ContentType="application/vnd.openxmlformats-officedocument.wordprocessingml.footer+xml"/>
  <Override PartName="/word/header684.xml" ContentType="application/vnd.openxmlformats-officedocument.wordprocessingml.header+xml"/>
  <Override PartName="/word/header685.xml" ContentType="application/vnd.openxmlformats-officedocument.wordprocessingml.header+xml"/>
  <Override PartName="/word/footer684.xml" ContentType="application/vnd.openxmlformats-officedocument.wordprocessingml.footer+xml"/>
  <Override PartName="/word/footer685.xml" ContentType="application/vnd.openxmlformats-officedocument.wordprocessingml.footer+xml"/>
  <Override PartName="/word/header686.xml" ContentType="application/vnd.openxmlformats-officedocument.wordprocessingml.header+xml"/>
  <Override PartName="/word/header687.xml" ContentType="application/vnd.openxmlformats-officedocument.wordprocessingml.header+xml"/>
  <Override PartName="/word/footer686.xml" ContentType="application/vnd.openxmlformats-officedocument.wordprocessingml.footer+xml"/>
  <Override PartName="/word/footer687.xml" ContentType="application/vnd.openxmlformats-officedocument.wordprocessingml.footer+xml"/>
  <Override PartName="/word/header688.xml" ContentType="application/vnd.openxmlformats-officedocument.wordprocessingml.header+xml"/>
  <Override PartName="/word/footer688.xml" ContentType="application/vnd.openxmlformats-officedocument.wordprocessingml.footer+xml"/>
  <Override PartName="/word/header689.xml" ContentType="application/vnd.openxmlformats-officedocument.wordprocessingml.header+xml"/>
  <Override PartName="/word/header690.xml" ContentType="application/vnd.openxmlformats-officedocument.wordprocessingml.header+xml"/>
  <Override PartName="/word/footer689.xml" ContentType="application/vnd.openxmlformats-officedocument.wordprocessingml.footer+xml"/>
  <Override PartName="/word/footer690.xml" ContentType="application/vnd.openxmlformats-officedocument.wordprocessingml.footer+xml"/>
  <Override PartName="/word/header691.xml" ContentType="application/vnd.openxmlformats-officedocument.wordprocessingml.header+xml"/>
  <Override PartName="/word/header692.xml" ContentType="application/vnd.openxmlformats-officedocument.wordprocessingml.header+xml"/>
  <Override PartName="/word/footer691.xml" ContentType="application/vnd.openxmlformats-officedocument.wordprocessingml.footer+xml"/>
  <Override PartName="/word/footer692.xml" ContentType="application/vnd.openxmlformats-officedocument.wordprocessingml.footer+xml"/>
  <Override PartName="/word/header693.xml" ContentType="application/vnd.openxmlformats-officedocument.wordprocessingml.header+xml"/>
  <Override PartName="/word/header694.xml" ContentType="application/vnd.openxmlformats-officedocument.wordprocessingml.header+xml"/>
  <Override PartName="/word/footer693.xml" ContentType="application/vnd.openxmlformats-officedocument.wordprocessingml.footer+xml"/>
  <Override PartName="/word/footer694.xml" ContentType="application/vnd.openxmlformats-officedocument.wordprocessingml.footer+xml"/>
  <Override PartName="/word/header695.xml" ContentType="application/vnd.openxmlformats-officedocument.wordprocessingml.header+xml"/>
  <Override PartName="/word/header696.xml" ContentType="application/vnd.openxmlformats-officedocument.wordprocessingml.header+xml"/>
  <Override PartName="/word/footer695.xml" ContentType="application/vnd.openxmlformats-officedocument.wordprocessingml.footer+xml"/>
  <Override PartName="/word/footer696.xml" ContentType="application/vnd.openxmlformats-officedocument.wordprocessingml.footer+xml"/>
  <Override PartName="/word/header697.xml" ContentType="application/vnd.openxmlformats-officedocument.wordprocessingml.header+xml"/>
  <Override PartName="/word/header698.xml" ContentType="application/vnd.openxmlformats-officedocument.wordprocessingml.header+xml"/>
  <Override PartName="/word/footer697.xml" ContentType="application/vnd.openxmlformats-officedocument.wordprocessingml.footer+xml"/>
  <Override PartName="/word/footer698.xml" ContentType="application/vnd.openxmlformats-officedocument.wordprocessingml.footer+xml"/>
  <Override PartName="/word/header699.xml" ContentType="application/vnd.openxmlformats-officedocument.wordprocessingml.header+xml"/>
  <Override PartName="/word/header700.xml" ContentType="application/vnd.openxmlformats-officedocument.wordprocessingml.header+xml"/>
  <Override PartName="/word/footer699.xml" ContentType="application/vnd.openxmlformats-officedocument.wordprocessingml.footer+xml"/>
  <Override PartName="/word/footer700.xml" ContentType="application/vnd.openxmlformats-officedocument.wordprocessingml.footer+xml"/>
  <Override PartName="/word/header701.xml" ContentType="application/vnd.openxmlformats-officedocument.wordprocessingml.header+xml"/>
  <Override PartName="/word/header702.xml" ContentType="application/vnd.openxmlformats-officedocument.wordprocessingml.header+xml"/>
  <Override PartName="/word/footer701.xml" ContentType="application/vnd.openxmlformats-officedocument.wordprocessingml.footer+xml"/>
  <Override PartName="/word/footer702.xml" ContentType="application/vnd.openxmlformats-officedocument.wordprocessingml.footer+xml"/>
  <Override PartName="/word/header703.xml" ContentType="application/vnd.openxmlformats-officedocument.wordprocessingml.header+xml"/>
  <Override PartName="/word/header704.xml" ContentType="application/vnd.openxmlformats-officedocument.wordprocessingml.header+xml"/>
  <Override PartName="/word/footer703.xml" ContentType="application/vnd.openxmlformats-officedocument.wordprocessingml.footer+xml"/>
  <Override PartName="/word/footer704.xml" ContentType="application/vnd.openxmlformats-officedocument.wordprocessingml.footer+xml"/>
  <Override PartName="/word/header705.xml" ContentType="application/vnd.openxmlformats-officedocument.wordprocessingml.header+xml"/>
  <Override PartName="/word/header706.xml" ContentType="application/vnd.openxmlformats-officedocument.wordprocessingml.header+xml"/>
  <Override PartName="/word/footer705.xml" ContentType="application/vnd.openxmlformats-officedocument.wordprocessingml.footer+xml"/>
  <Override PartName="/word/footer706.xml" ContentType="application/vnd.openxmlformats-officedocument.wordprocessingml.footer+xml"/>
  <Override PartName="/word/header707.xml" ContentType="application/vnd.openxmlformats-officedocument.wordprocessingml.header+xml"/>
  <Override PartName="/word/header708.xml" ContentType="application/vnd.openxmlformats-officedocument.wordprocessingml.header+xml"/>
  <Override PartName="/word/footer707.xml" ContentType="application/vnd.openxmlformats-officedocument.wordprocessingml.footer+xml"/>
  <Override PartName="/word/footer708.xml" ContentType="application/vnd.openxmlformats-officedocument.wordprocessingml.footer+xml"/>
  <Override PartName="/word/header709.xml" ContentType="application/vnd.openxmlformats-officedocument.wordprocessingml.header+xml"/>
  <Override PartName="/word/header710.xml" ContentType="application/vnd.openxmlformats-officedocument.wordprocessingml.header+xml"/>
  <Override PartName="/word/footer709.xml" ContentType="application/vnd.openxmlformats-officedocument.wordprocessingml.footer+xml"/>
  <Override PartName="/word/footer710.xml" ContentType="application/vnd.openxmlformats-officedocument.wordprocessingml.footer+xml"/>
  <Override PartName="/word/header711.xml" ContentType="application/vnd.openxmlformats-officedocument.wordprocessingml.header+xml"/>
  <Override PartName="/word/header712.xml" ContentType="application/vnd.openxmlformats-officedocument.wordprocessingml.header+xml"/>
  <Override PartName="/word/footer711.xml" ContentType="application/vnd.openxmlformats-officedocument.wordprocessingml.footer+xml"/>
  <Override PartName="/word/footer712.xml" ContentType="application/vnd.openxmlformats-officedocument.wordprocessingml.footer+xml"/>
  <Override PartName="/word/header713.xml" ContentType="application/vnd.openxmlformats-officedocument.wordprocessingml.header+xml"/>
  <Override PartName="/word/header714.xml" ContentType="application/vnd.openxmlformats-officedocument.wordprocessingml.header+xml"/>
  <Override PartName="/word/footer713.xml" ContentType="application/vnd.openxmlformats-officedocument.wordprocessingml.footer+xml"/>
  <Override PartName="/word/footer714.xml" ContentType="application/vnd.openxmlformats-officedocument.wordprocessingml.footer+xml"/>
  <Override PartName="/word/header715.xml" ContentType="application/vnd.openxmlformats-officedocument.wordprocessingml.header+xml"/>
  <Override PartName="/word/header716.xml" ContentType="application/vnd.openxmlformats-officedocument.wordprocessingml.header+xml"/>
  <Override PartName="/word/footer715.xml" ContentType="application/vnd.openxmlformats-officedocument.wordprocessingml.footer+xml"/>
  <Override PartName="/word/footer716.xml" ContentType="application/vnd.openxmlformats-officedocument.wordprocessingml.footer+xml"/>
  <Override PartName="/word/header717.xml" ContentType="application/vnd.openxmlformats-officedocument.wordprocessingml.header+xml"/>
  <Override PartName="/word/header718.xml" ContentType="application/vnd.openxmlformats-officedocument.wordprocessingml.header+xml"/>
  <Override PartName="/word/footer717.xml" ContentType="application/vnd.openxmlformats-officedocument.wordprocessingml.footer+xml"/>
  <Override PartName="/word/footer7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D2F12" w:rsidRPr="00D57FA3" w:rsidRDefault="00DE50E6" w:rsidP="00D57FA3">
      <w:pPr>
        <w:pStyle w:val="Gvdemetni20"/>
        <w:spacing w:line="269"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ASTROLOJİDE SABİT YILDIZLAR VE TAKIMYILDIZLAR</w:t>
      </w:r>
      <w:r w:rsidRPr="00D57FA3">
        <w:rPr>
          <w:rStyle w:val="Gvdemetni2"/>
          <w:rFonts w:ascii="Arial" w:hAnsi="Arial" w:cs="Arial"/>
          <w:color w:val="000000" w:themeColor="text1"/>
          <w:sz w:val="24"/>
          <w:szCs w:val="24"/>
        </w:rPr>
        <w:br/>
      </w:r>
      <w:r w:rsidR="001A3083" w:rsidRPr="00D57FA3">
        <w:rPr>
          <w:rStyle w:val="Gvdemetni2"/>
          <w:rFonts w:ascii="Arial" w:hAnsi="Arial" w:cs="Arial"/>
          <w:color w:val="000000" w:themeColor="text1"/>
          <w:sz w:val="24"/>
          <w:szCs w:val="24"/>
        </w:rPr>
        <w:t xml:space="preserve"> </w:t>
      </w:r>
      <w:r w:rsidRPr="00D57FA3">
        <w:rPr>
          <w:rStyle w:val="Gvdemetni4"/>
          <w:rFonts w:ascii="Arial" w:hAnsi="Arial" w:cs="Arial"/>
          <w:color w:val="000000" w:themeColor="text1"/>
          <w:sz w:val="24"/>
          <w:szCs w:val="24"/>
        </w:rPr>
        <w:t xml:space="preserve">SABİT YILDIZLAR VE </w:t>
      </w:r>
      <w:r w:rsidRPr="00D57FA3">
        <w:rPr>
          <w:rStyle w:val="Gvdemetni4"/>
          <w:rFonts w:ascii="Arial" w:hAnsi="Arial" w:cs="Arial"/>
          <w:color w:val="000000" w:themeColor="text1"/>
          <w:sz w:val="24"/>
          <w:szCs w:val="24"/>
        </w:rPr>
        <w:br/>
        <w:t>TAKIMYILDIZLAR</w:t>
      </w:r>
    </w:p>
    <w:p w:rsidR="006D2F12" w:rsidRPr="00D57FA3" w:rsidRDefault="00DE50E6" w:rsidP="00D57FA3">
      <w:pPr>
        <w:pStyle w:val="Gvdemetni20"/>
        <w:spacing w:line="300" w:lineRule="auto"/>
        <w:ind w:left="0" w:firstLine="0"/>
        <w:jc w:val="both"/>
        <w:rPr>
          <w:rFonts w:ascii="Arial" w:hAnsi="Arial" w:cs="Arial"/>
          <w:color w:val="000000" w:themeColor="text1"/>
          <w:sz w:val="24"/>
          <w:szCs w:val="24"/>
        </w:rPr>
      </w:pPr>
      <w:r w:rsidRPr="00D57FA3">
        <w:rPr>
          <w:rStyle w:val="Gvdemetni2"/>
          <w:rFonts w:ascii="Arial" w:hAnsi="Arial" w:cs="Arial"/>
          <w:b/>
          <w:bCs/>
          <w:color w:val="000000" w:themeColor="text1"/>
          <w:sz w:val="24"/>
          <w:szCs w:val="24"/>
        </w:rPr>
        <w:t>İÇİNDE</w:t>
      </w:r>
    </w:p>
    <w:p w:rsidR="006D2F12" w:rsidRPr="00D57FA3" w:rsidRDefault="00DE50E6" w:rsidP="00D57FA3">
      <w:pPr>
        <w:pStyle w:val="Gvdemetni40"/>
        <w:tabs>
          <w:tab w:val="left" w:leader="underscore" w:pos="5002"/>
        </w:tabs>
        <w:spacing w:line="240" w:lineRule="auto"/>
        <w:jc w:val="both"/>
        <w:rPr>
          <w:rFonts w:ascii="Arial" w:hAnsi="Arial" w:cs="Arial"/>
          <w:color w:val="000000" w:themeColor="text1"/>
          <w:sz w:val="24"/>
          <w:szCs w:val="24"/>
        </w:rPr>
      </w:pPr>
      <w:r w:rsidRPr="00D57FA3">
        <w:rPr>
          <w:rStyle w:val="Gvdemetni4"/>
          <w:rFonts w:ascii="Arial" w:hAnsi="Arial" w:cs="Arial"/>
          <w:color w:val="000000" w:themeColor="text1"/>
          <w:sz w:val="24"/>
          <w:szCs w:val="24"/>
        </w:rPr>
        <w:t xml:space="preserve">AS </w:t>
      </w:r>
      <w:r w:rsidRPr="00D57FA3">
        <w:rPr>
          <w:rStyle w:val="Gvdemetni4"/>
          <w:rFonts w:ascii="Arial" w:hAnsi="Arial" w:cs="Arial"/>
          <w:color w:val="000000" w:themeColor="text1"/>
          <w:sz w:val="24"/>
          <w:szCs w:val="24"/>
          <w:u w:val="single"/>
        </w:rPr>
        <w:t>TROLOJİSİ</w:t>
      </w:r>
      <w:r w:rsidRPr="00D57FA3">
        <w:rPr>
          <w:rStyle w:val="Gvdemetni4"/>
          <w:rFonts w:ascii="Arial" w:hAnsi="Arial" w:cs="Arial"/>
          <w:color w:val="000000" w:themeColor="text1"/>
          <w:sz w:val="24"/>
          <w:szCs w:val="24"/>
        </w:rPr>
        <w:tab/>
      </w:r>
    </w:p>
    <w:p w:rsidR="006D2F12" w:rsidRPr="00D57FA3" w:rsidRDefault="00DE50E6" w:rsidP="00D57FA3">
      <w:pPr>
        <w:pStyle w:val="Gvdemetni20"/>
        <w:spacing w:after="220" w:line="300" w:lineRule="auto"/>
        <w:ind w:left="3780" w:firstLine="40"/>
        <w:jc w:val="both"/>
        <w:rPr>
          <w:rFonts w:ascii="Arial" w:hAnsi="Arial" w:cs="Arial"/>
          <w:color w:val="000000" w:themeColor="text1"/>
          <w:sz w:val="24"/>
          <w:szCs w:val="24"/>
        </w:rPr>
      </w:pPr>
      <w:proofErr w:type="spellStart"/>
      <w:r w:rsidRPr="00D57FA3">
        <w:rPr>
          <w:rStyle w:val="Gvdemetni2"/>
          <w:rFonts w:ascii="Arial" w:hAnsi="Arial" w:cs="Arial"/>
          <w:b/>
          <w:bCs/>
          <w:color w:val="000000" w:themeColor="text1"/>
          <w:sz w:val="24"/>
          <w:szCs w:val="24"/>
          <w:lang w:val="de-DE" w:eastAsia="de-DE"/>
        </w:rPr>
        <w:t>Vidya</w:t>
      </w:r>
      <w:proofErr w:type="spellEnd"/>
      <w:r w:rsidRPr="00D57FA3">
        <w:rPr>
          <w:rStyle w:val="Gvdemetni2"/>
          <w:rFonts w:ascii="Arial" w:hAnsi="Arial" w:cs="Arial"/>
          <w:b/>
          <w:bCs/>
          <w:color w:val="000000" w:themeColor="text1"/>
          <w:sz w:val="24"/>
          <w:szCs w:val="24"/>
          <w:lang w:val="de-DE" w:eastAsia="de-DE"/>
        </w:rPr>
        <w:t xml:space="preserve"> </w:t>
      </w:r>
      <w:proofErr w:type="spellStart"/>
      <w:r w:rsidRPr="00D57FA3">
        <w:rPr>
          <w:rStyle w:val="Gvdemetni2"/>
          <w:rFonts w:ascii="Arial" w:hAnsi="Arial" w:cs="Arial"/>
          <w:b/>
          <w:bCs/>
          <w:color w:val="000000" w:themeColor="text1"/>
          <w:sz w:val="24"/>
          <w:szCs w:val="24"/>
          <w:lang w:val="de-DE" w:eastAsia="de-DE"/>
        </w:rPr>
        <w:t>Bhavan</w:t>
      </w:r>
      <w:proofErr w:type="spellEnd"/>
      <w:r w:rsidRPr="00D57FA3">
        <w:rPr>
          <w:rStyle w:val="Gvdemetni2"/>
          <w:rFonts w:ascii="Arial" w:hAnsi="Arial" w:cs="Arial"/>
          <w:b/>
          <w:bCs/>
          <w:color w:val="000000" w:themeColor="text1"/>
          <w:sz w:val="24"/>
          <w:szCs w:val="24"/>
          <w:lang w:val="de-DE" w:eastAsia="de-DE"/>
        </w:rPr>
        <w:t xml:space="preserve"> </w:t>
      </w:r>
      <w:proofErr w:type="gramStart"/>
      <w:r w:rsidRPr="00D57FA3">
        <w:rPr>
          <w:rStyle w:val="Gvdemetni2"/>
          <w:rFonts w:ascii="Arial" w:hAnsi="Arial" w:cs="Arial"/>
          <w:b/>
          <w:bCs/>
          <w:color w:val="000000" w:themeColor="text1"/>
          <w:sz w:val="24"/>
          <w:szCs w:val="24"/>
        </w:rPr>
        <w:t>Kütüphanesine ,</w:t>
      </w:r>
      <w:proofErr w:type="gramEnd"/>
      <w:r w:rsidRPr="00D57FA3">
        <w:rPr>
          <w:rStyle w:val="Gvdemetni2"/>
          <w:rFonts w:ascii="Arial" w:hAnsi="Arial" w:cs="Arial"/>
          <w:b/>
          <w:bCs/>
          <w:color w:val="000000" w:themeColor="text1"/>
          <w:sz w:val="24"/>
          <w:szCs w:val="24"/>
        </w:rPr>
        <w:t xml:space="preserve"> tele </w:t>
      </w:r>
      <w:proofErr w:type="spellStart"/>
      <w:r w:rsidRPr="00D57FA3">
        <w:rPr>
          <w:rStyle w:val="Gvdemetni2"/>
          <w:rFonts w:ascii="Arial" w:hAnsi="Arial" w:cs="Arial"/>
          <w:b/>
          <w:bCs/>
          <w:color w:val="000000" w:themeColor="text1"/>
          <w:sz w:val="24"/>
          <w:szCs w:val="24"/>
        </w:rPr>
        <w:t>Shri</w:t>
      </w:r>
      <w:proofErr w:type="spellEnd"/>
      <w:r w:rsidRPr="00D57FA3">
        <w:rPr>
          <w:rStyle w:val="Gvdemetni2"/>
          <w:rFonts w:ascii="Arial" w:hAnsi="Arial" w:cs="Arial"/>
          <w:b/>
          <w:bCs/>
          <w:color w:val="000000" w:themeColor="text1"/>
          <w:sz w:val="24"/>
          <w:szCs w:val="24"/>
        </w:rPr>
        <w:t xml:space="preserve"> </w:t>
      </w:r>
      <w:proofErr w:type="spellStart"/>
      <w:r w:rsidRPr="00D57FA3">
        <w:rPr>
          <w:rStyle w:val="Gvdemetni2"/>
          <w:rFonts w:ascii="Arial" w:hAnsi="Arial" w:cs="Arial"/>
          <w:b/>
          <w:bCs/>
          <w:color w:val="000000" w:themeColor="text1"/>
          <w:sz w:val="24"/>
          <w:szCs w:val="24"/>
        </w:rPr>
        <w:t>Hiralal</w:t>
      </w:r>
      <w:proofErr w:type="spellEnd"/>
      <w:r w:rsidRPr="00D57FA3">
        <w:rPr>
          <w:rStyle w:val="Gvdemetni2"/>
          <w:rFonts w:ascii="Arial" w:hAnsi="Arial" w:cs="Arial"/>
          <w:b/>
          <w:bCs/>
          <w:color w:val="000000" w:themeColor="text1"/>
          <w:sz w:val="24"/>
          <w:szCs w:val="24"/>
        </w:rPr>
        <w:t xml:space="preserve"> A </w:t>
      </w:r>
      <w:proofErr w:type="spellStart"/>
      <w:r w:rsidRPr="00D57FA3">
        <w:rPr>
          <w:rStyle w:val="Gvdemetni2"/>
          <w:rFonts w:ascii="Arial" w:hAnsi="Arial" w:cs="Arial"/>
          <w:b/>
          <w:bCs/>
          <w:color w:val="000000" w:themeColor="text1"/>
          <w:sz w:val="24"/>
          <w:szCs w:val="24"/>
        </w:rPr>
        <w:t>mot</w:t>
      </w:r>
      <w:proofErr w:type="spellEnd"/>
      <w:r w:rsidRPr="00D57FA3">
        <w:rPr>
          <w:rStyle w:val="Gvdemetni2"/>
          <w:rFonts w:ascii="Arial" w:hAnsi="Arial" w:cs="Arial"/>
          <w:b/>
          <w:bCs/>
          <w:color w:val="000000" w:themeColor="text1"/>
          <w:sz w:val="24"/>
          <w:szCs w:val="24"/>
        </w:rPr>
        <w:t xml:space="preserve">) al </w:t>
      </w:r>
      <w:proofErr w:type="spellStart"/>
      <w:r w:rsidRPr="00D57FA3">
        <w:rPr>
          <w:rStyle w:val="Gvdemetni2"/>
          <w:rFonts w:ascii="Arial" w:hAnsi="Arial" w:cs="Arial"/>
          <w:b/>
          <w:bCs/>
          <w:color w:val="000000" w:themeColor="text1"/>
          <w:sz w:val="24"/>
          <w:szCs w:val="24"/>
        </w:rPr>
        <w:t>Shah</w:t>
      </w:r>
      <w:proofErr w:type="spellEnd"/>
      <w:r w:rsidRPr="00D57FA3">
        <w:rPr>
          <w:rStyle w:val="Gvdemetni2"/>
          <w:rFonts w:ascii="Arial" w:hAnsi="Arial" w:cs="Arial"/>
          <w:b/>
          <w:bCs/>
          <w:color w:val="000000" w:themeColor="text1"/>
          <w:sz w:val="24"/>
          <w:szCs w:val="24"/>
        </w:rPr>
        <w:t>, Bom tarafından sunulmuştur.</w:t>
      </w:r>
    </w:p>
    <w:p w:rsidR="006D2F12" w:rsidRPr="00D57FA3" w:rsidRDefault="00DE50E6" w:rsidP="00D57FA3">
      <w:pPr>
        <w:pStyle w:val="Dier0"/>
        <w:spacing w:after="0" w:line="185" w:lineRule="auto"/>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VIVIAN E.-ROBSON, Fen Bilimleri Lisansı (</w:t>
      </w:r>
      <w:proofErr w:type="spellStart"/>
      <w:r w:rsidRPr="00D57FA3">
        <w:rPr>
          <w:rStyle w:val="Dier"/>
          <w:rFonts w:ascii="Arial" w:eastAsia="Times New Roman" w:hAnsi="Arial" w:cs="Arial"/>
          <w:color w:val="000000" w:themeColor="text1"/>
          <w:sz w:val="24"/>
          <w:szCs w:val="24"/>
        </w:rPr>
        <w:t>B.Sc</w:t>
      </w:r>
      <w:proofErr w:type="spellEnd"/>
      <w:r w:rsidRPr="00D57FA3">
        <w:rPr>
          <w:rStyle w:val="Dier"/>
          <w:rFonts w:ascii="Arial" w:eastAsia="Times New Roman" w:hAnsi="Arial" w:cs="Arial"/>
          <w:color w:val="000000" w:themeColor="text1"/>
          <w:sz w:val="24"/>
          <w:szCs w:val="24"/>
        </w:rPr>
        <w:t>.)</w:t>
      </w:r>
    </w:p>
    <w:p w:rsidR="006D2F12" w:rsidRPr="00D57FA3" w:rsidRDefault="00DE50E6" w:rsidP="00D57FA3">
      <w:pPr>
        <w:pStyle w:val="Dier0"/>
        <w:spacing w:after="0" w:line="185" w:lineRule="auto"/>
        <w:jc w:val="both"/>
        <w:rPr>
          <w:rFonts w:ascii="Arial" w:hAnsi="Arial" w:cs="Arial"/>
          <w:color w:val="000000" w:themeColor="text1"/>
          <w:sz w:val="24"/>
          <w:szCs w:val="24"/>
        </w:rPr>
      </w:pPr>
      <w:r w:rsidRPr="00D57FA3">
        <w:rPr>
          <w:rStyle w:val="Dier"/>
          <w:rFonts w:ascii="Arial" w:eastAsia="Courier New" w:hAnsi="Arial" w:cs="Arial"/>
          <w:smallCaps/>
          <w:color w:val="000000" w:themeColor="text1"/>
          <w:sz w:val="24"/>
          <w:szCs w:val="24"/>
        </w:rPr>
        <w:t>yazar</w:t>
      </w:r>
    </w:p>
    <w:p w:rsidR="006D2F12" w:rsidRPr="00D57FA3" w:rsidRDefault="00DE50E6" w:rsidP="00D57FA3">
      <w:pPr>
        <w:pStyle w:val="Dier0"/>
        <w:spacing w:after="920"/>
        <w:jc w:val="both"/>
        <w:rPr>
          <w:rFonts w:ascii="Arial" w:hAnsi="Arial" w:cs="Arial"/>
          <w:color w:val="000000" w:themeColor="text1"/>
          <w:sz w:val="24"/>
          <w:szCs w:val="24"/>
        </w:rPr>
      </w:pPr>
      <w:r w:rsidRPr="00D57FA3">
        <w:rPr>
          <w:rStyle w:val="Dier"/>
          <w:rFonts w:ascii="Arial" w:eastAsia="Arial" w:hAnsi="Arial" w:cs="Arial"/>
          <w:b/>
          <w:bCs/>
          <w:color w:val="000000" w:themeColor="text1"/>
          <w:sz w:val="24"/>
          <w:szCs w:val="24"/>
        </w:rPr>
        <w:t xml:space="preserve">* </w:t>
      </w:r>
      <w:r w:rsidRPr="00D57FA3">
        <w:rPr>
          <w:rStyle w:val="Dier"/>
          <w:rFonts w:ascii="Arial" w:eastAsia="Arial" w:hAnsi="Arial" w:cs="Arial"/>
          <w:b/>
          <w:bCs/>
          <w:color w:val="000000" w:themeColor="text1"/>
          <w:sz w:val="24"/>
          <w:szCs w:val="24"/>
          <w:lang w:val="de-DE" w:eastAsia="de-DE"/>
        </w:rPr>
        <w:t>"</w:t>
      </w:r>
      <w:proofErr w:type="spellStart"/>
      <w:r w:rsidRPr="00D57FA3">
        <w:rPr>
          <w:rStyle w:val="Dier"/>
          <w:rFonts w:ascii="Arial" w:eastAsia="Arial" w:hAnsi="Arial" w:cs="Arial"/>
          <w:b/>
          <w:bCs/>
          <w:color w:val="000000" w:themeColor="text1"/>
          <w:sz w:val="24"/>
          <w:szCs w:val="24"/>
          <w:lang w:val="de-DE" w:eastAsia="de-DE"/>
        </w:rPr>
        <w:t>TüDtorr</w:t>
      </w:r>
      <w:proofErr w:type="spellEnd"/>
      <w:r w:rsidRPr="00D57FA3">
        <w:rPr>
          <w:rStyle w:val="Dier"/>
          <w:rFonts w:ascii="Arial" w:eastAsia="Arial" w:hAnsi="Arial" w:cs="Arial"/>
          <w:b/>
          <w:bCs/>
          <w:color w:val="000000" w:themeColor="text1"/>
          <w:sz w:val="24"/>
          <w:szCs w:val="24"/>
          <w:lang w:val="de-DE" w:eastAsia="de-DE"/>
        </w:rPr>
        <w:t xml:space="preserve">** "XTBO0K </w:t>
      </w:r>
      <w:r w:rsidRPr="00D57FA3">
        <w:rPr>
          <w:rStyle w:val="Dier"/>
          <w:rFonts w:ascii="Arial" w:eastAsia="Arial" w:hAnsi="Arial" w:cs="Arial"/>
          <w:b/>
          <w:bCs/>
          <w:color w:val="000000" w:themeColor="text1"/>
          <w:sz w:val="24"/>
          <w:szCs w:val="24"/>
        </w:rPr>
        <w:t>OF "</w:t>
      </w:r>
      <w:proofErr w:type="spellStart"/>
      <w:r w:rsidRPr="00D57FA3">
        <w:rPr>
          <w:rStyle w:val="Dier"/>
          <w:rFonts w:ascii="Arial" w:eastAsia="Arial" w:hAnsi="Arial" w:cs="Arial"/>
          <w:b/>
          <w:bCs/>
          <w:color w:val="000000" w:themeColor="text1"/>
          <w:sz w:val="24"/>
          <w:szCs w:val="24"/>
        </w:rPr>
        <w:t>TSofoGY</w:t>
      </w:r>
      <w:proofErr w:type="spellEnd"/>
    </w:p>
    <w:p w:rsidR="006D2F12" w:rsidRPr="00D57FA3" w:rsidRDefault="00DE50E6" w:rsidP="00D57FA3">
      <w:pPr>
        <w:jc w:val="both"/>
        <w:rPr>
          <w:rFonts w:ascii="Arial" w:hAnsi="Arial" w:cs="Arial"/>
          <w:color w:val="000000" w:themeColor="text1"/>
        </w:rPr>
      </w:pPr>
      <w:r w:rsidRPr="00D57FA3">
        <w:rPr>
          <w:rFonts w:ascii="Arial" w:hAnsi="Arial" w:cs="Arial"/>
          <w:noProof/>
          <w:color w:val="000000" w:themeColor="text1"/>
        </w:rPr>
        <w:drawing>
          <wp:inline distT="0" distB="0" distL="0" distR="0">
            <wp:extent cx="762000" cy="99949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762000" cy="999490"/>
                    </a:xfrm>
                    <a:prstGeom prst="rect">
                      <a:avLst/>
                    </a:prstGeom>
                  </pic:spPr>
                </pic:pic>
              </a:graphicData>
            </a:graphic>
          </wp:inline>
        </w:drawing>
      </w:r>
    </w:p>
    <w:p w:rsidR="006D2F12" w:rsidRPr="00D57FA3" w:rsidRDefault="006D2F12" w:rsidP="00D57FA3">
      <w:pPr>
        <w:spacing w:after="839" w:line="1" w:lineRule="exact"/>
        <w:jc w:val="both"/>
        <w:rPr>
          <w:rFonts w:ascii="Arial" w:hAnsi="Arial" w:cs="Arial"/>
          <w:color w:val="000000" w:themeColor="text1"/>
        </w:rPr>
      </w:pPr>
    </w:p>
    <w:p w:rsidR="006D2F12" w:rsidRPr="00D57FA3" w:rsidRDefault="00DE50E6" w:rsidP="008A38FB">
      <w:pPr>
        <w:pStyle w:val="Gvdemetni20"/>
        <w:spacing w:line="240" w:lineRule="auto"/>
        <w:ind w:left="0" w:firstLine="0"/>
        <w:jc w:val="both"/>
        <w:rPr>
          <w:rFonts w:ascii="Arial" w:hAnsi="Arial" w:cs="Arial"/>
          <w:color w:val="000000" w:themeColor="text1"/>
          <w:sz w:val="24"/>
          <w:szCs w:val="24"/>
        </w:rPr>
        <w:sectPr w:rsidR="006D2F12" w:rsidRPr="00D57FA3">
          <w:pgSz w:w="12240" w:h="15840"/>
          <w:pgMar w:top="3327" w:right="1601" w:bottom="2574" w:left="1466" w:header="2899" w:footer="2146" w:gutter="0"/>
          <w:cols w:space="720"/>
          <w:noEndnote/>
          <w:docGrid w:linePitch="360"/>
        </w:sectPr>
      </w:pPr>
      <w:r w:rsidRPr="00D57FA3">
        <w:rPr>
          <w:rStyle w:val="Gvdemetni2"/>
          <w:rFonts w:ascii="Arial" w:hAnsi="Arial" w:cs="Arial"/>
          <w:b/>
          <w:bCs/>
          <w:color w:val="000000" w:themeColor="text1"/>
          <w:sz w:val="24"/>
          <w:szCs w:val="24"/>
        </w:rPr>
        <w:t xml:space="preserve">CECIL PALMER </w:t>
      </w:r>
      <w:r w:rsidRPr="00D57FA3">
        <w:rPr>
          <w:rStyle w:val="Gvdemetni2"/>
          <w:rFonts w:ascii="Arial" w:hAnsi="Arial" w:cs="Arial"/>
          <w:b/>
          <w:bCs/>
          <w:color w:val="000000" w:themeColor="text1"/>
          <w:sz w:val="24"/>
          <w:szCs w:val="24"/>
        </w:rPr>
        <w:br/>
      </w:r>
      <w:r w:rsidRPr="00D57FA3">
        <w:rPr>
          <w:rStyle w:val="Gvdemetni2"/>
          <w:rFonts w:ascii="Arial" w:hAnsi="Arial" w:cs="Arial"/>
          <w:color w:val="000000" w:themeColor="text1"/>
          <w:sz w:val="24"/>
          <w:szCs w:val="24"/>
        </w:rPr>
        <w:t xml:space="preserve">FORTY-NINE </w:t>
      </w:r>
      <w:r w:rsidRPr="00D57FA3">
        <w:rPr>
          <w:rStyle w:val="Gvdemetni2"/>
          <w:rFonts w:ascii="Arial" w:hAnsi="Arial" w:cs="Arial"/>
          <w:color w:val="000000" w:themeColor="text1"/>
          <w:sz w:val="24"/>
          <w:szCs w:val="24"/>
        </w:rPr>
        <w:br/>
        <w:t>CHANDOSSTREETW.C</w:t>
      </w:r>
      <w:r w:rsidR="008A38FB">
        <w:rPr>
          <w:rStyle w:val="Gvdemetni2"/>
          <w:rFonts w:ascii="Arial" w:hAnsi="Arial" w:cs="Arial"/>
          <w:color w:val="000000" w:themeColor="text1"/>
          <w:sz w:val="24"/>
          <w:szCs w:val="24"/>
        </w:rPr>
        <w:t xml:space="preserve"> </w:t>
      </w:r>
      <w:r w:rsidRPr="00D57FA3">
        <w:rPr>
          <w:rStyle w:val="Gvdemetni2"/>
          <w:rFonts w:ascii="Arial" w:hAnsi="Arial" w:cs="Arial"/>
          <w:b/>
          <w:bCs/>
          <w:color w:val="000000" w:themeColor="text1"/>
          <w:sz w:val="24"/>
          <w:szCs w:val="24"/>
        </w:rPr>
        <w:t>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Son yıllarda, sabit yıldızlar ve takımyıldızlar konusu, bilgi eksikliği nedeniyle etkilerini incelemekten mahrum kalan astroloji öğrencisinin ilgisini ve merakını uyandırmıştır. Modern astroloji ders kitaplarının çoğu, belki de körlük durumlarında yıldızların etkisine dair bazı ilgi çekici açıklamalar dışında, bu konuda sessiz kalmaktadır ve daha fazla ayrıntı için, elde edilmesi zor ve çoğu durumda fiyatı çok yüksek olan çok sayıda eski kitaba başvurmak gerekmiştir. Bu nedenle, yıldızların ve takımyıldızların astrolojik önemine adanmış bir kitaba olan talep yıllardır artmaktadır ve bu çalışma, bu talebi karşılamak ve astrolojik literatürdeki en ciddi boşluğu doldurmak amacıyla üstlenilmiştir.</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Burada bir araya getirdiğim bilgi yığınını derlemedeki amacım ne eleştirel ne de özgün bir amaç olmuştur. Bana göre, öğrencilerin önüne, astrolojik açıdan yıldızlar hakkında yazılmış her şeyin, değiştirilmeden veya eleştirilmeden, mümkün olduğunca eksiksiz ve </w:t>
      </w:r>
      <w:proofErr w:type="spellStart"/>
      <w:r w:rsidRPr="00D57FA3">
        <w:rPr>
          <w:rStyle w:val="Gvdemetni"/>
          <w:rFonts w:ascii="Arial" w:hAnsi="Arial" w:cs="Arial"/>
          <w:color w:val="000000" w:themeColor="text1"/>
          <w:sz w:val="24"/>
          <w:szCs w:val="24"/>
        </w:rPr>
        <w:t>sistematize</w:t>
      </w:r>
      <w:proofErr w:type="spellEnd"/>
      <w:r w:rsidRPr="00D57FA3">
        <w:rPr>
          <w:rStyle w:val="Gvdemetni"/>
          <w:rFonts w:ascii="Arial" w:hAnsi="Arial" w:cs="Arial"/>
          <w:color w:val="000000" w:themeColor="text1"/>
          <w:sz w:val="24"/>
          <w:szCs w:val="24"/>
        </w:rPr>
        <w:t xml:space="preserve"> edilmiş bir özetini sunmak arzu edilir bir şeydi; böylece bu çalışma, gelecekteki araştırmaların üzerine inşa edilebileceği bir temel oluşturabilir. Beş </w:t>
      </w:r>
      <w:r w:rsidRPr="00D57FA3">
        <w:rPr>
          <w:rStyle w:val="Gvdemetni2"/>
          <w:rFonts w:ascii="Arial" w:eastAsia="Georgia" w:hAnsi="Arial" w:cs="Arial"/>
          <w:smallCaps/>
          <w:color w:val="000000" w:themeColor="text1"/>
          <w:sz w:val="24"/>
          <w:szCs w:val="24"/>
        </w:rPr>
        <w:t xml:space="preserve">yıldır, </w:t>
      </w:r>
      <w:r w:rsidRPr="00D57FA3">
        <w:rPr>
          <w:rStyle w:val="Gvdemetni2"/>
          <w:rFonts w:ascii="Arial" w:eastAsia="Georgia" w:hAnsi="Arial" w:cs="Arial"/>
          <w:color w:val="000000" w:themeColor="text1"/>
          <w:sz w:val="24"/>
          <w:szCs w:val="24"/>
        </w:rPr>
        <w:t xml:space="preserve">sabit yıldızlar ve takımyıldızlar </w:t>
      </w:r>
      <w:proofErr w:type="gramStart"/>
      <w:r w:rsidRPr="00D57FA3">
        <w:rPr>
          <w:rStyle w:val="Gvdemetni2"/>
          <w:rFonts w:ascii="Arial" w:eastAsia="Georgia" w:hAnsi="Arial" w:cs="Arial"/>
          <w:color w:val="000000" w:themeColor="text1"/>
          <w:sz w:val="24"/>
          <w:szCs w:val="24"/>
        </w:rPr>
        <w:t>konusu ,</w:t>
      </w:r>
      <w:proofErr w:type="gramEnd"/>
      <w:r w:rsidRPr="00D57FA3">
        <w:rPr>
          <w:rStyle w:val="Gvdemetni2"/>
          <w:rFonts w:ascii="Arial" w:eastAsia="Georgia" w:hAnsi="Arial" w:cs="Arial"/>
          <w:color w:val="000000" w:themeColor="text1"/>
          <w:sz w:val="24"/>
          <w:szCs w:val="24"/>
        </w:rPr>
        <w:t xml:space="preserve"> mevcut bilgi eksikliği nedeniyle etkilerini incelemekten mahrum kalan astroloji öğrencisinin ilgisini ve merakını </w:t>
      </w:r>
      <w:r w:rsidRPr="00D57FA3">
        <w:rPr>
          <w:rStyle w:val="Gvdemetni2"/>
          <w:rFonts w:ascii="Arial" w:eastAsia="Georgia" w:hAnsi="Arial" w:cs="Arial"/>
          <w:color w:val="000000" w:themeColor="text1"/>
          <w:sz w:val="24"/>
          <w:szCs w:val="24"/>
        </w:rPr>
        <w:softHyphen/>
        <w:t xml:space="preserve">uyandırmıştır . Çoğu modern astroloji ders kitabı, belki de körlük durumlarında yıldızların etkisine dair bazı ilgi çekici açıklamalar dışında, bu konuda sessizdir </w:t>
      </w:r>
      <w:proofErr w:type="spellStart"/>
      <w:r w:rsidRPr="00D57FA3">
        <w:rPr>
          <w:rStyle w:val="Gvdemetni2"/>
          <w:rFonts w:ascii="Arial" w:eastAsia="Georgia" w:hAnsi="Arial" w:cs="Arial"/>
          <w:color w:val="000000" w:themeColor="text1"/>
          <w:sz w:val="24"/>
          <w:szCs w:val="24"/>
          <w:lang w:val="fr-FR" w:eastAsia="fr-FR"/>
        </w:rPr>
        <w:t>ve</w:t>
      </w:r>
      <w:proofErr w:type="spellEnd"/>
      <w:r w:rsidRPr="00D57FA3">
        <w:rPr>
          <w:rStyle w:val="Gvdemetni2"/>
          <w:rFonts w:ascii="Arial" w:eastAsia="Georgia" w:hAnsi="Arial" w:cs="Arial"/>
          <w:color w:val="000000" w:themeColor="text1"/>
          <w:sz w:val="24"/>
          <w:szCs w:val="24"/>
          <w:lang w:val="fr-FR" w:eastAsia="fr-FR"/>
        </w:rPr>
        <w:t xml:space="preserve"> </w:t>
      </w:r>
      <w:r w:rsidRPr="00D57FA3">
        <w:rPr>
          <w:rStyle w:val="Gvdemetni2"/>
          <w:rFonts w:ascii="Arial" w:eastAsia="Georgia" w:hAnsi="Arial" w:cs="Arial"/>
          <w:color w:val="000000" w:themeColor="text1"/>
          <w:sz w:val="24"/>
          <w:szCs w:val="24"/>
        </w:rPr>
        <w:t>daha fazla ayrıntı için, elde edilmesi zor ve çoğu durumda fiyatı çok yüksek olan çok sayıda eski kitaba başvurmak gerekmiştir. Bu nedenle, son birkaç yıldır yıldızların ve takımyıldızların astrolojik önemine özel olarak ayrılmış bir kitaba olan talep giderek artmaktaydı ve bu çalışma, bu talebi karşılamak ve astrolojik literatürdeki en ciddi boşluğu doldurmak amacıyla gerçekleştirilmiştir.</w:t>
      </w:r>
    </w:p>
    <w:p w:rsidR="006D2F12" w:rsidRPr="00D57FA3" w:rsidRDefault="00DE50E6" w:rsidP="00D57FA3">
      <w:pPr>
        <w:pStyle w:val="Gvdemetni20"/>
        <w:spacing w:after="820" w:line="218" w:lineRule="auto"/>
        <w:ind w:left="0" w:firstLine="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bilgi</w:t>
      </w:r>
      <w:proofErr w:type="gramEnd"/>
      <w:r w:rsidRPr="00D57FA3">
        <w:rPr>
          <w:rStyle w:val="Gvdemetni2"/>
          <w:rFonts w:ascii="Arial" w:hAnsi="Arial" w:cs="Arial"/>
          <w:color w:val="000000" w:themeColor="text1"/>
          <w:sz w:val="24"/>
          <w:szCs w:val="24"/>
        </w:rPr>
        <w:t xml:space="preserve"> yığınını derlemedeki amacım </w:t>
      </w:r>
      <w:r w:rsidRPr="00D57FA3">
        <w:rPr>
          <w:rStyle w:val="Gvdemetni2"/>
          <w:rFonts w:ascii="Arial" w:hAnsi="Arial" w:cs="Arial"/>
          <w:color w:val="000000" w:themeColor="text1"/>
          <w:sz w:val="24"/>
          <w:szCs w:val="24"/>
        </w:rPr>
        <w:br/>
        <w:t xml:space="preserve">ne eleştirel ne de özgün bir amaç olmuştur. Bana göre, öğrencilerin önüne, astrolojik bir bakış açısıyla yıldızlar hakkında yazılmış her şeyin </w:t>
      </w:r>
      <w:r w:rsidRPr="00D57FA3">
        <w:rPr>
          <w:rStyle w:val="Gvdemetni2"/>
          <w:rFonts w:ascii="Arial" w:hAnsi="Arial" w:cs="Arial"/>
          <w:color w:val="000000" w:themeColor="text1"/>
          <w:sz w:val="24"/>
          <w:szCs w:val="24"/>
        </w:rPr>
        <w:br/>
        <w:t xml:space="preserve">, değiştirilmeden veya eleştirilmeden, mümkün olduğunca eksiksiz ve </w:t>
      </w:r>
      <w:proofErr w:type="spellStart"/>
      <w:r w:rsidRPr="00D57FA3">
        <w:rPr>
          <w:rStyle w:val="Gvdemetni2"/>
          <w:rFonts w:ascii="Arial" w:hAnsi="Arial" w:cs="Arial"/>
          <w:color w:val="000000" w:themeColor="text1"/>
          <w:sz w:val="24"/>
          <w:szCs w:val="24"/>
        </w:rPr>
        <w:t>sistematize</w:t>
      </w:r>
      <w:proofErr w:type="spellEnd"/>
      <w:r w:rsidRPr="00D57FA3">
        <w:rPr>
          <w:rStyle w:val="Gvdemetni2"/>
          <w:rFonts w:ascii="Arial" w:hAnsi="Arial" w:cs="Arial"/>
          <w:color w:val="000000" w:themeColor="text1"/>
          <w:sz w:val="24"/>
          <w:szCs w:val="24"/>
        </w:rPr>
        <w:t xml:space="preserve"> edilmiş bir özetini sunmak arzu edilir bir durumdu; böylece bu çalışma, gelecekteki araştırmaların üzerine inşa edilebileceği bir temel oluşturabilir.</w:t>
      </w:r>
    </w:p>
    <w:p w:rsidR="006D2F12" w:rsidRPr="00D57FA3" w:rsidRDefault="00DE50E6" w:rsidP="00D57FA3">
      <w:pPr>
        <w:pStyle w:val="Gvdemetni0"/>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6 SABİT YILDIZ VE TAKIMYILDIZ Bu nedenle, kişisel görüşlerimi veya eleştirilerimi neredeyse hiç dile getirmedim.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Özgünlük iddiasında bulunulmamaktadır, ancak kitabın Orta Çağ'dan beri konu hakkında yayınlanmış hemen hemen her şeyi içerdiğine ve mümkün olduğunca eksiksiz olduğuna inanılmaktadır. Bu amaca ulaşmak için hiçbir çaba esirgenmemiş ve tüm bilgi kaynaklarından serbestçe yararlanılmıştır. Özellikle yaklaşık iki yüz kitabı kapsayacağı için ayrıntılı bir bibliyografya gereksizdir, ancak </w:t>
      </w:r>
      <w:proofErr w:type="spellStart"/>
      <w:r w:rsidRPr="00D57FA3">
        <w:rPr>
          <w:rStyle w:val="Gvdemetni"/>
          <w:rFonts w:ascii="Arial" w:hAnsi="Arial" w:cs="Arial"/>
          <w:color w:val="000000" w:themeColor="text1"/>
          <w:sz w:val="24"/>
          <w:szCs w:val="24"/>
        </w:rPr>
        <w:t>Alvidas'ın</w:t>
      </w:r>
      <w:proofErr w:type="spellEnd"/>
      <w:r w:rsidRPr="00D57FA3">
        <w:rPr>
          <w:rStyle w:val="Gvdemetni"/>
          <w:rFonts w:ascii="Arial" w:hAnsi="Arial" w:cs="Arial"/>
          <w:color w:val="000000" w:themeColor="text1"/>
          <w:sz w:val="24"/>
          <w:szCs w:val="24"/>
        </w:rPr>
        <w:t xml:space="preserve"> "Hayatın Bilimi ve Anahtarı, Cilt IV" adlı eserine olan borcumu belirtmekte fayda var; bu eser, bazı yıldızların etkileri hakkında birçok bilgi içermektedir ve RH </w:t>
      </w:r>
      <w:proofErr w:type="spellStart"/>
      <w:r w:rsidRPr="00D57FA3">
        <w:rPr>
          <w:rStyle w:val="Gvdemetni"/>
          <w:rFonts w:ascii="Arial" w:hAnsi="Arial" w:cs="Arial"/>
          <w:color w:val="000000" w:themeColor="text1"/>
          <w:sz w:val="24"/>
          <w:szCs w:val="24"/>
        </w:rPr>
        <w:t>Allen'ın</w:t>
      </w:r>
      <w:proofErr w:type="spellEnd"/>
      <w:r w:rsidRPr="00D57FA3">
        <w:rPr>
          <w:rStyle w:val="Gvdemetni"/>
          <w:rFonts w:ascii="Arial" w:hAnsi="Arial" w:cs="Arial"/>
          <w:color w:val="000000" w:themeColor="text1"/>
          <w:sz w:val="24"/>
          <w:szCs w:val="24"/>
        </w:rPr>
        <w:t xml:space="preserve"> "Yıldızlar ve Anlamları" adlı eserine </w:t>
      </w:r>
      <w:proofErr w:type="gramStart"/>
      <w:r w:rsidRPr="00D57FA3">
        <w:rPr>
          <w:rStyle w:val="Gvdemetni"/>
          <w:rFonts w:ascii="Arial" w:hAnsi="Arial" w:cs="Arial"/>
          <w:color w:val="000000" w:themeColor="text1"/>
          <w:sz w:val="24"/>
          <w:szCs w:val="24"/>
        </w:rPr>
        <w:t>de,</w:t>
      </w:r>
      <w:proofErr w:type="gramEnd"/>
      <w:r w:rsidRPr="00D57FA3">
        <w:rPr>
          <w:rStyle w:val="Gvdemetni"/>
          <w:rFonts w:ascii="Arial" w:hAnsi="Arial" w:cs="Arial"/>
          <w:color w:val="000000" w:themeColor="text1"/>
          <w:sz w:val="24"/>
          <w:szCs w:val="24"/>
        </w:rPr>
        <w:t xml:space="preserve"> yıldızların adlarının yazımı ve türetilmesi konusunda mevcut en iyi otorite olarak </w:t>
      </w:r>
      <w:r w:rsidRPr="00D57FA3">
        <w:rPr>
          <w:rStyle w:val="Gvdemetni"/>
          <w:rFonts w:ascii="Arial" w:hAnsi="Arial" w:cs="Arial"/>
          <w:color w:val="000000" w:themeColor="text1"/>
          <w:sz w:val="24"/>
          <w:szCs w:val="24"/>
        </w:rPr>
        <w:lastRenderedPageBreak/>
        <w:t xml:space="preserve">baştan sona uyduğum kaynak olarak başvurdum. Metin boyunca </w:t>
      </w:r>
      <w:proofErr w:type="spellStart"/>
      <w:r w:rsidRPr="00D57FA3">
        <w:rPr>
          <w:rStyle w:val="Gvdemetni"/>
          <w:rFonts w:ascii="Arial" w:hAnsi="Arial" w:cs="Arial"/>
          <w:color w:val="000000" w:themeColor="text1"/>
          <w:sz w:val="24"/>
          <w:szCs w:val="24"/>
        </w:rPr>
        <w:t>Ptolemy</w:t>
      </w:r>
      <w:proofErr w:type="spellEnd"/>
      <w:r w:rsidRPr="00D57FA3">
        <w:rPr>
          <w:rStyle w:val="Gvdemetni"/>
          <w:rFonts w:ascii="Arial" w:hAnsi="Arial" w:cs="Arial"/>
          <w:color w:val="000000" w:themeColor="text1"/>
          <w:sz w:val="24"/>
          <w:szCs w:val="24"/>
        </w:rPr>
        <w:t xml:space="preserve">, Wilson,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Pearce</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Bullinger'a</w:t>
      </w:r>
      <w:proofErr w:type="spellEnd"/>
      <w:r w:rsidRPr="00D57FA3">
        <w:rPr>
          <w:rStyle w:val="Gvdemetni"/>
          <w:rFonts w:ascii="Arial" w:hAnsi="Arial" w:cs="Arial"/>
          <w:color w:val="000000" w:themeColor="text1"/>
          <w:sz w:val="24"/>
          <w:szCs w:val="24"/>
        </w:rPr>
        <w:t xml:space="preserve"> yapılan atıflar, aksi belirtilmedikçe, sırasıyla </w:t>
      </w:r>
      <w:proofErr w:type="spellStart"/>
      <w:r w:rsidRPr="00D57FA3">
        <w:rPr>
          <w:rStyle w:val="Gvdemetni"/>
          <w:rFonts w:ascii="Arial" w:hAnsi="Arial" w:cs="Arial"/>
          <w:color w:val="000000" w:themeColor="text1"/>
          <w:sz w:val="24"/>
          <w:szCs w:val="24"/>
        </w:rPr>
        <w:t>Tetrabiblos</w:t>
      </w:r>
      <w:proofErr w:type="spellEnd"/>
      <w:r w:rsidRPr="00D57FA3">
        <w:rPr>
          <w:rStyle w:val="Gvdemetni"/>
          <w:rFonts w:ascii="Arial" w:hAnsi="Arial" w:cs="Arial"/>
          <w:color w:val="000000" w:themeColor="text1"/>
          <w:sz w:val="24"/>
          <w:szCs w:val="24"/>
        </w:rPr>
        <w:t xml:space="preserve">, Astroloji Sözlüğü, Astral Felsefenin Sırları, Astroloji Ders Kitabı ve Yıldızların </w:t>
      </w:r>
      <w:proofErr w:type="spellStart"/>
      <w:r w:rsidRPr="00D57FA3">
        <w:rPr>
          <w:rStyle w:val="Gvdemetni"/>
          <w:rFonts w:ascii="Arial" w:hAnsi="Arial" w:cs="Arial"/>
          <w:color w:val="000000" w:themeColor="text1"/>
          <w:sz w:val="24"/>
          <w:szCs w:val="24"/>
        </w:rPr>
        <w:t>Şahidi'ne</w:t>
      </w:r>
      <w:proofErr w:type="spellEnd"/>
      <w:r w:rsidRPr="00D57FA3">
        <w:rPr>
          <w:rStyle w:val="Gvdemetni"/>
          <w:rFonts w:ascii="Arial" w:hAnsi="Arial" w:cs="Arial"/>
          <w:color w:val="000000" w:themeColor="text1"/>
          <w:sz w:val="24"/>
          <w:szCs w:val="24"/>
        </w:rPr>
        <w:t xml:space="preserve"> atıfta bulunmaktadır. Kitaba herhangi bir fayda sağlamadan maliyeti artıracağı için takımyıldızlara ait resim veya çizimler verilmemiştir. Konuyu ciddi bir şekilde incelemek isteyen bir öğrenci elbette bir tür yıldız haritasına veya çok daha iyisi bir gök küresine ihtiyaç duyacaktır, ancak astrolojinin sıradan amaçları için bir haritaya bile gerek yoktur.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Eğer bu çalışma 6 SABİT BIÇAKLAMA VE </w:t>
      </w:r>
      <w:proofErr w:type="spellStart"/>
      <w:r w:rsidRPr="00D57FA3">
        <w:rPr>
          <w:rStyle w:val="Gvdemetni"/>
          <w:rFonts w:ascii="Arial" w:hAnsi="Arial" w:cs="Arial"/>
          <w:color w:val="000000" w:themeColor="text1"/>
          <w:sz w:val="24"/>
          <w:szCs w:val="24"/>
        </w:rPr>
        <w:t>TAKIMYILDIZ'ı</w:t>
      </w:r>
      <w:proofErr w:type="spellEnd"/>
      <w:r w:rsidRPr="00D57FA3">
        <w:rPr>
          <w:rStyle w:val="Gvdemetni"/>
          <w:rFonts w:ascii="Arial" w:hAnsi="Arial" w:cs="Arial"/>
          <w:color w:val="000000" w:themeColor="text1"/>
          <w:sz w:val="24"/>
          <w:szCs w:val="24"/>
        </w:rPr>
        <w:t xml:space="preserve"> harekete geçirme etkisine sahipse, </w:t>
      </w:r>
      <w:r w:rsidRPr="00D57FA3">
        <w:rPr>
          <w:rStyle w:val="Gvdemetni3"/>
          <w:rFonts w:ascii="Arial" w:eastAsia="Georgia" w:hAnsi="Arial" w:cs="Arial"/>
          <w:color w:val="000000" w:themeColor="text1"/>
          <w:sz w:val="24"/>
          <w:szCs w:val="24"/>
        </w:rPr>
        <w:t>bu nedenle kişisel görüşlerimi veya eleştirilerimi neredeyse hiç eklemedim.</w:t>
      </w:r>
    </w:p>
    <w:p w:rsidR="006D2F12" w:rsidRPr="00D57FA3" w:rsidRDefault="00DE50E6" w:rsidP="00D57FA3">
      <w:pPr>
        <w:pStyle w:val="Gvdemetni30"/>
        <w:spacing w:line="216" w:lineRule="auto"/>
        <w:ind w:left="150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Orta Çağ'dan beri konu hakkında yayınlanmış hemen hemen her şeyi içerdiğine ve mümkün olduğunca eksiksiz olduğuna </w:t>
      </w:r>
      <w:proofErr w:type="gramStart"/>
      <w:r w:rsidRPr="00D57FA3">
        <w:rPr>
          <w:rStyle w:val="Gvdemetni3"/>
          <w:rFonts w:ascii="Arial" w:hAnsi="Arial" w:cs="Arial"/>
          <w:color w:val="000000" w:themeColor="text1"/>
          <w:sz w:val="24"/>
          <w:szCs w:val="24"/>
        </w:rPr>
        <w:t>inanılmaktadır .</w:t>
      </w:r>
      <w:proofErr w:type="gramEnd"/>
      <w:r w:rsidRPr="00D57FA3">
        <w:rPr>
          <w:rStyle w:val="Gvdemetni3"/>
          <w:rFonts w:ascii="Arial" w:hAnsi="Arial" w:cs="Arial"/>
          <w:color w:val="000000" w:themeColor="text1"/>
          <w:sz w:val="24"/>
          <w:szCs w:val="24"/>
        </w:rPr>
        <w:t xml:space="preserve"> Bu amaca ulaşmak için hiçbir çaba esirgenmemiş ve </w:t>
      </w:r>
      <w:r w:rsidRPr="00D57FA3">
        <w:rPr>
          <w:rStyle w:val="Gvdemetni3"/>
          <w:rFonts w:ascii="Arial" w:hAnsi="Arial" w:cs="Arial"/>
          <w:color w:val="000000" w:themeColor="text1"/>
          <w:sz w:val="24"/>
          <w:szCs w:val="24"/>
        </w:rPr>
        <w:softHyphen/>
        <w:t xml:space="preserve">tüm bilgi kaynaklarından yararlanılmıştır. Özellikle yaklaşık iki yüz kitabı kapsayacağı için ayrıntılı bir bibliyografya gereksizdir, ancak bazı yıldızların etkileri hakkında birçok bilgi içeren </w:t>
      </w:r>
      <w:r w:rsidRPr="00D57FA3">
        <w:rPr>
          <w:rStyle w:val="Gvdemetni3"/>
          <w:rFonts w:ascii="Arial" w:hAnsi="Arial" w:cs="Arial"/>
          <w:color w:val="000000" w:themeColor="text1"/>
          <w:sz w:val="24"/>
          <w:szCs w:val="24"/>
        </w:rPr>
        <w:softHyphen/>
      </w:r>
      <w:r w:rsidRPr="00D57FA3">
        <w:rPr>
          <w:rStyle w:val="Gvdemetni3"/>
          <w:rFonts w:ascii="Arial" w:hAnsi="Arial" w:cs="Arial"/>
          <w:color w:val="000000" w:themeColor="text1"/>
          <w:sz w:val="24"/>
          <w:szCs w:val="24"/>
          <w:lang w:val="fr-FR" w:eastAsia="fr-FR"/>
        </w:rPr>
        <w:t xml:space="preserve">Al </w:t>
      </w:r>
      <w:proofErr w:type="spellStart"/>
      <w:r w:rsidRPr="00D57FA3">
        <w:rPr>
          <w:rStyle w:val="Gvdemetni3"/>
          <w:rFonts w:ascii="Arial" w:hAnsi="Arial" w:cs="Arial"/>
          <w:color w:val="000000" w:themeColor="text1"/>
          <w:sz w:val="24"/>
          <w:szCs w:val="24"/>
          <w:lang w:val="fr-FR" w:eastAsia="fr-FR"/>
        </w:rPr>
        <w:t>Vidas'ın</w:t>
      </w:r>
      <w:proofErr w:type="spellEnd"/>
      <w:r w:rsidRPr="00D57FA3">
        <w:rPr>
          <w:rStyle w:val="Gvdemetni3"/>
          <w:rFonts w:ascii="Arial" w:hAnsi="Arial" w:cs="Arial"/>
          <w:color w:val="000000" w:themeColor="text1"/>
          <w:sz w:val="24"/>
          <w:szCs w:val="24"/>
          <w:lang w:val="fr-FR" w:eastAsia="fr-FR"/>
        </w:rPr>
        <w:t xml:space="preserve"> " </w:t>
      </w:r>
      <w:r w:rsidRPr="00D57FA3">
        <w:rPr>
          <w:rStyle w:val="Gvdemetni3"/>
          <w:rFonts w:ascii="Arial" w:hAnsi="Arial" w:cs="Arial"/>
          <w:i/>
          <w:iCs/>
          <w:color w:val="000000" w:themeColor="text1"/>
          <w:sz w:val="24"/>
          <w:szCs w:val="24"/>
        </w:rPr>
        <w:t xml:space="preserve">Yaşamın Bilimi ve Anahtarı, </w:t>
      </w:r>
      <w:r w:rsidRPr="00D57FA3">
        <w:rPr>
          <w:rStyle w:val="Gvdemetni3"/>
          <w:rFonts w:ascii="Arial" w:hAnsi="Arial" w:cs="Arial"/>
          <w:color w:val="000000" w:themeColor="text1"/>
          <w:sz w:val="24"/>
          <w:szCs w:val="24"/>
        </w:rPr>
        <w:t xml:space="preserve">Cilt IV" adlı eserine ve yıldız isimlerinin yazımı ve türetilmesi konusunda en iyi kaynak olarak takip ettiğim </w:t>
      </w:r>
      <w:r w:rsidRPr="00D57FA3">
        <w:rPr>
          <w:rStyle w:val="Gvdemetni3"/>
          <w:rFonts w:ascii="Arial" w:hAnsi="Arial" w:cs="Arial"/>
          <w:color w:val="000000" w:themeColor="text1"/>
          <w:sz w:val="24"/>
          <w:szCs w:val="24"/>
          <w:lang w:val="fr-FR" w:eastAsia="fr-FR"/>
        </w:rPr>
        <w:t xml:space="preserve">R. </w:t>
      </w:r>
      <w:r w:rsidRPr="00D57FA3">
        <w:rPr>
          <w:rStyle w:val="Gvdemetni3"/>
          <w:rFonts w:ascii="Arial" w:hAnsi="Arial" w:cs="Arial"/>
          <w:color w:val="000000" w:themeColor="text1"/>
          <w:sz w:val="24"/>
          <w:szCs w:val="24"/>
        </w:rPr>
        <w:t xml:space="preserve">H. </w:t>
      </w:r>
      <w:proofErr w:type="spellStart"/>
      <w:r w:rsidRPr="00D57FA3">
        <w:rPr>
          <w:rStyle w:val="Gvdemetni3"/>
          <w:rFonts w:ascii="Arial" w:hAnsi="Arial" w:cs="Arial"/>
          <w:color w:val="000000" w:themeColor="text1"/>
          <w:sz w:val="24"/>
          <w:szCs w:val="24"/>
        </w:rPr>
        <w:t>Allen'ın</w:t>
      </w:r>
      <w:proofErr w:type="spellEnd"/>
      <w:r w:rsidRPr="00D57FA3">
        <w:rPr>
          <w:rStyle w:val="Gvdemetni3"/>
          <w:rFonts w:ascii="Arial" w:hAnsi="Arial" w:cs="Arial"/>
          <w:color w:val="000000" w:themeColor="text1"/>
          <w:sz w:val="24"/>
          <w:szCs w:val="24"/>
        </w:rPr>
        <w:t xml:space="preserve"> " Yıldız </w:t>
      </w:r>
      <w:r w:rsidRPr="00D57FA3">
        <w:rPr>
          <w:rStyle w:val="Gvdemetni3"/>
          <w:rFonts w:ascii="Arial" w:hAnsi="Arial" w:cs="Arial"/>
          <w:i/>
          <w:iCs/>
          <w:color w:val="000000" w:themeColor="text1"/>
          <w:sz w:val="24"/>
          <w:szCs w:val="24"/>
        </w:rPr>
        <w:t xml:space="preserve">İsimleri ve Anlamları" adlı eserine olan borcumu kabul etmek adil </w:t>
      </w:r>
      <w:r w:rsidRPr="00D57FA3">
        <w:rPr>
          <w:rStyle w:val="Gvdemetni3"/>
          <w:rFonts w:ascii="Arial" w:hAnsi="Arial" w:cs="Arial"/>
          <w:color w:val="000000" w:themeColor="text1"/>
          <w:sz w:val="24"/>
          <w:szCs w:val="24"/>
        </w:rPr>
        <w:t xml:space="preserve">olur. Metin boyunca </w:t>
      </w:r>
      <w:proofErr w:type="spellStart"/>
      <w:r w:rsidRPr="00D57FA3">
        <w:rPr>
          <w:rStyle w:val="Gvdemetni3"/>
          <w:rFonts w:ascii="Arial" w:hAnsi="Arial" w:cs="Arial"/>
          <w:color w:val="000000" w:themeColor="text1"/>
          <w:sz w:val="24"/>
          <w:szCs w:val="24"/>
        </w:rPr>
        <w:t>Ptolemy</w:t>
      </w:r>
      <w:proofErr w:type="spellEnd"/>
      <w:r w:rsidRPr="00D57FA3">
        <w:rPr>
          <w:rStyle w:val="Gvdemetni3"/>
          <w:rFonts w:ascii="Arial" w:hAnsi="Arial" w:cs="Arial"/>
          <w:color w:val="000000" w:themeColor="text1"/>
          <w:sz w:val="24"/>
          <w:szCs w:val="24"/>
        </w:rPr>
        <w:t xml:space="preserve">, Wilson, </w:t>
      </w:r>
      <w:proofErr w:type="spellStart"/>
      <w:r w:rsidRPr="00D57FA3">
        <w:rPr>
          <w:rStyle w:val="Gvdemetni3"/>
          <w:rFonts w:ascii="Arial" w:hAnsi="Arial" w:cs="Arial"/>
          <w:color w:val="000000" w:themeColor="text1"/>
          <w:sz w:val="24"/>
          <w:szCs w:val="24"/>
        </w:rPr>
        <w:t>Simmonite</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Pearce</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Bullinger'a</w:t>
      </w:r>
      <w:proofErr w:type="spellEnd"/>
      <w:r w:rsidRPr="00D57FA3">
        <w:rPr>
          <w:rStyle w:val="Gvdemetni3"/>
          <w:rFonts w:ascii="Arial" w:hAnsi="Arial" w:cs="Arial"/>
          <w:color w:val="000000" w:themeColor="text1"/>
          <w:sz w:val="24"/>
          <w:szCs w:val="24"/>
        </w:rPr>
        <w:t xml:space="preserve"> yapılan atıflar, aksi belirtilmedikçe, sırasıyla </w:t>
      </w:r>
      <w:proofErr w:type="spellStart"/>
      <w:r w:rsidRPr="00D57FA3">
        <w:rPr>
          <w:rStyle w:val="Gvdemetni3"/>
          <w:rFonts w:ascii="Arial" w:hAnsi="Arial" w:cs="Arial"/>
          <w:i/>
          <w:iCs/>
          <w:color w:val="000000" w:themeColor="text1"/>
          <w:sz w:val="24"/>
          <w:szCs w:val="24"/>
        </w:rPr>
        <w:t>Tetrabibios</w:t>
      </w:r>
      <w:proofErr w:type="spellEnd"/>
      <w:r w:rsidRPr="00D57FA3">
        <w:rPr>
          <w:rStyle w:val="Gvdemetni3"/>
          <w:rFonts w:ascii="Arial" w:hAnsi="Arial" w:cs="Arial"/>
          <w:i/>
          <w:iCs/>
          <w:color w:val="000000" w:themeColor="text1"/>
          <w:sz w:val="24"/>
          <w:szCs w:val="24"/>
        </w:rPr>
        <w:t xml:space="preserve">, Astroloji Sözlüğü, Astral Felsefenin Sırları, Astroloji Ders Kitabı </w:t>
      </w:r>
      <w:r w:rsidRPr="00D57FA3">
        <w:rPr>
          <w:rStyle w:val="Gvdemetni3"/>
          <w:rFonts w:ascii="Arial" w:hAnsi="Arial" w:cs="Arial"/>
          <w:color w:val="000000" w:themeColor="text1"/>
          <w:sz w:val="24"/>
          <w:szCs w:val="24"/>
        </w:rPr>
        <w:t xml:space="preserve">ve </w:t>
      </w:r>
      <w:r w:rsidRPr="00D57FA3">
        <w:rPr>
          <w:rStyle w:val="Gvdemetni3"/>
          <w:rFonts w:ascii="Arial" w:hAnsi="Arial" w:cs="Arial"/>
          <w:i/>
          <w:iCs/>
          <w:color w:val="000000" w:themeColor="text1"/>
          <w:sz w:val="24"/>
          <w:szCs w:val="24"/>
        </w:rPr>
        <w:t xml:space="preserve">Yıldızların </w:t>
      </w:r>
      <w:proofErr w:type="spellStart"/>
      <w:r w:rsidRPr="00D57FA3">
        <w:rPr>
          <w:rStyle w:val="Gvdemetni3"/>
          <w:rFonts w:ascii="Arial" w:hAnsi="Arial" w:cs="Arial"/>
          <w:i/>
          <w:iCs/>
          <w:color w:val="000000" w:themeColor="text1"/>
          <w:sz w:val="24"/>
          <w:szCs w:val="24"/>
        </w:rPr>
        <w:t>Şahidi'ne</w:t>
      </w:r>
      <w:proofErr w:type="spellEnd"/>
      <w:r w:rsidRPr="00D57FA3">
        <w:rPr>
          <w:rStyle w:val="Gvdemetni3"/>
          <w:rFonts w:ascii="Arial" w:hAnsi="Arial" w:cs="Arial"/>
          <w:i/>
          <w:iCs/>
          <w:color w:val="000000" w:themeColor="text1"/>
          <w:sz w:val="24"/>
          <w:szCs w:val="24"/>
        </w:rPr>
        <w:t xml:space="preserve"> atıfta </w:t>
      </w:r>
      <w:proofErr w:type="gramStart"/>
      <w:r w:rsidRPr="00D57FA3">
        <w:rPr>
          <w:rStyle w:val="Gvdemetni3"/>
          <w:rFonts w:ascii="Arial" w:hAnsi="Arial" w:cs="Arial"/>
          <w:i/>
          <w:iCs/>
          <w:color w:val="000000" w:themeColor="text1"/>
          <w:sz w:val="24"/>
          <w:szCs w:val="24"/>
        </w:rPr>
        <w:t xml:space="preserve">bulunmaktadır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Kitaba herhangi bir fayda sağlamadan maliyetini artıracağı gerekçesiyle, anlatımlara dair hiçbir resim veya illüstrasyon eklenmemiştir. Konuyu ciddi bir şekilde takip etmek isteyen öğrenci elbette bir tür yıldız haritasına veya çok daha iyisi bir gök küresine ihtiyaç duyacaktır, ancak astrolojinin sıradan amaçları için bir haritaya bile gerek </w:t>
      </w:r>
      <w:proofErr w:type="gramStart"/>
      <w:r w:rsidRPr="00D57FA3">
        <w:rPr>
          <w:rStyle w:val="Gvdemetni3"/>
          <w:rFonts w:ascii="Arial" w:hAnsi="Arial" w:cs="Arial"/>
          <w:color w:val="000000" w:themeColor="text1"/>
          <w:sz w:val="24"/>
          <w:szCs w:val="24"/>
        </w:rPr>
        <w:t>yoktur .</w:t>
      </w:r>
      <w:proofErr w:type="gramEnd"/>
      <w:r w:rsidRPr="00D57FA3">
        <w:rPr>
          <w:rStyle w:val="Gvdemetni3"/>
          <w:rFonts w:ascii="Arial" w:hAnsi="Arial" w:cs="Arial"/>
          <w:color w:val="000000" w:themeColor="text1"/>
          <w:sz w:val="24"/>
          <w:szCs w:val="24"/>
        </w:rPr>
        <w:softHyphen/>
      </w:r>
    </w:p>
    <w:p w:rsidR="006D2F12" w:rsidRPr="00D57FA3" w:rsidRDefault="00DE50E6" w:rsidP="00D57FA3">
      <w:pPr>
        <w:pStyle w:val="Gvdemetni30"/>
        <w:spacing w:after="1000" w:line="216" w:lineRule="auto"/>
        <w:ind w:left="0" w:right="10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Eğer bu çalışma teşvik edici bir etkiye sahipse</w:t>
      </w:r>
    </w:p>
    <w:p w:rsidR="006D2F12" w:rsidRPr="00D57FA3" w:rsidRDefault="00DE50E6" w:rsidP="00D57FA3">
      <w:pPr>
        <w:pStyle w:val="Gvdemetni0"/>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ÖNSÖZ</w:t>
      </w:r>
    </w:p>
    <w:p w:rsidR="001A3083" w:rsidRPr="00D57FA3" w:rsidRDefault="00DE50E6" w:rsidP="00D57FA3">
      <w:pPr>
        <w:pStyle w:val="Gvdemetni0"/>
        <w:spacing w:line="233" w:lineRule="auto"/>
        <w:jc w:val="both"/>
        <w:rPr>
          <w:rStyle w:val="Gvdemetni"/>
          <w:rFonts w:ascii="Arial" w:hAnsi="Arial" w:cs="Arial"/>
          <w:color w:val="000000" w:themeColor="text1"/>
          <w:sz w:val="24"/>
          <w:szCs w:val="24"/>
        </w:rPr>
      </w:pPr>
      <w:r w:rsidRPr="00D57FA3">
        <w:rPr>
          <w:rStyle w:val="Gvdemetni"/>
          <w:rFonts w:ascii="Arial" w:hAnsi="Arial" w:cs="Arial"/>
          <w:color w:val="000000" w:themeColor="text1"/>
          <w:sz w:val="24"/>
          <w:szCs w:val="24"/>
        </w:rPr>
        <w:t>Yıldızların astrolojik olarak incelenmesi ve araştırmaların teşvik edilmesiyle, amaçlandığı hedefe ulaşılmış olacaktır.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VJVIAN ROBSON.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48 </w:t>
      </w:r>
      <w:proofErr w:type="spellStart"/>
      <w:r w:rsidRPr="00D57FA3">
        <w:rPr>
          <w:rStyle w:val="Gvdemetni"/>
          <w:rFonts w:ascii="Arial" w:hAnsi="Arial" w:cs="Arial"/>
          <w:color w:val="000000" w:themeColor="text1"/>
          <w:sz w:val="24"/>
          <w:szCs w:val="24"/>
        </w:rPr>
        <w:t>Flanders</w:t>
      </w:r>
      <w:proofErr w:type="spellEnd"/>
      <w:r w:rsidRPr="00D57FA3">
        <w:rPr>
          <w:rStyle w:val="Gvdemetni"/>
          <w:rFonts w:ascii="Arial" w:hAnsi="Arial" w:cs="Arial"/>
          <w:color w:val="000000" w:themeColor="text1"/>
          <w:sz w:val="24"/>
          <w:szCs w:val="24"/>
        </w:rPr>
        <w:t xml:space="preserve"> Konağı,</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Bedford</w:t>
      </w:r>
      <w:proofErr w:type="spellEnd"/>
      <w:r w:rsidRPr="00D57FA3">
        <w:rPr>
          <w:rStyle w:val="Gvdemetni"/>
          <w:rFonts w:ascii="Arial" w:hAnsi="Arial" w:cs="Arial"/>
          <w:color w:val="000000" w:themeColor="text1"/>
          <w:sz w:val="24"/>
          <w:szCs w:val="24"/>
        </w:rPr>
        <w:t xml:space="preserve"> Park, Londra, W.4, 5 Temmuz 1923. </w:t>
      </w:r>
      <w:r w:rsidRPr="00D57FA3">
        <w:rPr>
          <w:rStyle w:val="Gvdemetni2"/>
          <w:rFonts w:ascii="Arial" w:eastAsia="Georgia" w:hAnsi="Arial" w:cs="Arial"/>
          <w:color w:val="000000" w:themeColor="text1"/>
          <w:sz w:val="24"/>
          <w:szCs w:val="24"/>
        </w:rPr>
        <w:t>Yıldızların astrolojik incelenmesi ve araştırmaların teşvik edilmesi, amaçlandığı hedefe ulaşmış olacaktır.</w:t>
      </w:r>
    </w:p>
    <w:p w:rsidR="006D2F12" w:rsidRPr="00D57FA3" w:rsidRDefault="00DE50E6" w:rsidP="00D57FA3">
      <w:pPr>
        <w:pStyle w:val="Gvdemetni20"/>
        <w:spacing w:after="780" w:line="240" w:lineRule="auto"/>
        <w:ind w:left="0" w:right="2140" w:firstLine="0"/>
        <w:jc w:val="both"/>
        <w:rPr>
          <w:rFonts w:ascii="Arial" w:hAnsi="Arial" w:cs="Arial"/>
          <w:color w:val="000000" w:themeColor="text1"/>
          <w:sz w:val="24"/>
          <w:szCs w:val="24"/>
        </w:rPr>
      </w:pPr>
      <w:r w:rsidRPr="00D57FA3">
        <w:rPr>
          <w:rFonts w:ascii="Arial" w:hAnsi="Arial" w:cs="Arial"/>
          <w:noProof/>
          <w:color w:val="000000" w:themeColor="text1"/>
          <w:sz w:val="24"/>
          <w:szCs w:val="24"/>
        </w:rPr>
        <mc:AlternateContent>
          <mc:Choice Requires="wps">
            <w:drawing>
              <wp:anchor distT="0" distB="0" distL="0" distR="0" simplePos="0" relativeHeight="125829378" behindDoc="0" locked="0" layoutInCell="1" allowOverlap="1">
                <wp:simplePos x="0" y="0"/>
                <wp:positionH relativeFrom="page">
                  <wp:posOffset>1926590</wp:posOffset>
                </wp:positionH>
                <wp:positionV relativeFrom="paragraph">
                  <wp:posOffset>533400</wp:posOffset>
                </wp:positionV>
                <wp:extent cx="1618615" cy="216535"/>
                <wp:effectExtent l="0" t="0" r="0" b="0"/>
                <wp:wrapSquare wrapText="right"/>
                <wp:docPr id="14" name="Shape 14"/>
                <wp:cNvGraphicFramePr/>
                <a:graphic xmlns:a="http://schemas.openxmlformats.org/drawingml/2006/main">
                  <a:graphicData uri="http://schemas.microsoft.com/office/word/2010/wordprocessingShape">
                    <wps:wsp>
                      <wps:cNvSpPr txBox="1"/>
                      <wps:spPr>
                        <a:xfrm>
                          <a:off x="0" y="0"/>
                          <a:ext cx="1618615" cy="216535"/>
                        </a:xfrm>
                        <a:prstGeom prst="rect">
                          <a:avLst/>
                        </a:prstGeom>
                        <a:noFill/>
                      </wps:spPr>
                      <wps:txbx>
                        <w:txbxContent>
                          <w:p w:rsidR="006D2F12" w:rsidRDefault="00DE50E6">
                            <w:pPr>
                              <w:pStyle w:val="Gvdemetni20"/>
                              <w:spacing w:line="240" w:lineRule="auto"/>
                              <w:ind w:left="0" w:firstLine="0"/>
                            </w:pPr>
                            <w:r>
                              <w:rPr>
                                <w:rStyle w:val="Gvdemetni2"/>
                              </w:rPr>
                              <w:t>48 Flanders Mansions,</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4" o:spid="_x0000_s1026" type="#_x0000_t202" style="position:absolute;left:0;text-align:left;margin-left:151.7pt;margin-top:42pt;width:127.45pt;height:17.05pt;z-index:125829378;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" filled="f" stroked="f">
                <v:textbox inset="0,0,0,0">
                  <w:txbxContent>
                    <w:p w:rsidR="006D2F12" w:rsidRDefault="00DE50E6">
                      <w:pPr>
                        <w:pStyle w:val="Gvdemetni20"/>
                        <w:spacing w:line="240" w:lineRule="auto"/>
                        <w:ind w:left="0" w:firstLine="0"/>
                      </w:pPr>
                      <w:r>
                        <w:rPr>
                          <w:rStyle w:val="Gvdemetni2"/>
                        </w:rPr>
                        <w:t>48 Flanders Mansions,</w:t>
                      </w:r>
                    </w:p>
                  </w:txbxContent>
                </v:textbox>
                <w10:wrap type="square" side="right" anchorx="page"/>
              </v:shape>
            </w:pict>
          </mc:Fallback>
        </mc:AlternateContent>
      </w:r>
      <w:r w:rsidRPr="00D57FA3">
        <w:rPr>
          <w:rStyle w:val="Gvdemetni2"/>
          <w:rFonts w:ascii="Arial" w:hAnsi="Arial" w:cs="Arial"/>
          <w:color w:val="000000" w:themeColor="text1"/>
          <w:sz w:val="24"/>
          <w:szCs w:val="24"/>
        </w:rPr>
        <w:t xml:space="preserve">VJVIAN </w:t>
      </w:r>
      <w:proofErr w:type="gramStart"/>
      <w:r w:rsidRPr="00D57FA3">
        <w:rPr>
          <w:rStyle w:val="Gvdemetni2"/>
          <w:rFonts w:ascii="Arial" w:hAnsi="Arial" w:cs="Arial"/>
          <w:color w:val="000000" w:themeColor="text1"/>
          <w:sz w:val="24"/>
          <w:szCs w:val="24"/>
        </w:rPr>
        <w:t>E..</w:t>
      </w:r>
      <w:proofErr w:type="gramEnd"/>
      <w:r w:rsidRPr="00D57FA3">
        <w:rPr>
          <w:rStyle w:val="Gvdemetni2"/>
          <w:rFonts w:ascii="Arial" w:hAnsi="Arial" w:cs="Arial"/>
          <w:color w:val="000000" w:themeColor="text1"/>
          <w:sz w:val="24"/>
          <w:szCs w:val="24"/>
        </w:rPr>
        <w:t xml:space="preserve"> ROBSON.</w:t>
      </w:r>
    </w:p>
    <w:p w:rsidR="006D2F12" w:rsidRPr="00D57FA3" w:rsidRDefault="00DE50E6" w:rsidP="008A38FB">
      <w:pPr>
        <w:pStyle w:val="Gvdemetni20"/>
        <w:spacing w:after="7700"/>
        <w:ind w:left="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Bedford</w:t>
      </w:r>
      <w:proofErr w:type="spellEnd"/>
      <w:r w:rsidRPr="00D57FA3">
        <w:rPr>
          <w:rStyle w:val="Gvdemetni2"/>
          <w:rFonts w:ascii="Arial" w:hAnsi="Arial" w:cs="Arial"/>
          <w:color w:val="000000" w:themeColor="text1"/>
          <w:sz w:val="24"/>
          <w:szCs w:val="24"/>
        </w:rPr>
        <w:t xml:space="preserve"> Park, Londra, </w:t>
      </w:r>
      <w:r w:rsidRPr="00D57FA3">
        <w:rPr>
          <w:rStyle w:val="Gvdemetni2"/>
          <w:rFonts w:ascii="Arial" w:hAnsi="Arial" w:cs="Arial"/>
          <w:color w:val="000000" w:themeColor="text1"/>
          <w:sz w:val="24"/>
          <w:szCs w:val="24"/>
        </w:rPr>
        <w:br/>
        <w:t>5 Temmuz 1923.</w:t>
      </w:r>
      <w:r w:rsidR="008A38FB">
        <w:rPr>
          <w:rStyle w:val="Gvdemetni2"/>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İÇİNDEKİLER</w:t>
      </w:r>
    </w:p>
    <w:p w:rsidR="006D2F12" w:rsidRPr="00D57FA3" w:rsidRDefault="00DE50E6" w:rsidP="00D57FA3">
      <w:pPr>
        <w:pStyle w:val="Gvdemetni0"/>
        <w:spacing w:after="780"/>
        <w:jc w:val="both"/>
        <w:rPr>
          <w:rFonts w:ascii="Arial" w:hAnsi="Arial" w:cs="Arial"/>
          <w:color w:val="000000" w:themeColor="text1"/>
          <w:sz w:val="24"/>
          <w:szCs w:val="24"/>
        </w:rPr>
        <w:sectPr w:rsidR="006D2F12" w:rsidRPr="00D57FA3">
          <w:headerReference w:type="even" r:id="rId8"/>
          <w:headerReference w:type="default" r:id="rId9"/>
          <w:footerReference w:type="even" r:id="rId10"/>
          <w:footerReference w:type="default" r:id="rId11"/>
          <w:pgSz w:w="12240" w:h="15840"/>
          <w:pgMar w:top="3082" w:right="1536" w:bottom="1479" w:left="1507" w:header="0" w:footer="1051" w:gutter="0"/>
          <w:cols w:space="720"/>
          <w:noEndnote/>
          <w:docGrid w:linePitch="360"/>
        </w:sectPr>
      </w:pPr>
      <w:r w:rsidRPr="00D57FA3">
        <w:rPr>
          <w:rStyle w:val="Gvdemetni"/>
          <w:rFonts w:ascii="Arial" w:hAnsi="Arial" w:cs="Arial"/>
          <w:color w:val="000000" w:themeColor="text1"/>
          <w:sz w:val="24"/>
          <w:szCs w:val="24"/>
        </w:rPr>
        <w:t>BÖLÜM SAYFASI</w:t>
      </w:r>
    </w:p>
    <w:p w:rsidR="006D2F12" w:rsidRPr="00D57FA3" w:rsidRDefault="00DE50E6" w:rsidP="00D57FA3">
      <w:pPr>
        <w:pStyle w:val="Gvdemetni0"/>
        <w:numPr>
          <w:ilvl w:val="0"/>
          <w:numId w:val="1"/>
        </w:numPr>
        <w:tabs>
          <w:tab w:val="left" w:pos="434"/>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Astronomide Sabit </w:t>
      </w:r>
      <w:proofErr w:type="gramStart"/>
      <w:r w:rsidRPr="00D57FA3">
        <w:rPr>
          <w:rStyle w:val="Gvdemetni"/>
          <w:rFonts w:ascii="Arial" w:hAnsi="Arial" w:cs="Arial"/>
          <w:color w:val="000000" w:themeColor="text1"/>
          <w:sz w:val="24"/>
          <w:szCs w:val="24"/>
        </w:rPr>
        <w:t>Yıldızlar -</w:t>
      </w:r>
      <w:proofErr w:type="gramEnd"/>
      <w:r w:rsidRPr="00D57FA3">
        <w:rPr>
          <w:rStyle w:val="Gvdemetni"/>
          <w:rFonts w:ascii="Arial" w:hAnsi="Arial" w:cs="Arial"/>
          <w:color w:val="000000" w:themeColor="text1"/>
          <w:sz w:val="24"/>
          <w:szCs w:val="24"/>
        </w:rPr>
        <w:t xml:space="preserve"> - n</w:t>
      </w:r>
    </w:p>
    <w:p w:rsidR="006D2F12" w:rsidRPr="00D57FA3" w:rsidRDefault="00DE50E6" w:rsidP="00D57FA3">
      <w:pPr>
        <w:pStyle w:val="Gvdemetni0"/>
        <w:numPr>
          <w:ilvl w:val="0"/>
          <w:numId w:val="1"/>
        </w:numPr>
        <w:tabs>
          <w:tab w:val="left" w:pos="483"/>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Takımyıldızların </w:t>
      </w:r>
      <w:proofErr w:type="gramStart"/>
      <w:r w:rsidRPr="00D57FA3">
        <w:rPr>
          <w:rStyle w:val="Gvdemetni"/>
          <w:rFonts w:ascii="Arial" w:hAnsi="Arial" w:cs="Arial"/>
          <w:color w:val="000000" w:themeColor="text1"/>
          <w:sz w:val="24"/>
          <w:szCs w:val="24"/>
        </w:rPr>
        <w:t>Etkisi -</w:t>
      </w:r>
      <w:proofErr w:type="gramEnd"/>
      <w:r w:rsidRPr="00D57FA3">
        <w:rPr>
          <w:rStyle w:val="Gvdemetni"/>
          <w:rFonts w:ascii="Arial" w:hAnsi="Arial" w:cs="Arial"/>
          <w:color w:val="000000" w:themeColor="text1"/>
          <w:sz w:val="24"/>
          <w:szCs w:val="24"/>
        </w:rPr>
        <w:t xml:space="preserve"> 22</w:t>
      </w:r>
    </w:p>
    <w:p w:rsidR="006D2F12" w:rsidRPr="00D57FA3" w:rsidRDefault="00DE50E6" w:rsidP="00D57FA3">
      <w:pPr>
        <w:pStyle w:val="Gvdemetni0"/>
        <w:numPr>
          <w:ilvl w:val="0"/>
          <w:numId w:val="1"/>
        </w:numPr>
        <w:tabs>
          <w:tab w:val="left" w:pos="603"/>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w:t>
      </w:r>
      <w:proofErr w:type="gramStart"/>
      <w:r w:rsidRPr="00D57FA3">
        <w:rPr>
          <w:rStyle w:val="Gvdemetni"/>
          <w:rFonts w:ascii="Arial" w:hAnsi="Arial" w:cs="Arial"/>
          <w:color w:val="000000" w:themeColor="text1"/>
          <w:sz w:val="24"/>
          <w:szCs w:val="24"/>
        </w:rPr>
        <w:t>Konakları -</w:t>
      </w:r>
      <w:proofErr w:type="gramEnd"/>
      <w:r w:rsidRPr="00D57FA3">
        <w:rPr>
          <w:rStyle w:val="Gvdemetni"/>
          <w:rFonts w:ascii="Arial" w:hAnsi="Arial" w:cs="Arial"/>
          <w:color w:val="000000" w:themeColor="text1"/>
          <w:sz w:val="24"/>
          <w:szCs w:val="24"/>
        </w:rPr>
        <w:t xml:space="preserve"> - - 68</w:t>
      </w:r>
    </w:p>
    <w:p w:rsidR="006D2F12" w:rsidRPr="00D57FA3" w:rsidRDefault="00DE50E6" w:rsidP="00D57FA3">
      <w:pPr>
        <w:pStyle w:val="Gvdemetni0"/>
        <w:numPr>
          <w:ilvl w:val="0"/>
          <w:numId w:val="1"/>
        </w:numPr>
        <w:tabs>
          <w:tab w:val="left" w:pos="570"/>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Doğum Astrolojisinde Sabit </w:t>
      </w:r>
      <w:proofErr w:type="gramStart"/>
      <w:r w:rsidRPr="00D57FA3">
        <w:rPr>
          <w:rStyle w:val="Gvdemetni"/>
          <w:rFonts w:ascii="Arial" w:hAnsi="Arial" w:cs="Arial"/>
          <w:color w:val="000000" w:themeColor="text1"/>
          <w:sz w:val="24"/>
          <w:szCs w:val="24"/>
        </w:rPr>
        <w:t>Yıldızlar -</w:t>
      </w:r>
      <w:proofErr w:type="gramEnd"/>
      <w:r w:rsidRPr="00D57FA3">
        <w:rPr>
          <w:rStyle w:val="Gvdemetni"/>
          <w:rFonts w:ascii="Arial" w:hAnsi="Arial" w:cs="Arial"/>
          <w:color w:val="000000" w:themeColor="text1"/>
          <w:sz w:val="24"/>
          <w:szCs w:val="24"/>
        </w:rPr>
        <w:t xml:space="preserve"> 92</w:t>
      </w:r>
    </w:p>
    <w:p w:rsidR="006D2F12" w:rsidRPr="00D57FA3" w:rsidRDefault="00DE50E6" w:rsidP="00D57FA3">
      <w:pPr>
        <w:pStyle w:val="Gvdemetni0"/>
        <w:numPr>
          <w:ilvl w:val="0"/>
          <w:numId w:val="1"/>
        </w:numPr>
        <w:tabs>
          <w:tab w:val="left" w:pos="464"/>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Sabit Yıldızların, Bulutsuların/E'nin Etkisi</w:t>
      </w:r>
    </w:p>
    <w:p w:rsidR="006D2F12" w:rsidRPr="00D57FA3" w:rsidRDefault="00DE50E6" w:rsidP="00D57FA3">
      <w:pPr>
        <w:pStyle w:val="Gvdemetni0"/>
        <w:spacing w:after="26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Kümeler ... - 106</w:t>
      </w:r>
    </w:p>
    <w:p w:rsidR="006D2F12" w:rsidRPr="00D57FA3" w:rsidRDefault="00DE50E6" w:rsidP="00D57FA3">
      <w:pPr>
        <w:pStyle w:val="Gvdemetni0"/>
        <w:numPr>
          <w:ilvl w:val="0"/>
          <w:numId w:val="1"/>
        </w:numPr>
        <w:tabs>
          <w:tab w:val="left" w:pos="584"/>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Dünyevi Astrolojide Sabit Yıldızlar 2zo</w:t>
      </w:r>
    </w:p>
    <w:p w:rsidR="006D2F12" w:rsidRPr="00D57FA3" w:rsidRDefault="00DE50E6" w:rsidP="00D57FA3">
      <w:pPr>
        <w:pStyle w:val="Gvdemetni0"/>
        <w:numPr>
          <w:ilvl w:val="0"/>
          <w:numId w:val="1"/>
        </w:numPr>
        <w:tabs>
          <w:tab w:val="left" w:pos="710"/>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Orta Çağda Yıldızlar ve Takımyıldızlar</w:t>
      </w:r>
    </w:p>
    <w:p w:rsidR="006D2F12" w:rsidRPr="00D57FA3" w:rsidRDefault="00DE50E6" w:rsidP="00D57FA3">
      <w:pPr>
        <w:pStyle w:val="Gvdemetni0"/>
        <w:tabs>
          <w:tab w:val="left" w:leader="dot" w:pos="1440"/>
        </w:tabs>
        <w:spacing w:after="26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Sihir -</w:t>
      </w:r>
      <w:proofErr w:type="gram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229</w:t>
      </w:r>
    </w:p>
    <w:p w:rsidR="006D2F12" w:rsidRPr="00D57FA3" w:rsidRDefault="00DE50E6" w:rsidP="00D57FA3">
      <w:pPr>
        <w:pStyle w:val="Gvdemetni0"/>
        <w:numPr>
          <w:ilvl w:val="0"/>
          <w:numId w:val="1"/>
        </w:numPr>
        <w:tabs>
          <w:tab w:val="left" w:pos="814"/>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Astrometeorolojide</w:t>
      </w:r>
      <w:proofErr w:type="spellEnd"/>
      <w:r w:rsidRPr="00D57FA3">
        <w:rPr>
          <w:rStyle w:val="Gvdemetni"/>
          <w:rFonts w:ascii="Arial" w:hAnsi="Arial" w:cs="Arial"/>
          <w:color w:val="000000" w:themeColor="text1"/>
          <w:sz w:val="24"/>
          <w:szCs w:val="24"/>
        </w:rPr>
        <w:t xml:space="preserve"> Sabit Yıldızlar 240</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Ek. Matematiksel </w:t>
      </w:r>
      <w:proofErr w:type="gramStart"/>
      <w:r w:rsidRPr="00D57FA3">
        <w:rPr>
          <w:rStyle w:val="Gvdemetni"/>
          <w:rFonts w:ascii="Arial" w:hAnsi="Arial" w:cs="Arial"/>
          <w:color w:val="000000" w:themeColor="text1"/>
          <w:sz w:val="24"/>
          <w:szCs w:val="24"/>
        </w:rPr>
        <w:t>Formüller -</w:t>
      </w:r>
      <w:proofErr w:type="gramEnd"/>
      <w:r w:rsidRPr="00D57FA3">
        <w:rPr>
          <w:rStyle w:val="Gvdemetni"/>
          <w:rFonts w:ascii="Arial" w:hAnsi="Arial" w:cs="Arial"/>
          <w:color w:val="000000" w:themeColor="text1"/>
          <w:sz w:val="24"/>
          <w:szCs w:val="24"/>
        </w:rPr>
        <w:t xml:space="preserve"> - 248</w:t>
      </w:r>
    </w:p>
    <w:p w:rsidR="006D2F12" w:rsidRPr="00D57FA3" w:rsidRDefault="00DE50E6" w:rsidP="00D57FA3">
      <w:pPr>
        <w:pStyle w:val="Gvdemetni0"/>
        <w:spacing w:after="26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İndeks -</w:t>
      </w:r>
      <w:proofErr w:type="gramEnd"/>
      <w:r w:rsidRPr="00D57FA3">
        <w:rPr>
          <w:rStyle w:val="Gvdemetni"/>
          <w:rFonts w:ascii="Arial" w:hAnsi="Arial" w:cs="Arial"/>
          <w:color w:val="000000" w:themeColor="text1"/>
          <w:sz w:val="24"/>
          <w:szCs w:val="24"/>
        </w:rPr>
        <w:t xml:space="preserve"> 257</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12"/>
          <w:headerReference w:type="default" r:id="rId13"/>
          <w:footerReference w:type="even" r:id="rId14"/>
          <w:footerReference w:type="default" r:id="rId15"/>
          <w:pgSz w:w="12240" w:h="15840"/>
          <w:pgMar w:top="1426" w:right="1536" w:bottom="1426" w:left="1507" w:header="998" w:footer="998" w:gutter="0"/>
          <w:cols w:space="720"/>
          <w:noEndnote/>
          <w:docGrid w:linePitch="360"/>
        </w:sectPr>
      </w:pPr>
      <w:r w:rsidRPr="00D57FA3">
        <w:rPr>
          <w:rStyle w:val="Gvdemetni"/>
          <w:rFonts w:ascii="Arial" w:hAnsi="Arial" w:cs="Arial"/>
          <w:color w:val="000000" w:themeColor="text1"/>
          <w:sz w:val="24"/>
          <w:szCs w:val="24"/>
        </w:rPr>
        <w:t>9</w:t>
      </w:r>
    </w:p>
    <w:p w:rsidR="006D2F12" w:rsidRPr="00D57FA3" w:rsidRDefault="00DE50E6" w:rsidP="00D57FA3">
      <w:pPr>
        <w:pStyle w:val="Gvdemetni30"/>
        <w:spacing w:after="260" w:line="240" w:lineRule="auto"/>
        <w:ind w:left="0" w:firstLine="0"/>
        <w:jc w:val="both"/>
        <w:rPr>
          <w:rFonts w:ascii="Arial" w:hAnsi="Arial" w:cs="Arial"/>
          <w:color w:val="000000" w:themeColor="text1"/>
          <w:sz w:val="24"/>
          <w:szCs w:val="24"/>
        </w:rPr>
      </w:pPr>
      <w:r w:rsidRPr="00D57FA3">
        <w:rPr>
          <w:rStyle w:val="Gvdemetni3"/>
          <w:rFonts w:ascii="Arial" w:hAnsi="Arial" w:cs="Arial"/>
          <w:b/>
          <w:bCs/>
          <w:color w:val="000000" w:themeColor="text1"/>
          <w:sz w:val="24"/>
          <w:szCs w:val="24"/>
          <w:lang w:val="fr-FR" w:eastAsia="fr-FR"/>
        </w:rPr>
        <w:lastRenderedPageBreak/>
        <w:t>İÇİNDEKİLER</w:t>
      </w:r>
    </w:p>
    <w:p w:rsidR="006D2F12" w:rsidRPr="00D57FA3" w:rsidRDefault="00DE50E6" w:rsidP="00D57FA3">
      <w:pPr>
        <w:pStyle w:val="Gvdemetni50"/>
        <w:tabs>
          <w:tab w:val="left" w:pos="5232"/>
        </w:tabs>
        <w:spacing w:after="0"/>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BÖLÜM </w:t>
      </w:r>
      <w:r w:rsidRPr="00D57FA3">
        <w:rPr>
          <w:rStyle w:val="Gvdemetni5"/>
          <w:rFonts w:ascii="Arial" w:hAnsi="Arial" w:cs="Arial"/>
          <w:b/>
          <w:bCs/>
          <w:color w:val="000000" w:themeColor="text1"/>
          <w:sz w:val="24"/>
          <w:szCs w:val="24"/>
        </w:rPr>
        <w:tab/>
        <w:t>TEMPOSU</w:t>
      </w:r>
    </w:p>
    <w:p w:rsidR="006D2F12" w:rsidRPr="00D57FA3" w:rsidRDefault="00DE50E6" w:rsidP="00D57FA3">
      <w:pPr>
        <w:pStyle w:val="indekiler0"/>
        <w:numPr>
          <w:ilvl w:val="0"/>
          <w:numId w:val="2"/>
        </w:numPr>
        <w:tabs>
          <w:tab w:val="left" w:pos="355"/>
          <w:tab w:val="left" w:pos="4654"/>
        </w:tabs>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hAnsi="Arial" w:cs="Arial"/>
          <w:smallCaps/>
          <w:color w:val="000000" w:themeColor="text1"/>
          <w:sz w:val="24"/>
          <w:szCs w:val="24"/>
        </w:rPr>
        <w:t xml:space="preserve">Astronomide Sabit Yıldızlar • </w:t>
      </w:r>
      <w:r w:rsidRPr="00D57FA3">
        <w:rPr>
          <w:rStyle w:val="indekiler"/>
          <w:rFonts w:ascii="Arial" w:hAnsi="Arial" w:cs="Arial"/>
          <w:smallCaps/>
          <w:color w:val="000000" w:themeColor="text1"/>
          <w:sz w:val="24"/>
          <w:szCs w:val="24"/>
        </w:rPr>
        <w:tab/>
      </w:r>
      <w:r w:rsidRPr="00D57FA3">
        <w:rPr>
          <w:rStyle w:val="indekiler"/>
          <w:rFonts w:ascii="Arial" w:hAnsi="Arial" w:cs="Arial"/>
          <w:color w:val="000000" w:themeColor="text1"/>
          <w:sz w:val="24"/>
          <w:szCs w:val="24"/>
        </w:rPr>
        <w:t>- xi</w:t>
      </w:r>
    </w:p>
    <w:p w:rsidR="006D2F12" w:rsidRPr="00D57FA3" w:rsidRDefault="00DE50E6" w:rsidP="00D57FA3">
      <w:pPr>
        <w:pStyle w:val="indekiler0"/>
        <w:numPr>
          <w:ilvl w:val="0"/>
          <w:numId w:val="2"/>
        </w:numPr>
        <w:tabs>
          <w:tab w:val="left" w:pos="2345"/>
        </w:tabs>
        <w:ind w:left="1900"/>
        <w:jc w:val="both"/>
        <w:rPr>
          <w:rFonts w:ascii="Arial" w:hAnsi="Arial" w:cs="Arial"/>
          <w:color w:val="000000" w:themeColor="text1"/>
          <w:sz w:val="24"/>
          <w:szCs w:val="24"/>
        </w:rPr>
      </w:pPr>
      <w:r w:rsidRPr="00D57FA3">
        <w:rPr>
          <w:rStyle w:val="indekiler"/>
          <w:rFonts w:ascii="Arial" w:hAnsi="Arial" w:cs="Arial"/>
          <w:smallCaps/>
          <w:color w:val="000000" w:themeColor="text1"/>
          <w:sz w:val="24"/>
          <w:szCs w:val="24"/>
        </w:rPr>
        <w:t xml:space="preserve">Takımyıldızların Etkisi • </w:t>
      </w:r>
      <w:r w:rsidRPr="00D57FA3">
        <w:rPr>
          <w:rStyle w:val="indekiler"/>
          <w:rFonts w:ascii="Arial" w:hAnsi="Arial" w:cs="Arial"/>
          <w:color w:val="000000" w:themeColor="text1"/>
          <w:sz w:val="24"/>
          <w:szCs w:val="24"/>
        </w:rPr>
        <w:t>22</w:t>
      </w:r>
    </w:p>
    <w:p w:rsidR="006D2F12" w:rsidRPr="00D57FA3" w:rsidRDefault="00DE50E6" w:rsidP="00D57FA3">
      <w:pPr>
        <w:pStyle w:val="indekiler0"/>
        <w:numPr>
          <w:ilvl w:val="0"/>
          <w:numId w:val="2"/>
        </w:numPr>
        <w:tabs>
          <w:tab w:val="left" w:pos="2337"/>
          <w:tab w:val="left" w:pos="6671"/>
        </w:tabs>
        <w:ind w:left="1780"/>
        <w:jc w:val="both"/>
        <w:rPr>
          <w:rFonts w:ascii="Arial" w:hAnsi="Arial" w:cs="Arial"/>
          <w:color w:val="000000" w:themeColor="text1"/>
          <w:sz w:val="24"/>
          <w:szCs w:val="24"/>
        </w:rPr>
      </w:pPr>
      <w:r w:rsidRPr="00D57FA3">
        <w:rPr>
          <w:rStyle w:val="indekiler"/>
          <w:rFonts w:ascii="Arial" w:hAnsi="Arial" w:cs="Arial"/>
          <w:smallCaps/>
          <w:color w:val="000000" w:themeColor="text1"/>
          <w:sz w:val="24"/>
          <w:szCs w:val="24"/>
        </w:rPr>
        <w:t xml:space="preserve">Ay Konakları... </w:t>
      </w:r>
      <w:r w:rsidRPr="00D57FA3">
        <w:rPr>
          <w:rStyle w:val="indekiler"/>
          <w:rFonts w:ascii="Arial" w:hAnsi="Arial" w:cs="Arial"/>
          <w:smallCaps/>
          <w:color w:val="000000" w:themeColor="text1"/>
          <w:sz w:val="24"/>
          <w:szCs w:val="24"/>
        </w:rPr>
        <w:tab/>
      </w:r>
      <w:r w:rsidRPr="00D57FA3">
        <w:rPr>
          <w:rStyle w:val="indekiler"/>
          <w:rFonts w:ascii="Arial" w:hAnsi="Arial" w:cs="Arial"/>
          <w:color w:val="000000" w:themeColor="text1"/>
          <w:sz w:val="24"/>
          <w:szCs w:val="24"/>
        </w:rPr>
        <w:t>- 68</w:t>
      </w:r>
    </w:p>
    <w:p w:rsidR="006D2F12" w:rsidRPr="00D57FA3" w:rsidRDefault="00DE50E6" w:rsidP="00D57FA3">
      <w:pPr>
        <w:pStyle w:val="indekiler0"/>
        <w:numPr>
          <w:ilvl w:val="0"/>
          <w:numId w:val="2"/>
        </w:numPr>
        <w:tabs>
          <w:tab w:val="left" w:pos="522"/>
        </w:tabs>
        <w:jc w:val="both"/>
        <w:rPr>
          <w:rFonts w:ascii="Arial" w:hAnsi="Arial" w:cs="Arial"/>
          <w:color w:val="000000" w:themeColor="text1"/>
          <w:sz w:val="24"/>
          <w:szCs w:val="24"/>
        </w:rPr>
      </w:pPr>
      <w:r w:rsidRPr="00D57FA3">
        <w:rPr>
          <w:rStyle w:val="indekiler"/>
          <w:rFonts w:ascii="Arial" w:hAnsi="Arial" w:cs="Arial"/>
          <w:smallCaps/>
          <w:color w:val="000000" w:themeColor="text1"/>
          <w:sz w:val="24"/>
          <w:szCs w:val="24"/>
        </w:rPr>
        <w:t xml:space="preserve">Doğum Haritasında Sabit </w:t>
      </w:r>
      <w:proofErr w:type="gramStart"/>
      <w:r w:rsidRPr="00D57FA3">
        <w:rPr>
          <w:rStyle w:val="indekiler"/>
          <w:rFonts w:ascii="Arial" w:hAnsi="Arial" w:cs="Arial"/>
          <w:smallCaps/>
          <w:color w:val="000000" w:themeColor="text1"/>
          <w:sz w:val="24"/>
          <w:szCs w:val="24"/>
        </w:rPr>
        <w:t xml:space="preserve">Yıldızlar </w:t>
      </w:r>
      <w:r w:rsidRPr="00D57FA3">
        <w:rPr>
          <w:rStyle w:val="indekiler"/>
          <w:rFonts w:ascii="Arial" w:hAnsi="Arial" w:cs="Arial"/>
          <w:color w:val="000000" w:themeColor="text1"/>
          <w:sz w:val="24"/>
          <w:szCs w:val="24"/>
        </w:rPr>
        <w:t>-</w:t>
      </w:r>
      <w:proofErr w:type="gramEnd"/>
      <w:r w:rsidRPr="00D57FA3">
        <w:rPr>
          <w:rStyle w:val="indekiler"/>
          <w:rFonts w:ascii="Arial" w:hAnsi="Arial" w:cs="Arial"/>
          <w:color w:val="000000" w:themeColor="text1"/>
          <w:sz w:val="24"/>
          <w:szCs w:val="24"/>
        </w:rPr>
        <w:t xml:space="preserve"> 92</w:t>
      </w:r>
    </w:p>
    <w:p w:rsidR="006D2F12" w:rsidRPr="00D57FA3" w:rsidRDefault="00DE50E6" w:rsidP="00D57FA3">
      <w:pPr>
        <w:pStyle w:val="indekiler0"/>
        <w:numPr>
          <w:ilvl w:val="0"/>
          <w:numId w:val="2"/>
        </w:numPr>
        <w:tabs>
          <w:tab w:val="left" w:pos="416"/>
          <w:tab w:val="left" w:pos="3547"/>
          <w:tab w:val="left" w:pos="4087"/>
          <w:tab w:val="left" w:pos="4654"/>
        </w:tabs>
        <w:spacing w:line="228" w:lineRule="auto"/>
        <w:jc w:val="both"/>
        <w:rPr>
          <w:rFonts w:ascii="Arial" w:hAnsi="Arial" w:cs="Arial"/>
          <w:color w:val="000000" w:themeColor="text1"/>
          <w:sz w:val="24"/>
          <w:szCs w:val="24"/>
        </w:rPr>
      </w:pPr>
      <w:r w:rsidRPr="00D57FA3">
        <w:rPr>
          <w:rStyle w:val="indekiler"/>
          <w:rFonts w:ascii="Arial" w:hAnsi="Arial" w:cs="Arial"/>
          <w:smallCaps/>
          <w:color w:val="000000" w:themeColor="text1"/>
          <w:sz w:val="24"/>
          <w:szCs w:val="24"/>
        </w:rPr>
        <w:t xml:space="preserve">ve Kümelerin Etkisi </w:t>
      </w:r>
      <w:r w:rsidRPr="00D57FA3">
        <w:rPr>
          <w:rStyle w:val="indekiler"/>
          <w:rFonts w:ascii="Arial" w:hAnsi="Arial" w:cs="Arial"/>
          <w:smallCaps/>
          <w:color w:val="000000" w:themeColor="text1"/>
          <w:sz w:val="24"/>
          <w:szCs w:val="24"/>
        </w:rPr>
        <w:br/>
      </w:r>
      <w:r w:rsidRPr="00D57FA3">
        <w:rPr>
          <w:rStyle w:val="indekiler"/>
          <w:rFonts w:ascii="Arial" w:hAnsi="Arial" w:cs="Arial"/>
          <w:color w:val="000000" w:themeColor="text1"/>
          <w:sz w:val="24"/>
          <w:szCs w:val="24"/>
        </w:rPr>
        <w:t xml:space="preserve">... </w:t>
      </w:r>
      <w:r w:rsidRPr="00D57FA3">
        <w:rPr>
          <w:rStyle w:val="indekiler"/>
          <w:rFonts w:ascii="Arial" w:hAnsi="Arial" w:cs="Arial"/>
          <w:color w:val="000000" w:themeColor="text1"/>
          <w:sz w:val="24"/>
          <w:szCs w:val="24"/>
        </w:rPr>
        <w:tab/>
        <w:t>106</w:t>
      </w:r>
      <w:r w:rsidRPr="00D57FA3">
        <w:rPr>
          <w:rFonts w:ascii="Arial" w:hAnsi="Arial" w:cs="Arial"/>
          <w:color w:val="000000" w:themeColor="text1"/>
          <w:sz w:val="24"/>
          <w:szCs w:val="24"/>
        </w:rPr>
        <w:fldChar w:fldCharType="end"/>
      </w:r>
    </w:p>
    <w:p w:rsidR="006D2F12" w:rsidRPr="00D57FA3" w:rsidRDefault="00DE50E6" w:rsidP="00D57FA3">
      <w:pPr>
        <w:pStyle w:val="Gvdemetni20"/>
        <w:numPr>
          <w:ilvl w:val="0"/>
          <w:numId w:val="2"/>
        </w:numPr>
        <w:tabs>
          <w:tab w:val="left" w:pos="507"/>
        </w:tabs>
        <w:spacing w:after="180" w:line="230" w:lineRule="auto"/>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Dünyevi Astrolojide Sabit Yıldızlar </w:t>
      </w:r>
      <w:r w:rsidRPr="00D57FA3">
        <w:rPr>
          <w:rStyle w:val="Gvdemetni2"/>
          <w:rFonts w:ascii="Arial" w:hAnsi="Arial" w:cs="Arial"/>
          <w:color w:val="000000" w:themeColor="text1"/>
          <w:sz w:val="24"/>
          <w:szCs w:val="24"/>
        </w:rPr>
        <w:t>220</w:t>
      </w:r>
    </w:p>
    <w:p w:rsidR="006D2F12" w:rsidRPr="00D57FA3" w:rsidRDefault="00DE50E6" w:rsidP="00D57FA3">
      <w:pPr>
        <w:pStyle w:val="Gvdemetni20"/>
        <w:numPr>
          <w:ilvl w:val="0"/>
          <w:numId w:val="2"/>
        </w:numPr>
        <w:tabs>
          <w:tab w:val="left" w:pos="2447"/>
        </w:tabs>
        <w:spacing w:after="180" w:line="240" w:lineRule="auto"/>
        <w:ind w:left="2860" w:hanging="1040"/>
        <w:jc w:val="both"/>
        <w:rPr>
          <w:rFonts w:ascii="Arial" w:hAnsi="Arial" w:cs="Arial"/>
          <w:color w:val="000000" w:themeColor="text1"/>
          <w:sz w:val="24"/>
          <w:szCs w:val="24"/>
        </w:rPr>
      </w:pPr>
      <w:proofErr w:type="gramStart"/>
      <w:r w:rsidRPr="00D57FA3">
        <w:rPr>
          <w:rStyle w:val="Gvdemetni2"/>
          <w:rFonts w:ascii="Arial" w:hAnsi="Arial" w:cs="Arial"/>
          <w:smallCaps/>
          <w:color w:val="000000" w:themeColor="text1"/>
          <w:sz w:val="24"/>
          <w:szCs w:val="24"/>
        </w:rPr>
        <w:t>Ortaçağ</w:t>
      </w:r>
      <w:proofErr w:type="gramEnd"/>
      <w:r w:rsidRPr="00D57FA3">
        <w:rPr>
          <w:rStyle w:val="Gvdemetni2"/>
          <w:rFonts w:ascii="Arial" w:hAnsi="Arial" w:cs="Arial"/>
          <w:smallCaps/>
          <w:color w:val="000000" w:themeColor="text1"/>
          <w:sz w:val="24"/>
          <w:szCs w:val="24"/>
        </w:rPr>
        <w:t xml:space="preserve"> Büyüsünde Yıldızlar ve Takımyıldızlar </w:t>
      </w:r>
      <w:r w:rsidRPr="00D57FA3">
        <w:rPr>
          <w:rStyle w:val="Gvdemetni2"/>
          <w:rFonts w:ascii="Arial" w:hAnsi="Arial" w:cs="Arial"/>
          <w:color w:val="000000" w:themeColor="text1"/>
          <w:sz w:val="24"/>
          <w:szCs w:val="24"/>
        </w:rPr>
        <w:t>------ 229</w:t>
      </w:r>
    </w:p>
    <w:p w:rsidR="001A3083" w:rsidRPr="00D57FA3" w:rsidRDefault="00DE50E6" w:rsidP="00D57FA3">
      <w:pPr>
        <w:pStyle w:val="Gvdemetni20"/>
        <w:numPr>
          <w:ilvl w:val="0"/>
          <w:numId w:val="2"/>
        </w:numPr>
        <w:tabs>
          <w:tab w:val="left" w:pos="723"/>
        </w:tabs>
        <w:spacing w:after="120" w:line="230" w:lineRule="auto"/>
        <w:ind w:left="1780" w:firstLine="0"/>
        <w:jc w:val="both"/>
        <w:rPr>
          <w:rStyle w:val="Gvdemetni2"/>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240'ta </w:t>
      </w:r>
      <w:r w:rsidRPr="00D57FA3">
        <w:rPr>
          <w:rStyle w:val="Gvdemetni2"/>
          <w:rFonts w:ascii="Arial" w:hAnsi="Arial" w:cs="Arial"/>
          <w:smallCaps/>
          <w:color w:val="000000" w:themeColor="text1"/>
          <w:sz w:val="24"/>
          <w:szCs w:val="24"/>
        </w:rPr>
        <w:t>Sabit Yıldızlar</w:t>
      </w:r>
    </w:p>
    <w:p w:rsidR="006D2F12" w:rsidRPr="00D57FA3" w:rsidRDefault="00DE50E6" w:rsidP="00D57FA3">
      <w:pPr>
        <w:pStyle w:val="Gvdemetni20"/>
        <w:numPr>
          <w:ilvl w:val="0"/>
          <w:numId w:val="2"/>
        </w:numPr>
        <w:tabs>
          <w:tab w:val="left" w:pos="723"/>
        </w:tabs>
        <w:spacing w:after="120" w:line="230" w:lineRule="auto"/>
        <w:ind w:left="178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Ek. Matematiksel </w:t>
      </w:r>
      <w:proofErr w:type="spellStart"/>
      <w:proofErr w:type="gramStart"/>
      <w:r w:rsidRPr="00D57FA3">
        <w:rPr>
          <w:rStyle w:val="Gvdemetni2"/>
          <w:rFonts w:ascii="Arial" w:hAnsi="Arial" w:cs="Arial"/>
          <w:smallCaps/>
          <w:color w:val="000000" w:themeColor="text1"/>
          <w:sz w:val="24"/>
          <w:szCs w:val="24"/>
          <w:lang w:val="fr-FR" w:eastAsia="fr-FR"/>
        </w:rPr>
        <w:t>Formül</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tab/>
        <w:t>- 248</w:t>
      </w:r>
    </w:p>
    <w:p w:rsidR="006D2F12" w:rsidRPr="00D57FA3" w:rsidRDefault="00DE50E6" w:rsidP="00D57FA3">
      <w:pPr>
        <w:pStyle w:val="Gvdemetni20"/>
        <w:tabs>
          <w:tab w:val="left" w:pos="4087"/>
        </w:tabs>
        <w:spacing w:after="1560" w:line="230" w:lineRule="auto"/>
        <w:ind w:left="178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Dizin </w:t>
      </w:r>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tab/>
        <w:t>...... 257</w:t>
      </w:r>
    </w:p>
    <w:p w:rsidR="006D2F12" w:rsidRPr="00D57FA3" w:rsidRDefault="00DE50E6" w:rsidP="00D57FA3">
      <w:pPr>
        <w:pStyle w:val="Gvdemetni0"/>
        <w:spacing w:after="50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9</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I</w:t>
      </w:r>
    </w:p>
    <w:p w:rsidR="006D2F12" w:rsidRPr="00D57FA3" w:rsidRDefault="00DE50E6" w:rsidP="00D57FA3">
      <w:pPr>
        <w:pStyle w:val="Gvdemetni0"/>
        <w:spacing w:after="18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Astronomide Sabit Yıldızlar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Astronominin ilk dönemlerinde gök cisimleri veya yıldızlar iki gruba ayrılıyordu: biri sabit yıldızlar, diğeri ise günümüzde gezegen olarak adlandırdığımız "düzensiz" veya gezgin yıldızlar. Sabit yıldızların hareketsiz olduğu düşünülüyordu ve ekinoksa göre konumlarının presesyon nedeniyle değiştiği bilinmesine rağmen, sözde "sabit" yıldızların bağımsız hareket yeteneğine sahip oldukları ve uzayda muazzam ve bilinmeyen yörüngelerde hareket ettikleri ancak nispeten yakın zamanlarda keşfedildi. Bu nedenle, "sabit" yıldızlardan bahsetmenin aslında hatalı olduğunu baştan belirtmek </w:t>
      </w:r>
      <w:r w:rsidRPr="00D57FA3">
        <w:rPr>
          <w:rStyle w:val="Gvdemetni"/>
          <w:rFonts w:ascii="Arial" w:hAnsi="Arial" w:cs="Arial"/>
          <w:color w:val="000000" w:themeColor="text1"/>
          <w:sz w:val="24"/>
          <w:szCs w:val="24"/>
        </w:rPr>
        <w:lastRenderedPageBreak/>
        <w:t>gerekir, ancak bazı astrologlar arasında gezegenler için "yıldızlar" kelimesini sözde şiirsel bir şekilde kullanma eğilimi olduğu için bu terimi burada korumak uygun olacaktır.</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Gece gökyüzünde gördüğümüz her sabit yıldız, yapı ve genel bileşim bakımından kendi Güneşimize çok benzer ve yalnızca boyut ve sıcaklık bakımından farklılık gösterir. Kendi ışığıyla parlar ve muhtemelen kendi gezegen sistemiyle çevrilidir, ancak muazzam mesafe nedeniyle günümüz standartlarına göre inşa edilmiş hiçbir teleskop bunu asla tam olarak ortaya </w:t>
      </w:r>
      <w:proofErr w:type="gramStart"/>
      <w:r w:rsidRPr="00D57FA3">
        <w:rPr>
          <w:rStyle w:val="Gvdemetni"/>
          <w:rFonts w:ascii="Arial" w:hAnsi="Arial" w:cs="Arial"/>
          <w:color w:val="000000" w:themeColor="text1"/>
          <w:sz w:val="24"/>
          <w:szCs w:val="24"/>
        </w:rPr>
        <w:t xml:space="preserve">koyamaz </w:t>
      </w:r>
      <w:r w:rsidRPr="00D57FA3">
        <w:rPr>
          <w:rStyle w:val="Gvdemetni2"/>
          <w:rFonts w:ascii="Arial" w:eastAsia="Georgia" w:hAnsi="Arial" w:cs="Arial"/>
          <w:color w:val="000000" w:themeColor="text1"/>
          <w:sz w:val="24"/>
          <w:szCs w:val="24"/>
        </w:rPr>
        <w:t>.</w:t>
      </w:r>
      <w:proofErr w:type="gramEnd"/>
    </w:p>
    <w:p w:rsidR="001A3083" w:rsidRPr="00D57FA3" w:rsidRDefault="00DE50E6" w:rsidP="00D57FA3">
      <w:pPr>
        <w:pStyle w:val="Gvdemetni50"/>
        <w:spacing w:after="320"/>
        <w:ind w:left="0"/>
        <w:jc w:val="both"/>
        <w:rPr>
          <w:rStyle w:val="Gvdemetni5"/>
          <w:rFonts w:ascii="Arial" w:hAnsi="Arial" w:cs="Arial"/>
          <w:b/>
          <w:bCs/>
          <w:color w:val="000000" w:themeColor="text1"/>
          <w:sz w:val="24"/>
          <w:szCs w:val="24"/>
        </w:rPr>
      </w:pPr>
      <w:r w:rsidRPr="00D57FA3">
        <w:rPr>
          <w:rStyle w:val="Gvdemetni5"/>
          <w:rFonts w:ascii="Arial" w:hAnsi="Arial" w:cs="Arial"/>
          <w:b/>
          <w:bCs/>
          <w:color w:val="000000" w:themeColor="text1"/>
          <w:sz w:val="24"/>
          <w:szCs w:val="24"/>
        </w:rPr>
        <w:t>T</w:t>
      </w:r>
    </w:p>
    <w:p w:rsidR="006D2F12" w:rsidRPr="00D57FA3" w:rsidRDefault="00DE50E6" w:rsidP="00D57FA3">
      <w:pPr>
        <w:pStyle w:val="Gvdemetni50"/>
        <w:spacing w:after="320"/>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ASTRONOMİDE SABİT DARBELER HAKKINDA</w:t>
      </w:r>
    </w:p>
    <w:p w:rsidR="006D2F12" w:rsidRPr="00D57FA3" w:rsidRDefault="00DE50E6" w:rsidP="00D57FA3">
      <w:pPr>
        <w:pStyle w:val="Gvdemetni20"/>
        <w:spacing w:line="221" w:lineRule="auto"/>
        <w:ind w:left="1460" w:firstLine="6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dönemlerinde </w:t>
      </w:r>
      <w:r w:rsidRPr="00D57FA3">
        <w:rPr>
          <w:rStyle w:val="Gvdemetni2"/>
          <w:rFonts w:ascii="Arial" w:hAnsi="Arial" w:cs="Arial"/>
          <w:color w:val="000000" w:themeColor="text1"/>
          <w:sz w:val="24"/>
          <w:szCs w:val="24"/>
        </w:rPr>
        <w:t xml:space="preserve">gök cisimleri veya yıldızlar iki gruba ayrılıyordu: biri sabit yıldızlar, diğeri ise günümüzde gezegenler olarak adlandırdığımız "düzensiz" veya gezgin yıldızlar. Sabit yıldızların hareketsiz olduğu düşünülüyordu ve </w:t>
      </w:r>
      <w:r w:rsidRPr="00D57FA3">
        <w:rPr>
          <w:rStyle w:val="Gvdemetni2"/>
          <w:rFonts w:ascii="Arial" w:hAnsi="Arial" w:cs="Arial"/>
          <w:color w:val="000000" w:themeColor="text1"/>
          <w:sz w:val="24"/>
          <w:szCs w:val="24"/>
        </w:rPr>
        <w:softHyphen/>
        <w:t xml:space="preserve">ekinoksa göre konumlarının presesyon nedeniyle değiştiği bilinmesine rağmen, sözde "sabit" yıldızların bağımsız hareket yeteneğine sahip oldukları </w:t>
      </w:r>
      <w:r w:rsidRPr="00D57FA3">
        <w:rPr>
          <w:rStyle w:val="Gvdemetni2"/>
          <w:rFonts w:ascii="Arial" w:hAnsi="Arial" w:cs="Arial"/>
          <w:color w:val="000000" w:themeColor="text1"/>
          <w:sz w:val="24"/>
          <w:szCs w:val="24"/>
        </w:rPr>
        <w:softHyphen/>
        <w:t xml:space="preserve">ve uzayda muazzam ve bilinmeyen yörüngelerde hareket ettikleri ancak nispeten yakın zamanlarda keşfedildi. Bu nedenle, "sabit" yıldızlardan bahsetmenin aslında hatalı olduğunu baştan belirtmek gerekir, ancak bazı astrologlar arasında gezegenler için "yıldızlar" kelimesini sözde şiirsel bir şekilde kullanma eğilimi olduğu için bu terimi burada korumak uygun </w:t>
      </w:r>
      <w:proofErr w:type="gramStart"/>
      <w:r w:rsidRPr="00D57FA3">
        <w:rPr>
          <w:rStyle w:val="Gvdemetni2"/>
          <w:rFonts w:ascii="Arial" w:hAnsi="Arial" w:cs="Arial"/>
          <w:color w:val="000000" w:themeColor="text1"/>
          <w:sz w:val="24"/>
          <w:szCs w:val="24"/>
        </w:rPr>
        <w:t>olacaktır.</w:t>
      </w:r>
      <w:r w:rsidRPr="00D57FA3">
        <w:rPr>
          <w:rStyle w:val="Gvdemetni2"/>
          <w:rFonts w:ascii="Arial" w:hAnsi="Arial" w:cs="Arial"/>
          <w:color w:val="000000" w:themeColor="text1"/>
          <w:sz w:val="24"/>
          <w:szCs w:val="24"/>
        </w:rPr>
        <w:softHyphen/>
      </w:r>
      <w:proofErr w:type="gramEnd"/>
    </w:p>
    <w:p w:rsidR="006D2F12" w:rsidRPr="00D57FA3" w:rsidRDefault="00DE50E6" w:rsidP="00D57FA3">
      <w:pPr>
        <w:pStyle w:val="Gvdemetni20"/>
        <w:spacing w:line="221" w:lineRule="auto"/>
        <w:ind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Gece gökyüzünde gördüğümüz her sabit yıldız, yapı ve genel bileşim bakımından kendi Güneşimize çok benzer ve yalnızca boyut ve sıcaklık bakımından farklılık gösterir. Kendi ışığıyla parlar ve muhtemelen kendi gezegen sistemiyle çevrilidir, ancak muazzam mesafe nedeniyle günümüz uydularında inşa edilen hiçbir teleskop bunu asla </w:t>
      </w:r>
      <w:proofErr w:type="gramStart"/>
      <w:r w:rsidRPr="00D57FA3">
        <w:rPr>
          <w:rStyle w:val="Gvdemetni2"/>
          <w:rFonts w:ascii="Arial" w:hAnsi="Arial" w:cs="Arial"/>
          <w:color w:val="000000" w:themeColor="text1"/>
          <w:sz w:val="24"/>
          <w:szCs w:val="24"/>
        </w:rPr>
        <w:t xml:space="preserve">gözlemleyemez </w:t>
      </w:r>
      <w:r w:rsidRPr="00D57FA3">
        <w:rPr>
          <w:rStyle w:val="Gvdemetni2"/>
          <w:rFonts w:ascii="Arial" w:hAnsi="Arial" w:cs="Arial"/>
          <w:color w:val="000000" w:themeColor="text1"/>
          <w:sz w:val="24"/>
          <w:szCs w:val="24"/>
          <w:lang w:val="fr-FR" w:eastAsia="fr-FR"/>
        </w:rPr>
        <w:t>.</w:t>
      </w:r>
      <w:proofErr w:type="gramEnd"/>
      <w:r w:rsidRPr="00D57FA3">
        <w:rPr>
          <w:rStyle w:val="Gvdemetni2"/>
          <w:rFonts w:ascii="Arial" w:hAnsi="Arial" w:cs="Arial"/>
          <w:color w:val="000000" w:themeColor="text1"/>
          <w:sz w:val="24"/>
          <w:szCs w:val="24"/>
          <w:lang w:val="fr-FR" w:eastAsia="fr-FR"/>
        </w:rPr>
        <w:softHyphen/>
      </w:r>
    </w:p>
    <w:p w:rsidR="006D2F12" w:rsidRPr="00D57FA3" w:rsidRDefault="00DE50E6" w:rsidP="00D57FA3">
      <w:pPr>
        <w:pStyle w:val="Dier0"/>
        <w:spacing w:after="10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lang w:val="fr-FR" w:eastAsia="fr-FR"/>
        </w:rPr>
        <w:t>XI</w:t>
      </w:r>
    </w:p>
    <w:p w:rsidR="006D2F12" w:rsidRPr="00D57FA3" w:rsidRDefault="00DE50E6" w:rsidP="00D57FA3">
      <w:pPr>
        <w:pStyle w:val="Gvdemetni0"/>
        <w:spacing w:after="32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durum, en büyük gezegenleri bile kapsar; aslında Güneşimiz en yakın sabit yıldızın mesafesine taşınsaydı, bize altıncı kadir büyüklüğünde bir yıldız olarak görünürdü ve Jüpiter, ne kadar büyük olursa olsun, tamamen görünmez olurdu.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Teleskoplarımızın kapasitesinin ötesinde. Buradan şu sonuç çıkar ki, görülebilen yıldızların büyük bir kısmı ve tüm parlak yıldızlar, evrenin nispeten küçük bir üyesi olan </w:t>
      </w:r>
      <w:r w:rsidRPr="00D57FA3">
        <w:rPr>
          <w:rStyle w:val="Gvdemetni"/>
          <w:rFonts w:ascii="Arial" w:hAnsi="Arial" w:cs="Arial"/>
          <w:color w:val="000000" w:themeColor="text1"/>
          <w:sz w:val="24"/>
          <w:szCs w:val="24"/>
        </w:rPr>
        <w:lastRenderedPageBreak/>
        <w:t>kendi Güneşimizden ölçülemeyecek kadar büyüktür.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Mesafeler. Bir yıldızın uzaklığı mil cinsinden ifade edildiğinde o kadar büyük bir miktardır ki, zihin bunu kavrayamaz ve rakamları yönetilebilir boyutlara indirgemek için bu mesafeler genellikle ışık yılı cinsinden ifade edilir; ışık yılı birimi, saniyede yaklaşık 186.330 mil hızla hareket eden ışığın bir yılda kat ettiği mesafedir, yani yaklaşık altı milyar mil (6.000.000.000.000). Daha yakın yıldızlardan sadece birkaçının uzaklığı bilinmektedir; bize en yakın olanı 4,3 ışık yılı uzaklıktaki </w:t>
      </w:r>
      <w:proofErr w:type="spellStart"/>
      <w:r w:rsidRPr="00D57FA3">
        <w:rPr>
          <w:rStyle w:val="Gvdemetni"/>
          <w:rFonts w:ascii="Arial" w:hAnsi="Arial" w:cs="Arial"/>
          <w:color w:val="000000" w:themeColor="text1"/>
          <w:sz w:val="24"/>
          <w:szCs w:val="24"/>
        </w:rPr>
        <w:t>Bungula</w:t>
      </w:r>
      <w:proofErr w:type="spellEnd"/>
      <w:r w:rsidRPr="00D57FA3">
        <w:rPr>
          <w:rStyle w:val="Gvdemetni"/>
          <w:rFonts w:ascii="Arial" w:hAnsi="Arial" w:cs="Arial"/>
          <w:color w:val="000000" w:themeColor="text1"/>
          <w:sz w:val="24"/>
          <w:szCs w:val="24"/>
        </w:rPr>
        <w:t xml:space="preserve"> (bir Centaur) ve en uzaklarından biri olan </w:t>
      </w:r>
      <w:proofErr w:type="spellStart"/>
      <w:r w:rsidRPr="00D57FA3">
        <w:rPr>
          <w:rStyle w:val="Gvdemetni"/>
          <w:rFonts w:ascii="Arial" w:hAnsi="Arial" w:cs="Arial"/>
          <w:color w:val="000000" w:themeColor="text1"/>
          <w:sz w:val="24"/>
          <w:szCs w:val="24"/>
        </w:rPr>
        <w:t>Polaris</w:t>
      </w:r>
      <w:proofErr w:type="spellEnd"/>
      <w:r w:rsidRPr="00D57FA3">
        <w:rPr>
          <w:rStyle w:val="Gvdemetni"/>
          <w:rFonts w:ascii="Arial" w:hAnsi="Arial" w:cs="Arial"/>
          <w:color w:val="000000" w:themeColor="text1"/>
          <w:sz w:val="24"/>
          <w:szCs w:val="24"/>
        </w:rPr>
        <w:t xml:space="preserve"> ise 4,4 ışık yılı uzaklıktadır.</w:t>
      </w:r>
    </w:p>
    <w:p w:rsidR="006D2F12" w:rsidRPr="00D57FA3" w:rsidRDefault="00DE50E6" w:rsidP="008A38FB">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Sabit bir yıldızın uzaklığının belirlenmesinin temel prensibi basit ve kolayca açıklanabilir. Diyelim ki, yılın belirli bir gecesinde ve altı ay sonra, Dünya'nın yörüngesinin zıt noktasında olduğu bir gecede, bir yıldızın yüksekliğini veya ufukla arasındaki açıyı ölçtük. Dünya'nın yörüngesinin çapını biliyoruz ve bu çapın her iki ucundan yıldızın yüksekliğini belirledik, böylece bir üçgenin bir kenarını ve iki bitişik açısını biliyoruz; bu açılardan diğer kenarların uzunluklarını hesaplayabiliriz.</w:t>
      </w:r>
      <w:r w:rsidR="008A38FB">
        <w:rPr>
          <w:rStyle w:val="Gvdemetni"/>
          <w:rFonts w:ascii="Arial" w:hAnsi="Arial" w:cs="Arial"/>
          <w:color w:val="000000" w:themeColor="text1"/>
          <w:sz w:val="24"/>
          <w:szCs w:val="24"/>
        </w:rPr>
        <w:t xml:space="preserve"> </w:t>
      </w:r>
      <w:r w:rsidRPr="00D57FA3">
        <w:rPr>
          <w:rStyle w:val="Gvdemetni3"/>
          <w:rFonts w:ascii="Arial" w:eastAsia="Georgia" w:hAnsi="Arial" w:cs="Arial"/>
          <w:color w:val="000000" w:themeColor="text1"/>
          <w:sz w:val="24"/>
          <w:szCs w:val="24"/>
        </w:rPr>
        <w:t>En büyük gezegenleri bile kapsar; aslında Güneşimiz en yakın sabit yıldızın mesafesine taşınsaydı, bize altıncı kadir büyüklüğünde bir yıldız olarak görünürdü ve Jüpiter, ne kadar büyük olursa olsun, teleskoplarımızın gücünün tamamen ötesinde olurdu. Buradan, görünen yıldızların büyük bir kısmının ve tüm parlak yıldızların, evrenin nispeten küçük bir üyesi olan kendi Güneşimizden ölçülemeyecek kadar büyük olduğu sonucu çıkar.</w:t>
      </w:r>
    </w:p>
    <w:p w:rsidR="006D2F12" w:rsidRPr="00D57FA3" w:rsidRDefault="00DE50E6" w:rsidP="00D57FA3">
      <w:pPr>
        <w:pStyle w:val="Gvdemetni30"/>
        <w:ind w:left="1500" w:firstLine="3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Mesafeler. </w:t>
      </w:r>
      <w:r w:rsidRPr="00D57FA3">
        <w:rPr>
          <w:rStyle w:val="Gvdemetni3"/>
          <w:rFonts w:ascii="Arial" w:hAnsi="Arial" w:cs="Arial"/>
          <w:color w:val="000000" w:themeColor="text1"/>
          <w:sz w:val="24"/>
          <w:szCs w:val="24"/>
        </w:rPr>
        <w:t xml:space="preserve">Bir yıldızın uzaklığı </w:t>
      </w:r>
      <w:r w:rsidRPr="00D57FA3">
        <w:rPr>
          <w:rStyle w:val="Gvdemetni3"/>
          <w:rFonts w:ascii="Arial" w:hAnsi="Arial" w:cs="Arial"/>
          <w:color w:val="000000" w:themeColor="text1"/>
          <w:sz w:val="24"/>
          <w:szCs w:val="24"/>
        </w:rPr>
        <w:softHyphen/>
        <w:t xml:space="preserve">mil cinsinden ifade edildiğinde, zihin bunu kavrayamayacak kadar büyük bir miktardır. Rakamları yönetilebilir boyutlara indirgemek için bu mesafeler genellikle </w:t>
      </w:r>
      <w:r w:rsidRPr="00D57FA3">
        <w:rPr>
          <w:rStyle w:val="Gvdemetni3"/>
          <w:rFonts w:ascii="Arial" w:hAnsi="Arial" w:cs="Arial"/>
          <w:i/>
          <w:iCs/>
          <w:color w:val="000000" w:themeColor="text1"/>
          <w:sz w:val="24"/>
          <w:szCs w:val="24"/>
        </w:rPr>
        <w:t xml:space="preserve">ışık yılı cinsinden ifade edilir; ışık yılı </w:t>
      </w:r>
      <w:r w:rsidRPr="00D57FA3">
        <w:rPr>
          <w:rStyle w:val="Gvdemetni3"/>
          <w:rFonts w:ascii="Arial" w:hAnsi="Arial" w:cs="Arial"/>
          <w:color w:val="000000" w:themeColor="text1"/>
          <w:sz w:val="24"/>
          <w:szCs w:val="24"/>
        </w:rPr>
        <w:t xml:space="preserve">birimi, saniyede yaklaşık 186.330 mil hızla hareket eden ışığın bir yılda kat ettiği mesafedir, yani yaklaşık altı milyar mil (6.000.000.000.000). Daha yakın yıldızlardan sadece birkaçının uzaklığı bilinmektedir; bize en yakın olanı 4,3 ışık yılı uzaklıktaki </w:t>
      </w:r>
      <w:proofErr w:type="spellStart"/>
      <w:r w:rsidRPr="00D57FA3">
        <w:rPr>
          <w:rStyle w:val="Gvdemetni3"/>
          <w:rFonts w:ascii="Arial" w:hAnsi="Arial" w:cs="Arial"/>
          <w:color w:val="000000" w:themeColor="text1"/>
          <w:sz w:val="24"/>
          <w:szCs w:val="24"/>
        </w:rPr>
        <w:t>Bungula</w:t>
      </w:r>
      <w:proofErr w:type="spellEnd"/>
      <w:r w:rsidRPr="00D57FA3">
        <w:rPr>
          <w:rStyle w:val="Gvdemetni3"/>
          <w:rFonts w:ascii="Arial" w:hAnsi="Arial" w:cs="Arial"/>
          <w:color w:val="000000" w:themeColor="text1"/>
          <w:sz w:val="24"/>
          <w:szCs w:val="24"/>
        </w:rPr>
        <w:t xml:space="preserve"> (bir </w:t>
      </w:r>
      <w:proofErr w:type="spellStart"/>
      <w:r w:rsidRPr="00D57FA3">
        <w:rPr>
          <w:rStyle w:val="Gvdemetni3"/>
          <w:rFonts w:ascii="Arial" w:hAnsi="Arial" w:cs="Arial"/>
          <w:i/>
          <w:iCs/>
          <w:color w:val="000000" w:themeColor="text1"/>
          <w:sz w:val="24"/>
          <w:szCs w:val="24"/>
        </w:rPr>
        <w:t>Centauri</w:t>
      </w:r>
      <w:proofErr w:type="spellEnd"/>
      <w:proofErr w:type="gramStart"/>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en uzaklarından biri ise 4,4 ışık yılı uzaklıktaki </w:t>
      </w:r>
      <w:proofErr w:type="spellStart"/>
      <w:r w:rsidRPr="00D57FA3">
        <w:rPr>
          <w:rStyle w:val="Gvdemetni3"/>
          <w:rFonts w:ascii="Arial" w:hAnsi="Arial" w:cs="Arial"/>
          <w:color w:val="000000" w:themeColor="text1"/>
          <w:sz w:val="24"/>
          <w:szCs w:val="24"/>
        </w:rPr>
        <w:t>Polaris'tir</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ind w:left="1660" w:firstLine="260"/>
        <w:jc w:val="both"/>
        <w:rPr>
          <w:rFonts w:ascii="Arial" w:hAnsi="Arial" w:cs="Arial"/>
          <w:color w:val="000000" w:themeColor="text1"/>
          <w:sz w:val="24"/>
          <w:szCs w:val="24"/>
        </w:rPr>
        <w:sectPr w:rsidR="006D2F12" w:rsidRPr="00D57FA3">
          <w:headerReference w:type="even" r:id="rId16"/>
          <w:headerReference w:type="default" r:id="rId17"/>
          <w:footerReference w:type="even" r:id="rId18"/>
          <w:footerReference w:type="default" r:id="rId19"/>
          <w:pgSz w:w="12240" w:h="15840"/>
          <w:pgMar w:top="2520" w:right="1555" w:bottom="2520" w:left="1507" w:header="0" w:footer="3" w:gutter="0"/>
          <w:pgNumType w:start="1"/>
          <w:cols w:space="720"/>
          <w:noEndnote/>
          <w:docGrid w:linePitch="360"/>
        </w:sectPr>
      </w:pPr>
      <w:r w:rsidRPr="00D57FA3">
        <w:rPr>
          <w:rStyle w:val="Gvdemetni3"/>
          <w:rFonts w:ascii="Arial" w:hAnsi="Arial" w:cs="Arial"/>
          <w:color w:val="000000" w:themeColor="text1"/>
          <w:sz w:val="24"/>
          <w:szCs w:val="24"/>
        </w:rPr>
        <w:t>Sabit bir yıldızın uzaklığının belirlenmesinin temel prensibi basit ve kolayca açıklanabilir. Diyelim ki, yılın belirli bir gecesinde ve altı ay sonra, Dünya'nın yörüngesinin zıt noktasında olduğu bir gecede, bir yıldızın yüksekliğini veya ufukla arasındaki açıyı ölçtük. Dünya'nın yörüngesinin çapını biliyoruz ve bu çapın her iki ucundan yıldızın yüksekliğini belirledik, böylece bir üçgenin bir kenarını ve iki bitişik açısını biliyoruz ve bu açılardan diğer kenarların uzunluğunu hesaplayabiliyoruz.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Kolayca hesaplanabilir. Elde edilen açılar arasındaki farka yıldızın paralaksı denir ve paralaksın ölçülebileceği durumların yalnızca birkaç yakın yıldız için geçerli olduğu bulunmuştur; çünkü genellikle Dünya'nın yörüngesindeki zıt noktalardan bakıldığında yıldızın konumunda kayda değer bir fark yoktur.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Hareket. Yıldızların hiçbir şekilde sabit olmadığı ve aslında üç farklı hareket türü olduğu daha önce belirtilmiştir: (a) Presesyon, (6) Öz Hareket ve (c) </w:t>
      </w:r>
      <w:proofErr w:type="spellStart"/>
      <w:r w:rsidRPr="00D57FA3">
        <w:rPr>
          <w:rStyle w:val="Gvdemetni"/>
          <w:rFonts w:ascii="Arial" w:hAnsi="Arial" w:cs="Arial"/>
          <w:color w:val="000000" w:themeColor="text1"/>
          <w:sz w:val="24"/>
          <w:szCs w:val="24"/>
        </w:rPr>
        <w:t>Radyal</w:t>
      </w:r>
      <w:proofErr w:type="spellEnd"/>
      <w:r w:rsidRPr="00D57FA3">
        <w:rPr>
          <w:rStyle w:val="Gvdemetni"/>
          <w:rFonts w:ascii="Arial" w:hAnsi="Arial" w:cs="Arial"/>
          <w:color w:val="000000" w:themeColor="text1"/>
          <w:sz w:val="24"/>
          <w:szCs w:val="24"/>
        </w:rPr>
        <w:t xml:space="preserve"> Hareket veya dünyaya doğru veya dünyadan uzaklaşma hareketi.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(o) Presesyon. Ekinoksların presesyonu, ilkbahar ekinoksunun veya Koç burcunun ilk noktasının takımyıldızlar boyunca geriye doğru hareketi nedeniyle, bir cisimdeki tüm yıldızların boylamda yılda yaklaşık 50' ilerlemesine neden olan bir olgudur. Bu olgunun nedeni kesin olarak bilinmemektedir. Genellikle Dünya ekseninin eğimindeki hafif yıllık değişime bağlı olduğu söylenir, ancak etkinin Güneş'in kendi yörüngesi boyunca uzaydaki hareketinden kaynaklandığı da öne sürülmüştür; bu durumda, elbette, tüm gezegenler kendi yörüngelerinden bağımsız olarak, tıpkı Ay'ın Dünya tarafından Güneş etrafında döndürülmesi gibi, bu yörünge boyunca taşınırlar. Bu </w:t>
      </w:r>
      <w:proofErr w:type="spellStart"/>
      <w:r w:rsidRPr="00D57FA3">
        <w:rPr>
          <w:rStyle w:val="Gvdemetni"/>
          <w:rFonts w:ascii="Arial" w:hAnsi="Arial" w:cs="Arial"/>
          <w:color w:val="000000" w:themeColor="text1"/>
          <w:sz w:val="24"/>
          <w:szCs w:val="24"/>
        </w:rPr>
        <w:t>presesyonel</w:t>
      </w:r>
      <w:proofErr w:type="spellEnd"/>
      <w:r w:rsidRPr="00D57FA3">
        <w:rPr>
          <w:rStyle w:val="Gvdemetni"/>
          <w:rFonts w:ascii="Arial" w:hAnsi="Arial" w:cs="Arial"/>
          <w:color w:val="000000" w:themeColor="text1"/>
          <w:sz w:val="24"/>
          <w:szCs w:val="24"/>
        </w:rPr>
        <w:t xml:space="preserve"> değişim, yıldızların kendi aralarındaki göreceli konumlarını etkilemez.</w:t>
      </w:r>
    </w:p>
    <w:p w:rsidR="006D2F12" w:rsidRPr="00D57FA3" w:rsidRDefault="00DE50E6" w:rsidP="008A38FB">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{&amp;) Öz Hareket. 1718 yılında Halley, </w:t>
      </w:r>
      <w:proofErr w:type="spellStart"/>
      <w:r w:rsidRPr="00D57FA3">
        <w:rPr>
          <w:rStyle w:val="Gvdemetni"/>
          <w:rFonts w:ascii="Arial" w:hAnsi="Arial" w:cs="Arial"/>
          <w:color w:val="000000" w:themeColor="text1"/>
          <w:sz w:val="24"/>
          <w:szCs w:val="24"/>
        </w:rPr>
        <w:t>Arcturus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zamanından beri güneye doğru hareket ettiğini keşfetti ve artık tüm yıldızların öz harekete sahip olduğu kabul ediliyor.</w:t>
      </w:r>
      <w:r w:rsidR="008A38FB">
        <w:rPr>
          <w:rStyle w:val="Gvdemetni"/>
          <w:rFonts w:ascii="Arial" w:hAnsi="Arial" w:cs="Arial"/>
          <w:color w:val="000000" w:themeColor="text1"/>
          <w:sz w:val="24"/>
          <w:szCs w:val="24"/>
        </w:rPr>
        <w:t xml:space="preserve"> </w:t>
      </w:r>
      <w:r w:rsidRPr="00D57FA3">
        <w:rPr>
          <w:rStyle w:val="Gvdemetni2"/>
          <w:rFonts w:ascii="Arial" w:eastAsia="Georgia" w:hAnsi="Arial" w:cs="Arial"/>
          <w:color w:val="000000" w:themeColor="text1"/>
          <w:sz w:val="24"/>
          <w:szCs w:val="24"/>
        </w:rPr>
        <w:t xml:space="preserve">Kolayca hesaplanabilir. Elde edilen açılar arasındaki farka yıldızdaki </w:t>
      </w:r>
      <w:r w:rsidRPr="00D57FA3">
        <w:rPr>
          <w:rStyle w:val="Gvdemetni2"/>
          <w:rFonts w:ascii="Arial" w:eastAsia="Georgia" w:hAnsi="Arial" w:cs="Arial"/>
          <w:i/>
          <w:iCs/>
          <w:color w:val="000000" w:themeColor="text1"/>
          <w:sz w:val="24"/>
          <w:szCs w:val="24"/>
        </w:rPr>
        <w:t xml:space="preserve">paralaks </w:t>
      </w:r>
      <w:r w:rsidRPr="00D57FA3">
        <w:rPr>
          <w:rStyle w:val="Gvdemetni2"/>
          <w:rFonts w:ascii="Arial" w:eastAsia="Georgia" w:hAnsi="Arial" w:cs="Arial"/>
          <w:color w:val="000000" w:themeColor="text1"/>
          <w:sz w:val="24"/>
          <w:szCs w:val="24"/>
        </w:rPr>
        <w:t>denir ve paralaksın ölçülebileceği durumların yalnızca birkaç yakın yıldız için geçerli olduğu bulunmuştur; çünkü genellikle Dünya'nın yörüngesindeki zıt noktalardan bakıldığında yıldızın konumunda kayda değer bir fark yoktur.</w:t>
      </w:r>
    </w:p>
    <w:p w:rsidR="006D2F12" w:rsidRPr="00D57FA3" w:rsidRDefault="00DE50E6" w:rsidP="00D57FA3">
      <w:pPr>
        <w:pStyle w:val="Gvdemetni20"/>
        <w:ind w:firstLine="34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Hareket. </w:t>
      </w:r>
      <w:r w:rsidRPr="00D57FA3">
        <w:rPr>
          <w:rStyle w:val="Gvdemetni2"/>
          <w:rFonts w:ascii="Arial" w:hAnsi="Arial" w:cs="Arial"/>
          <w:color w:val="000000" w:themeColor="text1"/>
          <w:sz w:val="24"/>
          <w:szCs w:val="24"/>
        </w:rPr>
        <w:t xml:space="preserve">Yıldızların kesinlikle sabit olmadığı ve aslında üç farklı hareket türü olduğu daha önce de belirtilmiştir: (a) Presesyon, (b) Öz Hareket ve (c) </w:t>
      </w:r>
      <w:proofErr w:type="spellStart"/>
      <w:r w:rsidRPr="00D57FA3">
        <w:rPr>
          <w:rStyle w:val="Gvdemetni2"/>
          <w:rFonts w:ascii="Arial" w:hAnsi="Arial" w:cs="Arial"/>
          <w:color w:val="000000" w:themeColor="text1"/>
          <w:sz w:val="24"/>
          <w:szCs w:val="24"/>
        </w:rPr>
        <w:t>Radyal</w:t>
      </w:r>
      <w:proofErr w:type="spellEnd"/>
      <w:r w:rsidRPr="00D57FA3">
        <w:rPr>
          <w:rStyle w:val="Gvdemetni2"/>
          <w:rFonts w:ascii="Arial" w:hAnsi="Arial" w:cs="Arial"/>
          <w:color w:val="000000" w:themeColor="text1"/>
          <w:sz w:val="24"/>
          <w:szCs w:val="24"/>
        </w:rPr>
        <w:t xml:space="preserve"> Hareket veya dünyaya doğru veya dünyadan uzaklaşma hareketi.</w:t>
      </w:r>
    </w:p>
    <w:p w:rsidR="006D2F12" w:rsidRPr="00D57FA3" w:rsidRDefault="00DE50E6" w:rsidP="00D57FA3">
      <w:pPr>
        <w:pStyle w:val="Gvdemetni20"/>
        <w:ind w:left="16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 Presesyon. Ekinoksların presesyonu, ilkbahar ekinoksunun veya Koç burcunun ilk noktasının takımyıldızlar boyunca geriye doğru hareketi nedeniyle, bir cisimdeki tüm yıldızların boylamda yılda yaklaşık 50' ilerlemesine neden olan bir olgudur. Bu olgunun nedeni kesin olarak bilinmemektedir. Genellikle Dünya ekseninin eğimindeki hafif yıllık değişime bağlı olduğu söylenir, ancak etkinin Güneş'in kendi yörüngesi boyunca uzaydaki hareketinden kaynaklandığı da öne sürülmüştür; bu durumda, elbette, tüm gezegenler kendi yörüngelerinden bağımsız olarak, tıpkı Ay'ın Dünya tarafından Güneş etrafında döndürülmesi gibi, bu yörünge boyunca taşınırlar. Bu </w:t>
      </w:r>
      <w:proofErr w:type="spellStart"/>
      <w:r w:rsidRPr="00D57FA3">
        <w:rPr>
          <w:rStyle w:val="Gvdemetni2"/>
          <w:rFonts w:ascii="Arial" w:hAnsi="Arial" w:cs="Arial"/>
          <w:color w:val="000000" w:themeColor="text1"/>
          <w:sz w:val="24"/>
          <w:szCs w:val="24"/>
        </w:rPr>
        <w:t>presesyonel</w:t>
      </w:r>
      <w:proofErr w:type="spellEnd"/>
      <w:r w:rsidRPr="00D57FA3">
        <w:rPr>
          <w:rStyle w:val="Gvdemetni2"/>
          <w:rFonts w:ascii="Arial" w:hAnsi="Arial" w:cs="Arial"/>
          <w:color w:val="000000" w:themeColor="text1"/>
          <w:sz w:val="24"/>
          <w:szCs w:val="24"/>
        </w:rPr>
        <w:t xml:space="preserve"> değişim, yıldızların kendi aralarındaki göreceli konumlarını etkilemez </w:t>
      </w:r>
      <w:r w:rsidRPr="00D57FA3">
        <w:rPr>
          <w:rStyle w:val="Gvdemetni2"/>
          <w:rFonts w:ascii="Arial" w:hAnsi="Arial" w:cs="Arial"/>
          <w:color w:val="000000" w:themeColor="text1"/>
          <w:sz w:val="24"/>
          <w:szCs w:val="24"/>
        </w:rPr>
        <w:softHyphen/>
        <w:t>.</w:t>
      </w:r>
    </w:p>
    <w:p w:rsidR="006D2F12" w:rsidRPr="00D57FA3" w:rsidRDefault="00DE50E6" w:rsidP="008A38FB">
      <w:pPr>
        <w:pStyle w:val="Gvdemetni20"/>
        <w:spacing w:after="380"/>
        <w:ind w:left="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 Öz Hareket. </w:t>
      </w:r>
      <w:r w:rsidRPr="00D57FA3">
        <w:rPr>
          <w:rStyle w:val="Gvdemetni2"/>
          <w:rFonts w:ascii="Arial" w:hAnsi="Arial" w:cs="Arial"/>
          <w:color w:val="000000" w:themeColor="text1"/>
          <w:sz w:val="24"/>
          <w:szCs w:val="24"/>
        </w:rPr>
        <w:t xml:space="preserve">1718 yılında Halley, </w:t>
      </w:r>
      <w:r w:rsidRPr="00D57FA3">
        <w:rPr>
          <w:rStyle w:val="Gvdemetni2"/>
          <w:rFonts w:ascii="Arial" w:hAnsi="Arial" w:cs="Arial"/>
          <w:color w:val="000000" w:themeColor="text1"/>
          <w:sz w:val="24"/>
          <w:szCs w:val="24"/>
        </w:rPr>
        <w:br/>
      </w:r>
      <w:proofErr w:type="spellStart"/>
      <w:r w:rsidRPr="00D57FA3">
        <w:rPr>
          <w:rStyle w:val="Gvdemetni2"/>
          <w:rFonts w:ascii="Arial" w:hAnsi="Arial" w:cs="Arial"/>
          <w:color w:val="000000" w:themeColor="text1"/>
          <w:sz w:val="24"/>
          <w:szCs w:val="24"/>
        </w:rPr>
        <w:t>Arcturus</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zamanından beri güneye doğru hareket ettiğini keşfetti </w:t>
      </w:r>
      <w:r w:rsidRPr="00D57FA3">
        <w:rPr>
          <w:rStyle w:val="Gvdemetni2"/>
          <w:rFonts w:ascii="Arial" w:hAnsi="Arial" w:cs="Arial"/>
          <w:color w:val="000000" w:themeColor="text1"/>
          <w:sz w:val="24"/>
          <w:szCs w:val="24"/>
        </w:rPr>
        <w:lastRenderedPageBreak/>
        <w:t>ve artık tüm yıldızların öz harekete sahip olduğu kabul ediliyor.</w:t>
      </w:r>
      <w:r w:rsidR="008A38FB">
        <w:rPr>
          <w:rStyle w:val="Gvdemetni2"/>
          <w:rFonts w:ascii="Arial" w:hAnsi="Arial" w:cs="Arial"/>
          <w:color w:val="000000" w:themeColor="text1"/>
          <w:sz w:val="24"/>
          <w:szCs w:val="24"/>
        </w:rPr>
        <w:t xml:space="preserve"> </w:t>
      </w:r>
      <w:r w:rsidRPr="00D57FA3">
        <w:rPr>
          <w:rFonts w:ascii="Arial" w:hAnsi="Arial" w:cs="Arial"/>
          <w:noProof/>
          <w:color w:val="000000" w:themeColor="text1"/>
          <w:sz w:val="24"/>
          <w:szCs w:val="24"/>
        </w:rPr>
        <w:drawing>
          <wp:inline distT="0" distB="0" distL="0" distR="0">
            <wp:extent cx="280670" cy="250190"/>
            <wp:effectExtent l="0" t="0" r="0" b="0"/>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0"/>
                    <a:stretch/>
                  </pic:blipFill>
                  <pic:spPr>
                    <a:xfrm>
                      <a:off x="0" y="0"/>
                      <a:ext cx="280670" cy="250190"/>
                    </a:xfrm>
                    <a:prstGeom prst="rect">
                      <a:avLst/>
                    </a:prstGeom>
                  </pic:spPr>
                </pic:pic>
              </a:graphicData>
            </a:graphic>
          </wp:inline>
        </w:drawing>
      </w:r>
      <w:r w:rsidRPr="00D57FA3">
        <w:rPr>
          <w:rStyle w:val="Gvdemetni"/>
          <w:rFonts w:ascii="Arial" w:hAnsi="Arial" w:cs="Arial"/>
          <w:color w:val="000000" w:themeColor="text1"/>
          <w:sz w:val="24"/>
          <w:szCs w:val="24"/>
        </w:rPr>
        <w:t xml:space="preserve">Kendi öz hareketleri, birbirlerine göre konumlarını kademeli olarak değiştirmelerine neden </w:t>
      </w:r>
      <w:proofErr w:type="gramStart"/>
      <w:r w:rsidRPr="00D57FA3">
        <w:rPr>
          <w:rStyle w:val="Gvdemetni"/>
          <w:rFonts w:ascii="Arial" w:hAnsi="Arial" w:cs="Arial"/>
          <w:color w:val="000000" w:themeColor="text1"/>
          <w:sz w:val="24"/>
          <w:szCs w:val="24"/>
        </w:rPr>
        <w:t>olur .</w:t>
      </w:r>
      <w:proofErr w:type="gramEnd"/>
      <w:r w:rsidRPr="00D57FA3">
        <w:rPr>
          <w:rStyle w:val="Gvdemetni"/>
          <w:rFonts w:ascii="Arial" w:hAnsi="Arial" w:cs="Arial"/>
          <w:color w:val="000000" w:themeColor="text1"/>
          <w:sz w:val="24"/>
          <w:szCs w:val="24"/>
        </w:rPr>
        <w:t xml:space="preserve"> Tüm durumlarda, yıldızların büyük mesafeleri nedeniyle bu öz hareket çok küçük görünür, ancak gerçek hızları şüphesiz son derece yüksektir. Dünyadan bakıldığında, birinci kadirdeki bir yıldızın ortalama öz hareketi yılda yaklaşık 0,25 iken, altıncı kadirdeki bir yıldızınki yaklaşık 0,04'tür, ancak gerçek oranlar bireysel durumlarda değişir; bilinen maksimum öz hareket, çıplak gözle görülemeyen sekizinci kadirdeki bir yıldızın (GCZ, V, No. 243) yılda 8,7'ye kadar olan hareketidir.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Diğer yıldızlar gibi Güneşimiz de uzayda hareket etmektedir ve eğer, bazen söylendiği gibi, bu presesyonun gerçek nedeni ise, yörüngesinin tam bir tur için yaklaşık 26.000 yıl gerektirmesi muhtemeldir. Güneş'in ve elbette tüm Güneş Sistemi'nin şu anda hareket ettiği yön bilinmektedir ve yaklaştığı nokta veya Güneş Yolu'nun Tepe Noktası olarak adlandırılan nokta, </w:t>
      </w: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takımyıldızının sınırında, R, A. 277 0 5' ve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 35 0 N'de yer alır; bu da 11° ve 58° N enlemine karşılık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Yıldızların bu evrensel hareketi, tüm evrenin etrafında döndüğü bir Merkezi Güneş'in var olabileceği önerisine yol açmıştır ve </w:t>
      </w:r>
      <w:proofErr w:type="spellStart"/>
      <w:r w:rsidRPr="00D57FA3">
        <w:rPr>
          <w:rStyle w:val="Gvdemetni"/>
          <w:rFonts w:ascii="Arial" w:hAnsi="Arial" w:cs="Arial"/>
          <w:color w:val="000000" w:themeColor="text1"/>
          <w:sz w:val="24"/>
          <w:szCs w:val="24"/>
        </w:rPr>
        <w:t>Pleiades'teki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Alcyone'nin</w:t>
      </w:r>
      <w:proofErr w:type="spellEnd"/>
      <w:r w:rsidRPr="00D57FA3">
        <w:rPr>
          <w:rStyle w:val="Gvdemetni"/>
          <w:rFonts w:ascii="Arial" w:hAnsi="Arial" w:cs="Arial"/>
          <w:color w:val="000000" w:themeColor="text1"/>
          <w:sz w:val="24"/>
          <w:szCs w:val="24"/>
        </w:rPr>
        <w:t xml:space="preserve"> muhtemelen bu cisim olduğu öne sürülmüştür, ancak bu öneri günümüz astronomları arasında rağbet görmemektedir.</w:t>
      </w:r>
    </w:p>
    <w:p w:rsidR="006D2F12" w:rsidRPr="00D57FA3" w:rsidRDefault="00DE50E6" w:rsidP="008A38FB">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(c) </w:t>
      </w:r>
      <w:proofErr w:type="spellStart"/>
      <w:r w:rsidRPr="00D57FA3">
        <w:rPr>
          <w:rStyle w:val="Gvdemetni"/>
          <w:rFonts w:ascii="Arial" w:hAnsi="Arial" w:cs="Arial"/>
          <w:color w:val="000000" w:themeColor="text1"/>
          <w:sz w:val="24"/>
          <w:szCs w:val="24"/>
        </w:rPr>
        <w:t>Radyal</w:t>
      </w:r>
      <w:proofErr w:type="spellEnd"/>
      <w:r w:rsidRPr="00D57FA3">
        <w:rPr>
          <w:rStyle w:val="Gvdemetni"/>
          <w:rFonts w:ascii="Arial" w:hAnsi="Arial" w:cs="Arial"/>
          <w:color w:val="000000" w:themeColor="text1"/>
          <w:sz w:val="24"/>
          <w:szCs w:val="24"/>
        </w:rPr>
        <w:t xml:space="preserve"> Hareket. Bu aslında son zamanlarda araştırılan bir başka öz hareket biçimidir. Bir durumda,</w:t>
      </w:r>
      <w:r w:rsidR="008A38FB">
        <w:rPr>
          <w:rStyle w:val="Gvdemetni"/>
          <w:rFonts w:ascii="Arial" w:hAnsi="Arial" w:cs="Arial"/>
          <w:color w:val="000000" w:themeColor="text1"/>
          <w:sz w:val="24"/>
          <w:szCs w:val="24"/>
        </w:rPr>
        <w:t xml:space="preserve"> </w:t>
      </w:r>
      <w:r w:rsidRPr="00D57FA3">
        <w:rPr>
          <w:rStyle w:val="Gvdemetni3"/>
          <w:rFonts w:ascii="Arial" w:eastAsia="Georgia" w:hAnsi="Arial" w:cs="Arial"/>
          <w:color w:val="000000" w:themeColor="text1"/>
          <w:sz w:val="24"/>
          <w:szCs w:val="24"/>
        </w:rPr>
        <w:t xml:space="preserve">Kendi öz hareketleri, birbirlerine göre konumlarını kademeli olarak değiştirmelerine neden olur. Tüm durumlarda, yıldızların büyük mesafeleri nedeniyle bu öz hareket çok küçük görünür, ancak gerçek hızları şüphesiz son derece yüksektir. Dünyadan bakıldığında, birinci kadirdeki bir yıldızın ortalama öz hareketi </w:t>
      </w:r>
      <w:r w:rsidRPr="00D57FA3">
        <w:rPr>
          <w:rStyle w:val="Gvdemetni3"/>
          <w:rFonts w:ascii="Arial" w:eastAsia="Georgia" w:hAnsi="Arial" w:cs="Arial"/>
          <w:color w:val="000000" w:themeColor="text1"/>
          <w:sz w:val="24"/>
          <w:szCs w:val="24"/>
        </w:rPr>
        <w:softHyphen/>
        <w:t xml:space="preserve">yılda yaklaşık 0,25 iken, altıncı kadirdeki bir yıldızınki yaklaşık 0,04'tür, ancak gerçek oranlar bireysel durumlarda değişir; bilinen maksimum öz hareket, çıplak gözle görülemeyen sekizinci kadirdeki bir yıldızınkidir </w:t>
      </w:r>
      <w:r w:rsidRPr="00D57FA3">
        <w:rPr>
          <w:rStyle w:val="Gvdemetni3"/>
          <w:rFonts w:ascii="Arial" w:eastAsia="Georgia" w:hAnsi="Arial" w:cs="Arial"/>
          <w:color w:val="000000" w:themeColor="text1"/>
          <w:sz w:val="24"/>
          <w:szCs w:val="24"/>
          <w:lang w:val="fr-FR" w:eastAsia="fr-FR"/>
        </w:rPr>
        <w:t xml:space="preserve">(G. </w:t>
      </w:r>
      <w:r w:rsidRPr="00D57FA3">
        <w:rPr>
          <w:rStyle w:val="Gvdemetni3"/>
          <w:rFonts w:ascii="Arial" w:eastAsia="Georgia" w:hAnsi="Arial" w:cs="Arial"/>
          <w:color w:val="000000" w:themeColor="text1"/>
          <w:sz w:val="24"/>
          <w:szCs w:val="24"/>
        </w:rPr>
        <w:t xml:space="preserve">C. </w:t>
      </w:r>
      <w:r w:rsidRPr="00D57FA3">
        <w:rPr>
          <w:rStyle w:val="Gvdemetni3"/>
          <w:rFonts w:ascii="Arial" w:eastAsia="Georgia" w:hAnsi="Arial" w:cs="Arial"/>
          <w:color w:val="000000" w:themeColor="text1"/>
          <w:sz w:val="24"/>
          <w:szCs w:val="24"/>
          <w:lang w:val="fr-FR" w:eastAsia="fr-FR"/>
        </w:rPr>
        <w:t xml:space="preserve">Z., </w:t>
      </w:r>
      <w:r w:rsidRPr="00D57FA3">
        <w:rPr>
          <w:rStyle w:val="Gvdemetni3"/>
          <w:rFonts w:ascii="Arial" w:eastAsia="Georgia" w:hAnsi="Arial" w:cs="Arial"/>
          <w:color w:val="000000" w:themeColor="text1"/>
          <w:sz w:val="24"/>
          <w:szCs w:val="24"/>
        </w:rPr>
        <w:t>V, No. 243) ve bu da yılda ¿''7 kadardır.</w:t>
      </w:r>
    </w:p>
    <w:p w:rsidR="006D2F12" w:rsidRPr="00D57FA3" w:rsidRDefault="00DE50E6" w:rsidP="00D57FA3">
      <w:pPr>
        <w:pStyle w:val="Gvdemetni30"/>
        <w:ind w:left="1180" w:firstLine="6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yıldızlar </w:t>
      </w:r>
      <w:r w:rsidRPr="00D57FA3">
        <w:rPr>
          <w:rStyle w:val="Gvdemetni3"/>
          <w:rFonts w:ascii="Arial" w:hAnsi="Arial" w:cs="Arial"/>
          <w:color w:val="000000" w:themeColor="text1"/>
          <w:sz w:val="24"/>
          <w:szCs w:val="24"/>
        </w:rPr>
        <w:t xml:space="preserve">gibi uzayda hareket etmektedir ve eğer, bazen söylendiği gibi, bu presesyonun gerçek nedeni ise, yörüngesinin tam bir tur için yaklaşık 26.000 yıl gerektirmesi muhtemeldir. Güneş'in ve elbette tüm Güneş Sistemi'nin şu anda hareket ettiği yön bilinmektedir ve yaklaştığı nokta veya Güneş Yolu'nun Tepe Noktası olarak adlandırılan nokta, </w:t>
      </w:r>
      <w:proofErr w:type="spellStart"/>
      <w:r w:rsidRPr="00D57FA3">
        <w:rPr>
          <w:rStyle w:val="Gvdemetni3"/>
          <w:rFonts w:ascii="Arial" w:hAnsi="Arial" w:cs="Arial"/>
          <w:color w:val="000000" w:themeColor="text1"/>
          <w:sz w:val="24"/>
          <w:szCs w:val="24"/>
        </w:rPr>
        <w:t>Herkül</w:t>
      </w:r>
      <w:proofErr w:type="spellEnd"/>
      <w:r w:rsidRPr="00D57FA3">
        <w:rPr>
          <w:rStyle w:val="Gvdemetni3"/>
          <w:rFonts w:ascii="Arial" w:hAnsi="Arial" w:cs="Arial"/>
          <w:color w:val="000000" w:themeColor="text1"/>
          <w:sz w:val="24"/>
          <w:szCs w:val="24"/>
        </w:rPr>
        <w:t xml:space="preserve"> takımyıldızının sınırında, </w:t>
      </w:r>
      <w:r w:rsidRPr="00D57FA3">
        <w:rPr>
          <w:rStyle w:val="Gvdemetni3"/>
          <w:rFonts w:ascii="Arial" w:hAnsi="Arial" w:cs="Arial"/>
          <w:color w:val="000000" w:themeColor="text1"/>
          <w:sz w:val="24"/>
          <w:szCs w:val="24"/>
        </w:rPr>
        <w:softHyphen/>
      </w:r>
      <w:r w:rsidRPr="00D57FA3">
        <w:rPr>
          <w:rStyle w:val="Gvdemetni3"/>
          <w:rFonts w:ascii="Arial" w:hAnsi="Arial" w:cs="Arial"/>
          <w:color w:val="000000" w:themeColor="text1"/>
          <w:sz w:val="24"/>
          <w:szCs w:val="24"/>
          <w:lang w:val="fr-FR" w:eastAsia="fr-FR"/>
        </w:rPr>
        <w:t xml:space="preserve">R </w:t>
      </w:r>
      <w:r w:rsidRPr="00D57FA3">
        <w:rPr>
          <w:rStyle w:val="Gvdemetni3"/>
          <w:rFonts w:ascii="Arial" w:hAnsi="Arial" w:cs="Arial"/>
          <w:color w:val="000000" w:themeColor="text1"/>
          <w:sz w:val="24"/>
          <w:szCs w:val="24"/>
        </w:rPr>
        <w:t xml:space="preserve">277 </w:t>
      </w:r>
      <w:r w:rsidRPr="00D57FA3">
        <w:rPr>
          <w:rStyle w:val="Gvdemetni3"/>
          <w:rFonts w:ascii="Arial" w:hAnsi="Arial" w:cs="Arial"/>
          <w:color w:val="000000" w:themeColor="text1"/>
          <w:sz w:val="24"/>
          <w:szCs w:val="24"/>
          <w:vertAlign w:val="superscript"/>
        </w:rPr>
        <w:t xml:space="preserve">° </w:t>
      </w:r>
      <w:r w:rsidRPr="00D57FA3">
        <w:rPr>
          <w:rStyle w:val="Gvdemetni3"/>
          <w:rFonts w:ascii="Arial" w:hAnsi="Arial" w:cs="Arial"/>
          <w:color w:val="000000" w:themeColor="text1"/>
          <w:sz w:val="24"/>
          <w:szCs w:val="24"/>
        </w:rPr>
        <w:t xml:space="preserve">0,5' ve </w:t>
      </w:r>
      <w:proofErr w:type="spellStart"/>
      <w:r w:rsidRPr="00D57FA3">
        <w:rPr>
          <w:rStyle w:val="Gvdemetni3"/>
          <w:rFonts w:ascii="Arial" w:hAnsi="Arial" w:cs="Arial"/>
          <w:color w:val="000000" w:themeColor="text1"/>
          <w:sz w:val="24"/>
          <w:szCs w:val="24"/>
        </w:rPr>
        <w:t>Dec</w:t>
      </w:r>
      <w:proofErr w:type="spellEnd"/>
      <w:r w:rsidRPr="00D57FA3">
        <w:rPr>
          <w:rStyle w:val="Gvdemetni3"/>
          <w:rFonts w:ascii="Arial" w:hAnsi="Arial" w:cs="Arial"/>
          <w:color w:val="000000" w:themeColor="text1"/>
          <w:sz w:val="24"/>
          <w:szCs w:val="24"/>
        </w:rPr>
        <w:t xml:space="preserve"> 35 ° </w:t>
      </w:r>
      <w:r w:rsidRPr="00D57FA3">
        <w:rPr>
          <w:rStyle w:val="Gvdemetni3"/>
          <w:rFonts w:ascii="Arial" w:hAnsi="Arial" w:cs="Arial"/>
          <w:color w:val="000000" w:themeColor="text1"/>
          <w:sz w:val="24"/>
          <w:szCs w:val="24"/>
          <w:vertAlign w:val="superscript"/>
        </w:rPr>
        <w:t xml:space="preserve">0,5 ' kuzey </w:t>
      </w:r>
      <w:r w:rsidRPr="00D57FA3">
        <w:rPr>
          <w:rStyle w:val="Gvdemetni3"/>
          <w:rFonts w:ascii="Arial" w:hAnsi="Arial" w:cs="Arial"/>
          <w:color w:val="000000" w:themeColor="text1"/>
          <w:sz w:val="24"/>
          <w:szCs w:val="24"/>
        </w:rPr>
        <w:t xml:space="preserve">enlemlerinde yer alır; bu da 11' ve 11° 58° kuzey enlemine karşılık </w:t>
      </w:r>
      <w:proofErr w:type="gramStart"/>
      <w:r w:rsidRPr="00D57FA3">
        <w:rPr>
          <w:rStyle w:val="Gvdemetni3"/>
          <w:rFonts w:ascii="Arial" w:hAnsi="Arial" w:cs="Arial"/>
          <w:color w:val="000000" w:themeColor="text1"/>
          <w:sz w:val="24"/>
          <w:szCs w:val="24"/>
        </w:rPr>
        <w:t>gelir .</w:t>
      </w:r>
      <w:proofErr w:type="gramEnd"/>
      <w:r w:rsidRPr="00D57FA3">
        <w:rPr>
          <w:rStyle w:val="Gvdemetni3"/>
          <w:rFonts w:ascii="Arial" w:hAnsi="Arial" w:cs="Arial"/>
          <w:color w:val="000000" w:themeColor="text1"/>
          <w:sz w:val="24"/>
          <w:szCs w:val="24"/>
        </w:rPr>
        <w:softHyphen/>
      </w:r>
    </w:p>
    <w:p w:rsidR="006D2F12" w:rsidRPr="00D57FA3" w:rsidRDefault="00DE50E6" w:rsidP="00D57FA3">
      <w:pPr>
        <w:pStyle w:val="Gvdemetni30"/>
        <w:ind w:left="15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Yıldızların bu evrensel hareketi, tüm evrenin etrafında döndüğü bir Merkezi Güneş'in var olabileceği önerisine yol açmıştır ve </w:t>
      </w:r>
      <w:proofErr w:type="spellStart"/>
      <w:r w:rsidRPr="00D57FA3">
        <w:rPr>
          <w:rStyle w:val="Gvdemetni3"/>
          <w:rFonts w:ascii="Arial" w:hAnsi="Arial" w:cs="Arial"/>
          <w:color w:val="000000" w:themeColor="text1"/>
          <w:sz w:val="24"/>
          <w:szCs w:val="24"/>
        </w:rPr>
        <w:t>Pleiades'teki</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Alcyone'nin</w:t>
      </w:r>
      <w:proofErr w:type="spellEnd"/>
      <w:r w:rsidRPr="00D57FA3">
        <w:rPr>
          <w:rStyle w:val="Gvdemetni3"/>
          <w:rFonts w:ascii="Arial" w:hAnsi="Arial" w:cs="Arial"/>
          <w:color w:val="000000" w:themeColor="text1"/>
          <w:sz w:val="24"/>
          <w:szCs w:val="24"/>
        </w:rPr>
        <w:t xml:space="preserve"> muhtemelen bu cisim olduğu öne sürülmüştür, ancak bu öneri günümüz astronomları arasında rağbet görmemektedir.</w:t>
      </w:r>
    </w:p>
    <w:p w:rsidR="006D2F12" w:rsidRPr="00D57FA3" w:rsidRDefault="00DE50E6" w:rsidP="008A38FB">
      <w:pPr>
        <w:pStyle w:val="Gvdemetni30"/>
        <w:ind w:left="15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(c) </w:t>
      </w:r>
      <w:proofErr w:type="spellStart"/>
      <w:r w:rsidRPr="00D57FA3">
        <w:rPr>
          <w:rStyle w:val="Gvdemetni3"/>
          <w:rFonts w:ascii="Arial" w:hAnsi="Arial" w:cs="Arial"/>
          <w:i/>
          <w:iCs/>
          <w:color w:val="000000" w:themeColor="text1"/>
          <w:sz w:val="24"/>
          <w:szCs w:val="24"/>
        </w:rPr>
        <w:t>Radyal</w:t>
      </w:r>
      <w:proofErr w:type="spellEnd"/>
      <w:r w:rsidRPr="00D57FA3">
        <w:rPr>
          <w:rStyle w:val="Gvdemetni3"/>
          <w:rFonts w:ascii="Arial" w:hAnsi="Arial" w:cs="Arial"/>
          <w:i/>
          <w:iCs/>
          <w:color w:val="000000" w:themeColor="text1"/>
          <w:sz w:val="24"/>
          <w:szCs w:val="24"/>
        </w:rPr>
        <w:t xml:space="preserve"> Hareket. </w:t>
      </w:r>
      <w:r w:rsidRPr="00D57FA3">
        <w:rPr>
          <w:rStyle w:val="Gvdemetni3"/>
          <w:rFonts w:ascii="Arial" w:hAnsi="Arial" w:cs="Arial"/>
          <w:color w:val="000000" w:themeColor="text1"/>
          <w:sz w:val="24"/>
          <w:szCs w:val="24"/>
        </w:rPr>
        <w:t xml:space="preserve">Bu aslında son zamanlarda araştırılan bir başka öz hareket türüdür </w:t>
      </w:r>
      <w:r w:rsidRPr="00D57FA3">
        <w:rPr>
          <w:rStyle w:val="Gvdemetni3"/>
          <w:rFonts w:ascii="Arial" w:hAnsi="Arial" w:cs="Arial"/>
          <w:color w:val="000000" w:themeColor="text1"/>
          <w:sz w:val="24"/>
          <w:szCs w:val="24"/>
        </w:rPr>
        <w:softHyphen/>
        <w:t>. ** durumunda şu bulunmuştur:</w:t>
      </w:r>
      <w:r w:rsidR="008A38FB">
        <w:rPr>
          <w:rStyle w:val="Gvdemetni3"/>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 xml:space="preserve">Bir gök cisminin yaklaşması veya uzaklaşmasıyla spektroskoptaki çizgiler hareket eder ve </w:t>
      </w:r>
      <w:r w:rsidRPr="00D57FA3">
        <w:rPr>
          <w:rStyle w:val="Gvdemetni"/>
          <w:rFonts w:ascii="Arial" w:hAnsi="Arial" w:cs="Arial"/>
          <w:color w:val="000000" w:themeColor="text1"/>
          <w:sz w:val="24"/>
          <w:szCs w:val="24"/>
        </w:rPr>
        <w:lastRenderedPageBreak/>
        <w:t xml:space="preserve">bu, hızını ölçmek için bir yöntem olarak kullanılmıştır. Şimdiye kadar bulunan en yüksek hız, saniyede 61 mil hızla dünyaya yaklaşan i* </w:t>
      </w: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*'ya aittir; diğer yüksek hızlar ise (</w:t>
      </w:r>
      <w:proofErr w:type="spellStart"/>
      <w:r w:rsidRPr="00D57FA3">
        <w:rPr>
          <w:rStyle w:val="Gvdemetni"/>
          <w:rFonts w:ascii="Arial" w:hAnsi="Arial" w:cs="Arial"/>
          <w:color w:val="000000" w:themeColor="text1"/>
          <w:sz w:val="24"/>
          <w:szCs w:val="24"/>
        </w:rPr>
        <w:t>Herculis</w:t>
      </w:r>
      <w:proofErr w:type="spellEnd"/>
      <w:r w:rsidRPr="00D57FA3">
        <w:rPr>
          <w:rStyle w:val="Gvdemetni"/>
          <w:rFonts w:ascii="Arial" w:hAnsi="Arial" w:cs="Arial"/>
          <w:color w:val="000000" w:themeColor="text1"/>
          <w:sz w:val="24"/>
          <w:szCs w:val="24"/>
        </w:rPr>
        <w:t xml:space="preserve">, 44 mil yaklaşıyor; </w:t>
      </w: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36,1 mil </w:t>
      </w:r>
      <w:proofErr w:type="gramStart"/>
      <w:r w:rsidRPr="00D57FA3">
        <w:rPr>
          <w:rStyle w:val="Gvdemetni"/>
          <w:rFonts w:ascii="Arial" w:hAnsi="Arial" w:cs="Arial"/>
          <w:color w:val="000000" w:themeColor="text1"/>
          <w:sz w:val="24"/>
          <w:szCs w:val="24"/>
        </w:rPr>
        <w:t>uzaklaşıyor;</w:t>
      </w:r>
      <w:proofErr w:type="gramEnd"/>
      <w:r w:rsidRPr="00D57FA3">
        <w:rPr>
          <w:rStyle w:val="Gvdemetni"/>
          <w:rFonts w:ascii="Arial" w:hAnsi="Arial" w:cs="Arial"/>
          <w:color w:val="000000" w:themeColor="text1"/>
          <w:sz w:val="24"/>
          <w:szCs w:val="24"/>
        </w:rPr>
        <w:t xml:space="preserve"> ve 7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24,1 mil yaklaşıyor) şeklindedir.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İkili ve Çoklu Yıldızlar. Çıplak gözle bakıldığında tek gibi görünen birçok yıldızın, teleskopik inceleme altında birbirine çok yakın duran iki veya daha fazla yıldızdan oluştuğu bulunur. Bunun en basit örneği, iki yıldızın hiçbir şekilde ilişkili olmadığı, ancak onları baktığımız açı nedeniyle birbirine yakın göründüğü sözde çift yıldızlardır. Genellikle biri diğerinden milyonlarca mil daha uzaktadır, ancak her ikisi de neredeyse aynı doğrultuda oldukları için bize birbirine yakın görünürler. Aynı şekilde, bir araya toplanmış üçlü ve dörtlü yıldızlar da olabilir. Ancak ikili yıldızlarda, iki cisim aslında ilişkilidir ve birbirlerinin etrafında dönerler; hatta üç yıldızın oluşturduğu üçlü bir sistemde olduğu gibi daha karmaşık ilişkiler de bulunabilir.</w:t>
      </w:r>
    </w:p>
    <w:p w:rsidR="006D2F12" w:rsidRPr="00D57FA3" w:rsidRDefault="00DE50E6" w:rsidP="008A38FB">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Yıldız kümeleri. Çok sayıda yıldız bir arada göründüğünde buna toz kümesi denir; bunun bilinen bir örneği </w:t>
      </w:r>
      <w:proofErr w:type="spellStart"/>
      <w:r w:rsidRPr="00D57FA3">
        <w:rPr>
          <w:rStyle w:val="Gvdemetni"/>
          <w:rFonts w:ascii="Arial" w:hAnsi="Arial" w:cs="Arial"/>
          <w:color w:val="000000" w:themeColor="text1"/>
          <w:sz w:val="24"/>
          <w:szCs w:val="24"/>
        </w:rPr>
        <w:t>Pleiades'tir</w:t>
      </w:r>
      <w:proofErr w:type="spellEnd"/>
      <w:r w:rsidRPr="00D57FA3">
        <w:rPr>
          <w:rStyle w:val="Gvdemetni"/>
          <w:rFonts w:ascii="Arial" w:hAnsi="Arial" w:cs="Arial"/>
          <w:color w:val="000000" w:themeColor="text1"/>
          <w:sz w:val="24"/>
          <w:szCs w:val="24"/>
        </w:rPr>
        <w:t xml:space="preserve">. Samanyolu da gökyüzünün tamamını kaplayan devasa bir küme oluşturur. Evrenin disk şeklinde olduğu </w:t>
      </w:r>
      <w:r w:rsidRPr="00D57FA3">
        <w:rPr>
          <w:rStyle w:val="Gvdemetni"/>
          <w:rFonts w:ascii="Arial" w:hAnsi="Arial" w:cs="Arial"/>
          <w:color w:val="000000" w:themeColor="text1"/>
          <w:sz w:val="24"/>
          <w:szCs w:val="24"/>
        </w:rPr>
        <w:softHyphen/>
        <w:t>ve Samanyolu'nun da bu diskin bir parçası olduğu düşünülmektedir.</w:t>
      </w:r>
      <w:r w:rsidR="008A38FB">
        <w:rPr>
          <w:rStyle w:val="Gvdemetni"/>
          <w:rFonts w:ascii="Arial" w:hAnsi="Arial" w:cs="Arial"/>
          <w:color w:val="000000" w:themeColor="text1"/>
          <w:sz w:val="24"/>
          <w:szCs w:val="24"/>
        </w:rPr>
        <w:t xml:space="preserve"> </w:t>
      </w:r>
      <w:r w:rsidRPr="00D57FA3">
        <w:rPr>
          <w:rStyle w:val="Gvdemetni2"/>
          <w:rFonts w:ascii="Arial" w:eastAsia="Georgia" w:hAnsi="Arial" w:cs="Arial"/>
          <w:color w:val="000000" w:themeColor="text1"/>
          <w:sz w:val="24"/>
          <w:szCs w:val="24"/>
        </w:rPr>
        <w:t xml:space="preserve">ASTRONOMİDE SABİT YILDIZLAR 15 Yaklaşan veya uzaklaşan bir cisim için spektroskoptaki çizgiler </w:t>
      </w:r>
      <w:r w:rsidRPr="00D57FA3">
        <w:rPr>
          <w:rStyle w:val="Gvdemetni2"/>
          <w:rFonts w:ascii="Arial" w:eastAsia="Georgia" w:hAnsi="Arial" w:cs="Arial"/>
          <w:color w:val="000000" w:themeColor="text1"/>
          <w:sz w:val="24"/>
          <w:szCs w:val="24"/>
        </w:rPr>
        <w:softHyphen/>
        <w:t xml:space="preserve">hareket eder ve bu, hızını ölçmek için bir yöntem olarak kullanılmıştır. Şimdiye kadar bulunan en yüksek hız, saniyede 61 mil hızla Dünya'ya yaklaşan </w:t>
      </w:r>
      <w:proofErr w:type="spellStart"/>
      <w:r w:rsidRPr="00D57FA3">
        <w:rPr>
          <w:rStyle w:val="Gvdemetni2"/>
          <w:rFonts w:ascii="Arial" w:eastAsia="Georgia" w:hAnsi="Arial" w:cs="Arial"/>
          <w:color w:val="000000" w:themeColor="text1"/>
          <w:sz w:val="24"/>
          <w:szCs w:val="24"/>
        </w:rPr>
        <w:t>Cassiopciie'ye</w:t>
      </w:r>
      <w:proofErr w:type="spellEnd"/>
      <w:r w:rsidRPr="00D57FA3">
        <w:rPr>
          <w:rStyle w:val="Gvdemetni2"/>
          <w:rFonts w:ascii="Arial" w:eastAsia="Georgia" w:hAnsi="Arial" w:cs="Arial"/>
          <w:color w:val="000000" w:themeColor="text1"/>
          <w:sz w:val="24"/>
          <w:szCs w:val="24"/>
        </w:rPr>
        <w:t xml:space="preserve"> aittir; diğer yüksek hızlar ise 44 mil yaklaşan </w:t>
      </w:r>
      <w:proofErr w:type="spellStart"/>
      <w:r w:rsidRPr="00D57FA3">
        <w:rPr>
          <w:rStyle w:val="Gvdemetni2"/>
          <w:rFonts w:ascii="Arial" w:eastAsia="Georgia" w:hAnsi="Arial" w:cs="Arial"/>
          <w:color w:val="000000" w:themeColor="text1"/>
          <w:sz w:val="24"/>
          <w:szCs w:val="24"/>
        </w:rPr>
        <w:t>Herculis</w:t>
      </w:r>
      <w:proofErr w:type="spellEnd"/>
      <w:r w:rsidRPr="00D57FA3">
        <w:rPr>
          <w:rStyle w:val="Gvdemetni2"/>
          <w:rFonts w:ascii="Arial" w:eastAsia="Georgia" w:hAnsi="Arial" w:cs="Arial"/>
          <w:color w:val="000000" w:themeColor="text1"/>
          <w:sz w:val="24"/>
          <w:szCs w:val="24"/>
        </w:rPr>
        <w:t xml:space="preserve">; </w:t>
      </w:r>
      <w:r w:rsidRPr="00D57FA3">
        <w:rPr>
          <w:rStyle w:val="Gvdemetni2"/>
          <w:rFonts w:ascii="Arial" w:eastAsia="Georgia" w:hAnsi="Arial" w:cs="Arial"/>
          <w:color w:val="000000" w:themeColor="text1"/>
          <w:sz w:val="24"/>
          <w:szCs w:val="24"/>
        </w:rPr>
        <w:softHyphen/>
        <w:t xml:space="preserve">36,1 mil uzaklaşan </w:t>
      </w:r>
      <w:proofErr w:type="spellStart"/>
      <w:proofErr w:type="gramStart"/>
      <w:r w:rsidRPr="00D57FA3">
        <w:rPr>
          <w:rStyle w:val="Gvdemetni2"/>
          <w:rFonts w:ascii="Arial" w:eastAsia="Georgia" w:hAnsi="Arial" w:cs="Arial"/>
          <w:color w:val="000000" w:themeColor="text1"/>
          <w:sz w:val="24"/>
          <w:szCs w:val="24"/>
        </w:rPr>
        <w:t>Aldcbaran</w:t>
      </w:r>
      <w:proofErr w:type="spellEnd"/>
      <w:r w:rsidRPr="00D57FA3">
        <w:rPr>
          <w:rStyle w:val="Gvdemetni2"/>
          <w:rFonts w:ascii="Arial" w:eastAsia="Georgia" w:hAnsi="Arial" w:cs="Arial"/>
          <w:color w:val="000000" w:themeColor="text1"/>
          <w:sz w:val="24"/>
          <w:szCs w:val="24"/>
        </w:rPr>
        <w:t>;</w:t>
      </w:r>
      <w:proofErr w:type="gramEnd"/>
      <w:r w:rsidRPr="00D57FA3">
        <w:rPr>
          <w:rStyle w:val="Gvdemetni2"/>
          <w:rFonts w:ascii="Arial" w:eastAsia="Georgia" w:hAnsi="Arial" w:cs="Arial"/>
          <w:color w:val="000000" w:themeColor="text1"/>
          <w:sz w:val="24"/>
          <w:szCs w:val="24"/>
        </w:rPr>
        <w:t xml:space="preserve"> ve 24,1 mil yaklaşan </w:t>
      </w:r>
      <w:proofErr w:type="spellStart"/>
      <w:r w:rsidRPr="00D57FA3">
        <w:rPr>
          <w:rStyle w:val="Gvdemetni2"/>
          <w:rFonts w:ascii="Arial" w:eastAsia="Georgia" w:hAnsi="Arial" w:cs="Arial"/>
          <w:color w:val="000000" w:themeColor="text1"/>
          <w:sz w:val="24"/>
          <w:szCs w:val="24"/>
        </w:rPr>
        <w:t>Leonis'tir</w:t>
      </w:r>
      <w:proofErr w:type="spellEnd"/>
      <w:r w:rsidRPr="00D57FA3">
        <w:rPr>
          <w:rStyle w:val="Gvdemetni2"/>
          <w:rFonts w:ascii="Arial" w:eastAsia="Georgia" w:hAnsi="Arial" w:cs="Arial"/>
          <w:color w:val="000000" w:themeColor="text1"/>
          <w:sz w:val="24"/>
          <w:szCs w:val="24"/>
        </w:rPr>
        <w:t>.</w:t>
      </w:r>
    </w:p>
    <w:p w:rsidR="006D2F12" w:rsidRPr="00D57FA3" w:rsidRDefault="00DE50E6" w:rsidP="00D57FA3">
      <w:pPr>
        <w:pStyle w:val="Gvdemetni20"/>
        <w:spacing w:line="221" w:lineRule="auto"/>
        <w:ind w:left="1460" w:firstLine="32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İkili ve Çoklu Yıldızlar. </w:t>
      </w:r>
      <w:r w:rsidRPr="00D57FA3">
        <w:rPr>
          <w:rStyle w:val="Gvdemetni2"/>
          <w:rFonts w:ascii="Arial" w:hAnsi="Arial" w:cs="Arial"/>
          <w:color w:val="000000" w:themeColor="text1"/>
          <w:sz w:val="24"/>
          <w:szCs w:val="24"/>
        </w:rPr>
        <w:t xml:space="preserve">Çıplak gözle bakıldığında tek gibi görünen birçok yıldızın, teleskopik inceleme altında birbirine çok yakın duran iki veya daha fazla yıldızdan oluştuğu bulunur. Bunun en basit </w:t>
      </w:r>
      <w:proofErr w:type="gramStart"/>
      <w:r w:rsidRPr="00D57FA3">
        <w:rPr>
          <w:rStyle w:val="Gvdemetni2"/>
          <w:rFonts w:ascii="Arial" w:hAnsi="Arial" w:cs="Arial"/>
          <w:color w:val="000000" w:themeColor="text1"/>
          <w:sz w:val="24"/>
          <w:szCs w:val="24"/>
        </w:rPr>
        <w:t xml:space="preserve">örneği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iki yıldızın hiçbir şekilde ilişkili olmadığı ancak bakış açımız nedeniyle birbirine yakın göründüğü çift yıldızlardır </w:t>
      </w:r>
      <w:r w:rsidRPr="00D57FA3">
        <w:rPr>
          <w:rStyle w:val="Gvdemetni2"/>
          <w:rFonts w:ascii="Arial" w:hAnsi="Arial" w:cs="Arial"/>
          <w:color w:val="000000" w:themeColor="text1"/>
          <w:sz w:val="24"/>
          <w:szCs w:val="24"/>
        </w:rPr>
        <w:t xml:space="preserve">. Genellikle biri diğerinden milyonlarca mil daha uzaktadır, ancak her ikisi de neredeyse aynı doğrultuda oldukları için bize birbirine yakın görünürler </w:t>
      </w:r>
      <w:r w:rsidRPr="00D57FA3">
        <w:rPr>
          <w:rStyle w:val="Gvdemetni2"/>
          <w:rFonts w:ascii="Arial" w:hAnsi="Arial" w:cs="Arial"/>
          <w:color w:val="000000" w:themeColor="text1"/>
          <w:sz w:val="24"/>
          <w:szCs w:val="24"/>
        </w:rPr>
        <w:softHyphen/>
        <w:t xml:space="preserve">. Aynı şekilde, tesadüfen bir araya toplanmış üçlü ve dörtlü yıldızlar da olabilir. Ancak </w:t>
      </w:r>
      <w:r w:rsidRPr="00D57FA3">
        <w:rPr>
          <w:rStyle w:val="Gvdemetni2"/>
          <w:rFonts w:ascii="Arial" w:hAnsi="Arial" w:cs="Arial"/>
          <w:i/>
          <w:iCs/>
          <w:color w:val="000000" w:themeColor="text1"/>
          <w:sz w:val="24"/>
          <w:szCs w:val="24"/>
        </w:rPr>
        <w:t xml:space="preserve">ikili yıldızlarda, </w:t>
      </w:r>
      <w:r w:rsidRPr="00D57FA3">
        <w:rPr>
          <w:rStyle w:val="Gvdemetni2"/>
          <w:rFonts w:ascii="Arial" w:hAnsi="Arial" w:cs="Arial"/>
          <w:color w:val="000000" w:themeColor="text1"/>
          <w:sz w:val="24"/>
          <w:szCs w:val="24"/>
        </w:rPr>
        <w:t>iki cisim aslında ilişkilidir ve birbirlerinin etrafında dönerler; üç yıldızdan oluşan üçlü bir sistemde ise hepsi aynı şekilde birbirine bağlıdır, bu da daha karmaşık ilişkilere yol açabilir.</w:t>
      </w:r>
    </w:p>
    <w:p w:rsidR="006D2F12" w:rsidRPr="00D57FA3" w:rsidRDefault="00DE50E6" w:rsidP="00D57FA3">
      <w:pPr>
        <w:pStyle w:val="Gvdemetni20"/>
        <w:spacing w:line="221" w:lineRule="auto"/>
        <w:ind w:left="1600" w:firstLine="1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Kümeler. </w:t>
      </w:r>
      <w:r w:rsidRPr="00D57FA3">
        <w:rPr>
          <w:rStyle w:val="Gvdemetni2"/>
          <w:rFonts w:ascii="Arial" w:hAnsi="Arial" w:cs="Arial"/>
          <w:color w:val="000000" w:themeColor="text1"/>
          <w:sz w:val="24"/>
          <w:szCs w:val="24"/>
        </w:rPr>
        <w:t xml:space="preserve">Çok sayıda yıldız bir arada göründüğünde buna toz kümesi denir; bunun bilinen bir örneği </w:t>
      </w:r>
      <w:proofErr w:type="spellStart"/>
      <w:r w:rsidRPr="00D57FA3">
        <w:rPr>
          <w:rStyle w:val="Gvdemetni2"/>
          <w:rFonts w:ascii="Arial" w:hAnsi="Arial" w:cs="Arial"/>
          <w:color w:val="000000" w:themeColor="text1"/>
          <w:sz w:val="24"/>
          <w:szCs w:val="24"/>
        </w:rPr>
        <w:t>Pleiades'tir</w:t>
      </w:r>
      <w:proofErr w:type="spellEnd"/>
      <w:r w:rsidRPr="00D57FA3">
        <w:rPr>
          <w:rStyle w:val="Gvdemetni2"/>
          <w:rFonts w:ascii="Arial" w:hAnsi="Arial" w:cs="Arial"/>
          <w:color w:val="000000" w:themeColor="text1"/>
          <w:sz w:val="24"/>
          <w:szCs w:val="24"/>
        </w:rPr>
        <w:t xml:space="preserve">. Samanyolu da </w:t>
      </w:r>
      <w:r w:rsidRPr="00D57FA3">
        <w:rPr>
          <w:rStyle w:val="Gvdemetni2"/>
          <w:rFonts w:ascii="Arial" w:hAnsi="Arial" w:cs="Arial"/>
          <w:color w:val="000000" w:themeColor="text1"/>
          <w:sz w:val="24"/>
          <w:szCs w:val="24"/>
        </w:rPr>
        <w:softHyphen/>
        <w:t>gökyüzünün tamamını kaplayan devasa bir küme oluşturur. Artık evrenin disk şeklinde olduğu ve Samanyolu'nun da bu diskin bir parçası olduğu düşünülmektedir.</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Way</w:t>
      </w:r>
      <w:proofErr w:type="spellEnd"/>
      <w:r w:rsidRPr="00D57FA3">
        <w:rPr>
          <w:rStyle w:val="Gvdemetni"/>
          <w:rFonts w:ascii="Arial" w:hAnsi="Arial" w:cs="Arial"/>
          <w:color w:val="000000" w:themeColor="text1"/>
          <w:sz w:val="24"/>
          <w:szCs w:val="24"/>
        </w:rPr>
        <w:t xml:space="preserve"> muhtemelen kenar yıldızını temsil eder.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Biz kendimiz ve tüm </w:t>
      </w:r>
      <w:proofErr w:type="spellStart"/>
      <w:r w:rsidRPr="00D57FA3">
        <w:rPr>
          <w:rStyle w:val="Gvdemetni"/>
          <w:rFonts w:ascii="Arial" w:hAnsi="Arial" w:cs="Arial"/>
          <w:color w:val="000000" w:themeColor="text1"/>
          <w:sz w:val="24"/>
          <w:szCs w:val="24"/>
        </w:rPr>
        <w:t>ytsi'lerimiz</w:t>
      </w:r>
      <w:proofErr w:type="spellEnd"/>
      <w:r w:rsidRPr="00D57FA3">
        <w:rPr>
          <w:rStyle w:val="Gvdemetni"/>
          <w:rFonts w:ascii="Arial" w:hAnsi="Arial" w:cs="Arial"/>
          <w:color w:val="000000" w:themeColor="text1"/>
          <w:sz w:val="24"/>
          <w:szCs w:val="24"/>
        </w:rPr>
        <w:t xml:space="preserve"> ^ t0 turba onun içinde yer alıyor. Çünkü kalınlığı en az 1000 ila 20.000 ışık yılıdır. ^</w:t>
      </w:r>
      <w:proofErr w:type="spellStart"/>
      <w:r w:rsidRPr="00D57FA3">
        <w:rPr>
          <w:rStyle w:val="Gvdemetni"/>
          <w:rFonts w:ascii="Arial" w:hAnsi="Arial" w:cs="Arial"/>
          <w:color w:val="000000" w:themeColor="text1"/>
          <w:sz w:val="24"/>
          <w:szCs w:val="24"/>
        </w:rPr>
        <w:t>baking</w:t>
      </w:r>
      <w:proofErr w:type="spell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Dahası. Diskin içinden bakıldığında </w:t>
      </w:r>
      <w:proofErr w:type="spellStart"/>
      <w:r w:rsidRPr="00D57FA3">
        <w:rPr>
          <w:rStyle w:val="Gvdemetni"/>
          <w:rFonts w:ascii="Arial" w:hAnsi="Arial" w:cs="Arial"/>
          <w:color w:val="000000" w:themeColor="text1"/>
          <w:sz w:val="24"/>
          <w:szCs w:val="24"/>
        </w:rPr>
        <w:t>M^y</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WaV</w:t>
      </w:r>
      <w:proofErr w:type="spellEnd"/>
      <w:r w:rsidRPr="00D57FA3">
        <w:rPr>
          <w:rStyle w:val="Gvdemetni"/>
          <w:rFonts w:ascii="Arial" w:hAnsi="Arial" w:cs="Arial"/>
          <w:color w:val="000000" w:themeColor="text1"/>
          <w:sz w:val="24"/>
          <w:szCs w:val="24"/>
        </w:rPr>
        <w:t xml:space="preserve">^ M sonsuzdur ve orada: • (Q u </w:t>
      </w:r>
      <w:proofErr w:type="spellStart"/>
      <w:r w:rsidRPr="00D57FA3">
        <w:rPr>
          <w:rStyle w:val="Gvdemetni"/>
          <w:rFonts w:ascii="Arial" w:hAnsi="Arial" w:cs="Arial"/>
          <w:color w:val="000000" w:themeColor="text1"/>
          <w:sz w:val="24"/>
          <w:szCs w:val="24"/>
        </w:rPr>
        <w:t>iefi</w:t>
      </w:r>
      <w:proofErr w:type="spellEnd"/>
      <w:r w:rsidRPr="00D57FA3">
        <w:rPr>
          <w:rStyle w:val="Gvdemetni"/>
          <w:rFonts w:ascii="Arial" w:hAnsi="Arial" w:cs="Arial"/>
          <w:color w:val="000000" w:themeColor="text1"/>
          <w:sz w:val="24"/>
          <w:szCs w:val="24"/>
        </w:rPr>
        <w:t xml:space="preserve"> sayıda yıldız dik açıyla bakıldığında karga gibi görünür ^</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Yıldızların azlığı şu gerçeğe bağlıdır: </w:t>
      </w:r>
      <w:proofErr w:type="spellStart"/>
      <w:r w:rsidRPr="00D57FA3">
        <w:rPr>
          <w:rStyle w:val="Gvdemetni"/>
          <w:rFonts w:ascii="Arial" w:hAnsi="Arial" w:cs="Arial"/>
          <w:color w:val="000000" w:themeColor="text1"/>
          <w:sz w:val="24"/>
          <w:szCs w:val="24"/>
        </w:rPr>
        <w:t>tn</w:t>
      </w:r>
      <w:proofErr w:type="spell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Diskin içinden dışarıya doğru baktığımızda, üst ve alt kısımdan gördüğümüzün ötesinde sonsuz boşluk uzanır; tabii ki, başka disk evrenleri de çok uzak mesafelerde bulunmuyorsa.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Onların birleşik ışığının bize ulaşamaması.</w:t>
      </w:r>
    </w:p>
    <w:p w:rsidR="006D2F12" w:rsidRPr="00D57FA3" w:rsidRDefault="00DE50E6" w:rsidP="00D57FA3">
      <w:pPr>
        <w:pStyle w:val="Gvdemetni0"/>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Bulutsu. Birçok yıldız kümesi eski çağlarda biliniyordu, ancak genellikle bileşenleri ellerindeki yetersiz araçlarla ayıramadıkları için bunlara bulutsu yıldızlar veya bulutsu </w:t>
      </w:r>
      <w:proofErr w:type="gramStart"/>
      <w:r w:rsidRPr="00D57FA3">
        <w:rPr>
          <w:rStyle w:val="Gvdemetni"/>
          <w:rFonts w:ascii="Arial" w:hAnsi="Arial" w:cs="Arial"/>
          <w:color w:val="000000" w:themeColor="text1"/>
          <w:sz w:val="24"/>
          <w:szCs w:val="24"/>
        </w:rPr>
        <w:t xml:space="preserve">diyorlardı </w:t>
      </w:r>
      <w:r w:rsidRPr="00D57FA3">
        <w:rPr>
          <w:rStyle w:val="Gvdemetni"/>
          <w:rFonts w:ascii="Arial" w:eastAsia="Book Antiqua" w:hAnsi="Arial" w:cs="Arial"/>
          <w:color w:val="000000" w:themeColor="text1"/>
          <w:sz w:val="24"/>
          <w:szCs w:val="24"/>
        </w:rPr>
        <w:t>.</w:t>
      </w:r>
      <w:proofErr w:type="gram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Ancak günümüzde çok sayıda gerçek bulutsu bilinmektedir. Bunlar, milyonlarca mil uzaya yayılan ve yavaş yavaş yoğunlaşarak bir yıldız veya güneş sistemi oluşturan akkor halindeki gaz halindeki maddeden oluşur. Birçok gelişim aşamasındadırlar ve göreceli yaşları genellikle renkleri ve </w:t>
      </w:r>
      <w:proofErr w:type="spellStart"/>
      <w:r w:rsidRPr="00D57FA3">
        <w:rPr>
          <w:rStyle w:val="Gvdemetni"/>
          <w:rFonts w:ascii="Arial" w:hAnsi="Arial" w:cs="Arial"/>
          <w:color w:val="000000" w:themeColor="text1"/>
          <w:sz w:val="24"/>
          <w:szCs w:val="24"/>
        </w:rPr>
        <w:t>spektroskopik</w:t>
      </w:r>
      <w:proofErr w:type="spellEnd"/>
      <w:r w:rsidRPr="00D57FA3">
        <w:rPr>
          <w:rStyle w:val="Gvdemetni"/>
          <w:rFonts w:ascii="Arial" w:hAnsi="Arial" w:cs="Arial"/>
          <w:color w:val="000000" w:themeColor="text1"/>
          <w:sz w:val="24"/>
          <w:szCs w:val="24"/>
        </w:rPr>
        <w:t xml:space="preserve"> bileşimleriyle belirlenebilir. Astroloji amaçları için bulutsular ve güneş bulutsuları birlikte ele alınmıştır, çünkü F^\ 6'da aralarında herhangi bir ayrım olup olmadığını bilmiyoruz. J*2. TO * </w:t>
      </w:r>
      <w:proofErr w:type="gramStart"/>
      <w:r w:rsidRPr="00D57FA3">
        <w:rPr>
          <w:rStyle w:val="Gvdemetni"/>
          <w:rFonts w:ascii="Arial" w:hAnsi="Arial" w:cs="Arial"/>
          <w:color w:val="000000" w:themeColor="text1"/>
          <w:sz w:val="24"/>
          <w:szCs w:val="24"/>
        </w:rPr>
        <w:t>HD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Macmtod</w:t>
      </w:r>
      <w:proofErr w:type="spellEnd"/>
      <w:r w:rsidRPr="00D57FA3">
        <w:rPr>
          <w:rStyle w:val="Gvdemetni"/>
          <w:rFonts w:ascii="Arial" w:hAnsi="Arial" w:cs="Arial"/>
          <w:color w:val="000000" w:themeColor="text1"/>
          <w:sz w:val="24"/>
          <w:szCs w:val="24"/>
        </w:rPr>
        <w:t xml:space="preserve"> =- Her ne kadar olmasa da</w:t>
      </w:r>
    </w:p>
    <w:p w:rsidR="00E32244" w:rsidRDefault="00DE50E6" w:rsidP="00D57FA3">
      <w:pPr>
        <w:pStyle w:val="Gvdemetni0"/>
        <w:spacing w:after="260" w:line="233" w:lineRule="auto"/>
        <w:jc w:val="both"/>
        <w:rPr>
          <w:rStyle w:val="Gvdemetni"/>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fSTS,i</w:t>
      </w:r>
      <w:proofErr w:type="gramEnd"/>
      <w:r w:rsidRPr="00D57FA3">
        <w:rPr>
          <w:rStyle w:val="Gvdemetni"/>
          <w:rFonts w:ascii="Arial" w:hAnsi="Arial" w:cs="Arial"/>
          <w:color w:val="000000" w:themeColor="text1"/>
          <w:sz w:val="24"/>
          <w:szCs w:val="24"/>
        </w:rPr>
        <w:t>?T</w:t>
      </w:r>
      <w:proofErr w:type="spellEnd"/>
      <w:r w:rsidRPr="00D57FA3">
        <w:rPr>
          <w:rStyle w:val="Gvdemetni"/>
          <w:rFonts w:ascii="Arial" w:hAnsi="Arial" w:cs="Arial"/>
          <w:color w:val="000000" w:themeColor="text1"/>
          <w:sz w:val="24"/>
          <w:szCs w:val="24"/>
        </w:rPr>
        <w:t xml:space="preserve"> SIU “ </w:t>
      </w:r>
      <w:proofErr w:type="spellStart"/>
      <w:r w:rsidRPr="00D57FA3">
        <w:rPr>
          <w:rStyle w:val="Gvdemetni"/>
          <w:rFonts w:ascii="Arial" w:hAnsi="Arial" w:cs="Arial"/>
          <w:color w:val="000000" w:themeColor="text1"/>
          <w:sz w:val="24"/>
          <w:szCs w:val="24"/>
        </w:rPr>
        <w:t>bIe</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tte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naiEd</w:t>
      </w:r>
      <w:proofErr w:type="spellEnd"/>
      <w:r w:rsidRPr="00D57FA3">
        <w:rPr>
          <w:rStyle w:val="Gvdemetni"/>
          <w:rFonts w:ascii="Arial" w:hAnsi="Arial" w:cs="Arial"/>
          <w:color w:val="000000" w:themeColor="text1"/>
          <w:sz w:val="24"/>
          <w:szCs w:val="24"/>
        </w:rPr>
        <w:t xml:space="preserve"> “&gt;= </w:t>
      </w:r>
      <w:proofErr w:type="spellStart"/>
      <w:r w:rsidRPr="00D57FA3">
        <w:rPr>
          <w:rStyle w:val="Gvdemetni"/>
          <w:rFonts w:ascii="Arial" w:hAnsi="Arial" w:cs="Arial"/>
          <w:color w:val="000000" w:themeColor="text1"/>
          <w:sz w:val="24"/>
          <w:szCs w:val="24"/>
        </w:rPr>
        <w:t>fixed</w:t>
      </w:r>
      <w:proofErr w:type="spellEnd"/>
      <w:r w:rsidR="00E32244">
        <w:rPr>
          <w:rStyle w:val="Gvdemetni"/>
          <w:rFonts w:ascii="Arial" w:hAnsi="Arial" w:cs="Arial"/>
          <w:color w:val="000000" w:themeColor="text1"/>
          <w:sz w:val="24"/>
          <w:szCs w:val="24"/>
        </w:rPr>
        <w:t xml:space="preserve">  </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21"/>
          <w:headerReference w:type="default" r:id="rId22"/>
          <w:footerReference w:type="even" r:id="rId23"/>
          <w:footerReference w:type="default" r:id="rId24"/>
          <w:pgSz w:w="12240" w:h="15840"/>
          <w:pgMar w:top="1429" w:right="1545" w:bottom="2614" w:left="1499" w:header="0" w:footer="3" w:gutter="0"/>
          <w:cols w:space="720"/>
          <w:noEndnote/>
          <w:docGrid w:linePitch="360"/>
        </w:sectPr>
      </w:pPr>
      <w:r w:rsidRPr="00D57FA3">
        <w:rPr>
          <w:rStyle w:val="Gvdemetni"/>
          <w:rFonts w:ascii="Arial" w:hAnsi="Arial" w:cs="Arial"/>
          <w:color w:val="000000" w:themeColor="text1"/>
          <w:sz w:val="24"/>
          <w:szCs w:val="24"/>
        </w:rPr>
        <w:t>Yıldızlar çok çeşitli renkler sergiler ve bu da böyledir.</w:t>
      </w:r>
    </w:p>
    <w:p w:rsidR="006D2F12" w:rsidRPr="00D57FA3" w:rsidRDefault="00DE50E6" w:rsidP="00D57FA3">
      <w:pPr>
        <w:jc w:val="both"/>
        <w:rPr>
          <w:rFonts w:ascii="Arial" w:hAnsi="Arial" w:cs="Arial"/>
          <w:color w:val="000000" w:themeColor="text1"/>
        </w:rPr>
      </w:pPr>
      <w:r w:rsidRPr="00D57FA3">
        <w:rPr>
          <w:rFonts w:ascii="Arial" w:hAnsi="Arial" w:cs="Arial"/>
          <w:noProof/>
          <w:color w:val="000000" w:themeColor="text1"/>
        </w:rPr>
        <w:lastRenderedPageBreak/>
        <w:drawing>
          <wp:inline distT="0" distB="0" distL="0" distR="0">
            <wp:extent cx="4839970" cy="7364095"/>
            <wp:effectExtent l="0" t="0" r="0" b="0"/>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5"/>
                    <a:stretch/>
                  </pic:blipFill>
                  <pic:spPr>
                    <a:xfrm>
                      <a:off x="0" y="0"/>
                      <a:ext cx="4839970" cy="7364095"/>
                    </a:xfrm>
                    <a:prstGeom prst="rect">
                      <a:avLst/>
                    </a:prstGeom>
                  </pic:spPr>
                </pic:pic>
              </a:graphicData>
            </a:graphic>
          </wp:inline>
        </w:drawing>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Daha sonra görüleceği üzere, belirli bir yıldızın etkisini belirlemenin ilk yöntemlerinden biriydi, ancak yalnızca daha büyük yıldızlara uygulanabiliyordu. Karşılaştırma amacıyla, yıldızların görünen büyüklükleri, kadir değerlerini temsil eden sayılarla gösterilir. 1. kadir yıldızlar,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Arcturus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gibi gökyüzündeki en parlak yıldızları içerir ve geri kalan yıldızlar, görünen büyüklüklerine ve parlaklıklarına göre 14. ve 15. kadirlere kadar sınıflandırılır. 6. kadirin altındaki her şey, çıplak gözle neredeyse görünmezdir ve teleskopik yıldız olarak adlandırılır. Gökyüzünde 35° Güney enleminin kuzeyinde görünen yıldızlardan 14'ünün 1. kadir, 48'inin 2. kadir, 152'sinin 3. kadir, 313'ünün 4. kadir, 854'ünün 5. kadir ve 2010'unun 6. kadir olduğu tahmin edilmektedir.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Ancak, bazı yıldızların parlaklıklarında değişiklikler olduğu ve belirli kadirler arasında periyodik olarak değiştiği bulunmuştur. Örneğin,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toplam 2 gün 20 saat 48 dakika 54 dakika 4 saniyelik bir süre boyunca 2,3 ve 3,5 kadirleri arasında değişirken, klasik örnek olan Mira (o </w:t>
      </w:r>
      <w:proofErr w:type="spellStart"/>
      <w:r w:rsidRPr="00D57FA3">
        <w:rPr>
          <w:rStyle w:val="Gvdemetni"/>
          <w:rFonts w:ascii="Arial" w:hAnsi="Arial" w:cs="Arial"/>
          <w:color w:val="000000" w:themeColor="text1"/>
          <w:sz w:val="24"/>
          <w:szCs w:val="24"/>
        </w:rPr>
        <w:t>Celt</w:t>
      </w:r>
      <w:proofErr w:type="spellEnd"/>
      <w:r w:rsidRPr="00D57FA3">
        <w:rPr>
          <w:rStyle w:val="Gvdemetni"/>
          <w:rFonts w:ascii="Arial" w:hAnsi="Arial" w:cs="Arial"/>
          <w:color w:val="000000" w:themeColor="text1"/>
          <w:sz w:val="24"/>
          <w:szCs w:val="24"/>
        </w:rPr>
        <w:t xml:space="preserve">), yaklaşık 11 aylık bir süre boyunca 9. ve 2. kadirler arasında değişir.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örneğinde, bu değişkenlik, iki cismin birbirinin etrafında dönmesiyle periyodik bir tutulma oluşturan karanlık bir eş yıldızdan kaynaklanmaktadır, ancak genel olarak yıldızların değişkenliğinin nedeni çok eksik anlaşılmıştır.</w:t>
      </w:r>
    </w:p>
    <w:p w:rsidR="006D2F12" w:rsidRPr="00D57FA3" w:rsidRDefault="00DE50E6" w:rsidP="00E32244">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periyodik değişkenlere ek olarak, parlaklıklarında kademeli bir değişim gösteren bazı yıldızlar ve geçici olarak parlayıp sonra sönen yıldızlar da vardır.</w:t>
      </w:r>
      <w:r w:rsidR="00E32244">
        <w:rPr>
          <w:rStyle w:val="Gvdemetni"/>
          <w:rFonts w:ascii="Arial" w:hAnsi="Arial" w:cs="Arial"/>
          <w:color w:val="000000" w:themeColor="text1"/>
          <w:sz w:val="24"/>
          <w:szCs w:val="24"/>
        </w:rPr>
        <w:t xml:space="preserve"> </w:t>
      </w:r>
      <w:r w:rsidRPr="00D57FA3">
        <w:rPr>
          <w:rStyle w:val="Gvdemetni2"/>
          <w:rFonts w:ascii="Arial" w:eastAsia="Georgia" w:hAnsi="Arial" w:cs="Arial"/>
          <w:color w:val="000000" w:themeColor="text1"/>
          <w:sz w:val="24"/>
          <w:szCs w:val="24"/>
        </w:rPr>
        <w:t xml:space="preserve">Daha sonra görüleceği üzere, belirli bir yıldızın etkisini belirlemenin ilk yöntemlerinden biriydi, ancak yalnızca daha büyük yıldızlara uygulanabiliyordu. Karşılaştırma amacıyla, yıldızların görünen büyüklükleri, büyüklüğü temsil eden sayılarla gösterilir </w:t>
      </w:r>
      <w:r w:rsidRPr="00D57FA3">
        <w:rPr>
          <w:rStyle w:val="Gvdemetni2"/>
          <w:rFonts w:ascii="Arial" w:eastAsia="Georgia" w:hAnsi="Arial" w:cs="Arial"/>
          <w:color w:val="000000" w:themeColor="text1"/>
          <w:sz w:val="24"/>
          <w:szCs w:val="24"/>
        </w:rPr>
        <w:softHyphen/>
        <w:t xml:space="preserve">. 1. kadir yıldızlar, </w:t>
      </w:r>
      <w:proofErr w:type="spellStart"/>
      <w:r w:rsidRPr="00D57FA3">
        <w:rPr>
          <w:rStyle w:val="Gvdemetni2"/>
          <w:rFonts w:ascii="Arial" w:eastAsia="Georgia" w:hAnsi="Arial" w:cs="Arial"/>
          <w:color w:val="000000" w:themeColor="text1"/>
          <w:sz w:val="24"/>
          <w:szCs w:val="24"/>
        </w:rPr>
        <w:t>Sirius</w:t>
      </w:r>
      <w:proofErr w:type="spellEnd"/>
      <w:r w:rsidRPr="00D57FA3">
        <w:rPr>
          <w:rStyle w:val="Gvdemetni2"/>
          <w:rFonts w:ascii="Arial" w:eastAsia="Georgia" w:hAnsi="Arial" w:cs="Arial"/>
          <w:color w:val="000000" w:themeColor="text1"/>
          <w:sz w:val="24"/>
          <w:szCs w:val="24"/>
        </w:rPr>
        <w:t xml:space="preserve">, </w:t>
      </w:r>
      <w:proofErr w:type="spellStart"/>
      <w:r w:rsidRPr="00D57FA3">
        <w:rPr>
          <w:rStyle w:val="Gvdemetni2"/>
          <w:rFonts w:ascii="Arial" w:eastAsia="Georgia" w:hAnsi="Arial" w:cs="Arial"/>
          <w:color w:val="000000" w:themeColor="text1"/>
          <w:sz w:val="24"/>
          <w:szCs w:val="24"/>
        </w:rPr>
        <w:t>Arcturus</w:t>
      </w:r>
      <w:proofErr w:type="spellEnd"/>
      <w:r w:rsidRPr="00D57FA3">
        <w:rPr>
          <w:rStyle w:val="Gvdemetni2"/>
          <w:rFonts w:ascii="Arial" w:eastAsia="Georgia" w:hAnsi="Arial" w:cs="Arial"/>
          <w:color w:val="000000" w:themeColor="text1"/>
          <w:sz w:val="24"/>
          <w:szCs w:val="24"/>
        </w:rPr>
        <w:t xml:space="preserve"> ve </w:t>
      </w:r>
      <w:proofErr w:type="spellStart"/>
      <w:r w:rsidRPr="00D57FA3">
        <w:rPr>
          <w:rStyle w:val="Gvdemetni2"/>
          <w:rFonts w:ascii="Arial" w:eastAsia="Georgia" w:hAnsi="Arial" w:cs="Arial"/>
          <w:color w:val="000000" w:themeColor="text1"/>
          <w:sz w:val="24"/>
          <w:szCs w:val="24"/>
        </w:rPr>
        <w:t>Aidebaron</w:t>
      </w:r>
      <w:proofErr w:type="spellEnd"/>
      <w:r w:rsidRPr="00D57FA3">
        <w:rPr>
          <w:rStyle w:val="Gvdemetni2"/>
          <w:rFonts w:ascii="Arial" w:eastAsia="Georgia" w:hAnsi="Arial" w:cs="Arial"/>
          <w:color w:val="000000" w:themeColor="text1"/>
          <w:sz w:val="24"/>
          <w:szCs w:val="24"/>
        </w:rPr>
        <w:t xml:space="preserve"> gibi gökyüzündeki en parlak yıldızları içerir ve geri kalan yıldızlar, görünen büyüklüklerine ve parlaklıklarına göre 14. ve 15. kadirlere kadar </w:t>
      </w:r>
      <w:proofErr w:type="gramStart"/>
      <w:r w:rsidRPr="00D57FA3">
        <w:rPr>
          <w:rStyle w:val="Gvdemetni2"/>
          <w:rFonts w:ascii="Arial" w:eastAsia="Georgia" w:hAnsi="Arial" w:cs="Arial"/>
          <w:color w:val="000000" w:themeColor="text1"/>
          <w:sz w:val="24"/>
          <w:szCs w:val="24"/>
        </w:rPr>
        <w:t>sınıflandırılır .</w:t>
      </w:r>
      <w:proofErr w:type="gramEnd"/>
      <w:r w:rsidRPr="00D57FA3">
        <w:rPr>
          <w:rStyle w:val="Gvdemetni2"/>
          <w:rFonts w:ascii="Arial" w:eastAsia="Georgia" w:hAnsi="Arial" w:cs="Arial"/>
          <w:color w:val="000000" w:themeColor="text1"/>
          <w:sz w:val="24"/>
          <w:szCs w:val="24"/>
        </w:rPr>
        <w:t xml:space="preserve"> 6. kadirin altındaki her </w:t>
      </w:r>
      <w:proofErr w:type="gramStart"/>
      <w:r w:rsidRPr="00D57FA3">
        <w:rPr>
          <w:rStyle w:val="Gvdemetni2"/>
          <w:rFonts w:ascii="Arial" w:eastAsia="Georgia" w:hAnsi="Arial" w:cs="Arial"/>
          <w:color w:val="000000" w:themeColor="text1"/>
          <w:sz w:val="24"/>
          <w:szCs w:val="24"/>
        </w:rPr>
        <w:t>şey ,</w:t>
      </w:r>
      <w:proofErr w:type="gramEnd"/>
      <w:r w:rsidRPr="00D57FA3">
        <w:rPr>
          <w:rStyle w:val="Gvdemetni2"/>
          <w:rFonts w:ascii="Arial" w:eastAsia="Georgia" w:hAnsi="Arial" w:cs="Arial"/>
          <w:color w:val="000000" w:themeColor="text1"/>
          <w:sz w:val="24"/>
          <w:szCs w:val="24"/>
        </w:rPr>
        <w:t xml:space="preserve"> çıplak gözle neredeyse görünmezdir ve </w:t>
      </w:r>
      <w:r w:rsidRPr="00D57FA3">
        <w:rPr>
          <w:rStyle w:val="Gvdemetni2"/>
          <w:rFonts w:ascii="Arial" w:eastAsia="Georgia" w:hAnsi="Arial" w:cs="Arial"/>
          <w:color w:val="000000" w:themeColor="text1"/>
          <w:sz w:val="24"/>
          <w:szCs w:val="24"/>
        </w:rPr>
        <w:softHyphen/>
      </w:r>
      <w:r w:rsidRPr="00D57FA3">
        <w:rPr>
          <w:rStyle w:val="Gvdemetni2"/>
          <w:rFonts w:ascii="Arial" w:eastAsia="Georgia" w:hAnsi="Arial" w:cs="Arial"/>
          <w:i/>
          <w:iCs/>
          <w:color w:val="000000" w:themeColor="text1"/>
          <w:sz w:val="24"/>
          <w:szCs w:val="24"/>
        </w:rPr>
        <w:t xml:space="preserve">teleskopik </w:t>
      </w:r>
      <w:r w:rsidRPr="00D57FA3">
        <w:rPr>
          <w:rStyle w:val="Gvdemetni2"/>
          <w:rFonts w:ascii="Arial" w:eastAsia="Georgia" w:hAnsi="Arial" w:cs="Arial"/>
          <w:color w:val="000000" w:themeColor="text1"/>
          <w:sz w:val="24"/>
          <w:szCs w:val="24"/>
        </w:rPr>
        <w:t>yıldız olarak adlandırılır. Gökyüzünde 35° Güney enleminin kuzeyinde görünen yıldızlardan 14 tanesinin 1. kadir; 48 tanesinin 2. kadir; 152 tanesinin 3. kadir; 313 tanesinin 4. kadir; 854 tanesinin 5. kadir ve 2.000 tanesinin 6. kadir olduğu tahmin edilmektedir.</w:t>
      </w:r>
    </w:p>
    <w:p w:rsidR="006D2F12" w:rsidRPr="00D57FA3" w:rsidRDefault="00DE50E6" w:rsidP="00D57FA3">
      <w:pPr>
        <w:pStyle w:val="Gvdemetni20"/>
        <w:ind w:left="150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Ancak, bazı yıldızların parlaklıklarında değişiklikler olduğu ve belirli kadirler arasında periyodik olarak değiştiği bulunmuştur. Örneğin, </w:t>
      </w:r>
      <w:proofErr w:type="spellStart"/>
      <w:r w:rsidRPr="00D57FA3">
        <w:rPr>
          <w:rStyle w:val="Gvdemetni2"/>
          <w:rFonts w:ascii="Arial" w:hAnsi="Arial" w:cs="Arial"/>
          <w:color w:val="000000" w:themeColor="text1"/>
          <w:sz w:val="24"/>
          <w:szCs w:val="24"/>
        </w:rPr>
        <w:t>Algol</w:t>
      </w:r>
      <w:proofErr w:type="spellEnd"/>
      <w:r w:rsidRPr="00D57FA3">
        <w:rPr>
          <w:rStyle w:val="Gvdemetni2"/>
          <w:rFonts w:ascii="Arial" w:hAnsi="Arial" w:cs="Arial"/>
          <w:color w:val="000000" w:themeColor="text1"/>
          <w:sz w:val="24"/>
          <w:szCs w:val="24"/>
        </w:rPr>
        <w:t xml:space="preserve">, toplam 3 gün 20 saat 48 dakika 54 dakika 4 saniyelik bir süre boyunca 2,3 ile 3,5 kadirleri arasında değişirken, klasik örnek Mira (O </w:t>
      </w:r>
      <w:proofErr w:type="spellStart"/>
      <w:r w:rsidRPr="00D57FA3">
        <w:rPr>
          <w:rStyle w:val="Gvdemetni2"/>
          <w:rFonts w:ascii="Arial" w:hAnsi="Arial" w:cs="Arial"/>
          <w:i/>
          <w:iCs/>
          <w:color w:val="000000" w:themeColor="text1"/>
          <w:sz w:val="24"/>
          <w:szCs w:val="24"/>
        </w:rPr>
        <w:t>Ceti</w:t>
      </w:r>
      <w:proofErr w:type="spellEnd"/>
      <w:r w:rsidRPr="00D57FA3">
        <w:rPr>
          <w:rStyle w:val="Gvdemetni2"/>
          <w:rFonts w:ascii="Arial" w:hAnsi="Arial" w:cs="Arial"/>
          <w:i/>
          <w:iCs/>
          <w:color w:val="000000" w:themeColor="text1"/>
          <w:sz w:val="24"/>
          <w:szCs w:val="24"/>
        </w:rPr>
        <w:t xml:space="preserve">), yaklaşık dokuz aylık bir süre boyunca </w:t>
      </w:r>
      <w:r w:rsidRPr="00D57FA3">
        <w:rPr>
          <w:rStyle w:val="Gvdemetni2"/>
          <w:rFonts w:ascii="Arial" w:hAnsi="Arial" w:cs="Arial"/>
          <w:color w:val="000000" w:themeColor="text1"/>
          <w:sz w:val="24"/>
          <w:szCs w:val="24"/>
        </w:rPr>
        <w:t xml:space="preserve">9 ile 10 </w:t>
      </w:r>
      <w:r w:rsidRPr="00D57FA3">
        <w:rPr>
          <w:rStyle w:val="Gvdemetni2"/>
          <w:rFonts w:ascii="Arial" w:hAnsi="Arial" w:cs="Arial"/>
          <w:color w:val="000000" w:themeColor="text1"/>
          <w:sz w:val="24"/>
          <w:szCs w:val="24"/>
        </w:rPr>
        <w:softHyphen/>
        <w:t xml:space="preserve">kadirleri arasında değişir. </w:t>
      </w:r>
      <w:proofErr w:type="spellStart"/>
      <w:r w:rsidRPr="00D57FA3">
        <w:rPr>
          <w:rStyle w:val="Gvdemetni2"/>
          <w:rFonts w:ascii="Arial" w:hAnsi="Arial" w:cs="Arial"/>
          <w:color w:val="000000" w:themeColor="text1"/>
          <w:sz w:val="24"/>
          <w:szCs w:val="24"/>
        </w:rPr>
        <w:t>Algol</w:t>
      </w:r>
      <w:proofErr w:type="spellEnd"/>
      <w:r w:rsidRPr="00D57FA3">
        <w:rPr>
          <w:rStyle w:val="Gvdemetni2"/>
          <w:rFonts w:ascii="Arial" w:hAnsi="Arial" w:cs="Arial"/>
          <w:color w:val="000000" w:themeColor="text1"/>
          <w:sz w:val="24"/>
          <w:szCs w:val="24"/>
        </w:rPr>
        <w:t xml:space="preserve"> örneğinde, bu değişkenlik, iki cisim birbirinin etrafında dönerken periyodik bir tutulma oluşturan karanlık bir eş yıldızdan kaynaklanmaktadır, ancak genel olarak yıldızların değişkenliğinin nedeni çok eksik anlaşılmıştır.</w:t>
      </w:r>
    </w:p>
    <w:p w:rsidR="006D2F12" w:rsidRPr="00D57FA3" w:rsidRDefault="00DE50E6" w:rsidP="00E32244">
      <w:pPr>
        <w:pStyle w:val="Gvdemetni20"/>
        <w:spacing w:after="60"/>
        <w:ind w:left="1620" w:hanging="20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parlaklıklarında</w:t>
      </w:r>
      <w:proofErr w:type="gramEnd"/>
      <w:r w:rsidRPr="00D57FA3">
        <w:rPr>
          <w:rStyle w:val="Gvdemetni2"/>
          <w:rFonts w:ascii="Arial" w:hAnsi="Arial" w:cs="Arial"/>
          <w:color w:val="000000" w:themeColor="text1"/>
          <w:sz w:val="24"/>
          <w:szCs w:val="24"/>
        </w:rPr>
        <w:t xml:space="preserve"> kademeli bir değişim gösteren bazı yıldızlar ve geçici olarak parlayıp sonra sönen yıldızlar da vardır.</w:t>
      </w:r>
      <w:r w:rsidRPr="00D57FA3">
        <w:rPr>
          <w:rStyle w:val="Gvdemetni2"/>
          <w:rFonts w:ascii="Arial" w:hAnsi="Arial" w:cs="Arial"/>
          <w:color w:val="000000" w:themeColor="text1"/>
          <w:sz w:val="24"/>
          <w:szCs w:val="24"/>
        </w:rPr>
        <w:softHyphen/>
      </w:r>
      <w:r w:rsidR="00E32244">
        <w:rPr>
          <w:rStyle w:val="Gvdemetni2"/>
          <w:rFonts w:ascii="Arial" w:hAnsi="Arial" w:cs="Arial"/>
          <w:color w:val="000000" w:themeColor="text1"/>
          <w:sz w:val="24"/>
          <w:szCs w:val="24"/>
        </w:rPr>
        <w:t xml:space="preserve"> </w:t>
      </w:r>
      <w:r w:rsidRPr="00D57FA3">
        <w:rPr>
          <w:rStyle w:val="Gvdemetni5"/>
          <w:rFonts w:ascii="Arial" w:hAnsi="Arial" w:cs="Arial"/>
          <w:color w:val="000000" w:themeColor="text1"/>
          <w:sz w:val="24"/>
          <w:szCs w:val="24"/>
        </w:rPr>
        <w:t xml:space="preserve">* </w:t>
      </w:r>
      <w:r w:rsidRPr="00D57FA3">
        <w:rPr>
          <w:rStyle w:val="Gvdemetni5"/>
          <w:rFonts w:ascii="Arial" w:hAnsi="Arial" w:cs="Arial"/>
          <w:color w:val="000000" w:themeColor="text1"/>
          <w:sz w:val="24"/>
          <w:szCs w:val="24"/>
        </w:rPr>
        <w:tab/>
      </w:r>
      <w:proofErr w:type="spellStart"/>
      <w:r w:rsidRPr="00D57FA3">
        <w:rPr>
          <w:rStyle w:val="Gvdemetni5"/>
          <w:rFonts w:ascii="Arial" w:hAnsi="Arial" w:cs="Arial"/>
          <w:color w:val="000000" w:themeColor="text1"/>
          <w:sz w:val="24"/>
          <w:szCs w:val="24"/>
        </w:rPr>
        <w:t>B</w:t>
      </w:r>
      <w:r w:rsidRPr="00D57FA3">
        <w:rPr>
          <w:rStyle w:val="Gvdemetni"/>
          <w:rFonts w:ascii="Arial" w:hAnsi="Arial" w:cs="Arial"/>
          <w:color w:val="000000" w:themeColor="text1"/>
          <w:sz w:val="24"/>
          <w:szCs w:val="24"/>
        </w:rPr>
        <w:t>Parlaklıkları</w:t>
      </w:r>
      <w:proofErr w:type="spellEnd"/>
      <w:r w:rsidRPr="00D57FA3">
        <w:rPr>
          <w:rStyle w:val="Gvdemetni"/>
          <w:rFonts w:ascii="Arial" w:hAnsi="Arial" w:cs="Arial"/>
          <w:color w:val="000000" w:themeColor="text1"/>
          <w:sz w:val="24"/>
          <w:szCs w:val="24"/>
        </w:rPr>
        <w:t xml:space="preserve"> hızla </w:t>
      </w:r>
      <w:r w:rsidRPr="00D57FA3">
        <w:rPr>
          <w:rStyle w:val="Gvdemetni"/>
          <w:rFonts w:ascii="Arial" w:hAnsi="Arial" w:cs="Arial"/>
          <w:color w:val="000000" w:themeColor="text1"/>
          <w:sz w:val="24"/>
          <w:szCs w:val="24"/>
        </w:rPr>
        <w:lastRenderedPageBreak/>
        <w:t xml:space="preserve">azalabilir veya tamamen kaybolabilirler. Birincisine örnek olarak, </w:t>
      </w:r>
      <w:proofErr w:type="spellStart"/>
      <w:r w:rsidRPr="00D57FA3">
        <w:rPr>
          <w:rStyle w:val="Gvdemetni"/>
          <w:rFonts w:ascii="Arial" w:hAnsi="Arial" w:cs="Arial"/>
          <w:color w:val="000000" w:themeColor="text1"/>
          <w:sz w:val="24"/>
          <w:szCs w:val="24"/>
        </w:rPr>
        <w:t>Eratosthenes</w:t>
      </w:r>
      <w:proofErr w:type="spellEnd"/>
      <w:r w:rsidRPr="00D57FA3">
        <w:rPr>
          <w:rStyle w:val="Gvdemetni"/>
          <w:rFonts w:ascii="Arial" w:hAnsi="Arial" w:cs="Arial"/>
          <w:color w:val="000000" w:themeColor="text1"/>
          <w:sz w:val="24"/>
          <w:szCs w:val="24"/>
        </w:rPr>
        <w:t xml:space="preserve"> zamanında </w:t>
      </w:r>
      <w:proofErr w:type="spellStart"/>
      <w:r w:rsidRPr="00D57FA3">
        <w:rPr>
          <w:rStyle w:val="Gvdemetni"/>
          <w:rFonts w:ascii="Arial" w:hAnsi="Arial" w:cs="Arial"/>
          <w:color w:val="000000" w:themeColor="text1"/>
          <w:sz w:val="24"/>
          <w:szCs w:val="24"/>
        </w:rPr>
        <w:t>Antares'ten</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Scorpii</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daha parlak olan ve şimdi bir kadir daha sönük olan </w:t>
      </w:r>
      <w:proofErr w:type="spellStart"/>
      <w:r w:rsidRPr="00D57FA3">
        <w:rPr>
          <w:rStyle w:val="Gvdemetni"/>
          <w:rFonts w:ascii="Arial" w:hAnsi="Arial" w:cs="Arial"/>
          <w:color w:val="000000" w:themeColor="text1"/>
          <w:sz w:val="24"/>
          <w:szCs w:val="24"/>
        </w:rPr>
        <w:t>Zubeneschamali'yi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Litres</w:t>
      </w:r>
      <w:proofErr w:type="spellEnd"/>
      <w:r w:rsidRPr="00D57FA3">
        <w:rPr>
          <w:rStyle w:val="Gvdemetni"/>
          <w:rFonts w:ascii="Arial" w:hAnsi="Arial" w:cs="Arial"/>
          <w:color w:val="000000" w:themeColor="text1"/>
          <w:sz w:val="24"/>
          <w:szCs w:val="24"/>
        </w:rPr>
        <w:t xml:space="preserve">) gösterebiliriz. İkinci grup ise zaman zaman aniden ortaya çıkan geçici yıldızları veya </w:t>
      </w:r>
      <w:proofErr w:type="spellStart"/>
      <w:r w:rsidRPr="00D57FA3">
        <w:rPr>
          <w:rStyle w:val="Gvdemetni"/>
          <w:rFonts w:ascii="Arial" w:hAnsi="Arial" w:cs="Arial"/>
          <w:color w:val="000000" w:themeColor="text1"/>
          <w:sz w:val="24"/>
          <w:szCs w:val="24"/>
        </w:rPr>
        <w:t>Nova'ları</w:t>
      </w:r>
      <w:proofErr w:type="spellEnd"/>
      <w:r w:rsidRPr="00D57FA3">
        <w:rPr>
          <w:rStyle w:val="Gvdemetni"/>
          <w:rFonts w:ascii="Arial" w:hAnsi="Arial" w:cs="Arial"/>
          <w:color w:val="000000" w:themeColor="text1"/>
          <w:sz w:val="24"/>
          <w:szCs w:val="24"/>
        </w:rPr>
        <w:t xml:space="preserve"> kapsar. Bunlardan en yenilerinden biri, 20 Ağustos 1920'de GMT saatiyle 21:30'</w:t>
      </w:r>
      <w:proofErr w:type="gramStart"/>
      <w:r w:rsidRPr="00D57FA3">
        <w:rPr>
          <w:rStyle w:val="Gvdemetni"/>
          <w:rFonts w:ascii="Arial" w:hAnsi="Arial" w:cs="Arial"/>
          <w:color w:val="000000" w:themeColor="text1"/>
          <w:sz w:val="24"/>
          <w:szCs w:val="24"/>
        </w:rPr>
        <w:t>da,</w:t>
      </w:r>
      <w:proofErr w:type="gramEnd"/>
      <w:r w:rsidRPr="00D57FA3">
        <w:rPr>
          <w:rStyle w:val="Gvdemetni"/>
          <w:rFonts w:ascii="Arial" w:hAnsi="Arial" w:cs="Arial"/>
          <w:color w:val="000000" w:themeColor="text1"/>
          <w:sz w:val="24"/>
          <w:szCs w:val="24"/>
        </w:rPr>
        <w:t xml:space="preserve"> Bristol'den Bay WF </w:t>
      </w:r>
      <w:proofErr w:type="spellStart"/>
      <w:r w:rsidRPr="00D57FA3">
        <w:rPr>
          <w:rStyle w:val="Gvdemetni"/>
          <w:rFonts w:ascii="Arial" w:hAnsi="Arial" w:cs="Arial"/>
          <w:color w:val="000000" w:themeColor="text1"/>
          <w:sz w:val="24"/>
          <w:szCs w:val="24"/>
        </w:rPr>
        <w:t>Denning</w:t>
      </w:r>
      <w:proofErr w:type="spellEnd"/>
      <w:r w:rsidRPr="00D57FA3">
        <w:rPr>
          <w:rStyle w:val="Gvdemetni"/>
          <w:rFonts w:ascii="Arial" w:hAnsi="Arial" w:cs="Arial"/>
          <w:color w:val="000000" w:themeColor="text1"/>
          <w:sz w:val="24"/>
          <w:szCs w:val="24"/>
        </w:rPr>
        <w:t xml:space="preserve"> tarafından RA 299 0,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 xml:space="preserve">. 53N, </w:t>
      </w:r>
      <w:proofErr w:type="spellStart"/>
      <w:r w:rsidRPr="00D57FA3">
        <w:rPr>
          <w:rStyle w:val="Gvdemetni"/>
          <w:rFonts w:ascii="Arial" w:hAnsi="Arial" w:cs="Arial"/>
          <w:color w:val="000000" w:themeColor="text1"/>
          <w:sz w:val="24"/>
          <w:szCs w:val="24"/>
        </w:rPr>
        <w:t>Long</w:t>
      </w:r>
      <w:proofErr w:type="spellEnd"/>
      <w:r w:rsidRPr="00D57FA3">
        <w:rPr>
          <w:rStyle w:val="Gvdemetni"/>
          <w:rFonts w:ascii="Arial" w:hAnsi="Arial" w:cs="Arial"/>
          <w:color w:val="000000" w:themeColor="text1"/>
          <w:sz w:val="24"/>
          <w:szCs w:val="24"/>
        </w:rPr>
        <w:t xml:space="preserve">, K 1° 22', Lat. 70° N. 50' konumunda keşfedilen ve Belfast'taki ciddi isyan ve kundaklama olaylarıyla bağlantılı olduğu düşünülen Nova </w:t>
      </w:r>
      <w:proofErr w:type="spellStart"/>
      <w:r w:rsidRPr="00D57FA3">
        <w:rPr>
          <w:rStyle w:val="Gvdemetni"/>
          <w:rFonts w:ascii="Arial" w:hAnsi="Arial" w:cs="Arial"/>
          <w:color w:val="000000" w:themeColor="text1"/>
          <w:sz w:val="24"/>
          <w:szCs w:val="24"/>
        </w:rPr>
        <w:t>Cygni'dir</w:t>
      </w:r>
      <w:proofErr w:type="spellEnd"/>
      <w:r w:rsidRPr="00D57FA3">
        <w:rPr>
          <w:rStyle w:val="Gvdemetni"/>
          <w:rFonts w:ascii="Arial" w:hAnsi="Arial" w:cs="Arial"/>
          <w:color w:val="000000" w:themeColor="text1"/>
          <w:sz w:val="24"/>
          <w:szCs w:val="24"/>
        </w:rPr>
        <w:t>. Bu cisimlerin parlaklığındaki ani artışın nedeni kesin olarak bilinmemektedir, ancak bazı durumlarda iki yıldızın çarpışmasından kaynaklandığı muhtemel görünmektedir.</w:t>
      </w:r>
    </w:p>
    <w:p w:rsidR="006D2F12" w:rsidRPr="00D57FA3" w:rsidRDefault="00DE50E6" w:rsidP="00E32244">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Sınıflandırma. Yıldızları sınıflandırmak ve tanımlamak için çağlar boyunca çeşitli yöntemler kullanılmıştır, ancak neredeyse hepsi temel olarak takımyıldızlar halinde gruplandırmaya dayanmaktadır.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zamanında sadece 48 takımyıldız tanınıyordu, geri kalanı 1600'den sonra eklendi, ancak bu eski yıldız gruplarının kökeni tamamen bilinmiyor. Bunlardan kırk beşi MÖ 270'te </w:t>
      </w:r>
      <w:proofErr w:type="spellStart"/>
      <w:r w:rsidRPr="00D57FA3">
        <w:rPr>
          <w:rStyle w:val="Gvdemetni"/>
          <w:rFonts w:ascii="Arial" w:hAnsi="Arial" w:cs="Arial"/>
          <w:color w:val="000000" w:themeColor="text1"/>
          <w:sz w:val="24"/>
          <w:szCs w:val="24"/>
        </w:rPr>
        <w:t>Aratos</w:t>
      </w:r>
      <w:proofErr w:type="spellEnd"/>
      <w:r w:rsidRPr="00D57FA3">
        <w:rPr>
          <w:rStyle w:val="Gvdemetni"/>
          <w:rFonts w:ascii="Arial" w:hAnsi="Arial" w:cs="Arial"/>
          <w:color w:val="000000" w:themeColor="text1"/>
          <w:sz w:val="24"/>
          <w:szCs w:val="24"/>
        </w:rPr>
        <w:t xml:space="preserve"> tarafından anıldı, ancak bunlar onun zamanından yüzlerce yıl önce var olmuş ve </w:t>
      </w:r>
      <w:proofErr w:type="spellStart"/>
      <w:r w:rsidRPr="00D57FA3">
        <w:rPr>
          <w:rStyle w:val="Gvdemetni"/>
          <w:rFonts w:ascii="Arial" w:hAnsi="Arial" w:cs="Arial"/>
          <w:color w:val="000000" w:themeColor="text1"/>
          <w:sz w:val="24"/>
          <w:szCs w:val="24"/>
        </w:rPr>
        <w:t>Kaldeliler</w:t>
      </w:r>
      <w:proofErr w:type="spellEnd"/>
      <w:r w:rsidRPr="00D57FA3">
        <w:rPr>
          <w:rStyle w:val="Gvdemetni"/>
          <w:rFonts w:ascii="Arial" w:hAnsi="Arial" w:cs="Arial"/>
          <w:color w:val="000000" w:themeColor="text1"/>
          <w:sz w:val="24"/>
          <w:szCs w:val="24"/>
        </w:rPr>
        <w:t xml:space="preserve"> veya daha önceki bir halk tarafından oluşturulmuş olabilirler. Bununla birlikte, takımyıldız figürlerinin astrolojik nedenlerle seçildiği kesin gibi görünüyor, çünkü herhangi bir gruptaki yıldızların düzeni geleneksel biçimine hiç benzemiyor. Başlangıçta sadece</w:t>
      </w:r>
      <w:r w:rsidR="00E32244">
        <w:rPr>
          <w:rStyle w:val="Gvdemetni"/>
          <w:rFonts w:ascii="Arial" w:hAnsi="Arial" w:cs="Arial"/>
          <w:color w:val="000000" w:themeColor="text1"/>
          <w:sz w:val="24"/>
          <w:szCs w:val="24"/>
        </w:rPr>
        <w:t xml:space="preserve"> </w:t>
      </w:r>
      <w:bookmarkStart w:id="0" w:name="_GoBack"/>
      <w:bookmarkEnd w:id="0"/>
      <w:r w:rsidRPr="00D57FA3">
        <w:rPr>
          <w:rStyle w:val="Gvdemetni3"/>
          <w:rFonts w:ascii="Arial" w:eastAsia="Georgia" w:hAnsi="Arial" w:cs="Arial"/>
          <w:color w:val="000000" w:themeColor="text1"/>
          <w:sz w:val="24"/>
          <w:szCs w:val="24"/>
        </w:rPr>
        <w:t xml:space="preserve">Işık şiddeti hızla azalır veya tamamen kaybolur. Birincisine örnek olarak, </w:t>
      </w:r>
      <w:proofErr w:type="spellStart"/>
      <w:r w:rsidRPr="00D57FA3">
        <w:rPr>
          <w:rStyle w:val="Gvdemetni3"/>
          <w:rFonts w:ascii="Arial" w:eastAsia="Georgia" w:hAnsi="Arial" w:cs="Arial"/>
          <w:color w:val="000000" w:themeColor="text1"/>
          <w:sz w:val="24"/>
          <w:szCs w:val="24"/>
        </w:rPr>
        <w:t>Eratosthenes</w:t>
      </w:r>
      <w:proofErr w:type="spellEnd"/>
      <w:r w:rsidRPr="00D57FA3">
        <w:rPr>
          <w:rStyle w:val="Gvdemetni3"/>
          <w:rFonts w:ascii="Arial" w:eastAsia="Georgia" w:hAnsi="Arial" w:cs="Arial"/>
          <w:color w:val="000000" w:themeColor="text1"/>
          <w:sz w:val="24"/>
          <w:szCs w:val="24"/>
        </w:rPr>
        <w:t xml:space="preserve"> zamanında </w:t>
      </w:r>
      <w:proofErr w:type="spellStart"/>
      <w:r w:rsidRPr="00D57FA3">
        <w:rPr>
          <w:rStyle w:val="Gvdemetni3"/>
          <w:rFonts w:ascii="Arial" w:eastAsia="Georgia" w:hAnsi="Arial" w:cs="Arial"/>
          <w:color w:val="000000" w:themeColor="text1"/>
          <w:sz w:val="24"/>
          <w:szCs w:val="24"/>
        </w:rPr>
        <w:t>Antares'ten</w:t>
      </w:r>
      <w:proofErr w:type="spellEnd"/>
      <w:r w:rsidRPr="00D57FA3">
        <w:rPr>
          <w:rStyle w:val="Gvdemetni3"/>
          <w:rFonts w:ascii="Arial" w:eastAsia="Georgia" w:hAnsi="Arial" w:cs="Arial"/>
          <w:color w:val="000000" w:themeColor="text1"/>
          <w:sz w:val="24"/>
          <w:szCs w:val="24"/>
        </w:rPr>
        <w:t xml:space="preserve"> </w:t>
      </w:r>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Scorin</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daha</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parlak</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olan</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ve</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şimdi</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bir</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kadir</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daha</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sönük</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olan</w:t>
      </w:r>
      <w:proofErr w:type="spellEnd"/>
      <w:r w:rsidRPr="00D57FA3">
        <w:rPr>
          <w:rStyle w:val="Gvdemetni3"/>
          <w:rFonts w:ascii="Arial" w:eastAsia="Georgia" w:hAnsi="Arial" w:cs="Arial"/>
          <w:color w:val="000000" w:themeColor="text1"/>
          <w:sz w:val="24"/>
          <w:szCs w:val="24"/>
          <w:lang w:val="fr-FR" w:eastAsia="fr-FR"/>
        </w:rPr>
        <w:t xml:space="preserve"> </w:t>
      </w:r>
      <w:proofErr w:type="spellStart"/>
      <w:r w:rsidRPr="00D57FA3">
        <w:rPr>
          <w:rStyle w:val="Gvdemetni3"/>
          <w:rFonts w:ascii="Arial" w:eastAsia="Georgia" w:hAnsi="Arial" w:cs="Arial"/>
          <w:color w:val="000000" w:themeColor="text1"/>
          <w:sz w:val="24"/>
          <w:szCs w:val="24"/>
          <w:lang w:val="fr-FR" w:eastAsia="fr-FR"/>
        </w:rPr>
        <w:t>Zubcncschamali</w:t>
      </w:r>
      <w:proofErr w:type="spellEnd"/>
      <w:r w:rsidRPr="00D57FA3">
        <w:rPr>
          <w:rStyle w:val="Gvdemetni3"/>
          <w:rFonts w:ascii="Arial" w:eastAsia="Georgia" w:hAnsi="Arial" w:cs="Arial"/>
          <w:color w:val="000000" w:themeColor="text1"/>
          <w:sz w:val="24"/>
          <w:szCs w:val="24"/>
          <w:lang w:val="fr-FR" w:eastAsia="fr-FR"/>
        </w:rPr>
        <w:t xml:space="preserve"> (Q3 </w:t>
      </w:r>
      <w:proofErr w:type="spellStart"/>
      <w:r w:rsidRPr="00D57FA3">
        <w:rPr>
          <w:rStyle w:val="Gvdemetni3"/>
          <w:rFonts w:ascii="Arial" w:eastAsia="Georgia" w:hAnsi="Arial" w:cs="Arial"/>
          <w:i/>
          <w:iCs/>
          <w:color w:val="000000" w:themeColor="text1"/>
          <w:sz w:val="24"/>
          <w:szCs w:val="24"/>
        </w:rPr>
        <w:t>Libra</w:t>
      </w:r>
      <w:proofErr w:type="spellEnd"/>
      <w:r w:rsidRPr="00D57FA3">
        <w:rPr>
          <w:rStyle w:val="Gvdemetni3"/>
          <w:rFonts w:ascii="Arial" w:eastAsia="Georgia" w:hAnsi="Arial" w:cs="Arial"/>
          <w:i/>
          <w:iCs/>
          <w:color w:val="000000" w:themeColor="text1"/>
          <w:sz w:val="24"/>
          <w:szCs w:val="24"/>
        </w:rPr>
        <w:t xml:space="preserve">) </w:t>
      </w:r>
      <w:proofErr w:type="gramStart"/>
      <w:r w:rsidRPr="00D57FA3">
        <w:rPr>
          <w:rStyle w:val="Gvdemetni3"/>
          <w:rFonts w:ascii="Arial" w:eastAsia="Georgia" w:hAnsi="Arial" w:cs="Arial"/>
          <w:i/>
          <w:iCs/>
          <w:color w:val="000000" w:themeColor="text1"/>
          <w:sz w:val="24"/>
          <w:szCs w:val="24"/>
        </w:rPr>
        <w:t xml:space="preserve">verilebilir </w:t>
      </w:r>
      <w:r w:rsidRPr="00D57FA3">
        <w:rPr>
          <w:rStyle w:val="Gvdemetni3"/>
          <w:rFonts w:ascii="Arial" w:eastAsia="Georgia" w:hAnsi="Arial" w:cs="Arial"/>
          <w:color w:val="000000" w:themeColor="text1"/>
          <w:sz w:val="24"/>
          <w:szCs w:val="24"/>
        </w:rPr>
        <w:t>.</w:t>
      </w:r>
      <w:proofErr w:type="gramEnd"/>
      <w:r w:rsidRPr="00D57FA3">
        <w:rPr>
          <w:rStyle w:val="Gvdemetni3"/>
          <w:rFonts w:ascii="Arial" w:eastAsia="Georgia" w:hAnsi="Arial" w:cs="Arial"/>
          <w:color w:val="000000" w:themeColor="text1"/>
          <w:sz w:val="24"/>
          <w:szCs w:val="24"/>
        </w:rPr>
        <w:t xml:space="preserve"> İkinci grup ise zaman zaman aniden ortaya çıkan geçici yıldızları veya </w:t>
      </w:r>
      <w:proofErr w:type="spellStart"/>
      <w:r w:rsidRPr="00D57FA3">
        <w:rPr>
          <w:rStyle w:val="Gvdemetni3"/>
          <w:rFonts w:ascii="Arial" w:eastAsia="Georgia" w:hAnsi="Arial" w:cs="Arial"/>
          <w:color w:val="000000" w:themeColor="text1"/>
          <w:sz w:val="24"/>
          <w:szCs w:val="24"/>
        </w:rPr>
        <w:t>Nova'ları</w:t>
      </w:r>
      <w:proofErr w:type="spellEnd"/>
      <w:r w:rsidRPr="00D57FA3">
        <w:rPr>
          <w:rStyle w:val="Gvdemetni3"/>
          <w:rFonts w:ascii="Arial" w:eastAsia="Georgia" w:hAnsi="Arial" w:cs="Arial"/>
          <w:color w:val="000000" w:themeColor="text1"/>
          <w:sz w:val="24"/>
          <w:szCs w:val="24"/>
        </w:rPr>
        <w:t xml:space="preserve"> </w:t>
      </w:r>
      <w:proofErr w:type="gramStart"/>
      <w:r w:rsidRPr="00D57FA3">
        <w:rPr>
          <w:rStyle w:val="Gvdemetni3"/>
          <w:rFonts w:ascii="Arial" w:eastAsia="Georgia" w:hAnsi="Arial" w:cs="Arial"/>
          <w:color w:val="000000" w:themeColor="text1"/>
          <w:sz w:val="24"/>
          <w:szCs w:val="24"/>
        </w:rPr>
        <w:t xml:space="preserve">kapsar </w:t>
      </w:r>
      <w:r w:rsidRPr="00D57FA3">
        <w:rPr>
          <w:rStyle w:val="Gvdemetni3"/>
          <w:rFonts w:ascii="Arial" w:eastAsia="Georgia" w:hAnsi="Arial" w:cs="Arial"/>
          <w:color w:val="000000" w:themeColor="text1"/>
          <w:sz w:val="24"/>
          <w:szCs w:val="24"/>
          <w:vertAlign w:val="superscript"/>
        </w:rPr>
        <w:t>.</w:t>
      </w:r>
      <w:proofErr w:type="gramEnd"/>
      <w:r w:rsidRPr="00D57FA3">
        <w:rPr>
          <w:rStyle w:val="Gvdemetni3"/>
          <w:rFonts w:ascii="Arial" w:eastAsia="Georgia" w:hAnsi="Arial" w:cs="Arial"/>
          <w:color w:val="000000" w:themeColor="text1"/>
          <w:sz w:val="24"/>
          <w:szCs w:val="24"/>
          <w:vertAlign w:val="superscript"/>
        </w:rPr>
        <w:t xml:space="preserve"> </w:t>
      </w:r>
      <w:r w:rsidRPr="00D57FA3">
        <w:rPr>
          <w:rStyle w:val="Gvdemetni3"/>
          <w:rFonts w:ascii="Arial" w:eastAsia="Georgia" w:hAnsi="Arial" w:cs="Arial"/>
          <w:color w:val="000000" w:themeColor="text1"/>
          <w:sz w:val="24"/>
          <w:szCs w:val="24"/>
        </w:rPr>
        <w:t xml:space="preserve">Bunlardan en yenilerinden biri, 20 Ağustos 1920'de GMT saat 21:30'da Bristol'den Bay WF </w:t>
      </w:r>
      <w:proofErr w:type="spellStart"/>
      <w:r w:rsidRPr="00D57FA3">
        <w:rPr>
          <w:rStyle w:val="Gvdemetni3"/>
          <w:rFonts w:ascii="Arial" w:eastAsia="Georgia" w:hAnsi="Arial" w:cs="Arial"/>
          <w:color w:val="000000" w:themeColor="text1"/>
          <w:sz w:val="24"/>
          <w:szCs w:val="24"/>
        </w:rPr>
        <w:t>Denning</w:t>
      </w:r>
      <w:proofErr w:type="spellEnd"/>
      <w:r w:rsidRPr="00D57FA3">
        <w:rPr>
          <w:rStyle w:val="Gvdemetni3"/>
          <w:rFonts w:ascii="Arial" w:eastAsia="Georgia" w:hAnsi="Arial" w:cs="Arial"/>
          <w:color w:val="000000" w:themeColor="text1"/>
          <w:sz w:val="24"/>
          <w:szCs w:val="24"/>
        </w:rPr>
        <w:t xml:space="preserve"> tarafından RA 299 </w:t>
      </w:r>
      <w:proofErr w:type="gramStart"/>
      <w:r w:rsidRPr="00D57FA3">
        <w:rPr>
          <w:rStyle w:val="Gvdemetni3"/>
          <w:rFonts w:ascii="Arial" w:eastAsia="Georgia" w:hAnsi="Arial" w:cs="Arial"/>
          <w:color w:val="000000" w:themeColor="text1"/>
          <w:sz w:val="24"/>
          <w:szCs w:val="24"/>
          <w:vertAlign w:val="superscript"/>
        </w:rPr>
        <w:t xml:space="preserve">0 </w:t>
      </w:r>
      <w:r w:rsidRPr="00D57FA3">
        <w:rPr>
          <w:rStyle w:val="Gvdemetni3"/>
          <w:rFonts w:ascii="Arial" w:eastAsia="Georgia" w:hAnsi="Arial" w:cs="Arial"/>
          <w:color w:val="000000" w:themeColor="text1"/>
          <w:sz w:val="24"/>
          <w:szCs w:val="24"/>
        </w:rPr>
        <w:t>,</w:t>
      </w:r>
      <w:proofErr w:type="gramEnd"/>
      <w:r w:rsidRPr="00D57FA3">
        <w:rPr>
          <w:rStyle w:val="Gvdemetni3"/>
          <w:rFonts w:ascii="Arial" w:eastAsia="Georgia" w:hAnsi="Arial" w:cs="Arial"/>
          <w:color w:val="000000" w:themeColor="text1"/>
          <w:sz w:val="24"/>
          <w:szCs w:val="24"/>
        </w:rPr>
        <w:t xml:space="preserve"> </w:t>
      </w:r>
      <w:proofErr w:type="spellStart"/>
      <w:r w:rsidRPr="00D57FA3">
        <w:rPr>
          <w:rStyle w:val="Gvdemetni3"/>
          <w:rFonts w:ascii="Arial" w:eastAsia="Georgia" w:hAnsi="Arial" w:cs="Arial"/>
          <w:color w:val="000000" w:themeColor="text1"/>
          <w:sz w:val="24"/>
          <w:szCs w:val="24"/>
        </w:rPr>
        <w:t>Dec</w:t>
      </w:r>
      <w:proofErr w:type="spellEnd"/>
      <w:r w:rsidRPr="00D57FA3">
        <w:rPr>
          <w:rStyle w:val="Gvdemetni3"/>
          <w:rFonts w:ascii="Arial" w:eastAsia="Georgia" w:hAnsi="Arial" w:cs="Arial"/>
          <w:color w:val="000000" w:themeColor="text1"/>
          <w:sz w:val="24"/>
          <w:szCs w:val="24"/>
        </w:rPr>
        <w:t xml:space="preserve">. 535° N., </w:t>
      </w:r>
      <w:r w:rsidRPr="00D57FA3">
        <w:rPr>
          <w:rStyle w:val="Gvdemetni3"/>
          <w:rFonts w:ascii="Arial" w:eastAsia="Georgia" w:hAnsi="Arial" w:cs="Arial"/>
          <w:color w:val="000000" w:themeColor="text1"/>
          <w:sz w:val="24"/>
          <w:szCs w:val="24"/>
        </w:rPr>
        <w:softHyphen/>
      </w:r>
      <w:proofErr w:type="spellStart"/>
      <w:r w:rsidRPr="00D57FA3">
        <w:rPr>
          <w:rStyle w:val="Gvdemetni3"/>
          <w:rFonts w:ascii="Arial" w:eastAsia="Georgia" w:hAnsi="Arial" w:cs="Arial"/>
          <w:color w:val="000000" w:themeColor="text1"/>
          <w:sz w:val="24"/>
          <w:szCs w:val="24"/>
        </w:rPr>
        <w:t>Long</w:t>
      </w:r>
      <w:proofErr w:type="spellEnd"/>
      <w:r w:rsidRPr="00D57FA3">
        <w:rPr>
          <w:rStyle w:val="Gvdemetni3"/>
          <w:rFonts w:ascii="Arial" w:eastAsia="Georgia" w:hAnsi="Arial" w:cs="Arial"/>
          <w:color w:val="000000" w:themeColor="text1"/>
          <w:sz w:val="24"/>
          <w:szCs w:val="24"/>
        </w:rPr>
        <w:t xml:space="preserve">. M 1° 22*, Lat. 70° N. 50' konumunda keşfedilen Nova </w:t>
      </w:r>
      <w:proofErr w:type="spellStart"/>
      <w:r w:rsidRPr="00D57FA3">
        <w:rPr>
          <w:rStyle w:val="Gvdemetni3"/>
          <w:rFonts w:ascii="Arial" w:eastAsia="Georgia" w:hAnsi="Arial" w:cs="Arial"/>
          <w:color w:val="000000" w:themeColor="text1"/>
          <w:sz w:val="24"/>
          <w:szCs w:val="24"/>
        </w:rPr>
        <w:t>Cygni'dir</w:t>
      </w:r>
      <w:proofErr w:type="spellEnd"/>
      <w:r w:rsidRPr="00D57FA3">
        <w:rPr>
          <w:rStyle w:val="Gvdemetni3"/>
          <w:rFonts w:ascii="Arial" w:eastAsia="Georgia" w:hAnsi="Arial" w:cs="Arial"/>
          <w:color w:val="000000" w:themeColor="text1"/>
          <w:sz w:val="24"/>
          <w:szCs w:val="24"/>
        </w:rPr>
        <w:t>. Bu yıldızın Belfast'taki ciddi isyan ve kundaklama olaylarıyla bağlantılı olduğu düşünülüyordu. Bu cisimlerin parlaklığındaki ani artışın nedeni kesin olarak bilinmemektedir, ancak bazı durumlarda iki yıldızın çarpışmasından kaynaklandığı muhtemel görünmektedir.</w:t>
      </w:r>
    </w:p>
    <w:p w:rsidR="006D2F12" w:rsidRPr="00D57FA3" w:rsidRDefault="00DE50E6" w:rsidP="00D57FA3">
      <w:pPr>
        <w:pStyle w:val="Gvdemetni30"/>
        <w:ind w:left="0" w:firstLine="0"/>
        <w:jc w:val="both"/>
        <w:rPr>
          <w:rFonts w:ascii="Arial" w:hAnsi="Arial" w:cs="Arial"/>
          <w:color w:val="000000" w:themeColor="text1"/>
          <w:sz w:val="24"/>
          <w:szCs w:val="24"/>
        </w:rPr>
        <w:sectPr w:rsidR="006D2F12" w:rsidRPr="00D57FA3">
          <w:headerReference w:type="even" r:id="rId26"/>
          <w:headerReference w:type="default" r:id="rId27"/>
          <w:footerReference w:type="even" r:id="rId28"/>
          <w:footerReference w:type="default" r:id="rId29"/>
          <w:pgSz w:w="12240" w:h="15840"/>
          <w:pgMar w:top="2419" w:right="1526" w:bottom="2457" w:left="1507" w:header="0" w:footer="3" w:gutter="0"/>
          <w:cols w:space="720"/>
          <w:noEndnote/>
          <w:docGrid w:linePitch="360"/>
        </w:sectPr>
      </w:pPr>
      <w:r w:rsidRPr="00D57FA3">
        <w:rPr>
          <w:rStyle w:val="Gvdemetni3"/>
          <w:rFonts w:ascii="Arial" w:hAnsi="Arial" w:cs="Arial"/>
          <w:smallCaps/>
          <w:color w:val="000000" w:themeColor="text1"/>
          <w:sz w:val="24"/>
          <w:szCs w:val="24"/>
        </w:rPr>
        <w:t xml:space="preserve">Sınıflandırma. </w:t>
      </w:r>
      <w:r w:rsidRPr="00D57FA3">
        <w:rPr>
          <w:rStyle w:val="Gvdemetni3"/>
          <w:rFonts w:ascii="Arial" w:hAnsi="Arial" w:cs="Arial"/>
          <w:color w:val="000000" w:themeColor="text1"/>
          <w:sz w:val="24"/>
          <w:szCs w:val="24"/>
        </w:rPr>
        <w:t xml:space="preserve">Yıldızları sınıflandırmak ve tanımlamak için çağlar boyunca </w:t>
      </w:r>
      <w:r w:rsidRPr="00D57FA3">
        <w:rPr>
          <w:rStyle w:val="Gvdemetni3"/>
          <w:rFonts w:ascii="Arial" w:hAnsi="Arial" w:cs="Arial"/>
          <w:color w:val="000000" w:themeColor="text1"/>
          <w:sz w:val="24"/>
          <w:szCs w:val="24"/>
        </w:rPr>
        <w:br/>
        <w:t xml:space="preserve">çeşitli yöntemler </w:t>
      </w:r>
      <w:proofErr w:type="gramStart"/>
      <w:r w:rsidRPr="00D57FA3">
        <w:rPr>
          <w:rStyle w:val="Gvdemetni3"/>
          <w:rFonts w:ascii="Arial" w:hAnsi="Arial" w:cs="Arial"/>
          <w:color w:val="000000" w:themeColor="text1"/>
          <w:sz w:val="24"/>
          <w:szCs w:val="24"/>
        </w:rPr>
        <w:t>kullanılmıştır ,</w:t>
      </w:r>
      <w:proofErr w:type="gramEnd"/>
      <w:r w:rsidRPr="00D57FA3">
        <w:rPr>
          <w:rStyle w:val="Gvdemetni3"/>
          <w:rFonts w:ascii="Arial" w:hAnsi="Arial" w:cs="Arial"/>
          <w:color w:val="000000" w:themeColor="text1"/>
          <w:sz w:val="24"/>
          <w:szCs w:val="24"/>
        </w:rPr>
        <w:t xml:space="preserve"> ancak neredeyse hepsi </w:t>
      </w:r>
      <w:r w:rsidRPr="00D57FA3">
        <w:rPr>
          <w:rStyle w:val="Gvdemetni3"/>
          <w:rFonts w:ascii="Arial" w:hAnsi="Arial" w:cs="Arial"/>
          <w:color w:val="000000" w:themeColor="text1"/>
          <w:sz w:val="24"/>
          <w:szCs w:val="24"/>
        </w:rPr>
        <w:br/>
        <w:t xml:space="preserve">temel olarak takımyıldızlar halinde gruplandırmaya dayanmaktadır. </w:t>
      </w:r>
      <w:r w:rsidRPr="00D57FA3">
        <w:rPr>
          <w:rStyle w:val="Gvdemetni3"/>
          <w:rFonts w:ascii="Arial" w:hAnsi="Arial" w:cs="Arial"/>
          <w:color w:val="000000" w:themeColor="text1"/>
          <w:sz w:val="24"/>
          <w:szCs w:val="24"/>
        </w:rPr>
        <w:br/>
      </w:r>
      <w:proofErr w:type="spellStart"/>
      <w:r w:rsidRPr="00D57FA3">
        <w:rPr>
          <w:rStyle w:val="Gvdemetni3"/>
          <w:rFonts w:ascii="Arial" w:hAnsi="Arial" w:cs="Arial"/>
          <w:color w:val="000000" w:themeColor="text1"/>
          <w:sz w:val="24"/>
          <w:szCs w:val="24"/>
        </w:rPr>
        <w:t>Batlamyus</w:t>
      </w:r>
      <w:proofErr w:type="spellEnd"/>
      <w:r w:rsidRPr="00D57FA3">
        <w:rPr>
          <w:rStyle w:val="Gvdemetni3"/>
          <w:rFonts w:ascii="Arial" w:hAnsi="Arial" w:cs="Arial"/>
          <w:color w:val="000000" w:themeColor="text1"/>
          <w:sz w:val="24"/>
          <w:szCs w:val="24"/>
        </w:rPr>
        <w:t xml:space="preserve"> zamanında sadece 48 takımyıldız tanınıyordu, geri kalanı 1600'den sonra eklendi, ancak bu eski yıldız gruplarının kökeni oldukça bilinmiyor. Bunlardan kırk beşi MÖ 270'te </w:t>
      </w:r>
      <w:proofErr w:type="spellStart"/>
      <w:r w:rsidRPr="00D57FA3">
        <w:rPr>
          <w:rStyle w:val="Gvdemetni3"/>
          <w:rFonts w:ascii="Arial" w:hAnsi="Arial" w:cs="Arial"/>
          <w:color w:val="000000" w:themeColor="text1"/>
          <w:sz w:val="24"/>
          <w:szCs w:val="24"/>
        </w:rPr>
        <w:t>Aratos</w:t>
      </w:r>
      <w:proofErr w:type="spellEnd"/>
      <w:r w:rsidRPr="00D57FA3">
        <w:rPr>
          <w:rStyle w:val="Gvdemetni3"/>
          <w:rFonts w:ascii="Arial" w:hAnsi="Arial" w:cs="Arial"/>
          <w:color w:val="000000" w:themeColor="text1"/>
          <w:sz w:val="24"/>
          <w:szCs w:val="24"/>
        </w:rPr>
        <w:t xml:space="preserve"> tarafından anıldı, ancak bunlar </w:t>
      </w:r>
      <w:r w:rsidRPr="00D57FA3">
        <w:rPr>
          <w:rStyle w:val="Gvdemetni3"/>
          <w:rFonts w:ascii="Arial" w:hAnsi="Arial" w:cs="Arial"/>
          <w:color w:val="000000" w:themeColor="text1"/>
          <w:sz w:val="24"/>
          <w:szCs w:val="24"/>
        </w:rPr>
        <w:br/>
        <w:t xml:space="preserve">onun zamanından yüzlerce yıl önce var olmuş ve </w:t>
      </w:r>
      <w:proofErr w:type="spellStart"/>
      <w:r w:rsidRPr="00D57FA3">
        <w:rPr>
          <w:rStyle w:val="Gvdemetni3"/>
          <w:rFonts w:ascii="Arial" w:hAnsi="Arial" w:cs="Arial"/>
          <w:color w:val="000000" w:themeColor="text1"/>
          <w:sz w:val="24"/>
          <w:szCs w:val="24"/>
        </w:rPr>
        <w:t>Kaldeliler</w:t>
      </w:r>
      <w:proofErr w:type="spellEnd"/>
      <w:r w:rsidRPr="00D57FA3">
        <w:rPr>
          <w:rStyle w:val="Gvdemetni3"/>
          <w:rFonts w:ascii="Arial" w:hAnsi="Arial" w:cs="Arial"/>
          <w:color w:val="000000" w:themeColor="text1"/>
          <w:sz w:val="24"/>
          <w:szCs w:val="24"/>
        </w:rPr>
        <w:t xml:space="preserve"> veya daha önceki bir halk tarafından oluşturulmuş olabilirler. Bununla birlikte, takımyıldız figürlerinin astrolojik nedenlerle seçildiği kesin gibi görünüyor, çünkü herhangi bir gruptaki yıldızların dizilimi </w:t>
      </w:r>
      <w:r w:rsidRPr="00D57FA3">
        <w:rPr>
          <w:rStyle w:val="Gvdemetni3"/>
          <w:rFonts w:ascii="Arial" w:hAnsi="Arial" w:cs="Arial"/>
          <w:color w:val="000000" w:themeColor="text1"/>
          <w:sz w:val="24"/>
          <w:szCs w:val="24"/>
        </w:rPr>
        <w:br/>
        <w:t>geleneksel biçimine hiç benzemiyor. Başlangıçta sadece</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Takımyıldız şekline düşen yıldızlar, gruba ait olarak kabul ediliyordu; dışarıda kalanlar ise "oluşmamış" veya "dağınık" olarak adlandırılıyordu, ancak daha sonra sınırlar genişletildi ve şimdi gökyüzündeki her yıldız bir takımyıldızın üyesidir.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Ne yazık ki, sınır çizgileri hiç de iyi tanımlanmış değil ve astrolojik açıdan da kesinlikle doğru olmayabilir, çünkü bunlar nispeten yakın zamanda belirlenmiştir; kuzey takımyıldızları için </w:t>
      </w:r>
      <w:proofErr w:type="spellStart"/>
      <w:r w:rsidRPr="00D57FA3">
        <w:rPr>
          <w:rStyle w:val="Gvdemetni"/>
          <w:rFonts w:ascii="Arial" w:hAnsi="Arial" w:cs="Arial"/>
          <w:color w:val="000000" w:themeColor="text1"/>
          <w:sz w:val="24"/>
          <w:szCs w:val="24"/>
        </w:rPr>
        <w:t>Argelander'in</w:t>
      </w:r>
      <w:proofErr w:type="spellEnd"/>
      <w:r w:rsidRPr="00D57FA3">
        <w:rPr>
          <w:rStyle w:val="Gvdemetni"/>
          <w:rFonts w:ascii="Arial" w:hAnsi="Arial" w:cs="Arial"/>
          <w:color w:val="000000" w:themeColor="text1"/>
          <w:sz w:val="24"/>
          <w:szCs w:val="24"/>
        </w:rPr>
        <w:t xml:space="preserve"> sınırları, güney takımyıldızları için ise </w:t>
      </w:r>
      <w:proofErr w:type="spellStart"/>
      <w:r w:rsidRPr="00D57FA3">
        <w:rPr>
          <w:rStyle w:val="Gvdemetni"/>
          <w:rFonts w:ascii="Arial" w:hAnsi="Arial" w:cs="Arial"/>
          <w:color w:val="000000" w:themeColor="text1"/>
          <w:sz w:val="24"/>
          <w:szCs w:val="24"/>
        </w:rPr>
        <w:t>Gould'un</w:t>
      </w:r>
      <w:proofErr w:type="spellEnd"/>
      <w:r w:rsidRPr="00D57FA3">
        <w:rPr>
          <w:rStyle w:val="Gvdemetni"/>
          <w:rFonts w:ascii="Arial" w:hAnsi="Arial" w:cs="Arial"/>
          <w:color w:val="000000" w:themeColor="text1"/>
          <w:sz w:val="24"/>
          <w:szCs w:val="24"/>
        </w:rPr>
        <w:t xml:space="preserve"> sınırları kabul edilmiştir. Özellikle şu anda çok eşitsiz bir dağılıma sahip olan </w:t>
      </w:r>
      <w:proofErr w:type="spellStart"/>
      <w:r w:rsidRPr="00D57FA3">
        <w:rPr>
          <w:rStyle w:val="Gvdemetni"/>
          <w:rFonts w:ascii="Arial" w:hAnsi="Arial" w:cs="Arial"/>
          <w:color w:val="000000" w:themeColor="text1"/>
          <w:sz w:val="24"/>
          <w:szCs w:val="24"/>
        </w:rPr>
        <w:t>zodyak</w:t>
      </w:r>
      <w:proofErr w:type="spellEnd"/>
      <w:r w:rsidRPr="00D57FA3">
        <w:rPr>
          <w:rStyle w:val="Gvdemetni"/>
          <w:rFonts w:ascii="Arial" w:hAnsi="Arial" w:cs="Arial"/>
          <w:color w:val="000000" w:themeColor="text1"/>
          <w:sz w:val="24"/>
          <w:szCs w:val="24"/>
        </w:rPr>
        <w:t xml:space="preserve"> takımyıldızları söz konusu olduğunda, orijinal bölümlendirmeler muhtemelen daha düzenliydi.</w:t>
      </w:r>
    </w:p>
    <w:p w:rsidR="006D2F12" w:rsidRPr="00D57FA3" w:rsidRDefault="00DE50E6" w:rsidP="00D57FA3">
      <w:pPr>
        <w:pStyle w:val="Gvdemetni0"/>
        <w:numPr>
          <w:ilvl w:val="0"/>
          <w:numId w:val="3"/>
        </w:numPr>
        <w:tabs>
          <w:tab w:val="left" w:pos="505"/>
        </w:tabs>
        <w:spacing w:after="0" w:line="233" w:lineRule="auto"/>
        <w:jc w:val="both"/>
        <w:rPr>
          <w:rFonts w:ascii="Arial" w:hAnsi="Arial" w:cs="Arial"/>
          <w:color w:val="000000" w:themeColor="text1"/>
          <w:sz w:val="24"/>
          <w:szCs w:val="24"/>
        </w:rPr>
        <w:sectPr w:rsidR="006D2F12" w:rsidRPr="00D57FA3">
          <w:headerReference w:type="even" r:id="rId30"/>
          <w:headerReference w:type="default" r:id="rId31"/>
          <w:footerReference w:type="even" r:id="rId32"/>
          <w:footerReference w:type="default" r:id="rId33"/>
          <w:pgSz w:w="12240" w:h="15840"/>
          <w:pgMar w:top="1426" w:right="1579" w:bottom="1426" w:left="1507" w:header="0" w:footer="3" w:gutter="0"/>
          <w:cols w:space="720"/>
          <w:noEndnote/>
          <w:docGrid w:linePitch="360"/>
        </w:sectPr>
      </w:pPr>
      <w:r w:rsidRPr="00D57FA3">
        <w:rPr>
          <w:rStyle w:val="Gvdemetni"/>
          <w:rFonts w:ascii="Arial" w:hAnsi="Arial" w:cs="Arial"/>
          <w:color w:val="000000" w:themeColor="text1"/>
          <w:sz w:val="24"/>
          <w:szCs w:val="24"/>
        </w:rPr>
        <w:t>İsimle. Yıldızları tanımlamanın en eski yöntemi isimleydi. Tüm büyük yıldızlar ve birçok küçük yıldız, çoğu günümüze kadar ulaşan ayırt edici isimlere sahipti. Batı astronomisinde kullanılan isimlerin neredeyse tamamını Araplar verdi, ancak yıldız isimleri listelerinde muhtemelen Çinliler tarafından geride bırakıldılar; Çinlilerin çok kapsamlı bir yıldız isimlendirme sistemine sahip oldukları görülüyor. İsimle tanımlama yöntemi artık neredeyse tamamen diğer ve daha iyi yöntemlerle değiştirildi. En iyi ihtimalle, yıldızın yaklaşık olarak nerede bulunabileceğine dair yeterli bilgi vermeyen ve ayrıca teleskopla ortaya çıkarılan sayısız küçük yıldızla başa çıkmak için umutsuzca yetersiz olan hantal bir sistemdir. Bununla birlikte, yalnızca nispeten az sayıda yıldızın dikkate alınması gereken astrolojik amaçlar için, herhangi bir yöntemden çok daha kullanışlı bir yöntemdir.</w:t>
      </w:r>
    </w:p>
    <w:p w:rsidR="006D2F12" w:rsidRPr="00D57FA3" w:rsidRDefault="00DE50E6" w:rsidP="00D57FA3">
      <w:pPr>
        <w:pStyle w:val="Gvdemetni20"/>
        <w:spacing w:line="240" w:lineRule="auto"/>
        <w:ind w:left="1720" w:right="1500" w:firstLine="50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lastRenderedPageBreak/>
        <w:t>gruba</w:t>
      </w:r>
      <w:proofErr w:type="gramEnd"/>
      <w:r w:rsidRPr="00D57FA3">
        <w:rPr>
          <w:rStyle w:val="Gvdemetni2"/>
          <w:rFonts w:ascii="Arial" w:hAnsi="Arial" w:cs="Arial"/>
          <w:color w:val="000000" w:themeColor="text1"/>
          <w:sz w:val="24"/>
          <w:szCs w:val="24"/>
        </w:rPr>
        <w:t xml:space="preserve"> ait olarak </w:t>
      </w:r>
      <w:r w:rsidRPr="00D57FA3">
        <w:rPr>
          <w:rStyle w:val="Gvdemetni2"/>
          <w:rFonts w:ascii="Arial" w:hAnsi="Arial" w:cs="Arial"/>
          <w:color w:val="000000" w:themeColor="text1"/>
          <w:sz w:val="24"/>
          <w:szCs w:val="24"/>
        </w:rPr>
        <w:softHyphen/>
        <w:t xml:space="preserve">kabul edildi , dışarıda kalanlar ise "şekillenmemiş" veya "dağınık" olarak adlandırıldı, ancak daha sonra sınırlar genişletildi ve şimdi gökyüzündeki her yıldız bir takımyıldızın üyesidir . Ne yazık ki, sınır çizgileri hiçbir şekilde iyi tanımlanmamıştır ve astrolojik açıdan kesinlikle doğru olmayabilir, çünkü bunlar nispeten yakın zamanda belirlenmiştir; kuzey takımyıldızları için </w:t>
      </w:r>
      <w:proofErr w:type="spellStart"/>
      <w:r w:rsidRPr="00D57FA3">
        <w:rPr>
          <w:rStyle w:val="Gvdemetni2"/>
          <w:rFonts w:ascii="Arial" w:hAnsi="Arial" w:cs="Arial"/>
          <w:color w:val="000000" w:themeColor="text1"/>
          <w:sz w:val="24"/>
          <w:szCs w:val="24"/>
        </w:rPr>
        <w:t>Argelander'in</w:t>
      </w:r>
      <w:proofErr w:type="spellEnd"/>
      <w:r w:rsidRPr="00D57FA3">
        <w:rPr>
          <w:rStyle w:val="Gvdemetni2"/>
          <w:rFonts w:ascii="Arial" w:hAnsi="Arial" w:cs="Arial"/>
          <w:color w:val="000000" w:themeColor="text1"/>
          <w:sz w:val="24"/>
          <w:szCs w:val="24"/>
        </w:rPr>
        <w:t xml:space="preserve"> sınırları, güney takımyıldızları için ise </w:t>
      </w:r>
      <w:proofErr w:type="spellStart"/>
      <w:r w:rsidRPr="00D57FA3">
        <w:rPr>
          <w:rStyle w:val="Gvdemetni2"/>
          <w:rFonts w:ascii="Arial" w:hAnsi="Arial" w:cs="Arial"/>
          <w:color w:val="000000" w:themeColor="text1"/>
          <w:sz w:val="24"/>
          <w:szCs w:val="24"/>
        </w:rPr>
        <w:t>Gould'un</w:t>
      </w:r>
      <w:proofErr w:type="spellEnd"/>
      <w:r w:rsidRPr="00D57FA3">
        <w:rPr>
          <w:rStyle w:val="Gvdemetni2"/>
          <w:rFonts w:ascii="Arial" w:hAnsi="Arial" w:cs="Arial"/>
          <w:color w:val="000000" w:themeColor="text1"/>
          <w:sz w:val="24"/>
          <w:szCs w:val="24"/>
        </w:rPr>
        <w:t xml:space="preserve"> sınırları kabul edilmiştir. Orijinal bölümler muhtemelen daha düzenliydi, özellikle de şimdi çok eşitsiz bir yayılıma sahip olan </w:t>
      </w:r>
      <w:proofErr w:type="spellStart"/>
      <w:r w:rsidRPr="00D57FA3">
        <w:rPr>
          <w:rStyle w:val="Gvdemetni2"/>
          <w:rFonts w:ascii="Arial" w:hAnsi="Arial" w:cs="Arial"/>
          <w:color w:val="000000" w:themeColor="text1"/>
          <w:sz w:val="24"/>
          <w:szCs w:val="24"/>
        </w:rPr>
        <w:t>zodyak</w:t>
      </w:r>
      <w:proofErr w:type="spellEnd"/>
      <w:r w:rsidRPr="00D57FA3">
        <w:rPr>
          <w:rStyle w:val="Gvdemetni2"/>
          <w:rFonts w:ascii="Arial" w:hAnsi="Arial" w:cs="Arial"/>
          <w:color w:val="000000" w:themeColor="text1"/>
          <w:sz w:val="24"/>
          <w:szCs w:val="24"/>
        </w:rPr>
        <w:t xml:space="preserve"> takımyıldızları söz konusu olduğunda.</w:t>
      </w:r>
    </w:p>
    <w:p w:rsidR="006D2F12" w:rsidRPr="00D57FA3" w:rsidRDefault="00DE50E6" w:rsidP="00D57FA3">
      <w:pPr>
        <w:pStyle w:val="Gvdemetni20"/>
        <w:spacing w:line="218" w:lineRule="auto"/>
        <w:ind w:left="172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 </w:t>
      </w:r>
      <w:r w:rsidRPr="00D57FA3">
        <w:rPr>
          <w:rStyle w:val="Gvdemetni2"/>
          <w:rFonts w:ascii="Arial" w:hAnsi="Arial" w:cs="Arial"/>
          <w:i/>
          <w:iCs/>
          <w:color w:val="000000" w:themeColor="text1"/>
          <w:sz w:val="24"/>
          <w:szCs w:val="24"/>
        </w:rPr>
        <w:t xml:space="preserve">İsimle. </w:t>
      </w:r>
      <w:r w:rsidRPr="00D57FA3">
        <w:rPr>
          <w:rStyle w:val="Gvdemetni2"/>
          <w:rFonts w:ascii="Arial" w:hAnsi="Arial" w:cs="Arial"/>
          <w:color w:val="000000" w:themeColor="text1"/>
          <w:sz w:val="24"/>
          <w:szCs w:val="24"/>
        </w:rPr>
        <w:t xml:space="preserve">Yıldızları tanımlamanın en eski yöntemi isimleydi. Tüm büyük yıldızlar ve birçok küçük yıldız, çoğu günümüze kadar ulaşan ayırt edici isimlere sahipti. Batı astronomisinde kullanılan isimlerin neredeyse tamamını Araplar verdi, ancak yıldız isimleri listelerinde muhtemelen Çinliler tarafından geride bırakıldılar; Çinlilerin çok </w:t>
      </w:r>
      <w:r w:rsidRPr="00D57FA3">
        <w:rPr>
          <w:rStyle w:val="Gvdemetni2"/>
          <w:rFonts w:ascii="Arial" w:hAnsi="Arial" w:cs="Arial"/>
          <w:color w:val="000000" w:themeColor="text1"/>
          <w:sz w:val="24"/>
          <w:szCs w:val="24"/>
        </w:rPr>
        <w:softHyphen/>
        <w:t xml:space="preserve">kapsamlı bir yıldız isimlendirme sistemine sahip oldukları </w:t>
      </w:r>
      <w:proofErr w:type="gramStart"/>
      <w:r w:rsidRPr="00D57FA3">
        <w:rPr>
          <w:rStyle w:val="Gvdemetni2"/>
          <w:rFonts w:ascii="Arial" w:hAnsi="Arial" w:cs="Arial"/>
          <w:color w:val="000000" w:themeColor="text1"/>
          <w:sz w:val="24"/>
          <w:szCs w:val="24"/>
        </w:rPr>
        <w:t>görülüyor .</w:t>
      </w:r>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softHyphen/>
        <w:t>İsimle tanımlama yöntemi artık neredeyse tamamen diğer ve daha iyi yöntemlerle değiştirildi. En iyi ihtimalle, yıldızın yaklaşık olarak nerede bulunabileceğine dair yeterli bilgi vermeyen ve ayrıca teleskopla ortaya çıkarılan sayısız küçük yıldızla başa çıkmak için umutsuzca yetersiz olan hantal bir sistemdir. Bununla birlikte, yalnızca nispeten az sayıda yıldızın dikkate alınması gereken astrolojik amaçlar için, herhangi bir yöntemden çok daha kullanışlı bir yöntemdir.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Diğerleri de var ve bu nedenle eski isimleri korudum, hatta gerektiğinde birkaç yeni isim de ekledim; çünkü örneğin Güneş'in </w:t>
      </w:r>
      <w:proofErr w:type="spellStart"/>
      <w:r w:rsidRPr="00D57FA3">
        <w:rPr>
          <w:rStyle w:val="Gvdemetni"/>
          <w:rFonts w:ascii="Arial" w:hAnsi="Arial" w:cs="Arial"/>
          <w:color w:val="000000" w:themeColor="text1"/>
          <w:sz w:val="24"/>
          <w:szCs w:val="24"/>
        </w:rPr>
        <w:t>Capulus</w:t>
      </w:r>
      <w:proofErr w:type="spellEnd"/>
      <w:r w:rsidRPr="00D57FA3">
        <w:rPr>
          <w:rStyle w:val="Gvdemetni"/>
          <w:rFonts w:ascii="Arial" w:hAnsi="Arial" w:cs="Arial"/>
          <w:color w:val="000000" w:themeColor="text1"/>
          <w:sz w:val="24"/>
          <w:szCs w:val="24"/>
        </w:rPr>
        <w:t xml:space="preserve"> ile kavuşumundan bahsetmek, Güneş'in 33 1$ vi </w:t>
      </w:r>
      <w:proofErr w:type="spellStart"/>
      <w:r w:rsidRPr="00D57FA3">
        <w:rPr>
          <w:rStyle w:val="Gvdemetni"/>
          <w:rFonts w:ascii="Arial" w:hAnsi="Arial" w:cs="Arial"/>
          <w:color w:val="000000" w:themeColor="text1"/>
          <w:sz w:val="24"/>
          <w:szCs w:val="24"/>
        </w:rPr>
        <w:t>Persei</w:t>
      </w:r>
      <w:proofErr w:type="spellEnd"/>
      <w:r w:rsidRPr="00D57FA3">
        <w:rPr>
          <w:rStyle w:val="Gvdemetni"/>
          <w:rFonts w:ascii="Arial" w:hAnsi="Arial" w:cs="Arial"/>
          <w:color w:val="000000" w:themeColor="text1"/>
          <w:sz w:val="24"/>
          <w:szCs w:val="24"/>
        </w:rPr>
        <w:t xml:space="preserve"> ile kavuşumundan bahsetmekten çok daha kolay.</w:t>
      </w:r>
    </w:p>
    <w:p w:rsidR="006D2F12" w:rsidRPr="00D57FA3" w:rsidRDefault="00DE50E6" w:rsidP="00D57FA3">
      <w:pPr>
        <w:pStyle w:val="Gvdemetni0"/>
        <w:numPr>
          <w:ilvl w:val="0"/>
          <w:numId w:val="3"/>
        </w:numPr>
        <w:tabs>
          <w:tab w:val="left" w:pos="51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Takımyıldızdaki konumuna göre.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bir yıldızı takımyıldızdaki konumuna göre adlandırma sistemini getirerek yıldız tanımlamasında belirli bir ilerleme kaydetti; örneğin, </w:t>
      </w:r>
      <w:proofErr w:type="spellStart"/>
      <w:r w:rsidRPr="00D57FA3">
        <w:rPr>
          <w:rStyle w:val="Gvdemetni"/>
          <w:rFonts w:ascii="Arial" w:hAnsi="Arial" w:cs="Arial"/>
          <w:color w:val="000000" w:themeColor="text1"/>
          <w:sz w:val="24"/>
          <w:szCs w:val="24"/>
        </w:rPr>
        <w:t>Arcturus</w:t>
      </w:r>
      <w:proofErr w:type="spellEnd"/>
      <w:r w:rsidRPr="00D57FA3">
        <w:rPr>
          <w:rStyle w:val="Gvdemetni"/>
          <w:rFonts w:ascii="Arial" w:hAnsi="Arial" w:cs="Arial"/>
          <w:color w:val="000000" w:themeColor="text1"/>
          <w:sz w:val="24"/>
          <w:szCs w:val="24"/>
        </w:rPr>
        <w:t xml:space="preserve"> için "</w:t>
      </w:r>
      <w:proofErr w:type="spellStart"/>
      <w:r w:rsidRPr="00D57FA3">
        <w:rPr>
          <w:rStyle w:val="Gvdemetni"/>
          <w:rFonts w:ascii="Arial" w:hAnsi="Arial" w:cs="Arial"/>
          <w:color w:val="000000" w:themeColor="text1"/>
          <w:sz w:val="24"/>
          <w:szCs w:val="24"/>
        </w:rPr>
        <w:t>BoQtes'in</w:t>
      </w:r>
      <w:proofErr w:type="spellEnd"/>
      <w:r w:rsidRPr="00D57FA3">
        <w:rPr>
          <w:rStyle w:val="Gvdemetni"/>
          <w:rFonts w:ascii="Arial" w:hAnsi="Arial" w:cs="Arial"/>
          <w:color w:val="000000" w:themeColor="text1"/>
          <w:sz w:val="24"/>
          <w:szCs w:val="24"/>
        </w:rPr>
        <w:t xml:space="preserve"> Sağ Dizi" gibi. Ancak bu sistem çok hantal ve kesin olmayan bir sistemdir ve elbette takımyıldızların sınırlarının dışında kalan yıldızlar söz konusu olduğunda tamamen başarısız olur. Bununla birlikte, 17. yüzyıl astrologları arasında sıkça kullanıldı ve ne yazık ki, sabit yıldızlara dikkat eden günümüz astrologları arasında da varlığını sürdürdü.</w:t>
      </w:r>
    </w:p>
    <w:p w:rsidR="006D2F12" w:rsidRPr="00D57FA3" w:rsidRDefault="00DE50E6" w:rsidP="00D57FA3">
      <w:pPr>
        <w:pStyle w:val="Gvdemetni0"/>
        <w:numPr>
          <w:ilvl w:val="0"/>
          <w:numId w:val="3"/>
        </w:numPr>
        <w:tabs>
          <w:tab w:val="left" w:pos="48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Takımyıldız ve harf yoluyla. 1603 yılında Bayer, her yıldızın onu içeren takımyıldızın adıyla bilindiği ve ayrıca Yunan alfabesinin bir harfiyle ayırt edildiği bir yöntem tanıttı. Harfleri atarken, en parlak yıldızdan başlayıp ona a adını vermek ve parlaklık sırasına göre alfabede devam etmek yaygındı. Böylece Aslan takımyıldızının en parlak yıldızı olan </w:t>
      </w:r>
      <w:proofErr w:type="spellStart"/>
      <w:r w:rsidRPr="00D57FA3">
        <w:rPr>
          <w:rStyle w:val="Gvdemetni"/>
          <w:rFonts w:ascii="Arial" w:hAnsi="Arial" w:cs="Arial"/>
          <w:color w:val="000000" w:themeColor="text1"/>
          <w:sz w:val="24"/>
          <w:szCs w:val="24"/>
        </w:rPr>
        <w:t>Rcgulus</w:t>
      </w:r>
      <w:proofErr w:type="spellEnd"/>
      <w:r w:rsidRPr="00D57FA3">
        <w:rPr>
          <w:rStyle w:val="Gvdemetni"/>
          <w:rFonts w:ascii="Arial" w:hAnsi="Arial" w:cs="Arial"/>
          <w:color w:val="000000" w:themeColor="text1"/>
          <w:sz w:val="24"/>
          <w:szCs w:val="24"/>
        </w:rPr>
        <w:t xml:space="preserve">, u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olarak bilindi; takımyıldız için genitif durum kullanıldı ve bu sistem, küçük bir değişiklikle günümüzde de kullanılmaktadır. Elbette, Yunan alfabesi tükendiğinde harflerin yanı sıra sayıların da eklenmesi gerekiyordu ve bu </w:t>
      </w:r>
      <w:proofErr w:type="spellStart"/>
      <w:r w:rsidRPr="00D57FA3">
        <w:rPr>
          <w:rStyle w:val="Gvdemetni"/>
          <w:rFonts w:ascii="Arial" w:hAnsi="Arial" w:cs="Arial"/>
          <w:color w:val="000000" w:themeColor="text1"/>
          <w:sz w:val="24"/>
          <w:szCs w:val="24"/>
        </w:rPr>
        <w:t>Flamsteed</w:t>
      </w:r>
      <w:proofErr w:type="spellEnd"/>
      <w:r w:rsidRPr="00D57FA3">
        <w:rPr>
          <w:rStyle w:val="Gvdemetni"/>
          <w:rFonts w:ascii="Arial" w:hAnsi="Arial" w:cs="Arial"/>
          <w:color w:val="000000" w:themeColor="text1"/>
          <w:sz w:val="24"/>
          <w:szCs w:val="24"/>
        </w:rPr>
        <w:t xml:space="preserve"> tarafından yapıldı.</w:t>
      </w:r>
    </w:p>
    <w:p w:rsidR="006D2F12" w:rsidRPr="00D57FA3" w:rsidRDefault="00DE50E6" w:rsidP="00D57FA3">
      <w:pPr>
        <w:pStyle w:val="Gvdemetni0"/>
        <w:jc w:val="both"/>
        <w:rPr>
          <w:rFonts w:ascii="Arial" w:hAnsi="Arial" w:cs="Arial"/>
          <w:color w:val="000000" w:themeColor="text1"/>
          <w:sz w:val="24"/>
          <w:szCs w:val="24"/>
        </w:rPr>
        <w:sectPr w:rsidR="006D2F12" w:rsidRPr="00D57FA3">
          <w:pgSz w:w="12240" w:h="15840"/>
          <w:pgMar w:top="1994" w:right="1551" w:bottom="4060" w:left="1498" w:header="0" w:footer="3" w:gutter="0"/>
          <w:cols w:space="720"/>
          <w:noEndnote/>
          <w:docGrid w:linePitch="360"/>
        </w:sectPr>
      </w:pPr>
      <w:r w:rsidRPr="00D57FA3">
        <w:rPr>
          <w:rStyle w:val="Gvdemetni"/>
          <w:rFonts w:ascii="Arial" w:hAnsi="Arial" w:cs="Arial"/>
          <w:color w:val="000000" w:themeColor="text1"/>
          <w:sz w:val="24"/>
          <w:szCs w:val="24"/>
        </w:rPr>
        <w:t>(4) Katalog numarasına göre. Şu anda</w:t>
      </w:r>
    </w:p>
    <w:p w:rsidR="006D2F12" w:rsidRPr="00D57FA3" w:rsidRDefault="00DE50E6" w:rsidP="00D57FA3">
      <w:pPr>
        <w:pStyle w:val="Gvdemetni30"/>
        <w:spacing w:after="160" w:line="163" w:lineRule="exact"/>
        <w:ind w:left="2520" w:hanging="11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30 SABİT YILDIZ VE TAKIMYILDIZ +</w:t>
      </w:r>
    </w:p>
    <w:p w:rsidR="006D2F12" w:rsidRPr="00D57FA3" w:rsidRDefault="00DE50E6" w:rsidP="00D57FA3">
      <w:pPr>
        <w:pStyle w:val="Gvdemetni30"/>
        <w:spacing w:line="223" w:lineRule="auto"/>
        <w:ind w:left="136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Diğerleri de var ve bu nedenle eski isimleri korudum, hatta gerektiğinde birkaç yeni isim de ekledim; çünkü örneğin Güneş'in </w:t>
      </w:r>
      <w:proofErr w:type="spellStart"/>
      <w:r w:rsidRPr="00D57FA3">
        <w:rPr>
          <w:rStyle w:val="Gvdemetni3"/>
          <w:rFonts w:ascii="Arial" w:hAnsi="Arial" w:cs="Arial"/>
          <w:color w:val="000000" w:themeColor="text1"/>
          <w:sz w:val="24"/>
          <w:szCs w:val="24"/>
        </w:rPr>
        <w:t>Capulus</w:t>
      </w:r>
      <w:proofErr w:type="spellEnd"/>
      <w:r w:rsidRPr="00D57FA3">
        <w:rPr>
          <w:rStyle w:val="Gvdemetni3"/>
          <w:rFonts w:ascii="Arial" w:hAnsi="Arial" w:cs="Arial"/>
          <w:color w:val="000000" w:themeColor="text1"/>
          <w:sz w:val="24"/>
          <w:szCs w:val="24"/>
        </w:rPr>
        <w:t xml:space="preserve"> ile kavuşumundan bahsetmek, Güneş'in </w:t>
      </w:r>
      <w:proofErr w:type="spellStart"/>
      <w:r w:rsidRPr="00D57FA3">
        <w:rPr>
          <w:rStyle w:val="Gvdemetni3"/>
          <w:rFonts w:ascii="Arial" w:hAnsi="Arial" w:cs="Arial"/>
          <w:color w:val="000000" w:themeColor="text1"/>
          <w:sz w:val="24"/>
          <w:szCs w:val="24"/>
        </w:rPr>
        <w:t>Persei</w:t>
      </w:r>
      <w:proofErr w:type="spellEnd"/>
      <w:r w:rsidRPr="00D57FA3">
        <w:rPr>
          <w:rStyle w:val="Gvdemetni3"/>
          <w:rFonts w:ascii="Arial" w:hAnsi="Arial" w:cs="Arial"/>
          <w:color w:val="000000" w:themeColor="text1"/>
          <w:sz w:val="24"/>
          <w:szCs w:val="24"/>
        </w:rPr>
        <w:t xml:space="preserve"> ile kavuşumundan bahsetmekten çok daha kolay.</w:t>
      </w:r>
    </w:p>
    <w:p w:rsidR="006D2F12" w:rsidRPr="00D57FA3" w:rsidRDefault="00DE50E6" w:rsidP="00D57FA3">
      <w:pPr>
        <w:pStyle w:val="Gvdemetni30"/>
        <w:spacing w:line="214" w:lineRule="auto"/>
        <w:ind w:left="13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w:t>
      </w:r>
      <w:proofErr w:type="gramStart"/>
      <w:r w:rsidRPr="00D57FA3">
        <w:rPr>
          <w:rStyle w:val="Gvdemetni3"/>
          <w:rFonts w:ascii="Arial" w:hAnsi="Arial" w:cs="Arial"/>
          <w:i/>
          <w:iCs/>
          <w:color w:val="000000" w:themeColor="text1"/>
          <w:sz w:val="24"/>
          <w:szCs w:val="24"/>
        </w:rPr>
        <w:t>b</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Ptolemy</w:t>
      </w:r>
      <w:proofErr w:type="spellEnd"/>
      <w:r w:rsidRPr="00D57FA3">
        <w:rPr>
          <w:rStyle w:val="Gvdemetni3"/>
          <w:rFonts w:ascii="Arial" w:hAnsi="Arial" w:cs="Arial"/>
          <w:i/>
          <w:iCs/>
          <w:color w:val="000000" w:themeColor="text1"/>
          <w:sz w:val="24"/>
          <w:szCs w:val="24"/>
        </w:rPr>
        <w:t xml:space="preserve">, takımyıldızdaki </w:t>
      </w:r>
      <w:proofErr w:type="spellStart"/>
      <w:r w:rsidRPr="00D57FA3">
        <w:rPr>
          <w:rStyle w:val="Gvdemetni3"/>
          <w:rFonts w:ascii="Arial" w:hAnsi="Arial" w:cs="Arial"/>
          <w:color w:val="000000" w:themeColor="text1"/>
          <w:sz w:val="24"/>
          <w:szCs w:val="24"/>
          <w:lang w:val="fr-FR" w:eastAsia="fr-FR"/>
        </w:rPr>
        <w:t>konumuna</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göre bir yıldızı adlandırma </w:t>
      </w:r>
      <w:r w:rsidRPr="00D57FA3">
        <w:rPr>
          <w:rStyle w:val="Gvdemetni3"/>
          <w:rFonts w:ascii="Arial" w:hAnsi="Arial" w:cs="Arial"/>
          <w:i/>
          <w:iCs/>
          <w:color w:val="000000" w:themeColor="text1"/>
          <w:sz w:val="24"/>
          <w:szCs w:val="24"/>
        </w:rPr>
        <w:t xml:space="preserve">sistemini </w:t>
      </w:r>
      <w:r w:rsidRPr="00D57FA3">
        <w:rPr>
          <w:rStyle w:val="Gvdemetni3"/>
          <w:rFonts w:ascii="Arial" w:hAnsi="Arial" w:cs="Arial"/>
          <w:color w:val="000000" w:themeColor="text1"/>
          <w:sz w:val="24"/>
          <w:szCs w:val="24"/>
        </w:rPr>
        <w:t xml:space="preserve">getirerek yıldız tanımlamasında belirli bir ilerleme kaydetti </w:t>
      </w:r>
      <w:r w:rsidRPr="00D57FA3">
        <w:rPr>
          <w:rStyle w:val="Gvdemetni3"/>
          <w:rFonts w:ascii="Arial" w:hAnsi="Arial" w:cs="Arial"/>
          <w:color w:val="000000" w:themeColor="text1"/>
          <w:sz w:val="24"/>
          <w:szCs w:val="24"/>
        </w:rPr>
        <w:softHyphen/>
        <w:t xml:space="preserve">; örneğin, </w:t>
      </w:r>
      <w:proofErr w:type="spellStart"/>
      <w:r w:rsidRPr="00D57FA3">
        <w:rPr>
          <w:rStyle w:val="Gvdemetni3"/>
          <w:rFonts w:ascii="Arial" w:hAnsi="Arial" w:cs="Arial"/>
          <w:color w:val="000000" w:themeColor="text1"/>
          <w:sz w:val="24"/>
          <w:szCs w:val="24"/>
        </w:rPr>
        <w:t>Arcturus</w:t>
      </w:r>
      <w:proofErr w:type="spellEnd"/>
      <w:r w:rsidRPr="00D57FA3">
        <w:rPr>
          <w:rStyle w:val="Gvdemetni3"/>
          <w:rFonts w:ascii="Arial" w:hAnsi="Arial" w:cs="Arial"/>
          <w:color w:val="000000" w:themeColor="text1"/>
          <w:sz w:val="24"/>
          <w:szCs w:val="24"/>
        </w:rPr>
        <w:t xml:space="preserve"> için "</w:t>
      </w:r>
      <w:proofErr w:type="spellStart"/>
      <w:r w:rsidRPr="00D57FA3">
        <w:rPr>
          <w:rStyle w:val="Gvdemetni3"/>
          <w:rFonts w:ascii="Arial" w:hAnsi="Arial" w:cs="Arial"/>
          <w:color w:val="000000" w:themeColor="text1"/>
          <w:sz w:val="24"/>
          <w:szCs w:val="24"/>
        </w:rPr>
        <w:t>BoOtes'in</w:t>
      </w:r>
      <w:proofErr w:type="spellEnd"/>
      <w:r w:rsidRPr="00D57FA3">
        <w:rPr>
          <w:rStyle w:val="Gvdemetni3"/>
          <w:rFonts w:ascii="Arial" w:hAnsi="Arial" w:cs="Arial"/>
          <w:color w:val="000000" w:themeColor="text1"/>
          <w:sz w:val="24"/>
          <w:szCs w:val="24"/>
        </w:rPr>
        <w:t xml:space="preserve"> Sağ Dizi"* gibi. Ancak bu sistem çok hantal ve kesin olmayan bir sistemdir ve elbette takımyıldız şekillerinin sınırlarının dışında kalan yıldızlar söz konusu olduğunda tamamen başarısız olur. Bununla birlikte, 17. yüzyıl astrologları arasında sıkça kullanılmıştır ve ne yazık ki, sabit yıldızlara dikkat eden günümüz astrologları arasında da varlığını sürdürmüştür.</w:t>
      </w:r>
    </w:p>
    <w:p w:rsidR="006D2F12" w:rsidRPr="00D57FA3" w:rsidRDefault="00DE50E6" w:rsidP="00D57FA3">
      <w:pPr>
        <w:pStyle w:val="Gvdemetni30"/>
        <w:numPr>
          <w:ilvl w:val="0"/>
          <w:numId w:val="4"/>
        </w:numPr>
        <w:tabs>
          <w:tab w:val="left" w:pos="2132"/>
        </w:tabs>
        <w:spacing w:line="214" w:lineRule="auto"/>
        <w:ind w:left="1220" w:firstLine="4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Takımyıldız ve harf yoluyla. 1603'te </w:t>
      </w:r>
      <w:r w:rsidRPr="00D57FA3">
        <w:rPr>
          <w:rStyle w:val="Gvdemetni3"/>
          <w:rFonts w:ascii="Arial" w:hAnsi="Arial" w:cs="Arial"/>
          <w:color w:val="000000" w:themeColor="text1"/>
          <w:sz w:val="24"/>
          <w:szCs w:val="24"/>
        </w:rPr>
        <w:t xml:space="preserve">Bayer, her </w:t>
      </w:r>
      <w:proofErr w:type="gramStart"/>
      <w:r w:rsidRPr="00D57FA3">
        <w:rPr>
          <w:rStyle w:val="Gvdemetni3"/>
          <w:rFonts w:ascii="Arial" w:hAnsi="Arial" w:cs="Arial"/>
          <w:color w:val="000000" w:themeColor="text1"/>
          <w:sz w:val="24"/>
          <w:szCs w:val="24"/>
        </w:rPr>
        <w:t>yıldızın -</w:t>
      </w:r>
      <w:proofErr w:type="gramEnd"/>
      <w:r w:rsidRPr="00D57FA3">
        <w:rPr>
          <w:rStyle w:val="Gvdemetni3"/>
          <w:rFonts w:ascii="Arial" w:hAnsi="Arial" w:cs="Arial"/>
          <w:color w:val="000000" w:themeColor="text1"/>
          <w:sz w:val="24"/>
          <w:szCs w:val="24"/>
        </w:rPr>
        <w:t xml:space="preserve"> onu içeren takımyıldızın adıyla ve ayrıca Yunan alfabesinin bir harfiyle - bilindiği bir yöntem tanıttı. Harfleri atarken, en parlak yıldızdan başlayıp ona "a" adını vermek ve parlaklık sırasına göre alfabede devam etmek yaygındı. Böylece Aslan takımyıldızının en parlak yıldızı olan </w:t>
      </w:r>
      <w:proofErr w:type="spellStart"/>
      <w:r w:rsidRPr="00D57FA3">
        <w:rPr>
          <w:rStyle w:val="Gvdemetni3"/>
          <w:rFonts w:ascii="Arial" w:hAnsi="Arial" w:cs="Arial"/>
          <w:color w:val="000000" w:themeColor="text1"/>
          <w:sz w:val="24"/>
          <w:szCs w:val="24"/>
        </w:rPr>
        <w:t>Rcgulus</w:t>
      </w:r>
      <w:proofErr w:type="spellEnd"/>
      <w:r w:rsidRPr="00D57FA3">
        <w:rPr>
          <w:rStyle w:val="Gvdemetni3"/>
          <w:rFonts w:ascii="Arial" w:hAnsi="Arial" w:cs="Arial"/>
          <w:color w:val="000000" w:themeColor="text1"/>
          <w:sz w:val="24"/>
          <w:szCs w:val="24"/>
        </w:rPr>
        <w:t xml:space="preserve">, "a </w:t>
      </w:r>
      <w:proofErr w:type="spellStart"/>
      <w:r w:rsidRPr="00D57FA3">
        <w:rPr>
          <w:rStyle w:val="Gvdemetni3"/>
          <w:rFonts w:ascii="Arial" w:hAnsi="Arial" w:cs="Arial"/>
          <w:color w:val="000000" w:themeColor="text1"/>
          <w:sz w:val="24"/>
          <w:szCs w:val="24"/>
        </w:rPr>
        <w:t>Leonis</w:t>
      </w:r>
      <w:proofErr w:type="spellEnd"/>
      <w:r w:rsidRPr="00D57FA3">
        <w:rPr>
          <w:rStyle w:val="Gvdemetni3"/>
          <w:rFonts w:ascii="Arial" w:hAnsi="Arial" w:cs="Arial"/>
          <w:color w:val="000000" w:themeColor="text1"/>
          <w:sz w:val="24"/>
          <w:szCs w:val="24"/>
        </w:rPr>
        <w:t xml:space="preserve">" olarak bilindi; takımyıldız için genitif durum kullanıldı ve bu sistem, küçük bir değişiklikle günümüzde de kullanılmaktadır. Elbette, Yunan alfabesi tükendiğinde harflerin yanı sıra sayıların da eklenmesi gerekiyordu ve bu </w:t>
      </w:r>
      <w:proofErr w:type="spellStart"/>
      <w:r w:rsidRPr="00D57FA3">
        <w:rPr>
          <w:rStyle w:val="Gvdemetni3"/>
          <w:rFonts w:ascii="Arial" w:hAnsi="Arial" w:cs="Arial"/>
          <w:color w:val="000000" w:themeColor="text1"/>
          <w:sz w:val="24"/>
          <w:szCs w:val="24"/>
        </w:rPr>
        <w:t>Flamsteed</w:t>
      </w:r>
      <w:proofErr w:type="spellEnd"/>
      <w:r w:rsidRPr="00D57FA3">
        <w:rPr>
          <w:rStyle w:val="Gvdemetni3"/>
          <w:rFonts w:ascii="Arial" w:hAnsi="Arial" w:cs="Arial"/>
          <w:color w:val="000000" w:themeColor="text1"/>
          <w:sz w:val="24"/>
          <w:szCs w:val="24"/>
        </w:rPr>
        <w:t xml:space="preserve"> tarafından yapıldı.</w:t>
      </w:r>
    </w:p>
    <w:p w:rsidR="006D2F12" w:rsidRPr="00D57FA3" w:rsidRDefault="00DE50E6" w:rsidP="00D57FA3">
      <w:pPr>
        <w:pStyle w:val="Gvdemetni30"/>
        <w:numPr>
          <w:ilvl w:val="0"/>
          <w:numId w:val="4"/>
        </w:numPr>
        <w:tabs>
          <w:tab w:val="left" w:pos="912"/>
        </w:tabs>
        <w:spacing w:after="80" w:line="214" w:lineRule="auto"/>
        <w:ind w:left="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Katalog numarasına göre. </w:t>
      </w:r>
      <w:r w:rsidRPr="00D57FA3">
        <w:rPr>
          <w:rStyle w:val="Gvdemetni3"/>
          <w:rFonts w:ascii="Arial" w:hAnsi="Arial" w:cs="Arial"/>
          <w:color w:val="000000" w:themeColor="text1"/>
          <w:sz w:val="24"/>
          <w:szCs w:val="24"/>
        </w:rPr>
        <w:t>Şu an itibariyle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Bilinen yıldızlar için son yöntemi korumak, ancak teleskopla keşfedilenleri güvenilir bir katalogdaki numaralarıyla tanımlamak yaygın bir uygulamadır. Örneğin, </w:t>
      </w:r>
      <w:proofErr w:type="spellStart"/>
      <w:r w:rsidRPr="00D57FA3">
        <w:rPr>
          <w:rStyle w:val="Gvdemetni"/>
          <w:rFonts w:ascii="Arial" w:hAnsi="Arial" w:cs="Arial"/>
          <w:color w:val="000000" w:themeColor="text1"/>
          <w:sz w:val="24"/>
          <w:szCs w:val="24"/>
        </w:rPr>
        <w:t>Groombridge</w:t>
      </w:r>
      <w:proofErr w:type="spellEnd"/>
      <w:r w:rsidRPr="00D57FA3">
        <w:rPr>
          <w:rStyle w:val="Gvdemetni"/>
          <w:rFonts w:ascii="Arial" w:hAnsi="Arial" w:cs="Arial"/>
          <w:color w:val="000000" w:themeColor="text1"/>
          <w:sz w:val="24"/>
          <w:szCs w:val="24"/>
        </w:rPr>
        <w:t xml:space="preserve"> 1646, </w:t>
      </w:r>
      <w:proofErr w:type="spellStart"/>
      <w:r w:rsidRPr="00D57FA3">
        <w:rPr>
          <w:rStyle w:val="Gvdemetni"/>
          <w:rFonts w:ascii="Arial" w:hAnsi="Arial" w:cs="Arial"/>
          <w:color w:val="000000" w:themeColor="text1"/>
          <w:sz w:val="24"/>
          <w:szCs w:val="24"/>
        </w:rPr>
        <w:t>Lalande</w:t>
      </w:r>
      <w:proofErr w:type="spellEnd"/>
      <w:r w:rsidRPr="00D57FA3">
        <w:rPr>
          <w:rStyle w:val="Gvdemetni"/>
          <w:rFonts w:ascii="Arial" w:hAnsi="Arial" w:cs="Arial"/>
          <w:color w:val="000000" w:themeColor="text1"/>
          <w:sz w:val="24"/>
          <w:szCs w:val="24"/>
        </w:rPr>
        <w:t xml:space="preserve"> 21285 ve benzerleri gibi kataloglar mevcuttur. Bu kataloglar yaklaşık bir milyon yıldızın konumunu içerir ve presesyon, </w:t>
      </w:r>
      <w:proofErr w:type="spellStart"/>
      <w:r w:rsidRPr="00D57FA3">
        <w:rPr>
          <w:rStyle w:val="Gvdemetni"/>
          <w:rFonts w:ascii="Arial" w:hAnsi="Arial" w:cs="Arial"/>
          <w:color w:val="000000" w:themeColor="text1"/>
          <w:sz w:val="24"/>
          <w:szCs w:val="24"/>
        </w:rPr>
        <w:t>nutasyon</w:t>
      </w:r>
      <w:proofErr w:type="spellEnd"/>
      <w:r w:rsidRPr="00D57FA3">
        <w:rPr>
          <w:rStyle w:val="Gvdemetni"/>
          <w:rFonts w:ascii="Arial" w:hAnsi="Arial" w:cs="Arial"/>
          <w:color w:val="000000" w:themeColor="text1"/>
          <w:sz w:val="24"/>
          <w:szCs w:val="24"/>
        </w:rPr>
        <w:t>, sapma ve öz hareketten bağımsız olarak ortalama konumlarını verir. Artık hemen hemen her yıldız, sağ yükselişi ve sapması bilindiğinde tanımlanabilir; boylam ve enlem kullanımı ise çoktan terk edilmiştir.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Aşağıdaki sayfalarda ele alınmayan herhangi bir yıldızın etkisini araştırmak isteyenlerin kolaylığı için, o yıldızın Sağ Yükselişini ve </w:t>
      </w:r>
      <w:proofErr w:type="spellStart"/>
      <w:r w:rsidRPr="00D57FA3">
        <w:rPr>
          <w:rStyle w:val="Gvdemetni"/>
          <w:rFonts w:ascii="Arial" w:hAnsi="Arial" w:cs="Arial"/>
          <w:color w:val="000000" w:themeColor="text1"/>
          <w:sz w:val="24"/>
          <w:szCs w:val="24"/>
        </w:rPr>
        <w:t>Deksimasyonunu</w:t>
      </w:r>
      <w:proofErr w:type="spellEnd"/>
      <w:r w:rsidRPr="00D57FA3">
        <w:rPr>
          <w:rStyle w:val="Gvdemetni"/>
          <w:rFonts w:ascii="Arial" w:hAnsi="Arial" w:cs="Arial"/>
          <w:color w:val="000000" w:themeColor="text1"/>
          <w:sz w:val="24"/>
          <w:szCs w:val="24"/>
        </w:rPr>
        <w:t xml:space="preserve"> boylam ve enleme dönüştürme yöntemi </w:t>
      </w:r>
      <w:proofErr w:type="spellStart"/>
      <w:r w:rsidRPr="00D57FA3">
        <w:rPr>
          <w:rStyle w:val="Gvdemetni"/>
          <w:rFonts w:ascii="Arial" w:hAnsi="Arial" w:cs="Arial"/>
          <w:color w:val="000000" w:themeColor="text1"/>
          <w:sz w:val="24"/>
          <w:szCs w:val="24"/>
        </w:rPr>
        <w:t>Ek'te</w:t>
      </w:r>
      <w:proofErr w:type="spellEnd"/>
      <w:r w:rsidRPr="00D57FA3">
        <w:rPr>
          <w:rStyle w:val="Gvdemetni"/>
          <w:rFonts w:ascii="Arial" w:hAnsi="Arial" w:cs="Arial"/>
          <w:color w:val="000000" w:themeColor="text1"/>
          <w:sz w:val="24"/>
          <w:szCs w:val="24"/>
        </w:rPr>
        <w:t xml:space="preserve"> ayrıntılı olarak açıklanmıştır.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Metin boyunca Yunanca harfler yoğun olarak kullanıldığı için, Yunanca alfabedeki harflerin adlarını ve karakterlerini aşağıda belirtiyorum:</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Alfa /3 Beta y Gama S Delta t Epsilon f </w:t>
      </w:r>
      <w:proofErr w:type="spellStart"/>
      <w:r w:rsidRPr="00D57FA3">
        <w:rPr>
          <w:rStyle w:val="Gvdemetni"/>
          <w:rFonts w:ascii="Arial" w:hAnsi="Arial" w:cs="Arial"/>
          <w:color w:val="000000" w:themeColor="text1"/>
          <w:sz w:val="24"/>
          <w:szCs w:val="24"/>
        </w:rPr>
        <w:t>Zcta</w:t>
      </w:r>
      <w:proofErr w:type="spellEnd"/>
      <w:r w:rsidRPr="00D57FA3">
        <w:rPr>
          <w:rStyle w:val="Gvdemetni"/>
          <w:rFonts w:ascii="Arial" w:hAnsi="Arial" w:cs="Arial"/>
          <w:color w:val="000000" w:themeColor="text1"/>
          <w:sz w:val="24"/>
          <w:szCs w:val="24"/>
        </w:rPr>
        <w:t xml:space="preserve"> V </w:t>
      </w: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e </w:t>
      </w:r>
      <w:proofErr w:type="spellStart"/>
      <w:r w:rsidRPr="00D57FA3">
        <w:rPr>
          <w:rStyle w:val="Gvdemetni"/>
          <w:rFonts w:ascii="Arial" w:hAnsi="Arial" w:cs="Arial"/>
          <w:color w:val="000000" w:themeColor="text1"/>
          <w:sz w:val="24"/>
          <w:szCs w:val="24"/>
        </w:rPr>
        <w:t>Theta</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Iota</w:t>
      </w:r>
      <w:proofErr w:type="spellEnd"/>
      <w:r w:rsidRPr="00D57FA3">
        <w:rPr>
          <w:rStyle w:val="Gvdemetni"/>
          <w:rFonts w:ascii="Arial" w:hAnsi="Arial" w:cs="Arial"/>
          <w:color w:val="000000" w:themeColor="text1"/>
          <w:sz w:val="24"/>
          <w:szCs w:val="24"/>
        </w:rPr>
        <w:t xml:space="preserve"> k </w:t>
      </w:r>
      <w:proofErr w:type="spellStart"/>
      <w:r w:rsidRPr="00D57FA3">
        <w:rPr>
          <w:rStyle w:val="Gvdemetni"/>
          <w:rFonts w:ascii="Arial" w:hAnsi="Arial" w:cs="Arial"/>
          <w:color w:val="000000" w:themeColor="text1"/>
          <w:sz w:val="24"/>
          <w:szCs w:val="24"/>
        </w:rPr>
        <w:t>Kappa</w:t>
      </w:r>
      <w:proofErr w:type="spellEnd"/>
      <w:r w:rsidRPr="00D57FA3">
        <w:rPr>
          <w:rStyle w:val="Gvdemetni"/>
          <w:rFonts w:ascii="Arial" w:hAnsi="Arial" w:cs="Arial"/>
          <w:color w:val="000000" w:themeColor="text1"/>
          <w:sz w:val="24"/>
          <w:szCs w:val="24"/>
        </w:rPr>
        <w:t xml:space="preserve"> X </w:t>
      </w:r>
      <w:proofErr w:type="spellStart"/>
      <w:r w:rsidRPr="00D57FA3">
        <w:rPr>
          <w:rStyle w:val="Gvdemetni"/>
          <w:rFonts w:ascii="Arial" w:hAnsi="Arial" w:cs="Arial"/>
          <w:color w:val="000000" w:themeColor="text1"/>
          <w:sz w:val="24"/>
          <w:szCs w:val="24"/>
        </w:rPr>
        <w:t>Lambda</w:t>
      </w:r>
      <w:proofErr w:type="spellEnd"/>
      <w:r w:rsidRPr="00D57FA3">
        <w:rPr>
          <w:rStyle w:val="Gvdemetni"/>
          <w:rFonts w:ascii="Arial" w:hAnsi="Arial" w:cs="Arial"/>
          <w:color w:val="000000" w:themeColor="text1"/>
          <w:sz w:val="24"/>
          <w:szCs w:val="24"/>
        </w:rPr>
        <w:t xml:space="preserve"> H Mu</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Nu'da</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Ben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o</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Omicron</w:t>
      </w:r>
      <w:proofErr w:type="spellEnd"/>
      <w:r w:rsidRPr="00D57FA3">
        <w:rPr>
          <w:rStyle w:val="Gvdemetni"/>
          <w:rFonts w:ascii="Arial" w:hAnsi="Arial" w:cs="Arial"/>
          <w:color w:val="000000" w:themeColor="text1"/>
          <w:sz w:val="24"/>
          <w:szCs w:val="24"/>
        </w:rPr>
        <w:t xml:space="preserve"> «^7T Pi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Rho</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Sigma</w:t>
      </w:r>
      <w:proofErr w:type="spellEnd"/>
      <w:r w:rsidRPr="00D57FA3">
        <w:rPr>
          <w:rStyle w:val="Gvdemetni"/>
          <w:rFonts w:ascii="Arial" w:hAnsi="Arial" w:cs="Arial"/>
          <w:color w:val="000000" w:themeColor="text1"/>
          <w:sz w:val="24"/>
          <w:szCs w:val="24"/>
        </w:rPr>
        <w:t xml:space="preserve"> r </w:t>
      </w:r>
      <w:proofErr w:type="spellStart"/>
      <w:r w:rsidRPr="00D57FA3">
        <w:rPr>
          <w:rStyle w:val="Gvdemetni"/>
          <w:rFonts w:ascii="Arial" w:hAnsi="Arial" w:cs="Arial"/>
          <w:color w:val="000000" w:themeColor="text1"/>
          <w:sz w:val="24"/>
          <w:szCs w:val="24"/>
        </w:rPr>
        <w:t>Tau</w:t>
      </w:r>
      <w:proofErr w:type="spellEnd"/>
      <w:r w:rsidRPr="00D57FA3">
        <w:rPr>
          <w:rStyle w:val="Gvdemetni"/>
          <w:rFonts w:ascii="Arial" w:hAnsi="Arial" w:cs="Arial"/>
          <w:color w:val="000000" w:themeColor="text1"/>
          <w:sz w:val="24"/>
          <w:szCs w:val="24"/>
        </w:rPr>
        <w:t xml:space="preserve"> v </w:t>
      </w:r>
      <w:proofErr w:type="spellStart"/>
      <w:r w:rsidRPr="00D57FA3">
        <w:rPr>
          <w:rStyle w:val="Gvdemetni"/>
          <w:rFonts w:ascii="Arial" w:hAnsi="Arial" w:cs="Arial"/>
          <w:color w:val="000000" w:themeColor="text1"/>
          <w:sz w:val="24"/>
          <w:szCs w:val="24"/>
        </w:rPr>
        <w:t>Upsilon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Phi</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X </w:t>
      </w:r>
      <w:proofErr w:type="spellStart"/>
      <w:r w:rsidRPr="00D57FA3">
        <w:rPr>
          <w:rStyle w:val="Gvdemetni"/>
          <w:rFonts w:ascii="Arial" w:hAnsi="Arial" w:cs="Arial"/>
          <w:color w:val="000000" w:themeColor="text1"/>
          <w:sz w:val="24"/>
          <w:szCs w:val="24"/>
        </w:rPr>
        <w:t>Chi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Psi</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4"/>
          <w:headerReference w:type="default" r:id="rId35"/>
          <w:footerReference w:type="even" r:id="rId36"/>
          <w:footerReference w:type="default" r:id="rId37"/>
          <w:headerReference w:type="first" r:id="rId38"/>
          <w:footerReference w:type="first" r:id="rId39"/>
          <w:pgSz w:w="12240" w:h="15840"/>
          <w:pgMar w:top="1685" w:right="1526" w:bottom="3271" w:left="1502" w:header="0" w:footer="3" w:gutter="0"/>
          <w:cols w:space="720"/>
          <w:noEndnote/>
          <w:titlePg/>
          <w:docGrid w:linePitch="360"/>
        </w:sectPr>
      </w:pPr>
      <w:r w:rsidRPr="00D57FA3">
        <w:rPr>
          <w:rStyle w:val="Gvdemetni"/>
          <w:rFonts w:ascii="Arial" w:hAnsi="Arial" w:cs="Arial"/>
          <w:color w:val="000000" w:themeColor="text1"/>
          <w:sz w:val="24"/>
          <w:szCs w:val="24"/>
        </w:rPr>
        <w:t>Omega ile.</w:t>
      </w:r>
    </w:p>
    <w:p w:rsidR="006D2F12" w:rsidRPr="00D57FA3" w:rsidRDefault="00DE50E6" w:rsidP="00D57FA3">
      <w:pPr>
        <w:pStyle w:val="Gvdemetni20"/>
        <w:spacing w:before="1860" w:line="240" w:lineRule="auto"/>
        <w:ind w:left="1720" w:firstLine="5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ASTRONOMİDE SABİT YILDIZLAR 21 Bilinen yıldızlar için son yöntemi korumak, ancak teleskopla gözlemlenebilenleri </w:t>
      </w:r>
      <w:r w:rsidRPr="00D57FA3">
        <w:rPr>
          <w:rStyle w:val="Gvdemetni2"/>
          <w:rFonts w:ascii="Arial" w:hAnsi="Arial" w:cs="Arial"/>
          <w:color w:val="000000" w:themeColor="text1"/>
          <w:sz w:val="24"/>
          <w:szCs w:val="24"/>
        </w:rPr>
        <w:softHyphen/>
        <w:t xml:space="preserve">güvenilir bir katalogdaki numaralarıyla tanımlamak yaygın bir uygulamadır. Böylece elimizde </w:t>
      </w:r>
      <w:proofErr w:type="spellStart"/>
      <w:r w:rsidRPr="00D57FA3">
        <w:rPr>
          <w:rStyle w:val="Gvdemetni2"/>
          <w:rFonts w:ascii="Arial" w:hAnsi="Arial" w:cs="Arial"/>
          <w:color w:val="000000" w:themeColor="text1"/>
          <w:sz w:val="24"/>
          <w:szCs w:val="24"/>
        </w:rPr>
        <w:t>Groombridge</w:t>
      </w:r>
      <w:proofErr w:type="spellEnd"/>
      <w:r w:rsidRPr="00D57FA3">
        <w:rPr>
          <w:rStyle w:val="Gvdemetni2"/>
          <w:rFonts w:ascii="Arial" w:hAnsi="Arial" w:cs="Arial"/>
          <w:color w:val="000000" w:themeColor="text1"/>
          <w:sz w:val="24"/>
          <w:szCs w:val="24"/>
        </w:rPr>
        <w:t xml:space="preserve"> 1646, </w:t>
      </w:r>
      <w:proofErr w:type="spellStart"/>
      <w:r w:rsidRPr="00D57FA3">
        <w:rPr>
          <w:rStyle w:val="Gvdemetni2"/>
          <w:rFonts w:ascii="Arial" w:hAnsi="Arial" w:cs="Arial"/>
          <w:color w:val="000000" w:themeColor="text1"/>
          <w:sz w:val="24"/>
          <w:szCs w:val="24"/>
        </w:rPr>
        <w:t>Lalande</w:t>
      </w:r>
      <w:proofErr w:type="spellEnd"/>
      <w:r w:rsidRPr="00D57FA3">
        <w:rPr>
          <w:rStyle w:val="Gvdemetni2"/>
          <w:rFonts w:ascii="Arial" w:hAnsi="Arial" w:cs="Arial"/>
          <w:color w:val="000000" w:themeColor="text1"/>
          <w:sz w:val="24"/>
          <w:szCs w:val="24"/>
        </w:rPr>
        <w:t xml:space="preserve"> 21285 ve benzeri kataloglar bulunmaktadır. Bu çeşitli kataloglar yaklaşık bir milyon yıldızın konumlarını içerir ve presesyon, </w:t>
      </w:r>
      <w:proofErr w:type="spellStart"/>
      <w:r w:rsidRPr="00D57FA3">
        <w:rPr>
          <w:rStyle w:val="Gvdemetni2"/>
          <w:rFonts w:ascii="Arial" w:hAnsi="Arial" w:cs="Arial"/>
          <w:color w:val="000000" w:themeColor="text1"/>
          <w:sz w:val="24"/>
          <w:szCs w:val="24"/>
        </w:rPr>
        <w:t>nutasyon</w:t>
      </w:r>
      <w:proofErr w:type="spellEnd"/>
      <w:r w:rsidRPr="00D57FA3">
        <w:rPr>
          <w:rStyle w:val="Gvdemetni2"/>
          <w:rFonts w:ascii="Arial" w:hAnsi="Arial" w:cs="Arial"/>
          <w:color w:val="000000" w:themeColor="text1"/>
          <w:sz w:val="24"/>
          <w:szCs w:val="24"/>
        </w:rPr>
        <w:t xml:space="preserve">, sapma ve öz hareketten bağımsız olarak </w:t>
      </w:r>
      <w:r w:rsidRPr="00D57FA3">
        <w:rPr>
          <w:rStyle w:val="Gvdemetni2"/>
          <w:rFonts w:ascii="Arial" w:hAnsi="Arial" w:cs="Arial"/>
          <w:color w:val="000000" w:themeColor="text1"/>
          <w:sz w:val="24"/>
          <w:szCs w:val="24"/>
        </w:rPr>
        <w:softHyphen/>
      </w:r>
      <w:r w:rsidRPr="00D57FA3">
        <w:rPr>
          <w:rStyle w:val="Gvdemetni2"/>
          <w:rFonts w:ascii="Arial" w:hAnsi="Arial" w:cs="Arial"/>
          <w:i/>
          <w:iCs/>
          <w:color w:val="000000" w:themeColor="text1"/>
          <w:sz w:val="24"/>
          <w:szCs w:val="24"/>
        </w:rPr>
        <w:t xml:space="preserve">ortalama konumlarını verir. Sağ Yükseliş ve </w:t>
      </w:r>
      <w:proofErr w:type="spellStart"/>
      <w:r w:rsidRPr="00D57FA3">
        <w:rPr>
          <w:rStyle w:val="Gvdemetni2"/>
          <w:rFonts w:ascii="Arial" w:hAnsi="Arial" w:cs="Arial"/>
          <w:i/>
          <w:iCs/>
          <w:color w:val="000000" w:themeColor="text1"/>
          <w:sz w:val="24"/>
          <w:szCs w:val="24"/>
        </w:rPr>
        <w:t>Deklinasyon</w:t>
      </w:r>
      <w:proofErr w:type="spellEnd"/>
      <w:r w:rsidRPr="00D57FA3">
        <w:rPr>
          <w:rStyle w:val="Gvdemetni2"/>
          <w:rFonts w:ascii="Arial" w:hAnsi="Arial" w:cs="Arial"/>
          <w:i/>
          <w:iCs/>
          <w:color w:val="000000" w:themeColor="text1"/>
          <w:sz w:val="24"/>
          <w:szCs w:val="24"/>
        </w:rPr>
        <w:t xml:space="preserve"> bilindiğinde, boylam ve enlem kullanımından </w:t>
      </w:r>
      <w:r w:rsidRPr="00D57FA3">
        <w:rPr>
          <w:rStyle w:val="Gvdemetni2"/>
          <w:rFonts w:ascii="Arial" w:hAnsi="Arial" w:cs="Arial"/>
          <w:color w:val="000000" w:themeColor="text1"/>
          <w:sz w:val="24"/>
          <w:szCs w:val="24"/>
        </w:rPr>
        <w:t xml:space="preserve">uzun zaman önce vazgeçildiğinden, neredeyse her yıldız artık </w:t>
      </w:r>
      <w:proofErr w:type="gramStart"/>
      <w:r w:rsidRPr="00D57FA3">
        <w:rPr>
          <w:rStyle w:val="Gvdemetni2"/>
          <w:rFonts w:ascii="Arial" w:hAnsi="Arial" w:cs="Arial"/>
          <w:color w:val="000000" w:themeColor="text1"/>
          <w:sz w:val="24"/>
          <w:szCs w:val="24"/>
        </w:rPr>
        <w:t>tanımlanabilir .</w:t>
      </w:r>
      <w:proofErr w:type="gramEnd"/>
    </w:p>
    <w:p w:rsidR="006D2F12" w:rsidRPr="00D57FA3" w:rsidRDefault="00DE50E6" w:rsidP="00D57FA3">
      <w:pPr>
        <w:pStyle w:val="Gvdemetni20"/>
        <w:ind w:left="1720" w:firstLine="32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araştırmak</w:t>
      </w:r>
      <w:proofErr w:type="gramEnd"/>
      <w:r w:rsidRPr="00D57FA3">
        <w:rPr>
          <w:rStyle w:val="Gvdemetni2"/>
          <w:rFonts w:ascii="Arial" w:hAnsi="Arial" w:cs="Arial"/>
          <w:color w:val="000000" w:themeColor="text1"/>
          <w:sz w:val="24"/>
          <w:szCs w:val="24"/>
        </w:rPr>
        <w:t xml:space="preserve"> isteyenlerin kolaylığı için </w:t>
      </w:r>
      <w:r w:rsidRPr="00D57FA3">
        <w:rPr>
          <w:rStyle w:val="Gvdemetni2"/>
          <w:rFonts w:ascii="Arial" w:hAnsi="Arial" w:cs="Arial"/>
          <w:color w:val="000000" w:themeColor="text1"/>
          <w:sz w:val="24"/>
          <w:szCs w:val="24"/>
        </w:rPr>
        <w:softHyphen/>
        <w:t xml:space="preserve">, o yıldızın Sağ Yükselişini ve </w:t>
      </w:r>
      <w:proofErr w:type="spellStart"/>
      <w:r w:rsidRPr="00D57FA3">
        <w:rPr>
          <w:rStyle w:val="Gvdemetni2"/>
          <w:rFonts w:ascii="Arial" w:hAnsi="Arial" w:cs="Arial"/>
          <w:color w:val="000000" w:themeColor="text1"/>
          <w:sz w:val="24"/>
          <w:szCs w:val="24"/>
        </w:rPr>
        <w:t>Deklinasyonunu</w:t>
      </w:r>
      <w:proofErr w:type="spellEnd"/>
      <w:r w:rsidRPr="00D57FA3">
        <w:rPr>
          <w:rStyle w:val="Gvdemetni2"/>
          <w:rFonts w:ascii="Arial" w:hAnsi="Arial" w:cs="Arial"/>
          <w:color w:val="000000" w:themeColor="text1"/>
          <w:sz w:val="24"/>
          <w:szCs w:val="24"/>
        </w:rPr>
        <w:t xml:space="preserve"> boylam ve enleme dönüştürme yöntemi </w:t>
      </w:r>
      <w:proofErr w:type="spellStart"/>
      <w:r w:rsidRPr="00D57FA3">
        <w:rPr>
          <w:rStyle w:val="Gvdemetni2"/>
          <w:rFonts w:ascii="Arial" w:hAnsi="Arial" w:cs="Arial"/>
          <w:color w:val="000000" w:themeColor="text1"/>
          <w:sz w:val="24"/>
          <w:szCs w:val="24"/>
        </w:rPr>
        <w:t>Ek'te</w:t>
      </w:r>
      <w:proofErr w:type="spellEnd"/>
      <w:r w:rsidRPr="00D57FA3">
        <w:rPr>
          <w:rStyle w:val="Gvdemetni2"/>
          <w:rFonts w:ascii="Arial" w:hAnsi="Arial" w:cs="Arial"/>
          <w:color w:val="000000" w:themeColor="text1"/>
          <w:sz w:val="24"/>
          <w:szCs w:val="24"/>
        </w:rPr>
        <w:t xml:space="preserve"> ayrıntılı olarak açıklanmıştır.</w:t>
      </w:r>
    </w:p>
    <w:p w:rsidR="006D2F12" w:rsidRPr="00D57FA3" w:rsidRDefault="00DE50E6" w:rsidP="00D57FA3">
      <w:pPr>
        <w:pStyle w:val="Gvdemetni20"/>
        <w:spacing w:after="260"/>
        <w:ind w:left="17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Metin boyunca Yunanca harfler yoğun olarak kullanıldığı için, Yunanca alfabedeki harflerin adlarını ve karakterlerini aşağıda belirtiyorum:</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15"/>
        <w:gridCol w:w="1987"/>
      </w:tblGrid>
      <w:tr w:rsidR="00D57FA3" w:rsidRPr="00D57FA3">
        <w:trPr>
          <w:trHeight w:hRule="exact" w:val="269"/>
          <w:jc w:val="center"/>
        </w:trPr>
        <w:tc>
          <w:tcPr>
            <w:tcW w:w="1915"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Alfa</w:t>
            </w:r>
          </w:p>
        </w:tc>
        <w:tc>
          <w:tcPr>
            <w:tcW w:w="1987" w:type="dxa"/>
            <w:shd w:val="clear" w:color="auto" w:fill="auto"/>
          </w:tcPr>
          <w:p w:rsidR="006D2F12" w:rsidRPr="00D57FA3" w:rsidRDefault="00DE50E6" w:rsidP="00D57FA3">
            <w:pPr>
              <w:pStyle w:val="Dier0"/>
              <w:spacing w:after="0"/>
              <w:ind w:firstLine="78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lang w:val="fr-FR" w:eastAsia="fr-FR"/>
              </w:rPr>
              <w:t>r</w:t>
            </w:r>
            <w:proofErr w:type="gramEnd"/>
            <w:r w:rsidRPr="00D57FA3">
              <w:rPr>
                <w:rStyle w:val="Dier"/>
                <w:rFonts w:ascii="Arial" w:eastAsia="Times New Roman" w:hAnsi="Arial" w:cs="Arial"/>
                <w:color w:val="000000" w:themeColor="text1"/>
                <w:sz w:val="24"/>
                <w:szCs w:val="24"/>
                <w:lang w:val="fr-FR" w:eastAsia="fr-FR"/>
              </w:rPr>
              <w:t xml:space="preserve"> Nu</w:t>
            </w:r>
          </w:p>
        </w:tc>
      </w:tr>
      <w:tr w:rsidR="00D57FA3" w:rsidRPr="00D57FA3">
        <w:trPr>
          <w:trHeight w:hRule="exact" w:val="264"/>
          <w:jc w:val="center"/>
        </w:trPr>
        <w:tc>
          <w:tcPr>
            <w:tcW w:w="1915"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/I Beta</w:t>
            </w:r>
          </w:p>
        </w:tc>
        <w:tc>
          <w:tcPr>
            <w:tcW w:w="1987" w:type="dxa"/>
            <w:shd w:val="clear" w:color="auto" w:fill="auto"/>
            <w:vAlign w:val="bottom"/>
          </w:tcPr>
          <w:p w:rsidR="006D2F12" w:rsidRPr="00D57FA3" w:rsidRDefault="00DE50E6" w:rsidP="00D57FA3">
            <w:pPr>
              <w:pStyle w:val="Dier0"/>
              <w:spacing w:after="0"/>
              <w:ind w:firstLine="7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 Xi</w:t>
            </w:r>
          </w:p>
        </w:tc>
      </w:tr>
      <w:tr w:rsidR="00D57FA3" w:rsidRPr="00D57FA3">
        <w:trPr>
          <w:trHeight w:hRule="exact" w:val="274"/>
          <w:jc w:val="center"/>
        </w:trPr>
        <w:tc>
          <w:tcPr>
            <w:tcW w:w="1915"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lang w:val="fr-FR" w:eastAsia="fr-FR"/>
              </w:rPr>
              <w:t>y</w:t>
            </w:r>
            <w:proofErr w:type="gramEnd"/>
            <w:r w:rsidRPr="00D57FA3">
              <w:rPr>
                <w:rStyle w:val="Dier"/>
                <w:rFonts w:ascii="Arial" w:eastAsia="Times New Roman" w:hAnsi="Arial" w:cs="Arial"/>
                <w:color w:val="000000" w:themeColor="text1"/>
                <w:sz w:val="24"/>
                <w:szCs w:val="24"/>
                <w:lang w:val="fr-FR" w:eastAsia="fr-FR"/>
              </w:rPr>
              <w:t xml:space="preserve"> </w:t>
            </w:r>
            <w:r w:rsidRPr="00D57FA3">
              <w:rPr>
                <w:rStyle w:val="Dier"/>
                <w:rFonts w:ascii="Arial" w:eastAsia="Times New Roman" w:hAnsi="Arial" w:cs="Arial"/>
                <w:color w:val="000000" w:themeColor="text1"/>
                <w:sz w:val="24"/>
                <w:szCs w:val="24"/>
              </w:rPr>
              <w:t>Gama</w:t>
            </w:r>
          </w:p>
        </w:tc>
        <w:tc>
          <w:tcPr>
            <w:tcW w:w="1987" w:type="dxa"/>
            <w:shd w:val="clear" w:color="auto" w:fill="auto"/>
            <w:vAlign w:val="bottom"/>
          </w:tcPr>
          <w:p w:rsidR="006D2F12" w:rsidRPr="00D57FA3" w:rsidRDefault="00DE50E6" w:rsidP="00D57FA3">
            <w:pPr>
              <w:pStyle w:val="Dier0"/>
              <w:spacing w:after="0"/>
              <w:ind w:firstLine="7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0 Omicron</w:t>
            </w:r>
          </w:p>
        </w:tc>
      </w:tr>
      <w:tr w:rsidR="00D57FA3" w:rsidRPr="00D57FA3">
        <w:trPr>
          <w:trHeight w:hRule="exact" w:val="269"/>
          <w:jc w:val="center"/>
        </w:trPr>
        <w:tc>
          <w:tcPr>
            <w:tcW w:w="1915"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i/>
                <w:iCs/>
                <w:color w:val="000000" w:themeColor="text1"/>
                <w:sz w:val="24"/>
                <w:szCs w:val="24"/>
              </w:rPr>
              <w:t xml:space="preserve">Güney </w:t>
            </w:r>
            <w:r w:rsidRPr="00D57FA3">
              <w:rPr>
                <w:rStyle w:val="Dier"/>
                <w:rFonts w:ascii="Arial" w:eastAsia="Times New Roman" w:hAnsi="Arial" w:cs="Arial"/>
                <w:color w:val="000000" w:themeColor="text1"/>
                <w:sz w:val="24"/>
                <w:szCs w:val="24"/>
              </w:rPr>
              <w:t>Delta</w:t>
            </w:r>
          </w:p>
        </w:tc>
        <w:tc>
          <w:tcPr>
            <w:tcW w:w="1987"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vertAlign w:val="subscript"/>
                <w:lang w:val="fr-FR" w:eastAsia="fr-FR"/>
              </w:rPr>
              <w:t xml:space="preserve">4 </w:t>
            </w:r>
            <w:r w:rsidRPr="00D57FA3">
              <w:rPr>
                <w:rStyle w:val="Dier"/>
                <w:rFonts w:ascii="Arial" w:eastAsia="Times New Roman" w:hAnsi="Arial" w:cs="Arial"/>
                <w:color w:val="000000" w:themeColor="text1"/>
                <w:sz w:val="24"/>
                <w:szCs w:val="24"/>
                <w:lang w:val="fr-FR" w:eastAsia="fr-FR"/>
              </w:rPr>
              <w:t>r Pi</w:t>
            </w:r>
          </w:p>
        </w:tc>
      </w:tr>
      <w:tr w:rsidR="00D57FA3" w:rsidRPr="00D57FA3">
        <w:trPr>
          <w:trHeight w:hRule="exact" w:val="302"/>
          <w:jc w:val="center"/>
        </w:trPr>
        <w:tc>
          <w:tcPr>
            <w:tcW w:w="1915"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Epsilon</w:t>
            </w:r>
          </w:p>
        </w:tc>
        <w:tc>
          <w:tcPr>
            <w:tcW w:w="1987" w:type="dxa"/>
            <w:shd w:val="clear" w:color="auto" w:fill="auto"/>
            <w:vAlign w:val="bottom"/>
          </w:tcPr>
          <w:p w:rsidR="006D2F12" w:rsidRPr="00D57FA3" w:rsidRDefault="00DE50E6" w:rsidP="00D57FA3">
            <w:pPr>
              <w:pStyle w:val="Dier0"/>
              <w:spacing w:after="0"/>
              <w:ind w:firstLine="7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P Rho</w:t>
            </w:r>
          </w:p>
        </w:tc>
      </w:tr>
      <w:tr w:rsidR="00D57FA3" w:rsidRPr="00D57FA3">
        <w:trPr>
          <w:trHeight w:hRule="exact" w:val="274"/>
          <w:jc w:val="center"/>
        </w:trPr>
        <w:tc>
          <w:tcPr>
            <w:tcW w:w="1915"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w:t>
            </w:r>
            <w:proofErr w:type="spellStart"/>
            <w:r w:rsidRPr="00D57FA3">
              <w:rPr>
                <w:rStyle w:val="Dier"/>
                <w:rFonts w:ascii="Arial" w:eastAsia="Times New Roman" w:hAnsi="Arial" w:cs="Arial"/>
                <w:color w:val="000000" w:themeColor="text1"/>
                <w:sz w:val="24"/>
                <w:szCs w:val="24"/>
              </w:rPr>
              <w:t>Zeta</w:t>
            </w:r>
            <w:proofErr w:type="spellEnd"/>
            <w:r w:rsidRPr="00D57FA3">
              <w:rPr>
                <w:rStyle w:val="Dier"/>
                <w:rFonts w:ascii="Arial" w:eastAsia="Times New Roman" w:hAnsi="Arial" w:cs="Arial"/>
                <w:color w:val="000000" w:themeColor="text1"/>
                <w:sz w:val="24"/>
                <w:szCs w:val="24"/>
              </w:rPr>
              <w:t>)</w:t>
            </w:r>
          </w:p>
        </w:tc>
        <w:tc>
          <w:tcPr>
            <w:tcW w:w="1987" w:type="dxa"/>
            <w:shd w:val="clear" w:color="auto" w:fill="auto"/>
            <w:vAlign w:val="bottom"/>
          </w:tcPr>
          <w:p w:rsidR="006D2F12" w:rsidRPr="00D57FA3" w:rsidRDefault="00DE50E6" w:rsidP="00D57FA3">
            <w:pPr>
              <w:pStyle w:val="Dier0"/>
              <w:spacing w:after="0"/>
              <w:ind w:firstLine="780"/>
              <w:jc w:val="both"/>
              <w:rPr>
                <w:rFonts w:ascii="Arial" w:hAnsi="Arial" w:cs="Arial"/>
                <w:color w:val="000000" w:themeColor="text1"/>
                <w:sz w:val="24"/>
                <w:szCs w:val="24"/>
              </w:rPr>
            </w:pPr>
            <w:proofErr w:type="gramStart"/>
            <w:r w:rsidRPr="00D57FA3">
              <w:rPr>
                <w:rStyle w:val="Dier"/>
                <w:rFonts w:ascii="Arial" w:eastAsia="Times New Roman" w:hAnsi="Arial" w:cs="Arial"/>
                <w:i/>
                <w:iCs/>
                <w:color w:val="000000" w:themeColor="text1"/>
                <w:sz w:val="24"/>
                <w:szCs w:val="24"/>
                <w:lang w:val="fr-FR" w:eastAsia="fr-FR"/>
              </w:rPr>
              <w:t>tr</w:t>
            </w:r>
            <w:proofErr w:type="gramEnd"/>
            <w:r w:rsidRPr="00D57FA3">
              <w:rPr>
                <w:rStyle w:val="Dier"/>
                <w:rFonts w:ascii="Arial" w:eastAsia="Times New Roman" w:hAnsi="Arial" w:cs="Arial"/>
                <w:i/>
                <w:iCs/>
                <w:color w:val="000000" w:themeColor="text1"/>
                <w:sz w:val="24"/>
                <w:szCs w:val="24"/>
                <w:lang w:val="fr-FR" w:eastAsia="fr-FR"/>
              </w:rPr>
              <w:t xml:space="preserve"> </w:t>
            </w:r>
            <w:r w:rsidRPr="00D57FA3">
              <w:rPr>
                <w:rStyle w:val="Dier"/>
                <w:rFonts w:ascii="Arial" w:eastAsia="Times New Roman" w:hAnsi="Arial" w:cs="Arial"/>
                <w:color w:val="000000" w:themeColor="text1"/>
                <w:sz w:val="24"/>
                <w:szCs w:val="24"/>
                <w:lang w:val="fr-FR" w:eastAsia="fr-FR"/>
              </w:rPr>
              <w:t>Sigma</w:t>
            </w:r>
          </w:p>
        </w:tc>
      </w:tr>
      <w:tr w:rsidR="00D57FA3" w:rsidRPr="00D57FA3">
        <w:trPr>
          <w:trHeight w:hRule="exact" w:val="245"/>
          <w:jc w:val="center"/>
        </w:trPr>
        <w:tc>
          <w:tcPr>
            <w:tcW w:w="1915"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rPr>
              <w:t>n</w:t>
            </w:r>
            <w:proofErr w:type="gram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Eta</w:t>
            </w:r>
            <w:proofErr w:type="spellEnd"/>
          </w:p>
        </w:tc>
        <w:tc>
          <w:tcPr>
            <w:tcW w:w="1987" w:type="dxa"/>
            <w:shd w:val="clear" w:color="auto" w:fill="auto"/>
          </w:tcPr>
          <w:p w:rsidR="006D2F12" w:rsidRPr="00D57FA3" w:rsidRDefault="00DE50E6" w:rsidP="00D57FA3">
            <w:pPr>
              <w:pStyle w:val="Dier0"/>
              <w:spacing w:after="0"/>
              <w:ind w:firstLine="780"/>
              <w:jc w:val="both"/>
              <w:rPr>
                <w:rFonts w:ascii="Arial" w:hAnsi="Arial" w:cs="Arial"/>
                <w:color w:val="000000" w:themeColor="text1"/>
                <w:sz w:val="24"/>
                <w:szCs w:val="24"/>
              </w:rPr>
            </w:pPr>
            <w:r w:rsidRPr="00D57FA3">
              <w:rPr>
                <w:rStyle w:val="Dier"/>
                <w:rFonts w:ascii="Arial" w:eastAsia="Times New Roman" w:hAnsi="Arial" w:cs="Arial"/>
                <w:smallCaps/>
                <w:color w:val="000000" w:themeColor="text1"/>
                <w:sz w:val="24"/>
                <w:szCs w:val="24"/>
                <w:lang w:val="fr-FR" w:eastAsia="fr-FR"/>
              </w:rPr>
              <w:t xml:space="preserve">t </w:t>
            </w:r>
            <w:r w:rsidRPr="00D57FA3">
              <w:rPr>
                <w:rStyle w:val="Dier"/>
                <w:rFonts w:ascii="Arial" w:eastAsia="Times New Roman" w:hAnsi="Arial" w:cs="Arial"/>
                <w:color w:val="000000" w:themeColor="text1"/>
                <w:sz w:val="24"/>
                <w:szCs w:val="24"/>
                <w:lang w:val="fr-FR" w:eastAsia="fr-FR"/>
              </w:rPr>
              <w:t>Tau</w:t>
            </w:r>
          </w:p>
        </w:tc>
      </w:tr>
      <w:tr w:rsidR="00D57FA3" w:rsidRPr="00D57FA3">
        <w:trPr>
          <w:trHeight w:hRule="exact" w:val="293"/>
          <w:jc w:val="center"/>
        </w:trPr>
        <w:tc>
          <w:tcPr>
            <w:tcW w:w="1915"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i/>
                <w:iCs/>
                <w:color w:val="000000" w:themeColor="text1"/>
                <w:sz w:val="24"/>
                <w:szCs w:val="24"/>
              </w:rPr>
              <w:t xml:space="preserve">0 </w:t>
            </w:r>
            <w:proofErr w:type="spellStart"/>
            <w:r w:rsidRPr="00D57FA3">
              <w:rPr>
                <w:rStyle w:val="Dier"/>
                <w:rFonts w:ascii="Arial" w:eastAsia="Times New Roman" w:hAnsi="Arial" w:cs="Arial"/>
                <w:color w:val="000000" w:themeColor="text1"/>
                <w:sz w:val="24"/>
                <w:szCs w:val="24"/>
              </w:rPr>
              <w:t>Theta</w:t>
            </w:r>
            <w:proofErr w:type="spellEnd"/>
          </w:p>
        </w:tc>
        <w:tc>
          <w:tcPr>
            <w:tcW w:w="1987" w:type="dxa"/>
            <w:shd w:val="clear" w:color="auto" w:fill="auto"/>
          </w:tcPr>
          <w:p w:rsidR="006D2F12" w:rsidRPr="00D57FA3" w:rsidRDefault="00DE50E6" w:rsidP="00D57FA3">
            <w:pPr>
              <w:pStyle w:val="Dier0"/>
              <w:spacing w:after="0"/>
              <w:ind w:firstLine="78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fr-FR" w:eastAsia="fr-FR"/>
              </w:rPr>
              <w:t>Upsilon'da</w:t>
            </w:r>
            <w:proofErr w:type="spellEnd"/>
          </w:p>
        </w:tc>
      </w:tr>
      <w:tr w:rsidR="00D57FA3" w:rsidRPr="00D57FA3">
        <w:trPr>
          <w:trHeight w:hRule="exact" w:val="245"/>
          <w:jc w:val="center"/>
        </w:trPr>
        <w:tc>
          <w:tcPr>
            <w:tcW w:w="1915"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rPr>
              <w:t>i</w:t>
            </w:r>
            <w:proofErr w:type="gram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Iota</w:t>
            </w:r>
            <w:proofErr w:type="spellEnd"/>
          </w:p>
        </w:tc>
        <w:tc>
          <w:tcPr>
            <w:tcW w:w="1987" w:type="dxa"/>
            <w:shd w:val="clear" w:color="auto" w:fill="auto"/>
          </w:tcPr>
          <w:p w:rsidR="006D2F12" w:rsidRPr="00D57FA3" w:rsidRDefault="00DE50E6" w:rsidP="00D57FA3">
            <w:pPr>
              <w:pStyle w:val="Dier0"/>
              <w:spacing w:after="0"/>
              <w:ind w:firstLine="78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lang w:val="fr-FR" w:eastAsia="fr-FR"/>
              </w:rPr>
              <w:t>ÿ</w:t>
            </w:r>
            <w:proofErr w:type="gramEnd"/>
            <w:r w:rsidRPr="00D57FA3">
              <w:rPr>
                <w:rStyle w:val="Dier"/>
                <w:rFonts w:ascii="Arial" w:eastAsia="Times New Roman" w:hAnsi="Arial" w:cs="Arial"/>
                <w:color w:val="000000" w:themeColor="text1"/>
                <w:sz w:val="24"/>
                <w:szCs w:val="24"/>
                <w:lang w:val="fr-FR" w:eastAsia="fr-FR"/>
              </w:rPr>
              <w:t xml:space="preserve"> Phi</w:t>
            </w:r>
          </w:p>
        </w:tc>
      </w:tr>
      <w:tr w:rsidR="00D57FA3" w:rsidRPr="00D57FA3">
        <w:trPr>
          <w:trHeight w:hRule="exact" w:val="288"/>
          <w:jc w:val="center"/>
        </w:trPr>
        <w:tc>
          <w:tcPr>
            <w:tcW w:w="1915"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Kappa</w:t>
            </w:r>
            <w:proofErr w:type="spellEnd"/>
          </w:p>
        </w:tc>
        <w:tc>
          <w:tcPr>
            <w:tcW w:w="1987" w:type="dxa"/>
            <w:shd w:val="clear" w:color="auto" w:fill="auto"/>
            <w:vAlign w:val="bottom"/>
          </w:tcPr>
          <w:p w:rsidR="006D2F12" w:rsidRPr="00D57FA3" w:rsidRDefault="00DE50E6" w:rsidP="00D57FA3">
            <w:pPr>
              <w:pStyle w:val="Dier0"/>
              <w:spacing w:after="0"/>
              <w:ind w:firstLine="7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 xml:space="preserve">X </w:t>
            </w:r>
            <w:proofErr w:type="spellStart"/>
            <w:r w:rsidRPr="00D57FA3">
              <w:rPr>
                <w:rStyle w:val="Dier"/>
                <w:rFonts w:ascii="Arial" w:eastAsia="Times New Roman" w:hAnsi="Arial" w:cs="Arial"/>
                <w:color w:val="000000" w:themeColor="text1"/>
                <w:sz w:val="24"/>
                <w:szCs w:val="24"/>
                <w:lang w:val="fr-FR" w:eastAsia="fr-FR"/>
              </w:rPr>
              <w:t>Ch</w:t>
            </w:r>
            <w:proofErr w:type="spellEnd"/>
            <w:r w:rsidRPr="00D57FA3">
              <w:rPr>
                <w:rStyle w:val="Dier"/>
                <w:rFonts w:ascii="Arial" w:eastAsia="Times New Roman" w:hAnsi="Arial" w:cs="Arial"/>
                <w:color w:val="000000" w:themeColor="text1"/>
                <w:sz w:val="24"/>
                <w:szCs w:val="24"/>
                <w:lang w:val="fr-FR" w:eastAsia="fr-FR"/>
              </w:rPr>
              <w:t>'</w:t>
            </w:r>
          </w:p>
        </w:tc>
      </w:tr>
      <w:tr w:rsidR="00D57FA3" w:rsidRPr="00D57FA3">
        <w:trPr>
          <w:trHeight w:hRule="exact" w:val="269"/>
          <w:jc w:val="center"/>
        </w:trPr>
        <w:tc>
          <w:tcPr>
            <w:tcW w:w="1915"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 xml:space="preserve">À </w:t>
            </w:r>
            <w:proofErr w:type="spellStart"/>
            <w:r w:rsidRPr="00D57FA3">
              <w:rPr>
                <w:rStyle w:val="Dier"/>
                <w:rFonts w:ascii="Arial" w:eastAsia="Times New Roman" w:hAnsi="Arial" w:cs="Arial"/>
                <w:color w:val="000000" w:themeColor="text1"/>
                <w:sz w:val="24"/>
                <w:szCs w:val="24"/>
              </w:rPr>
              <w:t>Lambda</w:t>
            </w:r>
            <w:proofErr w:type="spellEnd"/>
          </w:p>
        </w:tc>
        <w:tc>
          <w:tcPr>
            <w:tcW w:w="1987" w:type="dxa"/>
            <w:shd w:val="clear" w:color="auto" w:fill="auto"/>
            <w:vAlign w:val="bottom"/>
          </w:tcPr>
          <w:p w:rsidR="006D2F12" w:rsidRPr="00D57FA3" w:rsidRDefault="00DE50E6" w:rsidP="00D57FA3">
            <w:pPr>
              <w:pStyle w:val="Dier0"/>
              <w:spacing w:after="0"/>
              <w:ind w:firstLine="7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 Psi</w:t>
            </w:r>
          </w:p>
        </w:tc>
      </w:tr>
      <w:tr w:rsidR="00D57FA3" w:rsidRPr="00D57FA3">
        <w:trPr>
          <w:trHeight w:hRule="exact" w:val="336"/>
          <w:jc w:val="center"/>
        </w:trPr>
        <w:tc>
          <w:tcPr>
            <w:tcW w:w="1915"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smallCaps/>
                <w:color w:val="000000" w:themeColor="text1"/>
                <w:sz w:val="24"/>
                <w:szCs w:val="24"/>
              </w:rPr>
              <w:t xml:space="preserve">h </w:t>
            </w:r>
            <w:r w:rsidRPr="00D57FA3">
              <w:rPr>
                <w:rStyle w:val="Dier"/>
                <w:rFonts w:ascii="Arial" w:eastAsia="Times New Roman" w:hAnsi="Arial" w:cs="Arial"/>
                <w:color w:val="000000" w:themeColor="text1"/>
                <w:sz w:val="24"/>
                <w:szCs w:val="24"/>
              </w:rPr>
              <w:t>Mu</w:t>
            </w:r>
          </w:p>
        </w:tc>
        <w:tc>
          <w:tcPr>
            <w:tcW w:w="1987" w:type="dxa"/>
            <w:shd w:val="clear" w:color="auto" w:fill="auto"/>
          </w:tcPr>
          <w:p w:rsidR="006D2F12" w:rsidRPr="00D57FA3" w:rsidRDefault="00DE50E6" w:rsidP="00D57FA3">
            <w:pPr>
              <w:pStyle w:val="Dier0"/>
              <w:spacing w:after="0"/>
              <w:ind w:firstLine="7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Oméga.</w:t>
            </w:r>
          </w:p>
        </w:tc>
      </w:tr>
    </w:tbl>
    <w:p w:rsidR="006D2F12" w:rsidRPr="00D57FA3" w:rsidRDefault="006D2F12" w:rsidP="00D57FA3">
      <w:pPr>
        <w:spacing w:after="899" w:line="1" w:lineRule="exact"/>
        <w:jc w:val="both"/>
        <w:rPr>
          <w:rFonts w:ascii="Arial" w:hAnsi="Arial" w:cs="Arial"/>
          <w:color w:val="000000" w:themeColor="text1"/>
        </w:rPr>
      </w:pPr>
    </w:p>
    <w:p w:rsidR="006D2F12" w:rsidRPr="00D57FA3" w:rsidRDefault="00DE50E6" w:rsidP="00D57FA3">
      <w:pPr>
        <w:pStyle w:val="Gvdemetni0"/>
        <w:spacing w:after="58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II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Eski çağlarda bilinen takımyıldızların sayısı sadece 48'di ve isimleri şöyleydi: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Zodyak Takımyıldızları.</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Koç Aslan Yay</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Boğa Başak Oğlak</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İkizler Terazi Kova</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Yengeç Akrep Balık</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Kuzey Takımyıldızları.</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Kuğu </w:t>
      </w:r>
      <w:proofErr w:type="spellStart"/>
      <w:r w:rsidRPr="00D57FA3">
        <w:rPr>
          <w:rStyle w:val="Gvdemetni"/>
          <w:rFonts w:ascii="Arial" w:hAnsi="Arial" w:cs="Arial"/>
          <w:color w:val="000000" w:themeColor="text1"/>
          <w:sz w:val="24"/>
          <w:szCs w:val="24"/>
        </w:rPr>
        <w:t>Pegasus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Aquila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Delphinus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Perseus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Draco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Sagitta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Bootes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Equuleus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Serpens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Üçgeni</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Cepheus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Lyra</w:t>
      </w:r>
      <w:proofErr w:type="spellEnd"/>
      <w:r w:rsidRPr="00D57FA3">
        <w:rPr>
          <w:rStyle w:val="Gvdemetni"/>
          <w:rFonts w:ascii="Arial" w:hAnsi="Arial" w:cs="Arial"/>
          <w:color w:val="000000" w:themeColor="text1"/>
          <w:sz w:val="24"/>
          <w:szCs w:val="24"/>
        </w:rPr>
        <w:t xml:space="preserve"> Ursa </w:t>
      </w:r>
      <w:proofErr w:type="spellStart"/>
      <w:r w:rsidRPr="00D57FA3">
        <w:rPr>
          <w:rStyle w:val="Gvdemetni"/>
          <w:rFonts w:ascii="Arial" w:hAnsi="Arial" w:cs="Arial"/>
          <w:color w:val="000000" w:themeColor="text1"/>
          <w:sz w:val="24"/>
          <w:szCs w:val="24"/>
        </w:rPr>
        <w:t>Major</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Corona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Borealis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Ophiucbus</w:t>
      </w:r>
      <w:proofErr w:type="spellEnd"/>
      <w:r w:rsidRPr="00D57FA3">
        <w:rPr>
          <w:rStyle w:val="Gvdemetni"/>
          <w:rFonts w:ascii="Arial" w:hAnsi="Arial" w:cs="Arial"/>
          <w:color w:val="000000" w:themeColor="text1"/>
          <w:sz w:val="24"/>
          <w:szCs w:val="24"/>
        </w:rPr>
        <w:t xml:space="preserve"> Ursa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Güney Takımyıldızları.</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Ara </w:t>
      </w:r>
      <w:proofErr w:type="spellStart"/>
      <w:r w:rsidRPr="00D57FA3">
        <w:rPr>
          <w:rStyle w:val="Gvdemetni"/>
          <w:rFonts w:ascii="Arial" w:hAnsi="Arial" w:cs="Arial"/>
          <w:color w:val="000000" w:themeColor="text1"/>
          <w:sz w:val="24"/>
          <w:szCs w:val="24"/>
        </w:rPr>
        <w:t>Cetus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Argo </w:t>
      </w:r>
      <w:proofErr w:type="spellStart"/>
      <w:r w:rsidRPr="00D57FA3">
        <w:rPr>
          <w:rStyle w:val="Gvdemetni"/>
          <w:rFonts w:ascii="Arial" w:hAnsi="Arial" w:cs="Arial"/>
          <w:color w:val="000000" w:themeColor="text1"/>
          <w:sz w:val="24"/>
          <w:szCs w:val="24"/>
        </w:rPr>
        <w:t>Corona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Lepus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Corvus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Lupus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 xml:space="preserve"> Krateri. Orion Takımyıldızı.</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pgSz w:w="12240" w:h="15840"/>
          <w:pgMar w:top="1229" w:right="1523" w:bottom="1715" w:left="1507" w:header="0" w:footer="3" w:gutter="0"/>
          <w:cols w:space="720"/>
          <w:noEndnote/>
          <w:docGrid w:linePitch="360"/>
        </w:sectPr>
      </w:pPr>
      <w:r w:rsidRPr="00D57FA3">
        <w:rPr>
          <w:rStyle w:val="Gvdemetni"/>
          <w:rFonts w:ascii="Arial" w:hAnsi="Arial" w:cs="Arial"/>
          <w:color w:val="000000" w:themeColor="text1"/>
          <w:sz w:val="24"/>
          <w:szCs w:val="24"/>
        </w:rPr>
        <w:t xml:space="preserve">Erboğa </w:t>
      </w:r>
      <w:proofErr w:type="spellStart"/>
      <w:r w:rsidRPr="00D57FA3">
        <w:rPr>
          <w:rStyle w:val="Gvdemetni"/>
          <w:rFonts w:ascii="Arial" w:hAnsi="Arial" w:cs="Arial"/>
          <w:color w:val="000000" w:themeColor="text1"/>
          <w:sz w:val="24"/>
          <w:szCs w:val="24"/>
        </w:rPr>
        <w:t>Eridanus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Piscis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52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22</w:t>
      </w:r>
    </w:p>
    <w:p w:rsidR="006D2F12" w:rsidRPr="00D57FA3" w:rsidRDefault="00DE50E6" w:rsidP="00D57FA3">
      <w:pPr>
        <w:pStyle w:val="Gvdemetni30"/>
        <w:spacing w:after="340" w:line="21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BÖLÜM </w:t>
      </w:r>
      <w:r w:rsidRPr="00D57FA3">
        <w:rPr>
          <w:rStyle w:val="Gvdemetni3"/>
          <w:rFonts w:ascii="Arial" w:hAnsi="Arial" w:cs="Arial"/>
          <w:color w:val="000000" w:themeColor="text1"/>
          <w:sz w:val="24"/>
          <w:szCs w:val="24"/>
          <w:lang w:val="fr-FR" w:eastAsia="fr-FR"/>
        </w:rPr>
        <w:t>II</w:t>
      </w:r>
    </w:p>
    <w:p w:rsidR="006D2F12" w:rsidRPr="00D57FA3" w:rsidRDefault="00DE50E6" w:rsidP="00D57FA3">
      <w:pPr>
        <w:pStyle w:val="Gvdemetni8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fr-FR" w:eastAsia="fr-FR"/>
        </w:rPr>
        <w:t xml:space="preserve">TUE </w:t>
      </w:r>
      <w:r w:rsidRPr="00D57FA3">
        <w:rPr>
          <w:rStyle w:val="Gvdemetni8"/>
          <w:rFonts w:ascii="Arial" w:hAnsi="Arial" w:cs="Arial"/>
          <w:b/>
          <w:bCs/>
          <w:color w:val="000000" w:themeColor="text1"/>
          <w:sz w:val="24"/>
          <w:szCs w:val="24"/>
        </w:rPr>
        <w:t xml:space="preserve">takımyıldızlarının </w:t>
      </w:r>
      <w:r w:rsidRPr="00D57FA3">
        <w:rPr>
          <w:rStyle w:val="Gvdemetni8"/>
          <w:rFonts w:ascii="Arial" w:hAnsi="Arial" w:cs="Arial"/>
          <w:b/>
          <w:bCs/>
          <w:color w:val="000000" w:themeColor="text1"/>
          <w:sz w:val="24"/>
          <w:szCs w:val="24"/>
          <w:lang w:val="fr-FR" w:eastAsia="fr-FR"/>
        </w:rPr>
        <w:t xml:space="preserve">TUE </w:t>
      </w:r>
      <w:proofErr w:type="spellStart"/>
      <w:r w:rsidRPr="00D57FA3">
        <w:rPr>
          <w:rStyle w:val="Gvdemetni8"/>
          <w:rFonts w:ascii="Arial" w:hAnsi="Arial" w:cs="Arial"/>
          <w:b/>
          <w:bCs/>
          <w:color w:val="000000" w:themeColor="text1"/>
          <w:sz w:val="24"/>
          <w:szCs w:val="24"/>
          <w:lang w:val="fr-FR" w:eastAsia="fr-FR"/>
        </w:rPr>
        <w:t>üzerindeki</w:t>
      </w:r>
      <w:proofErr w:type="spellEnd"/>
      <w:r w:rsidRPr="00D57FA3">
        <w:rPr>
          <w:rStyle w:val="Gvdemetni8"/>
          <w:rFonts w:ascii="Arial" w:hAnsi="Arial" w:cs="Arial"/>
          <w:b/>
          <w:bCs/>
          <w:color w:val="000000" w:themeColor="text1"/>
          <w:sz w:val="24"/>
          <w:szCs w:val="24"/>
          <w:lang w:val="fr-FR" w:eastAsia="fr-FR"/>
        </w:rPr>
        <w:t xml:space="preserve"> </w:t>
      </w:r>
      <w:r w:rsidRPr="00D57FA3">
        <w:rPr>
          <w:rStyle w:val="Gvdemetni8"/>
          <w:rFonts w:ascii="Arial" w:hAnsi="Arial" w:cs="Arial"/>
          <w:b/>
          <w:bCs/>
          <w:color w:val="000000" w:themeColor="text1"/>
          <w:sz w:val="24"/>
          <w:szCs w:val="24"/>
        </w:rPr>
        <w:t>etkisi</w:t>
      </w:r>
    </w:p>
    <w:p w:rsidR="006D2F12" w:rsidRPr="00D57FA3" w:rsidRDefault="00DE50E6" w:rsidP="00D57FA3">
      <w:pPr>
        <w:pStyle w:val="Gvdemetni30"/>
        <w:spacing w:after="340" w:line="216" w:lineRule="auto"/>
        <w:ind w:left="1200" w:firstLine="2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takımyıldızların </w:t>
      </w:r>
      <w:r w:rsidRPr="00D57FA3">
        <w:rPr>
          <w:rStyle w:val="Gvdemetni3"/>
          <w:rFonts w:ascii="Arial" w:hAnsi="Arial" w:cs="Arial"/>
          <w:color w:val="000000" w:themeColor="text1"/>
          <w:sz w:val="24"/>
          <w:szCs w:val="24"/>
        </w:rPr>
        <w:t>sayısı sadece 48'di ve isimleri şöyleydi:</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61"/>
        <w:gridCol w:w="2266"/>
        <w:gridCol w:w="1896"/>
      </w:tblGrid>
      <w:tr w:rsidR="00D57FA3" w:rsidRPr="00D57FA3">
        <w:trPr>
          <w:trHeight w:hRule="exact" w:val="293"/>
          <w:jc w:val="center"/>
        </w:trPr>
        <w:tc>
          <w:tcPr>
            <w:tcW w:w="1661" w:type="dxa"/>
            <w:shd w:val="clear" w:color="auto" w:fill="auto"/>
          </w:tcPr>
          <w:p w:rsidR="006D2F12" w:rsidRPr="00D57FA3" w:rsidRDefault="006D2F12" w:rsidP="00D57FA3">
            <w:pPr>
              <w:jc w:val="both"/>
              <w:rPr>
                <w:rFonts w:ascii="Arial" w:hAnsi="Arial" w:cs="Arial"/>
                <w:color w:val="000000" w:themeColor="text1"/>
              </w:rPr>
            </w:pPr>
          </w:p>
        </w:tc>
        <w:tc>
          <w:tcPr>
            <w:tcW w:w="4162" w:type="dxa"/>
            <w:gridSpan w:val="2"/>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i/>
                <w:iCs/>
                <w:color w:val="000000" w:themeColor="text1"/>
                <w:sz w:val="24"/>
                <w:szCs w:val="24"/>
              </w:rPr>
              <w:t>Zodyak Takımyıldızları.</w:t>
            </w:r>
          </w:p>
        </w:tc>
      </w:tr>
      <w:tr w:rsidR="00D57FA3" w:rsidRPr="00D57FA3">
        <w:trPr>
          <w:trHeight w:hRule="exact" w:val="331"/>
          <w:jc w:val="center"/>
        </w:trPr>
        <w:tc>
          <w:tcPr>
            <w:tcW w:w="166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Koç burcu</w:t>
            </w:r>
          </w:p>
        </w:tc>
        <w:tc>
          <w:tcPr>
            <w:tcW w:w="2266" w:type="dxa"/>
            <w:shd w:val="clear" w:color="auto" w:fill="auto"/>
          </w:tcPr>
          <w:p w:rsidR="006D2F12" w:rsidRPr="00D57FA3" w:rsidRDefault="00DE50E6" w:rsidP="00D57FA3">
            <w:pPr>
              <w:pStyle w:val="Dier0"/>
              <w:spacing w:after="0"/>
              <w:ind w:firstLine="6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Aslan</w:t>
            </w:r>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Yay</w:t>
            </w:r>
          </w:p>
        </w:tc>
      </w:tr>
      <w:tr w:rsidR="00D57FA3" w:rsidRPr="00D57FA3">
        <w:trPr>
          <w:trHeight w:hRule="exact" w:val="322"/>
          <w:jc w:val="center"/>
        </w:trPr>
        <w:tc>
          <w:tcPr>
            <w:tcW w:w="166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Boğa burcu</w:t>
            </w:r>
          </w:p>
        </w:tc>
        <w:tc>
          <w:tcPr>
            <w:tcW w:w="2266" w:type="dxa"/>
            <w:shd w:val="clear" w:color="auto" w:fill="auto"/>
          </w:tcPr>
          <w:p w:rsidR="006D2F12" w:rsidRPr="00D57FA3" w:rsidRDefault="00DE50E6" w:rsidP="00D57FA3">
            <w:pPr>
              <w:pStyle w:val="Dier0"/>
              <w:spacing w:after="0"/>
              <w:ind w:firstLine="6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Başak</w:t>
            </w:r>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Oğlak</w:t>
            </w:r>
          </w:p>
        </w:tc>
      </w:tr>
      <w:tr w:rsidR="00D57FA3" w:rsidRPr="00D57FA3">
        <w:trPr>
          <w:trHeight w:hRule="exact" w:val="298"/>
          <w:jc w:val="center"/>
        </w:trPr>
        <w:tc>
          <w:tcPr>
            <w:tcW w:w="166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İkizler burcu</w:t>
            </w:r>
          </w:p>
        </w:tc>
        <w:tc>
          <w:tcPr>
            <w:tcW w:w="2266" w:type="dxa"/>
            <w:shd w:val="clear" w:color="auto" w:fill="auto"/>
          </w:tcPr>
          <w:p w:rsidR="006D2F12" w:rsidRPr="00D57FA3" w:rsidRDefault="00DE50E6" w:rsidP="00D57FA3">
            <w:pPr>
              <w:pStyle w:val="Dier0"/>
              <w:spacing w:after="0"/>
              <w:ind w:firstLine="6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Terazi</w:t>
            </w:r>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Kova</w:t>
            </w:r>
          </w:p>
        </w:tc>
      </w:tr>
      <w:tr w:rsidR="00D57FA3" w:rsidRPr="00D57FA3">
        <w:trPr>
          <w:trHeight w:hRule="exact" w:val="480"/>
          <w:jc w:val="center"/>
        </w:trPr>
        <w:tc>
          <w:tcPr>
            <w:tcW w:w="166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Kanser</w:t>
            </w:r>
          </w:p>
        </w:tc>
        <w:tc>
          <w:tcPr>
            <w:tcW w:w="2266" w:type="dxa"/>
            <w:shd w:val="clear" w:color="auto" w:fill="auto"/>
          </w:tcPr>
          <w:p w:rsidR="006D2F12" w:rsidRPr="00D57FA3" w:rsidRDefault="00DE50E6" w:rsidP="00D57FA3">
            <w:pPr>
              <w:pStyle w:val="Dier0"/>
              <w:spacing w:after="0"/>
              <w:ind w:firstLine="6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Akrep</w:t>
            </w:r>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Balık</w:t>
            </w:r>
          </w:p>
        </w:tc>
      </w:tr>
      <w:tr w:rsidR="00D57FA3" w:rsidRPr="00D57FA3">
        <w:trPr>
          <w:trHeight w:hRule="exact" w:val="442"/>
          <w:jc w:val="center"/>
        </w:trPr>
        <w:tc>
          <w:tcPr>
            <w:tcW w:w="1661" w:type="dxa"/>
            <w:shd w:val="clear" w:color="auto" w:fill="auto"/>
          </w:tcPr>
          <w:p w:rsidR="006D2F12" w:rsidRPr="00D57FA3" w:rsidRDefault="006D2F12" w:rsidP="00D57FA3">
            <w:pPr>
              <w:jc w:val="both"/>
              <w:rPr>
                <w:rFonts w:ascii="Arial" w:hAnsi="Arial" w:cs="Arial"/>
                <w:color w:val="000000" w:themeColor="text1"/>
              </w:rPr>
            </w:pPr>
          </w:p>
        </w:tc>
        <w:tc>
          <w:tcPr>
            <w:tcW w:w="4162" w:type="dxa"/>
            <w:gridSpan w:val="2"/>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i/>
                <w:iCs/>
                <w:color w:val="000000" w:themeColor="text1"/>
                <w:sz w:val="24"/>
                <w:szCs w:val="24"/>
              </w:rPr>
              <w:t>Kuzey Takımyıldızları.</w:t>
            </w:r>
          </w:p>
        </w:tc>
      </w:tr>
      <w:tr w:rsidR="00D57FA3" w:rsidRPr="00D57FA3">
        <w:trPr>
          <w:trHeight w:hRule="exact" w:val="331"/>
          <w:jc w:val="center"/>
        </w:trPr>
        <w:tc>
          <w:tcPr>
            <w:tcW w:w="1661"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Andromeda</w:t>
            </w:r>
            <w:proofErr w:type="spellEnd"/>
          </w:p>
        </w:tc>
        <w:tc>
          <w:tcPr>
            <w:tcW w:w="2266" w:type="dxa"/>
            <w:shd w:val="clear" w:color="auto" w:fill="auto"/>
            <w:vAlign w:val="bottom"/>
          </w:tcPr>
          <w:p w:rsidR="006D2F12" w:rsidRPr="00D57FA3" w:rsidRDefault="00DE50E6" w:rsidP="00D57FA3">
            <w:pPr>
              <w:pStyle w:val="Dier0"/>
              <w:spacing w:after="0"/>
              <w:ind w:firstLine="6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Kuğu</w:t>
            </w:r>
          </w:p>
        </w:tc>
        <w:tc>
          <w:tcPr>
            <w:tcW w:w="1896" w:type="dxa"/>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Pegasus</w:t>
            </w:r>
            <w:proofErr w:type="spellEnd"/>
          </w:p>
        </w:tc>
      </w:tr>
      <w:tr w:rsidR="00D57FA3" w:rsidRPr="00D57FA3">
        <w:trPr>
          <w:trHeight w:hRule="exact" w:val="302"/>
          <w:jc w:val="center"/>
        </w:trPr>
        <w:tc>
          <w:tcPr>
            <w:tcW w:w="166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Kartal</w:t>
            </w:r>
          </w:p>
        </w:tc>
        <w:tc>
          <w:tcPr>
            <w:tcW w:w="2266" w:type="dxa"/>
            <w:shd w:val="clear" w:color="auto" w:fill="auto"/>
          </w:tcPr>
          <w:p w:rsidR="006D2F12" w:rsidRPr="00D57FA3" w:rsidRDefault="00DE50E6" w:rsidP="00D57FA3">
            <w:pPr>
              <w:pStyle w:val="Dier0"/>
              <w:spacing w:after="0"/>
              <w:ind w:firstLine="6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Delphinus</w:t>
            </w:r>
            <w:proofErr w:type="spellEnd"/>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Perseus</w:t>
            </w:r>
            <w:proofErr w:type="spellEnd"/>
          </w:p>
        </w:tc>
      </w:tr>
      <w:tr w:rsidR="00D57FA3" w:rsidRPr="00D57FA3">
        <w:trPr>
          <w:trHeight w:hRule="exact" w:val="307"/>
          <w:jc w:val="center"/>
        </w:trPr>
        <w:tc>
          <w:tcPr>
            <w:tcW w:w="1661"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Auriga</w:t>
            </w:r>
            <w:proofErr w:type="spellEnd"/>
          </w:p>
        </w:tc>
        <w:tc>
          <w:tcPr>
            <w:tcW w:w="2266" w:type="dxa"/>
            <w:shd w:val="clear" w:color="auto" w:fill="auto"/>
            <w:vAlign w:val="bottom"/>
          </w:tcPr>
          <w:p w:rsidR="006D2F12" w:rsidRPr="00D57FA3" w:rsidRDefault="00DE50E6" w:rsidP="00D57FA3">
            <w:pPr>
              <w:pStyle w:val="Dier0"/>
              <w:spacing w:after="0"/>
              <w:ind w:firstLine="6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Draco</w:t>
            </w:r>
            <w:proofErr w:type="spellEnd"/>
          </w:p>
        </w:tc>
        <w:tc>
          <w:tcPr>
            <w:tcW w:w="1896" w:type="dxa"/>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Yay</w:t>
            </w:r>
          </w:p>
        </w:tc>
      </w:tr>
      <w:tr w:rsidR="00D57FA3" w:rsidRPr="00D57FA3">
        <w:trPr>
          <w:trHeight w:hRule="exact" w:val="312"/>
          <w:jc w:val="center"/>
        </w:trPr>
        <w:tc>
          <w:tcPr>
            <w:tcW w:w="166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Çizmeler</w:t>
            </w:r>
          </w:p>
        </w:tc>
        <w:tc>
          <w:tcPr>
            <w:tcW w:w="2266" w:type="dxa"/>
            <w:shd w:val="clear" w:color="auto" w:fill="auto"/>
          </w:tcPr>
          <w:p w:rsidR="006D2F12" w:rsidRPr="00D57FA3" w:rsidRDefault="00DE50E6" w:rsidP="00D57FA3">
            <w:pPr>
              <w:pStyle w:val="Dier0"/>
              <w:spacing w:after="0"/>
              <w:ind w:firstLine="6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Equuleus</w:t>
            </w:r>
            <w:proofErr w:type="spellEnd"/>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Yılanlar</w:t>
            </w:r>
          </w:p>
        </w:tc>
      </w:tr>
      <w:tr w:rsidR="00D57FA3" w:rsidRPr="00D57FA3">
        <w:trPr>
          <w:trHeight w:hRule="exact" w:val="298"/>
          <w:jc w:val="center"/>
        </w:trPr>
        <w:tc>
          <w:tcPr>
            <w:tcW w:w="166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Cassiopeia</w:t>
            </w:r>
            <w:proofErr w:type="spellEnd"/>
          </w:p>
        </w:tc>
        <w:tc>
          <w:tcPr>
            <w:tcW w:w="2266" w:type="dxa"/>
            <w:shd w:val="clear" w:color="auto" w:fill="auto"/>
          </w:tcPr>
          <w:p w:rsidR="006D2F12" w:rsidRPr="00D57FA3" w:rsidRDefault="00DE50E6" w:rsidP="00D57FA3">
            <w:pPr>
              <w:pStyle w:val="Dier0"/>
              <w:spacing w:after="0"/>
              <w:ind w:firstLine="6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Herkül</w:t>
            </w:r>
            <w:proofErr w:type="spellEnd"/>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Üçgen</w:t>
            </w:r>
          </w:p>
        </w:tc>
      </w:tr>
      <w:tr w:rsidR="00D57FA3" w:rsidRPr="00D57FA3">
        <w:trPr>
          <w:trHeight w:hRule="exact" w:val="302"/>
          <w:jc w:val="center"/>
        </w:trPr>
        <w:tc>
          <w:tcPr>
            <w:tcW w:w="1661"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Cepheus</w:t>
            </w:r>
            <w:proofErr w:type="spellEnd"/>
          </w:p>
        </w:tc>
        <w:tc>
          <w:tcPr>
            <w:tcW w:w="2266" w:type="dxa"/>
            <w:shd w:val="clear" w:color="auto" w:fill="auto"/>
            <w:vAlign w:val="bottom"/>
          </w:tcPr>
          <w:p w:rsidR="006D2F12" w:rsidRPr="00D57FA3" w:rsidRDefault="00DE50E6" w:rsidP="00D57FA3">
            <w:pPr>
              <w:pStyle w:val="Dier0"/>
              <w:spacing w:after="0"/>
              <w:ind w:firstLine="6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Lyra</w:t>
            </w:r>
            <w:proofErr w:type="spellEnd"/>
          </w:p>
        </w:tc>
        <w:tc>
          <w:tcPr>
            <w:tcW w:w="1896" w:type="dxa"/>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Büyükayı</w:t>
            </w:r>
          </w:p>
        </w:tc>
      </w:tr>
      <w:tr w:rsidR="00D57FA3" w:rsidRPr="00D57FA3">
        <w:trPr>
          <w:trHeight w:hRule="exact" w:val="346"/>
          <w:jc w:val="center"/>
        </w:trPr>
        <w:tc>
          <w:tcPr>
            <w:tcW w:w="3927" w:type="dxa"/>
            <w:gridSpan w:val="2"/>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Corona</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Borealis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Ophiuchus</w:t>
            </w:r>
            <w:proofErr w:type="spellEnd"/>
          </w:p>
        </w:tc>
        <w:tc>
          <w:tcPr>
            <w:tcW w:w="1896" w:type="dxa"/>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Küçük Ayı.</w:t>
            </w:r>
          </w:p>
        </w:tc>
      </w:tr>
    </w:tbl>
    <w:p w:rsidR="006D2F12" w:rsidRPr="00D57FA3" w:rsidRDefault="00DE50E6" w:rsidP="00D57FA3">
      <w:pPr>
        <w:pStyle w:val="Tabloyazs0"/>
        <w:jc w:val="both"/>
        <w:rPr>
          <w:rFonts w:ascii="Arial" w:hAnsi="Arial" w:cs="Arial"/>
          <w:color w:val="000000" w:themeColor="text1"/>
          <w:sz w:val="24"/>
          <w:szCs w:val="24"/>
        </w:rPr>
      </w:pPr>
      <w:r w:rsidRPr="00D57FA3">
        <w:rPr>
          <w:rStyle w:val="Tabloyazs"/>
          <w:rFonts w:ascii="Arial" w:hAnsi="Arial" w:cs="Arial"/>
          <w:i/>
          <w:iCs/>
          <w:color w:val="000000" w:themeColor="text1"/>
          <w:sz w:val="24"/>
          <w:szCs w:val="24"/>
        </w:rPr>
        <w:t>Güney Tesellileri</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96"/>
        <w:gridCol w:w="1867"/>
        <w:gridCol w:w="2342"/>
      </w:tblGrid>
      <w:tr w:rsidR="00D57FA3" w:rsidRPr="00D57FA3">
        <w:trPr>
          <w:trHeight w:hRule="exact" w:val="312"/>
          <w:jc w:val="center"/>
        </w:trPr>
        <w:tc>
          <w:tcPr>
            <w:tcW w:w="1896"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Ara</w:t>
            </w:r>
          </w:p>
        </w:tc>
        <w:tc>
          <w:tcPr>
            <w:tcW w:w="1867" w:type="dxa"/>
            <w:shd w:val="clear" w:color="auto" w:fill="auto"/>
          </w:tcPr>
          <w:p w:rsidR="006D2F12" w:rsidRPr="00D57FA3" w:rsidRDefault="00DE50E6" w:rsidP="00D57FA3">
            <w:pPr>
              <w:pStyle w:val="Dier0"/>
              <w:spacing w:after="0"/>
              <w:ind w:firstLine="32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Balina</w:t>
            </w:r>
          </w:p>
        </w:tc>
        <w:tc>
          <w:tcPr>
            <w:tcW w:w="2342" w:type="dxa"/>
            <w:shd w:val="clear" w:color="auto" w:fill="auto"/>
          </w:tcPr>
          <w:p w:rsidR="006D2F12" w:rsidRPr="00D57FA3" w:rsidRDefault="00DE50E6" w:rsidP="00D57FA3">
            <w:pPr>
              <w:pStyle w:val="Dier0"/>
              <w:spacing w:after="0"/>
              <w:ind w:firstLine="3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Hidra</w:t>
            </w:r>
          </w:p>
        </w:tc>
      </w:tr>
      <w:tr w:rsidR="00D57FA3" w:rsidRPr="00D57FA3">
        <w:trPr>
          <w:trHeight w:hRule="exact" w:val="278"/>
          <w:jc w:val="center"/>
        </w:trPr>
        <w:tc>
          <w:tcPr>
            <w:tcW w:w="1896"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Argo</w:t>
            </w:r>
          </w:p>
        </w:tc>
        <w:tc>
          <w:tcPr>
            <w:tcW w:w="4209" w:type="dxa"/>
            <w:gridSpan w:val="2"/>
            <w:shd w:val="clear" w:color="auto" w:fill="auto"/>
            <w:vAlign w:val="bottom"/>
          </w:tcPr>
          <w:p w:rsidR="006D2F12" w:rsidRPr="00D57FA3" w:rsidRDefault="00DE50E6" w:rsidP="00D57FA3">
            <w:pPr>
              <w:pStyle w:val="Dier0"/>
              <w:spacing w:after="0"/>
              <w:ind w:firstLine="32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Corona</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Australis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Lepus</w:t>
            </w:r>
            <w:proofErr w:type="spellEnd"/>
          </w:p>
        </w:tc>
      </w:tr>
      <w:tr w:rsidR="00D57FA3" w:rsidRPr="00D57FA3">
        <w:trPr>
          <w:trHeight w:hRule="exact" w:val="302"/>
          <w:jc w:val="center"/>
        </w:trPr>
        <w:tc>
          <w:tcPr>
            <w:tcW w:w="1896"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 xml:space="preserve">Canis </w:t>
            </w:r>
            <w:proofErr w:type="spellStart"/>
            <w:r w:rsidRPr="00D57FA3">
              <w:rPr>
                <w:rStyle w:val="Dier"/>
                <w:rFonts w:ascii="Arial" w:eastAsia="Times New Roman" w:hAnsi="Arial" w:cs="Arial"/>
                <w:color w:val="000000" w:themeColor="text1"/>
                <w:sz w:val="24"/>
                <w:szCs w:val="24"/>
              </w:rPr>
              <w:t>Major</w:t>
            </w:r>
            <w:proofErr w:type="spellEnd"/>
          </w:p>
        </w:tc>
        <w:tc>
          <w:tcPr>
            <w:tcW w:w="1867" w:type="dxa"/>
            <w:shd w:val="clear" w:color="auto" w:fill="auto"/>
            <w:vAlign w:val="bottom"/>
          </w:tcPr>
          <w:p w:rsidR="006D2F12" w:rsidRPr="00D57FA3" w:rsidRDefault="00DE50E6" w:rsidP="00D57FA3">
            <w:pPr>
              <w:pStyle w:val="Dier0"/>
              <w:spacing w:after="0"/>
              <w:ind w:firstLine="32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Corvus</w:t>
            </w:r>
            <w:proofErr w:type="spellEnd"/>
          </w:p>
        </w:tc>
        <w:tc>
          <w:tcPr>
            <w:tcW w:w="2342" w:type="dxa"/>
            <w:shd w:val="clear" w:color="auto" w:fill="auto"/>
            <w:vAlign w:val="bottom"/>
          </w:tcPr>
          <w:p w:rsidR="006D2F12" w:rsidRPr="00D57FA3" w:rsidRDefault="00DE50E6" w:rsidP="00D57FA3">
            <w:pPr>
              <w:pStyle w:val="Dier0"/>
              <w:spacing w:after="0"/>
              <w:ind w:firstLine="38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Lupus</w:t>
            </w:r>
            <w:proofErr w:type="spellEnd"/>
          </w:p>
        </w:tc>
      </w:tr>
      <w:tr w:rsidR="00D57FA3" w:rsidRPr="00D57FA3">
        <w:trPr>
          <w:trHeight w:hRule="exact" w:val="269"/>
          <w:jc w:val="center"/>
        </w:trPr>
        <w:tc>
          <w:tcPr>
            <w:tcW w:w="1896"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 xml:space="preserve">Canis </w:t>
            </w:r>
            <w:proofErr w:type="spellStart"/>
            <w:r w:rsidRPr="00D57FA3">
              <w:rPr>
                <w:rStyle w:val="Dier"/>
                <w:rFonts w:ascii="Arial" w:eastAsia="Times New Roman" w:hAnsi="Arial" w:cs="Arial"/>
                <w:color w:val="000000" w:themeColor="text1"/>
                <w:sz w:val="24"/>
                <w:szCs w:val="24"/>
              </w:rPr>
              <w:t>Minor</w:t>
            </w:r>
            <w:proofErr w:type="spellEnd"/>
          </w:p>
        </w:tc>
        <w:tc>
          <w:tcPr>
            <w:tcW w:w="1867" w:type="dxa"/>
            <w:shd w:val="clear" w:color="auto" w:fill="auto"/>
          </w:tcPr>
          <w:p w:rsidR="006D2F12" w:rsidRPr="00D57FA3" w:rsidRDefault="00DE50E6" w:rsidP="00D57FA3">
            <w:pPr>
              <w:pStyle w:val="Dier0"/>
              <w:spacing w:after="0"/>
              <w:ind w:firstLine="32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Krater.</w:t>
            </w:r>
          </w:p>
        </w:tc>
        <w:tc>
          <w:tcPr>
            <w:tcW w:w="2342" w:type="dxa"/>
            <w:shd w:val="clear" w:color="auto" w:fill="auto"/>
          </w:tcPr>
          <w:p w:rsidR="006D2F12" w:rsidRPr="00D57FA3" w:rsidRDefault="00DE50E6" w:rsidP="00D57FA3">
            <w:pPr>
              <w:pStyle w:val="Dier0"/>
              <w:spacing w:after="0"/>
              <w:ind w:firstLine="3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Orion</w:t>
            </w:r>
          </w:p>
        </w:tc>
      </w:tr>
      <w:tr w:rsidR="00D57FA3" w:rsidRPr="00D57FA3">
        <w:trPr>
          <w:trHeight w:hRule="exact" w:val="307"/>
          <w:jc w:val="center"/>
        </w:trPr>
        <w:tc>
          <w:tcPr>
            <w:tcW w:w="1896"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Centaurus</w:t>
            </w:r>
            <w:proofErr w:type="spellEnd"/>
          </w:p>
        </w:tc>
        <w:tc>
          <w:tcPr>
            <w:tcW w:w="1867" w:type="dxa"/>
            <w:shd w:val="clear" w:color="auto" w:fill="auto"/>
            <w:vAlign w:val="bottom"/>
          </w:tcPr>
          <w:p w:rsidR="006D2F12" w:rsidRPr="00D57FA3" w:rsidRDefault="00DE50E6" w:rsidP="00D57FA3">
            <w:pPr>
              <w:pStyle w:val="Dier0"/>
              <w:spacing w:after="0"/>
              <w:ind w:firstLine="32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Eridanus</w:t>
            </w:r>
            <w:proofErr w:type="spellEnd"/>
          </w:p>
        </w:tc>
        <w:tc>
          <w:tcPr>
            <w:tcW w:w="2342" w:type="dxa"/>
            <w:shd w:val="clear" w:color="auto" w:fill="auto"/>
            <w:vAlign w:val="bottom"/>
          </w:tcPr>
          <w:p w:rsidR="006D2F12" w:rsidRPr="00D57FA3" w:rsidRDefault="00DE50E6" w:rsidP="00D57FA3">
            <w:pPr>
              <w:pStyle w:val="Dier0"/>
              <w:spacing w:after="0"/>
              <w:ind w:firstLine="3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es-ES" w:eastAsia="es-ES"/>
              </w:rPr>
              <w:t xml:space="preserve">Píscis </w:t>
            </w:r>
            <w:proofErr w:type="spellStart"/>
            <w:r w:rsidRPr="00D57FA3">
              <w:rPr>
                <w:rStyle w:val="Dier"/>
                <w:rFonts w:ascii="Arial" w:eastAsia="Times New Roman" w:hAnsi="Arial" w:cs="Arial"/>
                <w:color w:val="000000" w:themeColor="text1"/>
                <w:sz w:val="24"/>
                <w:szCs w:val="24"/>
              </w:rPr>
              <w:t>Australis</w:t>
            </w:r>
            <w:proofErr w:type="spellEnd"/>
            <w:r w:rsidRPr="00D57FA3">
              <w:rPr>
                <w:rStyle w:val="Dier"/>
                <w:rFonts w:ascii="Arial" w:eastAsia="Times New Roman" w:hAnsi="Arial" w:cs="Arial"/>
                <w:color w:val="000000" w:themeColor="text1"/>
                <w:sz w:val="24"/>
                <w:szCs w:val="24"/>
              </w:rPr>
              <w:t>,</w:t>
            </w:r>
          </w:p>
        </w:tc>
      </w:tr>
    </w:tbl>
    <w:p w:rsidR="006D2F12" w:rsidRPr="00D57FA3" w:rsidRDefault="00DE50E6" w:rsidP="00D57FA3">
      <w:pPr>
        <w:pStyle w:val="Tabloyazs0"/>
        <w:jc w:val="both"/>
        <w:rPr>
          <w:rFonts w:ascii="Arial" w:hAnsi="Arial" w:cs="Arial"/>
          <w:color w:val="000000" w:themeColor="text1"/>
          <w:sz w:val="24"/>
          <w:szCs w:val="24"/>
        </w:rPr>
      </w:pPr>
      <w:r w:rsidRPr="00D57FA3">
        <w:rPr>
          <w:rStyle w:val="Tabloyazs"/>
          <w:rFonts w:ascii="Arial" w:hAnsi="Arial" w:cs="Arial"/>
          <w:b/>
          <w:bCs/>
          <w:color w:val="000000" w:themeColor="text1"/>
          <w:sz w:val="24"/>
          <w:szCs w:val="24"/>
        </w:rPr>
        <w:t>22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Son zamanlarda bunlara çok daha fazlası eklenmiş ve sayıları 100'ü aşmıştır. Orijinal takımyıldız şekilleri tamamen gelenekseldir ve modern astronomlar için bir sıkıntı kaynağı olmuştur; çünkü doğal olarak yıldızlar arasında temsil etmeleri gereken nesnelere en ufak bir benzerlik bile bulamamışlardır. Bununla birlikte, yıldız ve takımyıldız etkilerini aktif olarak inceleyenler için, bu görünüşte hayali şekillerin gerçekte içlerinde bulunan yıldızların kolektif etkilerinin adil bir temsili olduğu ve örneğin Köpek takımyıldızının, ne kadar gülünç görünse </w:t>
      </w:r>
      <w:proofErr w:type="gramStart"/>
      <w:r w:rsidRPr="00D57FA3">
        <w:rPr>
          <w:rStyle w:val="Gvdemetni"/>
          <w:rFonts w:ascii="Arial" w:hAnsi="Arial" w:cs="Arial"/>
          <w:color w:val="000000" w:themeColor="text1"/>
          <w:sz w:val="24"/>
          <w:szCs w:val="24"/>
        </w:rPr>
        <w:t>de,</w:t>
      </w:r>
      <w:proofErr w:type="gramEnd"/>
      <w:r w:rsidRPr="00D57FA3">
        <w:rPr>
          <w:rStyle w:val="Gvdemetni"/>
          <w:rFonts w:ascii="Arial" w:hAnsi="Arial" w:cs="Arial"/>
          <w:color w:val="000000" w:themeColor="text1"/>
          <w:sz w:val="24"/>
          <w:szCs w:val="24"/>
        </w:rPr>
        <w:t xml:space="preserve"> aslında köpekleri etkilediği kısa sürede </w:t>
      </w:r>
      <w:r w:rsidRPr="00D57FA3">
        <w:rPr>
          <w:rStyle w:val="Gvdemetni"/>
          <w:rFonts w:ascii="Arial" w:hAnsi="Arial" w:cs="Arial"/>
          <w:color w:val="000000" w:themeColor="text1"/>
          <w:sz w:val="24"/>
          <w:szCs w:val="24"/>
        </w:rPr>
        <w:lastRenderedPageBreak/>
        <w:t xml:space="preserve">anlaşılacaktır. Bu, elbette, eskilerin şekilleri ve bölmeleri her birinin etkisine dair bilgilerine dayandırdıkları varsayımıyla açıklanabilir, ancak aynı şey modern takımyıldızlar için kesinlikle söylenemez ve kolayca kanıtlanabilse </w:t>
      </w:r>
      <w:proofErr w:type="gramStart"/>
      <w:r w:rsidRPr="00D57FA3">
        <w:rPr>
          <w:rStyle w:val="Gvdemetni"/>
          <w:rFonts w:ascii="Arial" w:hAnsi="Arial" w:cs="Arial"/>
          <w:color w:val="000000" w:themeColor="text1"/>
          <w:sz w:val="24"/>
          <w:szCs w:val="24"/>
        </w:rPr>
        <w:t>de,</w:t>
      </w:r>
      <w:proofErr w:type="gramEnd"/>
      <w:r w:rsidRPr="00D57FA3">
        <w:rPr>
          <w:rStyle w:val="Gvdemetni"/>
          <w:rFonts w:ascii="Arial" w:hAnsi="Arial" w:cs="Arial"/>
          <w:color w:val="000000" w:themeColor="text1"/>
          <w:sz w:val="24"/>
          <w:szCs w:val="24"/>
        </w:rPr>
        <w:t xml:space="preserve"> etkilerin doğasını yakından temsil etmeleri şaşırtıcı bir gerçektir.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Bunun mantığı açıklanamaz ve yalnızca yaratıcıların bir şekilde en uygun figürü seçmeye yönlendirildiğini varsayabiliriz. Bunun Neptün gezegeni örneğinde gerçekleştiği her astrolog tarafından bilinen bir gerçektir ve aynı durumun takımyıldızlar örneğinde de açıkça görüldüğü doğrudur.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40"/>
          <w:headerReference w:type="default" r:id="rId41"/>
          <w:footerReference w:type="even" r:id="rId42"/>
          <w:footerReference w:type="default" r:id="rId43"/>
          <w:headerReference w:type="first" r:id="rId44"/>
          <w:footerReference w:type="first" r:id="rId45"/>
          <w:pgSz w:w="12240" w:h="15840"/>
          <w:pgMar w:top="1229" w:right="1523" w:bottom="1715" w:left="1507" w:header="0" w:footer="3" w:gutter="0"/>
          <w:cols w:space="720"/>
          <w:noEndnote/>
          <w:titlePg/>
          <w:docGrid w:linePitch="360"/>
        </w:sectPr>
      </w:pPr>
      <w:r w:rsidRPr="00D57FA3">
        <w:rPr>
          <w:rStyle w:val="Gvdemetni"/>
          <w:rFonts w:ascii="Arial" w:hAnsi="Arial" w:cs="Arial"/>
          <w:color w:val="000000" w:themeColor="text1"/>
          <w:sz w:val="24"/>
          <w:szCs w:val="24"/>
        </w:rPr>
        <w:t>Okült düşünceye sahip olanlar için yukarıdaki açıklama yeterli olacaktır, ancak bilimsel araştırmacı için elbette hiçbir ağırlığı olmayacaktır. Ancak, bunların gerçekten de gerçekler olduğunu görecektir.</w:t>
      </w:r>
    </w:p>
    <w:p w:rsidR="006D2F12" w:rsidRPr="00D57FA3" w:rsidRDefault="00DE50E6" w:rsidP="00D57FA3">
      <w:pPr>
        <w:pStyle w:val="Gvdemetni20"/>
        <w:ind w:left="1640" w:firstLine="30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lastRenderedPageBreak/>
        <w:t>bunlara</w:t>
      </w:r>
      <w:proofErr w:type="gramEnd"/>
      <w:r w:rsidRPr="00D57FA3">
        <w:rPr>
          <w:rStyle w:val="Gvdemetni2"/>
          <w:rFonts w:ascii="Arial" w:hAnsi="Arial" w:cs="Arial"/>
          <w:color w:val="000000" w:themeColor="text1"/>
          <w:sz w:val="24"/>
          <w:szCs w:val="24"/>
        </w:rPr>
        <w:t xml:space="preserve"> çok daha fazlası eklenmiş ve </w:t>
      </w:r>
      <w:r w:rsidRPr="00D57FA3">
        <w:rPr>
          <w:rStyle w:val="Gvdemetni2"/>
          <w:rFonts w:ascii="Arial" w:hAnsi="Arial" w:cs="Arial"/>
          <w:color w:val="000000" w:themeColor="text1"/>
          <w:sz w:val="24"/>
          <w:szCs w:val="24"/>
        </w:rPr>
        <w:softHyphen/>
        <w:t xml:space="preserve">sayıları 100'ü aşmıştır. Orijinal takımyıldız şekilleri gelenekseldir ve modern astronomlar için bir rahatsızlık kaynağı </w:t>
      </w:r>
      <w:proofErr w:type="gramStart"/>
      <w:r w:rsidRPr="00D57FA3">
        <w:rPr>
          <w:rStyle w:val="Gvdemetni2"/>
          <w:rFonts w:ascii="Arial" w:hAnsi="Arial" w:cs="Arial"/>
          <w:color w:val="000000" w:themeColor="text1"/>
          <w:sz w:val="24"/>
          <w:szCs w:val="24"/>
        </w:rPr>
        <w:t>olmuştur ;</w:t>
      </w:r>
      <w:proofErr w:type="gramEnd"/>
      <w:r w:rsidRPr="00D57FA3">
        <w:rPr>
          <w:rStyle w:val="Gvdemetni2"/>
          <w:rFonts w:ascii="Arial" w:hAnsi="Arial" w:cs="Arial"/>
          <w:color w:val="000000" w:themeColor="text1"/>
          <w:sz w:val="24"/>
          <w:szCs w:val="24"/>
        </w:rPr>
        <w:t xml:space="preserve"> çünkü doğal olarak yıldızlar arasında temsil etmeleri gereken nesnelere en ufak bir benzerlik bile bulamamışlardır. Bununla birlikte, yıldız ve takımyıldız etkilerini aktif olarak inceleyenler </w:t>
      </w:r>
      <w:proofErr w:type="gramStart"/>
      <w:r w:rsidRPr="00D57FA3">
        <w:rPr>
          <w:rStyle w:val="Gvdemetni2"/>
          <w:rFonts w:ascii="Arial" w:hAnsi="Arial" w:cs="Arial"/>
          <w:color w:val="000000" w:themeColor="text1"/>
          <w:sz w:val="24"/>
          <w:szCs w:val="24"/>
        </w:rPr>
        <w:t>için ,</w:t>
      </w:r>
      <w:proofErr w:type="gramEnd"/>
      <w:r w:rsidRPr="00D57FA3">
        <w:rPr>
          <w:rStyle w:val="Gvdemetni2"/>
          <w:rFonts w:ascii="Arial" w:hAnsi="Arial" w:cs="Arial"/>
          <w:color w:val="000000" w:themeColor="text1"/>
          <w:sz w:val="24"/>
          <w:szCs w:val="24"/>
        </w:rPr>
        <w:t xml:space="preserve"> bu </w:t>
      </w:r>
      <w:r w:rsidRPr="00D57FA3">
        <w:rPr>
          <w:rStyle w:val="Gvdemetni2"/>
          <w:rFonts w:ascii="Arial" w:hAnsi="Arial" w:cs="Arial"/>
          <w:color w:val="000000" w:themeColor="text1"/>
          <w:sz w:val="24"/>
          <w:szCs w:val="24"/>
        </w:rPr>
        <w:softHyphen/>
        <w:t xml:space="preserve">görünüşte hayali şekillerin gerçekte içlerinde bulunan yıldızların kolektif etkilerinin adil bir temsili olduğu ve </w:t>
      </w:r>
      <w:r w:rsidRPr="00D57FA3">
        <w:rPr>
          <w:rStyle w:val="Gvdemetni2"/>
          <w:rFonts w:ascii="Arial" w:hAnsi="Arial" w:cs="Arial"/>
          <w:color w:val="000000" w:themeColor="text1"/>
          <w:sz w:val="24"/>
          <w:szCs w:val="24"/>
        </w:rPr>
        <w:softHyphen/>
        <w:t xml:space="preserve">örneğin Köpek takımyıldızının, ne kadar gülünç görünse de, gerçekten köpekleri etkilediği kısa sürede ortaya çıkacaktır . Bu, elbette, eskilerin şekilleri ve bölmeleri her birinin etkisine dair bilgilerine dayandırdıkları varsayımıyla açıklanabilir, ancak aynı şey modern takımyıldızlar için kesinlikle söylenemez ve kolayca kanıtlanabilse de, </w:t>
      </w:r>
      <w:r w:rsidRPr="00D57FA3">
        <w:rPr>
          <w:rStyle w:val="Gvdemetni2"/>
          <w:rFonts w:ascii="Arial" w:hAnsi="Arial" w:cs="Arial"/>
          <w:color w:val="000000" w:themeColor="text1"/>
          <w:sz w:val="24"/>
          <w:szCs w:val="24"/>
        </w:rPr>
        <w:softHyphen/>
        <w:t xml:space="preserve">etkilerin doğasını yakından temsil etmeleri şaşırtıcı bir </w:t>
      </w:r>
      <w:proofErr w:type="gramStart"/>
      <w:r w:rsidRPr="00D57FA3">
        <w:rPr>
          <w:rStyle w:val="Gvdemetni2"/>
          <w:rFonts w:ascii="Arial" w:hAnsi="Arial" w:cs="Arial"/>
          <w:color w:val="000000" w:themeColor="text1"/>
          <w:sz w:val="24"/>
          <w:szCs w:val="24"/>
        </w:rPr>
        <w:t>gerçektir .</w:t>
      </w:r>
      <w:proofErr w:type="gramEnd"/>
    </w:p>
    <w:p w:rsidR="006D2F12" w:rsidRPr="00D57FA3" w:rsidRDefault="00DE50E6" w:rsidP="00D57FA3">
      <w:pPr>
        <w:pStyle w:val="Gvdemetni20"/>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Bunun mantığı açıklanamaz ve yalnızca yaratıcıların bir şekilde en uygun figürü seçmeye yönlendirildiğini varsayabiliriz. Bunun Neptün gezegeninin kolaylığında gerçekleşmiş olması her astrolog tarafından iyi bilinen bir taktiktir ve yine de takımyıldızların kolaylığında da açıkça görülmektedir.</w:t>
      </w:r>
    </w:p>
    <w:p w:rsidR="006D2F12" w:rsidRPr="00D57FA3" w:rsidRDefault="00DE50E6" w:rsidP="00D57FA3">
      <w:pPr>
        <w:pStyle w:val="Gvdemetni20"/>
        <w:spacing w:after="1120"/>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Okült düşünceye sahip olanlar için yukarıdaki </w:t>
      </w:r>
      <w:r w:rsidRPr="00D57FA3">
        <w:rPr>
          <w:rStyle w:val="Gvdemetni2"/>
          <w:rFonts w:ascii="Arial" w:hAnsi="Arial" w:cs="Arial"/>
          <w:color w:val="000000" w:themeColor="text1"/>
          <w:sz w:val="24"/>
          <w:szCs w:val="24"/>
        </w:rPr>
        <w:br/>
        <w:t xml:space="preserve">açıklama yeterli olacaktır, ancak bilimsel yatırımcı için elbette hiçbir ağırlığı olmayacaktır. </w:t>
      </w:r>
      <w:r w:rsidRPr="00D57FA3">
        <w:rPr>
          <w:rStyle w:val="Gvdemetni2"/>
          <w:rFonts w:ascii="Arial" w:hAnsi="Arial" w:cs="Arial"/>
          <w:color w:val="000000" w:themeColor="text1"/>
          <w:sz w:val="24"/>
          <w:szCs w:val="24"/>
        </w:rPr>
        <w:br/>
        <w:t>Ancak, televizyonlardaki verileri inceleyecek ve bunların gerçekten gerçekler olduğunu görecektir.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24 SABİT YILDIZ VE TAKIMYILDIZ</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46"/>
          <w:headerReference w:type="default" r:id="rId47"/>
          <w:footerReference w:type="even" r:id="rId48"/>
          <w:footerReference w:type="default" r:id="rId49"/>
          <w:pgSz w:w="12240" w:h="15840"/>
          <w:pgMar w:top="3331" w:right="1531" w:bottom="1478" w:left="1512" w:header="0" w:footer="1050" w:gutter="0"/>
          <w:pgNumType w:start="23"/>
          <w:cols w:space="720"/>
          <w:noEndnote/>
          <w:docGrid w:linePitch="360"/>
        </w:sectPr>
      </w:pPr>
      <w:r w:rsidRPr="00D57FA3">
        <w:rPr>
          <w:rStyle w:val="Gvdemetni"/>
          <w:rFonts w:ascii="Arial" w:hAnsi="Arial" w:cs="Arial"/>
          <w:color w:val="000000" w:themeColor="text1"/>
          <w:sz w:val="24"/>
          <w:szCs w:val="24"/>
        </w:rPr>
        <w:t>İlk bakışta mantıksız ve saçma görünüyorlarsa.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Bu kısa özürle, konunun daha pratik bir değerlendirmesine geçebiliriz. Öğrencinin karşılaştığı en büyük zorluk, her takımyıldızın gökyüzünün oldukça büyük bir bölümünü kaplaması ve </w:t>
      </w:r>
      <w:proofErr w:type="spellStart"/>
      <w:r w:rsidRPr="00D57FA3">
        <w:rPr>
          <w:rStyle w:val="Gvdemetni"/>
          <w:rFonts w:ascii="Arial" w:hAnsi="Arial" w:cs="Arial"/>
          <w:color w:val="000000" w:themeColor="text1"/>
          <w:sz w:val="24"/>
          <w:szCs w:val="24"/>
        </w:rPr>
        <w:t>zodyak</w:t>
      </w:r>
      <w:proofErr w:type="spellEnd"/>
      <w:r w:rsidRPr="00D57FA3">
        <w:rPr>
          <w:rStyle w:val="Gvdemetni"/>
          <w:rFonts w:ascii="Arial" w:hAnsi="Arial" w:cs="Arial"/>
          <w:color w:val="000000" w:themeColor="text1"/>
          <w:sz w:val="24"/>
          <w:szCs w:val="24"/>
        </w:rPr>
        <w:t xml:space="preserve"> açısından diğerlerini gölgede bırakmasıdır. Dahası, herhangi iki takımyıldız arasındaki gerçek sınır çizgisi kesin olarak tanımlanmamıştır. Her birinin ana etkisinin, şu anda bilinmeyen bir veya daha fazla özel yerde bulunması muhtemeldir. Bununla birlikte, ana etki noktalarının önemli yıldızların yakınında ve ayrıca takımyıldızın sınırına yakın olduğu görülmektedir; bu da bir evin köşesiyle aynı rolü oynuyor gibi görünmektedir. Bir yıldızın, birçok yıldızın grup etkisi olan takımyıldızın etkisinden ayrı olarak kendi etkisine sahip olabileceği ve bu nedenle en hassas noktaları belirlemeye çalışırken ikisinin birbirinden ayrılması gerektiği unutulmamalıdır. Her takımyıldızda, belki de belirli bir yıldız grubunun bulunduğu şeklin bölümüne göre değişen alt etkilerin olması da son derece muhtemeldir ve bu, gelecekte kesinlikle dikkat gerektirecek bir konudur. Uygulamada, takımyıldızın etkisinin Güneş, Ay veya Yükselen burç orada bulunduğunda en belirgin olduğu görülecektir. Kavuşum, karşıtlık ve paralellik etkilidir, ancak açıların etkisi izlenemez.</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50"/>
          <w:headerReference w:type="default" r:id="rId51"/>
          <w:footerReference w:type="even" r:id="rId52"/>
          <w:footerReference w:type="default" r:id="rId53"/>
          <w:pgSz w:w="12240" w:h="15840"/>
          <w:pgMar w:top="1426" w:right="1665" w:bottom="1426" w:left="1507" w:header="998" w:footer="998" w:gutter="0"/>
          <w:pgNumType w:start="37"/>
          <w:cols w:space="720"/>
          <w:noEndnote/>
          <w:docGrid w:linePitch="360"/>
        </w:sectPr>
      </w:pPr>
      <w:r w:rsidRPr="00D57FA3">
        <w:rPr>
          <w:rStyle w:val="Gvdemetni"/>
          <w:rFonts w:ascii="Arial" w:hAnsi="Arial" w:cs="Arial"/>
          <w:color w:val="000000" w:themeColor="text1"/>
          <w:sz w:val="24"/>
          <w:szCs w:val="24"/>
        </w:rPr>
        <w:t xml:space="preserve">Dikkatle görüleceği üzere,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takımyıldızlarının doğasını gezegenler üzerinden ifade etmiştir.</w:t>
      </w:r>
    </w:p>
    <w:p w:rsidR="006D2F12" w:rsidRPr="00D57FA3" w:rsidRDefault="00DE50E6" w:rsidP="00D57FA3">
      <w:pPr>
        <w:pStyle w:val="Gvdemetni30"/>
        <w:tabs>
          <w:tab w:val="left" w:pos="4060"/>
        </w:tabs>
        <w:spacing w:line="216" w:lineRule="auto"/>
        <w:ind w:left="1300" w:firstLine="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İlk bakışta mantıksız ve saçma görünüyorlar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6" w:lineRule="auto"/>
        <w:ind w:left="130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Bu kısa özürle, konunun daha pratik bir değerlendirmesine geçebiliriz. Öğrencinin karşılaştığı zorluk, her takımyıldızın </w:t>
      </w:r>
      <w:r w:rsidRPr="00D57FA3">
        <w:rPr>
          <w:rStyle w:val="Gvdemetni3"/>
          <w:rFonts w:ascii="Arial" w:hAnsi="Arial" w:cs="Arial"/>
          <w:color w:val="000000" w:themeColor="text1"/>
          <w:sz w:val="24"/>
          <w:szCs w:val="24"/>
        </w:rPr>
        <w:softHyphen/>
        <w:t xml:space="preserve">gökyüzünün oldukça büyük bir bölümünü kaplaması ve </w:t>
      </w:r>
      <w:proofErr w:type="spellStart"/>
      <w:r w:rsidRPr="00D57FA3">
        <w:rPr>
          <w:rStyle w:val="Gvdemetni3"/>
          <w:rFonts w:ascii="Arial" w:hAnsi="Arial" w:cs="Arial"/>
          <w:color w:val="000000" w:themeColor="text1"/>
          <w:sz w:val="24"/>
          <w:szCs w:val="24"/>
        </w:rPr>
        <w:t>zodyak</w:t>
      </w:r>
      <w:proofErr w:type="spellEnd"/>
      <w:r w:rsidRPr="00D57FA3">
        <w:rPr>
          <w:rStyle w:val="Gvdemetni3"/>
          <w:rFonts w:ascii="Arial" w:hAnsi="Arial" w:cs="Arial"/>
          <w:color w:val="000000" w:themeColor="text1"/>
          <w:sz w:val="24"/>
          <w:szCs w:val="24"/>
        </w:rPr>
        <w:t xml:space="preserve"> açısından diğerleriyle örtüşmesidir. Dahası, herhangi iki takımyıldız arasındaki gerçek sınır çizgisi kesin olarak tanımlanmamıştır. Her birinin başlıca etkisinin, şu anda bilinmeyen bir veya daha fazla özel yerde bulunması muhtemeldir. Bununla birlikte, ana etki noktalarının önemli yıldızların yakınında ve ayrıca takımyıldızın sınırına yakın olduğu görülmektedir; bu da bir evin köşesiyle aynı rolü oynuyor gibi görünmektedir. </w:t>
      </w:r>
      <w:r w:rsidRPr="00D57FA3">
        <w:rPr>
          <w:rStyle w:val="Gvdemetni3"/>
          <w:rFonts w:ascii="Arial" w:hAnsi="Arial" w:cs="Arial"/>
          <w:color w:val="000000" w:themeColor="text1"/>
          <w:sz w:val="24"/>
          <w:szCs w:val="24"/>
        </w:rPr>
        <w:softHyphen/>
        <w:t>Bir yıldızın, birçok yıldızın grup etkisi olan takımyıldızın etkisinden ayrı olarak kendi etkisine sahip olabileceği ve bu nedenle en hassas noktaları belirlemeye çalışırken ikisinin birbirinden ayrılması gerektiği unutulmamalıdır. Ayrıca, her takımyıldızda alt etkilerin olması da son derece muhtemeldir; bu etkiler, belirli bir yıldız grubunun bulunduğu şeklin bölümüne göre değişebilir ve bu, gelecekte kesinlikle dikkat gerektirecek bir konudur. Uygulamada, takımyıldızın etkisinin Güneş, Ay veya Yükselen burç orada bulunduğunda en belirgin olduğu görülecektir. Kavuşum, karşıtlık ve paralellik etkilidir, ancak açıların etkisi izlenemez.</w:t>
      </w:r>
    </w:p>
    <w:p w:rsidR="006D2F12" w:rsidRPr="00D57FA3" w:rsidRDefault="00DE50E6" w:rsidP="00D57FA3">
      <w:pPr>
        <w:pStyle w:val="Gvdemetni30"/>
        <w:spacing w:line="216" w:lineRule="auto"/>
        <w:ind w:left="1260" w:right="1120" w:firstLine="0"/>
        <w:jc w:val="both"/>
        <w:rPr>
          <w:rFonts w:ascii="Arial" w:hAnsi="Arial" w:cs="Arial"/>
          <w:color w:val="000000" w:themeColor="text1"/>
          <w:sz w:val="24"/>
          <w:szCs w:val="24"/>
        </w:rPr>
        <w:sectPr w:rsidR="006D2F12" w:rsidRPr="00D57FA3">
          <w:headerReference w:type="even" r:id="rId54"/>
          <w:headerReference w:type="default" r:id="rId55"/>
          <w:footerReference w:type="even" r:id="rId56"/>
          <w:footerReference w:type="default" r:id="rId57"/>
          <w:pgSz w:w="12240" w:h="15840"/>
          <w:pgMar w:top="2592" w:right="1665" w:bottom="2592" w:left="1507" w:header="0" w:footer="3" w:gutter="0"/>
          <w:pgNumType w:start="25"/>
          <w:cols w:space="720"/>
          <w:noEndnote/>
          <w:docGrid w:linePitch="360"/>
        </w:sectPr>
      </w:pPr>
      <w:proofErr w:type="spellStart"/>
      <w:r w:rsidRPr="00D57FA3">
        <w:rPr>
          <w:rStyle w:val="Gvdemetni3"/>
          <w:rFonts w:ascii="Arial" w:hAnsi="Arial" w:cs="Arial"/>
          <w:color w:val="000000" w:themeColor="text1"/>
          <w:sz w:val="24"/>
          <w:szCs w:val="24"/>
        </w:rPr>
        <w:t>Ptolemy'nin</w:t>
      </w:r>
      <w:proofErr w:type="spellEnd"/>
      <w:r w:rsidRPr="00D57FA3">
        <w:rPr>
          <w:rStyle w:val="Gvdemetni3"/>
          <w:rFonts w:ascii="Arial" w:hAnsi="Arial" w:cs="Arial"/>
          <w:color w:val="000000" w:themeColor="text1"/>
          <w:sz w:val="24"/>
          <w:szCs w:val="24"/>
        </w:rPr>
        <w:t xml:space="preserve"> takımyıldızların doğasını gezegenler açısından ifade ettiği görülecektir.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Bu yöntem, IV. Bölümde ayrıntılı olarak açıklanacaktır. Diğer tanımlamalar moderndir ve çoğunlukla Fransız yazarlar arasında bulunur. Birçok grubun özelliklerinin, düştükleri burcun özelliklerine benzediği görülecektir. Birkaç yıl önce </w:t>
      </w:r>
      <w:proofErr w:type="spellStart"/>
      <w:r w:rsidRPr="00D57FA3">
        <w:rPr>
          <w:rStyle w:val="Gvdemetni"/>
          <w:rFonts w:ascii="Arial" w:hAnsi="Arial" w:cs="Arial"/>
          <w:color w:val="000000" w:themeColor="text1"/>
          <w:sz w:val="24"/>
          <w:szCs w:val="24"/>
        </w:rPr>
        <w:t>Sepharial</w:t>
      </w:r>
      <w:proofErr w:type="spellEnd"/>
      <w:r w:rsidRPr="00D57FA3">
        <w:rPr>
          <w:rStyle w:val="Gvdemetni"/>
          <w:rFonts w:ascii="Arial" w:hAnsi="Arial" w:cs="Arial"/>
          <w:color w:val="000000" w:themeColor="text1"/>
          <w:sz w:val="24"/>
          <w:szCs w:val="24"/>
        </w:rPr>
        <w:t xml:space="preserve">, burçların kendilerinin, onlara atfedilen tüm etkilerin gerçek kaynağı olmayabileceğini, bazılarının daha doğru bir şekilde takımyıldızlara atfedilebileceğini öne sürmüştü. Yengeç burcu örneğinde, bu burcun insanlarının itici doğasının aslında </w:t>
      </w:r>
      <w:proofErr w:type="spellStart"/>
      <w:r w:rsidRPr="00D57FA3">
        <w:rPr>
          <w:rStyle w:val="Gvdemetni"/>
          <w:rFonts w:ascii="Arial" w:hAnsi="Arial" w:cs="Arial"/>
          <w:color w:val="000000" w:themeColor="text1"/>
          <w:sz w:val="24"/>
          <w:szCs w:val="24"/>
        </w:rPr>
        <w:t>Monoceros'tan</w:t>
      </w:r>
      <w:proofErr w:type="spellEnd"/>
      <w:r w:rsidRPr="00D57FA3">
        <w:rPr>
          <w:rStyle w:val="Gvdemetni"/>
          <w:rFonts w:ascii="Arial" w:hAnsi="Arial" w:cs="Arial"/>
          <w:color w:val="000000" w:themeColor="text1"/>
          <w:sz w:val="24"/>
          <w:szCs w:val="24"/>
        </w:rPr>
        <w:t xml:space="preserve">, köpek sevgilerinin Büyük Köpek'ten ve deniz sevgilerinin ise </w:t>
      </w:r>
      <w:proofErr w:type="spellStart"/>
      <w:r w:rsidRPr="00D57FA3">
        <w:rPr>
          <w:rStyle w:val="Gvdemetni"/>
          <w:rFonts w:ascii="Arial" w:hAnsi="Arial" w:cs="Arial"/>
          <w:color w:val="000000" w:themeColor="text1"/>
          <w:sz w:val="24"/>
          <w:szCs w:val="24"/>
        </w:rPr>
        <w:t>Argo'dan</w:t>
      </w:r>
      <w:proofErr w:type="spellEnd"/>
      <w:r w:rsidRPr="00D57FA3">
        <w:rPr>
          <w:rStyle w:val="Gvdemetni"/>
          <w:rFonts w:ascii="Arial" w:hAnsi="Arial" w:cs="Arial"/>
          <w:color w:val="000000" w:themeColor="text1"/>
          <w:sz w:val="24"/>
          <w:szCs w:val="24"/>
        </w:rPr>
        <w:t xml:space="preserve"> kaynaklanabileceği düşünülebilir. Dikkatli bir araştırma ile hem burçlara hem de yıldızlara daha kesin etkiler atayabileceğimiz için bu akılda tutulmalıdır. Bu bağlamda, </w:t>
      </w:r>
      <w:proofErr w:type="spellStart"/>
      <w:r w:rsidRPr="00D57FA3">
        <w:rPr>
          <w:rStyle w:val="Gvdemetni"/>
          <w:rFonts w:ascii="Arial" w:hAnsi="Arial" w:cs="Arial"/>
          <w:color w:val="000000" w:themeColor="text1"/>
          <w:sz w:val="24"/>
          <w:szCs w:val="24"/>
        </w:rPr>
        <w:t>zodyakın</w:t>
      </w:r>
      <w:proofErr w:type="spellEnd"/>
      <w:r w:rsidRPr="00D57FA3">
        <w:rPr>
          <w:rStyle w:val="Gvdemetni"/>
          <w:rFonts w:ascii="Arial" w:hAnsi="Arial" w:cs="Arial"/>
          <w:color w:val="000000" w:themeColor="text1"/>
          <w:sz w:val="24"/>
          <w:szCs w:val="24"/>
        </w:rPr>
        <w:t xml:space="preserve"> her derecesinin ayrı etkisinin de </w:t>
      </w:r>
      <w:proofErr w:type="spellStart"/>
      <w:r w:rsidRPr="00D57FA3">
        <w:rPr>
          <w:rStyle w:val="Gvdemetni"/>
          <w:rFonts w:ascii="Arial" w:hAnsi="Arial" w:cs="Arial"/>
          <w:color w:val="000000" w:themeColor="text1"/>
          <w:sz w:val="24"/>
          <w:szCs w:val="24"/>
        </w:rPr>
        <w:t>yıldızsal</w:t>
      </w:r>
      <w:proofErr w:type="spellEnd"/>
      <w:r w:rsidRPr="00D57FA3">
        <w:rPr>
          <w:rStyle w:val="Gvdemetni"/>
          <w:rFonts w:ascii="Arial" w:hAnsi="Arial" w:cs="Arial"/>
          <w:color w:val="000000" w:themeColor="text1"/>
          <w:sz w:val="24"/>
          <w:szCs w:val="24"/>
        </w:rPr>
        <w:t xml:space="preserve"> bir olgu olabileceği açıktır.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Belki de </w:t>
      </w:r>
      <w:proofErr w:type="spellStart"/>
      <w:r w:rsidRPr="00D57FA3">
        <w:rPr>
          <w:rStyle w:val="Gvdemetni"/>
          <w:rFonts w:ascii="Arial" w:hAnsi="Arial" w:cs="Arial"/>
          <w:color w:val="000000" w:themeColor="text1"/>
          <w:sz w:val="24"/>
          <w:szCs w:val="24"/>
        </w:rPr>
        <w:t>zodyak</w:t>
      </w:r>
      <w:proofErr w:type="spellEnd"/>
      <w:r w:rsidRPr="00D57FA3">
        <w:rPr>
          <w:rStyle w:val="Gvdemetni"/>
          <w:rFonts w:ascii="Arial" w:hAnsi="Arial" w:cs="Arial"/>
          <w:color w:val="000000" w:themeColor="text1"/>
          <w:sz w:val="24"/>
          <w:szCs w:val="24"/>
        </w:rPr>
        <w:t xml:space="preserve"> takımyıldızları hakkında birkaç söz söylemek gerekiyor. Bunlar,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boyunca veya Dünya'nın Güneş etrafındaki yörüngesi üzerinde yer alan gerçek, düzensiz yıldız gruplarıdır ve aynı isimleri taşıyan </w:t>
      </w:r>
      <w:proofErr w:type="spellStart"/>
      <w:r w:rsidRPr="00D57FA3">
        <w:rPr>
          <w:rStyle w:val="Gvdemetni"/>
          <w:rFonts w:ascii="Arial" w:hAnsi="Arial" w:cs="Arial"/>
          <w:color w:val="000000" w:themeColor="text1"/>
          <w:sz w:val="24"/>
          <w:szCs w:val="24"/>
        </w:rPr>
        <w:t>ekliptiğin</w:t>
      </w:r>
      <w:proofErr w:type="spellEnd"/>
      <w:r w:rsidRPr="00D57FA3">
        <w:rPr>
          <w:rStyle w:val="Gvdemetni"/>
          <w:rFonts w:ascii="Arial" w:hAnsi="Arial" w:cs="Arial"/>
          <w:color w:val="000000" w:themeColor="text1"/>
          <w:sz w:val="24"/>
          <w:szCs w:val="24"/>
        </w:rPr>
        <w:t xml:space="preserve"> düzenli bölümleri olan </w:t>
      </w:r>
      <w:proofErr w:type="spellStart"/>
      <w:r w:rsidRPr="00D57FA3">
        <w:rPr>
          <w:rStyle w:val="Gvdemetni"/>
          <w:rFonts w:ascii="Arial" w:hAnsi="Arial" w:cs="Arial"/>
          <w:color w:val="000000" w:themeColor="text1"/>
          <w:sz w:val="24"/>
          <w:szCs w:val="24"/>
        </w:rPr>
        <w:t>zodyak</w:t>
      </w:r>
      <w:proofErr w:type="spellEnd"/>
      <w:r w:rsidRPr="00D57FA3">
        <w:rPr>
          <w:rStyle w:val="Gvdemetni"/>
          <w:rFonts w:ascii="Arial" w:hAnsi="Arial" w:cs="Arial"/>
          <w:color w:val="000000" w:themeColor="text1"/>
          <w:sz w:val="24"/>
          <w:szCs w:val="24"/>
        </w:rPr>
        <w:t xml:space="preserve"> burçlarıyla karıştırılmamalıdır. Aşağıda verilen açıklamalarda bu takımyıldızların doğası hakkında nispeten az şey söylenmiştir, çünkü her birinin aynı adı taşıyan burçla aynı etkisi vardır ve burçlar tüm astroloji ders kitaplarında ayrıntılı olarak açıklanmıştır.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58"/>
          <w:headerReference w:type="default" r:id="rId59"/>
          <w:footerReference w:type="even" r:id="rId60"/>
          <w:footerReference w:type="default" r:id="rId61"/>
          <w:pgSz w:w="12240" w:h="15840"/>
          <w:pgMar w:top="1426" w:right="1593" w:bottom="1426" w:left="1507" w:header="998" w:footer="998" w:gutter="0"/>
          <w:pgNumType w:start="39"/>
          <w:cols w:space="720"/>
          <w:noEndnote/>
          <w:docGrid w:linePitch="360"/>
        </w:sectPr>
      </w:pPr>
      <w:r w:rsidRPr="00D57FA3">
        <w:rPr>
          <w:rStyle w:val="Gvdemetni"/>
          <w:rFonts w:ascii="Arial" w:hAnsi="Arial" w:cs="Arial"/>
          <w:color w:val="000000" w:themeColor="text1"/>
          <w:sz w:val="24"/>
          <w:szCs w:val="24"/>
        </w:rPr>
        <w:t>Kullanımını kolaylaştırmak ve küre veya haritaya başvurmanın gereksizliğinden kaçınmak için, her takımyıldızın yaklaşık boylam ve sapma açılarındaki konumunu belirlemek gerekir.</w:t>
      </w:r>
    </w:p>
    <w:p w:rsidR="006D2F12" w:rsidRPr="00D57FA3" w:rsidRDefault="00DE50E6" w:rsidP="00D57FA3">
      <w:pPr>
        <w:pStyle w:val="Gvdemetni20"/>
        <w:ind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Bu yöntem, IV. Bölümde ayrıntılı olarak açıklanacaktır. Diğer tanımlamalar moderndir ve çoğunlukla Fransız yazarlar arasında bulunur. Birçok grubun özelliklerinin, düştükleri burcun özelliklerine benzediği görülecektir. Birkaç yıl önce </w:t>
      </w:r>
      <w:proofErr w:type="spellStart"/>
      <w:r w:rsidRPr="00D57FA3">
        <w:rPr>
          <w:rStyle w:val="Gvdemetni2"/>
          <w:rFonts w:ascii="Arial" w:hAnsi="Arial" w:cs="Arial"/>
          <w:color w:val="000000" w:themeColor="text1"/>
          <w:sz w:val="24"/>
          <w:szCs w:val="24"/>
        </w:rPr>
        <w:t>Sepharial</w:t>
      </w:r>
      <w:proofErr w:type="spellEnd"/>
      <w:r w:rsidRPr="00D57FA3">
        <w:rPr>
          <w:rStyle w:val="Gvdemetni2"/>
          <w:rFonts w:ascii="Arial" w:hAnsi="Arial" w:cs="Arial"/>
          <w:color w:val="000000" w:themeColor="text1"/>
          <w:sz w:val="24"/>
          <w:szCs w:val="24"/>
        </w:rPr>
        <w:t xml:space="preserve">, burçların kendilerinin, onlara atfedilen tüm etkilerin gerçek kaynağı olmayabileceğini, bazılarının daha doğru bir şekilde takımyıldızlara atfedilebileceğini öne sürmüştü. Örneğin, Yengeç burcunda, yerlilerinin itici doğası aslında </w:t>
      </w:r>
      <w:proofErr w:type="spellStart"/>
      <w:r w:rsidRPr="00D57FA3">
        <w:rPr>
          <w:rStyle w:val="Gvdemetni2"/>
          <w:rFonts w:ascii="Arial" w:hAnsi="Arial" w:cs="Arial"/>
          <w:color w:val="000000" w:themeColor="text1"/>
          <w:sz w:val="24"/>
          <w:szCs w:val="24"/>
        </w:rPr>
        <w:t>Monoceros'tan</w:t>
      </w:r>
      <w:proofErr w:type="spellEnd"/>
      <w:r w:rsidRPr="00D57FA3">
        <w:rPr>
          <w:rStyle w:val="Gvdemetni2"/>
          <w:rFonts w:ascii="Arial" w:hAnsi="Arial" w:cs="Arial"/>
          <w:color w:val="000000" w:themeColor="text1"/>
          <w:sz w:val="24"/>
          <w:szCs w:val="24"/>
        </w:rPr>
        <w:t xml:space="preserve">, köpek sevgileri Büyük </w:t>
      </w:r>
      <w:proofErr w:type="spellStart"/>
      <w:r w:rsidRPr="00D57FA3">
        <w:rPr>
          <w:rStyle w:val="Gvdemetni2"/>
          <w:rFonts w:ascii="Arial" w:hAnsi="Arial" w:cs="Arial"/>
          <w:color w:val="000000" w:themeColor="text1"/>
          <w:sz w:val="24"/>
          <w:szCs w:val="24"/>
        </w:rPr>
        <w:t>Garris'ten</w:t>
      </w:r>
      <w:proofErr w:type="spellEnd"/>
      <w:r w:rsidRPr="00D57FA3">
        <w:rPr>
          <w:rStyle w:val="Gvdemetni2"/>
          <w:rFonts w:ascii="Arial" w:hAnsi="Arial" w:cs="Arial"/>
          <w:color w:val="000000" w:themeColor="text1"/>
          <w:sz w:val="24"/>
          <w:szCs w:val="24"/>
        </w:rPr>
        <w:t xml:space="preserve"> ve deniz sevgileri </w:t>
      </w:r>
      <w:proofErr w:type="spellStart"/>
      <w:r w:rsidRPr="00D57FA3">
        <w:rPr>
          <w:rStyle w:val="Gvdemetni2"/>
          <w:rFonts w:ascii="Arial" w:hAnsi="Arial" w:cs="Arial"/>
          <w:color w:val="000000" w:themeColor="text1"/>
          <w:sz w:val="24"/>
          <w:szCs w:val="24"/>
        </w:rPr>
        <w:t>Argo'dan</w:t>
      </w:r>
      <w:proofErr w:type="spellEnd"/>
      <w:r w:rsidRPr="00D57FA3">
        <w:rPr>
          <w:rStyle w:val="Gvdemetni2"/>
          <w:rFonts w:ascii="Arial" w:hAnsi="Arial" w:cs="Arial"/>
          <w:color w:val="000000" w:themeColor="text1"/>
          <w:sz w:val="24"/>
          <w:szCs w:val="24"/>
        </w:rPr>
        <w:t xml:space="preserve"> kaynaklanıyor olabilir. Dikkatli bir araştırma ile hem burçlara hem de yıldızlara daha kesin etkiler atayabileceğimiz için bu akılda tutulmalıdır. Bu bağlamda,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zodyakın</w:t>
      </w:r>
      <w:proofErr w:type="spellEnd"/>
      <w:r w:rsidRPr="00D57FA3">
        <w:rPr>
          <w:rStyle w:val="Gvdemetni2"/>
          <w:rFonts w:ascii="Arial" w:hAnsi="Arial" w:cs="Arial"/>
          <w:color w:val="000000" w:themeColor="text1"/>
          <w:sz w:val="24"/>
          <w:szCs w:val="24"/>
        </w:rPr>
        <w:t xml:space="preserve"> her derecesinin etkisindeki ayrılığın da </w:t>
      </w:r>
      <w:proofErr w:type="spellStart"/>
      <w:r w:rsidRPr="00D57FA3">
        <w:rPr>
          <w:rStyle w:val="Gvdemetni2"/>
          <w:rFonts w:ascii="Arial" w:hAnsi="Arial" w:cs="Arial"/>
          <w:color w:val="000000" w:themeColor="text1"/>
          <w:sz w:val="24"/>
          <w:szCs w:val="24"/>
        </w:rPr>
        <w:t>yıldızsal</w:t>
      </w:r>
      <w:proofErr w:type="spellEnd"/>
      <w:r w:rsidRPr="00D57FA3">
        <w:rPr>
          <w:rStyle w:val="Gvdemetni2"/>
          <w:rFonts w:ascii="Arial" w:hAnsi="Arial" w:cs="Arial"/>
          <w:color w:val="000000" w:themeColor="text1"/>
          <w:sz w:val="24"/>
          <w:szCs w:val="24"/>
        </w:rPr>
        <w:t xml:space="preserve"> bir olgu olabileceği açıktır.</w:t>
      </w:r>
    </w:p>
    <w:p w:rsidR="006D2F12" w:rsidRPr="00D57FA3" w:rsidRDefault="00DE50E6" w:rsidP="00D57FA3">
      <w:pPr>
        <w:pStyle w:val="Gvdemetni20"/>
        <w:ind w:left="170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Belki de </w:t>
      </w:r>
      <w:proofErr w:type="spellStart"/>
      <w:r w:rsidRPr="00D57FA3">
        <w:rPr>
          <w:rStyle w:val="Gvdemetni2"/>
          <w:rFonts w:ascii="Arial" w:hAnsi="Arial" w:cs="Arial"/>
          <w:color w:val="000000" w:themeColor="text1"/>
          <w:sz w:val="24"/>
          <w:szCs w:val="24"/>
        </w:rPr>
        <w:t>zodyak</w:t>
      </w:r>
      <w:proofErr w:type="spellEnd"/>
      <w:r w:rsidRPr="00D57FA3">
        <w:rPr>
          <w:rStyle w:val="Gvdemetni2"/>
          <w:rFonts w:ascii="Arial" w:hAnsi="Arial" w:cs="Arial"/>
          <w:color w:val="000000" w:themeColor="text1"/>
          <w:sz w:val="24"/>
          <w:szCs w:val="24"/>
        </w:rPr>
        <w:t xml:space="preserve"> takımyıldızları hakkında birkaç söz söylemek gerekiyor. Bunlar, </w:t>
      </w:r>
      <w:proofErr w:type="spellStart"/>
      <w:r w:rsidRPr="00D57FA3">
        <w:rPr>
          <w:rStyle w:val="Gvdemetni2"/>
          <w:rFonts w:ascii="Arial" w:hAnsi="Arial" w:cs="Arial"/>
          <w:color w:val="000000" w:themeColor="text1"/>
          <w:sz w:val="24"/>
          <w:szCs w:val="24"/>
        </w:rPr>
        <w:t>ekliptik</w:t>
      </w:r>
      <w:proofErr w:type="spellEnd"/>
      <w:r w:rsidRPr="00D57FA3">
        <w:rPr>
          <w:rStyle w:val="Gvdemetni2"/>
          <w:rFonts w:ascii="Arial" w:hAnsi="Arial" w:cs="Arial"/>
          <w:color w:val="000000" w:themeColor="text1"/>
          <w:sz w:val="24"/>
          <w:szCs w:val="24"/>
        </w:rPr>
        <w:t xml:space="preserve"> boyunca veya Dünya'nın Güneş etrafındaki yörüngesi boyunca uzanan gerçek, düzensiz yıldız gruplarıdır ve aynı isimleri taşıyan </w:t>
      </w:r>
      <w:proofErr w:type="spellStart"/>
      <w:r w:rsidRPr="00D57FA3">
        <w:rPr>
          <w:rStyle w:val="Gvdemetni2"/>
          <w:rFonts w:ascii="Arial" w:hAnsi="Arial" w:cs="Arial"/>
          <w:color w:val="000000" w:themeColor="text1"/>
          <w:sz w:val="24"/>
          <w:szCs w:val="24"/>
        </w:rPr>
        <w:t>ekliptiğin</w:t>
      </w:r>
      <w:proofErr w:type="spellEnd"/>
      <w:r w:rsidRPr="00D57FA3">
        <w:rPr>
          <w:rStyle w:val="Gvdemetni2"/>
          <w:rFonts w:ascii="Arial" w:hAnsi="Arial" w:cs="Arial"/>
          <w:color w:val="000000" w:themeColor="text1"/>
          <w:sz w:val="24"/>
          <w:szCs w:val="24"/>
        </w:rPr>
        <w:t xml:space="preserve"> düzenli bölümleri olan </w:t>
      </w:r>
      <w:proofErr w:type="spellStart"/>
      <w:r w:rsidRPr="00D57FA3">
        <w:rPr>
          <w:rStyle w:val="Gvdemetni2"/>
          <w:rFonts w:ascii="Arial" w:hAnsi="Arial" w:cs="Arial"/>
          <w:color w:val="000000" w:themeColor="text1"/>
          <w:sz w:val="24"/>
          <w:szCs w:val="24"/>
        </w:rPr>
        <w:t>zodyak</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burçlarıyla karıştırılmamalıdır. Aşağıda verilen açıklamalarda, bu takımyıldızların doğası hakkında nispeten az şey söylenmiştir, çünkü her birinin aynı adı taşıyan burçla aynı etkisi vardır ve ikincisi tüm </w:t>
      </w:r>
      <w:r w:rsidRPr="00D57FA3">
        <w:rPr>
          <w:rStyle w:val="Gvdemetni2"/>
          <w:rFonts w:ascii="Arial" w:hAnsi="Arial" w:cs="Arial"/>
          <w:color w:val="000000" w:themeColor="text1"/>
          <w:sz w:val="24"/>
          <w:szCs w:val="24"/>
          <w:vertAlign w:val="superscript"/>
        </w:rPr>
        <w:t xml:space="preserve">astroloji </w:t>
      </w:r>
      <w:r w:rsidRPr="00D57FA3">
        <w:rPr>
          <w:rStyle w:val="Gvdemetni2"/>
          <w:rFonts w:ascii="Arial" w:hAnsi="Arial" w:cs="Arial"/>
          <w:color w:val="000000" w:themeColor="text1"/>
          <w:sz w:val="24"/>
          <w:szCs w:val="24"/>
        </w:rPr>
        <w:t xml:space="preserve">ders kitaplarında ayrıntılı olarak </w:t>
      </w:r>
      <w:proofErr w:type="gramStart"/>
      <w:r w:rsidRPr="00D57FA3">
        <w:rPr>
          <w:rStyle w:val="Gvdemetni2"/>
          <w:rFonts w:ascii="Arial" w:hAnsi="Arial" w:cs="Arial"/>
          <w:color w:val="000000" w:themeColor="text1"/>
          <w:sz w:val="24"/>
          <w:szCs w:val="24"/>
        </w:rPr>
        <w:t>açıklanmıştır .</w:t>
      </w:r>
      <w:proofErr w:type="gramEnd"/>
    </w:p>
    <w:p w:rsidR="006D2F12" w:rsidRPr="00D57FA3" w:rsidRDefault="00DE50E6" w:rsidP="00D57FA3">
      <w:pPr>
        <w:pStyle w:val="Gvdemetni20"/>
        <w:ind w:left="1700" w:firstLine="260"/>
        <w:jc w:val="both"/>
        <w:rPr>
          <w:rFonts w:ascii="Arial" w:hAnsi="Arial" w:cs="Arial"/>
          <w:color w:val="000000" w:themeColor="text1"/>
          <w:sz w:val="24"/>
          <w:szCs w:val="24"/>
        </w:rPr>
        <w:sectPr w:rsidR="006D2F12" w:rsidRPr="00D57FA3">
          <w:headerReference w:type="even" r:id="rId62"/>
          <w:headerReference w:type="default" r:id="rId63"/>
          <w:footerReference w:type="even" r:id="rId64"/>
          <w:footerReference w:type="default" r:id="rId65"/>
          <w:pgSz w:w="12240" w:h="15840"/>
          <w:pgMar w:top="3595" w:right="1593" w:bottom="3374" w:left="1507" w:header="0" w:footer="3" w:gutter="0"/>
          <w:pgNumType w:start="25"/>
          <w:cols w:space="720"/>
          <w:noEndnote/>
          <w:docGrid w:linePitch="360"/>
        </w:sectPr>
      </w:pPr>
      <w:r w:rsidRPr="00D57FA3">
        <w:rPr>
          <w:rStyle w:val="Gvdemetni2"/>
          <w:rFonts w:ascii="Arial" w:hAnsi="Arial" w:cs="Arial"/>
          <w:color w:val="000000" w:themeColor="text1"/>
          <w:sz w:val="24"/>
          <w:szCs w:val="24"/>
        </w:rPr>
        <w:t xml:space="preserve">Doğru kullanımı sağlamak ve her bir takımyıldızın yaklaşık boylam ve </w:t>
      </w:r>
      <w:proofErr w:type="spellStart"/>
      <w:r w:rsidRPr="00D57FA3">
        <w:rPr>
          <w:rStyle w:val="Gvdemetni2"/>
          <w:rFonts w:ascii="Arial" w:hAnsi="Arial" w:cs="Arial"/>
          <w:color w:val="000000" w:themeColor="text1"/>
          <w:sz w:val="24"/>
          <w:szCs w:val="24"/>
        </w:rPr>
        <w:t>deklinasyonunu</w:t>
      </w:r>
      <w:proofErr w:type="spellEnd"/>
      <w:r w:rsidRPr="00D57FA3">
        <w:rPr>
          <w:rStyle w:val="Gvdemetni2"/>
          <w:rFonts w:ascii="Arial" w:hAnsi="Arial" w:cs="Arial"/>
          <w:color w:val="000000" w:themeColor="text1"/>
          <w:sz w:val="24"/>
          <w:szCs w:val="24"/>
        </w:rPr>
        <w:t xml:space="preserve"> belirlemek için küre veya haritaya başvurmaktan kaçınmak amacıyla,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Tahmin edilebildiği kadarıyla, her bir takımyıldızın anlamı isminin karşısında belirtilmiştir. Aşağıdaki açıklamalarda, </w:t>
      </w:r>
      <w:proofErr w:type="spellStart"/>
      <w:r w:rsidRPr="00D57FA3">
        <w:rPr>
          <w:rStyle w:val="Gvdemetni"/>
          <w:rFonts w:ascii="Arial" w:hAnsi="Arial" w:cs="Arial"/>
          <w:color w:val="000000" w:themeColor="text1"/>
          <w:sz w:val="24"/>
          <w:szCs w:val="24"/>
        </w:rPr>
        <w:t>semboloji</w:t>
      </w:r>
      <w:proofErr w:type="spellEnd"/>
      <w:r w:rsidRPr="00D57FA3">
        <w:rPr>
          <w:rStyle w:val="Gvdemetni"/>
          <w:rFonts w:ascii="Arial" w:hAnsi="Arial" w:cs="Arial"/>
          <w:color w:val="000000" w:themeColor="text1"/>
          <w:sz w:val="24"/>
          <w:szCs w:val="24"/>
        </w:rPr>
        <w:t xml:space="preserve"> ve okültizm öğrencileri yorumlama yeteneklerini kullanabilsinler diye, takımyıldızların efsanevi tarihi mümkün olan her yerde verilmiştir. Bununla birlikte, tüm durumlarda, İncil'deki paralellikler kısmen açık oldukları için, ancak esas olarak daha sonraki dönemlerden ithal edildikleri ve incelenmeye değer olmadıkları için atlanmıştır.</w:t>
      </w:r>
    </w:p>
    <w:p w:rsidR="006D2F12" w:rsidRPr="00D57FA3" w:rsidRDefault="00DE50E6" w:rsidP="00D57FA3">
      <w:pPr>
        <w:pStyle w:val="Gvdemetni0"/>
        <w:numPr>
          <w:ilvl w:val="0"/>
          <w:numId w:val="5"/>
        </w:numPr>
        <w:tabs>
          <w:tab w:val="left" w:pos="2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Zincirlenmiş Kadın. &lt;</w:t>
      </w:r>
      <w:proofErr w:type="gramStart"/>
      <w:r w:rsidRPr="00D57FA3">
        <w:rPr>
          <w:rStyle w:val="Gvdemetni"/>
          <w:rFonts w:ascii="Arial" w:hAnsi="Arial" w:cs="Arial"/>
          <w:color w:val="000000" w:themeColor="text1"/>
          <w:sz w:val="24"/>
          <w:szCs w:val="24"/>
        </w:rPr>
        <w:t>pi</w:t>
      </w:r>
      <w:proofErr w:type="gramEnd"/>
      <w:r w:rsidRPr="00D57FA3">
        <w:rPr>
          <w:rStyle w:val="Gvdemetni"/>
          <w:rFonts w:ascii="Arial" w:hAnsi="Arial" w:cs="Arial"/>
          <w:color w:val="000000" w:themeColor="text1"/>
          <w:sz w:val="24"/>
          <w:szCs w:val="24"/>
        </w:rPr>
        <w:t>2— 8 20N—55N.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Etiyopya Kralı </w:t>
      </w:r>
      <w:proofErr w:type="spellStart"/>
      <w:r w:rsidRPr="00D57FA3">
        <w:rPr>
          <w:rStyle w:val="Gvdemetni"/>
          <w:rFonts w:ascii="Arial" w:hAnsi="Arial" w:cs="Arial"/>
          <w:color w:val="000000" w:themeColor="text1"/>
          <w:sz w:val="24"/>
          <w:szCs w:val="24"/>
        </w:rPr>
        <w:t>Cepheus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Cassiopeia'nın</w:t>
      </w:r>
      <w:proofErr w:type="spellEnd"/>
      <w:r w:rsidRPr="00D57FA3">
        <w:rPr>
          <w:rStyle w:val="Gvdemetni"/>
          <w:rFonts w:ascii="Arial" w:hAnsi="Arial" w:cs="Arial"/>
          <w:color w:val="000000" w:themeColor="text1"/>
          <w:sz w:val="24"/>
          <w:szCs w:val="24"/>
        </w:rPr>
        <w:t xml:space="preserve"> kızıydı. </w:t>
      </w:r>
      <w:proofErr w:type="spellStart"/>
      <w:r w:rsidRPr="00D57FA3">
        <w:rPr>
          <w:rStyle w:val="Gvdemetni"/>
          <w:rFonts w:ascii="Arial" w:hAnsi="Arial" w:cs="Arial"/>
          <w:color w:val="000000" w:themeColor="text1"/>
          <w:sz w:val="24"/>
          <w:szCs w:val="24"/>
        </w:rPr>
        <w:t>Cassiopeia'nın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güzelliğinin </w:t>
      </w:r>
      <w:proofErr w:type="spellStart"/>
      <w:r w:rsidRPr="00D57FA3">
        <w:rPr>
          <w:rStyle w:val="Gvdemetni"/>
          <w:rFonts w:ascii="Arial" w:hAnsi="Arial" w:cs="Arial"/>
          <w:color w:val="000000" w:themeColor="text1"/>
          <w:sz w:val="24"/>
          <w:szCs w:val="24"/>
        </w:rPr>
        <w:t>Nereidlerin</w:t>
      </w:r>
      <w:proofErr w:type="spellEnd"/>
      <w:r w:rsidRPr="00D57FA3">
        <w:rPr>
          <w:rStyle w:val="Gvdemetni"/>
          <w:rFonts w:ascii="Arial" w:hAnsi="Arial" w:cs="Arial"/>
          <w:color w:val="000000" w:themeColor="text1"/>
          <w:sz w:val="24"/>
          <w:szCs w:val="24"/>
        </w:rPr>
        <w:t xml:space="preserve"> güzelliğini aştığı yönündeki övünmesi üzerine Neptün, ülkeyi harap etmek için bir deniz canavarı (</w:t>
      </w:r>
      <w:proofErr w:type="spellStart"/>
      <w:r w:rsidRPr="00D57FA3">
        <w:rPr>
          <w:rStyle w:val="Gvdemetni"/>
          <w:rFonts w:ascii="Arial" w:hAnsi="Arial" w:cs="Arial"/>
          <w:color w:val="000000" w:themeColor="text1"/>
          <w:sz w:val="24"/>
          <w:szCs w:val="24"/>
        </w:rPr>
        <w:t>cetds</w:t>
      </w:r>
      <w:proofErr w:type="spellEnd"/>
      <w:r w:rsidRPr="00D57FA3">
        <w:rPr>
          <w:rStyle w:val="Gvdemetni"/>
          <w:rFonts w:ascii="Arial" w:hAnsi="Arial" w:cs="Arial"/>
          <w:color w:val="000000" w:themeColor="text1"/>
          <w:sz w:val="24"/>
          <w:szCs w:val="24"/>
        </w:rPr>
        <w:t xml:space="preserve">) gönderdi ve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ona kurban edilmesi şartıyla teslimat sözü verdi. Bunun üzerine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bir kayaya zincirlendi, ancak </w:t>
      </w:r>
      <w:proofErr w:type="spellStart"/>
      <w:r w:rsidRPr="00D57FA3">
        <w:rPr>
          <w:rStyle w:val="Gvdemetni"/>
          <w:rFonts w:ascii="Arial" w:hAnsi="Arial" w:cs="Arial"/>
          <w:color w:val="000000" w:themeColor="text1"/>
          <w:sz w:val="24"/>
          <w:szCs w:val="24"/>
        </w:rPr>
        <w:t>Pegasus'un</w:t>
      </w:r>
      <w:proofErr w:type="spellEnd"/>
      <w:r w:rsidRPr="00D57FA3">
        <w:rPr>
          <w:rStyle w:val="Gvdemetni"/>
          <w:rFonts w:ascii="Arial" w:hAnsi="Arial" w:cs="Arial"/>
          <w:color w:val="000000" w:themeColor="text1"/>
          <w:sz w:val="24"/>
          <w:szCs w:val="24"/>
        </w:rPr>
        <w:t xml:space="preserve"> üzerinde havada süzülerek gelen </w:t>
      </w: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xml:space="preserve"> tarafından bulunup serbest bırakıldı. </w:t>
      </w: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Medusa'nın</w:t>
      </w:r>
      <w:proofErr w:type="spellEnd"/>
      <w:r w:rsidRPr="00D57FA3">
        <w:rPr>
          <w:rStyle w:val="Gvdemetni"/>
          <w:rFonts w:ascii="Arial" w:hAnsi="Arial" w:cs="Arial"/>
          <w:color w:val="000000" w:themeColor="text1"/>
          <w:sz w:val="24"/>
          <w:szCs w:val="24"/>
        </w:rPr>
        <w:t xml:space="preserve"> başıyla canavarı taşa çevirerek öldürdü ve </w:t>
      </w:r>
      <w:proofErr w:type="spellStart"/>
      <w:r w:rsidRPr="00D57FA3">
        <w:rPr>
          <w:rStyle w:val="Gvdemetni"/>
          <w:rFonts w:ascii="Arial" w:hAnsi="Arial" w:cs="Arial"/>
          <w:color w:val="000000" w:themeColor="text1"/>
          <w:sz w:val="24"/>
          <w:szCs w:val="24"/>
        </w:rPr>
        <w:t>Andromeda'yı</w:t>
      </w:r>
      <w:proofErr w:type="spellEnd"/>
      <w:r w:rsidRPr="00D57FA3">
        <w:rPr>
          <w:rStyle w:val="Gvdemetni"/>
          <w:rFonts w:ascii="Arial" w:hAnsi="Arial" w:cs="Arial"/>
          <w:color w:val="000000" w:themeColor="text1"/>
          <w:sz w:val="24"/>
          <w:szCs w:val="24"/>
        </w:rPr>
        <w:t xml:space="preserve"> gelin olarak aldı.</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66"/>
          <w:headerReference w:type="default" r:id="rId67"/>
          <w:footerReference w:type="even" r:id="rId68"/>
          <w:footerReference w:type="default" r:id="rId69"/>
          <w:pgSz w:w="12240" w:h="15840"/>
          <w:pgMar w:top="1426" w:right="1637" w:bottom="1426" w:left="1507" w:header="998" w:footer="998" w:gutter="0"/>
          <w:pgNumType w:start="41"/>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 takımyıldızın etkisi Venüs'ünkine benzer, ancak efsane Başak burcuyla bir bağlantısı olduğunu düşündürür. Yerlilerine düşünce saflığı, erdem, onur ve haysiyet bahşettiği, ancak hayali korkularla mücadeleye ve kolayca cesaret kırıklığına uğrama eğilimine neden olduğu söylenir. Kabalistler tarafından İbranice P harfiyle ilişkilendirilir &lt;5 ve</w:t>
      </w:r>
    </w:p>
    <w:p w:rsidR="006D2F12" w:rsidRPr="00D57FA3" w:rsidRDefault="00DE50E6" w:rsidP="00D57FA3">
      <w:pPr>
        <w:pStyle w:val="Gvdemetni30"/>
        <w:spacing w:after="300" w:line="252" w:lineRule="auto"/>
        <w:ind w:left="1420"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26 SABİT YILDIZ VE TAKIMYILDIZLAR Her birinin adı, tahmin edilebildiği kadarıyla, belirtilmiştir. Aşağıdaki açıklamalarda, </w:t>
      </w:r>
      <w:proofErr w:type="spellStart"/>
      <w:r w:rsidRPr="00D57FA3">
        <w:rPr>
          <w:rStyle w:val="Gvdemetni3"/>
          <w:rFonts w:ascii="Arial" w:hAnsi="Arial" w:cs="Arial"/>
          <w:color w:val="000000" w:themeColor="text1"/>
          <w:sz w:val="24"/>
          <w:szCs w:val="24"/>
        </w:rPr>
        <w:t>sembololoji</w:t>
      </w:r>
      <w:proofErr w:type="spellEnd"/>
      <w:r w:rsidRPr="00D57FA3">
        <w:rPr>
          <w:rStyle w:val="Gvdemetni3"/>
          <w:rFonts w:ascii="Arial" w:hAnsi="Arial" w:cs="Arial"/>
          <w:color w:val="000000" w:themeColor="text1"/>
          <w:sz w:val="24"/>
          <w:szCs w:val="24"/>
        </w:rPr>
        <w:t xml:space="preserve"> ve okültizm öğrencilerinin yorumlama yeteneklerini kullanabilmeleri için, takımyıldızların efsanevi tarihi mümkün olan her yerde </w:t>
      </w:r>
      <w:proofErr w:type="gramStart"/>
      <w:r w:rsidRPr="00D57FA3">
        <w:rPr>
          <w:rStyle w:val="Gvdemetni3"/>
          <w:rFonts w:ascii="Arial" w:hAnsi="Arial" w:cs="Arial"/>
          <w:color w:val="000000" w:themeColor="text1"/>
          <w:sz w:val="24"/>
          <w:szCs w:val="24"/>
        </w:rPr>
        <w:t>verilmiştir .</w:t>
      </w:r>
      <w:proofErr w:type="gramEnd"/>
      <w:r w:rsidRPr="00D57FA3">
        <w:rPr>
          <w:rStyle w:val="Gvdemetni3"/>
          <w:rFonts w:ascii="Arial" w:hAnsi="Arial" w:cs="Arial"/>
          <w:color w:val="000000" w:themeColor="text1"/>
          <w:sz w:val="24"/>
          <w:szCs w:val="24"/>
        </w:rPr>
        <w:t xml:space="preserve"> Bununla birlikte, tüm durumlarda, İncil'deki paralellikler kısmen </w:t>
      </w:r>
      <w:r w:rsidRPr="00D57FA3">
        <w:rPr>
          <w:rStyle w:val="Gvdemetni3"/>
          <w:rFonts w:ascii="Arial" w:hAnsi="Arial" w:cs="Arial"/>
          <w:color w:val="000000" w:themeColor="text1"/>
          <w:sz w:val="24"/>
          <w:szCs w:val="24"/>
        </w:rPr>
        <w:softHyphen/>
        <w:t xml:space="preserve">açık oldukları için, ancak esas olarak lateks aktarımlar oldukları </w:t>
      </w:r>
      <w:r w:rsidRPr="00D57FA3">
        <w:rPr>
          <w:rStyle w:val="Gvdemetni3"/>
          <w:rFonts w:ascii="Arial" w:hAnsi="Arial" w:cs="Arial"/>
          <w:color w:val="000000" w:themeColor="text1"/>
          <w:sz w:val="24"/>
          <w:szCs w:val="24"/>
        </w:rPr>
        <w:softHyphen/>
        <w:t>ve incelenmeye değer olmadıkları için atlanmıştır.</w:t>
      </w:r>
    </w:p>
    <w:p w:rsidR="006D2F12" w:rsidRPr="00D57FA3" w:rsidRDefault="00DE50E6" w:rsidP="00D57FA3">
      <w:pPr>
        <w:pStyle w:val="Gvdemetni30"/>
        <w:spacing w:line="214" w:lineRule="auto"/>
        <w:ind w:left="2080" w:hanging="6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r. </w:t>
      </w:r>
      <w:proofErr w:type="spellStart"/>
      <w:r w:rsidRPr="00D57FA3">
        <w:rPr>
          <w:rStyle w:val="Gvdemetni3"/>
          <w:rFonts w:ascii="Arial" w:hAnsi="Arial" w:cs="Arial"/>
          <w:smallCaps/>
          <w:color w:val="000000" w:themeColor="text1"/>
          <w:sz w:val="24"/>
          <w:szCs w:val="24"/>
        </w:rPr>
        <w:t>Andromeda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Zincirlenmiş Kadın. ^12—8 15. 20N—55N.</w:t>
      </w:r>
    </w:p>
    <w:p w:rsidR="006D2F12" w:rsidRPr="00D57FA3" w:rsidRDefault="00DE50E6" w:rsidP="00D57FA3">
      <w:pPr>
        <w:pStyle w:val="Gvdemetni30"/>
        <w:tabs>
          <w:tab w:val="left" w:pos="7943"/>
        </w:tabs>
        <w:spacing w:line="214" w:lineRule="auto"/>
        <w:ind w:left="14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proofErr w:type="spellStart"/>
      <w:r w:rsidRPr="00D57FA3">
        <w:rPr>
          <w:rStyle w:val="Gvdemetni3"/>
          <w:rFonts w:ascii="Arial" w:hAnsi="Arial" w:cs="Arial"/>
          <w:color w:val="000000" w:themeColor="text1"/>
          <w:sz w:val="24"/>
          <w:szCs w:val="24"/>
        </w:rPr>
        <w:t>Andromeda</w:t>
      </w:r>
      <w:proofErr w:type="spellEnd"/>
      <w:r w:rsidRPr="00D57FA3">
        <w:rPr>
          <w:rStyle w:val="Gvdemetni3"/>
          <w:rFonts w:ascii="Arial" w:hAnsi="Arial" w:cs="Arial"/>
          <w:color w:val="000000" w:themeColor="text1"/>
          <w:sz w:val="24"/>
          <w:szCs w:val="24"/>
        </w:rPr>
        <w:t xml:space="preserve">, Etiyopya Kralı </w:t>
      </w:r>
      <w:proofErr w:type="spellStart"/>
      <w:r w:rsidRPr="00D57FA3">
        <w:rPr>
          <w:rStyle w:val="Gvdemetni3"/>
          <w:rFonts w:ascii="Arial" w:hAnsi="Arial" w:cs="Arial"/>
          <w:color w:val="000000" w:themeColor="text1"/>
          <w:sz w:val="24"/>
          <w:szCs w:val="24"/>
        </w:rPr>
        <w:t>Cepheus</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Cassiopeia'nın</w:t>
      </w:r>
      <w:proofErr w:type="spellEnd"/>
      <w:r w:rsidRPr="00D57FA3">
        <w:rPr>
          <w:rStyle w:val="Gvdemetni3"/>
          <w:rFonts w:ascii="Arial" w:hAnsi="Arial" w:cs="Arial"/>
          <w:color w:val="000000" w:themeColor="text1"/>
          <w:sz w:val="24"/>
          <w:szCs w:val="24"/>
        </w:rPr>
        <w:t xml:space="preserve"> kızıydı </w:t>
      </w:r>
      <w:r w:rsidRPr="00D57FA3">
        <w:rPr>
          <w:rStyle w:val="Gvdemetni3"/>
          <w:rFonts w:ascii="Arial" w:hAnsi="Arial" w:cs="Arial"/>
          <w:color w:val="000000" w:themeColor="text1"/>
          <w:sz w:val="24"/>
          <w:szCs w:val="24"/>
        </w:rPr>
        <w:softHyphen/>
        <w:t xml:space="preserve">. </w:t>
      </w:r>
      <w:proofErr w:type="spellStart"/>
      <w:r w:rsidRPr="00D57FA3">
        <w:rPr>
          <w:rStyle w:val="Gvdemetni3"/>
          <w:rFonts w:ascii="Arial" w:hAnsi="Arial" w:cs="Arial"/>
          <w:color w:val="000000" w:themeColor="text1"/>
          <w:sz w:val="24"/>
          <w:szCs w:val="24"/>
        </w:rPr>
        <w:t>Cassiopeia'nın</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Andromeda'nın</w:t>
      </w:r>
      <w:proofErr w:type="spellEnd"/>
      <w:r w:rsidRPr="00D57FA3">
        <w:rPr>
          <w:rStyle w:val="Gvdemetni3"/>
          <w:rFonts w:ascii="Arial" w:hAnsi="Arial" w:cs="Arial"/>
          <w:color w:val="000000" w:themeColor="text1"/>
          <w:sz w:val="24"/>
          <w:szCs w:val="24"/>
        </w:rPr>
        <w:t xml:space="preserve"> güzelliğinin </w:t>
      </w:r>
      <w:proofErr w:type="spellStart"/>
      <w:r w:rsidRPr="00D57FA3">
        <w:rPr>
          <w:rStyle w:val="Gvdemetni3"/>
          <w:rFonts w:ascii="Arial" w:hAnsi="Arial" w:cs="Arial"/>
          <w:color w:val="000000" w:themeColor="text1"/>
          <w:sz w:val="24"/>
          <w:szCs w:val="24"/>
        </w:rPr>
        <w:t>Nereidlerin</w:t>
      </w:r>
      <w:proofErr w:type="spellEnd"/>
      <w:r w:rsidRPr="00D57FA3">
        <w:rPr>
          <w:rStyle w:val="Gvdemetni3"/>
          <w:rFonts w:ascii="Arial" w:hAnsi="Arial" w:cs="Arial"/>
          <w:color w:val="000000" w:themeColor="text1"/>
          <w:sz w:val="24"/>
          <w:szCs w:val="24"/>
        </w:rPr>
        <w:t xml:space="preserve"> güzelliğini aştığı yönündeki övünmesi üzerine Neptün, ülkeyi harap etmek için bir deniz canavarı </w:t>
      </w:r>
      <w:r w:rsidRPr="00D57FA3">
        <w:rPr>
          <w:rStyle w:val="Gvdemetni3"/>
          <w:rFonts w:ascii="Arial" w:hAnsi="Arial" w:cs="Arial"/>
          <w:smallCaps/>
          <w:color w:val="000000" w:themeColor="text1"/>
          <w:sz w:val="24"/>
          <w:szCs w:val="24"/>
        </w:rPr>
        <w:t>(</w:t>
      </w:r>
      <w:proofErr w:type="spellStart"/>
      <w:r w:rsidRPr="00D57FA3">
        <w:rPr>
          <w:rStyle w:val="Gvdemetni3"/>
          <w:rFonts w:ascii="Arial" w:hAnsi="Arial" w:cs="Arial"/>
          <w:smallCaps/>
          <w:color w:val="000000" w:themeColor="text1"/>
          <w:sz w:val="24"/>
          <w:szCs w:val="24"/>
        </w:rPr>
        <w:t>Cetus</w:t>
      </w:r>
      <w:proofErr w:type="spellEnd"/>
      <w:r w:rsidRPr="00D57FA3">
        <w:rPr>
          <w:rStyle w:val="Gvdemetni3"/>
          <w:rFonts w:ascii="Arial" w:hAnsi="Arial" w:cs="Arial"/>
          <w:smallCaps/>
          <w:color w:val="000000" w:themeColor="text1"/>
          <w:sz w:val="24"/>
          <w:szCs w:val="24"/>
        </w:rPr>
        <w:t xml:space="preserve">) gönderdi </w:t>
      </w:r>
      <w:r w:rsidRPr="00D57FA3">
        <w:rPr>
          <w:rStyle w:val="Gvdemetni3"/>
          <w:rFonts w:ascii="Arial" w:hAnsi="Arial" w:cs="Arial"/>
          <w:color w:val="000000" w:themeColor="text1"/>
          <w:sz w:val="24"/>
          <w:szCs w:val="24"/>
        </w:rPr>
        <w:t xml:space="preserve">ve kurtuluşun ancak </w:t>
      </w:r>
      <w:proofErr w:type="spellStart"/>
      <w:r w:rsidRPr="00D57FA3">
        <w:rPr>
          <w:rStyle w:val="Gvdemetni3"/>
          <w:rFonts w:ascii="Arial" w:hAnsi="Arial" w:cs="Arial"/>
          <w:color w:val="000000" w:themeColor="text1"/>
          <w:sz w:val="24"/>
          <w:szCs w:val="24"/>
        </w:rPr>
        <w:t>Andromeda'nın</w:t>
      </w:r>
      <w:proofErr w:type="spellEnd"/>
      <w:r w:rsidRPr="00D57FA3">
        <w:rPr>
          <w:rStyle w:val="Gvdemetni3"/>
          <w:rFonts w:ascii="Arial" w:hAnsi="Arial" w:cs="Arial"/>
          <w:color w:val="000000" w:themeColor="text1"/>
          <w:sz w:val="24"/>
          <w:szCs w:val="24"/>
        </w:rPr>
        <w:t xml:space="preserve"> ona kurban edilmesi şartıyla mümkün olacağını söyledi. Bunun üzerine bir kayaya zincirlendi, ancak </w:t>
      </w:r>
      <w:proofErr w:type="spellStart"/>
      <w:r w:rsidRPr="00D57FA3">
        <w:rPr>
          <w:rStyle w:val="Gvdemetni3"/>
          <w:rFonts w:ascii="Arial" w:hAnsi="Arial" w:cs="Arial"/>
          <w:color w:val="000000" w:themeColor="text1"/>
          <w:sz w:val="24"/>
          <w:szCs w:val="24"/>
        </w:rPr>
        <w:t>Pegasus'un</w:t>
      </w:r>
      <w:proofErr w:type="spellEnd"/>
      <w:r w:rsidRPr="00D57FA3">
        <w:rPr>
          <w:rStyle w:val="Gvdemetni3"/>
          <w:rFonts w:ascii="Arial" w:hAnsi="Arial" w:cs="Arial"/>
          <w:color w:val="000000" w:themeColor="text1"/>
          <w:sz w:val="24"/>
          <w:szCs w:val="24"/>
        </w:rPr>
        <w:t xml:space="preserve"> üzerinde havada süzülerek gelen </w:t>
      </w:r>
      <w:proofErr w:type="spellStart"/>
      <w:r w:rsidRPr="00D57FA3">
        <w:rPr>
          <w:rStyle w:val="Gvdemetni3"/>
          <w:rFonts w:ascii="Arial" w:hAnsi="Arial" w:cs="Arial"/>
          <w:color w:val="000000" w:themeColor="text1"/>
          <w:sz w:val="24"/>
          <w:szCs w:val="24"/>
        </w:rPr>
        <w:t>Perseus</w:t>
      </w:r>
      <w:proofErr w:type="spellEnd"/>
      <w:r w:rsidRPr="00D57FA3">
        <w:rPr>
          <w:rStyle w:val="Gvdemetni3"/>
          <w:rFonts w:ascii="Arial" w:hAnsi="Arial" w:cs="Arial"/>
          <w:color w:val="000000" w:themeColor="text1"/>
          <w:sz w:val="24"/>
          <w:szCs w:val="24"/>
        </w:rPr>
        <w:t xml:space="preserve"> tarafından bulunup serbest bırakıldı. </w:t>
      </w:r>
      <w:proofErr w:type="spellStart"/>
      <w:r w:rsidRPr="00D57FA3">
        <w:rPr>
          <w:rStyle w:val="Gvdemetni3"/>
          <w:rFonts w:ascii="Arial" w:hAnsi="Arial" w:cs="Arial"/>
          <w:color w:val="000000" w:themeColor="text1"/>
          <w:sz w:val="24"/>
          <w:szCs w:val="24"/>
        </w:rPr>
        <w:t>Perseus</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Medusa'nın</w:t>
      </w:r>
      <w:proofErr w:type="spellEnd"/>
      <w:r w:rsidRPr="00D57FA3">
        <w:rPr>
          <w:rStyle w:val="Gvdemetni3"/>
          <w:rFonts w:ascii="Arial" w:hAnsi="Arial" w:cs="Arial"/>
          <w:color w:val="000000" w:themeColor="text1"/>
          <w:sz w:val="24"/>
          <w:szCs w:val="24"/>
        </w:rPr>
        <w:t xml:space="preserve"> başıyla canavarı taşa çevirerek öldürdü ve </w:t>
      </w:r>
      <w:proofErr w:type="spellStart"/>
      <w:r w:rsidRPr="00D57FA3">
        <w:rPr>
          <w:rStyle w:val="Gvdemetni3"/>
          <w:rFonts w:ascii="Arial" w:hAnsi="Arial" w:cs="Arial"/>
          <w:color w:val="000000" w:themeColor="text1"/>
          <w:sz w:val="24"/>
          <w:szCs w:val="24"/>
        </w:rPr>
        <w:t>Andromeda'yı</w:t>
      </w:r>
      <w:proofErr w:type="spellEnd"/>
      <w:r w:rsidRPr="00D57FA3">
        <w:rPr>
          <w:rStyle w:val="Gvdemetni3"/>
          <w:rFonts w:ascii="Arial" w:hAnsi="Arial" w:cs="Arial"/>
          <w:color w:val="000000" w:themeColor="text1"/>
          <w:sz w:val="24"/>
          <w:szCs w:val="24"/>
        </w:rPr>
        <w:t xml:space="preserve"> gelin olarak aldı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after="140" w:line="214" w:lineRule="auto"/>
        <w:ind w:left="1420" w:firstLine="320"/>
        <w:jc w:val="both"/>
        <w:rPr>
          <w:rFonts w:ascii="Arial" w:hAnsi="Arial" w:cs="Arial"/>
          <w:color w:val="000000" w:themeColor="text1"/>
          <w:sz w:val="24"/>
          <w:szCs w:val="24"/>
        </w:rPr>
        <w:sectPr w:rsidR="006D2F12" w:rsidRPr="00D57FA3">
          <w:headerReference w:type="even" r:id="rId70"/>
          <w:headerReference w:type="default" r:id="rId71"/>
          <w:footerReference w:type="even" r:id="rId72"/>
          <w:footerReference w:type="default" r:id="rId73"/>
          <w:pgSz w:w="12240" w:h="15840"/>
          <w:pgMar w:top="1716" w:right="1550" w:bottom="3254" w:left="1478" w:header="1288" w:footer="3" w:gutter="0"/>
          <w:pgNumType w:start="27"/>
          <w:cols w:space="720"/>
          <w:noEndnote/>
          <w:docGrid w:linePitch="360"/>
        </w:sect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bu takımyıldızın etkisi Venüs'ünkine benzer, ancak efsane </w:t>
      </w:r>
      <w:r w:rsidRPr="00D57FA3">
        <w:rPr>
          <w:rStyle w:val="Gvdemetni3"/>
          <w:rFonts w:ascii="Arial" w:hAnsi="Arial" w:cs="Arial"/>
          <w:color w:val="000000" w:themeColor="text1"/>
          <w:sz w:val="24"/>
          <w:szCs w:val="24"/>
        </w:rPr>
        <w:softHyphen/>
        <w:t xml:space="preserve">Başak burcuyla bir bağlantısı olduğunu düşündürür. Sahiplerine düşünce saflığı, erdem, onur ve haysiyet bahşettiği, ancak hayali korkularla mücadeleye ve kolayca cesaret kırıklığına uğrama eğilimine neden olduğu söylenir. Kabalistler tarafından İbranice </w:t>
      </w:r>
      <w:r w:rsidRPr="00D57FA3">
        <w:rPr>
          <w:rStyle w:val="Gvdemetni3"/>
          <w:rFonts w:ascii="Arial" w:hAnsi="Arial" w:cs="Arial"/>
          <w:color w:val="000000" w:themeColor="text1"/>
          <w:sz w:val="24"/>
          <w:szCs w:val="24"/>
        </w:rPr>
        <w:softHyphen/>
      </w:r>
      <w:r w:rsidRPr="00D57FA3">
        <w:rPr>
          <w:rStyle w:val="Gvdemetni3"/>
          <w:rFonts w:ascii="Arial" w:hAnsi="Arial" w:cs="Arial"/>
          <w:color w:val="000000" w:themeColor="text1"/>
          <w:sz w:val="24"/>
          <w:szCs w:val="24"/>
          <w:lang w:val="fr-FR" w:eastAsia="fr-FR"/>
        </w:rPr>
        <w:t xml:space="preserve">Pé </w:t>
      </w:r>
      <w:proofErr w:type="spellStart"/>
      <w:r w:rsidRPr="00D57FA3">
        <w:rPr>
          <w:rStyle w:val="Gvdemetni3"/>
          <w:rFonts w:ascii="Arial" w:hAnsi="Arial" w:cs="Arial"/>
          <w:color w:val="000000" w:themeColor="text1"/>
          <w:sz w:val="24"/>
          <w:szCs w:val="24"/>
          <w:lang w:val="fr-FR" w:eastAsia="fr-FR"/>
        </w:rPr>
        <w:t>harfi</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ve ile </w:t>
      </w:r>
      <w:proofErr w:type="gramStart"/>
      <w:r w:rsidRPr="00D57FA3">
        <w:rPr>
          <w:rStyle w:val="Gvdemetni3"/>
          <w:rFonts w:ascii="Arial" w:hAnsi="Arial" w:cs="Arial"/>
          <w:color w:val="000000" w:themeColor="text1"/>
          <w:sz w:val="24"/>
          <w:szCs w:val="24"/>
        </w:rPr>
        <w:t>ilişkilendirilir .</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17. Tarot Kartı "Yıldızlar</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Eğer Mars, </w:t>
      </w:r>
      <w:proofErr w:type="spellStart"/>
      <w:r w:rsidRPr="00D57FA3">
        <w:rPr>
          <w:rStyle w:val="Gvdemetni"/>
          <w:rFonts w:ascii="Arial" w:hAnsi="Arial" w:cs="Arial"/>
          <w:color w:val="000000" w:themeColor="text1"/>
          <w:sz w:val="24"/>
          <w:szCs w:val="24"/>
        </w:rPr>
        <w:t>Andromeda'dan</w:t>
      </w:r>
      <w:proofErr w:type="spellEnd"/>
      <w:r w:rsidRPr="00D57FA3">
        <w:rPr>
          <w:rStyle w:val="Gvdemetni"/>
          <w:rFonts w:ascii="Arial" w:hAnsi="Arial" w:cs="Arial"/>
          <w:color w:val="000000" w:themeColor="text1"/>
          <w:sz w:val="24"/>
          <w:szCs w:val="24"/>
        </w:rPr>
        <w:t xml:space="preserve"> gelen gök cisimlerini, özellikle de bir açıda etkiliyorsa, asılarak, kafa kesilerek, çarmıha gerilerek veya kazığa geçirilerek ölüme neden olur.</w:t>
      </w:r>
    </w:p>
    <w:p w:rsidR="006D2F12" w:rsidRPr="00D57FA3" w:rsidRDefault="00DE50E6" w:rsidP="00D57FA3">
      <w:pPr>
        <w:pStyle w:val="Gvdemetni0"/>
        <w:numPr>
          <w:ilvl w:val="0"/>
          <w:numId w:val="5"/>
        </w:numPr>
        <w:tabs>
          <w:tab w:val="left" w:pos="351"/>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Antinous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13—</w:t>
      </w:r>
      <w:proofErr w:type="spellStart"/>
      <w:r w:rsidRPr="00D57FA3">
        <w:rPr>
          <w:rStyle w:val="Gvdemetni"/>
          <w:rFonts w:ascii="Arial" w:hAnsi="Arial" w:cs="Arial"/>
          <w:color w:val="000000" w:themeColor="text1"/>
          <w:sz w:val="24"/>
          <w:szCs w:val="24"/>
        </w:rPr>
        <w:t>ksio</w:t>
      </w:r>
      <w:proofErr w:type="spellEnd"/>
      <w:r w:rsidRPr="00D57FA3">
        <w:rPr>
          <w:rStyle w:val="Gvdemetni"/>
          <w:rFonts w:ascii="Arial" w:hAnsi="Arial" w:cs="Arial"/>
          <w:color w:val="000000" w:themeColor="text1"/>
          <w:sz w:val="24"/>
          <w:szCs w:val="24"/>
        </w:rPr>
        <w:t>. 8K—13G.</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Antinoiis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Bithynia'da</w:t>
      </w:r>
      <w:proofErr w:type="spellEnd"/>
      <w:r w:rsidRPr="00D57FA3">
        <w:rPr>
          <w:rStyle w:val="Gvdemetni"/>
          <w:rFonts w:ascii="Arial" w:hAnsi="Arial" w:cs="Arial"/>
          <w:color w:val="000000" w:themeColor="text1"/>
          <w:sz w:val="24"/>
          <w:szCs w:val="24"/>
        </w:rPr>
        <w:t xml:space="preserve"> doğmuş olağanüstü güzellikte bir gençti ve İmparator </w:t>
      </w:r>
      <w:proofErr w:type="spellStart"/>
      <w:r w:rsidRPr="00D57FA3">
        <w:rPr>
          <w:rStyle w:val="Gvdemetni"/>
          <w:rFonts w:ascii="Arial" w:hAnsi="Arial" w:cs="Arial"/>
          <w:color w:val="000000" w:themeColor="text1"/>
          <w:sz w:val="24"/>
          <w:szCs w:val="24"/>
        </w:rPr>
        <w:t>Hadrian'ın</w:t>
      </w:r>
      <w:proofErr w:type="spellEnd"/>
      <w:r w:rsidRPr="00D57FA3">
        <w:rPr>
          <w:rStyle w:val="Gvdemetni"/>
          <w:rFonts w:ascii="Arial" w:hAnsi="Arial" w:cs="Arial"/>
          <w:color w:val="000000" w:themeColor="text1"/>
          <w:sz w:val="24"/>
          <w:szCs w:val="24"/>
        </w:rPr>
        <w:t xml:space="preserve"> gözdesiydi. İmparatorun ömrünün uzaması için Nil'de kendini boğduğu söylenir ve </w:t>
      </w:r>
      <w:proofErr w:type="spellStart"/>
      <w:r w:rsidRPr="00D57FA3">
        <w:rPr>
          <w:rStyle w:val="Gvdemetni"/>
          <w:rFonts w:ascii="Arial" w:hAnsi="Arial" w:cs="Arial"/>
          <w:color w:val="000000" w:themeColor="text1"/>
          <w:sz w:val="24"/>
          <w:szCs w:val="24"/>
        </w:rPr>
        <w:t>Hadrian</w:t>
      </w:r>
      <w:proofErr w:type="spellEnd"/>
      <w:r w:rsidRPr="00D57FA3">
        <w:rPr>
          <w:rStyle w:val="Gvdemetni"/>
          <w:rFonts w:ascii="Arial" w:hAnsi="Arial" w:cs="Arial"/>
          <w:color w:val="000000" w:themeColor="text1"/>
          <w:sz w:val="24"/>
          <w:szCs w:val="24"/>
        </w:rPr>
        <w:t xml:space="preserve"> tarafından MS 132'de onun onuruna bu takımyıldız oluşturulmuştur. </w:t>
      </w:r>
      <w:proofErr w:type="spellStart"/>
      <w:r w:rsidRPr="00D57FA3">
        <w:rPr>
          <w:rStyle w:val="Gvdemetni"/>
          <w:rFonts w:ascii="Arial" w:hAnsi="Arial" w:cs="Arial"/>
          <w:color w:val="000000" w:themeColor="text1"/>
          <w:sz w:val="24"/>
          <w:szCs w:val="24"/>
        </w:rPr>
        <w:t>Antinoiis</w:t>
      </w:r>
      <w:proofErr w:type="spellEnd"/>
      <w:r w:rsidRPr="00D57FA3">
        <w:rPr>
          <w:rStyle w:val="Gvdemetni"/>
          <w:rFonts w:ascii="Arial" w:hAnsi="Arial" w:cs="Arial"/>
          <w:color w:val="000000" w:themeColor="text1"/>
          <w:sz w:val="24"/>
          <w:szCs w:val="24"/>
        </w:rPr>
        <w:t xml:space="preserve"> ayrıca, bir kartal tarafından yakalanıp Jüpiter'in kadeh taşıyıcısı olmak üzere kaçırılan </w:t>
      </w:r>
      <w:proofErr w:type="spellStart"/>
      <w:r w:rsidRPr="00D57FA3">
        <w:rPr>
          <w:rStyle w:val="Gvdemetni"/>
          <w:rFonts w:ascii="Arial" w:hAnsi="Arial" w:cs="Arial"/>
          <w:color w:val="000000" w:themeColor="text1"/>
          <w:sz w:val="24"/>
          <w:szCs w:val="24"/>
        </w:rPr>
        <w:t>Ganymedes</w:t>
      </w:r>
      <w:proofErr w:type="spellEnd"/>
      <w:r w:rsidRPr="00D57FA3">
        <w:rPr>
          <w:rStyle w:val="Gvdemetni"/>
          <w:rFonts w:ascii="Arial" w:hAnsi="Arial" w:cs="Arial"/>
          <w:color w:val="000000" w:themeColor="text1"/>
          <w:sz w:val="24"/>
          <w:szCs w:val="24"/>
        </w:rPr>
        <w:t xml:space="preserve"> ile de ilişkilendirilmiştir, ancak bu efsane daha çok Kova takımyıldızına aittir.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Eski çağlarda bu takımyıldız için herhangi bir astrolojik etki önerilmemiştir, ancak tutku, aşk ve dostluk fikirleriyle ilişkilendirilmiş gibi görünmektedir; çünkü bileşen yıldızlarından bazılarına Araplar tarafından </w:t>
      </w:r>
      <w:proofErr w:type="spellStart"/>
      <w:r w:rsidRPr="00D57FA3">
        <w:rPr>
          <w:rStyle w:val="Gvdemetni"/>
          <w:rFonts w:ascii="Arial" w:hAnsi="Arial" w:cs="Arial"/>
          <w:color w:val="000000" w:themeColor="text1"/>
          <w:sz w:val="24"/>
          <w:szCs w:val="24"/>
        </w:rPr>
        <w:t>Alkhalimain</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Alkhalimain</w:t>
      </w:r>
      <w:proofErr w:type="spellEnd"/>
      <w:r w:rsidRPr="00D57FA3">
        <w:rPr>
          <w:rStyle w:val="Gvdemetni"/>
          <w:rFonts w:ascii="Arial" w:hAnsi="Arial" w:cs="Arial"/>
          <w:color w:val="000000" w:themeColor="text1"/>
          <w:sz w:val="24"/>
          <w:szCs w:val="24"/>
        </w:rPr>
        <w:t xml:space="preserve">, yani İki Dost adı verilmiş ve Kabalistler onu İbranice </w:t>
      </w:r>
      <w:proofErr w:type="spellStart"/>
      <w:r w:rsidRPr="00D57FA3">
        <w:rPr>
          <w:rStyle w:val="Gvdemetni"/>
          <w:rFonts w:ascii="Arial" w:hAnsi="Arial" w:cs="Arial"/>
          <w:color w:val="000000" w:themeColor="text1"/>
          <w:sz w:val="24"/>
          <w:szCs w:val="24"/>
        </w:rPr>
        <w:t>Vau</w:t>
      </w:r>
      <w:proofErr w:type="spellEnd"/>
      <w:r w:rsidRPr="00D57FA3">
        <w:rPr>
          <w:rStyle w:val="Gvdemetni"/>
          <w:rFonts w:ascii="Arial" w:hAnsi="Arial" w:cs="Arial"/>
          <w:color w:val="000000" w:themeColor="text1"/>
          <w:sz w:val="24"/>
          <w:szCs w:val="24"/>
        </w:rPr>
        <w:t xml:space="preserve"> harfi ve 6. Tarot kartı "Aşıklar" ile ilişkilendirmiştir. Ayrıca yüzme sevgisi verdiği ve bazı cinsel düzensizliklerle bağlantılı olduğu söylenmiştir; bu düzensizliklerin muhtemelen takımyıldızın Oğlak burcunda kalan kısmında en fazla olduğu düşünülmektedir.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74"/>
          <w:headerReference w:type="default" r:id="rId75"/>
          <w:footerReference w:type="even" r:id="rId76"/>
          <w:footerReference w:type="default" r:id="rId77"/>
          <w:pgSz w:w="12240" w:h="15840"/>
          <w:pgMar w:top="1716" w:right="1550" w:bottom="3254" w:left="1478" w:header="1288" w:footer="2826" w:gutter="0"/>
          <w:pgNumType w:start="43"/>
          <w:cols w:space="720"/>
          <w:noEndnote/>
          <w:docGrid w:linePitch="360"/>
        </w:sectPr>
      </w:pPr>
      <w:r w:rsidRPr="00D57FA3">
        <w:rPr>
          <w:rStyle w:val="Gvdemetni"/>
          <w:rFonts w:ascii="Arial" w:hAnsi="Arial" w:cs="Arial"/>
          <w:color w:val="000000" w:themeColor="text1"/>
          <w:sz w:val="24"/>
          <w:szCs w:val="24"/>
        </w:rPr>
        <w:t xml:space="preserve">Not: </w:t>
      </w:r>
      <w:proofErr w:type="spellStart"/>
      <w:r w:rsidRPr="00D57FA3">
        <w:rPr>
          <w:rStyle w:val="Gvdemetni"/>
          <w:rFonts w:ascii="Arial" w:hAnsi="Arial" w:cs="Arial"/>
          <w:color w:val="000000" w:themeColor="text1"/>
          <w:sz w:val="24"/>
          <w:szCs w:val="24"/>
        </w:rPr>
        <w:t>Antinoiis</w:t>
      </w:r>
      <w:proofErr w:type="spellEnd"/>
      <w:r w:rsidRPr="00D57FA3">
        <w:rPr>
          <w:rStyle w:val="Gvdemetni"/>
          <w:rFonts w:ascii="Arial" w:hAnsi="Arial" w:cs="Arial"/>
          <w:color w:val="000000" w:themeColor="text1"/>
          <w:sz w:val="24"/>
          <w:szCs w:val="24"/>
        </w:rPr>
        <w:t xml:space="preserve">, Kartal takımyıldızında </w:t>
      </w:r>
      <w:proofErr w:type="spellStart"/>
      <w:r w:rsidRPr="00D57FA3">
        <w:rPr>
          <w:rStyle w:val="Gvdemetni"/>
          <w:rFonts w:ascii="Arial" w:hAnsi="Arial" w:cs="Arial"/>
          <w:color w:val="000000" w:themeColor="text1"/>
          <w:sz w:val="24"/>
          <w:szCs w:val="24"/>
        </w:rPr>
        <w:t>Altair'in</w:t>
      </w:r>
      <w:proofErr w:type="spellEnd"/>
      <w:r w:rsidRPr="00D57FA3">
        <w:rPr>
          <w:rStyle w:val="Gvdemetni"/>
          <w:rFonts w:ascii="Arial" w:hAnsi="Arial" w:cs="Arial"/>
          <w:color w:val="000000" w:themeColor="text1"/>
          <w:sz w:val="24"/>
          <w:szCs w:val="24"/>
        </w:rPr>
        <w:t xml:space="preserve"> hemen güneyinde yer alır ve artık bu takımyıldızın bir parçası olarak kabul edilir. Bazen kartalın pençelerinde yukarı taşınırken ok ve yay tuttuğu şeklinde tasvir edilir.</w:t>
      </w:r>
    </w:p>
    <w:p w:rsidR="006D2F12" w:rsidRPr="00D57FA3" w:rsidRDefault="00DE50E6" w:rsidP="00D57FA3">
      <w:pPr>
        <w:pStyle w:val="Gvdemetni20"/>
        <w:spacing w:after="280" w:line="230" w:lineRule="auto"/>
        <w:ind w:left="162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17. Tarot Kartı “Yıldızlar</w:t>
      </w:r>
      <w:proofErr w:type="gramStart"/>
      <w:r w:rsidRPr="00D57FA3">
        <w:rPr>
          <w:rStyle w:val="Gvdemetni2"/>
          <w:rFonts w:ascii="Arial" w:hAnsi="Arial" w:cs="Arial"/>
          <w:color w:val="000000" w:themeColor="text1"/>
          <w:sz w:val="24"/>
          <w:szCs w:val="24"/>
        </w:rPr>
        <w:t>” -</w:t>
      </w:r>
      <w:proofErr w:type="gramEnd"/>
      <w:r w:rsidRPr="00D57FA3">
        <w:rPr>
          <w:rStyle w:val="Gvdemetni2"/>
          <w:rFonts w:ascii="Arial" w:hAnsi="Arial" w:cs="Arial"/>
          <w:color w:val="000000" w:themeColor="text1"/>
          <w:sz w:val="24"/>
          <w:szCs w:val="24"/>
        </w:rPr>
        <w:t xml:space="preserve"> Eğer Mars af,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Andromeda'dan</w:t>
      </w:r>
      <w:proofErr w:type="spellEnd"/>
      <w:r w:rsidRPr="00D57FA3">
        <w:rPr>
          <w:rStyle w:val="Gvdemetni2"/>
          <w:rFonts w:ascii="Arial" w:hAnsi="Arial" w:cs="Arial"/>
          <w:color w:val="000000" w:themeColor="text1"/>
          <w:sz w:val="24"/>
          <w:szCs w:val="24"/>
        </w:rPr>
        <w:t xml:space="preserve"> gelen gök cisimlerine, özellikle de bir açıyla, zarar verirse, asılarak, kafa kesilerek, çarmıha gerilerek veya kazığa geçirilerek ölüme neden olur.</w:t>
      </w:r>
    </w:p>
    <w:p w:rsidR="006D2F12" w:rsidRPr="00D57FA3" w:rsidRDefault="00DE50E6" w:rsidP="00D57FA3">
      <w:pPr>
        <w:pStyle w:val="Gvdemetni20"/>
        <w:numPr>
          <w:ilvl w:val="0"/>
          <w:numId w:val="6"/>
        </w:numPr>
        <w:tabs>
          <w:tab w:val="left" w:pos="2066"/>
        </w:tabs>
        <w:spacing w:line="221" w:lineRule="auto"/>
        <w:ind w:left="16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Anurous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"513—^=10. 8N—13S.</w:t>
      </w:r>
    </w:p>
    <w:p w:rsidR="006D2F12" w:rsidRPr="00D57FA3" w:rsidRDefault="00DE50E6" w:rsidP="00D57FA3">
      <w:pPr>
        <w:pStyle w:val="Gvdemetni20"/>
        <w:spacing w:line="221" w:lineRule="auto"/>
        <w:ind w:left="162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proofErr w:type="spellStart"/>
      <w:r w:rsidRPr="00D57FA3">
        <w:rPr>
          <w:rStyle w:val="Gvdemetni2"/>
          <w:rFonts w:ascii="Arial" w:hAnsi="Arial" w:cs="Arial"/>
          <w:color w:val="000000" w:themeColor="text1"/>
          <w:sz w:val="24"/>
          <w:szCs w:val="24"/>
        </w:rPr>
        <w:t>Antinolis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Bithynia'da</w:t>
      </w:r>
      <w:proofErr w:type="spellEnd"/>
      <w:r w:rsidRPr="00D57FA3">
        <w:rPr>
          <w:rStyle w:val="Gvdemetni2"/>
          <w:rFonts w:ascii="Arial" w:hAnsi="Arial" w:cs="Arial"/>
          <w:color w:val="000000" w:themeColor="text1"/>
          <w:sz w:val="24"/>
          <w:szCs w:val="24"/>
        </w:rPr>
        <w:t xml:space="preserve"> doğmuş olağanüstü güzellikte bir gençti ve İmparator </w:t>
      </w:r>
      <w:proofErr w:type="spellStart"/>
      <w:r w:rsidRPr="00D57FA3">
        <w:rPr>
          <w:rStyle w:val="Gvdemetni2"/>
          <w:rFonts w:ascii="Arial" w:hAnsi="Arial" w:cs="Arial"/>
          <w:color w:val="000000" w:themeColor="text1"/>
          <w:sz w:val="24"/>
          <w:szCs w:val="24"/>
        </w:rPr>
        <w:t>Hadrian'ın</w:t>
      </w:r>
      <w:proofErr w:type="spellEnd"/>
      <w:r w:rsidRPr="00D57FA3">
        <w:rPr>
          <w:rStyle w:val="Gvdemetni2"/>
          <w:rFonts w:ascii="Arial" w:hAnsi="Arial" w:cs="Arial"/>
          <w:color w:val="000000" w:themeColor="text1"/>
          <w:sz w:val="24"/>
          <w:szCs w:val="24"/>
        </w:rPr>
        <w:t xml:space="preserve"> gözdesiydi. İmparatorun ömrünün uzaması için Nil'de kendini boğduğu söylenir ve </w:t>
      </w:r>
      <w:proofErr w:type="spellStart"/>
      <w:r w:rsidRPr="00D57FA3">
        <w:rPr>
          <w:rStyle w:val="Gvdemetni2"/>
          <w:rFonts w:ascii="Arial" w:hAnsi="Arial" w:cs="Arial"/>
          <w:color w:val="000000" w:themeColor="text1"/>
          <w:sz w:val="24"/>
          <w:szCs w:val="24"/>
        </w:rPr>
        <w:t>Hadrian</w:t>
      </w:r>
      <w:proofErr w:type="spellEnd"/>
      <w:r w:rsidRPr="00D57FA3">
        <w:rPr>
          <w:rStyle w:val="Gvdemetni2"/>
          <w:rFonts w:ascii="Arial" w:hAnsi="Arial" w:cs="Arial"/>
          <w:color w:val="000000" w:themeColor="text1"/>
          <w:sz w:val="24"/>
          <w:szCs w:val="24"/>
        </w:rPr>
        <w:t xml:space="preserve"> tarafından MS 132 yılında onun onuruna takımyıldız oluşturulmuştur. </w:t>
      </w:r>
      <w:proofErr w:type="spellStart"/>
      <w:r w:rsidRPr="00D57FA3">
        <w:rPr>
          <w:rStyle w:val="Gvdemetni2"/>
          <w:rFonts w:ascii="Arial" w:hAnsi="Arial" w:cs="Arial"/>
          <w:color w:val="000000" w:themeColor="text1"/>
          <w:sz w:val="24"/>
          <w:szCs w:val="24"/>
        </w:rPr>
        <w:t>Antinolis</w:t>
      </w:r>
      <w:proofErr w:type="spellEnd"/>
      <w:r w:rsidRPr="00D57FA3">
        <w:rPr>
          <w:rStyle w:val="Gvdemetni2"/>
          <w:rFonts w:ascii="Arial" w:hAnsi="Arial" w:cs="Arial"/>
          <w:color w:val="000000" w:themeColor="text1"/>
          <w:sz w:val="24"/>
          <w:szCs w:val="24"/>
        </w:rPr>
        <w:t xml:space="preserve"> ayrıca, bir kartal tarafından yakalanıp </w:t>
      </w:r>
      <w:r w:rsidRPr="00D57FA3">
        <w:rPr>
          <w:rStyle w:val="Gvdemetni2"/>
          <w:rFonts w:ascii="Arial" w:hAnsi="Arial" w:cs="Arial"/>
          <w:color w:val="000000" w:themeColor="text1"/>
          <w:sz w:val="24"/>
          <w:szCs w:val="24"/>
        </w:rPr>
        <w:softHyphen/>
        <w:t xml:space="preserve">Jüpiter'in kadeh taşıyıcısı olarak kaçırılan </w:t>
      </w:r>
      <w:proofErr w:type="spellStart"/>
      <w:r w:rsidRPr="00D57FA3">
        <w:rPr>
          <w:rStyle w:val="Gvdemetni2"/>
          <w:rFonts w:ascii="Arial" w:hAnsi="Arial" w:cs="Arial"/>
          <w:color w:val="000000" w:themeColor="text1"/>
          <w:sz w:val="24"/>
          <w:szCs w:val="24"/>
        </w:rPr>
        <w:t>Ganymedes</w:t>
      </w:r>
      <w:proofErr w:type="spellEnd"/>
      <w:r w:rsidRPr="00D57FA3">
        <w:rPr>
          <w:rStyle w:val="Gvdemetni2"/>
          <w:rFonts w:ascii="Arial" w:hAnsi="Arial" w:cs="Arial"/>
          <w:color w:val="000000" w:themeColor="text1"/>
          <w:sz w:val="24"/>
          <w:szCs w:val="24"/>
        </w:rPr>
        <w:t xml:space="preserve"> ile de ilişkilendirilmiştir, ancak bu efsane daha çok Kova takımyıldızına aittir.</w:t>
      </w:r>
    </w:p>
    <w:p w:rsidR="006D2F12" w:rsidRPr="00D57FA3" w:rsidRDefault="00DE50E6" w:rsidP="00D57FA3">
      <w:pPr>
        <w:pStyle w:val="Gvdemetni20"/>
        <w:spacing w:line="221" w:lineRule="auto"/>
        <w:ind w:left="162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Eski çağlarda bu takımyıldız için herhangi bir astrolojik etki önerilmemiştir, ancak tutku, aşk ve dostluk fikirleriyle ilişkilendirilmiş gibi görünmektedir; çünkü bileşen yıldızlarından bazılarına Araplar tarafından </w:t>
      </w:r>
      <w:proofErr w:type="spellStart"/>
      <w:r w:rsidRPr="00D57FA3">
        <w:rPr>
          <w:rStyle w:val="Gvdemetni2"/>
          <w:rFonts w:ascii="Arial" w:hAnsi="Arial" w:cs="Arial"/>
          <w:color w:val="000000" w:themeColor="text1"/>
          <w:sz w:val="24"/>
          <w:szCs w:val="24"/>
        </w:rPr>
        <w:t>Alkhalimain</w:t>
      </w:r>
      <w:proofErr w:type="spellEnd"/>
      <w:r w:rsidRPr="00D57FA3">
        <w:rPr>
          <w:rStyle w:val="Gvdemetni2"/>
          <w:rFonts w:ascii="Arial" w:hAnsi="Arial" w:cs="Arial"/>
          <w:color w:val="000000" w:themeColor="text1"/>
          <w:sz w:val="24"/>
          <w:szCs w:val="24"/>
        </w:rPr>
        <w:t xml:space="preserve"> veya Al </w:t>
      </w:r>
      <w:proofErr w:type="spellStart"/>
      <w:r w:rsidRPr="00D57FA3">
        <w:rPr>
          <w:rStyle w:val="Gvdemetni2"/>
          <w:rFonts w:ascii="Arial" w:hAnsi="Arial" w:cs="Arial"/>
          <w:color w:val="000000" w:themeColor="text1"/>
          <w:sz w:val="24"/>
          <w:szCs w:val="24"/>
        </w:rPr>
        <w:t>Ilalilain</w:t>
      </w:r>
      <w:proofErr w:type="spellEnd"/>
      <w:r w:rsidRPr="00D57FA3">
        <w:rPr>
          <w:rStyle w:val="Gvdemetni2"/>
          <w:rFonts w:ascii="Arial" w:hAnsi="Arial" w:cs="Arial"/>
          <w:color w:val="000000" w:themeColor="text1"/>
          <w:sz w:val="24"/>
          <w:szCs w:val="24"/>
        </w:rPr>
        <w:t xml:space="preserve">, yani İki Dost adı verilmiş ve Kabalistler onu İbranice Van harfi ve 6. Tarot kartı "Aşıklar" ile ilişkilendirmiştir. Ayrıca yüzme sevgisi verdiği ve bazı cinsel düzensizliklerle bağlantılı olduğu söylenmiştir; bu düzensizliklerin en çok Oğlak </w:t>
      </w:r>
      <w:r w:rsidRPr="00D57FA3">
        <w:rPr>
          <w:rStyle w:val="Gvdemetni2"/>
          <w:rFonts w:ascii="Arial" w:hAnsi="Arial" w:cs="Arial"/>
          <w:color w:val="000000" w:themeColor="text1"/>
          <w:sz w:val="24"/>
          <w:szCs w:val="24"/>
        </w:rPr>
        <w:softHyphen/>
        <w:t>burcunda bulunan takımyıldızın o bölgesinde görüldüğü tahmin edilmektedir.</w:t>
      </w:r>
    </w:p>
    <w:p w:rsidR="006D2F12" w:rsidRPr="00D57FA3" w:rsidRDefault="00DE50E6" w:rsidP="00D57FA3">
      <w:pPr>
        <w:pStyle w:val="Gvdemetni20"/>
        <w:spacing w:after="860" w:line="221" w:lineRule="auto"/>
        <w:ind w:left="17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Delik. </w:t>
      </w:r>
      <w:proofErr w:type="spellStart"/>
      <w:r w:rsidRPr="00D57FA3">
        <w:rPr>
          <w:rStyle w:val="Gvdemetni2"/>
          <w:rFonts w:ascii="Arial" w:hAnsi="Arial" w:cs="Arial"/>
          <w:color w:val="000000" w:themeColor="text1"/>
          <w:sz w:val="24"/>
          <w:szCs w:val="24"/>
        </w:rPr>
        <w:t>Antinous</w:t>
      </w:r>
      <w:proofErr w:type="spellEnd"/>
      <w:r w:rsidRPr="00D57FA3">
        <w:rPr>
          <w:rStyle w:val="Gvdemetni2"/>
          <w:rFonts w:ascii="Arial" w:hAnsi="Arial" w:cs="Arial"/>
          <w:color w:val="000000" w:themeColor="text1"/>
          <w:sz w:val="24"/>
          <w:szCs w:val="24"/>
        </w:rPr>
        <w:t xml:space="preserve">, Kartal takımyıldızında </w:t>
      </w:r>
      <w:proofErr w:type="spellStart"/>
      <w:r w:rsidRPr="00D57FA3">
        <w:rPr>
          <w:rStyle w:val="Gvdemetni2"/>
          <w:rFonts w:ascii="Arial" w:hAnsi="Arial" w:cs="Arial"/>
          <w:color w:val="000000" w:themeColor="text1"/>
          <w:sz w:val="24"/>
          <w:szCs w:val="24"/>
        </w:rPr>
        <w:t>Altair'in</w:t>
      </w:r>
      <w:proofErr w:type="spellEnd"/>
      <w:r w:rsidRPr="00D57FA3">
        <w:rPr>
          <w:rStyle w:val="Gvdemetni2"/>
          <w:rFonts w:ascii="Arial" w:hAnsi="Arial" w:cs="Arial"/>
          <w:color w:val="000000" w:themeColor="text1"/>
          <w:sz w:val="24"/>
          <w:szCs w:val="24"/>
        </w:rPr>
        <w:t xml:space="preserve"> hemen güneyinde yer alır ve artık bu takımyıldızın bir parçası olarak kabul edilir. Bazen kartalın pençelerinde taşınırken yay ve ok taşıdığı şeklinde tasvir edilir.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28 SABİT YILDIZ VE TAKIMYILDIZ</w:t>
      </w:r>
    </w:p>
    <w:p w:rsidR="006D2F12" w:rsidRPr="00D57FA3" w:rsidRDefault="00DE50E6" w:rsidP="00D57FA3">
      <w:pPr>
        <w:pStyle w:val="Gvdemetni0"/>
        <w:numPr>
          <w:ilvl w:val="0"/>
          <w:numId w:val="6"/>
        </w:numPr>
        <w:tabs>
          <w:tab w:val="left" w:pos="446"/>
        </w:tabs>
        <w:jc w:val="both"/>
        <w:rPr>
          <w:rFonts w:ascii="Arial" w:hAnsi="Arial" w:cs="Arial"/>
          <w:color w:val="000000" w:themeColor="text1"/>
          <w:sz w:val="24"/>
          <w:szCs w:val="24"/>
        </w:rPr>
        <w:sectPr w:rsidR="006D2F12" w:rsidRPr="00D57FA3">
          <w:headerReference w:type="even" r:id="rId78"/>
          <w:headerReference w:type="default" r:id="rId79"/>
          <w:footerReference w:type="even" r:id="rId80"/>
          <w:footerReference w:type="default" r:id="rId81"/>
          <w:pgSz w:w="12240" w:h="15840"/>
          <w:pgMar w:top="3610" w:right="1521" w:bottom="1479" w:left="1507" w:header="0" w:footer="1051" w:gutter="0"/>
          <w:pgNumType w:start="27"/>
          <w:cols w:space="720"/>
          <w:noEndnote/>
          <w:docGrid w:linePitch="360"/>
        </w:sectPr>
      </w:pPr>
      <w:proofErr w:type="spellStart"/>
      <w:r w:rsidRPr="00D57FA3">
        <w:rPr>
          <w:rStyle w:val="Gvdemetni"/>
          <w:rFonts w:ascii="Arial" w:hAnsi="Arial" w:cs="Arial"/>
          <w:color w:val="000000" w:themeColor="text1"/>
          <w:sz w:val="24"/>
          <w:szCs w:val="24"/>
        </w:rPr>
        <w:t>Antua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Pnf.umatica</w:t>
      </w:r>
      <w:proofErr w:type="spellEnd"/>
      <w:r w:rsidRPr="00D57FA3">
        <w:rPr>
          <w:rStyle w:val="Gvdemetni"/>
          <w:rFonts w:ascii="Arial" w:hAnsi="Arial" w:cs="Arial"/>
          <w:color w:val="000000" w:themeColor="text1"/>
          <w:sz w:val="24"/>
          <w:szCs w:val="24"/>
        </w:rPr>
        <w:t xml:space="preserve">. Hava Pompası. </w:t>
      </w:r>
      <w:proofErr w:type="spellStart"/>
      <w:r w:rsidRPr="00D57FA3">
        <w:rPr>
          <w:rStyle w:val="Gvdemetni"/>
          <w:rFonts w:ascii="Arial" w:hAnsi="Arial" w:cs="Arial"/>
          <w:color w:val="000000" w:themeColor="text1"/>
          <w:sz w:val="24"/>
          <w:szCs w:val="24"/>
        </w:rPr>
        <w:t>T^o</w:t>
      </w:r>
      <w:proofErr w:type="spellEnd"/>
      <w:r w:rsidRPr="00D57FA3">
        <w:rPr>
          <w:rStyle w:val="Gvdemetni"/>
          <w:rFonts w:ascii="Arial" w:hAnsi="Arial" w:cs="Arial"/>
          <w:color w:val="000000" w:themeColor="text1"/>
          <w:sz w:val="24"/>
          <w:szCs w:val="24"/>
        </w:rPr>
        <w:t>— —o. 30S--43S.</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yılında</w:t>
      </w:r>
      <w:proofErr w:type="gramEnd"/>
      <w:r w:rsidRPr="00D57FA3">
        <w:rPr>
          <w:rStyle w:val="Gvdemetni"/>
          <w:rFonts w:ascii="Arial" w:hAnsi="Arial" w:cs="Arial"/>
          <w:color w:val="000000" w:themeColor="text1"/>
          <w:sz w:val="24"/>
          <w:szCs w:val="24"/>
        </w:rPr>
        <w:t xml:space="preserve"> La </w:t>
      </w:r>
      <w:proofErr w:type="spellStart"/>
      <w:r w:rsidRPr="00D57FA3">
        <w:rPr>
          <w:rStyle w:val="Gvdemetni"/>
          <w:rFonts w:ascii="Arial" w:hAnsi="Arial" w:cs="Arial"/>
          <w:color w:val="000000" w:themeColor="text1"/>
          <w:sz w:val="24"/>
          <w:szCs w:val="24"/>
        </w:rPr>
        <w:t>Caillc</w:t>
      </w:r>
      <w:proofErr w:type="spellEnd"/>
      <w:r w:rsidRPr="00D57FA3">
        <w:rPr>
          <w:rStyle w:val="Gvdemetni"/>
          <w:rFonts w:ascii="Arial" w:hAnsi="Arial" w:cs="Arial"/>
          <w:color w:val="000000" w:themeColor="text1"/>
          <w:sz w:val="24"/>
          <w:szCs w:val="24"/>
        </w:rPr>
        <w:t xml:space="preserve"> tarafından </w:t>
      </w:r>
      <w:proofErr w:type="spellStart"/>
      <w:r w:rsidRPr="00D57FA3">
        <w:rPr>
          <w:rStyle w:val="Gvdemetni"/>
          <w:rFonts w:ascii="Arial" w:hAnsi="Arial" w:cs="Arial"/>
          <w:color w:val="000000" w:themeColor="text1"/>
          <w:sz w:val="24"/>
          <w:szCs w:val="24"/>
        </w:rPr>
        <w:t>Jiachina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Pneumatica</w:t>
      </w:r>
      <w:proofErr w:type="spellEnd"/>
      <w:r w:rsidRPr="00D57FA3">
        <w:rPr>
          <w:rStyle w:val="Gvdemetni"/>
          <w:rFonts w:ascii="Arial" w:hAnsi="Arial" w:cs="Arial"/>
          <w:color w:val="000000" w:themeColor="text1"/>
          <w:sz w:val="24"/>
          <w:szCs w:val="24"/>
        </w:rPr>
        <w:t xml:space="preserve"> adıyla eklenmiştir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Refah, uyum ve manevi güç bahşettiği söylenir.</w:t>
      </w:r>
    </w:p>
    <w:p w:rsidR="006D2F12" w:rsidRPr="00D57FA3" w:rsidRDefault="00DE50E6" w:rsidP="00D57FA3">
      <w:pPr>
        <w:pStyle w:val="Gvdemetni0"/>
        <w:numPr>
          <w:ilvl w:val="0"/>
          <w:numId w:val="6"/>
        </w:numPr>
        <w:tabs>
          <w:tab w:val="left" w:pos="44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Apus</w:t>
      </w:r>
      <w:proofErr w:type="spellEnd"/>
      <w:r w:rsidRPr="00D57FA3">
        <w:rPr>
          <w:rStyle w:val="Gvdemetni"/>
          <w:rFonts w:ascii="Arial" w:hAnsi="Arial" w:cs="Arial"/>
          <w:color w:val="000000" w:themeColor="text1"/>
          <w:sz w:val="24"/>
          <w:szCs w:val="24"/>
        </w:rPr>
        <w:t xml:space="preserve">, Cennet Kuşu. </w:t>
      </w:r>
      <w:proofErr w:type="spellStart"/>
      <w:proofErr w:type="gramStart"/>
      <w:r w:rsidRPr="00D57FA3">
        <w:rPr>
          <w:rStyle w:val="Gvdemetni"/>
          <w:rFonts w:ascii="Arial" w:hAnsi="Arial" w:cs="Arial"/>
          <w:color w:val="000000" w:themeColor="text1"/>
          <w:sz w:val="24"/>
          <w:szCs w:val="24"/>
        </w:rPr>
        <w:t>fo</w:t>
      </w:r>
      <w:proofErr w:type="spellEnd"/>
      <w:proofErr w:type="gramEnd"/>
      <w:r w:rsidRPr="00D57FA3">
        <w:rPr>
          <w:rStyle w:val="Gvdemetni"/>
          <w:rFonts w:ascii="Arial" w:hAnsi="Arial" w:cs="Arial"/>
          <w:color w:val="000000" w:themeColor="text1"/>
          <w:sz w:val="24"/>
          <w:szCs w:val="24"/>
        </w:rPr>
        <w:t>—f 25.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75'ler—80'ler.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Bu takımyıldız, Bayer tarafından 1604 yılında </w:t>
      </w:r>
      <w:proofErr w:type="spellStart"/>
      <w:r w:rsidRPr="00D57FA3">
        <w:rPr>
          <w:rStyle w:val="Gvdemetni"/>
          <w:rFonts w:ascii="Arial" w:hAnsi="Arial" w:cs="Arial"/>
          <w:color w:val="000000" w:themeColor="text1"/>
          <w:sz w:val="24"/>
          <w:szCs w:val="24"/>
        </w:rPr>
        <w:t>Apis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Indica</w:t>
      </w:r>
      <w:proofErr w:type="spellEnd"/>
      <w:r w:rsidRPr="00D57FA3">
        <w:rPr>
          <w:rStyle w:val="Gvdemetni"/>
          <w:rFonts w:ascii="Arial" w:hAnsi="Arial" w:cs="Arial"/>
          <w:color w:val="000000" w:themeColor="text1"/>
          <w:sz w:val="24"/>
          <w:szCs w:val="24"/>
        </w:rPr>
        <w:t xml:space="preserve"> adıyla eklenmiştir.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Nazik, iyiliksever, sempatik ve hırslı bir doğa kazandırdığı söylenir. Gökyüzünün bu kısmı görünüşe göre her zaman kuşlarla ilişkilendirilmiştir, çünkü Çinliler tarafından "Meraklı Serçe" ve "Küçük Harika Kuş" adlarıyla biliniyordu. İkizler-Yay takımyıldızının uçuşla bağlantısı muhtemelen bu takımyıldızdan kaynaklanmaktadır.</w:t>
      </w:r>
    </w:p>
    <w:p w:rsidR="006D2F12" w:rsidRPr="00D57FA3" w:rsidRDefault="00DE50E6" w:rsidP="00D57FA3">
      <w:pPr>
        <w:pStyle w:val="Gvdemetni0"/>
        <w:numPr>
          <w:ilvl w:val="0"/>
          <w:numId w:val="6"/>
        </w:numPr>
        <w:tabs>
          <w:tab w:val="left" w:pos="44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Kova burcu. Su Adamı. </w:t>
      </w:r>
      <w:proofErr w:type="spellStart"/>
      <w:proofErr w:type="gramStart"/>
      <w:r w:rsidRPr="00D57FA3">
        <w:rPr>
          <w:rStyle w:val="Gvdemetni"/>
          <w:rFonts w:ascii="Arial" w:hAnsi="Arial" w:cs="Arial"/>
          <w:color w:val="000000" w:themeColor="text1"/>
          <w:sz w:val="24"/>
          <w:szCs w:val="24"/>
        </w:rPr>
        <w:t>sszg</w:t>
      </w:r>
      <w:proofErr w:type="spellEnd"/>
      <w:proofErr w:type="gramEnd"/>
      <w:r w:rsidRPr="00D57FA3">
        <w:rPr>
          <w:rStyle w:val="Gvdemetni"/>
          <w:rFonts w:ascii="Arial" w:hAnsi="Arial" w:cs="Arial"/>
          <w:color w:val="000000" w:themeColor="text1"/>
          <w:sz w:val="24"/>
          <w:szCs w:val="24"/>
        </w:rPr>
        <w:t>—X26. 5N—30S.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Kova burcu, </w:t>
      </w:r>
      <w:proofErr w:type="spellStart"/>
      <w:r w:rsidRPr="00D57FA3">
        <w:rPr>
          <w:rStyle w:val="Gvdemetni"/>
          <w:rFonts w:ascii="Arial" w:hAnsi="Arial" w:cs="Arial"/>
          <w:color w:val="000000" w:themeColor="text1"/>
          <w:sz w:val="24"/>
          <w:szCs w:val="24"/>
        </w:rPr>
        <w:t>Callirhos'un</w:t>
      </w:r>
      <w:proofErr w:type="spellEnd"/>
      <w:r w:rsidRPr="00D57FA3">
        <w:rPr>
          <w:rStyle w:val="Gvdemetni"/>
          <w:rFonts w:ascii="Arial" w:hAnsi="Arial" w:cs="Arial"/>
          <w:color w:val="000000" w:themeColor="text1"/>
          <w:sz w:val="24"/>
          <w:szCs w:val="24"/>
        </w:rPr>
        <w:t xml:space="preserve"> oğlu, ölümlülerin en güzeli olan ve Jüpiter'in kadeh taşıyıcısı olarak görev yapmak üzere bir kartal tarafından göğe taşınan </w:t>
      </w:r>
      <w:proofErr w:type="spellStart"/>
      <w:r w:rsidRPr="00D57FA3">
        <w:rPr>
          <w:rStyle w:val="Gvdemetni"/>
          <w:rFonts w:ascii="Arial" w:hAnsi="Arial" w:cs="Arial"/>
          <w:color w:val="000000" w:themeColor="text1"/>
          <w:sz w:val="24"/>
          <w:szCs w:val="24"/>
        </w:rPr>
        <w:t>Ganymedes'i</w:t>
      </w:r>
      <w:proofErr w:type="spellEnd"/>
      <w:r w:rsidRPr="00D57FA3">
        <w:rPr>
          <w:rStyle w:val="Gvdemetni"/>
          <w:rFonts w:ascii="Arial" w:hAnsi="Arial" w:cs="Arial"/>
          <w:color w:val="000000" w:themeColor="text1"/>
          <w:sz w:val="24"/>
          <w:szCs w:val="24"/>
        </w:rPr>
        <w:t xml:space="preserve"> temsil eder. Bununla birlikte, diğer anlatılara göre, yalnızca kendisi ve </w:t>
      </w:r>
      <w:proofErr w:type="spellStart"/>
      <w:r w:rsidRPr="00D57FA3">
        <w:rPr>
          <w:rStyle w:val="Gvdemetni"/>
          <w:rFonts w:ascii="Arial" w:hAnsi="Arial" w:cs="Arial"/>
          <w:color w:val="000000" w:themeColor="text1"/>
          <w:sz w:val="24"/>
          <w:szCs w:val="24"/>
        </w:rPr>
        <w:t>Pyrrha'nın</w:t>
      </w:r>
      <w:proofErr w:type="spellEnd"/>
      <w:r w:rsidRPr="00D57FA3">
        <w:rPr>
          <w:rStyle w:val="Gvdemetni"/>
          <w:rFonts w:ascii="Arial" w:hAnsi="Arial" w:cs="Arial"/>
          <w:color w:val="000000" w:themeColor="text1"/>
          <w:sz w:val="24"/>
          <w:szCs w:val="24"/>
        </w:rPr>
        <w:t xml:space="preserve"> kurtulduğu büyük tufanın anısına göğe yükseltilen kişi, </w:t>
      </w:r>
      <w:proofErr w:type="spellStart"/>
      <w:r w:rsidRPr="00D57FA3">
        <w:rPr>
          <w:rStyle w:val="Gvdemetni"/>
          <w:rFonts w:ascii="Arial" w:hAnsi="Arial" w:cs="Arial"/>
          <w:color w:val="000000" w:themeColor="text1"/>
          <w:sz w:val="24"/>
          <w:szCs w:val="24"/>
        </w:rPr>
        <w:t>Prometheus'un</w:t>
      </w:r>
      <w:proofErr w:type="spellEnd"/>
      <w:r w:rsidRPr="00D57FA3">
        <w:rPr>
          <w:rStyle w:val="Gvdemetni"/>
          <w:rFonts w:ascii="Arial" w:hAnsi="Arial" w:cs="Arial"/>
          <w:color w:val="000000" w:themeColor="text1"/>
          <w:sz w:val="24"/>
          <w:szCs w:val="24"/>
        </w:rPr>
        <w:t xml:space="preserve"> oğlu </w:t>
      </w:r>
      <w:proofErr w:type="spellStart"/>
      <w:r w:rsidRPr="00D57FA3">
        <w:rPr>
          <w:rStyle w:val="Gvdemetni"/>
          <w:rFonts w:ascii="Arial" w:hAnsi="Arial" w:cs="Arial"/>
          <w:color w:val="000000" w:themeColor="text1"/>
          <w:sz w:val="24"/>
          <w:szCs w:val="24"/>
        </w:rPr>
        <w:t>Deucalion'dur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şu gözlemleri yapar: "Kova takımyıldızının omuzlarındaki yıldızlar, sol eldeki ve sağ eldeki Satürn ve Merkür gibi işlev görür."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TAKIMYILDIZLARIN ETKİSİ 29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Yüzdekiler de aynı etkiyi gösterir: uyluklardakilerin etkisi Merkür'ünkine daha çok, Satürn'ünkine ise daha az benzer; su akıntısındakilerin gücü ise Satürn'ünkine benzer, Jüpiter'inkine ise orta derecede benzerdir." Kabalistler tarafından Kova burcu, İbranice </w:t>
      </w:r>
      <w:proofErr w:type="spellStart"/>
      <w:r w:rsidRPr="00D57FA3">
        <w:rPr>
          <w:rStyle w:val="Gvdemetni"/>
          <w:rFonts w:ascii="Arial" w:hAnsi="Arial" w:cs="Arial"/>
          <w:color w:val="000000" w:themeColor="text1"/>
          <w:sz w:val="24"/>
          <w:szCs w:val="24"/>
        </w:rPr>
        <w:t>Nun</w:t>
      </w:r>
      <w:proofErr w:type="spellEnd"/>
      <w:r w:rsidRPr="00D57FA3">
        <w:rPr>
          <w:rStyle w:val="Gvdemetni"/>
          <w:rFonts w:ascii="Arial" w:hAnsi="Arial" w:cs="Arial"/>
          <w:color w:val="000000" w:themeColor="text1"/>
          <w:sz w:val="24"/>
          <w:szCs w:val="24"/>
        </w:rPr>
        <w:t xml:space="preserve"> harfi ve 14. Tarot kartı ile ilişkilendirilir.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"Ölçülülük" erdemi üzerinde takımyıldızın bir tür hakimiyeti olduğu görülüyor. </w:t>
      </w:r>
      <w:proofErr w:type="spellStart"/>
      <w:r w:rsidRPr="00D57FA3">
        <w:rPr>
          <w:rStyle w:val="Gvdemetni"/>
          <w:rFonts w:ascii="Arial" w:hAnsi="Arial" w:cs="Arial"/>
          <w:color w:val="000000" w:themeColor="text1"/>
          <w:sz w:val="24"/>
          <w:szCs w:val="24"/>
        </w:rPr>
        <w:t>Ganymcdes'in</w:t>
      </w:r>
      <w:proofErr w:type="spellEnd"/>
      <w:r w:rsidRPr="00D57FA3">
        <w:rPr>
          <w:rStyle w:val="Gvdemetni"/>
          <w:rFonts w:ascii="Arial" w:hAnsi="Arial" w:cs="Arial"/>
          <w:color w:val="000000" w:themeColor="text1"/>
          <w:sz w:val="24"/>
          <w:szCs w:val="24"/>
        </w:rPr>
        <w:t xml:space="preserve"> güzelliği ve havada uçuşu da onu, kesinlikle bağlantılı olduğu kişisel çekicilik ve havacılık fikirleriyle ilişkilendiriyor.</w:t>
      </w:r>
    </w:p>
    <w:p w:rsidR="006D2F12" w:rsidRPr="00D57FA3" w:rsidRDefault="00DE50E6" w:rsidP="00D57FA3">
      <w:pPr>
        <w:pStyle w:val="Gvdemetni0"/>
        <w:numPr>
          <w:ilvl w:val="0"/>
          <w:numId w:val="6"/>
        </w:numPr>
        <w:tabs>
          <w:tab w:val="left" w:pos="44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Aquila</w:t>
      </w:r>
      <w:proofErr w:type="spellEnd"/>
      <w:r w:rsidRPr="00D57FA3">
        <w:rPr>
          <w:rStyle w:val="Gvdemetni"/>
          <w:rFonts w:ascii="Arial" w:hAnsi="Arial" w:cs="Arial"/>
          <w:color w:val="000000" w:themeColor="text1"/>
          <w:sz w:val="24"/>
          <w:szCs w:val="24"/>
        </w:rPr>
        <w:t>. Kartal. H12—^15, 22N—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13S.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Başlangıçta </w:t>
      </w:r>
      <w:proofErr w:type="spellStart"/>
      <w:r w:rsidRPr="00D57FA3">
        <w:rPr>
          <w:rStyle w:val="Gvdemetni"/>
          <w:rFonts w:ascii="Arial" w:hAnsi="Arial" w:cs="Arial"/>
          <w:color w:val="000000" w:themeColor="text1"/>
          <w:sz w:val="24"/>
          <w:szCs w:val="24"/>
        </w:rPr>
        <w:t>Vultur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Volans</w:t>
      </w:r>
      <w:proofErr w:type="spellEnd"/>
      <w:r w:rsidRPr="00D57FA3">
        <w:rPr>
          <w:rStyle w:val="Gvdemetni"/>
          <w:rFonts w:ascii="Arial" w:hAnsi="Arial" w:cs="Arial"/>
          <w:color w:val="000000" w:themeColor="text1"/>
          <w:sz w:val="24"/>
          <w:szCs w:val="24"/>
        </w:rPr>
        <w:t xml:space="preserve"> veya Uçan </w:t>
      </w:r>
      <w:proofErr w:type="spellStart"/>
      <w:r w:rsidRPr="00D57FA3">
        <w:rPr>
          <w:rStyle w:val="Gvdemetni"/>
          <w:rFonts w:ascii="Arial" w:hAnsi="Arial" w:cs="Arial"/>
          <w:color w:val="000000" w:themeColor="text1"/>
          <w:sz w:val="24"/>
          <w:szCs w:val="24"/>
        </w:rPr>
        <w:t>Grype</w:t>
      </w:r>
      <w:proofErr w:type="spellEnd"/>
      <w:r w:rsidRPr="00D57FA3">
        <w:rPr>
          <w:rStyle w:val="Gvdemetni"/>
          <w:rFonts w:ascii="Arial" w:hAnsi="Arial" w:cs="Arial"/>
          <w:color w:val="000000" w:themeColor="text1"/>
          <w:sz w:val="24"/>
          <w:szCs w:val="24"/>
        </w:rPr>
        <w:t xml:space="preserve"> olarak adlandırılan </w:t>
      </w:r>
      <w:proofErr w:type="spellStart"/>
      <w:r w:rsidRPr="00D57FA3">
        <w:rPr>
          <w:rStyle w:val="Gvdemetni"/>
          <w:rFonts w:ascii="Arial" w:hAnsi="Arial" w:cs="Arial"/>
          <w:color w:val="000000" w:themeColor="text1"/>
          <w:sz w:val="24"/>
          <w:szCs w:val="24"/>
        </w:rPr>
        <w:t>Aquila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Ganymedes'i</w:t>
      </w:r>
      <w:proofErr w:type="spellEnd"/>
      <w:r w:rsidRPr="00D57FA3">
        <w:rPr>
          <w:rStyle w:val="Gvdemetni"/>
          <w:rFonts w:ascii="Arial" w:hAnsi="Arial" w:cs="Arial"/>
          <w:color w:val="000000" w:themeColor="text1"/>
          <w:sz w:val="24"/>
          <w:szCs w:val="24"/>
        </w:rPr>
        <w:t xml:space="preserve"> cennete (bkz. Kova) götürdüğüne inanılan ve Jüpiter'in kendisi olduğu düşünülen Kartalı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Kartal burcunun etkisi Mars ve Jüpiter'inkine </w:t>
      </w:r>
      <w:proofErr w:type="gramStart"/>
      <w:r w:rsidRPr="00D57FA3">
        <w:rPr>
          <w:rStyle w:val="Gvdemetni"/>
          <w:rFonts w:ascii="Arial" w:hAnsi="Arial" w:cs="Arial"/>
          <w:color w:val="000000" w:themeColor="text1"/>
          <w:sz w:val="24"/>
          <w:szCs w:val="24"/>
        </w:rPr>
        <w:t>benzer .</w:t>
      </w:r>
      <w:proofErr w:type="gramEnd"/>
      <w:r w:rsidRPr="00D57FA3">
        <w:rPr>
          <w:rStyle w:val="Gvdemetni"/>
          <w:rFonts w:ascii="Arial" w:hAnsi="Arial" w:cs="Arial"/>
          <w:color w:val="000000" w:themeColor="text1"/>
          <w:sz w:val="24"/>
          <w:szCs w:val="24"/>
        </w:rPr>
        <w:t xml:space="preserve"> Büyük hayal gücü, güçlü tutkular, boyun eğmez irade, baskın karakter, başkaları üzerinde etki, </w:t>
      </w:r>
      <w:r w:rsidRPr="00D57FA3">
        <w:rPr>
          <w:rStyle w:val="Gvdemetni"/>
          <w:rFonts w:ascii="Arial" w:hAnsi="Arial" w:cs="Arial"/>
          <w:color w:val="000000" w:themeColor="text1"/>
          <w:sz w:val="24"/>
          <w:szCs w:val="24"/>
        </w:rPr>
        <w:lastRenderedPageBreak/>
        <w:t xml:space="preserve">durugörü, keskin bir zekâ ve kimyasal araştırma yeteneği verdiği söylenir. Her zaman Akrep burcuyla ve Kabalistler tarafından İbranice </w:t>
      </w:r>
      <w:proofErr w:type="spellStart"/>
      <w:r w:rsidRPr="00D57FA3">
        <w:rPr>
          <w:rStyle w:val="Gvdemetni"/>
          <w:rFonts w:ascii="Arial" w:hAnsi="Arial" w:cs="Arial"/>
          <w:color w:val="000000" w:themeColor="text1"/>
          <w:sz w:val="24"/>
          <w:szCs w:val="24"/>
        </w:rPr>
        <w:t>Vau</w:t>
      </w:r>
      <w:proofErr w:type="spellEnd"/>
      <w:r w:rsidRPr="00D57FA3">
        <w:rPr>
          <w:rStyle w:val="Gvdemetni"/>
          <w:rFonts w:ascii="Arial" w:hAnsi="Arial" w:cs="Arial"/>
          <w:color w:val="000000" w:themeColor="text1"/>
          <w:sz w:val="24"/>
          <w:szCs w:val="24"/>
        </w:rPr>
        <w:t xml:space="preserve"> harfi ve 6. Tarot kartı "Aşıklar" ile ilişkilendirilmiştir.</w:t>
      </w:r>
    </w:p>
    <w:p w:rsidR="006D2F12" w:rsidRPr="00D57FA3" w:rsidRDefault="00DE50E6" w:rsidP="00D57FA3">
      <w:pPr>
        <w:pStyle w:val="Gvdemetni0"/>
        <w:numPr>
          <w:ilvl w:val="0"/>
          <w:numId w:val="6"/>
        </w:numPr>
        <w:tabs>
          <w:tab w:val="left" w:pos="44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Asa. Sunak, f 10—</w:t>
      </w:r>
      <w:proofErr w:type="spellStart"/>
      <w:r w:rsidRPr="00D57FA3">
        <w:rPr>
          <w:rStyle w:val="Gvdemetni"/>
          <w:rFonts w:ascii="Arial" w:hAnsi="Arial" w:cs="Arial"/>
          <w:color w:val="000000" w:themeColor="text1"/>
          <w:sz w:val="24"/>
          <w:szCs w:val="24"/>
        </w:rPr>
        <w:t>vl</w:t>
      </w:r>
      <w:proofErr w:type="spellEnd"/>
      <w:r w:rsidRPr="00D57FA3">
        <w:rPr>
          <w:rStyle w:val="Gvdemetni"/>
          <w:rFonts w:ascii="Arial" w:hAnsi="Arial" w:cs="Arial"/>
          <w:color w:val="000000" w:themeColor="text1"/>
          <w:sz w:val="24"/>
          <w:szCs w:val="24"/>
        </w:rPr>
        <w:t xml:space="preserve"> o. 47S—65S.</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2"/>
          <w:headerReference w:type="default" r:id="rId83"/>
          <w:footerReference w:type="even" r:id="rId84"/>
          <w:footerReference w:type="default" r:id="rId85"/>
          <w:pgSz w:w="12240" w:h="15840"/>
          <w:pgMar w:top="1426" w:right="1584" w:bottom="1250" w:left="1502" w:header="998" w:footer="822" w:gutter="0"/>
          <w:pgNumType w:start="45"/>
          <w:cols w:space="720"/>
          <w:noEndnote/>
          <w:docGrid w:linePitch="360"/>
        </w:sectPr>
      </w:pPr>
      <w:r w:rsidRPr="00D57FA3">
        <w:rPr>
          <w:rStyle w:val="Gvdemetni"/>
          <w:rFonts w:ascii="Arial" w:hAnsi="Arial" w:cs="Arial"/>
          <w:color w:val="000000" w:themeColor="text1"/>
          <w:sz w:val="24"/>
          <w:szCs w:val="24"/>
        </w:rPr>
        <w:t>Efsane. Tanrılar ve Titanlar arasındaki savaş sırasında, tanrılar bir araya gelerek ittifak kurdular ve</w:t>
      </w:r>
    </w:p>
    <w:p w:rsidR="006D2F12" w:rsidRPr="00D57FA3" w:rsidRDefault="00DE50E6" w:rsidP="00D57FA3">
      <w:pPr>
        <w:pStyle w:val="Gvdemetni20"/>
        <w:spacing w:after="260" w:line="228" w:lineRule="auto"/>
        <w:ind w:left="1560" w:right="156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Yüzdekiler de aynı şeyi yapar: uyluklardakiler Merkür'ünkine daha çok, Satürn'ünkine ise daha az derecede benzer bir etkiye sahiptir: su akıntısındakiler ise Satürn'ünkine benzer, Jüpiter'inkine ise orta derecede benzer bir güce sahiptir.'* Kabalistler tarafından Kova burcu, İbranice </w:t>
      </w:r>
      <w:proofErr w:type="spellStart"/>
      <w:r w:rsidRPr="00D57FA3">
        <w:rPr>
          <w:rStyle w:val="Gvdemetni2"/>
          <w:rFonts w:ascii="Arial" w:hAnsi="Arial" w:cs="Arial"/>
          <w:color w:val="000000" w:themeColor="text1"/>
          <w:sz w:val="24"/>
          <w:szCs w:val="24"/>
        </w:rPr>
        <w:t>Nun</w:t>
      </w:r>
      <w:proofErr w:type="spellEnd"/>
      <w:r w:rsidRPr="00D57FA3">
        <w:rPr>
          <w:rStyle w:val="Gvdemetni2"/>
          <w:rFonts w:ascii="Arial" w:hAnsi="Arial" w:cs="Arial"/>
          <w:color w:val="000000" w:themeColor="text1"/>
          <w:sz w:val="24"/>
          <w:szCs w:val="24"/>
        </w:rPr>
        <w:t xml:space="preserve"> harfi ve 14. Tarot kartı "Ölçülülük" ile ilişkilendirilir ve bu erdem üzerinde takımyıldızın bir miktar etkisi olduğu görülmektedir. </w:t>
      </w:r>
      <w:proofErr w:type="spellStart"/>
      <w:r w:rsidRPr="00D57FA3">
        <w:rPr>
          <w:rStyle w:val="Gvdemetni2"/>
          <w:rFonts w:ascii="Arial" w:hAnsi="Arial" w:cs="Arial"/>
          <w:color w:val="000000" w:themeColor="text1"/>
          <w:sz w:val="24"/>
          <w:szCs w:val="24"/>
        </w:rPr>
        <w:t>Ganymedes'in</w:t>
      </w:r>
      <w:proofErr w:type="spellEnd"/>
      <w:r w:rsidRPr="00D57FA3">
        <w:rPr>
          <w:rStyle w:val="Gvdemetni2"/>
          <w:rFonts w:ascii="Arial" w:hAnsi="Arial" w:cs="Arial"/>
          <w:color w:val="000000" w:themeColor="text1"/>
          <w:sz w:val="24"/>
          <w:szCs w:val="24"/>
        </w:rPr>
        <w:t xml:space="preserve"> güzelliği ve havada uçuşu da onu kişisel çekicilik ve havacılık fikirleriyle ilişkilendirir ki bunlarla kesinlikle bağlantılıdır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7"/>
        </w:numPr>
        <w:tabs>
          <w:tab w:val="left" w:pos="2304"/>
        </w:tabs>
        <w:spacing w:line="218" w:lineRule="auto"/>
        <w:ind w:left="2220" w:hanging="44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Aquila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Kartal, </w:t>
      </w:r>
      <w:proofErr w:type="spellStart"/>
      <w:r w:rsidRPr="00D57FA3">
        <w:rPr>
          <w:rStyle w:val="Gvdemetni2"/>
          <w:rFonts w:ascii="Arial" w:hAnsi="Arial" w:cs="Arial"/>
          <w:color w:val="000000" w:themeColor="text1"/>
          <w:sz w:val="24"/>
          <w:szCs w:val="24"/>
        </w:rPr>
        <w:t>rtra</w:t>
      </w:r>
      <w:proofErr w:type="spellEnd"/>
      <w:proofErr w:type="gramStart"/>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115. 22K—13G.</w:t>
      </w:r>
    </w:p>
    <w:p w:rsidR="006D2F12" w:rsidRPr="00D57FA3" w:rsidRDefault="00DE50E6" w:rsidP="00D57FA3">
      <w:pPr>
        <w:pStyle w:val="Gvdemetni20"/>
        <w:spacing w:line="218" w:lineRule="auto"/>
        <w:ind w:left="1700" w:firstLine="280"/>
        <w:jc w:val="both"/>
        <w:rPr>
          <w:rFonts w:ascii="Arial" w:hAnsi="Arial" w:cs="Arial"/>
          <w:color w:val="000000" w:themeColor="text1"/>
          <w:sz w:val="24"/>
          <w:szCs w:val="24"/>
        </w:rPr>
      </w:pPr>
      <w:proofErr w:type="spellStart"/>
      <w:proofErr w:type="gramStart"/>
      <w:r w:rsidRPr="00D57FA3">
        <w:rPr>
          <w:rStyle w:val="Gvdemetni2"/>
          <w:rFonts w:ascii="Arial" w:hAnsi="Arial" w:cs="Arial"/>
          <w:i/>
          <w:iCs/>
          <w:color w:val="000000" w:themeColor="text1"/>
          <w:sz w:val="24"/>
          <w:szCs w:val="24"/>
        </w:rPr>
        <w:t>bkz</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smallCaps/>
          <w:color w:val="000000" w:themeColor="text1"/>
          <w:sz w:val="24"/>
          <w:szCs w:val="24"/>
        </w:rPr>
        <w:t>.</w:t>
      </w:r>
      <w:proofErr w:type="gramEnd"/>
      <w:r w:rsidRPr="00D57FA3">
        <w:rPr>
          <w:rStyle w:val="Gvdemetni2"/>
          <w:rFonts w:ascii="Arial" w:hAnsi="Arial" w:cs="Arial"/>
          <w:smallCaps/>
          <w:color w:val="000000" w:themeColor="text1"/>
          <w:sz w:val="24"/>
          <w:szCs w:val="24"/>
        </w:rPr>
        <w:t xml:space="preserve"> Kova) </w:t>
      </w:r>
      <w:r w:rsidRPr="00D57FA3">
        <w:rPr>
          <w:rStyle w:val="Gvdemetni2"/>
          <w:rFonts w:ascii="Arial" w:hAnsi="Arial" w:cs="Arial"/>
          <w:color w:val="000000" w:themeColor="text1"/>
          <w:sz w:val="24"/>
          <w:szCs w:val="24"/>
        </w:rPr>
        <w:t xml:space="preserve">götürdüğüne inanılan ve Jüpiter'in kendisi olduğu düşünülen Kartalı temsil </w:t>
      </w:r>
      <w:proofErr w:type="gramStart"/>
      <w:r w:rsidRPr="00D57FA3">
        <w:rPr>
          <w:rStyle w:val="Gvdemetni2"/>
          <w:rFonts w:ascii="Arial" w:hAnsi="Arial" w:cs="Arial"/>
          <w:color w:val="000000" w:themeColor="text1"/>
          <w:sz w:val="24"/>
          <w:szCs w:val="24"/>
        </w:rPr>
        <w:t>eder .</w:t>
      </w:r>
      <w:proofErr w:type="gramEnd"/>
    </w:p>
    <w:p w:rsidR="006D2F12" w:rsidRPr="00D57FA3" w:rsidRDefault="00DE50E6" w:rsidP="00D57FA3">
      <w:pPr>
        <w:pStyle w:val="Gvdemetni20"/>
        <w:spacing w:after="260" w:line="218" w:lineRule="auto"/>
        <w:ind w:left="17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Kartal takımyıldızının etkisi Mars ve Jüpiter'inkine benzer. Büyük hayal gücü, güçlü tutkular, </w:t>
      </w:r>
      <w:r w:rsidRPr="00D57FA3">
        <w:rPr>
          <w:rStyle w:val="Gvdemetni2"/>
          <w:rFonts w:ascii="Arial" w:hAnsi="Arial" w:cs="Arial"/>
          <w:color w:val="000000" w:themeColor="text1"/>
          <w:sz w:val="24"/>
          <w:szCs w:val="24"/>
        </w:rPr>
        <w:softHyphen/>
        <w:t xml:space="preserve">boyun eğmez irade, baskın karakter, başkaları üzerinde etki, durugörü, keskin bir zekâ ve kimyasal araştırma yeteneği verdiği söylenir. Her zaman Akrep burcuyla ve Kabalistler tarafından İbranice </w:t>
      </w:r>
      <w:proofErr w:type="spellStart"/>
      <w:r w:rsidRPr="00D57FA3">
        <w:rPr>
          <w:rStyle w:val="Gvdemetni2"/>
          <w:rFonts w:ascii="Arial" w:hAnsi="Arial" w:cs="Arial"/>
          <w:color w:val="000000" w:themeColor="text1"/>
          <w:sz w:val="24"/>
          <w:szCs w:val="24"/>
        </w:rPr>
        <w:t>Vau</w:t>
      </w:r>
      <w:proofErr w:type="spellEnd"/>
      <w:r w:rsidRPr="00D57FA3">
        <w:rPr>
          <w:rStyle w:val="Gvdemetni2"/>
          <w:rFonts w:ascii="Arial" w:hAnsi="Arial" w:cs="Arial"/>
          <w:color w:val="000000" w:themeColor="text1"/>
          <w:sz w:val="24"/>
          <w:szCs w:val="24"/>
        </w:rPr>
        <w:t xml:space="preserve"> harfi ve 6. Tarot kartı </w:t>
      </w:r>
      <w:proofErr w:type="spellStart"/>
      <w:r w:rsidRPr="00D57FA3">
        <w:rPr>
          <w:rStyle w:val="Gvdemetni2"/>
          <w:rFonts w:ascii="Arial" w:hAnsi="Arial" w:cs="Arial"/>
          <w:color w:val="000000" w:themeColor="text1"/>
          <w:sz w:val="24"/>
          <w:szCs w:val="24"/>
        </w:rPr>
        <w:t>Tnimp</w:t>
      </w:r>
      <w:proofErr w:type="spellEnd"/>
      <w:r w:rsidRPr="00D57FA3">
        <w:rPr>
          <w:rStyle w:val="Gvdemetni2"/>
          <w:rFonts w:ascii="Arial" w:hAnsi="Arial" w:cs="Arial"/>
          <w:color w:val="000000" w:themeColor="text1"/>
          <w:sz w:val="24"/>
          <w:szCs w:val="24"/>
        </w:rPr>
        <w:t xml:space="preserve"> "Aşıklar" ile ilişkilendirilmiştir.</w:t>
      </w:r>
    </w:p>
    <w:p w:rsidR="006D2F12" w:rsidRPr="00D57FA3" w:rsidRDefault="00DE50E6" w:rsidP="00D57FA3">
      <w:pPr>
        <w:pStyle w:val="Gvdemetni20"/>
        <w:numPr>
          <w:ilvl w:val="0"/>
          <w:numId w:val="7"/>
        </w:numPr>
        <w:tabs>
          <w:tab w:val="left" w:pos="2304"/>
        </w:tabs>
        <w:spacing w:line="216" w:lineRule="auto"/>
        <w:ind w:left="18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Ara. </w:t>
      </w:r>
      <w:r w:rsidRPr="00D57FA3">
        <w:rPr>
          <w:rStyle w:val="Gvdemetni2"/>
          <w:rFonts w:ascii="Arial" w:hAnsi="Arial" w:cs="Arial"/>
          <w:color w:val="000000" w:themeColor="text1"/>
          <w:sz w:val="24"/>
          <w:szCs w:val="24"/>
        </w:rPr>
        <w:t>Sunak</w:t>
      </w:r>
      <w:proofErr w:type="gramStart"/>
      <w:r w:rsidRPr="00D57FA3">
        <w:rPr>
          <w:rStyle w:val="Gvdemetni2"/>
          <w:rFonts w:ascii="Arial" w:hAnsi="Arial" w:cs="Arial"/>
          <w:color w:val="000000" w:themeColor="text1"/>
          <w:sz w:val="24"/>
          <w:szCs w:val="24"/>
        </w:rPr>
        <w:t>. ?</w:t>
      </w:r>
      <w:proofErr w:type="gramEnd"/>
      <w:r w:rsidRPr="00D57FA3">
        <w:rPr>
          <w:rStyle w:val="Gvdemetni2"/>
          <w:rFonts w:ascii="Arial" w:hAnsi="Arial" w:cs="Arial"/>
          <w:color w:val="000000" w:themeColor="text1"/>
          <w:sz w:val="24"/>
          <w:szCs w:val="24"/>
        </w:rPr>
        <w:t xml:space="preserve"> 10—</w:t>
      </w:r>
      <w:proofErr w:type="spellStart"/>
      <w:r w:rsidRPr="00D57FA3">
        <w:rPr>
          <w:rStyle w:val="Gvdemetni2"/>
          <w:rFonts w:ascii="Arial" w:hAnsi="Arial" w:cs="Arial"/>
          <w:color w:val="000000" w:themeColor="text1"/>
          <w:sz w:val="24"/>
          <w:szCs w:val="24"/>
        </w:rPr>
        <w:t>flo</w:t>
      </w:r>
      <w:proofErr w:type="spellEnd"/>
      <w:r w:rsidRPr="00D57FA3">
        <w:rPr>
          <w:rStyle w:val="Gvdemetni2"/>
          <w:rFonts w:ascii="Arial" w:hAnsi="Arial" w:cs="Arial"/>
          <w:color w:val="000000" w:themeColor="text1"/>
          <w:sz w:val="24"/>
          <w:szCs w:val="24"/>
        </w:rPr>
        <w:t>, 47S—65S.</w:t>
      </w:r>
    </w:p>
    <w:p w:rsidR="006D2F12" w:rsidRPr="00D57FA3" w:rsidRDefault="00DE50E6" w:rsidP="00D57FA3">
      <w:pPr>
        <w:pStyle w:val="Gvdemetni20"/>
        <w:spacing w:after="260" w:line="216" w:lineRule="auto"/>
        <w:ind w:left="1800" w:right="1600" w:firstLine="0"/>
        <w:jc w:val="both"/>
        <w:rPr>
          <w:rFonts w:ascii="Arial" w:hAnsi="Arial" w:cs="Arial"/>
          <w:color w:val="000000" w:themeColor="text1"/>
          <w:sz w:val="24"/>
          <w:szCs w:val="24"/>
        </w:rPr>
        <w:sectPr w:rsidR="006D2F12" w:rsidRPr="00D57FA3">
          <w:headerReference w:type="even" r:id="rId86"/>
          <w:headerReference w:type="default" r:id="rId87"/>
          <w:footerReference w:type="even" r:id="rId88"/>
          <w:footerReference w:type="default" r:id="rId89"/>
          <w:pgSz w:w="12240" w:h="15840"/>
          <w:pgMar w:top="3706" w:right="1613" w:bottom="3255" w:left="1512" w:header="0" w:footer="3" w:gutter="0"/>
          <w:pgNumType w:start="30"/>
          <w:cols w:space="720"/>
          <w:noEndnote/>
          <w:docGrid w:linePitch="360"/>
        </w:sect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Tanrılar ve Titanlar arasındaki savaş sırasında, tanrılar bir araya gelerek ittifak kurdular ve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Düşmanlarına karşı koyacaklarına yemin ettiler ve bu yeminlerini </w:t>
      </w:r>
      <w:proofErr w:type="spellStart"/>
      <w:r w:rsidRPr="00D57FA3">
        <w:rPr>
          <w:rStyle w:val="Gvdemetni"/>
          <w:rFonts w:ascii="Arial" w:hAnsi="Arial" w:cs="Arial"/>
          <w:color w:val="000000" w:themeColor="text1"/>
          <w:sz w:val="24"/>
          <w:szCs w:val="24"/>
        </w:rPr>
        <w:t>Kiklop</w:t>
      </w:r>
      <w:proofErr w:type="spellEnd"/>
      <w:r w:rsidRPr="00D57FA3">
        <w:rPr>
          <w:rStyle w:val="Gvdemetni"/>
          <w:rFonts w:ascii="Arial" w:hAnsi="Arial" w:cs="Arial"/>
          <w:color w:val="000000" w:themeColor="text1"/>
          <w:sz w:val="24"/>
          <w:szCs w:val="24"/>
        </w:rPr>
        <w:t xml:space="preserve"> tarafından kendileri için inşa edilen bir sunak üzerinde doğruladılar. Zaferlerinden sonra, birlikten doğan iyiliği anmak için sunak göğe </w:t>
      </w:r>
      <w:proofErr w:type="gramStart"/>
      <w:r w:rsidRPr="00D57FA3">
        <w:rPr>
          <w:rStyle w:val="Gvdemetni"/>
          <w:rFonts w:ascii="Arial" w:hAnsi="Arial" w:cs="Arial"/>
          <w:color w:val="000000" w:themeColor="text1"/>
          <w:sz w:val="24"/>
          <w:szCs w:val="24"/>
        </w:rPr>
        <w:t>yükseltildi .</w:t>
      </w:r>
      <w:proofErr w:type="gramEnd"/>
      <w:r w:rsidRPr="00D57FA3">
        <w:rPr>
          <w:rStyle w:val="Gvdemetni"/>
          <w:rFonts w:ascii="Arial" w:hAnsi="Arial" w:cs="Arial"/>
          <w:color w:val="000000" w:themeColor="text1"/>
          <w:sz w:val="24"/>
          <w:szCs w:val="24"/>
        </w:rPr>
        <w:t xml:space="preserve"> Başka bir rivayete göre ise Ara, Centaur'un kurbanlarını sunduğu sunaktı.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etkisi Venüs'ün ve bir dereceye kadar da Merkür'ün etkisine benzer. Bilime yatkınlık, egoizm, dindarlık ve dini konulara sevgi verdiği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 Argo </w:t>
      </w:r>
      <w:proofErr w:type="spellStart"/>
      <w:r w:rsidRPr="00D57FA3">
        <w:rPr>
          <w:rStyle w:val="Gvdemetni"/>
          <w:rFonts w:ascii="Arial" w:hAnsi="Arial" w:cs="Arial"/>
          <w:color w:val="000000" w:themeColor="text1"/>
          <w:sz w:val="24"/>
          <w:szCs w:val="24"/>
        </w:rPr>
        <w:t>Navis</w:t>
      </w:r>
      <w:proofErr w:type="spellEnd"/>
      <w:r w:rsidRPr="00D57FA3">
        <w:rPr>
          <w:rStyle w:val="Gvdemetni"/>
          <w:rFonts w:ascii="Arial" w:hAnsi="Arial" w:cs="Arial"/>
          <w:color w:val="000000" w:themeColor="text1"/>
          <w:sz w:val="24"/>
          <w:szCs w:val="24"/>
        </w:rPr>
        <w:t>. Argo Gemisi. 510-20 £.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15S-65S.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Bu takımyıldız, </w:t>
      </w:r>
      <w:proofErr w:type="spellStart"/>
      <w:r w:rsidRPr="00D57FA3">
        <w:rPr>
          <w:rStyle w:val="Gvdemetni"/>
          <w:rFonts w:ascii="Arial" w:hAnsi="Arial" w:cs="Arial"/>
          <w:color w:val="000000" w:themeColor="text1"/>
          <w:sz w:val="24"/>
          <w:szCs w:val="24"/>
        </w:rPr>
        <w:t>Jason'ın</w:t>
      </w:r>
      <w:proofErr w:type="spellEnd"/>
      <w:r w:rsidRPr="00D57FA3">
        <w:rPr>
          <w:rStyle w:val="Gvdemetni"/>
          <w:rFonts w:ascii="Arial" w:hAnsi="Arial" w:cs="Arial"/>
          <w:color w:val="000000" w:themeColor="text1"/>
          <w:sz w:val="24"/>
          <w:szCs w:val="24"/>
        </w:rPr>
        <w:t xml:space="preserve"> Altın Post'u </w:t>
      </w:r>
      <w:proofErr w:type="spellStart"/>
      <w:r w:rsidRPr="00D57FA3">
        <w:rPr>
          <w:rStyle w:val="Gvdemetni"/>
          <w:rFonts w:ascii="Arial" w:hAnsi="Arial" w:cs="Arial"/>
          <w:color w:val="000000" w:themeColor="text1"/>
          <w:sz w:val="24"/>
          <w:szCs w:val="24"/>
        </w:rPr>
        <w:t>Kolhis'ten</w:t>
      </w:r>
      <w:proofErr w:type="spellEnd"/>
      <w:r w:rsidRPr="00D57FA3">
        <w:rPr>
          <w:rStyle w:val="Gvdemetni"/>
          <w:rFonts w:ascii="Arial" w:hAnsi="Arial" w:cs="Arial"/>
          <w:color w:val="000000" w:themeColor="text1"/>
          <w:sz w:val="24"/>
          <w:szCs w:val="24"/>
        </w:rPr>
        <w:t xml:space="preserve"> getirdiği gemiyi temsil eder; bu geminin, inşa edilen ilk gemi olduğu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_Etki.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Satürn ve Jüpiter gibidir. </w:t>
      </w:r>
      <w:proofErr w:type="spellStart"/>
      <w:r w:rsidRPr="00D57FA3">
        <w:rPr>
          <w:rStyle w:val="Gvdemetni"/>
          <w:rFonts w:ascii="Arial" w:hAnsi="Arial" w:cs="Arial"/>
          <w:color w:val="000000" w:themeColor="text1"/>
          <w:sz w:val="24"/>
          <w:szCs w:val="24"/>
        </w:rPr>
        <w:t>Argo'nun</w:t>
      </w:r>
      <w:proofErr w:type="spellEnd"/>
      <w:r w:rsidRPr="00D57FA3">
        <w:rPr>
          <w:rStyle w:val="Gvdemetni"/>
          <w:rFonts w:ascii="Arial" w:hAnsi="Arial" w:cs="Arial"/>
          <w:color w:val="000000" w:themeColor="text1"/>
          <w:sz w:val="24"/>
          <w:szCs w:val="24"/>
        </w:rPr>
        <w:t xml:space="preserve"> ticarette ve yolculuklarda refah, zihin ve ruh gücü verdiği söylenir, ancak boğulma vakalarına da eşlik ettiği gözlemlenmiştir; bunun önemli bir örneği, </w:t>
      </w:r>
      <w:proofErr w:type="spellStart"/>
      <w:r w:rsidRPr="00D57FA3">
        <w:rPr>
          <w:rStyle w:val="Gvdemetni"/>
          <w:rFonts w:ascii="Arial" w:hAnsi="Arial" w:cs="Arial"/>
          <w:color w:val="000000" w:themeColor="text1"/>
          <w:sz w:val="24"/>
          <w:szCs w:val="24"/>
        </w:rPr>
        <w:t>Argo'nun</w:t>
      </w:r>
      <w:proofErr w:type="spellEnd"/>
      <w:r w:rsidRPr="00D57FA3">
        <w:rPr>
          <w:rStyle w:val="Gvdemetni"/>
          <w:rFonts w:ascii="Arial" w:hAnsi="Arial" w:cs="Arial"/>
          <w:color w:val="000000" w:themeColor="text1"/>
          <w:sz w:val="24"/>
          <w:szCs w:val="24"/>
        </w:rPr>
        <w:t xml:space="preserve"> 8. evi işgal ettiği ve Güneş, Venüs ve Uranüs'ü içerdiği </w:t>
      </w:r>
      <w:proofErr w:type="spellStart"/>
      <w:r w:rsidRPr="00D57FA3">
        <w:rPr>
          <w:rStyle w:val="Gvdemetni"/>
          <w:rFonts w:ascii="Arial" w:hAnsi="Arial" w:cs="Arial"/>
          <w:color w:val="000000" w:themeColor="text1"/>
          <w:sz w:val="24"/>
          <w:szCs w:val="24"/>
        </w:rPr>
        <w:t>Shelley'nin</w:t>
      </w:r>
      <w:proofErr w:type="spellEnd"/>
      <w:r w:rsidRPr="00D57FA3">
        <w:rPr>
          <w:rStyle w:val="Gvdemetni"/>
          <w:rFonts w:ascii="Arial" w:hAnsi="Arial" w:cs="Arial"/>
          <w:color w:val="000000" w:themeColor="text1"/>
          <w:sz w:val="24"/>
          <w:szCs w:val="24"/>
        </w:rPr>
        <w:t xml:space="preserve"> horoskopunda bulunur. Özellikle Satürn'ün </w:t>
      </w:r>
      <w:proofErr w:type="spellStart"/>
      <w:r w:rsidRPr="00D57FA3">
        <w:rPr>
          <w:rStyle w:val="Gvdemetni"/>
          <w:rFonts w:ascii="Arial" w:hAnsi="Arial" w:cs="Arial"/>
          <w:color w:val="000000" w:themeColor="text1"/>
          <w:sz w:val="24"/>
          <w:szCs w:val="24"/>
        </w:rPr>
        <w:t>Argo'da</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Argo'dan</w:t>
      </w:r>
      <w:proofErr w:type="spellEnd"/>
      <w:r w:rsidRPr="00D57FA3">
        <w:rPr>
          <w:rStyle w:val="Gvdemetni"/>
          <w:rFonts w:ascii="Arial" w:hAnsi="Arial" w:cs="Arial"/>
          <w:color w:val="000000" w:themeColor="text1"/>
          <w:sz w:val="24"/>
          <w:szCs w:val="24"/>
        </w:rPr>
        <w:t xml:space="preserve"> Ay'ı etkilediği durumlarda boğulma korkusu vardır. Muhtemelen bu takımyıldız nedeniyle Başak burcu, özellikle ilk </w:t>
      </w:r>
      <w:proofErr w:type="spellStart"/>
      <w:r w:rsidRPr="00D57FA3">
        <w:rPr>
          <w:rStyle w:val="Gvdemetni"/>
          <w:rFonts w:ascii="Arial" w:hAnsi="Arial" w:cs="Arial"/>
          <w:color w:val="000000" w:themeColor="text1"/>
          <w:sz w:val="24"/>
          <w:szCs w:val="24"/>
        </w:rPr>
        <w:t>dekanatı</w:t>
      </w:r>
      <w:proofErr w:type="spellEnd"/>
      <w:r w:rsidRPr="00D57FA3">
        <w:rPr>
          <w:rStyle w:val="Gvdemetni"/>
          <w:rFonts w:ascii="Arial" w:hAnsi="Arial" w:cs="Arial"/>
          <w:color w:val="000000" w:themeColor="text1"/>
          <w:sz w:val="24"/>
          <w:szCs w:val="24"/>
        </w:rPr>
        <w:t>, sıklıkla boğulma ile ilişkilendirilir.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90"/>
          <w:headerReference w:type="default" r:id="rId91"/>
          <w:footerReference w:type="even" r:id="rId92"/>
          <w:footerReference w:type="default" r:id="rId93"/>
          <w:pgSz w:w="12240" w:h="15840"/>
          <w:pgMar w:top="1426" w:right="1560" w:bottom="1426" w:left="1507" w:header="0" w:footer="3" w:gutter="0"/>
          <w:pgNumType w:start="48"/>
          <w:cols w:space="720"/>
          <w:noEndnote/>
          <w:docGrid w:linePitch="360"/>
        </w:sectPr>
      </w:pPr>
      <w:r w:rsidRPr="00D57FA3">
        <w:rPr>
          <w:rStyle w:val="Gvdemetni"/>
          <w:rFonts w:ascii="Arial" w:hAnsi="Arial" w:cs="Arial"/>
          <w:color w:val="000000" w:themeColor="text1"/>
          <w:sz w:val="24"/>
          <w:szCs w:val="24"/>
        </w:rPr>
        <w:t xml:space="preserve">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Argo'yu</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Carina</w:t>
      </w:r>
      <w:proofErr w:type="spellEnd"/>
      <w:r w:rsidRPr="00D57FA3">
        <w:rPr>
          <w:rStyle w:val="Gvdemetni"/>
          <w:rFonts w:ascii="Arial" w:hAnsi="Arial" w:cs="Arial"/>
          <w:color w:val="000000" w:themeColor="text1"/>
          <w:sz w:val="24"/>
          <w:szCs w:val="24"/>
        </w:rPr>
        <w:t xml:space="preserve"> (Omurga), </w:t>
      </w:r>
      <w:proofErr w:type="spellStart"/>
      <w:r w:rsidRPr="00D57FA3">
        <w:rPr>
          <w:rStyle w:val="Gvdemetni"/>
          <w:rFonts w:ascii="Arial" w:hAnsi="Arial" w:cs="Arial"/>
          <w:color w:val="000000" w:themeColor="text1"/>
          <w:sz w:val="24"/>
          <w:szCs w:val="24"/>
        </w:rPr>
        <w:t>Malus</w:t>
      </w:r>
      <w:proofErr w:type="spellEnd"/>
      <w:r w:rsidRPr="00D57FA3">
        <w:rPr>
          <w:rStyle w:val="Gvdemetni"/>
          <w:rFonts w:ascii="Arial" w:hAnsi="Arial" w:cs="Arial"/>
          <w:color w:val="000000" w:themeColor="text1"/>
          <w:sz w:val="24"/>
          <w:szCs w:val="24"/>
        </w:rPr>
        <w:t xml:space="preserve"> (Direk), </w:t>
      </w:r>
      <w:proofErr w:type="spellStart"/>
      <w:r w:rsidRPr="00D57FA3">
        <w:rPr>
          <w:rStyle w:val="Gvdemetni"/>
          <w:rFonts w:ascii="Arial" w:hAnsi="Arial" w:cs="Arial"/>
          <w:color w:val="000000" w:themeColor="text1"/>
          <w:sz w:val="24"/>
          <w:szCs w:val="24"/>
        </w:rPr>
        <w:t>Puppis</w:t>
      </w:r>
      <w:proofErr w:type="spellEnd"/>
      <w:r w:rsidRPr="00D57FA3">
        <w:rPr>
          <w:rStyle w:val="Gvdemetni"/>
          <w:rFonts w:ascii="Arial" w:hAnsi="Arial" w:cs="Arial"/>
          <w:color w:val="000000" w:themeColor="text1"/>
          <w:sz w:val="24"/>
          <w:szCs w:val="24"/>
        </w:rPr>
        <w:t xml:space="preserve"> (Kıç) ve </w:t>
      </w:r>
      <w:proofErr w:type="spellStart"/>
      <w:r w:rsidRPr="00D57FA3">
        <w:rPr>
          <w:rStyle w:val="Gvdemetni"/>
          <w:rFonts w:ascii="Arial" w:hAnsi="Arial" w:cs="Arial"/>
          <w:color w:val="000000" w:themeColor="text1"/>
          <w:sz w:val="24"/>
          <w:szCs w:val="24"/>
        </w:rPr>
        <w:t>Vela</w:t>
      </w:r>
      <w:proofErr w:type="spellEnd"/>
      <w:r w:rsidRPr="00D57FA3">
        <w:rPr>
          <w:rStyle w:val="Gvdemetni"/>
          <w:rFonts w:ascii="Arial" w:hAnsi="Arial" w:cs="Arial"/>
          <w:color w:val="000000" w:themeColor="text1"/>
          <w:sz w:val="24"/>
          <w:szCs w:val="24"/>
        </w:rPr>
        <w:t xml:space="preserve"> (Yelkenler) olmak üzere alt bölümlere ayırmıştır; ancak bu bölümlerin ayrı ayrı etkileri, eğer varsa, bilinmemektedir.</w:t>
      </w:r>
    </w:p>
    <w:p w:rsidR="006D2F12" w:rsidRPr="00D57FA3" w:rsidRDefault="00DE50E6" w:rsidP="00D57FA3">
      <w:pPr>
        <w:pStyle w:val="Gvdemetni30"/>
        <w:spacing w:line="226" w:lineRule="auto"/>
        <w:ind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Düşmanlarına karşı koyacaklarına yemin ettiler ve bu yeminlerini </w:t>
      </w:r>
      <w:proofErr w:type="spellStart"/>
      <w:r w:rsidRPr="00D57FA3">
        <w:rPr>
          <w:rStyle w:val="Gvdemetni3"/>
          <w:rFonts w:ascii="Arial" w:hAnsi="Arial" w:cs="Arial"/>
          <w:color w:val="000000" w:themeColor="text1"/>
          <w:sz w:val="24"/>
          <w:szCs w:val="24"/>
        </w:rPr>
        <w:t>Kiklop</w:t>
      </w:r>
      <w:proofErr w:type="spellEnd"/>
      <w:r w:rsidRPr="00D57FA3">
        <w:rPr>
          <w:rStyle w:val="Gvdemetni3"/>
          <w:rFonts w:ascii="Arial" w:hAnsi="Arial" w:cs="Arial"/>
          <w:color w:val="000000" w:themeColor="text1"/>
          <w:sz w:val="24"/>
          <w:szCs w:val="24"/>
        </w:rPr>
        <w:t xml:space="preserve"> tarafından kendileri için inşa edilen bir sunak üzerinde doğruladılar. Zaferlerinden sonra, birlikten doğan iyiliği anmak için sunak göğe </w:t>
      </w:r>
      <w:proofErr w:type="gramStart"/>
      <w:r w:rsidRPr="00D57FA3">
        <w:rPr>
          <w:rStyle w:val="Gvdemetni3"/>
          <w:rFonts w:ascii="Arial" w:hAnsi="Arial" w:cs="Arial"/>
          <w:color w:val="000000" w:themeColor="text1"/>
          <w:sz w:val="24"/>
          <w:szCs w:val="24"/>
        </w:rPr>
        <w:t>yükseltildi .</w:t>
      </w:r>
      <w:proofErr w:type="gramEnd"/>
      <w:r w:rsidRPr="00D57FA3">
        <w:rPr>
          <w:rStyle w:val="Gvdemetni3"/>
          <w:rFonts w:ascii="Arial" w:hAnsi="Arial" w:cs="Arial"/>
          <w:color w:val="000000" w:themeColor="text1"/>
          <w:sz w:val="24"/>
          <w:szCs w:val="24"/>
        </w:rPr>
        <w:t xml:space="preserve"> Başka bir rivayete göre ise Ara, Centaur'un kurbanlarını sunduğu sunaktı.</w:t>
      </w:r>
    </w:p>
    <w:p w:rsidR="006D2F12" w:rsidRPr="00D57FA3" w:rsidRDefault="00DE50E6" w:rsidP="00D57FA3">
      <w:pPr>
        <w:pStyle w:val="Gvdemetni30"/>
        <w:spacing w:after="300" w:line="226" w:lineRule="auto"/>
        <w:ind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etkisi Venüs'ün ve bir dereceye kadar da Merkür'ün etkisine benzer. Bilime yatkınlık, egoizm, dindarlık ve dini konulara sevgi verdiği söylenir.</w:t>
      </w:r>
    </w:p>
    <w:p w:rsidR="006D2F12" w:rsidRPr="00D57FA3" w:rsidRDefault="00DE50E6" w:rsidP="00D57FA3">
      <w:pPr>
        <w:pStyle w:val="Gvdemetni30"/>
        <w:numPr>
          <w:ilvl w:val="0"/>
          <w:numId w:val="7"/>
        </w:numPr>
        <w:tabs>
          <w:tab w:val="left" w:pos="1894"/>
        </w:tabs>
        <w:spacing w:line="214" w:lineRule="auto"/>
        <w:ind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Argo </w:t>
      </w:r>
      <w:proofErr w:type="spellStart"/>
      <w:r w:rsidRPr="00D57FA3">
        <w:rPr>
          <w:rStyle w:val="Gvdemetni3"/>
          <w:rFonts w:ascii="Arial" w:hAnsi="Arial" w:cs="Arial"/>
          <w:smallCaps/>
          <w:color w:val="000000" w:themeColor="text1"/>
          <w:sz w:val="24"/>
          <w:szCs w:val="24"/>
        </w:rPr>
        <w:t>Navis</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color w:val="000000" w:themeColor="text1"/>
          <w:sz w:val="24"/>
          <w:szCs w:val="24"/>
        </w:rPr>
        <w:t>The</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Ship</w:t>
      </w:r>
      <w:proofErr w:type="spellEnd"/>
      <w:r w:rsidRPr="00D57FA3">
        <w:rPr>
          <w:rStyle w:val="Gvdemetni3"/>
          <w:rFonts w:ascii="Arial" w:hAnsi="Arial" w:cs="Arial"/>
          <w:color w:val="000000" w:themeColor="text1"/>
          <w:sz w:val="24"/>
          <w:szCs w:val="24"/>
        </w:rPr>
        <w:t xml:space="preserve"> Argo, </w:t>
      </w:r>
      <w:proofErr w:type="spellStart"/>
      <w:r w:rsidRPr="00D57FA3">
        <w:rPr>
          <w:rStyle w:val="Gvdemetni3"/>
          <w:rFonts w:ascii="Arial" w:hAnsi="Arial" w:cs="Arial"/>
          <w:color w:val="000000" w:themeColor="text1"/>
          <w:sz w:val="24"/>
          <w:szCs w:val="24"/>
        </w:rPr>
        <w:t>ssio</w:t>
      </w:r>
      <w:proofErr w:type="spellEnd"/>
      <w:r w:rsidRPr="00D57FA3">
        <w:rPr>
          <w:rStyle w:val="Gvdemetni3"/>
          <w:rFonts w:ascii="Arial" w:hAnsi="Arial" w:cs="Arial"/>
          <w:color w:val="000000" w:themeColor="text1"/>
          <w:sz w:val="24"/>
          <w:szCs w:val="24"/>
        </w:rPr>
        <w:t>—=20.</w:t>
      </w:r>
    </w:p>
    <w:p w:rsidR="006D2F12" w:rsidRPr="00D57FA3" w:rsidRDefault="00DE50E6" w:rsidP="00D57FA3">
      <w:pPr>
        <w:pStyle w:val="Gvdemetni30"/>
        <w:tabs>
          <w:tab w:val="left" w:pos="5616"/>
        </w:tabs>
        <w:spacing w:line="214" w:lineRule="auto"/>
        <w:ind w:left="0" w:firstLine="0"/>
        <w:jc w:val="both"/>
        <w:rPr>
          <w:rFonts w:ascii="Arial" w:hAnsi="Arial" w:cs="Arial"/>
          <w:color w:val="000000" w:themeColor="text1"/>
          <w:sz w:val="24"/>
          <w:szCs w:val="24"/>
        </w:rPr>
      </w:pPr>
      <w:proofErr w:type="spellStart"/>
      <w:proofErr w:type="gramStart"/>
      <w:r w:rsidRPr="00D57FA3">
        <w:rPr>
          <w:rStyle w:val="Gvdemetni3"/>
          <w:rFonts w:ascii="Arial" w:hAnsi="Arial" w:cs="Arial"/>
          <w:color w:val="000000" w:themeColor="text1"/>
          <w:sz w:val="24"/>
          <w:szCs w:val="24"/>
        </w:rPr>
        <w:t>i</w:t>
      </w:r>
      <w:proofErr w:type="gramEnd"/>
      <w:r w:rsidRPr="00D57FA3">
        <w:rPr>
          <w:rStyle w:val="Gvdemetni3"/>
          <w:rFonts w:ascii="Arial" w:hAnsi="Arial" w:cs="Arial"/>
          <w:color w:val="000000" w:themeColor="text1"/>
          <w:sz w:val="24"/>
          <w:szCs w:val="24"/>
        </w:rPr>
        <w:t>$S</w:t>
      </w:r>
      <w:proofErr w:type="spellEnd"/>
      <w:r w:rsidRPr="00D57FA3">
        <w:rPr>
          <w:rStyle w:val="Gvdemetni3"/>
          <w:rFonts w:ascii="Arial" w:hAnsi="Arial" w:cs="Arial"/>
          <w:color w:val="000000" w:themeColor="text1"/>
          <w:sz w:val="24"/>
          <w:szCs w:val="24"/>
        </w:rPr>
        <w:t xml:space="preserve">—65S.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4" w:lineRule="auto"/>
        <w:ind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r w:rsidRPr="00D57FA3">
        <w:rPr>
          <w:rStyle w:val="Gvdemetni3"/>
          <w:rFonts w:ascii="Arial" w:hAnsi="Arial" w:cs="Arial"/>
          <w:color w:val="000000" w:themeColor="text1"/>
          <w:sz w:val="24"/>
          <w:szCs w:val="24"/>
        </w:rPr>
        <w:t xml:space="preserve">Bu takımyıldız, </w:t>
      </w:r>
      <w:proofErr w:type="spellStart"/>
      <w:r w:rsidRPr="00D57FA3">
        <w:rPr>
          <w:rStyle w:val="Gvdemetni3"/>
          <w:rFonts w:ascii="Arial" w:hAnsi="Arial" w:cs="Arial"/>
          <w:color w:val="000000" w:themeColor="text1"/>
          <w:sz w:val="24"/>
          <w:szCs w:val="24"/>
        </w:rPr>
        <w:t>Jason'ın</w:t>
      </w:r>
      <w:proofErr w:type="spellEnd"/>
      <w:r w:rsidRPr="00D57FA3">
        <w:rPr>
          <w:rStyle w:val="Gvdemetni3"/>
          <w:rFonts w:ascii="Arial" w:hAnsi="Arial" w:cs="Arial"/>
          <w:color w:val="000000" w:themeColor="text1"/>
          <w:sz w:val="24"/>
          <w:szCs w:val="24"/>
        </w:rPr>
        <w:t xml:space="preserve"> Altın Post'u </w:t>
      </w:r>
      <w:proofErr w:type="spellStart"/>
      <w:r w:rsidRPr="00D57FA3">
        <w:rPr>
          <w:rStyle w:val="Gvdemetni3"/>
          <w:rFonts w:ascii="Arial" w:hAnsi="Arial" w:cs="Arial"/>
          <w:color w:val="000000" w:themeColor="text1"/>
          <w:sz w:val="24"/>
          <w:szCs w:val="24"/>
        </w:rPr>
        <w:t>Kolhis'ten</w:t>
      </w:r>
      <w:proofErr w:type="spellEnd"/>
      <w:r w:rsidRPr="00D57FA3">
        <w:rPr>
          <w:rStyle w:val="Gvdemetni3"/>
          <w:rFonts w:ascii="Arial" w:hAnsi="Arial" w:cs="Arial"/>
          <w:color w:val="000000" w:themeColor="text1"/>
          <w:sz w:val="24"/>
          <w:szCs w:val="24"/>
        </w:rPr>
        <w:t xml:space="preserve"> getirdiği gemiyi temsil eder; bu geminin, inşa edilen ilk gemi olduğu söylenir.</w:t>
      </w:r>
    </w:p>
    <w:p w:rsidR="006D2F12" w:rsidRPr="00D57FA3" w:rsidRDefault="00DE50E6" w:rsidP="00D57FA3">
      <w:pPr>
        <w:pStyle w:val="Gvdemetni30"/>
        <w:spacing w:line="214" w:lineRule="auto"/>
        <w:ind w:left="1300" w:firstLine="1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parlak yıldızlar Satürn ve Jüpiter gibidir. </w:t>
      </w:r>
      <w:proofErr w:type="spellStart"/>
      <w:r w:rsidRPr="00D57FA3">
        <w:rPr>
          <w:rStyle w:val="Gvdemetni3"/>
          <w:rFonts w:ascii="Arial" w:hAnsi="Arial" w:cs="Arial"/>
          <w:color w:val="000000" w:themeColor="text1"/>
          <w:sz w:val="24"/>
          <w:szCs w:val="24"/>
        </w:rPr>
        <w:t>Argo'nun</w:t>
      </w:r>
      <w:proofErr w:type="spellEnd"/>
      <w:r w:rsidRPr="00D57FA3">
        <w:rPr>
          <w:rStyle w:val="Gvdemetni3"/>
          <w:rFonts w:ascii="Arial" w:hAnsi="Arial" w:cs="Arial"/>
          <w:color w:val="000000" w:themeColor="text1"/>
          <w:sz w:val="24"/>
          <w:szCs w:val="24"/>
        </w:rPr>
        <w:t xml:space="preserve"> ticarette ve yolculuklarda refah, zihin ve ruh gücü verdiği söylenir, ancak boğulma </w:t>
      </w:r>
      <w:r w:rsidRPr="00D57FA3">
        <w:rPr>
          <w:rStyle w:val="Gvdemetni3"/>
          <w:rFonts w:ascii="Arial" w:hAnsi="Arial" w:cs="Arial"/>
          <w:color w:val="000000" w:themeColor="text1"/>
          <w:sz w:val="24"/>
          <w:szCs w:val="24"/>
          <w:vertAlign w:val="superscript"/>
        </w:rPr>
        <w:t xml:space="preserve">vakalarına da eşlik ettiği </w:t>
      </w:r>
      <w:proofErr w:type="gramStart"/>
      <w:r w:rsidRPr="00D57FA3">
        <w:rPr>
          <w:rStyle w:val="Gvdemetni3"/>
          <w:rFonts w:ascii="Arial" w:hAnsi="Arial" w:cs="Arial"/>
          <w:color w:val="000000" w:themeColor="text1"/>
          <w:sz w:val="24"/>
          <w:szCs w:val="24"/>
          <w:vertAlign w:val="superscript"/>
        </w:rPr>
        <w:t xml:space="preserve">gözlemlenmiştir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bunun önemli bir örneği, </w:t>
      </w:r>
      <w:proofErr w:type="spellStart"/>
      <w:r w:rsidRPr="00D57FA3">
        <w:rPr>
          <w:rStyle w:val="Gvdemetni3"/>
          <w:rFonts w:ascii="Arial" w:hAnsi="Arial" w:cs="Arial"/>
          <w:color w:val="000000" w:themeColor="text1"/>
          <w:sz w:val="24"/>
          <w:szCs w:val="24"/>
        </w:rPr>
        <w:t>Argo'nun</w:t>
      </w:r>
      <w:proofErr w:type="spellEnd"/>
      <w:r w:rsidRPr="00D57FA3">
        <w:rPr>
          <w:rStyle w:val="Gvdemetni3"/>
          <w:rFonts w:ascii="Arial" w:hAnsi="Arial" w:cs="Arial"/>
          <w:color w:val="000000" w:themeColor="text1"/>
          <w:sz w:val="24"/>
          <w:szCs w:val="24"/>
        </w:rPr>
        <w:t xml:space="preserve"> 8. evde yer aldığı ve Güneş, Venüs ve Uranüs'ü içerdiği </w:t>
      </w:r>
      <w:proofErr w:type="spellStart"/>
      <w:r w:rsidRPr="00D57FA3">
        <w:rPr>
          <w:rStyle w:val="Gvdemetni3"/>
          <w:rFonts w:ascii="Arial" w:hAnsi="Arial" w:cs="Arial"/>
          <w:color w:val="000000" w:themeColor="text1"/>
          <w:sz w:val="24"/>
          <w:szCs w:val="24"/>
        </w:rPr>
        <w:t>Shelley'nin</w:t>
      </w:r>
      <w:proofErr w:type="spellEnd"/>
      <w:r w:rsidRPr="00D57FA3">
        <w:rPr>
          <w:rStyle w:val="Gvdemetni3"/>
          <w:rFonts w:ascii="Arial" w:hAnsi="Arial" w:cs="Arial"/>
          <w:color w:val="000000" w:themeColor="text1"/>
          <w:sz w:val="24"/>
          <w:szCs w:val="24"/>
        </w:rPr>
        <w:t xml:space="preserve"> horoskopunda bulunur. Özellikle Satürn'ün </w:t>
      </w:r>
      <w:proofErr w:type="spellStart"/>
      <w:r w:rsidRPr="00D57FA3">
        <w:rPr>
          <w:rStyle w:val="Gvdemetni3"/>
          <w:rFonts w:ascii="Arial" w:hAnsi="Arial" w:cs="Arial"/>
          <w:color w:val="000000" w:themeColor="text1"/>
          <w:sz w:val="24"/>
          <w:szCs w:val="24"/>
        </w:rPr>
        <w:t>Argo'da</w:t>
      </w:r>
      <w:proofErr w:type="spellEnd"/>
      <w:r w:rsidRPr="00D57FA3">
        <w:rPr>
          <w:rStyle w:val="Gvdemetni3"/>
          <w:rFonts w:ascii="Arial" w:hAnsi="Arial" w:cs="Arial"/>
          <w:color w:val="000000" w:themeColor="text1"/>
          <w:sz w:val="24"/>
          <w:szCs w:val="24"/>
        </w:rPr>
        <w:t xml:space="preserve"> veya </w:t>
      </w:r>
      <w:proofErr w:type="spellStart"/>
      <w:r w:rsidRPr="00D57FA3">
        <w:rPr>
          <w:rStyle w:val="Gvdemetni3"/>
          <w:rFonts w:ascii="Arial" w:hAnsi="Arial" w:cs="Arial"/>
          <w:color w:val="000000" w:themeColor="text1"/>
          <w:sz w:val="24"/>
          <w:szCs w:val="24"/>
        </w:rPr>
        <w:t>Argo'dan</w:t>
      </w:r>
      <w:proofErr w:type="spellEnd"/>
      <w:r w:rsidRPr="00D57FA3">
        <w:rPr>
          <w:rStyle w:val="Gvdemetni3"/>
          <w:rFonts w:ascii="Arial" w:hAnsi="Arial" w:cs="Arial"/>
          <w:color w:val="000000" w:themeColor="text1"/>
          <w:sz w:val="24"/>
          <w:szCs w:val="24"/>
        </w:rPr>
        <w:t xml:space="preserve"> Ay'ı etkilediği durumlarda boğulma korkusu daha da artar. Muhtemelen bu takımyıldız nedeniyle Başak burcu, özellikle ilk </w:t>
      </w:r>
      <w:proofErr w:type="spellStart"/>
      <w:r w:rsidRPr="00D57FA3">
        <w:rPr>
          <w:rStyle w:val="Gvdemetni3"/>
          <w:rFonts w:ascii="Arial" w:hAnsi="Arial" w:cs="Arial"/>
          <w:color w:val="000000" w:themeColor="text1"/>
          <w:sz w:val="24"/>
          <w:szCs w:val="24"/>
        </w:rPr>
        <w:t>dekanatı</w:t>
      </w:r>
      <w:proofErr w:type="spellEnd"/>
      <w:r w:rsidRPr="00D57FA3">
        <w:rPr>
          <w:rStyle w:val="Gvdemetni3"/>
          <w:rFonts w:ascii="Arial" w:hAnsi="Arial" w:cs="Arial"/>
          <w:color w:val="000000" w:themeColor="text1"/>
          <w:sz w:val="24"/>
          <w:szCs w:val="24"/>
        </w:rPr>
        <w:t>, sıklıkla boğulma ile ilişkilendirilir.</w:t>
      </w:r>
    </w:p>
    <w:p w:rsidR="006D2F12" w:rsidRPr="00D57FA3" w:rsidRDefault="00DE50E6" w:rsidP="00D57FA3">
      <w:pPr>
        <w:pStyle w:val="Gvdemetni30"/>
        <w:tabs>
          <w:tab w:val="left" w:pos="7731"/>
        </w:tabs>
        <w:spacing w:after="580" w:line="214" w:lineRule="auto"/>
        <w:ind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lang w:val="fr-FR" w:eastAsia="fr-FR"/>
        </w:rPr>
        <w:t xml:space="preserve">La Caille </w:t>
      </w:r>
      <w:proofErr w:type="spellStart"/>
      <w:r w:rsidRPr="00D57FA3">
        <w:rPr>
          <w:rStyle w:val="Gvdemetni3"/>
          <w:rFonts w:ascii="Arial" w:hAnsi="Arial" w:cs="Arial"/>
          <w:color w:val="000000" w:themeColor="text1"/>
          <w:sz w:val="24"/>
          <w:szCs w:val="24"/>
          <w:lang w:val="fr-FR" w:eastAsia="fr-FR"/>
        </w:rPr>
        <w:t>tarafından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rPr>
        <w:t>Carina</w:t>
      </w:r>
      <w:proofErr w:type="spellEnd"/>
      <w:r w:rsidRPr="00D57FA3">
        <w:rPr>
          <w:rStyle w:val="Gvdemetni3"/>
          <w:rFonts w:ascii="Arial" w:hAnsi="Arial" w:cs="Arial"/>
          <w:color w:val="000000" w:themeColor="text1"/>
          <w:sz w:val="24"/>
          <w:szCs w:val="24"/>
        </w:rPr>
        <w:t xml:space="preserve"> (Omurga</w:t>
      </w:r>
      <w:proofErr w:type="gramStart"/>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lang w:val="fr-FR" w:eastAsia="fr-FR"/>
        </w:rPr>
        <w:t>,</w:t>
      </w:r>
      <w:proofErr w:type="gramEnd"/>
      <w:r w:rsidRPr="00D57FA3">
        <w:rPr>
          <w:rStyle w:val="Gvdemetni3"/>
          <w:rFonts w:ascii="Arial" w:hAnsi="Arial" w:cs="Arial"/>
          <w:color w:val="000000" w:themeColor="text1"/>
          <w:sz w:val="24"/>
          <w:szCs w:val="24"/>
          <w:lang w:val="fr-FR" w:eastAsia="fr-FR"/>
        </w:rPr>
        <w:t xml:space="preserve"> Malus ( </w:t>
      </w:r>
      <w:proofErr w:type="spellStart"/>
      <w:r w:rsidRPr="00D57FA3">
        <w:rPr>
          <w:rStyle w:val="Gvdemetni3"/>
          <w:rFonts w:ascii="Arial" w:hAnsi="Arial" w:cs="Arial"/>
          <w:color w:val="000000" w:themeColor="text1"/>
          <w:sz w:val="24"/>
          <w:szCs w:val="24"/>
          <w:lang w:val="fr-FR" w:eastAsia="fr-FR"/>
        </w:rPr>
        <w:t>Direk</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Puppis</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Kıç</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ve</w:t>
      </w:r>
      <w:proofErr w:type="spellEnd"/>
      <w:r w:rsidRPr="00D57FA3">
        <w:rPr>
          <w:rStyle w:val="Gvdemetni3"/>
          <w:rFonts w:ascii="Arial" w:hAnsi="Arial" w:cs="Arial"/>
          <w:color w:val="000000" w:themeColor="text1"/>
          <w:sz w:val="24"/>
          <w:szCs w:val="24"/>
          <w:lang w:val="fr-FR" w:eastAsia="fr-FR"/>
        </w:rPr>
        <w:t xml:space="preserve"> Vela (</w:t>
      </w:r>
      <w:proofErr w:type="spellStart"/>
      <w:r w:rsidRPr="00D57FA3">
        <w:rPr>
          <w:rStyle w:val="Gvdemetni3"/>
          <w:rFonts w:ascii="Arial" w:hAnsi="Arial" w:cs="Arial"/>
          <w:color w:val="000000" w:themeColor="text1"/>
          <w:sz w:val="24"/>
          <w:szCs w:val="24"/>
          <w:lang w:val="fr-FR" w:eastAsia="fr-FR"/>
        </w:rPr>
        <w:t>Yelkenler</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olmak</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üzere</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alt bölümlere ayrılmıştır ; ancak bu bölümlerin ayrı ayrı etkileri, eğer varsa, bilinmemektedir </w:t>
      </w:r>
      <w:r w:rsidRPr="00D57FA3">
        <w:rPr>
          <w:rStyle w:val="Gvdemetni3"/>
          <w:rFonts w:ascii="Arial" w:hAnsi="Arial" w:cs="Arial"/>
          <w:color w:val="000000" w:themeColor="text1"/>
          <w:sz w:val="24"/>
          <w:szCs w:val="24"/>
        </w:rPr>
        <w:tab/>
        <w:t>.</w:t>
      </w:r>
    </w:p>
    <w:p w:rsidR="006D2F12" w:rsidRPr="00D57FA3" w:rsidRDefault="00DE50E6" w:rsidP="00D57FA3">
      <w:pPr>
        <w:pStyle w:val="Gvdemetni0"/>
        <w:spacing w:after="300" w:line="216"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TAKIMYILDIZLARIN ETKİSİ 31</w:t>
      </w:r>
    </w:p>
    <w:p w:rsidR="006D2F12" w:rsidRPr="00D57FA3" w:rsidRDefault="00DE50E6" w:rsidP="00D57FA3">
      <w:pPr>
        <w:pStyle w:val="Gvdemetni0"/>
        <w:numPr>
          <w:ilvl w:val="0"/>
          <w:numId w:val="8"/>
        </w:numPr>
        <w:tabs>
          <w:tab w:val="left" w:pos="361"/>
        </w:tabs>
        <w:spacing w:after="300" w:line="216" w:lineRule="auto"/>
        <w:jc w:val="both"/>
        <w:rPr>
          <w:rFonts w:ascii="Arial" w:hAnsi="Arial" w:cs="Arial"/>
          <w:color w:val="000000" w:themeColor="text1"/>
          <w:sz w:val="24"/>
          <w:szCs w:val="24"/>
        </w:rPr>
        <w:sectPr w:rsidR="006D2F12" w:rsidRPr="00D57FA3">
          <w:pgSz w:w="12240" w:h="15840"/>
          <w:pgMar w:top="2755" w:right="1560" w:bottom="1493" w:left="1507" w:header="0" w:footer="3" w:gutter="0"/>
          <w:cols w:space="720"/>
          <w:noEndnote/>
          <w:docGrid w:linePitch="360"/>
        </w:sectPr>
      </w:pPr>
      <w:r w:rsidRPr="00D57FA3">
        <w:rPr>
          <w:rStyle w:val="Gvdemetni"/>
          <w:rFonts w:ascii="Arial" w:hAnsi="Arial" w:cs="Arial"/>
          <w:color w:val="000000" w:themeColor="text1"/>
          <w:sz w:val="24"/>
          <w:szCs w:val="24"/>
        </w:rPr>
        <w:t>Koç. Koç. ^18—B 20.oN—27 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Efsane. Koç burcu, Merkür'ün hediyesi olan altın postlu koçu temsil eder; bu koç sayesinde </w:t>
      </w:r>
      <w:proofErr w:type="spellStart"/>
      <w:r w:rsidRPr="00D57FA3">
        <w:rPr>
          <w:rStyle w:val="Gvdemetni"/>
          <w:rFonts w:ascii="Arial" w:hAnsi="Arial" w:cs="Arial"/>
          <w:color w:val="000000" w:themeColor="text1"/>
          <w:sz w:val="24"/>
          <w:szCs w:val="24"/>
        </w:rPr>
        <w:t>Phrixus</w:t>
      </w:r>
      <w:proofErr w:type="spellEnd"/>
      <w:r w:rsidRPr="00D57FA3">
        <w:rPr>
          <w:rStyle w:val="Gvdemetni"/>
          <w:rFonts w:ascii="Arial" w:hAnsi="Arial" w:cs="Arial"/>
          <w:color w:val="000000" w:themeColor="text1"/>
          <w:sz w:val="24"/>
          <w:szCs w:val="24"/>
        </w:rPr>
        <w:t xml:space="preserve"> ve kız kardeşi </w:t>
      </w:r>
      <w:proofErr w:type="spellStart"/>
      <w:r w:rsidRPr="00D57FA3">
        <w:rPr>
          <w:rStyle w:val="Gvdemetni"/>
          <w:rFonts w:ascii="Arial" w:hAnsi="Arial" w:cs="Arial"/>
          <w:color w:val="000000" w:themeColor="text1"/>
          <w:sz w:val="24"/>
          <w:szCs w:val="24"/>
        </w:rPr>
        <w:t>Helle</w:t>
      </w:r>
      <w:proofErr w:type="spellEnd"/>
      <w:r w:rsidRPr="00D57FA3">
        <w:rPr>
          <w:rStyle w:val="Gvdemetni"/>
          <w:rFonts w:ascii="Arial" w:hAnsi="Arial" w:cs="Arial"/>
          <w:color w:val="000000" w:themeColor="text1"/>
          <w:sz w:val="24"/>
          <w:szCs w:val="24"/>
        </w:rPr>
        <w:t xml:space="preserve">, üvey anneleri </w:t>
      </w:r>
      <w:proofErr w:type="spellStart"/>
      <w:r w:rsidRPr="00D57FA3">
        <w:rPr>
          <w:rStyle w:val="Gvdemetni"/>
          <w:rFonts w:ascii="Arial" w:hAnsi="Arial" w:cs="Arial"/>
          <w:color w:val="000000" w:themeColor="text1"/>
          <w:sz w:val="24"/>
          <w:szCs w:val="24"/>
        </w:rPr>
        <w:t>İno'dan</w:t>
      </w:r>
      <w:proofErr w:type="spellEnd"/>
      <w:r w:rsidRPr="00D57FA3">
        <w:rPr>
          <w:rStyle w:val="Gvdemetni"/>
          <w:rFonts w:ascii="Arial" w:hAnsi="Arial" w:cs="Arial"/>
          <w:color w:val="000000" w:themeColor="text1"/>
          <w:sz w:val="24"/>
          <w:szCs w:val="24"/>
        </w:rPr>
        <w:t xml:space="preserve"> havadan </w:t>
      </w:r>
      <w:proofErr w:type="gramStart"/>
      <w:r w:rsidRPr="00D57FA3">
        <w:rPr>
          <w:rStyle w:val="Gvdemetni"/>
          <w:rFonts w:ascii="Arial" w:hAnsi="Arial" w:cs="Arial"/>
          <w:color w:val="000000" w:themeColor="text1"/>
          <w:sz w:val="24"/>
          <w:szCs w:val="24"/>
        </w:rPr>
        <w:t>kaçmışlardır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Kolhis'e</w:t>
      </w:r>
      <w:proofErr w:type="spellEnd"/>
      <w:r w:rsidRPr="00D57FA3">
        <w:rPr>
          <w:rStyle w:val="Gvdemetni"/>
          <w:rFonts w:ascii="Arial" w:hAnsi="Arial" w:cs="Arial"/>
          <w:color w:val="000000" w:themeColor="text1"/>
          <w:sz w:val="24"/>
          <w:szCs w:val="24"/>
        </w:rPr>
        <w:t xml:space="preserve"> vardıklarında </w:t>
      </w:r>
      <w:proofErr w:type="spellStart"/>
      <w:r w:rsidRPr="00D57FA3">
        <w:rPr>
          <w:rStyle w:val="Gvdemetni"/>
          <w:rFonts w:ascii="Arial" w:hAnsi="Arial" w:cs="Arial"/>
          <w:color w:val="000000" w:themeColor="text1"/>
          <w:sz w:val="24"/>
          <w:szCs w:val="24"/>
        </w:rPr>
        <w:t>Phrixus</w:t>
      </w:r>
      <w:proofErr w:type="spellEnd"/>
      <w:r w:rsidRPr="00D57FA3">
        <w:rPr>
          <w:rStyle w:val="Gvdemetni"/>
          <w:rFonts w:ascii="Arial" w:hAnsi="Arial" w:cs="Arial"/>
          <w:color w:val="000000" w:themeColor="text1"/>
          <w:sz w:val="24"/>
          <w:szCs w:val="24"/>
        </w:rPr>
        <w:t xml:space="preserve"> koçu Jüpiter'e kurban etmiş ve postu Mars Korusu'na asılmış, oradan da </w:t>
      </w:r>
      <w:proofErr w:type="spellStart"/>
      <w:r w:rsidRPr="00D57FA3">
        <w:rPr>
          <w:rStyle w:val="Gvdemetni"/>
          <w:rFonts w:ascii="Arial" w:hAnsi="Arial" w:cs="Arial"/>
          <w:color w:val="000000" w:themeColor="text1"/>
          <w:sz w:val="24"/>
          <w:szCs w:val="24"/>
        </w:rPr>
        <w:t>Jason</w:t>
      </w:r>
      <w:proofErr w:type="spellEnd"/>
      <w:r w:rsidRPr="00D57FA3">
        <w:rPr>
          <w:rStyle w:val="Gvdemetni"/>
          <w:rFonts w:ascii="Arial" w:hAnsi="Arial" w:cs="Arial"/>
          <w:color w:val="000000" w:themeColor="text1"/>
          <w:sz w:val="24"/>
          <w:szCs w:val="24"/>
        </w:rPr>
        <w:t xml:space="preserve"> tarafından götürülmüştür [bkz. Argo]. Başka bir rivayete göre ise, Libya çölündeki bir su kaynağına </w:t>
      </w:r>
      <w:proofErr w:type="spellStart"/>
      <w:r w:rsidRPr="00D57FA3">
        <w:rPr>
          <w:rStyle w:val="Gvdemetni"/>
          <w:rFonts w:ascii="Arial" w:hAnsi="Arial" w:cs="Arial"/>
          <w:color w:val="000000" w:themeColor="text1"/>
          <w:sz w:val="24"/>
          <w:szCs w:val="24"/>
        </w:rPr>
        <w:t>Bacchus'u</w:t>
      </w:r>
      <w:proofErr w:type="spellEnd"/>
      <w:r w:rsidRPr="00D57FA3">
        <w:rPr>
          <w:rStyle w:val="Gvdemetni"/>
          <w:rFonts w:ascii="Arial" w:hAnsi="Arial" w:cs="Arial"/>
          <w:color w:val="000000" w:themeColor="text1"/>
          <w:sz w:val="24"/>
          <w:szCs w:val="24"/>
        </w:rPr>
        <w:t xml:space="preserve"> yönlendiren de bu koç olmuştur.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Batlamyus'un</w:t>
      </w:r>
      <w:proofErr w:type="spellEnd"/>
      <w:r w:rsidRPr="00D57FA3">
        <w:rPr>
          <w:rStyle w:val="Gvdemetni"/>
          <w:rFonts w:ascii="Arial" w:hAnsi="Arial" w:cs="Arial"/>
          <w:color w:val="000000" w:themeColor="text1"/>
          <w:sz w:val="24"/>
          <w:szCs w:val="24"/>
        </w:rPr>
        <w:t xml:space="preserve"> gözlemleri şöyledir: *'Koç burcunun başındaki yıldızlar, Mars ve Satürn'ünkine benzer etkilere sahiptir; ağızdaki yıldızlar Merkür'e ve bir dereceye kadar Satürn'e benzer şekilde etki eder; arka ayaktaki yıldızlar </w:t>
      </w:r>
      <w:proofErr w:type="gramStart"/>
      <w:r w:rsidRPr="00D57FA3">
        <w:rPr>
          <w:rStyle w:val="Gvdemetni"/>
          <w:rFonts w:ascii="Arial" w:hAnsi="Arial" w:cs="Arial"/>
          <w:color w:val="000000" w:themeColor="text1"/>
          <w:sz w:val="24"/>
          <w:szCs w:val="24"/>
        </w:rPr>
        <w:t>Mars'a;</w:t>
      </w:r>
      <w:proofErr w:type="gramEnd"/>
      <w:r w:rsidRPr="00D57FA3">
        <w:rPr>
          <w:rStyle w:val="Gvdemetni"/>
          <w:rFonts w:ascii="Arial" w:hAnsi="Arial" w:cs="Arial"/>
          <w:color w:val="000000" w:themeColor="text1"/>
          <w:sz w:val="24"/>
          <w:szCs w:val="24"/>
        </w:rPr>
        <w:t xml:space="preserve"> kuyruktaki yıldızlar ise Venüs'e benzer.' Kabalistler tarafından Koç burcu, İbrani harfi ve 5. Tarot kartı olan "Papa" ile ilişkilendirilir.</w:t>
      </w:r>
    </w:p>
    <w:p w:rsidR="006D2F12" w:rsidRPr="00D57FA3" w:rsidRDefault="00DE50E6" w:rsidP="00D57FA3">
      <w:pPr>
        <w:pStyle w:val="Gvdemetni0"/>
        <w:numPr>
          <w:ilvl w:val="0"/>
          <w:numId w:val="9"/>
        </w:numPr>
        <w:tabs>
          <w:tab w:val="left" w:pos="53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 xml:space="preserve">. Arabacı. </w:t>
      </w:r>
      <w:proofErr w:type="spellStart"/>
      <w:proofErr w:type="gramStart"/>
      <w:r w:rsidRPr="00D57FA3">
        <w:rPr>
          <w:rStyle w:val="Gvdemetni"/>
          <w:rFonts w:ascii="Arial" w:hAnsi="Arial" w:cs="Arial"/>
          <w:color w:val="000000" w:themeColor="text1"/>
          <w:sz w:val="24"/>
          <w:szCs w:val="24"/>
        </w:rPr>
        <w:t>Uio</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2S3. 30N—</w:t>
      </w:r>
      <w:proofErr w:type="spellStart"/>
      <w:r w:rsidRPr="00D57FA3">
        <w:rPr>
          <w:rStyle w:val="Gvdemetni"/>
          <w:rFonts w:ascii="Arial" w:hAnsi="Arial" w:cs="Arial"/>
          <w:color w:val="000000" w:themeColor="text1"/>
          <w:sz w:val="24"/>
          <w:szCs w:val="24"/>
        </w:rPr>
        <w:t>GoN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w:t>
      </w: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Vulcan'ın</w:t>
      </w:r>
      <w:proofErr w:type="spellEnd"/>
      <w:r w:rsidRPr="00D57FA3">
        <w:rPr>
          <w:rStyle w:val="Gvdemetni"/>
          <w:rFonts w:ascii="Arial" w:hAnsi="Arial" w:cs="Arial"/>
          <w:color w:val="000000" w:themeColor="text1"/>
          <w:sz w:val="24"/>
          <w:szCs w:val="24"/>
        </w:rPr>
        <w:t xml:space="preserve"> oğlu ve Atina Kralı </w:t>
      </w:r>
      <w:proofErr w:type="spellStart"/>
      <w:r w:rsidRPr="00D57FA3">
        <w:rPr>
          <w:rStyle w:val="Gvdemetni"/>
          <w:rFonts w:ascii="Arial" w:hAnsi="Arial" w:cs="Arial"/>
          <w:color w:val="000000" w:themeColor="text1"/>
          <w:sz w:val="24"/>
          <w:szCs w:val="24"/>
        </w:rPr>
        <w:t>Erichthonius'u</w:t>
      </w:r>
      <w:proofErr w:type="spellEnd"/>
      <w:r w:rsidRPr="00D57FA3">
        <w:rPr>
          <w:rStyle w:val="Gvdemetni"/>
          <w:rFonts w:ascii="Arial" w:hAnsi="Arial" w:cs="Arial"/>
          <w:color w:val="000000" w:themeColor="text1"/>
          <w:sz w:val="24"/>
          <w:szCs w:val="24"/>
        </w:rPr>
        <w:t xml:space="preserve"> temsil eder. </w:t>
      </w:r>
      <w:proofErr w:type="spellStart"/>
      <w:r w:rsidRPr="00D57FA3">
        <w:rPr>
          <w:rStyle w:val="Gvdemetni"/>
          <w:rFonts w:ascii="Arial" w:hAnsi="Arial" w:cs="Arial"/>
          <w:color w:val="000000" w:themeColor="text1"/>
          <w:sz w:val="24"/>
          <w:szCs w:val="24"/>
        </w:rPr>
        <w:t>Erichthonius</w:t>
      </w:r>
      <w:proofErr w:type="spellEnd"/>
      <w:r w:rsidRPr="00D57FA3">
        <w:rPr>
          <w:rStyle w:val="Gvdemetni"/>
          <w:rFonts w:ascii="Arial" w:hAnsi="Arial" w:cs="Arial"/>
          <w:color w:val="000000" w:themeColor="text1"/>
          <w:sz w:val="24"/>
          <w:szCs w:val="24"/>
        </w:rPr>
        <w:t>, dört at tarafından çekilen bir savaş arabasını ilk icat eden kişidir ve bu arabayı, büyük ölçüde deforme olmuş ayaklarını gizlemek için kullanmıştır. Takımyıldız figüründe tasvir edilen keçi ve çocuklar, Jüpiter'in sütüyle beslendiği keçiyi ve yavrularını anmaktadır.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603" w:bottom="1426" w:left="1507" w:header="0" w:footer="3" w:gutter="0"/>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Mars ve Merkür'e benziyor. Bu takımyıldızın özgüven, sosyal ve eğitimsel sorunlara ilgi ve mutluluk verdiği, ancak tehlike de taşıdığı söyleniyor.</w:t>
      </w:r>
    </w:p>
    <w:p w:rsidR="006D2F12" w:rsidRPr="00D57FA3" w:rsidRDefault="00DE50E6" w:rsidP="00D57FA3">
      <w:pPr>
        <w:pStyle w:val="Gvdemetni20"/>
        <w:spacing w:line="226" w:lineRule="auto"/>
        <w:ind w:left="15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g. </w:t>
      </w:r>
      <w:r w:rsidRPr="00D57FA3">
        <w:rPr>
          <w:rStyle w:val="Gvdemetni2"/>
          <w:rFonts w:ascii="Arial" w:hAnsi="Arial" w:cs="Arial"/>
          <w:smallCaps/>
          <w:color w:val="000000" w:themeColor="text1"/>
          <w:sz w:val="24"/>
          <w:szCs w:val="24"/>
        </w:rPr>
        <w:t xml:space="preserve">Koç. </w:t>
      </w:r>
      <w:r w:rsidRPr="00D57FA3">
        <w:rPr>
          <w:rStyle w:val="Gvdemetni2"/>
          <w:rFonts w:ascii="Arial" w:hAnsi="Arial" w:cs="Arial"/>
          <w:color w:val="000000" w:themeColor="text1"/>
          <w:sz w:val="24"/>
          <w:szCs w:val="24"/>
        </w:rPr>
        <w:t xml:space="preserve">Koç. T18—820. </w:t>
      </w:r>
      <w:proofErr w:type="spellStart"/>
      <w:r w:rsidRPr="00D57FA3">
        <w:rPr>
          <w:rStyle w:val="Gvdemetni2"/>
          <w:rFonts w:ascii="Arial" w:hAnsi="Arial" w:cs="Arial"/>
          <w:color w:val="000000" w:themeColor="text1"/>
          <w:sz w:val="24"/>
          <w:szCs w:val="24"/>
        </w:rPr>
        <w:t>oN</w:t>
      </w:r>
      <w:proofErr w:type="spellEnd"/>
      <w:r w:rsidRPr="00D57FA3">
        <w:rPr>
          <w:rStyle w:val="Gvdemetni2"/>
          <w:rFonts w:ascii="Arial" w:hAnsi="Arial" w:cs="Arial"/>
          <w:color w:val="000000" w:themeColor="text1"/>
          <w:sz w:val="24"/>
          <w:szCs w:val="24"/>
        </w:rPr>
        <w:t>—27 N.</w:t>
      </w:r>
    </w:p>
    <w:p w:rsidR="006D2F12" w:rsidRPr="00D57FA3" w:rsidRDefault="00DE50E6" w:rsidP="00D57FA3">
      <w:pPr>
        <w:pStyle w:val="Gvdemetni20"/>
        <w:spacing w:line="226" w:lineRule="auto"/>
        <w:ind w:left="15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Efsaneye göre, </w:t>
      </w:r>
      <w:r w:rsidRPr="00D57FA3">
        <w:rPr>
          <w:rStyle w:val="Gvdemetni2"/>
          <w:rFonts w:ascii="Arial" w:hAnsi="Arial" w:cs="Arial"/>
          <w:color w:val="000000" w:themeColor="text1"/>
          <w:sz w:val="24"/>
          <w:szCs w:val="24"/>
        </w:rPr>
        <w:t xml:space="preserve">Koç burcu, Merkür'ün hediyesi olan altın postlu koçu temsil eder; bu koç sayesinde </w:t>
      </w:r>
      <w:proofErr w:type="spellStart"/>
      <w:r w:rsidRPr="00D57FA3">
        <w:rPr>
          <w:rStyle w:val="Gvdemetni2"/>
          <w:rFonts w:ascii="Arial" w:hAnsi="Arial" w:cs="Arial"/>
          <w:color w:val="000000" w:themeColor="text1"/>
          <w:sz w:val="24"/>
          <w:szCs w:val="24"/>
        </w:rPr>
        <w:t>Phrixus</w:t>
      </w:r>
      <w:proofErr w:type="spellEnd"/>
      <w:r w:rsidRPr="00D57FA3">
        <w:rPr>
          <w:rStyle w:val="Gvdemetni2"/>
          <w:rFonts w:ascii="Arial" w:hAnsi="Arial" w:cs="Arial"/>
          <w:color w:val="000000" w:themeColor="text1"/>
          <w:sz w:val="24"/>
          <w:szCs w:val="24"/>
        </w:rPr>
        <w:t xml:space="preserve"> ve kız kardeşi </w:t>
      </w:r>
      <w:proofErr w:type="spellStart"/>
      <w:r w:rsidRPr="00D57FA3">
        <w:rPr>
          <w:rStyle w:val="Gvdemetni2"/>
          <w:rFonts w:ascii="Arial" w:hAnsi="Arial" w:cs="Arial"/>
          <w:color w:val="000000" w:themeColor="text1"/>
          <w:sz w:val="24"/>
          <w:szCs w:val="24"/>
        </w:rPr>
        <w:t>Helle</w:t>
      </w:r>
      <w:proofErr w:type="spellEnd"/>
      <w:r w:rsidRPr="00D57FA3">
        <w:rPr>
          <w:rStyle w:val="Gvdemetni2"/>
          <w:rFonts w:ascii="Arial" w:hAnsi="Arial" w:cs="Arial"/>
          <w:color w:val="000000" w:themeColor="text1"/>
          <w:sz w:val="24"/>
          <w:szCs w:val="24"/>
        </w:rPr>
        <w:t xml:space="preserve">, üvey anneleri </w:t>
      </w:r>
      <w:proofErr w:type="spellStart"/>
      <w:r w:rsidRPr="00D57FA3">
        <w:rPr>
          <w:rStyle w:val="Gvdemetni2"/>
          <w:rFonts w:ascii="Arial" w:hAnsi="Arial" w:cs="Arial"/>
          <w:color w:val="000000" w:themeColor="text1"/>
          <w:sz w:val="24"/>
          <w:szCs w:val="24"/>
        </w:rPr>
        <w:t>Ino'dan</w:t>
      </w:r>
      <w:proofErr w:type="spellEnd"/>
      <w:r w:rsidRPr="00D57FA3">
        <w:rPr>
          <w:rStyle w:val="Gvdemetni2"/>
          <w:rFonts w:ascii="Arial" w:hAnsi="Arial" w:cs="Arial"/>
          <w:color w:val="000000" w:themeColor="text1"/>
          <w:sz w:val="24"/>
          <w:szCs w:val="24"/>
        </w:rPr>
        <w:t xml:space="preserve"> hava yoluyla kaçmışlardır. </w:t>
      </w:r>
      <w:proofErr w:type="spellStart"/>
      <w:r w:rsidRPr="00D57FA3">
        <w:rPr>
          <w:rStyle w:val="Gvdemetni2"/>
          <w:rFonts w:ascii="Arial" w:hAnsi="Arial" w:cs="Arial"/>
          <w:color w:val="000000" w:themeColor="text1"/>
          <w:sz w:val="24"/>
          <w:szCs w:val="24"/>
        </w:rPr>
        <w:t>Kolhis'e</w:t>
      </w:r>
      <w:proofErr w:type="spellEnd"/>
      <w:r w:rsidRPr="00D57FA3">
        <w:rPr>
          <w:rStyle w:val="Gvdemetni2"/>
          <w:rFonts w:ascii="Arial" w:hAnsi="Arial" w:cs="Arial"/>
          <w:color w:val="000000" w:themeColor="text1"/>
          <w:sz w:val="24"/>
          <w:szCs w:val="24"/>
        </w:rPr>
        <w:t xml:space="preserve"> vardıklarında, </w:t>
      </w:r>
      <w:proofErr w:type="spellStart"/>
      <w:r w:rsidRPr="00D57FA3">
        <w:rPr>
          <w:rStyle w:val="Gvdemetni2"/>
          <w:rFonts w:ascii="Arial" w:hAnsi="Arial" w:cs="Arial"/>
          <w:color w:val="000000" w:themeColor="text1"/>
          <w:sz w:val="24"/>
          <w:szCs w:val="24"/>
        </w:rPr>
        <w:t>Phrixus</w:t>
      </w:r>
      <w:proofErr w:type="spellEnd"/>
      <w:r w:rsidRPr="00D57FA3">
        <w:rPr>
          <w:rStyle w:val="Gvdemetni2"/>
          <w:rFonts w:ascii="Arial" w:hAnsi="Arial" w:cs="Arial"/>
          <w:color w:val="000000" w:themeColor="text1"/>
          <w:sz w:val="24"/>
          <w:szCs w:val="24"/>
        </w:rPr>
        <w:t xml:space="preserve"> koçu Jüpiter'e kurban etmiş ve postu Mars Korusu'na atılmış, oradan da </w:t>
      </w:r>
      <w:proofErr w:type="spellStart"/>
      <w:r w:rsidRPr="00D57FA3">
        <w:rPr>
          <w:rStyle w:val="Gvdemetni2"/>
          <w:rFonts w:ascii="Arial" w:hAnsi="Arial" w:cs="Arial"/>
          <w:color w:val="000000" w:themeColor="text1"/>
          <w:sz w:val="24"/>
          <w:szCs w:val="24"/>
        </w:rPr>
        <w:t>Jason</w:t>
      </w:r>
      <w:proofErr w:type="spellEnd"/>
      <w:r w:rsidRPr="00D57FA3">
        <w:rPr>
          <w:rStyle w:val="Gvdemetni2"/>
          <w:rFonts w:ascii="Arial" w:hAnsi="Arial" w:cs="Arial"/>
          <w:color w:val="000000" w:themeColor="text1"/>
          <w:sz w:val="24"/>
          <w:szCs w:val="24"/>
        </w:rPr>
        <w:t xml:space="preserve"> tarafından götürülmüştür </w:t>
      </w:r>
      <w:r w:rsidRPr="00D57FA3">
        <w:rPr>
          <w:rStyle w:val="Gvdemetni2"/>
          <w:rFonts w:ascii="Arial" w:hAnsi="Arial" w:cs="Arial"/>
          <w:i/>
          <w:iCs/>
          <w:color w:val="000000" w:themeColor="text1"/>
          <w:sz w:val="24"/>
          <w:szCs w:val="24"/>
        </w:rPr>
        <w:t xml:space="preserve">(bkz. </w:t>
      </w:r>
      <w:proofErr w:type="spellStart"/>
      <w:r w:rsidRPr="00D57FA3">
        <w:rPr>
          <w:rStyle w:val="Gvdemetni2"/>
          <w:rFonts w:ascii="Arial" w:hAnsi="Arial" w:cs="Arial"/>
          <w:smallCaps/>
          <w:color w:val="000000" w:themeColor="text1"/>
          <w:sz w:val="24"/>
          <w:szCs w:val="24"/>
        </w:rPr>
        <w:t>Arco</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Başka bir rivayete göre ise, Libya çölündeki bir su kaynağına </w:t>
      </w:r>
      <w:proofErr w:type="spellStart"/>
      <w:r w:rsidRPr="00D57FA3">
        <w:rPr>
          <w:rStyle w:val="Gvdemetni2"/>
          <w:rFonts w:ascii="Arial" w:hAnsi="Arial" w:cs="Arial"/>
          <w:color w:val="000000" w:themeColor="text1"/>
          <w:sz w:val="24"/>
          <w:szCs w:val="24"/>
        </w:rPr>
        <w:t>Bacchus'u</w:t>
      </w:r>
      <w:proofErr w:type="spellEnd"/>
      <w:r w:rsidRPr="00D57FA3">
        <w:rPr>
          <w:rStyle w:val="Gvdemetni2"/>
          <w:rFonts w:ascii="Arial" w:hAnsi="Arial" w:cs="Arial"/>
          <w:color w:val="000000" w:themeColor="text1"/>
          <w:sz w:val="24"/>
          <w:szCs w:val="24"/>
        </w:rPr>
        <w:t xml:space="preserve"> yönlendiren de bu koç olmuştur.</w:t>
      </w:r>
    </w:p>
    <w:p w:rsidR="006D2F12" w:rsidRPr="00D57FA3" w:rsidRDefault="00DE50E6" w:rsidP="00D57FA3">
      <w:pPr>
        <w:pStyle w:val="Gvdemetni20"/>
        <w:spacing w:after="260" w:line="226" w:lineRule="auto"/>
        <w:ind w:left="152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Batlamyus'un</w:t>
      </w:r>
      <w:proofErr w:type="spellEnd"/>
      <w:r w:rsidRPr="00D57FA3">
        <w:rPr>
          <w:rStyle w:val="Gvdemetni2"/>
          <w:rFonts w:ascii="Arial" w:hAnsi="Arial" w:cs="Arial"/>
          <w:color w:val="000000" w:themeColor="text1"/>
          <w:sz w:val="24"/>
          <w:szCs w:val="24"/>
        </w:rPr>
        <w:t xml:space="preserve"> gözlemleri şöyledir: "Koç burcunun başındaki yıldızlar, Mars ve Satürn'ün etkilerine benzer bir etkiye sahiptir; ağzındaki yıldızlar Merkür'e ve bir dereceye kadar Satürn'e benzer şekilde etki eder; arka ayağındaki yıldızlar </w:t>
      </w:r>
      <w:proofErr w:type="gramStart"/>
      <w:r w:rsidRPr="00D57FA3">
        <w:rPr>
          <w:rStyle w:val="Gvdemetni2"/>
          <w:rFonts w:ascii="Arial" w:hAnsi="Arial" w:cs="Arial"/>
          <w:color w:val="000000" w:themeColor="text1"/>
          <w:sz w:val="24"/>
          <w:szCs w:val="24"/>
        </w:rPr>
        <w:t>Mars'a;</w:t>
      </w:r>
      <w:proofErr w:type="gramEnd"/>
      <w:r w:rsidRPr="00D57FA3">
        <w:rPr>
          <w:rStyle w:val="Gvdemetni2"/>
          <w:rFonts w:ascii="Arial" w:hAnsi="Arial" w:cs="Arial"/>
          <w:color w:val="000000" w:themeColor="text1"/>
          <w:sz w:val="24"/>
          <w:szCs w:val="24"/>
        </w:rPr>
        <w:t xml:space="preserve"> kuyruğundaki yıldızlar ise Venüs'e benzer." Kabalistler tarafından Koç burcu, İbranice 116 harfi ve 5. Tarot kartı "Papa" ile ilişkilendirilir.</w:t>
      </w:r>
    </w:p>
    <w:p w:rsidR="006D2F12" w:rsidRPr="00D57FA3" w:rsidRDefault="00DE50E6" w:rsidP="00D57FA3">
      <w:pPr>
        <w:pStyle w:val="Gvdemetni20"/>
        <w:spacing w:line="218" w:lineRule="auto"/>
        <w:ind w:left="1660" w:firstLine="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t>xo</w:t>
      </w:r>
      <w:proofErr w:type="spellEnd"/>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Auriga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Arabacı, n*</w:t>
      </w:r>
      <w:proofErr w:type="gramStart"/>
      <w:r w:rsidRPr="00D57FA3">
        <w:rPr>
          <w:rStyle w:val="Gvdemetni2"/>
          <w:rFonts w:ascii="Arial" w:hAnsi="Arial" w:cs="Arial"/>
          <w:color w:val="000000" w:themeColor="text1"/>
          <w:sz w:val="24"/>
          <w:szCs w:val="24"/>
        </w:rPr>
        <w:t>o -</w:t>
      </w:r>
      <w:proofErr w:type="gramEnd"/>
      <w:r w:rsidRPr="00D57FA3">
        <w:rPr>
          <w:rStyle w:val="Gvdemetni2"/>
          <w:rFonts w:ascii="Arial" w:hAnsi="Arial" w:cs="Arial"/>
          <w:color w:val="000000" w:themeColor="text1"/>
          <w:sz w:val="24"/>
          <w:szCs w:val="24"/>
        </w:rPr>
        <w:t xml:space="preserve"> S3. 30N—</w:t>
      </w:r>
    </w:p>
    <w:p w:rsidR="006D2F12" w:rsidRPr="00D57FA3" w:rsidRDefault="00DE50E6" w:rsidP="00D57FA3">
      <w:pPr>
        <w:pStyle w:val="Gvdemetni20"/>
        <w:spacing w:line="218"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60N. •</w:t>
      </w:r>
    </w:p>
    <w:p w:rsidR="006D2F12" w:rsidRPr="00D57FA3" w:rsidRDefault="00DE50E6" w:rsidP="00D57FA3">
      <w:pPr>
        <w:pStyle w:val="Gvdemetni20"/>
        <w:spacing w:line="218" w:lineRule="auto"/>
        <w:ind w:left="16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Efsaneye göre </w:t>
      </w:r>
      <w:proofErr w:type="spellStart"/>
      <w:r w:rsidRPr="00D57FA3">
        <w:rPr>
          <w:rStyle w:val="Gvdemetni2"/>
          <w:rFonts w:ascii="Arial" w:hAnsi="Arial" w:cs="Arial"/>
          <w:color w:val="000000" w:themeColor="text1"/>
          <w:sz w:val="24"/>
          <w:szCs w:val="24"/>
        </w:rPr>
        <w:t>Auriga</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Vulcan'ın</w:t>
      </w:r>
      <w:proofErr w:type="spellEnd"/>
      <w:r w:rsidRPr="00D57FA3">
        <w:rPr>
          <w:rStyle w:val="Gvdemetni2"/>
          <w:rFonts w:ascii="Arial" w:hAnsi="Arial" w:cs="Arial"/>
          <w:color w:val="000000" w:themeColor="text1"/>
          <w:sz w:val="24"/>
          <w:szCs w:val="24"/>
        </w:rPr>
        <w:t xml:space="preserve"> oğlu ve Atina Kralı </w:t>
      </w:r>
      <w:proofErr w:type="spellStart"/>
      <w:r w:rsidRPr="00D57FA3">
        <w:rPr>
          <w:rStyle w:val="Gvdemetni2"/>
          <w:rFonts w:ascii="Arial" w:hAnsi="Arial" w:cs="Arial"/>
          <w:color w:val="000000" w:themeColor="text1"/>
          <w:sz w:val="24"/>
          <w:szCs w:val="24"/>
        </w:rPr>
        <w:t>Erichthonius'u</w:t>
      </w:r>
      <w:proofErr w:type="spellEnd"/>
      <w:r w:rsidRPr="00D57FA3">
        <w:rPr>
          <w:rStyle w:val="Gvdemetni2"/>
          <w:rFonts w:ascii="Arial" w:hAnsi="Arial" w:cs="Arial"/>
          <w:color w:val="000000" w:themeColor="text1"/>
          <w:sz w:val="24"/>
          <w:szCs w:val="24"/>
        </w:rPr>
        <w:t xml:space="preserve"> temsil eder. </w:t>
      </w:r>
      <w:proofErr w:type="spellStart"/>
      <w:r w:rsidRPr="00D57FA3">
        <w:rPr>
          <w:rStyle w:val="Gvdemetni2"/>
          <w:rFonts w:ascii="Arial" w:hAnsi="Arial" w:cs="Arial"/>
          <w:color w:val="000000" w:themeColor="text1"/>
          <w:sz w:val="24"/>
          <w:szCs w:val="24"/>
        </w:rPr>
        <w:t>Erichthonius</w:t>
      </w:r>
      <w:proofErr w:type="spellEnd"/>
      <w:r w:rsidRPr="00D57FA3">
        <w:rPr>
          <w:rStyle w:val="Gvdemetni2"/>
          <w:rFonts w:ascii="Arial" w:hAnsi="Arial" w:cs="Arial"/>
          <w:color w:val="000000" w:themeColor="text1"/>
          <w:sz w:val="24"/>
          <w:szCs w:val="24"/>
        </w:rPr>
        <w:t>, dört at tarafından çekilen bir savaş arabasını ilk icat eden kişidir ve bu arabayı, büyük ölçüde deforme olmuş ayaklarını gizlemek için kullanmıştır. Takımyıldız figüründe tasvir edilen keçi ve çocuklar, Jüpiter'in sütüyle beslendiği keçiyi ve yavrularını anmaktadır.</w:t>
      </w:r>
    </w:p>
    <w:p w:rsidR="006D2F12" w:rsidRPr="00D57FA3" w:rsidRDefault="00DE50E6" w:rsidP="00D57FA3">
      <w:pPr>
        <w:pStyle w:val="Gvdemetni20"/>
        <w:spacing w:after="140" w:line="218" w:lineRule="auto"/>
        <w:ind w:left="1760" w:firstLine="220"/>
        <w:jc w:val="both"/>
        <w:rPr>
          <w:rFonts w:ascii="Arial" w:hAnsi="Arial" w:cs="Arial"/>
          <w:color w:val="000000" w:themeColor="text1"/>
          <w:sz w:val="24"/>
          <w:szCs w:val="24"/>
        </w:rPr>
        <w:sectPr w:rsidR="006D2F12" w:rsidRPr="00D57FA3">
          <w:headerReference w:type="even" r:id="rId94"/>
          <w:headerReference w:type="default" r:id="rId95"/>
          <w:footerReference w:type="even" r:id="rId96"/>
          <w:footerReference w:type="default" r:id="rId97"/>
          <w:pgSz w:w="12240" w:h="15840"/>
          <w:pgMar w:top="3658" w:right="1603" w:bottom="3255" w:left="1507" w:header="0" w:footer="3" w:gutter="0"/>
          <w:pgNumType w:start="31"/>
          <w:cols w:space="720"/>
          <w:noEndnote/>
          <w:docGrid w:linePitch="360"/>
        </w:sect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parlak yıldızlar Mars ve Merkür'e benziyor. Bu takımyıldızın özgüven, sosyal ve eğitimsel sorunlara ilgi ve neşe verdiği, ancak tehlike de taşıdığı söyleniyor.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Büyük iniş çıkışlar. Bu burçta doğan kişi kırsal yaşamı sever ve öğretmen olabilir veya gençlerin yetiştirilmesinde rol oynayabilir. Kabalistler tarafından </w:t>
      </w: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 xml:space="preserve">, İbranice </w:t>
      </w:r>
      <w:proofErr w:type="spellStart"/>
      <w:r w:rsidRPr="00D57FA3">
        <w:rPr>
          <w:rStyle w:val="Gvdemetni"/>
          <w:rFonts w:ascii="Arial" w:hAnsi="Arial" w:cs="Arial"/>
          <w:color w:val="000000" w:themeColor="text1"/>
          <w:sz w:val="24"/>
          <w:szCs w:val="24"/>
        </w:rPr>
        <w:t>Saraech</w:t>
      </w:r>
      <w:proofErr w:type="spellEnd"/>
      <w:r w:rsidRPr="00D57FA3">
        <w:rPr>
          <w:rStyle w:val="Gvdemetni"/>
          <w:rFonts w:ascii="Arial" w:hAnsi="Arial" w:cs="Arial"/>
          <w:color w:val="000000" w:themeColor="text1"/>
          <w:sz w:val="24"/>
          <w:szCs w:val="24"/>
        </w:rPr>
        <w:t xml:space="preserve"> harfi ve 15. Tarot kartı "Şeytan" ile ilişkilendirilir.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11. Çizmeler. Çoban. 1^27—711.7. 10N—55N.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w:t>
      </w:r>
      <w:proofErr w:type="spellStart"/>
      <w:r w:rsidRPr="00D57FA3">
        <w:rPr>
          <w:rStyle w:val="Gvdemetni"/>
          <w:rFonts w:ascii="Arial" w:hAnsi="Arial" w:cs="Arial"/>
          <w:color w:val="000000" w:themeColor="text1"/>
          <w:sz w:val="24"/>
          <w:szCs w:val="24"/>
        </w:rPr>
        <w:t>Bootes</w:t>
      </w:r>
      <w:proofErr w:type="spellEnd"/>
      <w:r w:rsidRPr="00D57FA3">
        <w:rPr>
          <w:rStyle w:val="Gvdemetni"/>
          <w:rFonts w:ascii="Arial" w:hAnsi="Arial" w:cs="Arial"/>
          <w:color w:val="000000" w:themeColor="text1"/>
          <w:sz w:val="24"/>
          <w:szCs w:val="24"/>
        </w:rPr>
        <w:t xml:space="preserve">, annesi </w:t>
      </w:r>
      <w:proofErr w:type="spellStart"/>
      <w:r w:rsidRPr="00D57FA3">
        <w:rPr>
          <w:rStyle w:val="Gvdemetni"/>
          <w:rFonts w:ascii="Arial" w:hAnsi="Arial" w:cs="Arial"/>
          <w:color w:val="000000" w:themeColor="text1"/>
          <w:sz w:val="24"/>
          <w:szCs w:val="24"/>
        </w:rPr>
        <w:t>Callisto'nun</w:t>
      </w:r>
      <w:proofErr w:type="spellEnd"/>
      <w:r w:rsidRPr="00D57FA3">
        <w:rPr>
          <w:rStyle w:val="Gvdemetni"/>
          <w:rFonts w:ascii="Arial" w:hAnsi="Arial" w:cs="Arial"/>
          <w:color w:val="000000" w:themeColor="text1"/>
          <w:sz w:val="24"/>
          <w:szCs w:val="24"/>
        </w:rPr>
        <w:t xml:space="preserve"> Juno tarafından ayıya (Büyük Ayı takımyıldızı) dönüştürüldüğü </w:t>
      </w:r>
      <w:proofErr w:type="spellStart"/>
      <w:r w:rsidRPr="00D57FA3">
        <w:rPr>
          <w:rStyle w:val="Gvdemetni"/>
          <w:rFonts w:ascii="Arial" w:hAnsi="Arial" w:cs="Arial"/>
          <w:color w:val="000000" w:themeColor="text1"/>
          <w:sz w:val="24"/>
          <w:szCs w:val="24"/>
        </w:rPr>
        <w:t>Areas'tır</w:t>
      </w:r>
      <w:proofErr w:type="spellEnd"/>
      <w:r w:rsidRPr="00D57FA3">
        <w:rPr>
          <w:rStyle w:val="Gvdemetni"/>
          <w:rFonts w:ascii="Arial" w:hAnsi="Arial" w:cs="Arial"/>
          <w:color w:val="000000" w:themeColor="text1"/>
          <w:sz w:val="24"/>
          <w:szCs w:val="24"/>
        </w:rPr>
        <w:t xml:space="preserve">. Avlanırken </w:t>
      </w:r>
      <w:proofErr w:type="spellStart"/>
      <w:r w:rsidRPr="00D57FA3">
        <w:rPr>
          <w:rStyle w:val="Gvdemetni"/>
          <w:rFonts w:ascii="Arial" w:hAnsi="Arial" w:cs="Arial"/>
          <w:color w:val="000000" w:themeColor="text1"/>
          <w:sz w:val="24"/>
          <w:szCs w:val="24"/>
        </w:rPr>
        <w:t>Areas</w:t>
      </w:r>
      <w:proofErr w:type="spellEnd"/>
      <w:r w:rsidRPr="00D57FA3">
        <w:rPr>
          <w:rStyle w:val="Gvdemetni"/>
          <w:rFonts w:ascii="Arial" w:hAnsi="Arial" w:cs="Arial"/>
          <w:color w:val="000000" w:themeColor="text1"/>
          <w:sz w:val="24"/>
          <w:szCs w:val="24"/>
        </w:rPr>
        <w:t xml:space="preserve">, annesini ayı kılığında beklenmedik bir şekilde bulmuş ve onu Jüpiter tapınağına kadar kovalamıştır. Orada annesini öldürmeye çalışmış, ardından da rahipler tarafından öldürülmüştür. Bunu önlemek için, onlara acıyan Jüpiter, ikisini de cennete götürmüştür ve </w:t>
      </w:r>
      <w:proofErr w:type="spellStart"/>
      <w:r w:rsidRPr="00D57FA3">
        <w:rPr>
          <w:rStyle w:val="Gvdemetni"/>
          <w:rFonts w:ascii="Arial" w:hAnsi="Arial" w:cs="Arial"/>
          <w:color w:val="000000" w:themeColor="text1"/>
          <w:sz w:val="24"/>
          <w:szCs w:val="24"/>
        </w:rPr>
        <w:t>Bootes</w:t>
      </w:r>
      <w:proofErr w:type="spellEnd"/>
      <w:r w:rsidRPr="00D57FA3">
        <w:rPr>
          <w:rStyle w:val="Gvdemetni"/>
          <w:rFonts w:ascii="Arial" w:hAnsi="Arial" w:cs="Arial"/>
          <w:color w:val="000000" w:themeColor="text1"/>
          <w:sz w:val="24"/>
          <w:szCs w:val="24"/>
        </w:rPr>
        <w:t xml:space="preserve"> hala orada ayıyı kovalarken görülmektedir. Başka bir rivayete göre </w:t>
      </w:r>
      <w:proofErr w:type="spellStart"/>
      <w:r w:rsidRPr="00D57FA3">
        <w:rPr>
          <w:rStyle w:val="Gvdemetni"/>
          <w:rFonts w:ascii="Arial" w:hAnsi="Arial" w:cs="Arial"/>
          <w:color w:val="000000" w:themeColor="text1"/>
          <w:sz w:val="24"/>
          <w:szCs w:val="24"/>
        </w:rPr>
        <w:t>Bootes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Bacchus'un</w:t>
      </w:r>
      <w:proofErr w:type="spellEnd"/>
      <w:r w:rsidRPr="00D57FA3">
        <w:rPr>
          <w:rStyle w:val="Gvdemetni"/>
          <w:rFonts w:ascii="Arial" w:hAnsi="Arial" w:cs="Arial"/>
          <w:color w:val="000000" w:themeColor="text1"/>
          <w:sz w:val="24"/>
          <w:szCs w:val="24"/>
        </w:rPr>
        <w:t xml:space="preserve"> kendisine verdiği bir sürahi şarapla sarhoş ettiği bazı çobanlar tarafından öldürülen </w:t>
      </w:r>
      <w:proofErr w:type="spellStart"/>
      <w:r w:rsidRPr="00D57FA3">
        <w:rPr>
          <w:rStyle w:val="Gvdemetni"/>
          <w:rFonts w:ascii="Arial" w:hAnsi="Arial" w:cs="Arial"/>
          <w:color w:val="000000" w:themeColor="text1"/>
          <w:sz w:val="24"/>
          <w:szCs w:val="24"/>
        </w:rPr>
        <w:t>Icarius'tur</w:t>
      </w:r>
      <w:proofErr w:type="spellEnd"/>
      <w:r w:rsidRPr="00D57FA3">
        <w:rPr>
          <w:rStyle w:val="Gvdemetni"/>
          <w:rFonts w:ascii="Arial" w:hAnsi="Arial" w:cs="Arial"/>
          <w:color w:val="000000" w:themeColor="text1"/>
          <w:sz w:val="24"/>
          <w:szCs w:val="24"/>
        </w:rPr>
        <w:t xml:space="preserve">. Kızı </w:t>
      </w:r>
      <w:proofErr w:type="spellStart"/>
      <w:r w:rsidRPr="00D57FA3">
        <w:rPr>
          <w:rStyle w:val="Gvdemetni"/>
          <w:rFonts w:ascii="Arial" w:hAnsi="Arial" w:cs="Arial"/>
          <w:color w:val="000000" w:themeColor="text1"/>
          <w:sz w:val="24"/>
          <w:szCs w:val="24"/>
        </w:rPr>
        <w:t>Erigone</w:t>
      </w:r>
      <w:proofErr w:type="spellEnd"/>
      <w:r w:rsidRPr="00D57FA3">
        <w:rPr>
          <w:rStyle w:val="Gvdemetni"/>
          <w:rFonts w:ascii="Arial" w:hAnsi="Arial" w:cs="Arial"/>
          <w:color w:val="000000" w:themeColor="text1"/>
          <w:sz w:val="24"/>
          <w:szCs w:val="24"/>
        </w:rPr>
        <w:t xml:space="preserve"> ve köpekleri </w:t>
      </w:r>
      <w:proofErr w:type="spellStart"/>
      <w:r w:rsidRPr="00D57FA3">
        <w:rPr>
          <w:rStyle w:val="Gvdemetni"/>
          <w:rFonts w:ascii="Arial" w:hAnsi="Arial" w:cs="Arial"/>
          <w:color w:val="000000" w:themeColor="text1"/>
          <w:sz w:val="24"/>
          <w:szCs w:val="24"/>
        </w:rPr>
        <w:t>Msra'nın</w:t>
      </w:r>
      <w:proofErr w:type="spellEnd"/>
      <w:r w:rsidRPr="00D57FA3">
        <w:rPr>
          <w:rStyle w:val="Gvdemetni"/>
          <w:rFonts w:ascii="Arial" w:hAnsi="Arial" w:cs="Arial"/>
          <w:color w:val="000000" w:themeColor="text1"/>
          <w:sz w:val="24"/>
          <w:szCs w:val="24"/>
        </w:rPr>
        <w:t xml:space="preserve"> üzüntüsünü göz önünde bulunduran Jüpiter, babasını </w:t>
      </w:r>
      <w:proofErr w:type="spellStart"/>
      <w:r w:rsidRPr="00D57FA3">
        <w:rPr>
          <w:rStyle w:val="Gvdemetni"/>
          <w:rFonts w:ascii="Arial" w:hAnsi="Arial" w:cs="Arial"/>
          <w:color w:val="000000" w:themeColor="text1"/>
          <w:sz w:val="24"/>
          <w:szCs w:val="24"/>
        </w:rPr>
        <w:t>Bootes</w:t>
      </w:r>
      <w:proofErr w:type="spellEnd"/>
      <w:r w:rsidRPr="00D57FA3">
        <w:rPr>
          <w:rStyle w:val="Gvdemetni"/>
          <w:rFonts w:ascii="Arial" w:hAnsi="Arial" w:cs="Arial"/>
          <w:color w:val="000000" w:themeColor="text1"/>
          <w:sz w:val="24"/>
          <w:szCs w:val="24"/>
        </w:rPr>
        <w:t xml:space="preserve"> olarak, kendisini Başak takımyıldızı ve köpeği de Küçük Köpek takımyıldızı olarak cennete yerleştirmiştir.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98"/>
          <w:headerReference w:type="default" r:id="rId99"/>
          <w:footerReference w:type="even" r:id="rId100"/>
          <w:footerReference w:type="default" r:id="rId101"/>
          <w:pgSz w:w="12240" w:h="15840"/>
          <w:pgMar w:top="1426" w:right="1531" w:bottom="1426" w:left="1507" w:header="0" w:footer="3" w:gutter="0"/>
          <w:pgNumType w:start="52"/>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takımyıldızın etkisi Merkür ve Satürn'ün etkisine benzer, ancak </w:t>
      </w:r>
      <w:proofErr w:type="spellStart"/>
      <w:r w:rsidRPr="00D57FA3">
        <w:rPr>
          <w:rStyle w:val="Gvdemetni"/>
          <w:rFonts w:ascii="Arial" w:hAnsi="Arial" w:cs="Arial"/>
          <w:color w:val="000000" w:themeColor="text1"/>
          <w:sz w:val="24"/>
          <w:szCs w:val="24"/>
        </w:rPr>
        <w:t>Arcturus</w:t>
      </w:r>
      <w:proofErr w:type="spellEnd"/>
      <w:r w:rsidRPr="00D57FA3">
        <w:rPr>
          <w:rStyle w:val="Gvdemetni"/>
          <w:rFonts w:ascii="Arial" w:hAnsi="Arial" w:cs="Arial"/>
          <w:color w:val="000000" w:themeColor="text1"/>
          <w:sz w:val="24"/>
          <w:szCs w:val="24"/>
        </w:rPr>
        <w:t xml:space="preserve"> yıldızı Mars ve Jüpiter'e benzer. Çalışmadan refah, güçlü arzular, aşırıya kaçma eğilimi ve kırsal uğraşlara düşkünlük ile birlikte okültizme bir miktar ilgi verdiği söylenir. Kabalistler bunu İbrani harfi </w:t>
      </w:r>
      <w:proofErr w:type="spellStart"/>
      <w:r w:rsidRPr="00D57FA3">
        <w:rPr>
          <w:rStyle w:val="Gvdemetni"/>
          <w:rFonts w:ascii="Arial" w:hAnsi="Arial" w:cs="Arial"/>
          <w:color w:val="000000" w:themeColor="text1"/>
          <w:sz w:val="24"/>
          <w:szCs w:val="24"/>
        </w:rPr>
        <w:t>Teth</w:t>
      </w:r>
      <w:proofErr w:type="spellEnd"/>
      <w:r w:rsidRPr="00D57FA3">
        <w:rPr>
          <w:rStyle w:val="Gvdemetni"/>
          <w:rFonts w:ascii="Arial" w:hAnsi="Arial" w:cs="Arial"/>
          <w:color w:val="000000" w:themeColor="text1"/>
          <w:sz w:val="24"/>
          <w:szCs w:val="24"/>
        </w:rPr>
        <w:t xml:space="preserve"> ve 9. Tarot kartı "Münzevi" ile ilişkilendirirler.</w:t>
      </w:r>
    </w:p>
    <w:p w:rsidR="006D2F12" w:rsidRPr="00D57FA3" w:rsidRDefault="00DE50E6" w:rsidP="00D57FA3">
      <w:pPr>
        <w:pStyle w:val="Gvdemetni30"/>
        <w:tabs>
          <w:tab w:val="left" w:pos="6301"/>
        </w:tabs>
        <w:spacing w:after="280" w:line="276" w:lineRule="auto"/>
        <w:ind w:left="1280" w:firstLine="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32 SABİT YILDIZ VE TAKIMYILDIZ büyük iniş çıkışlar. Kişi kırsal yaşamı sever ve öğretmen olabilir veya gençlerin yetiştirilmesinde rol alabilir. Kabalistler tarafından </w:t>
      </w:r>
      <w:proofErr w:type="spellStart"/>
      <w:r w:rsidRPr="00D57FA3">
        <w:rPr>
          <w:rStyle w:val="Gvdemetni3"/>
          <w:rFonts w:ascii="Arial" w:hAnsi="Arial" w:cs="Arial"/>
          <w:color w:val="000000" w:themeColor="text1"/>
          <w:sz w:val="24"/>
          <w:szCs w:val="24"/>
        </w:rPr>
        <w:t>Auriga</w:t>
      </w:r>
      <w:proofErr w:type="spellEnd"/>
      <w:r w:rsidRPr="00D57FA3">
        <w:rPr>
          <w:rStyle w:val="Gvdemetni3"/>
          <w:rFonts w:ascii="Arial" w:hAnsi="Arial" w:cs="Arial"/>
          <w:color w:val="000000" w:themeColor="text1"/>
          <w:sz w:val="24"/>
          <w:szCs w:val="24"/>
        </w:rPr>
        <w:t xml:space="preserve">, İbranice </w:t>
      </w:r>
      <w:r w:rsidRPr="00D57FA3">
        <w:rPr>
          <w:rStyle w:val="Gvdemetni3"/>
          <w:rFonts w:ascii="Arial" w:hAnsi="Arial" w:cs="Arial"/>
          <w:color w:val="000000" w:themeColor="text1"/>
          <w:sz w:val="24"/>
          <w:szCs w:val="24"/>
        </w:rPr>
        <w:softHyphen/>
      </w:r>
      <w:r w:rsidRPr="00D57FA3">
        <w:rPr>
          <w:rStyle w:val="Gvdemetni3"/>
          <w:rFonts w:ascii="Arial" w:hAnsi="Arial" w:cs="Arial"/>
          <w:color w:val="000000" w:themeColor="text1"/>
          <w:sz w:val="24"/>
          <w:szCs w:val="24"/>
          <w:lang w:val="fr-FR" w:eastAsia="fr-FR"/>
        </w:rPr>
        <w:t xml:space="preserve">Samedi </w:t>
      </w:r>
      <w:r w:rsidRPr="00D57FA3">
        <w:rPr>
          <w:rStyle w:val="Gvdemetni3"/>
          <w:rFonts w:ascii="Arial" w:hAnsi="Arial" w:cs="Arial"/>
          <w:color w:val="000000" w:themeColor="text1"/>
          <w:sz w:val="24"/>
          <w:szCs w:val="24"/>
        </w:rPr>
        <w:t xml:space="preserve">harfi ve 15. Tarot kartı olan "Şeytan" ile ilişkilendirilir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4" w:lineRule="auto"/>
        <w:ind w:left="12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11.</w:t>
      </w:r>
      <w:proofErr w:type="gramStart"/>
      <w:r w:rsidRPr="00D57FA3">
        <w:rPr>
          <w:rStyle w:val="Gvdemetni3"/>
          <w:rFonts w:ascii="Arial" w:hAnsi="Arial" w:cs="Arial"/>
          <w:color w:val="000000" w:themeColor="text1"/>
          <w:sz w:val="24"/>
          <w:szCs w:val="24"/>
        </w:rPr>
        <w:t xml:space="preserve">BoStes </w:t>
      </w:r>
      <w:r w:rsidRPr="00D57FA3">
        <w:rPr>
          <w:rStyle w:val="Gvdemetni3"/>
          <w:rFonts w:ascii="Arial" w:hAnsi="Arial" w:cs="Arial"/>
          <w:smallCaps/>
          <w:color w:val="000000" w:themeColor="text1"/>
          <w:sz w:val="24"/>
          <w:szCs w:val="24"/>
        </w:rPr>
        <w:t>.</w:t>
      </w:r>
      <w:proofErr w:type="gram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Çoban. 1^27—11^7. 10N —</w:t>
      </w:r>
    </w:p>
    <w:p w:rsidR="006D2F12" w:rsidRPr="00D57FA3" w:rsidRDefault="00DE50E6" w:rsidP="00D57FA3">
      <w:pPr>
        <w:pStyle w:val="Gvdemetni30"/>
        <w:spacing w:line="214" w:lineRule="auto"/>
        <w:ind w:left="19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55N.</w:t>
      </w:r>
    </w:p>
    <w:p w:rsidR="006D2F12" w:rsidRPr="00D57FA3" w:rsidRDefault="00DE50E6" w:rsidP="00D57FA3">
      <w:pPr>
        <w:pStyle w:val="Gvdemetni30"/>
        <w:spacing w:line="214" w:lineRule="auto"/>
        <w:ind w:left="1280" w:firstLine="36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Büyük Ayı takımyıldızı) </w:t>
      </w:r>
      <w:r w:rsidRPr="00D57FA3">
        <w:rPr>
          <w:rStyle w:val="Gvdemetni3"/>
          <w:rFonts w:ascii="Arial" w:hAnsi="Arial" w:cs="Arial"/>
          <w:color w:val="000000" w:themeColor="text1"/>
          <w:sz w:val="24"/>
          <w:szCs w:val="24"/>
        </w:rPr>
        <w:t xml:space="preserve">dönüştürüldüğü </w:t>
      </w:r>
      <w:proofErr w:type="spellStart"/>
      <w:proofErr w:type="gramStart"/>
      <w:r w:rsidRPr="00D57FA3">
        <w:rPr>
          <w:rStyle w:val="Gvdemetni3"/>
          <w:rFonts w:ascii="Arial" w:hAnsi="Arial" w:cs="Arial"/>
          <w:color w:val="000000" w:themeColor="text1"/>
          <w:sz w:val="24"/>
          <w:szCs w:val="24"/>
        </w:rPr>
        <w:t>Areas'tır</w:t>
      </w:r>
      <w:proofErr w:type="spellEnd"/>
      <w:r w:rsidRPr="00D57FA3">
        <w:rPr>
          <w:rStyle w:val="Gvdemetni3"/>
          <w:rFonts w:ascii="Arial" w:hAnsi="Arial" w:cs="Arial"/>
          <w:color w:val="000000" w:themeColor="text1"/>
          <w:sz w:val="24"/>
          <w:szCs w:val="24"/>
        </w:rPr>
        <w:t xml:space="preserve"> .</w:t>
      </w:r>
      <w:proofErr w:type="gramEnd"/>
      <w:r w:rsidRPr="00D57FA3">
        <w:rPr>
          <w:rStyle w:val="Gvdemetni3"/>
          <w:rFonts w:ascii="Arial" w:hAnsi="Arial" w:cs="Arial"/>
          <w:color w:val="000000" w:themeColor="text1"/>
          <w:sz w:val="24"/>
          <w:szCs w:val="24"/>
        </w:rPr>
        <w:t xml:space="preserve"> Avlanırken </w:t>
      </w:r>
      <w:proofErr w:type="spellStart"/>
      <w:r w:rsidRPr="00D57FA3">
        <w:rPr>
          <w:rStyle w:val="Gvdemetni3"/>
          <w:rFonts w:ascii="Arial" w:hAnsi="Arial" w:cs="Arial"/>
          <w:color w:val="000000" w:themeColor="text1"/>
          <w:sz w:val="24"/>
          <w:szCs w:val="24"/>
        </w:rPr>
        <w:t>Areas</w:t>
      </w:r>
      <w:proofErr w:type="spellEnd"/>
      <w:r w:rsidRPr="00D57FA3">
        <w:rPr>
          <w:rStyle w:val="Gvdemetni3"/>
          <w:rFonts w:ascii="Arial" w:hAnsi="Arial" w:cs="Arial"/>
          <w:color w:val="000000" w:themeColor="text1"/>
          <w:sz w:val="24"/>
          <w:szCs w:val="24"/>
        </w:rPr>
        <w:t xml:space="preserve">, annesini ayı kılığında beklenmedik bir şekilde bulmuş ve </w:t>
      </w:r>
      <w:r w:rsidRPr="00D57FA3">
        <w:rPr>
          <w:rStyle w:val="Gvdemetni3"/>
          <w:rFonts w:ascii="Arial" w:hAnsi="Arial" w:cs="Arial"/>
          <w:color w:val="000000" w:themeColor="text1"/>
          <w:sz w:val="24"/>
          <w:szCs w:val="24"/>
        </w:rPr>
        <w:softHyphen/>
        <w:t xml:space="preserve">onu Jüpiter tapınağına kadar kovalamıştır. Orada annesini öldürecek ve daha sonra rahipler tarafından öldürülecektir. Bunu önlemek için, onlara acıyan Jüpiter, ikisini de cennete götürmüştür ve </w:t>
      </w:r>
      <w:proofErr w:type="spellStart"/>
      <w:r w:rsidRPr="00D57FA3">
        <w:rPr>
          <w:rStyle w:val="Gvdemetni3"/>
          <w:rFonts w:ascii="Arial" w:hAnsi="Arial" w:cs="Arial"/>
          <w:color w:val="000000" w:themeColor="text1"/>
          <w:sz w:val="24"/>
          <w:szCs w:val="24"/>
        </w:rPr>
        <w:t>Bootes</w:t>
      </w:r>
      <w:proofErr w:type="spellEnd"/>
      <w:r w:rsidRPr="00D57FA3">
        <w:rPr>
          <w:rStyle w:val="Gvdemetni3"/>
          <w:rFonts w:ascii="Arial" w:hAnsi="Arial" w:cs="Arial"/>
          <w:color w:val="000000" w:themeColor="text1"/>
          <w:sz w:val="24"/>
          <w:szCs w:val="24"/>
        </w:rPr>
        <w:t xml:space="preserve"> hala orada ayıyı kovalarken görülmektedir. Başka bir rivayete göre </w:t>
      </w:r>
      <w:proofErr w:type="spellStart"/>
      <w:r w:rsidRPr="00D57FA3">
        <w:rPr>
          <w:rStyle w:val="Gvdemetni3"/>
          <w:rFonts w:ascii="Arial" w:hAnsi="Arial" w:cs="Arial"/>
          <w:color w:val="000000" w:themeColor="text1"/>
          <w:sz w:val="24"/>
          <w:szCs w:val="24"/>
        </w:rPr>
        <w:t>Bootes</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Bacchus'un</w:t>
      </w:r>
      <w:proofErr w:type="spellEnd"/>
      <w:r w:rsidRPr="00D57FA3">
        <w:rPr>
          <w:rStyle w:val="Gvdemetni3"/>
          <w:rFonts w:ascii="Arial" w:hAnsi="Arial" w:cs="Arial"/>
          <w:color w:val="000000" w:themeColor="text1"/>
          <w:sz w:val="24"/>
          <w:szCs w:val="24"/>
        </w:rPr>
        <w:t xml:space="preserve"> kendisine verdiği bir sürahi şarapla sarhoş ettiği bazı çobanlar tarafından öldürülen </w:t>
      </w:r>
      <w:proofErr w:type="spellStart"/>
      <w:r w:rsidRPr="00D57FA3">
        <w:rPr>
          <w:rStyle w:val="Gvdemetni3"/>
          <w:rFonts w:ascii="Arial" w:hAnsi="Arial" w:cs="Arial"/>
          <w:color w:val="000000" w:themeColor="text1"/>
          <w:sz w:val="24"/>
          <w:szCs w:val="24"/>
        </w:rPr>
        <w:t>Icnrius'tur</w:t>
      </w:r>
      <w:proofErr w:type="spellEnd"/>
      <w:r w:rsidRPr="00D57FA3">
        <w:rPr>
          <w:rStyle w:val="Gvdemetni3"/>
          <w:rFonts w:ascii="Arial" w:hAnsi="Arial" w:cs="Arial"/>
          <w:color w:val="000000" w:themeColor="text1"/>
          <w:sz w:val="24"/>
          <w:szCs w:val="24"/>
        </w:rPr>
        <w:t xml:space="preserve">. Kızı </w:t>
      </w:r>
      <w:proofErr w:type="spellStart"/>
      <w:r w:rsidRPr="00D57FA3">
        <w:rPr>
          <w:rStyle w:val="Gvdemetni3"/>
          <w:rFonts w:ascii="Arial" w:hAnsi="Arial" w:cs="Arial"/>
          <w:color w:val="000000" w:themeColor="text1"/>
          <w:sz w:val="24"/>
          <w:szCs w:val="24"/>
        </w:rPr>
        <w:t>Erigone</w:t>
      </w:r>
      <w:proofErr w:type="spellEnd"/>
      <w:r w:rsidRPr="00D57FA3">
        <w:rPr>
          <w:rStyle w:val="Gvdemetni3"/>
          <w:rFonts w:ascii="Arial" w:hAnsi="Arial" w:cs="Arial"/>
          <w:color w:val="000000" w:themeColor="text1"/>
          <w:sz w:val="24"/>
          <w:szCs w:val="24"/>
        </w:rPr>
        <w:t xml:space="preserve"> ve köpekleri </w:t>
      </w:r>
      <w:proofErr w:type="spellStart"/>
      <w:r w:rsidRPr="00D57FA3">
        <w:rPr>
          <w:rStyle w:val="Gvdemetni3"/>
          <w:rFonts w:ascii="Arial" w:hAnsi="Arial" w:cs="Arial"/>
          <w:color w:val="000000" w:themeColor="text1"/>
          <w:sz w:val="24"/>
          <w:szCs w:val="24"/>
          <w:lang w:val="fr-FR" w:eastAsia="fr-FR"/>
        </w:rPr>
        <w:t>Mæra'nın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kederini</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düşünen</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Jüpiter, babasını </w:t>
      </w:r>
      <w:proofErr w:type="spellStart"/>
      <w:r w:rsidRPr="00D57FA3">
        <w:rPr>
          <w:rStyle w:val="Gvdemetni3"/>
          <w:rFonts w:ascii="Arial" w:hAnsi="Arial" w:cs="Arial"/>
          <w:color w:val="000000" w:themeColor="text1"/>
          <w:sz w:val="24"/>
          <w:szCs w:val="24"/>
        </w:rPr>
        <w:t>Bootes</w:t>
      </w:r>
      <w:proofErr w:type="spellEnd"/>
      <w:r w:rsidRPr="00D57FA3">
        <w:rPr>
          <w:rStyle w:val="Gvdemetni3"/>
          <w:rFonts w:ascii="Arial" w:hAnsi="Arial" w:cs="Arial"/>
          <w:color w:val="000000" w:themeColor="text1"/>
          <w:sz w:val="24"/>
          <w:szCs w:val="24"/>
        </w:rPr>
        <w:t xml:space="preserve"> olarak, kendisini Başak olarak ve köpeği de Küçük Kartlar olarak cennete yerleştirmiştir.</w:t>
      </w:r>
    </w:p>
    <w:p w:rsidR="006D2F12" w:rsidRPr="00D57FA3" w:rsidRDefault="00DE50E6" w:rsidP="00D57FA3">
      <w:pPr>
        <w:pStyle w:val="Gvdemetni30"/>
        <w:spacing w:after="340" w:line="214" w:lineRule="auto"/>
        <w:ind w:left="1420" w:firstLine="2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takımyıldızın etkisi Merkür ve Satürn'ün etkisine benzer, ancak </w:t>
      </w:r>
      <w:proofErr w:type="spellStart"/>
      <w:r w:rsidRPr="00D57FA3">
        <w:rPr>
          <w:rStyle w:val="Gvdemetni3"/>
          <w:rFonts w:ascii="Arial" w:hAnsi="Arial" w:cs="Arial"/>
          <w:color w:val="000000" w:themeColor="text1"/>
          <w:sz w:val="24"/>
          <w:szCs w:val="24"/>
        </w:rPr>
        <w:t>Arcturus</w:t>
      </w:r>
      <w:proofErr w:type="spellEnd"/>
      <w:r w:rsidRPr="00D57FA3">
        <w:rPr>
          <w:rStyle w:val="Gvdemetni3"/>
          <w:rFonts w:ascii="Arial" w:hAnsi="Arial" w:cs="Arial"/>
          <w:color w:val="000000" w:themeColor="text1"/>
          <w:sz w:val="24"/>
          <w:szCs w:val="24"/>
        </w:rPr>
        <w:t xml:space="preserve"> yıldızı Mars ve Jüpiter'e benzer. Çalışmadan refah, güçlü arzular, aşırıya kaçma eğilimi ve kırsal uğraşlara düşkünlük ile birlikte okültizme bir miktar ilgi verdiği söylenir. Kabalistler bunu İbranice </w:t>
      </w:r>
      <w:proofErr w:type="spellStart"/>
      <w:r w:rsidRPr="00D57FA3">
        <w:rPr>
          <w:rStyle w:val="Gvdemetni3"/>
          <w:rFonts w:ascii="Arial" w:hAnsi="Arial" w:cs="Arial"/>
          <w:color w:val="000000" w:themeColor="text1"/>
          <w:sz w:val="24"/>
          <w:szCs w:val="24"/>
        </w:rPr>
        <w:t>Teth</w:t>
      </w:r>
      <w:proofErr w:type="spellEnd"/>
      <w:r w:rsidRPr="00D57FA3">
        <w:rPr>
          <w:rStyle w:val="Gvdemetni3"/>
          <w:rFonts w:ascii="Arial" w:hAnsi="Arial" w:cs="Arial"/>
          <w:color w:val="000000" w:themeColor="text1"/>
          <w:sz w:val="24"/>
          <w:szCs w:val="24"/>
        </w:rPr>
        <w:t xml:space="preserve"> harfi ve </w:t>
      </w:r>
      <w:proofErr w:type="spellStart"/>
      <w:r w:rsidRPr="00D57FA3">
        <w:rPr>
          <w:rStyle w:val="Gvdemetni3"/>
          <w:rFonts w:ascii="Arial" w:hAnsi="Arial" w:cs="Arial"/>
          <w:color w:val="000000" w:themeColor="text1"/>
          <w:sz w:val="24"/>
          <w:szCs w:val="24"/>
        </w:rPr>
        <w:t>gtb</w:t>
      </w:r>
      <w:proofErr w:type="spellEnd"/>
      <w:r w:rsidRPr="00D57FA3">
        <w:rPr>
          <w:rStyle w:val="Gvdemetni3"/>
          <w:rFonts w:ascii="Arial" w:hAnsi="Arial" w:cs="Arial"/>
          <w:color w:val="000000" w:themeColor="text1"/>
          <w:sz w:val="24"/>
          <w:szCs w:val="24"/>
        </w:rPr>
        <w:t xml:space="preserve"> Tarot kartı "Keşiş" ile ilişkilendirirler.</w:t>
      </w:r>
    </w:p>
    <w:p w:rsidR="006D2F12" w:rsidRPr="00D57FA3" w:rsidRDefault="00DE50E6" w:rsidP="00D57FA3">
      <w:pPr>
        <w:pStyle w:val="Gvdemetni0"/>
        <w:spacing w:after="30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TAKIMYILDIZLARIN ETKİSİ 33</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35S—50S.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1752'de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w:t>
      </w:r>
      <w:proofErr w:type="spellStart"/>
      <w:r w:rsidRPr="00D57FA3">
        <w:rPr>
          <w:rStyle w:val="Gvdemetni"/>
          <w:rFonts w:ascii="Arial" w:hAnsi="Arial" w:cs="Arial"/>
          <w:color w:val="000000" w:themeColor="text1"/>
          <w:sz w:val="24"/>
          <w:szCs w:val="24"/>
        </w:rPr>
        <w:t>Columba</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Eridanus</w:t>
      </w:r>
      <w:proofErr w:type="spellEnd"/>
      <w:r w:rsidRPr="00D57FA3">
        <w:rPr>
          <w:rStyle w:val="Gvdemetni"/>
          <w:rFonts w:ascii="Arial" w:hAnsi="Arial" w:cs="Arial"/>
          <w:color w:val="000000" w:themeColor="text1"/>
          <w:sz w:val="24"/>
          <w:szCs w:val="24"/>
        </w:rPr>
        <w:t xml:space="preserve"> arasındaki yıldızlardan oluşturulmuştur. Bazen </w:t>
      </w:r>
      <w:proofErr w:type="spellStart"/>
      <w:r w:rsidRPr="00D57FA3">
        <w:rPr>
          <w:rStyle w:val="Gvdemetni"/>
          <w:rFonts w:ascii="Arial" w:hAnsi="Arial" w:cs="Arial"/>
          <w:color w:val="000000" w:themeColor="text1"/>
          <w:sz w:val="24"/>
          <w:szCs w:val="24"/>
        </w:rPr>
        <w:t>Caila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Sculpt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oris</w:t>
      </w:r>
      <w:proofErr w:type="spellEnd"/>
      <w:r w:rsidRPr="00D57FA3">
        <w:rPr>
          <w:rStyle w:val="Gvdemetni"/>
          <w:rFonts w:ascii="Arial" w:hAnsi="Arial" w:cs="Arial"/>
          <w:color w:val="000000" w:themeColor="text1"/>
          <w:sz w:val="24"/>
          <w:szCs w:val="24"/>
        </w:rPr>
        <w:t xml:space="preserve">, Heykeltıraşın Aletleri ve </w:t>
      </w:r>
      <w:proofErr w:type="spellStart"/>
      <w:r w:rsidRPr="00D57FA3">
        <w:rPr>
          <w:rStyle w:val="Gvdemetni"/>
          <w:rFonts w:ascii="Arial" w:hAnsi="Arial" w:cs="Arial"/>
          <w:color w:val="000000" w:themeColor="text1"/>
          <w:sz w:val="24"/>
          <w:szCs w:val="24"/>
        </w:rPr>
        <w:t>Scalp</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tori</w:t>
      </w:r>
      <w:proofErr w:type="spellEnd"/>
      <w:r w:rsidRPr="00D57FA3">
        <w:rPr>
          <w:rStyle w:val="Gvdemetni"/>
          <w:rFonts w:ascii="Arial" w:hAnsi="Arial" w:cs="Arial"/>
          <w:color w:val="000000" w:themeColor="text1"/>
          <w:sz w:val="24"/>
          <w:szCs w:val="24"/>
        </w:rPr>
        <w:t xml:space="preserve"> um olarak da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Sanatsal yetenek ve eğilim, dini duygu ve astronomi, mimari ve gravür sanatlarına düşkünlük kazandırdığı söylenmiştir.</w:t>
      </w:r>
    </w:p>
    <w:p w:rsidR="006D2F12" w:rsidRPr="00D57FA3" w:rsidRDefault="00DE50E6" w:rsidP="00D57FA3">
      <w:pPr>
        <w:pStyle w:val="Gvdemetni0"/>
        <w:numPr>
          <w:ilvl w:val="0"/>
          <w:numId w:val="10"/>
        </w:numPr>
        <w:tabs>
          <w:tab w:val="left" w:pos="45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Camelopardalis</w:t>
      </w:r>
      <w:proofErr w:type="spellEnd"/>
      <w:r w:rsidRPr="00D57FA3">
        <w:rPr>
          <w:rStyle w:val="Gvdemetni"/>
          <w:rFonts w:ascii="Arial" w:hAnsi="Arial" w:cs="Arial"/>
          <w:color w:val="000000" w:themeColor="text1"/>
          <w:sz w:val="24"/>
          <w:szCs w:val="24"/>
        </w:rPr>
        <w:t>. Zürafa. 132—2215. 53N—90N.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Bu takımyıldız, </w:t>
      </w:r>
      <w:proofErr w:type="spellStart"/>
      <w:r w:rsidRPr="00D57FA3">
        <w:rPr>
          <w:rStyle w:val="Gvdemetni"/>
          <w:rFonts w:ascii="Arial" w:hAnsi="Arial" w:cs="Arial"/>
          <w:color w:val="000000" w:themeColor="text1"/>
          <w:sz w:val="24"/>
          <w:szCs w:val="24"/>
        </w:rPr>
        <w:t>Rebeka'nın</w:t>
      </w:r>
      <w:proofErr w:type="spellEnd"/>
      <w:r w:rsidRPr="00D57FA3">
        <w:rPr>
          <w:rStyle w:val="Gvdemetni"/>
          <w:rFonts w:ascii="Arial" w:hAnsi="Arial" w:cs="Arial"/>
          <w:color w:val="000000" w:themeColor="text1"/>
          <w:sz w:val="24"/>
          <w:szCs w:val="24"/>
        </w:rPr>
        <w:t xml:space="preserve"> İshak'a getirdiği deveyi temsil etmek üzere 1614 yılında </w:t>
      </w:r>
      <w:proofErr w:type="spellStart"/>
      <w:r w:rsidRPr="00D57FA3">
        <w:rPr>
          <w:rStyle w:val="Gvdemetni"/>
          <w:rFonts w:ascii="Arial" w:hAnsi="Arial" w:cs="Arial"/>
          <w:color w:val="000000" w:themeColor="text1"/>
          <w:sz w:val="24"/>
          <w:szCs w:val="24"/>
        </w:rPr>
        <w:t>Baxtschius</w:t>
      </w:r>
      <w:proofErr w:type="spellEnd"/>
      <w:r w:rsidRPr="00D57FA3">
        <w:rPr>
          <w:rStyle w:val="Gvdemetni"/>
          <w:rFonts w:ascii="Arial" w:hAnsi="Arial" w:cs="Arial"/>
          <w:color w:val="000000" w:themeColor="text1"/>
          <w:sz w:val="24"/>
          <w:szCs w:val="24"/>
        </w:rPr>
        <w:t xml:space="preserve"> tarafından oluşturulmuştur.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Sabır, dayanıklılık ve büyük bilgelik kazandırdığı ve yerlilerinin bir tür öğretmen veya eğitmen olmalarına neden olduğu söylenir.</w:t>
      </w:r>
    </w:p>
    <w:p w:rsidR="006D2F12" w:rsidRPr="00D57FA3" w:rsidRDefault="00DE50E6" w:rsidP="00D57FA3">
      <w:pPr>
        <w:pStyle w:val="Gvdemetni0"/>
        <w:numPr>
          <w:ilvl w:val="0"/>
          <w:numId w:val="10"/>
        </w:numPr>
        <w:tabs>
          <w:tab w:val="left" w:pos="469"/>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Yengeç. </w:t>
      </w:r>
      <w:proofErr w:type="gramStart"/>
      <w:r w:rsidRPr="00D57FA3">
        <w:rPr>
          <w:rStyle w:val="Gvdemetni"/>
          <w:rFonts w:ascii="Arial" w:hAnsi="Arial" w:cs="Arial"/>
          <w:color w:val="000000" w:themeColor="text1"/>
          <w:sz w:val="24"/>
          <w:szCs w:val="24"/>
        </w:rPr>
        <w:t>2522 -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17. </w:t>
      </w:r>
      <w:proofErr w:type="spellStart"/>
      <w:r w:rsidRPr="00D57FA3">
        <w:rPr>
          <w:rStyle w:val="Gvdemetni"/>
          <w:rFonts w:ascii="Arial" w:hAnsi="Arial" w:cs="Arial"/>
          <w:color w:val="000000" w:themeColor="text1"/>
          <w:sz w:val="24"/>
          <w:szCs w:val="24"/>
        </w:rPr>
        <w:t>sN</w:t>
      </w:r>
      <w:proofErr w:type="spellEnd"/>
      <w:r w:rsidRPr="00D57FA3">
        <w:rPr>
          <w:rStyle w:val="Gvdemetni"/>
          <w:rFonts w:ascii="Arial" w:hAnsi="Arial" w:cs="Arial"/>
          <w:color w:val="000000" w:themeColor="text1"/>
          <w:sz w:val="24"/>
          <w:szCs w:val="24"/>
        </w:rPr>
        <w:t xml:space="preserve"> - 40N.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Efsane. Bu takımyıldız, </w:t>
      </w:r>
      <w:proofErr w:type="spellStart"/>
      <w:r w:rsidRPr="00D57FA3">
        <w:rPr>
          <w:rStyle w:val="Gvdemetni"/>
          <w:rFonts w:ascii="Arial" w:hAnsi="Arial" w:cs="Arial"/>
          <w:color w:val="000000" w:themeColor="text1"/>
          <w:sz w:val="24"/>
          <w:szCs w:val="24"/>
        </w:rPr>
        <w:t>Herkül'ün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Lemean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ile olan mücadelesi sırasında topuğunu ısıran yengeci temsil eder ve </w:t>
      </w:r>
      <w:proofErr w:type="spellStart"/>
      <w:r w:rsidRPr="00D57FA3">
        <w:rPr>
          <w:rStyle w:val="Gvdemetni"/>
          <w:rFonts w:ascii="Arial" w:hAnsi="Arial" w:cs="Arial"/>
          <w:color w:val="000000" w:themeColor="text1"/>
          <w:sz w:val="24"/>
          <w:szCs w:val="24"/>
        </w:rPr>
        <w:t>Herkül'ün</w:t>
      </w:r>
      <w:proofErr w:type="spellEnd"/>
      <w:r w:rsidRPr="00D57FA3">
        <w:rPr>
          <w:rStyle w:val="Gvdemetni"/>
          <w:rFonts w:ascii="Arial" w:hAnsi="Arial" w:cs="Arial"/>
          <w:color w:val="000000" w:themeColor="text1"/>
          <w:sz w:val="24"/>
          <w:szCs w:val="24"/>
        </w:rPr>
        <w:t xml:space="preserve"> düşmanı Juno tarafından minnettarlık göstergesi olarak yıldızlar arasına yerleştirilmiştir.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Batlamyus'un</w:t>
      </w:r>
      <w:proofErr w:type="spellEnd"/>
      <w:r w:rsidRPr="00D57FA3">
        <w:rPr>
          <w:rStyle w:val="Gvdemetni"/>
          <w:rFonts w:ascii="Arial" w:hAnsi="Arial" w:cs="Arial"/>
          <w:color w:val="000000" w:themeColor="text1"/>
          <w:sz w:val="24"/>
          <w:szCs w:val="24"/>
        </w:rPr>
        <w:t xml:space="preserve"> gözlemleri şu şekildedir: "Yengeç burcunun gözlerindeki iki yıldız, Merkür ile aynı etkiye sahiptir ve aynı zamanda Mars'a da orta derecede benzer. Pençelerdeki yıldızlar ise Satürn ve Merkür gibidir." Kabalistler tarafından Yengeç burcu, İbranice </w:t>
      </w:r>
      <w:proofErr w:type="spellStart"/>
      <w:r w:rsidRPr="00D57FA3">
        <w:rPr>
          <w:rStyle w:val="Gvdemetni"/>
          <w:rFonts w:ascii="Arial" w:hAnsi="Arial" w:cs="Arial"/>
          <w:color w:val="000000" w:themeColor="text1"/>
          <w:sz w:val="24"/>
          <w:szCs w:val="24"/>
        </w:rPr>
        <w:t>Tzaddi</w:t>
      </w:r>
      <w:proofErr w:type="spellEnd"/>
      <w:r w:rsidRPr="00D57FA3">
        <w:rPr>
          <w:rStyle w:val="Gvdemetni"/>
          <w:rFonts w:ascii="Arial" w:hAnsi="Arial" w:cs="Arial"/>
          <w:color w:val="000000" w:themeColor="text1"/>
          <w:sz w:val="24"/>
          <w:szCs w:val="24"/>
        </w:rPr>
        <w:t xml:space="preserve"> harfi ve 18. Tarot kartı "Ay" ile ilişkilendirilir.</w:t>
      </w:r>
    </w:p>
    <w:p w:rsidR="006D2F12" w:rsidRPr="00D57FA3" w:rsidRDefault="00DE50E6" w:rsidP="00D57FA3">
      <w:pPr>
        <w:pStyle w:val="Gvdemetni0"/>
        <w:jc w:val="both"/>
        <w:rPr>
          <w:rFonts w:ascii="Arial" w:hAnsi="Arial" w:cs="Arial"/>
          <w:color w:val="000000" w:themeColor="text1"/>
          <w:sz w:val="24"/>
          <w:szCs w:val="24"/>
        </w:rPr>
        <w:sectPr w:rsidR="006D2F12" w:rsidRPr="00D57FA3">
          <w:pgSz w:w="12240" w:h="15840"/>
          <w:pgMar w:top="1723" w:right="1543" w:bottom="2277" w:left="1495" w:header="0" w:footer="3" w:gutter="0"/>
          <w:cols w:space="720"/>
          <w:noEndnote/>
          <w:docGrid w:linePitch="360"/>
        </w:sectPr>
      </w:pPr>
      <w:r w:rsidRPr="00D57FA3">
        <w:rPr>
          <w:rStyle w:val="Gvdemetni"/>
          <w:rFonts w:ascii="Arial" w:hAnsi="Arial" w:cs="Arial"/>
          <w:color w:val="000000" w:themeColor="text1"/>
          <w:sz w:val="24"/>
          <w:szCs w:val="24"/>
        </w:rPr>
        <w:t>C</w:t>
      </w:r>
    </w:p>
    <w:p w:rsidR="006D2F12" w:rsidRPr="00D57FA3" w:rsidRDefault="00DE50E6" w:rsidP="00D57FA3">
      <w:pPr>
        <w:pStyle w:val="Gvdemetni20"/>
        <w:numPr>
          <w:ilvl w:val="0"/>
          <w:numId w:val="11"/>
        </w:numPr>
        <w:tabs>
          <w:tab w:val="left" w:pos="2248"/>
        </w:tabs>
        <w:spacing w:line="228" w:lineRule="auto"/>
        <w:ind w:left="2120" w:hanging="44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lastRenderedPageBreak/>
        <w:t>Cxlum</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Graving</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Took</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lang w:val="fr-FR" w:eastAsia="fr-FR"/>
        </w:rPr>
        <w:t>y 12—H*5- 35S—50S.</w:t>
      </w:r>
    </w:p>
    <w:p w:rsidR="006D2F12" w:rsidRPr="00D57FA3" w:rsidRDefault="00DE50E6" w:rsidP="00D57FA3">
      <w:pPr>
        <w:pStyle w:val="Gvdemetni20"/>
        <w:spacing w:line="228" w:lineRule="auto"/>
        <w:ind w:left="162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1752'de </w:t>
      </w:r>
      <w:r w:rsidRPr="00D57FA3">
        <w:rPr>
          <w:rStyle w:val="Gvdemetni2"/>
          <w:rFonts w:ascii="Arial" w:hAnsi="Arial" w:cs="Arial"/>
          <w:color w:val="000000" w:themeColor="text1"/>
          <w:sz w:val="24"/>
          <w:szCs w:val="24"/>
          <w:lang w:val="fr-FR" w:eastAsia="fr-FR"/>
        </w:rPr>
        <w:t xml:space="preserve">Li Caille </w:t>
      </w:r>
      <w:r w:rsidRPr="00D57FA3">
        <w:rPr>
          <w:rStyle w:val="Gvdemetni2"/>
          <w:rFonts w:ascii="Arial" w:hAnsi="Arial" w:cs="Arial"/>
          <w:color w:val="000000" w:themeColor="text1"/>
          <w:sz w:val="24"/>
          <w:szCs w:val="24"/>
        </w:rPr>
        <w:t xml:space="preserve">tarafından </w:t>
      </w:r>
      <w:proofErr w:type="spellStart"/>
      <w:r w:rsidRPr="00D57FA3">
        <w:rPr>
          <w:rStyle w:val="Gvdemetni2"/>
          <w:rFonts w:ascii="Arial" w:hAnsi="Arial" w:cs="Arial"/>
          <w:color w:val="000000" w:themeColor="text1"/>
          <w:sz w:val="24"/>
          <w:szCs w:val="24"/>
        </w:rPr>
        <w:t>Columba</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Eridanus</w:t>
      </w:r>
      <w:proofErr w:type="spellEnd"/>
      <w:r w:rsidRPr="00D57FA3">
        <w:rPr>
          <w:rStyle w:val="Gvdemetni2"/>
          <w:rFonts w:ascii="Arial" w:hAnsi="Arial" w:cs="Arial"/>
          <w:color w:val="000000" w:themeColor="text1"/>
          <w:sz w:val="24"/>
          <w:szCs w:val="24"/>
        </w:rPr>
        <w:t xml:space="preserve"> arasındaki yıldızlardan </w:t>
      </w:r>
      <w:proofErr w:type="gramStart"/>
      <w:r w:rsidRPr="00D57FA3">
        <w:rPr>
          <w:rStyle w:val="Gvdemetni2"/>
          <w:rFonts w:ascii="Arial" w:hAnsi="Arial" w:cs="Arial"/>
          <w:color w:val="000000" w:themeColor="text1"/>
          <w:sz w:val="24"/>
          <w:szCs w:val="24"/>
        </w:rPr>
        <w:t>oluşturulmuştur .</w:t>
      </w:r>
      <w:proofErr w:type="gramEnd"/>
      <w:r w:rsidRPr="00D57FA3">
        <w:rPr>
          <w:rStyle w:val="Gvdemetni2"/>
          <w:rFonts w:ascii="Arial" w:hAnsi="Arial" w:cs="Arial"/>
          <w:color w:val="000000" w:themeColor="text1"/>
          <w:sz w:val="24"/>
          <w:szCs w:val="24"/>
        </w:rPr>
        <w:t xml:space="preserve"> Bazen </w:t>
      </w:r>
      <w:proofErr w:type="spellStart"/>
      <w:r w:rsidRPr="00D57FA3">
        <w:rPr>
          <w:rStyle w:val="Gvdemetni2"/>
          <w:rFonts w:ascii="Arial" w:hAnsi="Arial" w:cs="Arial"/>
          <w:color w:val="000000" w:themeColor="text1"/>
          <w:sz w:val="24"/>
          <w:szCs w:val="24"/>
        </w:rPr>
        <w:t>Gob</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Sculptoris</w:t>
      </w:r>
      <w:proofErr w:type="spellEnd"/>
      <w:r w:rsidRPr="00D57FA3">
        <w:rPr>
          <w:rStyle w:val="Gvdemetni2"/>
          <w:rFonts w:ascii="Arial" w:hAnsi="Arial" w:cs="Arial"/>
          <w:color w:val="000000" w:themeColor="text1"/>
          <w:sz w:val="24"/>
          <w:szCs w:val="24"/>
        </w:rPr>
        <w:t xml:space="preserve">, Heykeltıraşın Aletleri ve </w:t>
      </w:r>
      <w:proofErr w:type="spellStart"/>
      <w:r w:rsidRPr="00D57FA3">
        <w:rPr>
          <w:rStyle w:val="Gvdemetni2"/>
          <w:rFonts w:ascii="Arial" w:hAnsi="Arial" w:cs="Arial"/>
          <w:color w:val="000000" w:themeColor="text1"/>
          <w:sz w:val="24"/>
          <w:szCs w:val="24"/>
        </w:rPr>
        <w:t>Scriptorium</w:t>
      </w:r>
      <w:proofErr w:type="spellEnd"/>
      <w:r w:rsidRPr="00D57FA3">
        <w:rPr>
          <w:rStyle w:val="Gvdemetni2"/>
          <w:rFonts w:ascii="Arial" w:hAnsi="Arial" w:cs="Arial"/>
          <w:color w:val="000000" w:themeColor="text1"/>
          <w:sz w:val="24"/>
          <w:szCs w:val="24"/>
        </w:rPr>
        <w:t xml:space="preserve"> olarak da adlandırılır.</w:t>
      </w:r>
    </w:p>
    <w:p w:rsidR="006D2F12" w:rsidRPr="00D57FA3" w:rsidRDefault="00DE50E6" w:rsidP="00D57FA3">
      <w:pPr>
        <w:pStyle w:val="Gvdemetni20"/>
        <w:spacing w:after="260" w:line="228" w:lineRule="auto"/>
        <w:ind w:left="162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Sanatsal zevk ve eğilim, dini duygu ve astronomi, mimari ve gravür sanatına düşkünlük kazandırdığı söylenmiştir.</w:t>
      </w:r>
    </w:p>
    <w:p w:rsidR="006D2F12" w:rsidRPr="00D57FA3" w:rsidRDefault="00DE50E6" w:rsidP="00D57FA3">
      <w:pPr>
        <w:pStyle w:val="Gvdemetni20"/>
        <w:numPr>
          <w:ilvl w:val="0"/>
          <w:numId w:val="11"/>
        </w:numPr>
        <w:tabs>
          <w:tab w:val="left" w:pos="2248"/>
        </w:tabs>
        <w:spacing w:line="221" w:lineRule="auto"/>
        <w:ind w:left="16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Camelopardalis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Zürafa. H 2—28*5*</w:t>
      </w:r>
    </w:p>
    <w:p w:rsidR="006D2F12" w:rsidRPr="00D57FA3" w:rsidRDefault="00DE50E6" w:rsidP="00D57FA3">
      <w:pPr>
        <w:pStyle w:val="Gvdemetni20"/>
        <w:spacing w:line="221" w:lineRule="auto"/>
        <w:ind w:left="212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vertAlign w:val="subscript"/>
        </w:rPr>
        <w:t xml:space="preserve">53 </w:t>
      </w:r>
      <w:proofErr w:type="spellStart"/>
      <w:r w:rsidRPr="00D57FA3">
        <w:rPr>
          <w:rStyle w:val="Gvdemetni2"/>
          <w:rFonts w:ascii="Arial" w:hAnsi="Arial" w:cs="Arial"/>
          <w:smallCaps/>
          <w:color w:val="000000" w:themeColor="text1"/>
          <w:sz w:val="24"/>
          <w:szCs w:val="24"/>
        </w:rPr>
        <w:t>N^oN</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21" w:lineRule="auto"/>
        <w:ind w:left="1620" w:right="16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Bu </w:t>
      </w:r>
      <w:proofErr w:type="gramStart"/>
      <w:r w:rsidRPr="00D57FA3">
        <w:rPr>
          <w:rStyle w:val="Gvdemetni2"/>
          <w:rFonts w:ascii="Arial" w:hAnsi="Arial" w:cs="Arial"/>
          <w:i/>
          <w:iCs/>
          <w:color w:val="000000" w:themeColor="text1"/>
          <w:sz w:val="24"/>
          <w:szCs w:val="24"/>
        </w:rPr>
        <w:t xml:space="preserve">takımyıldız </w:t>
      </w:r>
      <w:r w:rsidRPr="00D57FA3">
        <w:rPr>
          <w:rStyle w:val="Gvdemetni2"/>
          <w:rFonts w:ascii="Arial" w:hAnsi="Arial" w:cs="Arial"/>
          <w:color w:val="000000" w:themeColor="text1"/>
          <w:sz w:val="24"/>
          <w:szCs w:val="24"/>
          <w:lang w:val="de-DE" w:eastAsia="de-DE"/>
        </w:rPr>
        <w:t>,</w:t>
      </w:r>
      <w:proofErr w:type="gramEnd"/>
      <w:r w:rsidRPr="00D57FA3">
        <w:rPr>
          <w:rStyle w:val="Gvdemetni2"/>
          <w:rFonts w:ascii="Arial" w:hAnsi="Arial" w:cs="Arial"/>
          <w:color w:val="000000" w:themeColor="text1"/>
          <w:sz w:val="24"/>
          <w:szCs w:val="24"/>
          <w:lang w:val="de-DE" w:eastAsia="de-DE"/>
        </w:rPr>
        <w:t xml:space="preserve"> </w:t>
      </w:r>
      <w:proofErr w:type="spellStart"/>
      <w:r w:rsidRPr="00D57FA3">
        <w:rPr>
          <w:rStyle w:val="Gvdemetni2"/>
          <w:rFonts w:ascii="Arial" w:hAnsi="Arial" w:cs="Arial"/>
          <w:color w:val="000000" w:themeColor="text1"/>
          <w:sz w:val="24"/>
          <w:szCs w:val="24"/>
          <w:lang w:val="de-DE" w:eastAsia="de-DE"/>
        </w:rPr>
        <w:t>Bartschius</w:t>
      </w:r>
      <w:proofErr w:type="spellEnd"/>
      <w:r w:rsidRPr="00D57FA3">
        <w:rPr>
          <w:rStyle w:val="Gvdemetni2"/>
          <w:rFonts w:ascii="Arial" w:hAnsi="Arial" w:cs="Arial"/>
          <w:color w:val="000000" w:themeColor="text1"/>
          <w:sz w:val="24"/>
          <w:szCs w:val="24"/>
          <w:lang w:val="de-DE" w:eastAsia="de-DE"/>
        </w:rPr>
        <w:t xml:space="preserve"> </w:t>
      </w:r>
      <w:proofErr w:type="spellStart"/>
      <w:r w:rsidRPr="00D57FA3">
        <w:rPr>
          <w:rStyle w:val="Gvdemetni2"/>
          <w:rFonts w:ascii="Arial" w:hAnsi="Arial" w:cs="Arial"/>
          <w:color w:val="000000" w:themeColor="text1"/>
          <w:sz w:val="24"/>
          <w:szCs w:val="24"/>
          <w:lang w:val="de-DE" w:eastAsia="de-DE"/>
        </w:rPr>
        <w:t>tarafından</w:t>
      </w:r>
      <w:proofErr w:type="spellEnd"/>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lang w:val="de-DE" w:eastAsia="de-DE"/>
        </w:rPr>
        <w:softHyphen/>
      </w:r>
      <w:r w:rsidRPr="00D57FA3">
        <w:rPr>
          <w:rStyle w:val="Gvdemetni2"/>
          <w:rFonts w:ascii="Arial" w:hAnsi="Arial" w:cs="Arial"/>
          <w:color w:val="000000" w:themeColor="text1"/>
          <w:sz w:val="24"/>
          <w:szCs w:val="24"/>
        </w:rPr>
        <w:t xml:space="preserve">1614 yılında </w:t>
      </w:r>
      <w:proofErr w:type="spellStart"/>
      <w:r w:rsidRPr="00D57FA3">
        <w:rPr>
          <w:rStyle w:val="Gvdemetni2"/>
          <w:rFonts w:ascii="Arial" w:hAnsi="Arial" w:cs="Arial"/>
          <w:color w:val="000000" w:themeColor="text1"/>
          <w:sz w:val="24"/>
          <w:szCs w:val="24"/>
        </w:rPr>
        <w:t>Rebeka'nın</w:t>
      </w:r>
      <w:proofErr w:type="spellEnd"/>
      <w:r w:rsidRPr="00D57FA3">
        <w:rPr>
          <w:rStyle w:val="Gvdemetni2"/>
          <w:rFonts w:ascii="Arial" w:hAnsi="Arial" w:cs="Arial"/>
          <w:color w:val="000000" w:themeColor="text1"/>
          <w:sz w:val="24"/>
          <w:szCs w:val="24"/>
        </w:rPr>
        <w:t xml:space="preserve"> İshak'a getirdiği deveyi temsil etmek üzere oluşturulmuştur .</w:t>
      </w:r>
    </w:p>
    <w:p w:rsidR="006D2F12" w:rsidRPr="00D57FA3" w:rsidRDefault="00DE50E6" w:rsidP="00D57FA3">
      <w:pPr>
        <w:pStyle w:val="Gvdemetni20"/>
        <w:spacing w:after="260" w:line="221" w:lineRule="auto"/>
        <w:ind w:left="1620" w:right="16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Sabır, dayanıklılık ve büyük bilgelik kazandırdığı ve yerlilerinin bir tür öğretmen veya eğitmen olmalarına neden olduğu söylenir.</w:t>
      </w:r>
    </w:p>
    <w:p w:rsidR="006D2F12" w:rsidRPr="00D57FA3" w:rsidRDefault="00DE50E6" w:rsidP="00D57FA3">
      <w:pPr>
        <w:pStyle w:val="Gvdemetni20"/>
        <w:numPr>
          <w:ilvl w:val="0"/>
          <w:numId w:val="11"/>
        </w:numPr>
        <w:tabs>
          <w:tab w:val="left" w:pos="2248"/>
        </w:tabs>
        <w:spacing w:line="216" w:lineRule="auto"/>
        <w:ind w:left="17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Yengeç. </w:t>
      </w:r>
      <w:r w:rsidRPr="00D57FA3">
        <w:rPr>
          <w:rStyle w:val="Gvdemetni2"/>
          <w:rFonts w:ascii="Arial" w:hAnsi="Arial" w:cs="Arial"/>
          <w:color w:val="000000" w:themeColor="text1"/>
          <w:sz w:val="24"/>
          <w:szCs w:val="24"/>
        </w:rPr>
        <w:t>2222—</w:t>
      </w:r>
      <w:proofErr w:type="spellStart"/>
      <w:r w:rsidRPr="00D57FA3">
        <w:rPr>
          <w:rStyle w:val="Gvdemetni2"/>
          <w:rFonts w:ascii="Arial" w:hAnsi="Arial" w:cs="Arial"/>
          <w:color w:val="000000" w:themeColor="text1"/>
          <w:sz w:val="24"/>
          <w:szCs w:val="24"/>
        </w:rPr>
        <w:t>fl</w:t>
      </w:r>
      <w:proofErr w:type="spellEnd"/>
      <w:r w:rsidRPr="00D57FA3">
        <w:rPr>
          <w:rStyle w:val="Gvdemetni2"/>
          <w:rFonts w:ascii="Arial" w:hAnsi="Arial" w:cs="Arial"/>
          <w:color w:val="000000" w:themeColor="text1"/>
          <w:sz w:val="24"/>
          <w:szCs w:val="24"/>
        </w:rPr>
        <w:t xml:space="preserve"> 17. </w:t>
      </w:r>
      <w:proofErr w:type="spellStart"/>
      <w:r w:rsidRPr="00D57FA3">
        <w:rPr>
          <w:rStyle w:val="Gvdemetni2"/>
          <w:rFonts w:ascii="Arial" w:hAnsi="Arial" w:cs="Arial"/>
          <w:color w:val="000000" w:themeColor="text1"/>
          <w:sz w:val="24"/>
          <w:szCs w:val="24"/>
        </w:rPr>
        <w:t>sN</w:t>
      </w:r>
      <w:proofErr w:type="spellEnd"/>
      <w:r w:rsidRPr="00D57FA3">
        <w:rPr>
          <w:rStyle w:val="Gvdemetni2"/>
          <w:rFonts w:ascii="Arial" w:hAnsi="Arial" w:cs="Arial"/>
          <w:color w:val="000000" w:themeColor="text1"/>
          <w:sz w:val="24"/>
          <w:szCs w:val="24"/>
        </w:rPr>
        <w:t>—40N.</w:t>
      </w:r>
    </w:p>
    <w:p w:rsidR="006D2F12" w:rsidRPr="00D57FA3" w:rsidRDefault="00DE50E6" w:rsidP="00D57FA3">
      <w:pPr>
        <w:pStyle w:val="Gvdemetni20"/>
        <w:spacing w:line="216" w:lineRule="auto"/>
        <w:ind w:left="176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 xml:space="preserve">Bu takımyıldız, </w:t>
      </w:r>
      <w:proofErr w:type="spellStart"/>
      <w:r w:rsidRPr="00D57FA3">
        <w:rPr>
          <w:rStyle w:val="Gvdemetni2"/>
          <w:rFonts w:ascii="Arial" w:hAnsi="Arial" w:cs="Arial"/>
          <w:color w:val="000000" w:themeColor="text1"/>
          <w:sz w:val="24"/>
          <w:szCs w:val="24"/>
        </w:rPr>
        <w:t>Herkül'ün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Lemcan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Hydra</w:t>
      </w:r>
      <w:proofErr w:type="spellEnd"/>
      <w:r w:rsidRPr="00D57FA3">
        <w:rPr>
          <w:rStyle w:val="Gvdemetni2"/>
          <w:rFonts w:ascii="Arial" w:hAnsi="Arial" w:cs="Arial"/>
          <w:color w:val="000000" w:themeColor="text1"/>
          <w:sz w:val="24"/>
          <w:szCs w:val="24"/>
        </w:rPr>
        <w:t xml:space="preserve"> ile olan mücadelesi sırasında topuğunu ısıran yengeci temsil eder ve </w:t>
      </w:r>
      <w:proofErr w:type="spellStart"/>
      <w:r w:rsidRPr="00D57FA3">
        <w:rPr>
          <w:rStyle w:val="Gvdemetni2"/>
          <w:rFonts w:ascii="Arial" w:hAnsi="Arial" w:cs="Arial"/>
          <w:color w:val="000000" w:themeColor="text1"/>
          <w:sz w:val="24"/>
          <w:szCs w:val="24"/>
        </w:rPr>
        <w:t>Herkül'ün</w:t>
      </w:r>
      <w:proofErr w:type="spellEnd"/>
      <w:r w:rsidRPr="00D57FA3">
        <w:rPr>
          <w:rStyle w:val="Gvdemetni2"/>
          <w:rFonts w:ascii="Arial" w:hAnsi="Arial" w:cs="Arial"/>
          <w:color w:val="000000" w:themeColor="text1"/>
          <w:sz w:val="24"/>
          <w:szCs w:val="24"/>
        </w:rPr>
        <w:t xml:space="preserve"> düşmanı Juno tarafından minnettarlık göstergesi olarak yıldızlar arasına yerleştirilmiştir.</w:t>
      </w:r>
    </w:p>
    <w:p w:rsidR="006D2F12" w:rsidRPr="00D57FA3" w:rsidRDefault="00DE50E6" w:rsidP="00D57FA3">
      <w:pPr>
        <w:pStyle w:val="Gvdemetni20"/>
        <w:spacing w:after="80" w:line="216" w:lineRule="auto"/>
        <w:ind w:left="176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Batlamyus'un</w:t>
      </w:r>
      <w:proofErr w:type="spellEnd"/>
      <w:r w:rsidRPr="00D57FA3">
        <w:rPr>
          <w:rStyle w:val="Gvdemetni2"/>
          <w:rFonts w:ascii="Arial" w:hAnsi="Arial" w:cs="Arial"/>
          <w:color w:val="000000" w:themeColor="text1"/>
          <w:sz w:val="24"/>
          <w:szCs w:val="24"/>
        </w:rPr>
        <w:t xml:space="preserve"> gözlemleri </w:t>
      </w:r>
      <w:proofErr w:type="gramStart"/>
      <w:r w:rsidRPr="00D57FA3">
        <w:rPr>
          <w:rStyle w:val="Gvdemetni2"/>
          <w:rFonts w:ascii="Arial" w:hAnsi="Arial" w:cs="Arial"/>
          <w:color w:val="000000" w:themeColor="text1"/>
          <w:sz w:val="24"/>
          <w:szCs w:val="24"/>
        </w:rPr>
        <w:t>şöyledir :</w:t>
      </w:r>
      <w:proofErr w:type="gramEnd"/>
      <w:r w:rsidRPr="00D57FA3">
        <w:rPr>
          <w:rStyle w:val="Gvdemetni2"/>
          <w:rFonts w:ascii="Arial" w:hAnsi="Arial" w:cs="Arial"/>
          <w:color w:val="000000" w:themeColor="text1"/>
          <w:sz w:val="24"/>
          <w:szCs w:val="24"/>
        </w:rPr>
        <w:t xml:space="preserve"> " </w:t>
      </w:r>
      <w:r w:rsidRPr="00D57FA3">
        <w:rPr>
          <w:rStyle w:val="Gvdemetni2"/>
          <w:rFonts w:ascii="Arial" w:hAnsi="Arial" w:cs="Arial"/>
          <w:color w:val="000000" w:themeColor="text1"/>
          <w:sz w:val="24"/>
          <w:szCs w:val="24"/>
        </w:rPr>
        <w:softHyphen/>
        <w:t xml:space="preserve">Yengeç burcunun gözlerindeki </w:t>
      </w:r>
      <w:r w:rsidRPr="00D57FA3">
        <w:rPr>
          <w:rStyle w:val="Gvdemetni2"/>
          <w:rFonts w:ascii="Arial" w:hAnsi="Arial" w:cs="Arial"/>
          <w:color w:val="000000" w:themeColor="text1"/>
          <w:sz w:val="24"/>
          <w:szCs w:val="24"/>
        </w:rPr>
        <w:softHyphen/>
        <w:t xml:space="preserve">iki yıldız, Merkür ile aynı etkiye sahiptir ve aynı zamanda Mars'a da orta derecede benzer. Pençelerdeki yıldızlar ise Satürn ve Merkür gibidir." Kabalistler tarafından Yengeç burcu, İbranice </w:t>
      </w:r>
      <w:proofErr w:type="spellStart"/>
      <w:r w:rsidRPr="00D57FA3">
        <w:rPr>
          <w:rStyle w:val="Gvdemetni2"/>
          <w:rFonts w:ascii="Arial" w:hAnsi="Arial" w:cs="Arial"/>
          <w:color w:val="000000" w:themeColor="text1"/>
          <w:sz w:val="24"/>
          <w:szCs w:val="24"/>
        </w:rPr>
        <w:t>Tzaddi</w:t>
      </w:r>
      <w:proofErr w:type="spellEnd"/>
      <w:r w:rsidRPr="00D57FA3">
        <w:rPr>
          <w:rStyle w:val="Gvdemetni2"/>
          <w:rFonts w:ascii="Arial" w:hAnsi="Arial" w:cs="Arial"/>
          <w:color w:val="000000" w:themeColor="text1"/>
          <w:sz w:val="24"/>
          <w:szCs w:val="24"/>
        </w:rPr>
        <w:t xml:space="preserve"> harfi ve 18. Tarot kartı "Ay" ile ilişkilendirilir.</w:t>
      </w:r>
    </w:p>
    <w:p w:rsidR="006D2F12" w:rsidRPr="00D57FA3" w:rsidRDefault="00DE50E6" w:rsidP="00D57FA3">
      <w:pPr>
        <w:pStyle w:val="Gvdemetni20"/>
        <w:spacing w:after="460" w:line="221" w:lineRule="auto"/>
        <w:ind w:left="67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fr-FR" w:eastAsia="fr-FR"/>
        </w:rPr>
        <w:t>C</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102"/>
          <w:headerReference w:type="default" r:id="rId103"/>
          <w:footerReference w:type="even" r:id="rId104"/>
          <w:footerReference w:type="default" r:id="rId105"/>
          <w:pgSz w:w="12240" w:h="15840"/>
          <w:pgMar w:top="3744" w:right="1584" w:bottom="2165" w:left="1512" w:header="0" w:footer="3" w:gutter="0"/>
          <w:pgNumType w:start="15"/>
          <w:cols w:space="720"/>
          <w:noEndnote/>
          <w:docGrid w:linePitch="360"/>
        </w:sectPr>
      </w:pPr>
      <w:r w:rsidRPr="00D57FA3">
        <w:rPr>
          <w:rStyle w:val="Gvdemetni"/>
          <w:rFonts w:ascii="Arial" w:hAnsi="Arial" w:cs="Arial"/>
          <w:color w:val="000000" w:themeColor="text1"/>
          <w:sz w:val="24"/>
          <w:szCs w:val="24"/>
        </w:rPr>
        <w:t>34 SABİT YILDIZ VE TAKIMYILDIZ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Tarihçe.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1690'da kuruldu. </w:t>
      </w:r>
      <w:proofErr w:type="spellStart"/>
      <w:r w:rsidRPr="00D57FA3">
        <w:rPr>
          <w:rStyle w:val="Gvdemetni"/>
          <w:rFonts w:ascii="Arial" w:hAnsi="Arial" w:cs="Arial"/>
          <w:color w:val="000000" w:themeColor="text1"/>
          <w:sz w:val="24"/>
          <w:szCs w:val="24"/>
        </w:rPr>
        <w:t>Tlicy</w:t>
      </w:r>
      <w:proofErr w:type="spellEnd"/>
      <w:r w:rsidRPr="00D57FA3">
        <w:rPr>
          <w:rStyle w:val="Gvdemetni"/>
          <w:rFonts w:ascii="Arial" w:hAnsi="Arial" w:cs="Arial"/>
          <w:color w:val="000000" w:themeColor="text1"/>
          <w:sz w:val="24"/>
          <w:szCs w:val="24"/>
        </w:rPr>
        <w:t xml:space="preserve">, iki tazı ile temsil edilir; kuzeydeki </w:t>
      </w:r>
      <w:proofErr w:type="spellStart"/>
      <w:r w:rsidRPr="00D57FA3">
        <w:rPr>
          <w:rStyle w:val="Gvdemetni"/>
          <w:rFonts w:ascii="Arial" w:hAnsi="Arial" w:cs="Arial"/>
          <w:color w:val="000000" w:themeColor="text1"/>
          <w:sz w:val="24"/>
          <w:szCs w:val="24"/>
        </w:rPr>
        <w:t>Astcrion</w:t>
      </w:r>
      <w:proofErr w:type="spellEnd"/>
      <w:r w:rsidRPr="00D57FA3">
        <w:rPr>
          <w:rStyle w:val="Gvdemetni"/>
          <w:rFonts w:ascii="Arial" w:hAnsi="Arial" w:cs="Arial"/>
          <w:color w:val="000000" w:themeColor="text1"/>
          <w:sz w:val="24"/>
          <w:szCs w:val="24"/>
        </w:rPr>
        <w:t xml:space="preserve"> ve güneydeki </w:t>
      </w:r>
      <w:proofErr w:type="spellStart"/>
      <w:r w:rsidRPr="00D57FA3">
        <w:rPr>
          <w:rStyle w:val="Gvdemetni"/>
          <w:rFonts w:ascii="Arial" w:hAnsi="Arial" w:cs="Arial"/>
          <w:color w:val="000000" w:themeColor="text1"/>
          <w:sz w:val="24"/>
          <w:szCs w:val="24"/>
        </w:rPr>
        <w:t>Chara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BoStes</w:t>
      </w:r>
      <w:proofErr w:type="spellEnd"/>
      <w:r w:rsidRPr="00D57FA3">
        <w:rPr>
          <w:rStyle w:val="Gvdemetni"/>
          <w:rFonts w:ascii="Arial" w:hAnsi="Arial" w:cs="Arial"/>
          <w:color w:val="000000" w:themeColor="text1"/>
          <w:sz w:val="24"/>
          <w:szCs w:val="24"/>
        </w:rPr>
        <w:t xml:space="preserve"> tarafından tasmayla tutulur ve Ayı'yı kovalamasında ona yardımcı olurlar.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Bu takımyıldız, avcılık sevgisi ve keskin bir zekâ verir; bu nedenle altında doğanlar sadık, zeki, kurnaz ve spekülasyona düşkündür.</w:t>
      </w:r>
    </w:p>
    <w:p w:rsidR="006D2F12" w:rsidRPr="00D57FA3" w:rsidRDefault="00DE50E6" w:rsidP="00D57FA3">
      <w:pPr>
        <w:pStyle w:val="Gvdemetni0"/>
        <w:numPr>
          <w:ilvl w:val="0"/>
          <w:numId w:val="12"/>
        </w:numPr>
        <w:tabs>
          <w:tab w:val="left" w:pos="50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w:t>
      </w:r>
      <w:proofErr w:type="spellEnd"/>
      <w:r w:rsidRPr="00D57FA3">
        <w:rPr>
          <w:rStyle w:val="Gvdemetni"/>
          <w:rFonts w:ascii="Arial" w:hAnsi="Arial" w:cs="Arial"/>
          <w:color w:val="000000" w:themeColor="text1"/>
          <w:sz w:val="24"/>
          <w:szCs w:val="24"/>
        </w:rPr>
        <w:t>. Büyük Köpek.- £30 — fto-15S—4°</w:t>
      </w:r>
      <w:proofErr w:type="gramStart"/>
      <w:r w:rsidRPr="00D57FA3">
        <w:rPr>
          <w:rStyle w:val="Gvdemetni"/>
          <w:rFonts w:ascii="Arial" w:hAnsi="Arial" w:cs="Arial"/>
          <w:color w:val="000000" w:themeColor="text1"/>
          <w:sz w:val="24"/>
          <w:szCs w:val="24"/>
        </w:rPr>
        <w:t>S -</w:t>
      </w:r>
      <w:proofErr w:type="gramEnd"/>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Bu takımyıldızın, Jüpiter'in çalıp Girit'e götürdüğü </w:t>
      </w:r>
      <w:proofErr w:type="spellStart"/>
      <w:r w:rsidRPr="00D57FA3">
        <w:rPr>
          <w:rStyle w:val="Gvdemetni"/>
          <w:rFonts w:ascii="Arial" w:hAnsi="Arial" w:cs="Arial"/>
          <w:color w:val="000000" w:themeColor="text1"/>
          <w:sz w:val="24"/>
          <w:szCs w:val="24"/>
        </w:rPr>
        <w:t>Europa'yı</w:t>
      </w:r>
      <w:proofErr w:type="spellEnd"/>
      <w:r w:rsidRPr="00D57FA3">
        <w:rPr>
          <w:rStyle w:val="Gvdemetni"/>
          <w:rFonts w:ascii="Arial" w:hAnsi="Arial" w:cs="Arial"/>
          <w:color w:val="000000" w:themeColor="text1"/>
          <w:sz w:val="24"/>
          <w:szCs w:val="24"/>
        </w:rPr>
        <w:t xml:space="preserve"> koruması için görevlendirdiği köpeği temsil ettiği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Ancak diğer kaynaklara göre bu köpek ya </w:t>
      </w:r>
      <w:proofErr w:type="spellStart"/>
      <w:r w:rsidRPr="00D57FA3">
        <w:rPr>
          <w:rStyle w:val="Gvdemetni"/>
          <w:rFonts w:ascii="Arial" w:hAnsi="Arial" w:cs="Arial"/>
          <w:color w:val="000000" w:themeColor="text1"/>
          <w:sz w:val="24"/>
          <w:szCs w:val="24"/>
        </w:rPr>
        <w:t>Actreon'un</w:t>
      </w:r>
      <w:proofErr w:type="spellEnd"/>
      <w:r w:rsidRPr="00D57FA3">
        <w:rPr>
          <w:rStyle w:val="Gvdemetni"/>
          <w:rFonts w:ascii="Arial" w:hAnsi="Arial" w:cs="Arial"/>
          <w:color w:val="000000" w:themeColor="text1"/>
          <w:sz w:val="24"/>
          <w:szCs w:val="24"/>
        </w:rPr>
        <w:t xml:space="preserve"> köpeği </w:t>
      </w:r>
      <w:proofErr w:type="spellStart"/>
      <w:proofErr w:type="gramStart"/>
      <w:r w:rsidRPr="00D57FA3">
        <w:rPr>
          <w:rStyle w:val="Gvdemetni"/>
          <w:rFonts w:ascii="Arial" w:hAnsi="Arial" w:cs="Arial"/>
          <w:color w:val="000000" w:themeColor="text1"/>
          <w:sz w:val="24"/>
          <w:szCs w:val="24"/>
        </w:rPr>
        <w:t>Citaps</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ya Diana'nın perisi </w:t>
      </w:r>
      <w:proofErr w:type="spellStart"/>
      <w:r w:rsidRPr="00D57FA3">
        <w:rPr>
          <w:rStyle w:val="Gvdemetni"/>
          <w:rFonts w:ascii="Arial" w:hAnsi="Arial" w:cs="Arial"/>
          <w:color w:val="000000" w:themeColor="text1"/>
          <w:sz w:val="24"/>
          <w:szCs w:val="24"/>
        </w:rPr>
        <w:t>Procris'in</w:t>
      </w:r>
      <w:proofErr w:type="spellEnd"/>
      <w:r w:rsidRPr="00D57FA3">
        <w:rPr>
          <w:rStyle w:val="Gvdemetni"/>
          <w:rFonts w:ascii="Arial" w:hAnsi="Arial" w:cs="Arial"/>
          <w:color w:val="000000" w:themeColor="text1"/>
          <w:sz w:val="24"/>
          <w:szCs w:val="24"/>
        </w:rPr>
        <w:t xml:space="preserve"> köpeği, ya Aurora'nın </w:t>
      </w:r>
      <w:proofErr w:type="spellStart"/>
      <w:r w:rsidRPr="00D57FA3">
        <w:rPr>
          <w:rStyle w:val="Gvdemetni"/>
          <w:rFonts w:ascii="Arial" w:hAnsi="Arial" w:cs="Arial"/>
          <w:color w:val="000000" w:themeColor="text1"/>
          <w:sz w:val="24"/>
          <w:szCs w:val="24"/>
        </w:rPr>
        <w:t>Cephalus'a</w:t>
      </w:r>
      <w:proofErr w:type="spellEnd"/>
      <w:r w:rsidRPr="00D57FA3">
        <w:rPr>
          <w:rStyle w:val="Gvdemetni"/>
          <w:rFonts w:ascii="Arial" w:hAnsi="Arial" w:cs="Arial"/>
          <w:color w:val="000000" w:themeColor="text1"/>
          <w:sz w:val="24"/>
          <w:szCs w:val="24"/>
        </w:rPr>
        <w:t xml:space="preserve"> verdiği köpek, ya da son olarak Orion'un köpeklerinden biriydi.</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06"/>
          <w:headerReference w:type="default" r:id="rId107"/>
          <w:footerReference w:type="even" r:id="rId108"/>
          <w:footerReference w:type="default" r:id="rId109"/>
          <w:pgSz w:w="12240" w:h="15840"/>
          <w:pgMar w:top="1426" w:right="1560" w:bottom="1426" w:left="1507" w:header="0" w:footer="3" w:gutter="0"/>
          <w:pgNumType w:start="56"/>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hariç bu takımyıldızın yıldızlarının Venüs'e benzediğini belirtir. İyi nitelikler, neşeli bir ruh ve sadık bir kalp verdiği, ancak şiddetli ve tehlikeli tutkulara da yol açtığı söylenir. Karanlıktan ve geceden kaynaklanan bir tehlike veya korku ve köpek ısırıklarına karşı bir yatkınlık vardır, ancak bu son özellik muhtemelen daha çok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ile ilişkilendirilir. Kabalistler, Büyük Köpek takımyıldızını İbranice </w:t>
      </w:r>
      <w:proofErr w:type="spellStart"/>
      <w:r w:rsidRPr="00D57FA3">
        <w:rPr>
          <w:rStyle w:val="Gvdemetni"/>
          <w:rFonts w:ascii="Arial" w:hAnsi="Arial" w:cs="Arial"/>
          <w:color w:val="000000" w:themeColor="text1"/>
          <w:sz w:val="24"/>
          <w:szCs w:val="24"/>
        </w:rPr>
        <w:t>Tzaddi</w:t>
      </w:r>
      <w:proofErr w:type="spellEnd"/>
      <w:r w:rsidRPr="00D57FA3">
        <w:rPr>
          <w:rStyle w:val="Gvdemetni"/>
          <w:rFonts w:ascii="Arial" w:hAnsi="Arial" w:cs="Arial"/>
          <w:color w:val="000000" w:themeColor="text1"/>
          <w:sz w:val="24"/>
          <w:szCs w:val="24"/>
        </w:rPr>
        <w:t xml:space="preserve"> harfi ve 15. Tarot kartı "Ay" ile ilişkilendirirler.</w:t>
      </w:r>
    </w:p>
    <w:p w:rsidR="006D2F12" w:rsidRPr="00D57FA3" w:rsidRDefault="00DE50E6" w:rsidP="00D57FA3">
      <w:pPr>
        <w:pStyle w:val="Gvdemetni30"/>
        <w:numPr>
          <w:ilvl w:val="0"/>
          <w:numId w:val="13"/>
        </w:numPr>
        <w:tabs>
          <w:tab w:val="left" w:pos="1948"/>
        </w:tabs>
        <w:spacing w:line="211" w:lineRule="auto"/>
        <w:ind w:left="12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lastRenderedPageBreak/>
        <w:t>Canes</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Vcnatici</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Av Köpekleri. ^10^</w:t>
      </w:r>
    </w:p>
    <w:p w:rsidR="006D2F12" w:rsidRPr="00D57FA3" w:rsidRDefault="00DE50E6" w:rsidP="00D57FA3">
      <w:pPr>
        <w:pStyle w:val="Gvdemetni30"/>
        <w:spacing w:line="223" w:lineRule="auto"/>
        <w:ind w:left="18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—5' 30N—50N.</w:t>
      </w:r>
    </w:p>
    <w:p w:rsidR="006D2F12" w:rsidRPr="00D57FA3" w:rsidRDefault="00DE50E6" w:rsidP="00D57FA3">
      <w:pPr>
        <w:pStyle w:val="Gvdemetni30"/>
        <w:spacing w:line="223" w:lineRule="auto"/>
        <w:ind w:left="12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1690 yılında </w:t>
      </w:r>
      <w:proofErr w:type="spellStart"/>
      <w:r w:rsidRPr="00D57FA3">
        <w:rPr>
          <w:rStyle w:val="Gvdemetni3"/>
          <w:rFonts w:ascii="Arial" w:hAnsi="Arial" w:cs="Arial"/>
          <w:color w:val="000000" w:themeColor="text1"/>
          <w:sz w:val="24"/>
          <w:szCs w:val="24"/>
        </w:rPr>
        <w:t>Hevebus</w:t>
      </w:r>
      <w:proofErr w:type="spellEnd"/>
      <w:r w:rsidRPr="00D57FA3">
        <w:rPr>
          <w:rStyle w:val="Gvdemetni3"/>
          <w:rFonts w:ascii="Arial" w:hAnsi="Arial" w:cs="Arial"/>
          <w:color w:val="000000" w:themeColor="text1"/>
          <w:sz w:val="24"/>
          <w:szCs w:val="24"/>
        </w:rPr>
        <w:t xml:space="preserve"> tarafından kurulmuştur. İki tazı ile temsil edilirler; kuzeydeki tazının adı </w:t>
      </w:r>
      <w:proofErr w:type="spellStart"/>
      <w:r w:rsidRPr="00D57FA3">
        <w:rPr>
          <w:rStyle w:val="Gvdemetni3"/>
          <w:rFonts w:ascii="Arial" w:hAnsi="Arial" w:cs="Arial"/>
          <w:color w:val="000000" w:themeColor="text1"/>
          <w:sz w:val="24"/>
          <w:szCs w:val="24"/>
        </w:rPr>
        <w:t>Asterion</w:t>
      </w:r>
      <w:proofErr w:type="spellEnd"/>
      <w:r w:rsidRPr="00D57FA3">
        <w:rPr>
          <w:rStyle w:val="Gvdemetni3"/>
          <w:rFonts w:ascii="Arial" w:hAnsi="Arial" w:cs="Arial"/>
          <w:color w:val="000000" w:themeColor="text1"/>
          <w:sz w:val="24"/>
          <w:szCs w:val="24"/>
        </w:rPr>
        <w:t xml:space="preserve">, güneydeki tazının adı ise </w:t>
      </w:r>
      <w:proofErr w:type="spellStart"/>
      <w:r w:rsidRPr="00D57FA3">
        <w:rPr>
          <w:rStyle w:val="Gvdemetni3"/>
          <w:rFonts w:ascii="Arial" w:hAnsi="Arial" w:cs="Arial"/>
          <w:color w:val="000000" w:themeColor="text1"/>
          <w:sz w:val="24"/>
          <w:szCs w:val="24"/>
        </w:rPr>
        <w:t>Bootes</w:t>
      </w:r>
      <w:proofErr w:type="spellEnd"/>
      <w:r w:rsidRPr="00D57FA3">
        <w:rPr>
          <w:rStyle w:val="Gvdemetni3"/>
          <w:rFonts w:ascii="Arial" w:hAnsi="Arial" w:cs="Arial"/>
          <w:color w:val="000000" w:themeColor="text1"/>
          <w:sz w:val="24"/>
          <w:szCs w:val="24"/>
        </w:rPr>
        <w:t xml:space="preserve"> tarafından tasmayla tutulmakta ve </w:t>
      </w:r>
      <w:proofErr w:type="spellStart"/>
      <w:r w:rsidRPr="00D57FA3">
        <w:rPr>
          <w:rStyle w:val="Gvdemetni3"/>
          <w:rFonts w:ascii="Arial" w:hAnsi="Arial" w:cs="Arial"/>
          <w:color w:val="000000" w:themeColor="text1"/>
          <w:sz w:val="24"/>
          <w:szCs w:val="24"/>
        </w:rPr>
        <w:t>Bootes'un</w:t>
      </w:r>
      <w:proofErr w:type="spellEnd"/>
      <w:r w:rsidRPr="00D57FA3">
        <w:rPr>
          <w:rStyle w:val="Gvdemetni3"/>
          <w:rFonts w:ascii="Arial" w:hAnsi="Arial" w:cs="Arial"/>
          <w:color w:val="000000" w:themeColor="text1"/>
          <w:sz w:val="24"/>
          <w:szCs w:val="24"/>
        </w:rPr>
        <w:t xml:space="preserve"> Ayı'yı kovalamasına yardımcı olmaktadır.</w:t>
      </w:r>
    </w:p>
    <w:p w:rsidR="006D2F12" w:rsidRPr="00D57FA3" w:rsidRDefault="00DE50E6" w:rsidP="00D57FA3">
      <w:pPr>
        <w:pStyle w:val="Gvdemetni30"/>
        <w:spacing w:after="320" w:line="223" w:lineRule="auto"/>
        <w:ind w:left="12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Bu takımyıldız, avcılık sevgisi ve keskin bir zekâ verir; bu nedenle altında doğanlar sadık, zeki, kurnaz ve spekülasyona düşkündür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numPr>
          <w:ilvl w:val="0"/>
          <w:numId w:val="13"/>
        </w:numPr>
        <w:tabs>
          <w:tab w:val="left" w:pos="1948"/>
        </w:tabs>
        <w:spacing w:line="211" w:lineRule="auto"/>
        <w:ind w:left="1880" w:hanging="5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"Can" Binbaşı. </w:t>
      </w:r>
      <w:r w:rsidRPr="00D57FA3">
        <w:rPr>
          <w:rStyle w:val="Gvdemetni3"/>
          <w:rFonts w:ascii="Arial" w:hAnsi="Arial" w:cs="Arial"/>
          <w:color w:val="000000" w:themeColor="text1"/>
          <w:sz w:val="24"/>
          <w:szCs w:val="24"/>
        </w:rPr>
        <w:t>Büyük Köpek.- yani—</w:t>
      </w:r>
      <w:proofErr w:type="spellStart"/>
      <w:r w:rsidRPr="00D57FA3">
        <w:rPr>
          <w:rStyle w:val="Gvdemetni3"/>
          <w:rFonts w:ascii="Arial" w:hAnsi="Arial" w:cs="Arial"/>
          <w:color w:val="000000" w:themeColor="text1"/>
          <w:sz w:val="24"/>
          <w:szCs w:val="24"/>
        </w:rPr>
        <w:t>Ro</w:t>
      </w:r>
      <w:proofErr w:type="spellEnd"/>
      <w:r w:rsidRPr="00D57FA3">
        <w:rPr>
          <w:rStyle w:val="Gvdemetni3"/>
          <w:rFonts w:ascii="Arial" w:hAnsi="Arial" w:cs="Arial"/>
          <w:color w:val="000000" w:themeColor="text1"/>
          <w:sz w:val="24"/>
          <w:szCs w:val="24"/>
        </w:rPr>
        <w:t>- 15S—40S.</w:t>
      </w:r>
    </w:p>
    <w:p w:rsidR="006D2F12" w:rsidRPr="00D57FA3" w:rsidRDefault="00DE50E6" w:rsidP="00D57FA3">
      <w:pPr>
        <w:pStyle w:val="Gvdemetni30"/>
        <w:spacing w:line="211" w:lineRule="auto"/>
        <w:ind w:left="12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r w:rsidRPr="00D57FA3">
        <w:rPr>
          <w:rStyle w:val="Gvdemetni3"/>
          <w:rFonts w:ascii="Arial" w:hAnsi="Arial" w:cs="Arial"/>
          <w:color w:val="000000" w:themeColor="text1"/>
          <w:sz w:val="24"/>
          <w:szCs w:val="24"/>
        </w:rPr>
        <w:t xml:space="preserve">Bu takımyıldızın, Jüpiter'in çalıp Girit'e götürdüğü </w:t>
      </w:r>
      <w:proofErr w:type="spellStart"/>
      <w:r w:rsidRPr="00D57FA3">
        <w:rPr>
          <w:rStyle w:val="Gvdemetni3"/>
          <w:rFonts w:ascii="Arial" w:hAnsi="Arial" w:cs="Arial"/>
          <w:color w:val="000000" w:themeColor="text1"/>
          <w:sz w:val="24"/>
          <w:szCs w:val="24"/>
        </w:rPr>
        <w:t>Europa'yı</w:t>
      </w:r>
      <w:proofErr w:type="spellEnd"/>
      <w:r w:rsidRPr="00D57FA3">
        <w:rPr>
          <w:rStyle w:val="Gvdemetni3"/>
          <w:rFonts w:ascii="Arial" w:hAnsi="Arial" w:cs="Arial"/>
          <w:color w:val="000000" w:themeColor="text1"/>
          <w:sz w:val="24"/>
          <w:szCs w:val="24"/>
        </w:rPr>
        <w:t xml:space="preserve"> koruması için görevlendirdiği köpeği temsil ettiği söylenir. Bununla birlikte, diğer anlatılara göre bu köpek ya </w:t>
      </w:r>
      <w:proofErr w:type="spellStart"/>
      <w:r w:rsidRPr="00D57FA3">
        <w:rPr>
          <w:rStyle w:val="Gvdemetni3"/>
          <w:rFonts w:ascii="Arial" w:hAnsi="Arial" w:cs="Arial"/>
          <w:color w:val="000000" w:themeColor="text1"/>
          <w:sz w:val="24"/>
          <w:szCs w:val="24"/>
          <w:lang w:val="fr-FR" w:eastAsia="fr-FR"/>
        </w:rPr>
        <w:t>Actaeon'un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köpeği</w:t>
      </w:r>
      <w:proofErr w:type="spellEnd"/>
      <w:r w:rsidRPr="00D57FA3">
        <w:rPr>
          <w:rStyle w:val="Gvdemetni3"/>
          <w:rFonts w:ascii="Arial" w:hAnsi="Arial" w:cs="Arial"/>
          <w:color w:val="000000" w:themeColor="text1"/>
          <w:sz w:val="24"/>
          <w:szCs w:val="24"/>
          <w:lang w:val="fr-FR" w:eastAsia="fr-FR"/>
        </w:rPr>
        <w:t xml:space="preserve"> </w:t>
      </w:r>
      <w:proofErr w:type="spellStart"/>
      <w:proofErr w:type="gramStart"/>
      <w:r w:rsidRPr="00D57FA3">
        <w:rPr>
          <w:rStyle w:val="Gvdemetni3"/>
          <w:rFonts w:ascii="Arial" w:hAnsi="Arial" w:cs="Arial"/>
          <w:color w:val="000000" w:themeColor="text1"/>
          <w:sz w:val="24"/>
          <w:szCs w:val="24"/>
          <w:lang w:val="fr-FR" w:eastAsia="fr-FR"/>
        </w:rPr>
        <w:t>Lalaps</w:t>
      </w:r>
      <w:proofErr w:type="spellEnd"/>
      <w:r w:rsidRPr="00D57FA3">
        <w:rPr>
          <w:rStyle w:val="Gvdemetni3"/>
          <w:rFonts w:ascii="Arial" w:hAnsi="Arial" w:cs="Arial"/>
          <w:color w:val="000000" w:themeColor="text1"/>
          <w:sz w:val="24"/>
          <w:szCs w:val="24"/>
          <w:lang w:val="fr-FR" w:eastAsia="fr-FR"/>
        </w:rPr>
        <w:t xml:space="preserve"> ;</w:t>
      </w:r>
      <w:proofErr w:type="gram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ya</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Diana'nın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perisi</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Procris'in</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köpeği ; ya Aurora'nın </w:t>
      </w:r>
      <w:proofErr w:type="spellStart"/>
      <w:r w:rsidRPr="00D57FA3">
        <w:rPr>
          <w:rStyle w:val="Gvdemetni3"/>
          <w:rFonts w:ascii="Arial" w:hAnsi="Arial" w:cs="Arial"/>
          <w:color w:val="000000" w:themeColor="text1"/>
          <w:sz w:val="24"/>
          <w:szCs w:val="24"/>
        </w:rPr>
        <w:t>Cephalus'a</w:t>
      </w:r>
      <w:proofErr w:type="spellEnd"/>
      <w:r w:rsidRPr="00D57FA3">
        <w:rPr>
          <w:rStyle w:val="Gvdemetni3"/>
          <w:rFonts w:ascii="Arial" w:hAnsi="Arial" w:cs="Arial"/>
          <w:color w:val="000000" w:themeColor="text1"/>
          <w:sz w:val="24"/>
          <w:szCs w:val="24"/>
        </w:rPr>
        <w:t xml:space="preserve"> verdiği köpek; ya da son olarak Orion'un köpeklerinden biridir.</w:t>
      </w:r>
    </w:p>
    <w:p w:rsidR="006D2F12" w:rsidRPr="00D57FA3" w:rsidRDefault="00DE50E6" w:rsidP="00D57FA3">
      <w:pPr>
        <w:pStyle w:val="Gvdemetni30"/>
        <w:spacing w:after="720" w:line="211" w:lineRule="auto"/>
        <w:ind w:left="1260" w:firstLine="340"/>
        <w:jc w:val="both"/>
        <w:rPr>
          <w:rFonts w:ascii="Arial" w:hAnsi="Arial" w:cs="Arial"/>
          <w:color w:val="000000" w:themeColor="text1"/>
          <w:sz w:val="24"/>
          <w:szCs w:val="24"/>
        </w:rPr>
      </w:pPr>
      <w:proofErr w:type="gramStart"/>
      <w:r w:rsidRPr="00D57FA3">
        <w:rPr>
          <w:rStyle w:val="Gvdemetni3"/>
          <w:rFonts w:ascii="Arial" w:hAnsi="Arial" w:cs="Arial"/>
          <w:i/>
          <w:iCs/>
          <w:color w:val="000000" w:themeColor="text1"/>
          <w:sz w:val="24"/>
          <w:szCs w:val="24"/>
        </w:rPr>
        <w:t>göre</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bu takımyıldızın yıldızları, </w:t>
      </w:r>
      <w:proofErr w:type="spellStart"/>
      <w:r w:rsidRPr="00D57FA3">
        <w:rPr>
          <w:rStyle w:val="Gvdemetni3"/>
          <w:rFonts w:ascii="Arial" w:hAnsi="Arial" w:cs="Arial"/>
          <w:color w:val="000000" w:themeColor="text1"/>
          <w:sz w:val="24"/>
          <w:szCs w:val="24"/>
        </w:rPr>
        <w:t>Sirius</w:t>
      </w:r>
      <w:proofErr w:type="spellEnd"/>
      <w:r w:rsidRPr="00D57FA3">
        <w:rPr>
          <w:rStyle w:val="Gvdemetni3"/>
          <w:rFonts w:ascii="Arial" w:hAnsi="Arial" w:cs="Arial"/>
          <w:color w:val="000000" w:themeColor="text1"/>
          <w:sz w:val="24"/>
          <w:szCs w:val="24"/>
        </w:rPr>
        <w:t xml:space="preserve">* hariç, Venüs'e benzer bir yay çizer. İyi nitelikler, hayırseverlik ve sadık bir kalp verdiği, ancak şiddetli ve tehlikeli tutkulara da yol açtığı söylenir. Karanlıktan ve geceden kaynaklanan bir tehlike veya korku ve köpek ısırıklarına karşı bir yatkınlık vardır, ancak bu son özellik muhtemelen daha çok </w:t>
      </w:r>
      <w:proofErr w:type="spellStart"/>
      <w:r w:rsidRPr="00D57FA3">
        <w:rPr>
          <w:rStyle w:val="Gvdemetni3"/>
          <w:rFonts w:ascii="Arial" w:hAnsi="Arial" w:cs="Arial"/>
          <w:color w:val="000000" w:themeColor="text1"/>
          <w:sz w:val="24"/>
          <w:szCs w:val="24"/>
        </w:rPr>
        <w:t>Sirius</w:t>
      </w:r>
      <w:proofErr w:type="spellEnd"/>
      <w:r w:rsidRPr="00D57FA3">
        <w:rPr>
          <w:rStyle w:val="Gvdemetni3"/>
          <w:rFonts w:ascii="Arial" w:hAnsi="Arial" w:cs="Arial"/>
          <w:color w:val="000000" w:themeColor="text1"/>
          <w:sz w:val="24"/>
          <w:szCs w:val="24"/>
        </w:rPr>
        <w:t xml:space="preserve"> ile ilişkilendirilir. Kabalistler, Büyük Köpek takımyıldızını </w:t>
      </w:r>
      <w:r w:rsidRPr="00D57FA3">
        <w:rPr>
          <w:rStyle w:val="Gvdemetni3"/>
          <w:rFonts w:ascii="Arial" w:hAnsi="Arial" w:cs="Arial"/>
          <w:color w:val="000000" w:themeColor="text1"/>
          <w:sz w:val="24"/>
          <w:szCs w:val="24"/>
        </w:rPr>
        <w:softHyphen/>
      </w:r>
      <w:proofErr w:type="spellStart"/>
      <w:r w:rsidRPr="00D57FA3">
        <w:rPr>
          <w:rStyle w:val="Gvdemetni3"/>
          <w:rFonts w:ascii="Arial" w:hAnsi="Arial" w:cs="Arial"/>
          <w:color w:val="000000" w:themeColor="text1"/>
          <w:sz w:val="24"/>
          <w:szCs w:val="24"/>
        </w:rPr>
        <w:t>Tzaddi</w:t>
      </w:r>
      <w:proofErr w:type="spellEnd"/>
      <w:r w:rsidRPr="00D57FA3">
        <w:rPr>
          <w:rStyle w:val="Gvdemetni3"/>
          <w:rFonts w:ascii="Arial" w:hAnsi="Arial" w:cs="Arial"/>
          <w:color w:val="000000" w:themeColor="text1"/>
          <w:sz w:val="24"/>
          <w:szCs w:val="24"/>
        </w:rPr>
        <w:t xml:space="preserve"> harfi ve 18. Tarot kartı "Ay" ile ilişkilendirirler.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TAKIMYILDIZLARIN ETKİSİ 35</w:t>
      </w:r>
    </w:p>
    <w:p w:rsidR="006D2F12" w:rsidRPr="00D57FA3" w:rsidRDefault="00DE50E6" w:rsidP="00D57FA3">
      <w:pPr>
        <w:pStyle w:val="Gvdemetni0"/>
        <w:numPr>
          <w:ilvl w:val="0"/>
          <w:numId w:val="13"/>
        </w:numPr>
        <w:tabs>
          <w:tab w:val="left" w:pos="648"/>
        </w:tabs>
        <w:spacing w:after="300"/>
        <w:jc w:val="both"/>
        <w:rPr>
          <w:rFonts w:ascii="Arial" w:hAnsi="Arial" w:cs="Arial"/>
          <w:color w:val="000000" w:themeColor="text1"/>
          <w:sz w:val="24"/>
          <w:szCs w:val="24"/>
        </w:rPr>
        <w:sectPr w:rsidR="006D2F12" w:rsidRPr="00D57FA3">
          <w:pgSz w:w="12240" w:h="15840"/>
          <w:pgMar w:top="2678" w:right="1560" w:bottom="1492" w:left="1507" w:header="0" w:footer="3" w:gutter="0"/>
          <w:cols w:space="720"/>
          <w:noEndnote/>
          <w:docGrid w:linePitch="360"/>
        </w:sectPr>
      </w:pP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 xml:space="preserve">. Küçük Köpek. 2518—2328. </w:t>
      </w:r>
      <w:proofErr w:type="spellStart"/>
      <w:proofErr w:type="gramStart"/>
      <w:r w:rsidRPr="00D57FA3">
        <w:rPr>
          <w:rStyle w:val="Gvdemetni"/>
          <w:rFonts w:ascii="Arial" w:hAnsi="Arial" w:cs="Arial"/>
          <w:color w:val="000000" w:themeColor="text1"/>
          <w:sz w:val="24"/>
          <w:szCs w:val="24"/>
        </w:rPr>
        <w:t>iN</w:t>
      </w:r>
      <w:proofErr w:type="spellEnd"/>
      <w:proofErr w:type="gramEnd"/>
      <w:r w:rsidRPr="00D57FA3">
        <w:rPr>
          <w:rStyle w:val="Gvdemetni"/>
          <w:rFonts w:ascii="Arial" w:hAnsi="Arial" w:cs="Arial"/>
          <w:color w:val="000000" w:themeColor="text1"/>
          <w:sz w:val="24"/>
          <w:szCs w:val="24"/>
        </w:rPr>
        <w:t>—10N.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Efsaneye göre, Küçük Köpek takımyıldızı, efendisi </w:t>
      </w:r>
      <w:proofErr w:type="spellStart"/>
      <w:r w:rsidRPr="00D57FA3">
        <w:rPr>
          <w:rStyle w:val="Gvdemetni"/>
          <w:rFonts w:ascii="Arial" w:hAnsi="Arial" w:cs="Arial"/>
          <w:color w:val="000000" w:themeColor="text1"/>
          <w:sz w:val="24"/>
          <w:szCs w:val="24"/>
        </w:rPr>
        <w:t>İkarius'un</w:t>
      </w:r>
      <w:proofErr w:type="spellEnd"/>
      <w:r w:rsidRPr="00D57FA3">
        <w:rPr>
          <w:rStyle w:val="Gvdemetni"/>
          <w:rFonts w:ascii="Arial" w:hAnsi="Arial" w:cs="Arial"/>
          <w:color w:val="000000" w:themeColor="text1"/>
          <w:sz w:val="24"/>
          <w:szCs w:val="24"/>
        </w:rPr>
        <w:t xml:space="preserve"> ölümünden duyduğu üzüntüden dolayı kendini boğarak intihar eden </w:t>
      </w:r>
      <w:proofErr w:type="spellStart"/>
      <w:r w:rsidRPr="00D57FA3">
        <w:rPr>
          <w:rStyle w:val="Gvdemetni"/>
          <w:rFonts w:ascii="Arial" w:hAnsi="Arial" w:cs="Arial"/>
          <w:color w:val="000000" w:themeColor="text1"/>
          <w:sz w:val="24"/>
          <w:szCs w:val="24"/>
        </w:rPr>
        <w:t>Mikra'yı</w:t>
      </w:r>
      <w:proofErr w:type="spellEnd"/>
      <w:r w:rsidRPr="00D57FA3">
        <w:rPr>
          <w:rStyle w:val="Gvdemetni"/>
          <w:rFonts w:ascii="Arial" w:hAnsi="Arial" w:cs="Arial"/>
          <w:color w:val="000000" w:themeColor="text1"/>
          <w:sz w:val="24"/>
          <w:szCs w:val="24"/>
        </w:rPr>
        <w:t xml:space="preserve"> temsil eder (bkz. </w:t>
      </w:r>
      <w:proofErr w:type="spellStart"/>
      <w:r w:rsidRPr="00D57FA3">
        <w:rPr>
          <w:rStyle w:val="Gvdemetni"/>
          <w:rFonts w:ascii="Arial" w:hAnsi="Arial" w:cs="Arial"/>
          <w:color w:val="000000" w:themeColor="text1"/>
          <w:sz w:val="24"/>
          <w:szCs w:val="24"/>
        </w:rPr>
        <w:t>Bootes</w:t>
      </w:r>
      <w:proofErr w:type="spellEnd"/>
      <w:r w:rsidRPr="00D57FA3">
        <w:rPr>
          <w:rStyle w:val="Gvdemetni"/>
          <w:rFonts w:ascii="Arial" w:hAnsi="Arial" w:cs="Arial"/>
          <w:color w:val="000000" w:themeColor="text1"/>
          <w:sz w:val="24"/>
          <w:szCs w:val="24"/>
        </w:rPr>
        <w:t xml:space="preserve">). Başka bir rivayete göre ise, </w:t>
      </w:r>
      <w:proofErr w:type="spellStart"/>
      <w:r w:rsidRPr="00D57FA3">
        <w:rPr>
          <w:rStyle w:val="Gvdemetni"/>
          <w:rFonts w:ascii="Arial" w:hAnsi="Arial" w:cs="Arial"/>
          <w:color w:val="000000" w:themeColor="text1"/>
          <w:sz w:val="24"/>
          <w:szCs w:val="24"/>
        </w:rPr>
        <w:t>Euripus</w:t>
      </w:r>
      <w:proofErr w:type="spellEnd"/>
      <w:r w:rsidRPr="00D57FA3">
        <w:rPr>
          <w:rStyle w:val="Gvdemetni"/>
          <w:rFonts w:ascii="Arial" w:hAnsi="Arial" w:cs="Arial"/>
          <w:color w:val="000000" w:themeColor="text1"/>
          <w:sz w:val="24"/>
          <w:szCs w:val="24"/>
        </w:rPr>
        <w:t xml:space="preserve"> nehrinde kaybolan köpek Helen'in köpeğiydi.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takımyıldızın kendisinin etkisi hakkında hiçbir bilgi vermez, sadece baş yıldızı </w:t>
      </w:r>
      <w:proofErr w:type="spellStart"/>
      <w:r w:rsidRPr="00D57FA3">
        <w:rPr>
          <w:rStyle w:val="Gvdemetni"/>
          <w:rFonts w:ascii="Arial" w:hAnsi="Arial" w:cs="Arial"/>
          <w:color w:val="000000" w:themeColor="text1"/>
          <w:sz w:val="24"/>
          <w:szCs w:val="24"/>
        </w:rPr>
        <w:t>Procyon'un</w:t>
      </w:r>
      <w:proofErr w:type="spellEnd"/>
      <w:r w:rsidRPr="00D57FA3">
        <w:rPr>
          <w:rStyle w:val="Gvdemetni"/>
          <w:rFonts w:ascii="Arial" w:hAnsi="Arial" w:cs="Arial"/>
          <w:color w:val="000000" w:themeColor="text1"/>
          <w:sz w:val="24"/>
          <w:szCs w:val="24"/>
        </w:rPr>
        <w:t xml:space="preserve"> etkisini yazar. Bununla birlikte, diğer yazarlar tarafından, hafifmeşrepliğe </w:t>
      </w:r>
      <w:proofErr w:type="gramStart"/>
      <w:r w:rsidRPr="00D57FA3">
        <w:rPr>
          <w:rStyle w:val="Gvdemetni"/>
          <w:rFonts w:ascii="Arial" w:hAnsi="Arial" w:cs="Arial"/>
          <w:color w:val="000000" w:themeColor="text1"/>
          <w:sz w:val="24"/>
          <w:szCs w:val="24"/>
        </w:rPr>
        <w:t>ve ya</w:t>
      </w:r>
      <w:proofErr w:type="gramEnd"/>
      <w:r w:rsidRPr="00D57FA3">
        <w:rPr>
          <w:rStyle w:val="Gvdemetni"/>
          <w:rFonts w:ascii="Arial" w:hAnsi="Arial" w:cs="Arial"/>
          <w:color w:val="000000" w:themeColor="text1"/>
          <w:sz w:val="24"/>
          <w:szCs w:val="24"/>
        </w:rPr>
        <w:t xml:space="preserve"> köpek sevgisine ya da köpek ısırığı tehlikesine neden olduğu söylenir. Su ve boğulma fikirlerinin bu takımyıldızla evrensel olarak ilişkilendirildiği dikkat çekicidir; çünkü efsanelerde yer alan Yunan fikirlerine ek olarak, Fırat dilindeki adı Su Köpeği ve Çin dilindeki karşılığı </w:t>
      </w:r>
      <w:proofErr w:type="spellStart"/>
      <w:r w:rsidRPr="00D57FA3">
        <w:rPr>
          <w:rStyle w:val="Gvdemetni"/>
          <w:rFonts w:ascii="Arial" w:hAnsi="Arial" w:cs="Arial"/>
          <w:color w:val="000000" w:themeColor="text1"/>
          <w:sz w:val="24"/>
          <w:szCs w:val="24"/>
        </w:rPr>
        <w:t>Nan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Ho</w:t>
      </w:r>
      <w:proofErr w:type="spellEnd"/>
      <w:r w:rsidRPr="00D57FA3">
        <w:rPr>
          <w:rStyle w:val="Gvdemetni"/>
          <w:rFonts w:ascii="Arial" w:hAnsi="Arial" w:cs="Arial"/>
          <w:color w:val="000000" w:themeColor="text1"/>
          <w:sz w:val="24"/>
          <w:szCs w:val="24"/>
        </w:rPr>
        <w:t xml:space="preserve">, Güney Nehri'dir ve bazı yıldızlarına </w:t>
      </w:r>
      <w:proofErr w:type="spellStart"/>
      <w:r w:rsidRPr="00D57FA3">
        <w:rPr>
          <w:rStyle w:val="Gvdemetni"/>
          <w:rFonts w:ascii="Arial" w:hAnsi="Arial" w:cs="Arial"/>
          <w:color w:val="000000" w:themeColor="text1"/>
          <w:sz w:val="24"/>
          <w:szCs w:val="24"/>
        </w:rPr>
        <w:t>Shwuy</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Wei</w:t>
      </w:r>
      <w:proofErr w:type="spellEnd"/>
      <w:r w:rsidRPr="00D57FA3">
        <w:rPr>
          <w:rStyle w:val="Gvdemetni"/>
          <w:rFonts w:ascii="Arial" w:hAnsi="Arial" w:cs="Arial"/>
          <w:color w:val="000000" w:themeColor="text1"/>
          <w:sz w:val="24"/>
          <w:szCs w:val="24"/>
        </w:rPr>
        <w:t xml:space="preserve">, Su Yeri adı verilmiştir. Kabalistler, bu takımyıldızı Büyük Köpek takımyıldızı ile birlikte İbranice </w:t>
      </w:r>
      <w:proofErr w:type="spellStart"/>
      <w:r w:rsidRPr="00D57FA3">
        <w:rPr>
          <w:rStyle w:val="Gvdemetni"/>
          <w:rFonts w:ascii="Arial" w:hAnsi="Arial" w:cs="Arial"/>
          <w:color w:val="000000" w:themeColor="text1"/>
          <w:sz w:val="24"/>
          <w:szCs w:val="24"/>
        </w:rPr>
        <w:t>Tzaddi</w:t>
      </w:r>
      <w:proofErr w:type="spellEnd"/>
      <w:r w:rsidRPr="00D57FA3">
        <w:rPr>
          <w:rStyle w:val="Gvdemetni"/>
          <w:rFonts w:ascii="Arial" w:hAnsi="Arial" w:cs="Arial"/>
          <w:color w:val="000000" w:themeColor="text1"/>
          <w:sz w:val="24"/>
          <w:szCs w:val="24"/>
        </w:rPr>
        <w:t xml:space="preserve"> harfi ve 28. Tarot kartı "Ay" ile ilişkilendirirler.</w:t>
      </w:r>
    </w:p>
    <w:p w:rsidR="006D2F12" w:rsidRPr="00D57FA3" w:rsidRDefault="00DE50E6" w:rsidP="00D57FA3">
      <w:pPr>
        <w:pStyle w:val="Gvdemetni0"/>
        <w:numPr>
          <w:ilvl w:val="0"/>
          <w:numId w:val="14"/>
        </w:numPr>
        <w:tabs>
          <w:tab w:val="left" w:pos="534"/>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Oğlak. Keçi. &gt;525—^22 10S—35S.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Devlerle olan savaşları sırasında tanrılar Mısır'a sürüldüler ve </w:t>
      </w:r>
      <w:proofErr w:type="spellStart"/>
      <w:r w:rsidRPr="00D57FA3">
        <w:rPr>
          <w:rStyle w:val="Gvdemetni"/>
          <w:rFonts w:ascii="Arial" w:hAnsi="Arial" w:cs="Arial"/>
          <w:color w:val="000000" w:themeColor="text1"/>
          <w:sz w:val="24"/>
          <w:szCs w:val="24"/>
        </w:rPr>
        <w:t>Typhon</w:t>
      </w:r>
      <w:proofErr w:type="spellEnd"/>
      <w:r w:rsidRPr="00D57FA3">
        <w:rPr>
          <w:rStyle w:val="Gvdemetni"/>
          <w:rFonts w:ascii="Arial" w:hAnsi="Arial" w:cs="Arial"/>
          <w:color w:val="000000" w:themeColor="text1"/>
          <w:sz w:val="24"/>
          <w:szCs w:val="24"/>
        </w:rPr>
        <w:t xml:space="preserve"> tarafından takip edildiler. Kaçmak için her biri şeklini değiştirmek zorunda kaldı ve </w:t>
      </w:r>
      <w:proofErr w:type="spellStart"/>
      <w:r w:rsidRPr="00D57FA3">
        <w:rPr>
          <w:rStyle w:val="Gvdemetni"/>
          <w:rFonts w:ascii="Arial" w:hAnsi="Arial" w:cs="Arial"/>
          <w:color w:val="000000" w:themeColor="text1"/>
          <w:sz w:val="24"/>
          <w:szCs w:val="24"/>
        </w:rPr>
        <w:t>Pan</w:t>
      </w:r>
      <w:proofErr w:type="spellEnd"/>
      <w:r w:rsidRPr="00D57FA3">
        <w:rPr>
          <w:rStyle w:val="Gvdemetni"/>
          <w:rFonts w:ascii="Arial" w:hAnsi="Arial" w:cs="Arial"/>
          <w:color w:val="000000" w:themeColor="text1"/>
          <w:sz w:val="24"/>
          <w:szCs w:val="24"/>
        </w:rPr>
        <w:t>, Nil'e atlayarak dev şeklini aldı.</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pgSz w:w="12240" w:h="15840"/>
          <w:pgMar w:top="1426" w:right="1589" w:bottom="1426" w:left="1512" w:header="0" w:footer="3" w:gutter="0"/>
          <w:cols w:space="720"/>
          <w:noEndnote/>
          <w:docGrid w:linePitch="360"/>
        </w:sectPr>
      </w:pPr>
      <w:r w:rsidRPr="00D57FA3">
        <w:rPr>
          <w:rStyle w:val="Gvdemetni"/>
          <w:rFonts w:ascii="Arial" w:hAnsi="Arial" w:cs="Arial"/>
          <w:color w:val="000000" w:themeColor="text1"/>
          <w:sz w:val="24"/>
          <w:szCs w:val="24"/>
        </w:rPr>
        <w:t>Jüpiter'in gökyüzünde anılmaya değer gördüğü bir balık şekline dönüştü.</w:t>
      </w:r>
    </w:p>
    <w:p w:rsidR="006D2F12" w:rsidRPr="00D57FA3" w:rsidRDefault="00DE50E6" w:rsidP="00D57FA3">
      <w:pPr>
        <w:pStyle w:val="Gvdemetni20"/>
        <w:numPr>
          <w:ilvl w:val="0"/>
          <w:numId w:val="15"/>
        </w:numPr>
        <w:tabs>
          <w:tab w:val="left" w:pos="494"/>
        </w:tabs>
        <w:ind w:left="240" w:hanging="24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lastRenderedPageBreak/>
        <w:t>Cams</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Minor</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Lesser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Dog</w:t>
      </w:r>
      <w:proofErr w:type="spellEnd"/>
      <w:r w:rsidRPr="00D57FA3">
        <w:rPr>
          <w:rStyle w:val="Gvdemetni2"/>
          <w:rFonts w:ascii="Arial" w:hAnsi="Arial" w:cs="Arial"/>
          <w:color w:val="000000" w:themeColor="text1"/>
          <w:sz w:val="24"/>
          <w:szCs w:val="24"/>
        </w:rPr>
        <w:t xml:space="preserve">. 2518—2028. </w:t>
      </w:r>
      <w:proofErr w:type="spellStart"/>
      <w:proofErr w:type="gramStart"/>
      <w:r w:rsidRPr="00D57FA3">
        <w:rPr>
          <w:rStyle w:val="Gvdemetni2"/>
          <w:rFonts w:ascii="Arial" w:hAnsi="Arial" w:cs="Arial"/>
          <w:color w:val="000000" w:themeColor="text1"/>
          <w:sz w:val="24"/>
          <w:szCs w:val="24"/>
        </w:rPr>
        <w:t>iN</w:t>
      </w:r>
      <w:proofErr w:type="spellEnd"/>
      <w:proofErr w:type="gramEnd"/>
      <w:r w:rsidRPr="00D57FA3">
        <w:rPr>
          <w:rStyle w:val="Gvdemetni2"/>
          <w:rFonts w:ascii="Arial" w:hAnsi="Arial" w:cs="Arial"/>
          <w:color w:val="000000" w:themeColor="text1"/>
          <w:sz w:val="24"/>
          <w:szCs w:val="24"/>
        </w:rPr>
        <w:t>—</w:t>
      </w:r>
      <w:proofErr w:type="spellStart"/>
      <w:r w:rsidRPr="00D57FA3">
        <w:rPr>
          <w:rStyle w:val="Gvdemetni2"/>
          <w:rFonts w:ascii="Arial" w:hAnsi="Arial" w:cs="Arial"/>
          <w:color w:val="000000" w:themeColor="text1"/>
          <w:sz w:val="24"/>
          <w:szCs w:val="24"/>
        </w:rPr>
        <w:t>roN</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Efsaneye göre, </w:t>
      </w:r>
      <w:r w:rsidRPr="00D57FA3">
        <w:rPr>
          <w:rStyle w:val="Gvdemetni2"/>
          <w:rFonts w:ascii="Arial" w:hAnsi="Arial" w:cs="Arial"/>
          <w:color w:val="000000" w:themeColor="text1"/>
          <w:sz w:val="24"/>
          <w:szCs w:val="24"/>
        </w:rPr>
        <w:t xml:space="preserve">Küçük Köpek </w:t>
      </w:r>
      <w:proofErr w:type="gramStart"/>
      <w:r w:rsidRPr="00D57FA3">
        <w:rPr>
          <w:rStyle w:val="Gvdemetni2"/>
          <w:rFonts w:ascii="Arial" w:hAnsi="Arial" w:cs="Arial"/>
          <w:color w:val="000000" w:themeColor="text1"/>
          <w:sz w:val="24"/>
          <w:szCs w:val="24"/>
        </w:rPr>
        <w:t>takımyıldızı ,</w:t>
      </w:r>
      <w:proofErr w:type="gramEnd"/>
      <w:r w:rsidRPr="00D57FA3">
        <w:rPr>
          <w:rStyle w:val="Gvdemetni2"/>
          <w:rFonts w:ascii="Arial" w:hAnsi="Arial" w:cs="Arial"/>
          <w:color w:val="000000" w:themeColor="text1"/>
          <w:sz w:val="24"/>
          <w:szCs w:val="24"/>
        </w:rPr>
        <w:t xml:space="preserve"> efendisi </w:t>
      </w:r>
      <w:proofErr w:type="spellStart"/>
      <w:r w:rsidRPr="00D57FA3">
        <w:rPr>
          <w:rStyle w:val="Gvdemetni2"/>
          <w:rFonts w:ascii="Arial" w:hAnsi="Arial" w:cs="Arial"/>
          <w:color w:val="000000" w:themeColor="text1"/>
          <w:sz w:val="24"/>
          <w:szCs w:val="24"/>
        </w:rPr>
        <w:t>İkarius'un</w:t>
      </w:r>
      <w:proofErr w:type="spellEnd"/>
      <w:r w:rsidRPr="00D57FA3">
        <w:rPr>
          <w:rStyle w:val="Gvdemetni2"/>
          <w:rFonts w:ascii="Arial" w:hAnsi="Arial" w:cs="Arial"/>
          <w:color w:val="000000" w:themeColor="text1"/>
          <w:sz w:val="24"/>
          <w:szCs w:val="24"/>
        </w:rPr>
        <w:t xml:space="preserve"> ölümünden duyduğu üzüntüden dolayı kendini boğarak intihar eden köpeği </w:t>
      </w:r>
      <w:proofErr w:type="spellStart"/>
      <w:r w:rsidRPr="00D57FA3">
        <w:rPr>
          <w:rStyle w:val="Gvdemetni2"/>
          <w:rFonts w:ascii="Arial" w:hAnsi="Arial" w:cs="Arial"/>
          <w:color w:val="000000" w:themeColor="text1"/>
          <w:sz w:val="24"/>
          <w:szCs w:val="24"/>
          <w:lang w:val="fr-FR" w:eastAsia="fr-FR"/>
        </w:rPr>
        <w:t>Mæm'i</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temsil</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eder</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i/>
          <w:iCs/>
          <w:color w:val="000000" w:themeColor="text1"/>
          <w:sz w:val="24"/>
          <w:szCs w:val="24"/>
        </w:rPr>
        <w:t xml:space="preserve">(bkz. </w:t>
      </w:r>
      <w:r w:rsidRPr="00D57FA3">
        <w:rPr>
          <w:rStyle w:val="Gvdemetni2"/>
          <w:rFonts w:ascii="Arial" w:hAnsi="Arial" w:cs="Arial"/>
          <w:smallCaps/>
          <w:color w:val="000000" w:themeColor="text1"/>
          <w:sz w:val="24"/>
          <w:szCs w:val="24"/>
          <w:lang w:val="fr-FR" w:eastAsia="fr-FR"/>
        </w:rPr>
        <w:t xml:space="preserve">Doutes). </w:t>
      </w:r>
      <w:r w:rsidRPr="00D57FA3">
        <w:rPr>
          <w:rStyle w:val="Gvdemetni2"/>
          <w:rFonts w:ascii="Arial" w:hAnsi="Arial" w:cs="Arial"/>
          <w:color w:val="000000" w:themeColor="text1"/>
          <w:sz w:val="24"/>
          <w:szCs w:val="24"/>
        </w:rPr>
        <w:t xml:space="preserve">Başka bir rivayete göre ise, </w:t>
      </w:r>
      <w:proofErr w:type="spellStart"/>
      <w:r w:rsidRPr="00D57FA3">
        <w:rPr>
          <w:rStyle w:val="Gvdemetni2"/>
          <w:rFonts w:ascii="Arial" w:hAnsi="Arial" w:cs="Arial"/>
          <w:color w:val="000000" w:themeColor="text1"/>
          <w:sz w:val="24"/>
          <w:szCs w:val="24"/>
        </w:rPr>
        <w:t>Euripus</w:t>
      </w:r>
      <w:proofErr w:type="spellEnd"/>
      <w:r w:rsidRPr="00D57FA3">
        <w:rPr>
          <w:rStyle w:val="Gvdemetni2"/>
          <w:rFonts w:ascii="Arial" w:hAnsi="Arial" w:cs="Arial"/>
          <w:color w:val="000000" w:themeColor="text1"/>
          <w:sz w:val="24"/>
          <w:szCs w:val="24"/>
        </w:rPr>
        <w:t xml:space="preserve"> nehrinde kaybolan Helen'in köpeğiydi.</w:t>
      </w:r>
    </w:p>
    <w:p w:rsidR="006D2F12" w:rsidRPr="00D57FA3" w:rsidRDefault="00DE50E6" w:rsidP="00D57FA3">
      <w:pPr>
        <w:pStyle w:val="Gvdemetni20"/>
        <w:spacing w:after="260"/>
        <w:ind w:left="0" w:firstLine="28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Etki -</w:t>
      </w:r>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takımyıldızın kendisinin etkisi hakkında hiçbir bilgi vermez, sadece </w:t>
      </w:r>
      <w:r w:rsidRPr="00D57FA3">
        <w:rPr>
          <w:rStyle w:val="Gvdemetni2"/>
          <w:rFonts w:ascii="Arial" w:hAnsi="Arial" w:cs="Arial"/>
          <w:color w:val="000000" w:themeColor="text1"/>
          <w:sz w:val="24"/>
          <w:szCs w:val="24"/>
        </w:rPr>
        <w:softHyphen/>
        <w:t xml:space="preserve">baş yıldızı </w:t>
      </w:r>
      <w:proofErr w:type="spellStart"/>
      <w:r w:rsidRPr="00D57FA3">
        <w:rPr>
          <w:rStyle w:val="Gvdemetni2"/>
          <w:rFonts w:ascii="Arial" w:hAnsi="Arial" w:cs="Arial"/>
          <w:color w:val="000000" w:themeColor="text1"/>
          <w:sz w:val="24"/>
          <w:szCs w:val="24"/>
        </w:rPr>
        <w:t>Procyon'un</w:t>
      </w:r>
      <w:proofErr w:type="spellEnd"/>
      <w:r w:rsidRPr="00D57FA3">
        <w:rPr>
          <w:rStyle w:val="Gvdemetni2"/>
          <w:rFonts w:ascii="Arial" w:hAnsi="Arial" w:cs="Arial"/>
          <w:color w:val="000000" w:themeColor="text1"/>
          <w:sz w:val="24"/>
          <w:szCs w:val="24"/>
        </w:rPr>
        <w:t xml:space="preserve"> etkisini tanımlar. Bununla birlikte, diğer yazarlar tarafından, hafifmeşrepliğe </w:t>
      </w:r>
      <w:proofErr w:type="gramStart"/>
      <w:r w:rsidRPr="00D57FA3">
        <w:rPr>
          <w:rStyle w:val="Gvdemetni2"/>
          <w:rFonts w:ascii="Arial" w:hAnsi="Arial" w:cs="Arial"/>
          <w:color w:val="000000" w:themeColor="text1"/>
          <w:sz w:val="24"/>
          <w:szCs w:val="24"/>
        </w:rPr>
        <w:t>ve ya</w:t>
      </w:r>
      <w:proofErr w:type="gramEnd"/>
      <w:r w:rsidRPr="00D57FA3">
        <w:rPr>
          <w:rStyle w:val="Gvdemetni2"/>
          <w:rFonts w:ascii="Arial" w:hAnsi="Arial" w:cs="Arial"/>
          <w:color w:val="000000" w:themeColor="text1"/>
          <w:sz w:val="24"/>
          <w:szCs w:val="24"/>
        </w:rPr>
        <w:t xml:space="preserve"> köpek sevgisine ya da köpek ısırığı tehlikesine neden olduğu söylenir. Su ve boğulma fikirlerinin evrensel olarak bu takımyıldızla ilişkilendirildiği dikkat çekicidir </w:t>
      </w:r>
      <w:proofErr w:type="gramStart"/>
      <w:r w:rsidRPr="00D57FA3">
        <w:rPr>
          <w:rStyle w:val="Gvdemetni2"/>
          <w:rFonts w:ascii="Arial" w:hAnsi="Arial" w:cs="Arial"/>
          <w:color w:val="000000" w:themeColor="text1"/>
          <w:sz w:val="24"/>
          <w:szCs w:val="24"/>
        </w:rPr>
        <w:softHyphen/>
        <w:t>(</w:t>
      </w:r>
      <w:proofErr w:type="gramEnd"/>
      <w:r w:rsidRPr="00D57FA3">
        <w:rPr>
          <w:rStyle w:val="Gvdemetni2"/>
          <w:rFonts w:ascii="Arial" w:hAnsi="Arial" w:cs="Arial"/>
          <w:color w:val="000000" w:themeColor="text1"/>
          <w:sz w:val="24"/>
          <w:szCs w:val="24"/>
        </w:rPr>
        <w:t xml:space="preserve">veya efsanelerde somutlaşan Yunan fikirlerine ek olarak, Fırat Nehri'ndeki adı Su Köpeği ve Çin'deki karşılığı </w:t>
      </w:r>
      <w:proofErr w:type="spellStart"/>
      <w:r w:rsidRPr="00D57FA3">
        <w:rPr>
          <w:rStyle w:val="Gvdemetni2"/>
          <w:rFonts w:ascii="Arial" w:hAnsi="Arial" w:cs="Arial"/>
          <w:color w:val="000000" w:themeColor="text1"/>
          <w:sz w:val="24"/>
          <w:szCs w:val="24"/>
        </w:rPr>
        <w:t>Nan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Ho</w:t>
      </w:r>
      <w:proofErr w:type="spellEnd"/>
      <w:r w:rsidRPr="00D57FA3">
        <w:rPr>
          <w:rStyle w:val="Gvdemetni2"/>
          <w:rFonts w:ascii="Arial" w:hAnsi="Arial" w:cs="Arial"/>
          <w:color w:val="000000" w:themeColor="text1"/>
          <w:sz w:val="24"/>
          <w:szCs w:val="24"/>
        </w:rPr>
        <w:t xml:space="preserve">, Güney Nehri idi; bazı yıldızlara </w:t>
      </w:r>
      <w:proofErr w:type="spellStart"/>
      <w:r w:rsidRPr="00D57FA3">
        <w:rPr>
          <w:rStyle w:val="Gvdemetni2"/>
          <w:rFonts w:ascii="Arial" w:hAnsi="Arial" w:cs="Arial"/>
          <w:color w:val="000000" w:themeColor="text1"/>
          <w:sz w:val="24"/>
          <w:szCs w:val="24"/>
        </w:rPr>
        <w:t>Shwuy</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Wei</w:t>
      </w:r>
      <w:proofErr w:type="spellEnd"/>
      <w:r w:rsidRPr="00D57FA3">
        <w:rPr>
          <w:rStyle w:val="Gvdemetni2"/>
          <w:rFonts w:ascii="Arial" w:hAnsi="Arial" w:cs="Arial"/>
          <w:color w:val="000000" w:themeColor="text1"/>
          <w:sz w:val="24"/>
          <w:szCs w:val="24"/>
        </w:rPr>
        <w:t xml:space="preserve">, Su Yeri adı verilmiştir). Kabalistler, bu takımyıldızı Büyük Kantlar ile birlikte İbranice </w:t>
      </w:r>
      <w:proofErr w:type="spellStart"/>
      <w:r w:rsidRPr="00D57FA3">
        <w:rPr>
          <w:rStyle w:val="Gvdemetni2"/>
          <w:rFonts w:ascii="Arial" w:hAnsi="Arial" w:cs="Arial"/>
          <w:color w:val="000000" w:themeColor="text1"/>
          <w:sz w:val="24"/>
          <w:szCs w:val="24"/>
        </w:rPr>
        <w:t>Tzaddi</w:t>
      </w:r>
      <w:proofErr w:type="spellEnd"/>
      <w:r w:rsidRPr="00D57FA3">
        <w:rPr>
          <w:rStyle w:val="Gvdemetni2"/>
          <w:rFonts w:ascii="Arial" w:hAnsi="Arial" w:cs="Arial"/>
          <w:color w:val="000000" w:themeColor="text1"/>
          <w:sz w:val="24"/>
          <w:szCs w:val="24"/>
        </w:rPr>
        <w:t xml:space="preserve"> harfi ve 18. Tarot kartı "Ay" ile ilişkilendirirler.</w:t>
      </w:r>
    </w:p>
    <w:p w:rsidR="006D2F12" w:rsidRPr="00D57FA3" w:rsidRDefault="00DE50E6" w:rsidP="00D57FA3">
      <w:pPr>
        <w:pStyle w:val="Gvdemetni20"/>
        <w:numPr>
          <w:ilvl w:val="0"/>
          <w:numId w:val="15"/>
        </w:numPr>
        <w:tabs>
          <w:tab w:val="left" w:pos="654"/>
        </w:tabs>
        <w:spacing w:line="228" w:lineRule="auto"/>
        <w:ind w:left="640" w:hanging="4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Oğlak burcu. </w:t>
      </w:r>
      <w:r w:rsidRPr="00D57FA3">
        <w:rPr>
          <w:rStyle w:val="Gvdemetni2"/>
          <w:rFonts w:ascii="Arial" w:hAnsi="Arial" w:cs="Arial"/>
          <w:color w:val="000000" w:themeColor="text1"/>
          <w:sz w:val="24"/>
          <w:szCs w:val="24"/>
        </w:rPr>
        <w:t xml:space="preserve">Keçi. </w:t>
      </w:r>
      <w:proofErr w:type="gramStart"/>
      <w:r w:rsidRPr="00D57FA3">
        <w:rPr>
          <w:rStyle w:val="Gvdemetni2"/>
          <w:rFonts w:ascii="Arial" w:hAnsi="Arial" w:cs="Arial"/>
          <w:color w:val="000000" w:themeColor="text1"/>
          <w:sz w:val="24"/>
          <w:szCs w:val="24"/>
        </w:rPr>
        <w:t>uçmak</w:t>
      </w:r>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smallCaps/>
          <w:color w:val="000000" w:themeColor="text1"/>
          <w:sz w:val="24"/>
          <w:szCs w:val="24"/>
          <w:lang w:val="fr-FR" w:eastAsia="fr-FR"/>
        </w:rPr>
        <w:t>"km</w:t>
      </w:r>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10S— 35S.</w:t>
      </w:r>
    </w:p>
    <w:p w:rsidR="006D2F12" w:rsidRPr="00D57FA3" w:rsidRDefault="00DE50E6" w:rsidP="00D57FA3">
      <w:pPr>
        <w:pStyle w:val="Gvdemetni20"/>
        <w:spacing w:after="840" w:line="216" w:lineRule="auto"/>
        <w:ind w:left="1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 xml:space="preserve">Devlerle olan savaşları sırasında tanrılar Mısır'a sürüldüler ve </w:t>
      </w:r>
      <w:proofErr w:type="spellStart"/>
      <w:r w:rsidRPr="00D57FA3">
        <w:rPr>
          <w:rStyle w:val="Gvdemetni2"/>
          <w:rFonts w:ascii="Arial" w:hAnsi="Arial" w:cs="Arial"/>
          <w:color w:val="000000" w:themeColor="text1"/>
          <w:sz w:val="24"/>
          <w:szCs w:val="24"/>
        </w:rPr>
        <w:t>Typhon</w:t>
      </w:r>
      <w:proofErr w:type="spellEnd"/>
      <w:r w:rsidRPr="00D57FA3">
        <w:rPr>
          <w:rStyle w:val="Gvdemetni2"/>
          <w:rFonts w:ascii="Arial" w:hAnsi="Arial" w:cs="Arial"/>
          <w:color w:val="000000" w:themeColor="text1"/>
          <w:sz w:val="24"/>
          <w:szCs w:val="24"/>
        </w:rPr>
        <w:t xml:space="preserve"> tarafından takip edildiler. Kaçmak için her biri şeklini değiştirmek zorunda kaldı ve </w:t>
      </w:r>
      <w:proofErr w:type="spellStart"/>
      <w:r w:rsidRPr="00D57FA3">
        <w:rPr>
          <w:rStyle w:val="Gvdemetni2"/>
          <w:rFonts w:ascii="Arial" w:hAnsi="Arial" w:cs="Arial"/>
          <w:color w:val="000000" w:themeColor="text1"/>
          <w:sz w:val="24"/>
          <w:szCs w:val="24"/>
        </w:rPr>
        <w:t>Pan</w:t>
      </w:r>
      <w:proofErr w:type="spellEnd"/>
      <w:r w:rsidRPr="00D57FA3">
        <w:rPr>
          <w:rStyle w:val="Gvdemetni2"/>
          <w:rFonts w:ascii="Arial" w:hAnsi="Arial" w:cs="Arial"/>
          <w:color w:val="000000" w:themeColor="text1"/>
          <w:sz w:val="24"/>
          <w:szCs w:val="24"/>
        </w:rPr>
        <w:t xml:space="preserve">, Nil'e atlayarak </w:t>
      </w:r>
      <w:r w:rsidRPr="00D57FA3">
        <w:rPr>
          <w:rStyle w:val="Gvdemetni2"/>
          <w:rFonts w:ascii="Arial" w:hAnsi="Arial" w:cs="Arial"/>
          <w:color w:val="000000" w:themeColor="text1"/>
          <w:sz w:val="24"/>
          <w:szCs w:val="24"/>
          <w:lang w:val="fr-FR" w:eastAsia="fr-FR"/>
        </w:rPr>
        <w:t xml:space="preserve">'lippes </w:t>
      </w:r>
      <w:r w:rsidRPr="00D57FA3">
        <w:rPr>
          <w:rStyle w:val="Gvdemetni2"/>
          <w:rFonts w:ascii="Arial" w:hAnsi="Arial" w:cs="Arial"/>
          <w:color w:val="000000" w:themeColor="text1"/>
          <w:sz w:val="24"/>
          <w:szCs w:val="24"/>
        </w:rPr>
        <w:t xml:space="preserve">7.^ </w:t>
      </w:r>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hie</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*^7 </w:t>
      </w:r>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ni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smallCaps/>
          <w:color w:val="000000" w:themeColor="text1"/>
          <w:sz w:val="24"/>
          <w:szCs w:val="24"/>
          <w:lang w:val="fr-FR" w:eastAsia="fr-FR"/>
        </w:rPr>
        <w:t>'ï.</w:t>
      </w:r>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w:t>
      </w:r>
      <w:proofErr w:type="spellStart"/>
      <w:proofErr w:type="gramStart"/>
      <w:r w:rsidRPr="00D57FA3">
        <w:rPr>
          <w:rStyle w:val="Gvdemetni2"/>
          <w:rFonts w:ascii="Arial" w:hAnsi="Arial" w:cs="Arial"/>
          <w:color w:val="000000" w:themeColor="text1"/>
          <w:sz w:val="24"/>
          <w:szCs w:val="24"/>
        </w:rPr>
        <w:t>gwA</w:t>
      </w:r>
      <w:proofErr w:type="spellEnd"/>
      <w:r w:rsidRPr="00D57FA3">
        <w:rPr>
          <w:rStyle w:val="Gvdemetni2"/>
          <w:rFonts w:ascii="Arial" w:hAnsi="Arial" w:cs="Arial"/>
          <w:color w:val="000000" w:themeColor="text1"/>
          <w:sz w:val="24"/>
          <w:szCs w:val="24"/>
        </w:rPr>
        <w:t xml:space="preserve"> -</w:t>
      </w:r>
      <w:proofErr w:type="gramEnd"/>
      <w:r w:rsidRPr="00D57FA3">
        <w:rPr>
          <w:rStyle w:val="Gvdemetni2"/>
          <w:rFonts w:ascii="Arial" w:hAnsi="Arial" w:cs="Arial"/>
          <w:color w:val="000000" w:themeColor="text1"/>
          <w:sz w:val="24"/>
          <w:szCs w:val="24"/>
        </w:rPr>
        <w:t xml:space="preserve">“mi </w:t>
      </w:r>
      <w:proofErr w:type="spellStart"/>
      <w:r w:rsidRPr="00D57FA3">
        <w:rPr>
          <w:rStyle w:val="Gvdemetni2"/>
          <w:rFonts w:ascii="Arial" w:hAnsi="Arial" w:cs="Arial"/>
          <w:color w:val="000000" w:themeColor="text1"/>
          <w:sz w:val="24"/>
          <w:szCs w:val="24"/>
        </w:rPr>
        <w:t>Vue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Wer</w:t>
      </w:r>
      <w:proofErr w:type="spellEnd"/>
      <w:r w:rsidRPr="00D57FA3">
        <w:rPr>
          <w:rStyle w:val="Gvdemetni2"/>
          <w:rFonts w:ascii="Arial" w:hAnsi="Arial" w:cs="Arial"/>
          <w:color w:val="000000" w:themeColor="text1"/>
          <w:sz w:val="24"/>
          <w:szCs w:val="24"/>
        </w:rPr>
        <w:t>, Jüpiter tarafından gökyüzünde anılmaya değer görülen bir şekil olan balık şekline dönüştü.</w:t>
      </w:r>
    </w:p>
    <w:p w:rsidR="006D2F12" w:rsidRPr="00D57FA3" w:rsidRDefault="00DE50E6" w:rsidP="00D57FA3">
      <w:pPr>
        <w:pStyle w:val="Gvdemetni0"/>
        <w:spacing w:after="540"/>
        <w:ind w:hanging="1620"/>
        <w:jc w:val="both"/>
        <w:rPr>
          <w:rFonts w:ascii="Arial" w:hAnsi="Arial" w:cs="Arial"/>
          <w:color w:val="000000" w:themeColor="text1"/>
          <w:sz w:val="24"/>
          <w:szCs w:val="24"/>
        </w:rPr>
        <w:sectPr w:rsidR="006D2F12" w:rsidRPr="00D57FA3">
          <w:headerReference w:type="even" r:id="rId110"/>
          <w:headerReference w:type="default" r:id="rId111"/>
          <w:footerReference w:type="even" r:id="rId112"/>
          <w:footerReference w:type="default" r:id="rId113"/>
          <w:pgSz w:w="12240" w:h="15840"/>
          <w:pgMar w:top="3706" w:right="0" w:bottom="2112" w:left="3144" w:header="0" w:footer="1684" w:gutter="0"/>
          <w:cols w:space="720"/>
          <w:noEndnote/>
          <w:docGrid w:linePitch="360"/>
        </w:sectPr>
      </w:pPr>
      <w:r w:rsidRPr="00D57FA3">
        <w:rPr>
          <w:rStyle w:val="Gvdemetni"/>
          <w:rFonts w:ascii="Arial" w:hAnsi="Arial" w:cs="Arial"/>
          <w:color w:val="000000" w:themeColor="text1"/>
          <w:sz w:val="24"/>
          <w:szCs w:val="24"/>
        </w:rPr>
        <w:t>36 SABİT YILDIZ VE TAKIMYILDIZ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Etki. ^</w:t>
      </w:r>
      <w:proofErr w:type="spellStart"/>
      <w:r w:rsidRPr="00D57FA3">
        <w:rPr>
          <w:rStyle w:val="Gvdemetni"/>
          <w:rFonts w:ascii="Arial" w:hAnsi="Arial" w:cs="Arial"/>
          <w:color w:val="000000" w:themeColor="text1"/>
          <w:sz w:val="24"/>
          <w:szCs w:val="24"/>
        </w:rPr>
        <w:t>Ptolemy'nin</w:t>
      </w:r>
      <w:proofErr w:type="spellEnd"/>
      <w:r w:rsidRPr="00D57FA3">
        <w:rPr>
          <w:rStyle w:val="Gvdemetni"/>
          <w:rFonts w:ascii="Arial" w:hAnsi="Arial" w:cs="Arial"/>
          <w:color w:val="000000" w:themeColor="text1"/>
          <w:sz w:val="24"/>
          <w:szCs w:val="24"/>
        </w:rPr>
        <w:t xml:space="preserve"> gözlemleri </w:t>
      </w:r>
      <w:proofErr w:type="gramStart"/>
      <w:r w:rsidRPr="00D57FA3">
        <w:rPr>
          <w:rStyle w:val="Gvdemetni"/>
          <w:rFonts w:ascii="Arial" w:hAnsi="Arial" w:cs="Arial"/>
          <w:color w:val="000000" w:themeColor="text1"/>
          <w:sz w:val="24"/>
          <w:szCs w:val="24"/>
        </w:rPr>
        <w:t>şöyledir :</w:t>
      </w:r>
      <w:proofErr w:type="gramEnd"/>
      <w:r w:rsidRPr="00D57FA3">
        <w:rPr>
          <w:rStyle w:val="Gvdemetni"/>
          <w:rFonts w:ascii="Arial" w:hAnsi="Arial" w:cs="Arial"/>
          <w:color w:val="000000" w:themeColor="text1"/>
          <w:sz w:val="24"/>
          <w:szCs w:val="24"/>
        </w:rPr>
        <w:t xml:space="preserve"> ** Oğlak burcunun boynuzlarındaki yıldızlar Venüs'e benzer, kısmen de Mars'a benzer bir etkiye sahiptir. Ağızdaki yıldızlar Satürn'e benzer, kısmen de Venüs'e benzer; ayaklardaki ve karındaki yıldızlar Mars ve Merkür gibi etki eder; kuyruktaki yıldızlar ise Satürn ve Jüpiter gibidir. Kabalistler bu takımyıldızı İbranice </w:t>
      </w:r>
      <w:proofErr w:type="spellStart"/>
      <w:r w:rsidRPr="00D57FA3">
        <w:rPr>
          <w:rStyle w:val="Gvdemetni"/>
          <w:rFonts w:ascii="Arial" w:hAnsi="Arial" w:cs="Arial"/>
          <w:color w:val="000000" w:themeColor="text1"/>
          <w:sz w:val="24"/>
          <w:szCs w:val="24"/>
        </w:rPr>
        <w:t>Yod</w:t>
      </w:r>
      <w:proofErr w:type="spellEnd"/>
      <w:r w:rsidRPr="00D57FA3">
        <w:rPr>
          <w:rStyle w:val="Gvdemetni"/>
          <w:rFonts w:ascii="Arial" w:hAnsi="Arial" w:cs="Arial"/>
          <w:color w:val="000000" w:themeColor="text1"/>
          <w:sz w:val="24"/>
          <w:szCs w:val="24"/>
        </w:rPr>
        <w:t xml:space="preserve"> harfi ve 10. Tarot kartı "Kader Çarkı" ile ilişkilendirirler.</w:t>
      </w:r>
    </w:p>
    <w:p w:rsidR="006D2F12" w:rsidRPr="00D57FA3" w:rsidRDefault="00DE50E6" w:rsidP="00D57FA3">
      <w:pPr>
        <w:pStyle w:val="Gvdemetni0"/>
        <w:numPr>
          <w:ilvl w:val="0"/>
          <w:numId w:val="15"/>
        </w:numPr>
        <w:tabs>
          <w:tab w:val="left" w:pos="53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 Oturan Kadın.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IIo</w:t>
      </w:r>
      <w:proofErr w:type="spellEnd"/>
      <w:r w:rsidRPr="00D57FA3">
        <w:rPr>
          <w:rStyle w:val="Gvdemetni"/>
          <w:rFonts w:ascii="Arial" w:hAnsi="Arial" w:cs="Arial"/>
          <w:color w:val="000000" w:themeColor="text1"/>
          <w:sz w:val="24"/>
          <w:szCs w:val="24"/>
        </w:rPr>
        <w:t xml:space="preserve"> 50N—70N.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Ceplieus'un</w:t>
      </w:r>
      <w:proofErr w:type="spellEnd"/>
      <w:r w:rsidRPr="00D57FA3">
        <w:rPr>
          <w:rStyle w:val="Gvdemetni"/>
          <w:rFonts w:ascii="Arial" w:hAnsi="Arial" w:cs="Arial"/>
          <w:color w:val="000000" w:themeColor="text1"/>
          <w:sz w:val="24"/>
          <w:szCs w:val="24"/>
        </w:rPr>
        <w:t xml:space="preserve"> karısı ve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annesi </w:t>
      </w: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Perseus'un</w:t>
      </w:r>
      <w:proofErr w:type="spellEnd"/>
      <w:r w:rsidRPr="00D57FA3">
        <w:rPr>
          <w:rStyle w:val="Gvdemetni"/>
          <w:rFonts w:ascii="Arial" w:hAnsi="Arial" w:cs="Arial"/>
          <w:color w:val="000000" w:themeColor="text1"/>
          <w:sz w:val="24"/>
          <w:szCs w:val="24"/>
        </w:rPr>
        <w:t xml:space="preserve"> yaptıklarından dolayı cennete alındı (bkz.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Rivayete göre, sadece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değil, kendisinin de </w:t>
      </w:r>
      <w:proofErr w:type="spellStart"/>
      <w:r w:rsidRPr="00D57FA3">
        <w:rPr>
          <w:rStyle w:val="Gvdemetni"/>
          <w:rFonts w:ascii="Arial" w:hAnsi="Arial" w:cs="Arial"/>
          <w:color w:val="000000" w:themeColor="text1"/>
          <w:sz w:val="24"/>
          <w:szCs w:val="24"/>
        </w:rPr>
        <w:t>Nereidlerden</w:t>
      </w:r>
      <w:proofErr w:type="spellEnd"/>
      <w:r w:rsidRPr="00D57FA3">
        <w:rPr>
          <w:rStyle w:val="Gvdemetni"/>
          <w:rFonts w:ascii="Arial" w:hAnsi="Arial" w:cs="Arial"/>
          <w:color w:val="000000" w:themeColor="text1"/>
          <w:sz w:val="24"/>
          <w:szCs w:val="24"/>
        </w:rPr>
        <w:t xml:space="preserve"> daha güzel olduğunu övünerek söylemiş ve bu nedenle alçakgönüllülük dersi olarak sandalyesine bağlanıp baş aşağı kutup etrafında dönmeye </w:t>
      </w:r>
      <w:proofErr w:type="gramStart"/>
      <w:r w:rsidRPr="00D57FA3">
        <w:rPr>
          <w:rStyle w:val="Gvdemetni"/>
          <w:rFonts w:ascii="Arial" w:hAnsi="Arial" w:cs="Arial"/>
          <w:color w:val="000000" w:themeColor="text1"/>
          <w:sz w:val="24"/>
          <w:szCs w:val="24"/>
        </w:rPr>
        <w:t>mahkum</w:t>
      </w:r>
      <w:proofErr w:type="gramEnd"/>
      <w:r w:rsidRPr="00D57FA3">
        <w:rPr>
          <w:rStyle w:val="Gvdemetni"/>
          <w:rFonts w:ascii="Arial" w:hAnsi="Arial" w:cs="Arial"/>
          <w:color w:val="000000" w:themeColor="text1"/>
          <w:sz w:val="24"/>
          <w:szCs w:val="24"/>
        </w:rPr>
        <w:t xml:space="preserve"> edilmiştir.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 takımyıldız Satürn ve Venüs'ün doğasına sahiptir. Kibir, böbürlenme ve aşırı gurur verdiği, ancak aynı zamanda saygı uyandırma gücüne sahip olduğu söylenir. Kabalistler tarafından İbranice </w:t>
      </w:r>
      <w:proofErr w:type="spellStart"/>
      <w:r w:rsidRPr="00D57FA3">
        <w:rPr>
          <w:rStyle w:val="Gvdemetni"/>
          <w:rFonts w:ascii="Arial" w:hAnsi="Arial" w:cs="Arial"/>
          <w:color w:val="000000" w:themeColor="text1"/>
          <w:sz w:val="24"/>
          <w:szCs w:val="24"/>
        </w:rPr>
        <w:t>Beth</w:t>
      </w:r>
      <w:proofErr w:type="spellEnd"/>
      <w:r w:rsidRPr="00D57FA3">
        <w:rPr>
          <w:rStyle w:val="Gvdemetni"/>
          <w:rFonts w:ascii="Arial" w:hAnsi="Arial" w:cs="Arial"/>
          <w:color w:val="000000" w:themeColor="text1"/>
          <w:sz w:val="24"/>
          <w:szCs w:val="24"/>
        </w:rPr>
        <w:t xml:space="preserve"> harfi ve 2. Tarot kartı "Baş Rahibe" ile ilişkilendirilir.</w:t>
      </w:r>
    </w:p>
    <w:p w:rsidR="006D2F12" w:rsidRPr="00D57FA3" w:rsidRDefault="00DE50E6" w:rsidP="00D57FA3">
      <w:pPr>
        <w:pStyle w:val="Gvdemetni0"/>
        <w:numPr>
          <w:ilvl w:val="0"/>
          <w:numId w:val="15"/>
        </w:numPr>
        <w:tabs>
          <w:tab w:val="left" w:pos="59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Centaurus</w:t>
      </w:r>
      <w:proofErr w:type="spellEnd"/>
      <w:r w:rsidRPr="00D57FA3">
        <w:rPr>
          <w:rStyle w:val="Gvdemetni"/>
          <w:rFonts w:ascii="Arial" w:hAnsi="Arial" w:cs="Arial"/>
          <w:color w:val="000000" w:themeColor="text1"/>
          <w:sz w:val="24"/>
          <w:szCs w:val="24"/>
        </w:rPr>
        <w:t>. ^Centaur. ^2 —^28.</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28S—68S.</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114"/>
          <w:headerReference w:type="default" r:id="rId115"/>
          <w:footerReference w:type="even" r:id="rId116"/>
          <w:footerReference w:type="default" r:id="rId117"/>
          <w:pgSz w:w="12240" w:h="15840"/>
          <w:pgMar w:top="1426" w:right="1603" w:bottom="1426" w:left="1507" w:header="0" w:footer="3" w:gutter="0"/>
          <w:cols w:space="720"/>
          <w:noEndnote/>
          <w:docGrid w:linePitch="360"/>
        </w:sectPr>
      </w:pPr>
      <w:r w:rsidRPr="00D57FA3">
        <w:rPr>
          <w:rStyle w:val="Gvdemetni"/>
          <w:rFonts w:ascii="Arial" w:hAnsi="Arial" w:cs="Arial"/>
          <w:color w:val="000000" w:themeColor="text1"/>
          <w:sz w:val="24"/>
          <w:szCs w:val="24"/>
        </w:rPr>
        <w:t>Efsane. Bu takımyıldız muhtemelen şunu temsil eder:</w:t>
      </w:r>
    </w:p>
    <w:p w:rsidR="006D2F12" w:rsidRPr="00D57FA3" w:rsidRDefault="00DE50E6" w:rsidP="00D57FA3">
      <w:pPr>
        <w:pStyle w:val="Gvdemetni30"/>
        <w:spacing w:after="300" w:line="226" w:lineRule="auto"/>
        <w:ind w:left="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Etki. </w:t>
      </w:r>
      <w:r w:rsidRPr="00D57FA3">
        <w:rPr>
          <w:rStyle w:val="Gvdemetni3"/>
          <w:rFonts w:ascii="Arial" w:hAnsi="Arial" w:cs="Arial"/>
          <w:color w:val="000000" w:themeColor="text1"/>
          <w:sz w:val="24"/>
          <w:szCs w:val="24"/>
        </w:rPr>
        <w:t>^</w:t>
      </w:r>
      <w:proofErr w:type="spellStart"/>
      <w:r w:rsidRPr="00D57FA3">
        <w:rPr>
          <w:rStyle w:val="Gvdemetni3"/>
          <w:rFonts w:ascii="Arial" w:hAnsi="Arial" w:cs="Arial"/>
          <w:color w:val="000000" w:themeColor="text1"/>
          <w:sz w:val="24"/>
          <w:szCs w:val="24"/>
        </w:rPr>
        <w:t>Ptolemy'nin</w:t>
      </w:r>
      <w:proofErr w:type="spellEnd"/>
      <w:r w:rsidRPr="00D57FA3">
        <w:rPr>
          <w:rStyle w:val="Gvdemetni3"/>
          <w:rFonts w:ascii="Arial" w:hAnsi="Arial" w:cs="Arial"/>
          <w:color w:val="000000" w:themeColor="text1"/>
          <w:sz w:val="24"/>
          <w:szCs w:val="24"/>
        </w:rPr>
        <w:t xml:space="preserve"> gözlemleri şöyledir: ° Oğlak burcunun boynuzlarındaki yıldızlar Venüs'e benzer ve kısmen Mars'a benzer bir etkiye sahiptir. Ağızdaki yıldızlar Satürn'e benzer ve kısmen Venüs'e benzer; ayaklardaki ve kuyruktaki yıldızlar Mars ve Merkür ile aynı şekilde etki eder; kuyruktaki yıldızlar ise Satürn ve Jüpiter gibidir." Kabalistler bu takımyıldızı İbranice </w:t>
      </w:r>
      <w:proofErr w:type="spellStart"/>
      <w:r w:rsidRPr="00D57FA3">
        <w:rPr>
          <w:rStyle w:val="Gvdemetni3"/>
          <w:rFonts w:ascii="Arial" w:hAnsi="Arial" w:cs="Arial"/>
          <w:color w:val="000000" w:themeColor="text1"/>
          <w:sz w:val="24"/>
          <w:szCs w:val="24"/>
        </w:rPr>
        <w:t>Yod</w:t>
      </w:r>
      <w:proofErr w:type="spellEnd"/>
      <w:r w:rsidRPr="00D57FA3">
        <w:rPr>
          <w:rStyle w:val="Gvdemetni3"/>
          <w:rFonts w:ascii="Arial" w:hAnsi="Arial" w:cs="Arial"/>
          <w:color w:val="000000" w:themeColor="text1"/>
          <w:sz w:val="24"/>
          <w:szCs w:val="24"/>
        </w:rPr>
        <w:t xml:space="preserve"> harfi ve 10. Tarot kartı "Kader Çarkı" ile ilişkilendirirler.</w:t>
      </w:r>
    </w:p>
    <w:p w:rsidR="006D2F12" w:rsidRPr="00D57FA3" w:rsidRDefault="00DE50E6" w:rsidP="00D57FA3">
      <w:pPr>
        <w:pStyle w:val="Gvdemetni30"/>
        <w:numPr>
          <w:ilvl w:val="0"/>
          <w:numId w:val="16"/>
        </w:numPr>
        <w:tabs>
          <w:tab w:val="left" w:pos="638"/>
          <w:tab w:val="left" w:pos="5635"/>
        </w:tabs>
        <w:spacing w:line="214"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Cassiopeia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Oturan Kadın. </w:t>
      </w:r>
      <w:r w:rsidRPr="00D57FA3">
        <w:rPr>
          <w:rStyle w:val="Gvdemetni3"/>
          <w:rFonts w:ascii="Arial" w:hAnsi="Arial" w:cs="Arial"/>
          <w:color w:val="000000" w:themeColor="text1"/>
          <w:sz w:val="24"/>
          <w:szCs w:val="24"/>
        </w:rPr>
        <w:tab/>
        <w:t>T25—</w:t>
      </w:r>
    </w:p>
    <w:p w:rsidR="006D2F12" w:rsidRPr="00D57FA3" w:rsidRDefault="00DE50E6" w:rsidP="00D57FA3">
      <w:pPr>
        <w:pStyle w:val="Gvdemetni30"/>
        <w:spacing w:line="214" w:lineRule="auto"/>
        <w:ind w:left="0" w:firstLine="66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IJo</w:t>
      </w:r>
      <w:proofErr w:type="spellEnd"/>
      <w:r w:rsidRPr="00D57FA3">
        <w:rPr>
          <w:rStyle w:val="Gvdemetni3"/>
          <w:rFonts w:ascii="Arial" w:hAnsi="Arial" w:cs="Arial"/>
          <w:color w:val="000000" w:themeColor="text1"/>
          <w:sz w:val="24"/>
          <w:szCs w:val="24"/>
        </w:rPr>
        <w:t xml:space="preserve"> 50N—70N.</w:t>
      </w:r>
    </w:p>
    <w:p w:rsidR="006D2F12" w:rsidRPr="00D57FA3" w:rsidRDefault="00DE50E6" w:rsidP="00D57FA3">
      <w:pPr>
        <w:pStyle w:val="Gvdemetni30"/>
        <w:spacing w:line="214" w:lineRule="auto"/>
        <w:ind w:left="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Efsaneye </w:t>
      </w:r>
      <w:proofErr w:type="gramStart"/>
      <w:r w:rsidRPr="00D57FA3">
        <w:rPr>
          <w:rStyle w:val="Gvdemetni3"/>
          <w:rFonts w:ascii="Arial" w:hAnsi="Arial" w:cs="Arial"/>
          <w:i/>
          <w:iCs/>
          <w:color w:val="000000" w:themeColor="text1"/>
          <w:sz w:val="24"/>
          <w:szCs w:val="24"/>
        </w:rPr>
        <w:t>göre ,</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Cepheus'un</w:t>
      </w:r>
      <w:proofErr w:type="spellEnd"/>
      <w:r w:rsidRPr="00D57FA3">
        <w:rPr>
          <w:rStyle w:val="Gvdemetni3"/>
          <w:rFonts w:ascii="Arial" w:hAnsi="Arial" w:cs="Arial"/>
          <w:i/>
          <w:iCs/>
          <w:color w:val="000000" w:themeColor="text1"/>
          <w:sz w:val="24"/>
          <w:szCs w:val="24"/>
        </w:rPr>
        <w:t xml:space="preserve"> karısı ve </w:t>
      </w:r>
      <w:proofErr w:type="spellStart"/>
      <w:r w:rsidRPr="00D57FA3">
        <w:rPr>
          <w:rStyle w:val="Gvdemetni3"/>
          <w:rFonts w:ascii="Arial" w:hAnsi="Arial" w:cs="Arial"/>
          <w:i/>
          <w:iCs/>
          <w:color w:val="000000" w:themeColor="text1"/>
          <w:sz w:val="24"/>
          <w:szCs w:val="24"/>
        </w:rPr>
        <w:t>Andromeda'nın</w:t>
      </w:r>
      <w:proofErr w:type="spellEnd"/>
      <w:r w:rsidRPr="00D57FA3">
        <w:rPr>
          <w:rStyle w:val="Gvdemetni3"/>
          <w:rFonts w:ascii="Arial" w:hAnsi="Arial" w:cs="Arial"/>
          <w:i/>
          <w:iCs/>
          <w:color w:val="000000" w:themeColor="text1"/>
          <w:sz w:val="24"/>
          <w:szCs w:val="24"/>
        </w:rPr>
        <w:t xml:space="preserve"> annesi </w:t>
      </w:r>
      <w:proofErr w:type="spellStart"/>
      <w:r w:rsidRPr="00D57FA3">
        <w:rPr>
          <w:rStyle w:val="Gvdemetni3"/>
          <w:rFonts w:ascii="Arial" w:hAnsi="Arial" w:cs="Arial"/>
          <w:i/>
          <w:iCs/>
          <w:color w:val="000000" w:themeColor="text1"/>
          <w:sz w:val="24"/>
          <w:szCs w:val="24"/>
        </w:rPr>
        <w:t>Cassiopeia</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Perseus'un</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sw</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Andro</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smallCaps/>
          <w:color w:val="000000" w:themeColor="text1"/>
          <w:sz w:val="24"/>
          <w:szCs w:val="24"/>
        </w:rPr>
        <w:softHyphen/>
      </w:r>
      <w:proofErr w:type="spellStart"/>
      <w:r w:rsidRPr="00D57FA3">
        <w:rPr>
          <w:rStyle w:val="Gvdemetni3"/>
          <w:rFonts w:ascii="Arial" w:hAnsi="Arial" w:cs="Arial"/>
          <w:smallCaps/>
          <w:color w:val="000000" w:themeColor="text1"/>
          <w:sz w:val="24"/>
          <w:szCs w:val="24"/>
        </w:rPr>
        <w:t>meda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yaptıklarından dolayı cennete alınmıştır . Rivayete göre, sadece </w:t>
      </w:r>
      <w:proofErr w:type="spellStart"/>
      <w:r w:rsidRPr="00D57FA3">
        <w:rPr>
          <w:rStyle w:val="Gvdemetni3"/>
          <w:rFonts w:ascii="Arial" w:hAnsi="Arial" w:cs="Arial"/>
          <w:color w:val="000000" w:themeColor="text1"/>
          <w:sz w:val="24"/>
          <w:szCs w:val="24"/>
        </w:rPr>
        <w:t>Andromeda'nın</w:t>
      </w:r>
      <w:proofErr w:type="spellEnd"/>
      <w:r w:rsidRPr="00D57FA3">
        <w:rPr>
          <w:rStyle w:val="Gvdemetni3"/>
          <w:rFonts w:ascii="Arial" w:hAnsi="Arial" w:cs="Arial"/>
          <w:color w:val="000000" w:themeColor="text1"/>
          <w:sz w:val="24"/>
          <w:szCs w:val="24"/>
        </w:rPr>
        <w:t xml:space="preserve"> değil, kendisinin de </w:t>
      </w:r>
      <w:proofErr w:type="spellStart"/>
      <w:r w:rsidRPr="00D57FA3">
        <w:rPr>
          <w:rStyle w:val="Gvdemetni3"/>
          <w:rFonts w:ascii="Arial" w:hAnsi="Arial" w:cs="Arial"/>
          <w:color w:val="000000" w:themeColor="text1"/>
          <w:sz w:val="24"/>
          <w:szCs w:val="24"/>
        </w:rPr>
        <w:t>Nereidlerden</w:t>
      </w:r>
      <w:proofErr w:type="spellEnd"/>
      <w:r w:rsidRPr="00D57FA3">
        <w:rPr>
          <w:rStyle w:val="Gvdemetni3"/>
          <w:rFonts w:ascii="Arial" w:hAnsi="Arial" w:cs="Arial"/>
          <w:color w:val="000000" w:themeColor="text1"/>
          <w:sz w:val="24"/>
          <w:szCs w:val="24"/>
        </w:rPr>
        <w:t xml:space="preserve"> daha güzel olduğunu övünerek söylemiş ve bu nedenle </w:t>
      </w:r>
      <w:r w:rsidRPr="00D57FA3">
        <w:rPr>
          <w:rStyle w:val="Gvdemetni3"/>
          <w:rFonts w:ascii="Arial" w:hAnsi="Arial" w:cs="Arial"/>
          <w:color w:val="000000" w:themeColor="text1"/>
          <w:sz w:val="24"/>
          <w:szCs w:val="24"/>
        </w:rPr>
        <w:softHyphen/>
        <w:t xml:space="preserve">alçakgönüllülük dersi olarak sandalyesine bağlanıp baş aşağı kutup etrafında dönmeye </w:t>
      </w:r>
      <w:proofErr w:type="gramStart"/>
      <w:r w:rsidRPr="00D57FA3">
        <w:rPr>
          <w:rStyle w:val="Gvdemetni3"/>
          <w:rFonts w:ascii="Arial" w:hAnsi="Arial" w:cs="Arial"/>
          <w:color w:val="000000" w:themeColor="text1"/>
          <w:sz w:val="24"/>
          <w:szCs w:val="24"/>
        </w:rPr>
        <w:t>mahkum</w:t>
      </w:r>
      <w:proofErr w:type="gramEnd"/>
      <w:r w:rsidRPr="00D57FA3">
        <w:rPr>
          <w:rStyle w:val="Gvdemetni3"/>
          <w:rFonts w:ascii="Arial" w:hAnsi="Arial" w:cs="Arial"/>
          <w:color w:val="000000" w:themeColor="text1"/>
          <w:sz w:val="24"/>
          <w:szCs w:val="24"/>
        </w:rPr>
        <w:t xml:space="preserve"> edilmiştir.</w:t>
      </w:r>
    </w:p>
    <w:p w:rsidR="006D2F12" w:rsidRPr="00D57FA3" w:rsidRDefault="00DE50E6" w:rsidP="00D57FA3">
      <w:pPr>
        <w:pStyle w:val="Gvdemetni30"/>
        <w:tabs>
          <w:tab w:val="left" w:pos="5026"/>
        </w:tabs>
        <w:spacing w:after="300" w:line="214" w:lineRule="auto"/>
        <w:ind w:left="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bu takımyıldız </w:t>
      </w:r>
      <w:r w:rsidRPr="00D57FA3">
        <w:rPr>
          <w:rStyle w:val="Gvdemetni3"/>
          <w:rFonts w:ascii="Arial" w:hAnsi="Arial" w:cs="Arial"/>
          <w:color w:val="000000" w:themeColor="text1"/>
          <w:sz w:val="24"/>
          <w:szCs w:val="24"/>
        </w:rPr>
        <w:softHyphen/>
        <w:t xml:space="preserve">Satürn ve Venüs'ün doğasındadır. Kibir, böbürlenme ve aşırı gurur </w:t>
      </w:r>
      <w:proofErr w:type="gramStart"/>
      <w:r w:rsidRPr="00D57FA3">
        <w:rPr>
          <w:rStyle w:val="Gvdemetni3"/>
          <w:rFonts w:ascii="Arial" w:hAnsi="Arial" w:cs="Arial"/>
          <w:color w:val="000000" w:themeColor="text1"/>
          <w:sz w:val="24"/>
          <w:szCs w:val="24"/>
        </w:rPr>
        <w:t>verdiği ,</w:t>
      </w:r>
      <w:proofErr w:type="gramEnd"/>
      <w:r w:rsidRPr="00D57FA3">
        <w:rPr>
          <w:rStyle w:val="Gvdemetni3"/>
          <w:rFonts w:ascii="Arial" w:hAnsi="Arial" w:cs="Arial"/>
          <w:color w:val="000000" w:themeColor="text1"/>
          <w:sz w:val="24"/>
          <w:szCs w:val="24"/>
        </w:rPr>
        <w:t xml:space="preserve"> ancak aynı zamanda saygı uyandırma gücüne sahip olduğu söylenir. Kabalistler tarafından İbranice </w:t>
      </w:r>
      <w:proofErr w:type="spellStart"/>
      <w:r w:rsidRPr="00D57FA3">
        <w:rPr>
          <w:rStyle w:val="Gvdemetni3"/>
          <w:rFonts w:ascii="Arial" w:hAnsi="Arial" w:cs="Arial"/>
          <w:color w:val="000000" w:themeColor="text1"/>
          <w:sz w:val="24"/>
          <w:szCs w:val="24"/>
        </w:rPr>
        <w:t>Beth</w:t>
      </w:r>
      <w:proofErr w:type="spellEnd"/>
      <w:r w:rsidRPr="00D57FA3">
        <w:rPr>
          <w:rStyle w:val="Gvdemetni3"/>
          <w:rFonts w:ascii="Arial" w:hAnsi="Arial" w:cs="Arial"/>
          <w:color w:val="000000" w:themeColor="text1"/>
          <w:sz w:val="24"/>
          <w:szCs w:val="24"/>
        </w:rPr>
        <w:t xml:space="preserve"> harfi ve 2. Tarot kartı "Baş Rahibe" ile ilişkilendirilir </w:t>
      </w:r>
      <w:r w:rsidRPr="00D57FA3">
        <w:rPr>
          <w:rStyle w:val="Gvdemetni3"/>
          <w:rFonts w:ascii="Arial" w:hAnsi="Arial" w:cs="Arial"/>
          <w:color w:val="000000" w:themeColor="text1"/>
          <w:sz w:val="24"/>
          <w:szCs w:val="24"/>
        </w:rPr>
        <w:tab/>
        <w:t>.</w:t>
      </w:r>
    </w:p>
    <w:p w:rsidR="006D2F12" w:rsidRPr="00D57FA3" w:rsidRDefault="00DE50E6" w:rsidP="00D57FA3">
      <w:pPr>
        <w:pStyle w:val="Gvdemetni30"/>
        <w:numPr>
          <w:ilvl w:val="0"/>
          <w:numId w:val="16"/>
        </w:numPr>
        <w:tabs>
          <w:tab w:val="left" w:pos="638"/>
          <w:tab w:val="left" w:pos="2616"/>
        </w:tabs>
        <w:spacing w:line="214"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Centaurus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ab/>
        <w:t>Centaur. —2—nt28.</w:t>
      </w:r>
    </w:p>
    <w:p w:rsidR="006D2F12" w:rsidRPr="00D57FA3" w:rsidRDefault="00DE50E6" w:rsidP="00D57FA3">
      <w:pPr>
        <w:pStyle w:val="Gvdemetni30"/>
        <w:spacing w:line="214" w:lineRule="auto"/>
        <w:ind w:left="0" w:firstLine="6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285—68S.</w:t>
      </w:r>
    </w:p>
    <w:p w:rsidR="006D2F12" w:rsidRPr="00D57FA3" w:rsidRDefault="00DE50E6" w:rsidP="00D57FA3">
      <w:pPr>
        <w:pStyle w:val="Gvdemetni30"/>
        <w:spacing w:after="560" w:line="214"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r w:rsidRPr="00D57FA3">
        <w:rPr>
          <w:rStyle w:val="Gvdemetni3"/>
          <w:rFonts w:ascii="Arial" w:hAnsi="Arial" w:cs="Arial"/>
          <w:color w:val="000000" w:themeColor="text1"/>
          <w:sz w:val="24"/>
          <w:szCs w:val="24"/>
        </w:rPr>
        <w:t>Bu takımyıldız muhtemelen şunu temsil eder:</w:t>
      </w:r>
    </w:p>
    <w:p w:rsidR="006D2F12" w:rsidRPr="00D57FA3" w:rsidRDefault="00DE50E6" w:rsidP="00D57FA3">
      <w:pPr>
        <w:pStyle w:val="Gvdemetni0"/>
        <w:spacing w:after="300" w:line="233" w:lineRule="auto"/>
        <w:ind w:left="-1260"/>
        <w:jc w:val="both"/>
        <w:rPr>
          <w:rFonts w:ascii="Arial" w:hAnsi="Arial" w:cs="Arial"/>
          <w:color w:val="000000" w:themeColor="text1"/>
          <w:sz w:val="24"/>
          <w:szCs w:val="24"/>
        </w:rPr>
        <w:sectPr w:rsidR="006D2F12" w:rsidRPr="00D57FA3">
          <w:pgSz w:w="12240" w:h="15840"/>
          <w:pgMar w:top="2770" w:right="249" w:bottom="1796" w:left="2798" w:header="0" w:footer="3" w:gutter="0"/>
          <w:cols w:space="720"/>
          <w:noEndnote/>
          <w:docGrid w:linePitch="360"/>
        </w:sectPr>
      </w:pPr>
      <w:r w:rsidRPr="00D57FA3">
        <w:rPr>
          <w:rStyle w:val="Gvdemetni"/>
          <w:rFonts w:ascii="Arial" w:hAnsi="Arial" w:cs="Arial"/>
          <w:color w:val="000000" w:themeColor="text1"/>
          <w:sz w:val="24"/>
          <w:szCs w:val="24"/>
        </w:rPr>
        <w:t xml:space="preserve">Bazı kaynaklara göre, </w:t>
      </w:r>
      <w:proofErr w:type="spellStart"/>
      <w:r w:rsidRPr="00D57FA3">
        <w:rPr>
          <w:rStyle w:val="Gvdemetni"/>
          <w:rFonts w:ascii="Arial" w:hAnsi="Arial" w:cs="Arial"/>
          <w:color w:val="000000" w:themeColor="text1"/>
          <w:sz w:val="24"/>
          <w:szCs w:val="24"/>
        </w:rPr>
        <w:t>Silenus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Melia'nın</w:t>
      </w:r>
      <w:proofErr w:type="spellEnd"/>
      <w:r w:rsidRPr="00D57FA3">
        <w:rPr>
          <w:rStyle w:val="Gvdemetni"/>
          <w:rFonts w:ascii="Arial" w:hAnsi="Arial" w:cs="Arial"/>
          <w:color w:val="000000" w:themeColor="text1"/>
          <w:sz w:val="24"/>
          <w:szCs w:val="24"/>
        </w:rPr>
        <w:t xml:space="preserve"> oğlu </w:t>
      </w:r>
      <w:proofErr w:type="spellStart"/>
      <w:r w:rsidRPr="00D57FA3">
        <w:rPr>
          <w:rStyle w:val="Gvdemetni"/>
          <w:rFonts w:ascii="Arial" w:hAnsi="Arial" w:cs="Arial"/>
          <w:color w:val="000000" w:themeColor="text1"/>
          <w:sz w:val="24"/>
          <w:szCs w:val="24"/>
        </w:rPr>
        <w:t>Pholos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Herkül'ün</w:t>
      </w:r>
      <w:proofErr w:type="spellEnd"/>
      <w:r w:rsidRPr="00D57FA3">
        <w:rPr>
          <w:rStyle w:val="Gvdemetni"/>
          <w:rFonts w:ascii="Arial" w:hAnsi="Arial" w:cs="Arial"/>
          <w:color w:val="000000" w:themeColor="text1"/>
          <w:sz w:val="24"/>
          <w:szCs w:val="24"/>
        </w:rPr>
        <w:t xml:space="preserve"> zehirli oklarından biriyle ayağından yanlışlıkla yaralanmıştı.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Anlatılanlara göre </w:t>
      </w:r>
      <w:proofErr w:type="spellStart"/>
      <w:r w:rsidRPr="00D57FA3">
        <w:rPr>
          <w:rStyle w:val="Gvdemetni"/>
          <w:rFonts w:ascii="Arial" w:hAnsi="Arial" w:cs="Arial"/>
          <w:color w:val="000000" w:themeColor="text1"/>
          <w:sz w:val="24"/>
          <w:szCs w:val="24"/>
        </w:rPr>
        <w:t>Chiron'dur</w:t>
      </w:r>
      <w:proofErr w:type="spellEnd"/>
      <w:r w:rsidRPr="00D57FA3">
        <w:rPr>
          <w:rStyle w:val="Gvdemetni"/>
          <w:rFonts w:ascii="Arial" w:hAnsi="Arial" w:cs="Arial"/>
          <w:color w:val="000000" w:themeColor="text1"/>
          <w:sz w:val="24"/>
          <w:szCs w:val="24"/>
        </w:rPr>
        <w:t>, ancak daha doğru bir şekilde Yay burcuyla ilişkilendirilir.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figürün insan kısmındaki yıldızlar Venüs ve Merkür'ün, at kısmındaki parlak yıldızlar ise Venüs ve Jüpiter'in doğasındadır. Bu durumun katı </w:t>
      </w:r>
      <w:r w:rsidRPr="00D57FA3">
        <w:rPr>
          <w:rStyle w:val="Gvdemetni"/>
          <w:rFonts w:ascii="Arial" w:hAnsi="Arial" w:cs="Arial"/>
          <w:color w:val="000000" w:themeColor="text1"/>
          <w:sz w:val="24"/>
          <w:szCs w:val="24"/>
        </w:rPr>
        <w:softHyphen/>
        <w:t>kalplilik, intikam eğilimi, silah sevgisi, güçlü tutkular ve enerjik bir tik yapısı verdiği söylenir. Ayrıca zehirle de bağlantılı olabilir.</w:t>
      </w:r>
    </w:p>
    <w:p w:rsidR="006D2F12" w:rsidRPr="00D57FA3" w:rsidRDefault="00DE50E6" w:rsidP="00D57FA3">
      <w:pPr>
        <w:pStyle w:val="Gvdemetni0"/>
        <w:numPr>
          <w:ilvl w:val="0"/>
          <w:numId w:val="16"/>
        </w:numPr>
        <w:tabs>
          <w:tab w:val="left" w:pos="63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Cepiieus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w:t>
      </w:r>
      <w:proofErr w:type="gramEnd"/>
      <w:r w:rsidRPr="00D57FA3">
        <w:rPr>
          <w:rStyle w:val="Gvdemetni"/>
          <w:rFonts w:ascii="Arial" w:hAnsi="Arial" w:cs="Arial"/>
          <w:color w:val="000000" w:themeColor="text1"/>
          <w:sz w:val="24"/>
          <w:szCs w:val="24"/>
        </w:rPr>
        <w:t xml:space="preserve"> 17—</w:t>
      </w:r>
      <w:proofErr w:type="spellStart"/>
      <w:r w:rsidRPr="00D57FA3">
        <w:rPr>
          <w:rStyle w:val="Gvdemetni"/>
          <w:rFonts w:ascii="Arial" w:hAnsi="Arial" w:cs="Arial"/>
          <w:color w:val="000000" w:themeColor="text1"/>
          <w:sz w:val="24"/>
          <w:szCs w:val="24"/>
        </w:rPr>
        <w:t>so</w:t>
      </w:r>
      <w:proofErr w:type="spellEnd"/>
      <w:r w:rsidRPr="00D57FA3">
        <w:rPr>
          <w:rStyle w:val="Gvdemetni"/>
          <w:rFonts w:ascii="Arial" w:hAnsi="Arial" w:cs="Arial"/>
          <w:color w:val="000000" w:themeColor="text1"/>
          <w:sz w:val="24"/>
          <w:szCs w:val="24"/>
        </w:rPr>
        <w:t>.' 55N—85N.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Etiyopya Kralı </w:t>
      </w:r>
      <w:proofErr w:type="spellStart"/>
      <w:r w:rsidRPr="00D57FA3">
        <w:rPr>
          <w:rStyle w:val="Gvdemetni"/>
          <w:rFonts w:ascii="Arial" w:hAnsi="Arial" w:cs="Arial"/>
          <w:color w:val="000000" w:themeColor="text1"/>
          <w:sz w:val="24"/>
          <w:szCs w:val="24"/>
        </w:rPr>
        <w:t>Cepheus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Perseus'un</w:t>
      </w:r>
      <w:proofErr w:type="spellEnd"/>
      <w:r w:rsidRPr="00D57FA3">
        <w:rPr>
          <w:rStyle w:val="Gvdemetni"/>
          <w:rFonts w:ascii="Arial" w:hAnsi="Arial" w:cs="Arial"/>
          <w:color w:val="000000" w:themeColor="text1"/>
          <w:sz w:val="24"/>
          <w:szCs w:val="24"/>
        </w:rPr>
        <w:t xml:space="preserve"> kahramanlıklarını anmak için karısı </w:t>
      </w: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 xml:space="preserve"> ve kızı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ile birlikte göğe yükseltilmiştir (bkz.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Cepheus</w:t>
      </w:r>
      <w:proofErr w:type="spellEnd"/>
      <w:r w:rsidRPr="00D57FA3">
        <w:rPr>
          <w:rStyle w:val="Gvdemetni"/>
          <w:rFonts w:ascii="Arial" w:hAnsi="Arial" w:cs="Arial"/>
          <w:color w:val="000000" w:themeColor="text1"/>
          <w:sz w:val="24"/>
          <w:szCs w:val="24"/>
        </w:rPr>
        <w:t xml:space="preserve"> takımyıldızı Satürn ve Jüpiter gibidir. Otorite ve sağduyu verir, bazen bu takımyıldızda yaşayanları yargıç veya hakem yapar, ancak acımasız ve şiddetli sınavlara da maruz bırakır. Eğer Mars, </w:t>
      </w:r>
      <w:proofErr w:type="spellStart"/>
      <w:r w:rsidRPr="00D57FA3">
        <w:rPr>
          <w:rStyle w:val="Gvdemetni"/>
          <w:rFonts w:ascii="Arial" w:hAnsi="Arial" w:cs="Arial"/>
          <w:color w:val="000000" w:themeColor="text1"/>
          <w:sz w:val="24"/>
          <w:szCs w:val="24"/>
        </w:rPr>
        <w:t>Cepheus'tan</w:t>
      </w:r>
      <w:proofErr w:type="spellEnd"/>
      <w:r w:rsidRPr="00D57FA3">
        <w:rPr>
          <w:rStyle w:val="Gvdemetni"/>
          <w:rFonts w:ascii="Arial" w:hAnsi="Arial" w:cs="Arial"/>
          <w:color w:val="000000" w:themeColor="text1"/>
          <w:sz w:val="24"/>
          <w:szCs w:val="24"/>
        </w:rPr>
        <w:t xml:space="preserve"> gelen gök cisimlerini, özellikle de bir açıda, etkilerse, asılarak, kafa kesilerek, çarmıha gerilerek veya kazığa geçirilerek ölüme neden olur. Kabalistler bu takımyıldızı İbranice </w:t>
      </w:r>
      <w:proofErr w:type="spellStart"/>
      <w:r w:rsidRPr="00D57FA3">
        <w:rPr>
          <w:rStyle w:val="Gvdemetni"/>
          <w:rFonts w:ascii="Arial" w:hAnsi="Arial" w:cs="Arial"/>
          <w:color w:val="000000" w:themeColor="text1"/>
          <w:sz w:val="24"/>
          <w:szCs w:val="24"/>
        </w:rPr>
        <w:t>Şin</w:t>
      </w:r>
      <w:proofErr w:type="spellEnd"/>
      <w:r w:rsidRPr="00D57FA3">
        <w:rPr>
          <w:rStyle w:val="Gvdemetni"/>
          <w:rFonts w:ascii="Arial" w:hAnsi="Arial" w:cs="Arial"/>
          <w:color w:val="000000" w:themeColor="text1"/>
          <w:sz w:val="24"/>
          <w:szCs w:val="24"/>
        </w:rPr>
        <w:t xml:space="preserve"> harfi ve 22. Tarot kartı "Ahmak" ile ilişkilendirir.</w:t>
      </w:r>
    </w:p>
    <w:p w:rsidR="006D2F12" w:rsidRPr="00D57FA3" w:rsidRDefault="00DE50E6" w:rsidP="00D57FA3">
      <w:pPr>
        <w:pStyle w:val="Gvdemetni0"/>
        <w:numPr>
          <w:ilvl w:val="0"/>
          <w:numId w:val="16"/>
        </w:numPr>
        <w:tabs>
          <w:tab w:val="left" w:pos="63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Cerberus</w:t>
      </w:r>
      <w:proofErr w:type="spellEnd"/>
      <w:r w:rsidRPr="00D57FA3">
        <w:rPr>
          <w:rStyle w:val="Gvdemetni"/>
          <w:rFonts w:ascii="Arial" w:hAnsi="Arial" w:cs="Arial"/>
          <w:color w:val="000000" w:themeColor="text1"/>
          <w:sz w:val="24"/>
          <w:szCs w:val="24"/>
        </w:rPr>
        <w:t>. $20—^5. 16N—38N.</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60" w:bottom="1426" w:left="1488" w:header="0" w:footer="3" w:gutter="0"/>
          <w:cols w:space="720"/>
          <w:noEndnote/>
          <w:docGrid w:linePitch="360"/>
        </w:sectPr>
      </w:pPr>
      <w:r w:rsidRPr="00D57FA3">
        <w:rPr>
          <w:rStyle w:val="Gvdemetni"/>
          <w:rFonts w:ascii="Arial" w:hAnsi="Arial" w:cs="Arial"/>
          <w:color w:val="000000" w:themeColor="text1"/>
          <w:sz w:val="24"/>
          <w:szCs w:val="24"/>
        </w:rPr>
        <w:t xml:space="preserve">Tarih ve Efsane. Günümüzde tanınmayan bu takımyıldızın muhtemelen 1690 yılında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eklendiği düşünülmektedir. Üç </w:t>
      </w:r>
      <w:r w:rsidRPr="00D57FA3">
        <w:rPr>
          <w:rStyle w:val="Gvdemetni"/>
          <w:rFonts w:ascii="Arial" w:hAnsi="Arial" w:cs="Arial"/>
          <w:color w:val="000000" w:themeColor="text1"/>
          <w:sz w:val="24"/>
          <w:szCs w:val="24"/>
        </w:rPr>
        <w:softHyphen/>
        <w:t>başlı canavarı temsil eder.</w:t>
      </w:r>
    </w:p>
    <w:p w:rsidR="006D2F12" w:rsidRPr="00D57FA3" w:rsidRDefault="00DE50E6" w:rsidP="00D57FA3">
      <w:pPr>
        <w:pStyle w:val="Gvdemetni20"/>
        <w:spacing w:line="226" w:lineRule="auto"/>
        <w:ind w:left="0" w:right="31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lastRenderedPageBreak/>
        <w:t>Siknus</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Melia'nın</w:t>
      </w:r>
      <w:proofErr w:type="spellEnd"/>
      <w:r w:rsidRPr="00D57FA3">
        <w:rPr>
          <w:rStyle w:val="Gvdemetni2"/>
          <w:rFonts w:ascii="Arial" w:hAnsi="Arial" w:cs="Arial"/>
          <w:color w:val="000000" w:themeColor="text1"/>
          <w:sz w:val="24"/>
          <w:szCs w:val="24"/>
        </w:rPr>
        <w:t xml:space="preserve"> oğlu olan ve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Herkül'ün</w:t>
      </w:r>
      <w:proofErr w:type="spellEnd"/>
      <w:r w:rsidRPr="00D57FA3">
        <w:rPr>
          <w:rStyle w:val="Gvdemetni2"/>
          <w:rFonts w:ascii="Arial" w:hAnsi="Arial" w:cs="Arial"/>
          <w:color w:val="000000" w:themeColor="text1"/>
          <w:sz w:val="24"/>
          <w:szCs w:val="24"/>
        </w:rPr>
        <w:t xml:space="preserve"> zehirli oklarından biriyle ayağından yanlışlıkla yaralanan kişi. Bazı kaynaklara göre bu kişi </w:t>
      </w:r>
      <w:proofErr w:type="spellStart"/>
      <w:r w:rsidRPr="00D57FA3">
        <w:rPr>
          <w:rStyle w:val="Gvdemetni2"/>
          <w:rFonts w:ascii="Arial" w:hAnsi="Arial" w:cs="Arial"/>
          <w:color w:val="000000" w:themeColor="text1"/>
          <w:sz w:val="24"/>
          <w:szCs w:val="24"/>
        </w:rPr>
        <w:t>Chiron'dur</w:t>
      </w:r>
      <w:proofErr w:type="spellEnd"/>
      <w:r w:rsidRPr="00D57FA3">
        <w:rPr>
          <w:rStyle w:val="Gvdemetni2"/>
          <w:rFonts w:ascii="Arial" w:hAnsi="Arial" w:cs="Arial"/>
          <w:color w:val="000000" w:themeColor="text1"/>
          <w:sz w:val="24"/>
          <w:szCs w:val="24"/>
        </w:rPr>
        <w:t>, ancak daha doğru bir şekilde Yay burcuyla ilişkilendirilir.</w:t>
      </w:r>
    </w:p>
    <w:p w:rsidR="006D2F12" w:rsidRPr="00D57FA3" w:rsidRDefault="00DE50E6" w:rsidP="00D57FA3">
      <w:pPr>
        <w:pStyle w:val="Gvdemetni20"/>
        <w:spacing w:after="260" w:line="226" w:lineRule="auto"/>
        <w:ind w:left="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figürün insan kısmındaki yıldızlar Venüs ve Merkür'ün, at kısmındaki parlak yıldızlar ise Venüs ve Jüpiter'in doğasındadır. Bu durumun kin, intikam eğilimi, silah sevgisi, güçlü tutkular ve enerjik bir yapı verdiği söylenir. Ayrıca zehirle de bağlantılı olabilir.</w:t>
      </w:r>
    </w:p>
    <w:p w:rsidR="006D2F12" w:rsidRPr="00D57FA3" w:rsidRDefault="00DE50E6" w:rsidP="00D57FA3">
      <w:pPr>
        <w:pStyle w:val="Gvdemetni20"/>
        <w:numPr>
          <w:ilvl w:val="0"/>
          <w:numId w:val="17"/>
        </w:numPr>
        <w:tabs>
          <w:tab w:val="left" w:pos="552"/>
        </w:tabs>
        <w:spacing w:line="218"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Cepheus</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smallCaps/>
          <w:color w:val="000000" w:themeColor="text1"/>
          <w:sz w:val="24"/>
          <w:szCs w:val="24"/>
        </w:rPr>
        <w:t>merhaba;—</w:t>
      </w:r>
      <w:proofErr w:type="gramEnd"/>
      <w:r w:rsidRPr="00D57FA3">
        <w:rPr>
          <w:rStyle w:val="Gvdemetni2"/>
          <w:rFonts w:ascii="Arial" w:hAnsi="Arial" w:cs="Arial"/>
          <w:smallCaps/>
          <w:color w:val="000000" w:themeColor="text1"/>
          <w:sz w:val="24"/>
          <w:szCs w:val="24"/>
        </w:rPr>
        <w:t xml:space="preserve">yani.* </w:t>
      </w:r>
      <w:r w:rsidRPr="00D57FA3">
        <w:rPr>
          <w:rStyle w:val="Gvdemetni2"/>
          <w:rFonts w:ascii="Arial" w:hAnsi="Arial" w:cs="Arial"/>
          <w:color w:val="000000" w:themeColor="text1"/>
          <w:sz w:val="24"/>
          <w:szCs w:val="24"/>
        </w:rPr>
        <w:t>55K—85K.</w:t>
      </w:r>
    </w:p>
    <w:p w:rsidR="006D2F12" w:rsidRPr="00D57FA3" w:rsidRDefault="00DE50E6" w:rsidP="00D57FA3">
      <w:pPr>
        <w:pStyle w:val="Gvdemetni20"/>
        <w:spacing w:line="218" w:lineRule="auto"/>
        <w:ind w:left="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Efsaneye göre, </w:t>
      </w:r>
      <w:r w:rsidRPr="00D57FA3">
        <w:rPr>
          <w:rStyle w:val="Gvdemetni2"/>
          <w:rFonts w:ascii="Arial" w:hAnsi="Arial" w:cs="Arial"/>
          <w:color w:val="000000" w:themeColor="text1"/>
          <w:sz w:val="24"/>
          <w:szCs w:val="24"/>
        </w:rPr>
        <w:t xml:space="preserve">Etiyopya Kralı </w:t>
      </w:r>
      <w:proofErr w:type="spellStart"/>
      <w:r w:rsidRPr="00D57FA3">
        <w:rPr>
          <w:rStyle w:val="Gvdemetni2"/>
          <w:rFonts w:ascii="Arial" w:hAnsi="Arial" w:cs="Arial"/>
          <w:color w:val="000000" w:themeColor="text1"/>
          <w:sz w:val="24"/>
          <w:szCs w:val="24"/>
        </w:rPr>
        <w:t>Cepheus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Perseus'un</w:t>
      </w:r>
      <w:proofErr w:type="spellEnd"/>
      <w:r w:rsidRPr="00D57FA3">
        <w:rPr>
          <w:rStyle w:val="Gvdemetni2"/>
          <w:rFonts w:ascii="Arial" w:hAnsi="Arial" w:cs="Arial"/>
          <w:color w:val="000000" w:themeColor="text1"/>
          <w:sz w:val="24"/>
          <w:szCs w:val="24"/>
        </w:rPr>
        <w:t xml:space="preserve"> kahramanlıklarını anmak için karısı </w:t>
      </w:r>
      <w:proofErr w:type="spellStart"/>
      <w:r w:rsidRPr="00D57FA3">
        <w:rPr>
          <w:rStyle w:val="Gvdemetni2"/>
          <w:rFonts w:ascii="Arial" w:hAnsi="Arial" w:cs="Arial"/>
          <w:color w:val="000000" w:themeColor="text1"/>
          <w:sz w:val="24"/>
          <w:szCs w:val="24"/>
        </w:rPr>
        <w:t>Cassiopeia</w:t>
      </w:r>
      <w:proofErr w:type="spellEnd"/>
      <w:r w:rsidRPr="00D57FA3">
        <w:rPr>
          <w:rStyle w:val="Gvdemetni2"/>
          <w:rFonts w:ascii="Arial" w:hAnsi="Arial" w:cs="Arial"/>
          <w:color w:val="000000" w:themeColor="text1"/>
          <w:sz w:val="24"/>
          <w:szCs w:val="24"/>
        </w:rPr>
        <w:t xml:space="preserve"> ve kızı </w:t>
      </w:r>
      <w:proofErr w:type="spellStart"/>
      <w:r w:rsidRPr="00D57FA3">
        <w:rPr>
          <w:rStyle w:val="Gvdemetni2"/>
          <w:rFonts w:ascii="Arial" w:hAnsi="Arial" w:cs="Arial"/>
          <w:color w:val="000000" w:themeColor="text1"/>
          <w:sz w:val="24"/>
          <w:szCs w:val="24"/>
        </w:rPr>
        <w:t>Andromeda</w:t>
      </w:r>
      <w:proofErr w:type="spellEnd"/>
      <w:r w:rsidRPr="00D57FA3">
        <w:rPr>
          <w:rStyle w:val="Gvdemetni2"/>
          <w:rFonts w:ascii="Arial" w:hAnsi="Arial" w:cs="Arial"/>
          <w:color w:val="000000" w:themeColor="text1"/>
          <w:sz w:val="24"/>
          <w:szCs w:val="24"/>
        </w:rPr>
        <w:t xml:space="preserve"> ile birlikte göğe yükseltilmiştir </w:t>
      </w:r>
      <w:r w:rsidRPr="00D57FA3">
        <w:rPr>
          <w:rStyle w:val="Gvdemetni2"/>
          <w:rFonts w:ascii="Arial" w:hAnsi="Arial" w:cs="Arial"/>
          <w:i/>
          <w:iCs/>
          <w:color w:val="000000" w:themeColor="text1"/>
          <w:sz w:val="24"/>
          <w:szCs w:val="24"/>
        </w:rPr>
        <w:t xml:space="preserve">(bkz. </w:t>
      </w:r>
      <w:proofErr w:type="spellStart"/>
      <w:r w:rsidRPr="00D57FA3">
        <w:rPr>
          <w:rStyle w:val="Gvdemetni2"/>
          <w:rFonts w:ascii="Arial" w:hAnsi="Arial" w:cs="Arial"/>
          <w:smallCaps/>
          <w:color w:val="000000" w:themeColor="text1"/>
          <w:sz w:val="24"/>
          <w:szCs w:val="24"/>
        </w:rPr>
        <w:t>Andromeda</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after="260" w:line="218" w:lineRule="auto"/>
        <w:ind w:left="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w:t>
      </w:r>
      <w:proofErr w:type="spellStart"/>
      <w:r w:rsidRPr="00D57FA3">
        <w:rPr>
          <w:rStyle w:val="Gvdemetni2"/>
          <w:rFonts w:ascii="Arial" w:hAnsi="Arial" w:cs="Arial"/>
          <w:color w:val="000000" w:themeColor="text1"/>
          <w:sz w:val="24"/>
          <w:szCs w:val="24"/>
        </w:rPr>
        <w:t>Cepheus</w:t>
      </w:r>
      <w:proofErr w:type="spellEnd"/>
      <w:r w:rsidRPr="00D57FA3">
        <w:rPr>
          <w:rStyle w:val="Gvdemetni2"/>
          <w:rFonts w:ascii="Arial" w:hAnsi="Arial" w:cs="Arial"/>
          <w:color w:val="000000" w:themeColor="text1"/>
          <w:sz w:val="24"/>
          <w:szCs w:val="24"/>
        </w:rPr>
        <w:t xml:space="preserve"> takımyıldızı Satürn ve Jüpiter gibidir. Otorite ve sağduyu verir, bazen sahiplerini yargıç veya hakem yapar </w:t>
      </w:r>
      <w:r w:rsidRPr="00D57FA3">
        <w:rPr>
          <w:rStyle w:val="Gvdemetni2"/>
          <w:rFonts w:ascii="Arial" w:hAnsi="Arial" w:cs="Arial"/>
          <w:color w:val="000000" w:themeColor="text1"/>
          <w:sz w:val="24"/>
          <w:szCs w:val="24"/>
        </w:rPr>
        <w:softHyphen/>
        <w:t xml:space="preserve">, ancak acımasız ve şiddetli sınavlara da maruz bırakır. Eğer Mars, </w:t>
      </w:r>
      <w:proofErr w:type="spellStart"/>
      <w:r w:rsidRPr="00D57FA3">
        <w:rPr>
          <w:rStyle w:val="Gvdemetni2"/>
          <w:rFonts w:ascii="Arial" w:hAnsi="Arial" w:cs="Arial"/>
          <w:color w:val="000000" w:themeColor="text1"/>
          <w:sz w:val="24"/>
          <w:szCs w:val="24"/>
        </w:rPr>
        <w:t>Cepheus'tan</w:t>
      </w:r>
      <w:proofErr w:type="spellEnd"/>
      <w:r w:rsidRPr="00D57FA3">
        <w:rPr>
          <w:rStyle w:val="Gvdemetni2"/>
          <w:rFonts w:ascii="Arial" w:hAnsi="Arial" w:cs="Arial"/>
          <w:color w:val="000000" w:themeColor="text1"/>
          <w:sz w:val="24"/>
          <w:szCs w:val="24"/>
        </w:rPr>
        <w:t xml:space="preserve"> gelen gök cisimlerini, özellikle de bir açıda, etkilerse, asılarak, kafa kesilerek, çarmıha gerilerek veya kazığa geçirilerek ölüme neden </w:t>
      </w:r>
      <w:proofErr w:type="gramStart"/>
      <w:r w:rsidRPr="00D57FA3">
        <w:rPr>
          <w:rStyle w:val="Gvdemetni2"/>
          <w:rFonts w:ascii="Arial" w:hAnsi="Arial" w:cs="Arial"/>
          <w:color w:val="000000" w:themeColor="text1"/>
          <w:sz w:val="24"/>
          <w:szCs w:val="24"/>
        </w:rPr>
        <w:t>olur .</w:t>
      </w:r>
      <w:proofErr w:type="gramEnd"/>
      <w:r w:rsidRPr="00D57FA3">
        <w:rPr>
          <w:rStyle w:val="Gvdemetni2"/>
          <w:rFonts w:ascii="Arial" w:hAnsi="Arial" w:cs="Arial"/>
          <w:color w:val="000000" w:themeColor="text1"/>
          <w:sz w:val="24"/>
          <w:szCs w:val="24"/>
        </w:rPr>
        <w:t xml:space="preserve"> Kabalistler bu takımyıldızı İbranice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Şin</w:t>
      </w:r>
      <w:proofErr w:type="spellEnd"/>
      <w:r w:rsidRPr="00D57FA3">
        <w:rPr>
          <w:rStyle w:val="Gvdemetni2"/>
          <w:rFonts w:ascii="Arial" w:hAnsi="Arial" w:cs="Arial"/>
          <w:color w:val="000000" w:themeColor="text1"/>
          <w:sz w:val="24"/>
          <w:szCs w:val="24"/>
        </w:rPr>
        <w:t xml:space="preserve"> harfi ve 22. Tarot kartı "Ahmak" ile </w:t>
      </w:r>
      <w:proofErr w:type="gramStart"/>
      <w:r w:rsidRPr="00D57FA3">
        <w:rPr>
          <w:rStyle w:val="Gvdemetni2"/>
          <w:rFonts w:ascii="Arial" w:hAnsi="Arial" w:cs="Arial"/>
          <w:color w:val="000000" w:themeColor="text1"/>
          <w:sz w:val="24"/>
          <w:szCs w:val="24"/>
        </w:rPr>
        <w:t>ilişkilendirir .</w:t>
      </w:r>
      <w:proofErr w:type="gramEnd"/>
    </w:p>
    <w:p w:rsidR="006D2F12" w:rsidRPr="00D57FA3" w:rsidRDefault="00DE50E6" w:rsidP="00D57FA3">
      <w:pPr>
        <w:pStyle w:val="Gvdemetni20"/>
        <w:numPr>
          <w:ilvl w:val="0"/>
          <w:numId w:val="17"/>
        </w:numPr>
        <w:tabs>
          <w:tab w:val="left" w:pos="792"/>
        </w:tabs>
        <w:spacing w:line="218" w:lineRule="auto"/>
        <w:ind w:left="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Cerberus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£20—</w:t>
      </w:r>
      <w:proofErr w:type="spellStart"/>
      <w:r w:rsidRPr="00D57FA3">
        <w:rPr>
          <w:rStyle w:val="Gvdemetni2"/>
          <w:rFonts w:ascii="Arial" w:hAnsi="Arial" w:cs="Arial"/>
          <w:color w:val="000000" w:themeColor="text1"/>
          <w:sz w:val="24"/>
          <w:szCs w:val="24"/>
        </w:rPr>
        <w:t>ns</w:t>
      </w:r>
      <w:proofErr w:type="spellEnd"/>
      <w:r w:rsidRPr="00D57FA3">
        <w:rPr>
          <w:rStyle w:val="Gvdemetni2"/>
          <w:rFonts w:ascii="Arial" w:hAnsi="Arial" w:cs="Arial"/>
          <w:color w:val="000000" w:themeColor="text1"/>
          <w:sz w:val="24"/>
          <w:szCs w:val="24"/>
        </w:rPr>
        <w:t xml:space="preserve"> x6N—38</w:t>
      </w:r>
      <w:proofErr w:type="gramStart"/>
      <w:r w:rsidRPr="00D57FA3">
        <w:rPr>
          <w:rStyle w:val="Gvdemetni2"/>
          <w:rFonts w:ascii="Arial" w:hAnsi="Arial" w:cs="Arial"/>
          <w:color w:val="000000" w:themeColor="text1"/>
          <w:sz w:val="24"/>
          <w:szCs w:val="24"/>
        </w:rPr>
        <w:t>N. -</w:t>
      </w:r>
      <w:proofErr w:type="gramEnd"/>
    </w:p>
    <w:p w:rsidR="006D2F12" w:rsidRPr="00D57FA3" w:rsidRDefault="00DE50E6" w:rsidP="00D57FA3">
      <w:pPr>
        <w:pStyle w:val="Gvdemetni20"/>
        <w:spacing w:after="620" w:line="218" w:lineRule="auto"/>
        <w:ind w:left="2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 ve Efsane. </w:t>
      </w:r>
      <w:r w:rsidRPr="00D57FA3">
        <w:rPr>
          <w:rStyle w:val="Gvdemetni2"/>
          <w:rFonts w:ascii="Arial" w:hAnsi="Arial" w:cs="Arial"/>
          <w:color w:val="000000" w:themeColor="text1"/>
          <w:sz w:val="24"/>
          <w:szCs w:val="24"/>
        </w:rPr>
        <w:t xml:space="preserve">Günümüzde tanınmayan bu takımyıldızın muhtemelen 1690 yılında </w:t>
      </w:r>
      <w:proofErr w:type="spellStart"/>
      <w:r w:rsidRPr="00D57FA3">
        <w:rPr>
          <w:rStyle w:val="Gvdemetni2"/>
          <w:rFonts w:ascii="Arial" w:hAnsi="Arial" w:cs="Arial"/>
          <w:color w:val="000000" w:themeColor="text1"/>
          <w:sz w:val="24"/>
          <w:szCs w:val="24"/>
        </w:rPr>
        <w:t>Hevelius</w:t>
      </w:r>
      <w:proofErr w:type="spellEnd"/>
      <w:r w:rsidRPr="00D57FA3">
        <w:rPr>
          <w:rStyle w:val="Gvdemetni2"/>
          <w:rFonts w:ascii="Arial" w:hAnsi="Arial" w:cs="Arial"/>
          <w:color w:val="000000" w:themeColor="text1"/>
          <w:sz w:val="24"/>
          <w:szCs w:val="24"/>
        </w:rPr>
        <w:t xml:space="preserve"> tarafından eklendiği düşünülmektedir. Üç başlı canavarı temsil eder.</w:t>
      </w:r>
    </w:p>
    <w:p w:rsidR="006D2F12" w:rsidRPr="00D57FA3" w:rsidRDefault="00DE50E6" w:rsidP="00D57FA3">
      <w:pPr>
        <w:pStyle w:val="Gvdemetni0"/>
        <w:spacing w:after="440" w:line="233" w:lineRule="auto"/>
        <w:ind w:left="-1660"/>
        <w:jc w:val="both"/>
        <w:rPr>
          <w:rFonts w:ascii="Arial" w:hAnsi="Arial" w:cs="Arial"/>
          <w:color w:val="000000" w:themeColor="text1"/>
          <w:sz w:val="24"/>
          <w:szCs w:val="24"/>
        </w:rPr>
        <w:sectPr w:rsidR="006D2F12" w:rsidRPr="00D57FA3">
          <w:headerReference w:type="even" r:id="rId118"/>
          <w:headerReference w:type="default" r:id="rId119"/>
          <w:footerReference w:type="even" r:id="rId120"/>
          <w:footerReference w:type="default" r:id="rId121"/>
          <w:pgSz w:w="12240" w:h="15840"/>
          <w:pgMar w:top="3883" w:right="0" w:bottom="1781" w:left="3182" w:header="0" w:footer="1353" w:gutter="0"/>
          <w:cols w:space="720"/>
          <w:noEndnote/>
          <w:docGrid w:linePitch="360"/>
        </w:sectPr>
      </w:pPr>
      <w:proofErr w:type="spellStart"/>
      <w:r w:rsidRPr="00D57FA3">
        <w:rPr>
          <w:rStyle w:val="Gvdemetni"/>
          <w:rFonts w:ascii="Arial" w:hAnsi="Arial" w:cs="Arial"/>
          <w:color w:val="000000" w:themeColor="text1"/>
          <w:sz w:val="24"/>
          <w:szCs w:val="24"/>
        </w:rPr>
        <w:t>Hades'in</w:t>
      </w:r>
      <w:proofErr w:type="spellEnd"/>
      <w:r w:rsidRPr="00D57FA3">
        <w:rPr>
          <w:rStyle w:val="Gvdemetni"/>
          <w:rFonts w:ascii="Arial" w:hAnsi="Arial" w:cs="Arial"/>
          <w:color w:val="000000" w:themeColor="text1"/>
          <w:sz w:val="24"/>
          <w:szCs w:val="24"/>
        </w:rPr>
        <w:t xml:space="preserve"> kapılarını koruyan ve </w:t>
      </w: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tarafından yukarı dünyaya getirilen bir nesne. Figür, onu </w:t>
      </w:r>
      <w:proofErr w:type="spellStart"/>
      <w:r w:rsidRPr="00D57FA3">
        <w:rPr>
          <w:rStyle w:val="Gvdemetni"/>
          <w:rFonts w:ascii="Arial" w:hAnsi="Arial" w:cs="Arial"/>
          <w:color w:val="000000" w:themeColor="text1"/>
          <w:sz w:val="24"/>
          <w:szCs w:val="24"/>
        </w:rPr>
        <w:t>Herkül'ün</w:t>
      </w:r>
      <w:proofErr w:type="spellEnd"/>
      <w:r w:rsidRPr="00D57FA3">
        <w:rPr>
          <w:rStyle w:val="Gvdemetni"/>
          <w:rFonts w:ascii="Arial" w:hAnsi="Arial" w:cs="Arial"/>
          <w:color w:val="000000" w:themeColor="text1"/>
          <w:sz w:val="24"/>
          <w:szCs w:val="24"/>
        </w:rPr>
        <w:t xml:space="preserve"> elinde tutarken tasvir ediyor.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Şimdi birleşmiş olan takımyıldızdır. Bazı kaynaklara göre, </w:t>
      </w:r>
      <w:proofErr w:type="spellStart"/>
      <w:r w:rsidRPr="00D57FA3">
        <w:rPr>
          <w:rStyle w:val="Gvdemetni"/>
          <w:rFonts w:ascii="Arial" w:hAnsi="Arial" w:cs="Arial"/>
          <w:color w:val="000000" w:themeColor="text1"/>
          <w:sz w:val="24"/>
          <w:szCs w:val="24"/>
        </w:rPr>
        <w:t>Tainarum</w:t>
      </w:r>
      <w:proofErr w:type="spellEnd"/>
      <w:r w:rsidRPr="00D57FA3">
        <w:rPr>
          <w:rStyle w:val="Gvdemetni"/>
          <w:rFonts w:ascii="Arial" w:hAnsi="Arial" w:cs="Arial"/>
          <w:color w:val="000000" w:themeColor="text1"/>
          <w:sz w:val="24"/>
          <w:szCs w:val="24"/>
        </w:rPr>
        <w:t xml:space="preserve"> çevresindeki ülkeyi istila eden, </w:t>
      </w:r>
      <w:proofErr w:type="spellStart"/>
      <w:r w:rsidRPr="00D57FA3">
        <w:rPr>
          <w:rStyle w:val="Gvdemetni"/>
          <w:rFonts w:ascii="Arial" w:hAnsi="Arial" w:cs="Arial"/>
          <w:color w:val="000000" w:themeColor="text1"/>
          <w:sz w:val="24"/>
          <w:szCs w:val="24"/>
        </w:rPr>
        <w:t>Hero</w:t>
      </w:r>
      <w:proofErr w:type="spellEnd"/>
      <w:r w:rsidRPr="00D57FA3">
        <w:rPr>
          <w:rStyle w:val="Gvdemetni"/>
          <w:rFonts w:ascii="Arial" w:hAnsi="Arial" w:cs="Arial"/>
          <w:color w:val="000000" w:themeColor="text1"/>
          <w:sz w:val="24"/>
          <w:szCs w:val="24"/>
        </w:rPr>
        <w:t xml:space="preserve"> tarafından öldürülen yılandır.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Cerberus'un</w:t>
      </w:r>
      <w:proofErr w:type="spellEnd"/>
      <w:r w:rsidRPr="00D57FA3">
        <w:rPr>
          <w:rStyle w:val="Gvdemetni"/>
          <w:rFonts w:ascii="Arial" w:hAnsi="Arial" w:cs="Arial"/>
          <w:color w:val="000000" w:themeColor="text1"/>
          <w:sz w:val="24"/>
          <w:szCs w:val="24"/>
        </w:rPr>
        <w:t xml:space="preserve"> sadakat, bağlılık, çalışkanlık ve uyanıklık sağladığı, kötülükten alıkoyduğu, ancak zehir tehlikesi taşıdığı söylenir.</w:t>
      </w:r>
    </w:p>
    <w:p w:rsidR="006D2F12" w:rsidRPr="00D57FA3" w:rsidRDefault="00DE50E6" w:rsidP="00D57FA3">
      <w:pPr>
        <w:pStyle w:val="Gvdemetni0"/>
        <w:numPr>
          <w:ilvl w:val="0"/>
          <w:numId w:val="17"/>
        </w:numPr>
        <w:tabs>
          <w:tab w:val="left" w:pos="57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Cirrus</w:t>
      </w:r>
      <w:proofErr w:type="spellEnd"/>
      <w:r w:rsidRPr="00D57FA3">
        <w:rPr>
          <w:rStyle w:val="Gvdemetni"/>
          <w:rFonts w:ascii="Arial" w:hAnsi="Arial" w:cs="Arial"/>
          <w:color w:val="000000" w:themeColor="text1"/>
          <w:sz w:val="24"/>
          <w:szCs w:val="24"/>
        </w:rPr>
        <w:t>. Balina veya Deniz Canavarı. X17—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 </w:t>
      </w:r>
      <w:proofErr w:type="gramStart"/>
      <w:r w:rsidRPr="00D57FA3">
        <w:rPr>
          <w:rStyle w:val="Gvdemetni"/>
          <w:rFonts w:ascii="Arial" w:hAnsi="Arial" w:cs="Arial"/>
          <w:color w:val="000000" w:themeColor="text1"/>
          <w:sz w:val="24"/>
          <w:szCs w:val="24"/>
        </w:rPr>
        <w:t>13 -</w:t>
      </w:r>
      <w:proofErr w:type="gramEnd"/>
      <w:r w:rsidRPr="00D57FA3">
        <w:rPr>
          <w:rStyle w:val="Gvdemetni"/>
          <w:rFonts w:ascii="Arial" w:hAnsi="Arial" w:cs="Arial"/>
          <w:color w:val="000000" w:themeColor="text1"/>
          <w:sz w:val="24"/>
          <w:szCs w:val="24"/>
        </w:rPr>
        <w:t xml:space="preserve"> 10N—30S.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Cctns</w:t>
      </w:r>
      <w:proofErr w:type="spellEnd"/>
      <w:r w:rsidRPr="00D57FA3">
        <w:rPr>
          <w:rStyle w:val="Gvdemetni"/>
          <w:rFonts w:ascii="Arial" w:hAnsi="Arial" w:cs="Arial"/>
          <w:color w:val="000000" w:themeColor="text1"/>
          <w:sz w:val="24"/>
          <w:szCs w:val="24"/>
        </w:rPr>
        <w:t xml:space="preserve">, Neptün tarafından </w:t>
      </w:r>
      <w:proofErr w:type="spellStart"/>
      <w:r w:rsidRPr="00D57FA3">
        <w:rPr>
          <w:rStyle w:val="Gvdemetni"/>
          <w:rFonts w:ascii="Arial" w:hAnsi="Arial" w:cs="Arial"/>
          <w:color w:val="000000" w:themeColor="text1"/>
          <w:sz w:val="24"/>
          <w:szCs w:val="24"/>
        </w:rPr>
        <w:t>Andromeda'yı</w:t>
      </w:r>
      <w:proofErr w:type="spellEnd"/>
      <w:r w:rsidRPr="00D57FA3">
        <w:rPr>
          <w:rStyle w:val="Gvdemetni"/>
          <w:rFonts w:ascii="Arial" w:hAnsi="Arial" w:cs="Arial"/>
          <w:color w:val="000000" w:themeColor="text1"/>
          <w:sz w:val="24"/>
          <w:szCs w:val="24"/>
        </w:rPr>
        <w:t xml:space="preserve"> yutmak için gönderilen deniz canavarını temsil eder (bkz.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 takımyıldız Satürn gibidir. Tembelliğe ve miskinliğe neden olduğu, ancak duygusal ve hayırsever bir doğa ile birlikte emir verme yeteneği kazandırdığı söylenir.</w:t>
      </w:r>
    </w:p>
    <w:p w:rsidR="006D2F12" w:rsidRPr="00D57FA3" w:rsidRDefault="00DE50E6" w:rsidP="00D57FA3">
      <w:pPr>
        <w:pStyle w:val="Gvdemetni0"/>
        <w:numPr>
          <w:ilvl w:val="0"/>
          <w:numId w:val="17"/>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ClIAMXLEON</w:t>
      </w:r>
      <w:proofErr w:type="spellEnd"/>
      <w:r w:rsidRPr="00D57FA3">
        <w:rPr>
          <w:rStyle w:val="Gvdemetni"/>
          <w:rFonts w:ascii="Arial" w:hAnsi="Arial" w:cs="Arial"/>
          <w:color w:val="000000" w:themeColor="text1"/>
          <w:sz w:val="24"/>
          <w:szCs w:val="24"/>
        </w:rPr>
        <w:t>. TTLI2—?3. 75S—80S.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Tarihçe. Bayer tarafından 1604'te eklendi.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Bukalemun burcunun, pratik ve sağlam bir zekâya, bilgi sevgisine, sempatik ve uyumlu bir yapıya, seyahat ve drama düşkünlüğüne sahip olma özelliği verdiği söylenir.</w:t>
      </w:r>
    </w:p>
    <w:p w:rsidR="006D2F12" w:rsidRPr="00D57FA3" w:rsidRDefault="00DE50E6" w:rsidP="00D57FA3">
      <w:pPr>
        <w:pStyle w:val="Gvdemetni0"/>
        <w:numPr>
          <w:ilvl w:val="0"/>
          <w:numId w:val="17"/>
        </w:numPr>
        <w:tabs>
          <w:tab w:val="left" w:pos="570"/>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Circinus</w:t>
      </w:r>
      <w:proofErr w:type="spellEnd"/>
      <w:r w:rsidRPr="00D57FA3">
        <w:rPr>
          <w:rStyle w:val="Gvdemetni"/>
          <w:rFonts w:ascii="Arial" w:hAnsi="Arial" w:cs="Arial"/>
          <w:color w:val="000000" w:themeColor="text1"/>
          <w:sz w:val="24"/>
          <w:szCs w:val="24"/>
        </w:rPr>
        <w:t>. Pergel. 17129—10 553 —65S.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1752'de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kurulmuştur.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22"/>
          <w:headerReference w:type="default" r:id="rId123"/>
          <w:footerReference w:type="even" r:id="rId124"/>
          <w:footerReference w:type="default" r:id="rId125"/>
          <w:pgSz w:w="12240" w:h="15840"/>
          <w:pgMar w:top="1426" w:right="1603" w:bottom="1426" w:left="1507" w:header="0" w:footer="3" w:gutter="0"/>
          <w:cols w:space="720"/>
          <w:noEndnote/>
          <w:docGrid w:linePitch="360"/>
        </w:sectPr>
      </w:pPr>
      <w:r w:rsidRPr="00D57FA3">
        <w:rPr>
          <w:rStyle w:val="Gvdemetni"/>
          <w:rFonts w:ascii="Arial" w:hAnsi="Arial" w:cs="Arial"/>
          <w:color w:val="000000" w:themeColor="text1"/>
          <w:sz w:val="24"/>
          <w:szCs w:val="24"/>
        </w:rPr>
        <w:t>Etki. İntikamcı, şiddet yanlısı, açgözlü ve inatçı bir yapı verdiği söylenir.</w:t>
      </w:r>
    </w:p>
    <w:p w:rsidR="006D2F12" w:rsidRPr="00D57FA3" w:rsidRDefault="00DE50E6" w:rsidP="00D57FA3">
      <w:pPr>
        <w:pStyle w:val="Gvdemetni30"/>
        <w:tabs>
          <w:tab w:val="left" w:pos="5841"/>
        </w:tabs>
        <w:spacing w:line="223" w:lineRule="auto"/>
        <w:ind w:left="1300" w:firstLine="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lastRenderedPageBreak/>
        <w:t>Hades'in</w:t>
      </w:r>
      <w:proofErr w:type="spellEnd"/>
      <w:r w:rsidRPr="00D57FA3">
        <w:rPr>
          <w:rStyle w:val="Gvdemetni3"/>
          <w:rFonts w:ascii="Arial" w:hAnsi="Arial" w:cs="Arial"/>
          <w:color w:val="000000" w:themeColor="text1"/>
          <w:sz w:val="24"/>
          <w:szCs w:val="24"/>
        </w:rPr>
        <w:t xml:space="preserve"> kapısını koruyan ve </w:t>
      </w:r>
      <w:proofErr w:type="spellStart"/>
      <w:r w:rsidRPr="00D57FA3">
        <w:rPr>
          <w:rStyle w:val="Gvdemetni3"/>
          <w:rFonts w:ascii="Arial" w:hAnsi="Arial" w:cs="Arial"/>
          <w:color w:val="000000" w:themeColor="text1"/>
          <w:sz w:val="24"/>
          <w:szCs w:val="24"/>
        </w:rPr>
        <w:t>Herkül</w:t>
      </w:r>
      <w:proofErr w:type="spellEnd"/>
      <w:r w:rsidRPr="00D57FA3">
        <w:rPr>
          <w:rStyle w:val="Gvdemetni3"/>
          <w:rFonts w:ascii="Arial" w:hAnsi="Arial" w:cs="Arial"/>
          <w:color w:val="000000" w:themeColor="text1"/>
          <w:sz w:val="24"/>
          <w:szCs w:val="24"/>
        </w:rPr>
        <w:t xml:space="preserve"> tarafından yukarı dünyaya getirilen yaratık. Figür, onu </w:t>
      </w:r>
      <w:proofErr w:type="spellStart"/>
      <w:r w:rsidRPr="00D57FA3">
        <w:rPr>
          <w:rStyle w:val="Gvdemetni3"/>
          <w:rFonts w:ascii="Arial" w:hAnsi="Arial" w:cs="Arial"/>
          <w:color w:val="000000" w:themeColor="text1"/>
          <w:sz w:val="24"/>
          <w:szCs w:val="24"/>
        </w:rPr>
        <w:t>Herkül'ün</w:t>
      </w:r>
      <w:proofErr w:type="spellEnd"/>
      <w:r w:rsidRPr="00D57FA3">
        <w:rPr>
          <w:rStyle w:val="Gvdemetni3"/>
          <w:rFonts w:ascii="Arial" w:hAnsi="Arial" w:cs="Arial"/>
          <w:color w:val="000000" w:themeColor="text1"/>
          <w:sz w:val="24"/>
          <w:szCs w:val="24"/>
        </w:rPr>
        <w:t xml:space="preserve"> elinde tutarken tasvir ediyor ve şu anda bu takımyıldızda birleşmiş durumda. Bazı anlatılara göre, bu, </w:t>
      </w:r>
      <w:proofErr w:type="spellStart"/>
      <w:r w:rsidRPr="00D57FA3">
        <w:rPr>
          <w:rStyle w:val="Gvdemetni3"/>
          <w:rFonts w:ascii="Arial" w:hAnsi="Arial" w:cs="Arial"/>
          <w:color w:val="000000" w:themeColor="text1"/>
          <w:sz w:val="24"/>
          <w:szCs w:val="24"/>
        </w:rPr>
        <w:t>Hero</w:t>
      </w:r>
      <w:proofErr w:type="spellEnd"/>
      <w:r w:rsidRPr="00D57FA3">
        <w:rPr>
          <w:rStyle w:val="Gvdemetni3"/>
          <w:rFonts w:ascii="Arial" w:hAnsi="Arial" w:cs="Arial"/>
          <w:color w:val="000000" w:themeColor="text1"/>
          <w:sz w:val="24"/>
          <w:szCs w:val="24"/>
        </w:rPr>
        <w:t xml:space="preserve"> tarafından öldürülen ve </w:t>
      </w:r>
      <w:proofErr w:type="spellStart"/>
      <w:r w:rsidRPr="00D57FA3">
        <w:rPr>
          <w:rStyle w:val="Gvdemetni3"/>
          <w:rFonts w:ascii="Arial" w:hAnsi="Arial" w:cs="Arial"/>
          <w:color w:val="000000" w:themeColor="text1"/>
          <w:sz w:val="24"/>
          <w:szCs w:val="24"/>
          <w:lang w:val="fr-FR" w:eastAsia="fr-FR"/>
        </w:rPr>
        <w:t>Tanarum</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lang w:val="fr-FR" w:eastAsia="fr-FR"/>
        </w:rPr>
        <w:tab/>
      </w:r>
      <w:r w:rsidRPr="00D57FA3">
        <w:rPr>
          <w:rStyle w:val="Gvdemetni3"/>
          <w:rFonts w:ascii="Arial" w:hAnsi="Arial" w:cs="Arial"/>
          <w:color w:val="000000" w:themeColor="text1"/>
          <w:sz w:val="24"/>
          <w:szCs w:val="24"/>
        </w:rPr>
        <w:t xml:space="preserve">çevresindeki ülkeyi istila eden </w:t>
      </w:r>
      <w:proofErr w:type="gramStart"/>
      <w:r w:rsidRPr="00D57FA3">
        <w:rPr>
          <w:rStyle w:val="Gvdemetni3"/>
          <w:rFonts w:ascii="Arial" w:hAnsi="Arial" w:cs="Arial"/>
          <w:color w:val="000000" w:themeColor="text1"/>
          <w:sz w:val="24"/>
          <w:szCs w:val="24"/>
        </w:rPr>
        <w:t>yılandır .</w:t>
      </w:r>
      <w:proofErr w:type="gramEnd"/>
    </w:p>
    <w:p w:rsidR="006D2F12" w:rsidRPr="00D57FA3" w:rsidRDefault="00DE50E6" w:rsidP="00D57FA3">
      <w:pPr>
        <w:pStyle w:val="Gvdemetni30"/>
        <w:spacing w:after="340" w:line="223"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Cerberus'un</w:t>
      </w:r>
      <w:proofErr w:type="spellEnd"/>
      <w:r w:rsidRPr="00D57FA3">
        <w:rPr>
          <w:rStyle w:val="Gvdemetni3"/>
          <w:rFonts w:ascii="Arial" w:hAnsi="Arial" w:cs="Arial"/>
          <w:color w:val="000000" w:themeColor="text1"/>
          <w:sz w:val="24"/>
          <w:szCs w:val="24"/>
        </w:rPr>
        <w:t xml:space="preserve"> sadakat, bağlılık, çalışkanlık ve uyanıklık sağladığı, kötülükten alıkoyduğu, ancak zehir tehlikesi taşıdığı söylenir.</w:t>
      </w:r>
    </w:p>
    <w:p w:rsidR="006D2F12" w:rsidRPr="00D57FA3" w:rsidRDefault="00DE50E6" w:rsidP="00D57FA3">
      <w:pPr>
        <w:pStyle w:val="Gvdemetni30"/>
        <w:numPr>
          <w:ilvl w:val="0"/>
          <w:numId w:val="18"/>
        </w:numPr>
        <w:tabs>
          <w:tab w:val="left" w:pos="1959"/>
          <w:tab w:val="left" w:pos="2957"/>
        </w:tabs>
        <w:spacing w:line="211" w:lineRule="auto"/>
        <w:ind w:left="2000" w:hanging="68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Cetus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Beyaz veya Deniz Canavarı. X17—8 13. </w:t>
      </w:r>
      <w:r w:rsidRPr="00D57FA3">
        <w:rPr>
          <w:rStyle w:val="Gvdemetni3"/>
          <w:rFonts w:ascii="Arial" w:hAnsi="Arial" w:cs="Arial"/>
          <w:color w:val="000000" w:themeColor="text1"/>
          <w:sz w:val="24"/>
          <w:szCs w:val="24"/>
        </w:rPr>
        <w:tab/>
        <w:t>10N—30S.</w:t>
      </w:r>
    </w:p>
    <w:p w:rsidR="006D2F12" w:rsidRPr="00D57FA3" w:rsidRDefault="00DE50E6" w:rsidP="00D57FA3">
      <w:pPr>
        <w:pStyle w:val="Gvdemetni30"/>
        <w:spacing w:line="216"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proofErr w:type="spellStart"/>
      <w:r w:rsidRPr="00D57FA3">
        <w:rPr>
          <w:rStyle w:val="Gvdemetni3"/>
          <w:rFonts w:ascii="Arial" w:hAnsi="Arial" w:cs="Arial"/>
          <w:color w:val="000000" w:themeColor="text1"/>
          <w:sz w:val="24"/>
          <w:szCs w:val="24"/>
        </w:rPr>
        <w:t>Cetus</w:t>
      </w:r>
      <w:proofErr w:type="spellEnd"/>
      <w:r w:rsidRPr="00D57FA3">
        <w:rPr>
          <w:rStyle w:val="Gvdemetni3"/>
          <w:rFonts w:ascii="Arial" w:hAnsi="Arial" w:cs="Arial"/>
          <w:color w:val="000000" w:themeColor="text1"/>
          <w:sz w:val="24"/>
          <w:szCs w:val="24"/>
        </w:rPr>
        <w:t xml:space="preserve">, Neptün tarafından </w:t>
      </w:r>
      <w:proofErr w:type="spellStart"/>
      <w:r w:rsidRPr="00D57FA3">
        <w:rPr>
          <w:rStyle w:val="Gvdemetni3"/>
          <w:rFonts w:ascii="Arial" w:hAnsi="Arial" w:cs="Arial"/>
          <w:color w:val="000000" w:themeColor="text1"/>
          <w:sz w:val="24"/>
          <w:szCs w:val="24"/>
        </w:rPr>
        <w:t>Andromeda'yı</w:t>
      </w:r>
      <w:proofErr w:type="spellEnd"/>
      <w:r w:rsidRPr="00D57FA3">
        <w:rPr>
          <w:rStyle w:val="Gvdemetni3"/>
          <w:rFonts w:ascii="Arial" w:hAnsi="Arial" w:cs="Arial"/>
          <w:color w:val="000000" w:themeColor="text1"/>
          <w:sz w:val="24"/>
          <w:szCs w:val="24"/>
        </w:rPr>
        <w:t xml:space="preserve"> yutmak için gönderilen deniz canavarını temsil eder (bkz. </w:t>
      </w:r>
      <w:proofErr w:type="spellStart"/>
      <w:r w:rsidRPr="00D57FA3">
        <w:rPr>
          <w:rStyle w:val="Gvdemetni3"/>
          <w:rFonts w:ascii="Arial" w:hAnsi="Arial" w:cs="Arial"/>
          <w:smallCaps/>
          <w:color w:val="000000" w:themeColor="text1"/>
          <w:sz w:val="24"/>
          <w:szCs w:val="24"/>
        </w:rPr>
        <w:t>Andromeda</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after="340" w:line="216"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bu takımyıldız Satürn gibidir. Tembelliğe ve miskinliğe neden olduğu, ancak duygusal ve hayırsever bir doğa ile birlikte </w:t>
      </w:r>
      <w:r w:rsidRPr="00D57FA3">
        <w:rPr>
          <w:rStyle w:val="Gvdemetni3"/>
          <w:rFonts w:ascii="Arial" w:hAnsi="Arial" w:cs="Arial"/>
          <w:color w:val="000000" w:themeColor="text1"/>
          <w:sz w:val="24"/>
          <w:szCs w:val="24"/>
        </w:rPr>
        <w:softHyphen/>
        <w:t xml:space="preserve">emir verme yeteneği kazandırdığı </w:t>
      </w:r>
      <w:proofErr w:type="gramStart"/>
      <w:r w:rsidRPr="00D57FA3">
        <w:rPr>
          <w:rStyle w:val="Gvdemetni3"/>
          <w:rFonts w:ascii="Arial" w:hAnsi="Arial" w:cs="Arial"/>
          <w:color w:val="000000" w:themeColor="text1"/>
          <w:sz w:val="24"/>
          <w:szCs w:val="24"/>
        </w:rPr>
        <w:t>söylenir .</w:t>
      </w:r>
      <w:proofErr w:type="gramEnd"/>
    </w:p>
    <w:p w:rsidR="006D2F12" w:rsidRPr="00D57FA3" w:rsidRDefault="00DE50E6" w:rsidP="00D57FA3">
      <w:pPr>
        <w:pStyle w:val="Gvdemetni30"/>
        <w:numPr>
          <w:ilvl w:val="0"/>
          <w:numId w:val="18"/>
        </w:numPr>
        <w:tabs>
          <w:tab w:val="left" w:pos="1959"/>
        </w:tabs>
        <w:spacing w:line="216" w:lineRule="auto"/>
        <w:ind w:left="13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CUAMXLEON. 1^12—73. 75S—80S.</w:t>
      </w:r>
    </w:p>
    <w:p w:rsidR="006D2F12" w:rsidRPr="00D57FA3" w:rsidRDefault="00DE50E6" w:rsidP="00D57FA3">
      <w:pPr>
        <w:pStyle w:val="Gvdemetni30"/>
        <w:spacing w:line="209" w:lineRule="auto"/>
        <w:ind w:left="16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Bayer tarafından 1604'te eklendi.</w:t>
      </w:r>
    </w:p>
    <w:p w:rsidR="006D2F12" w:rsidRPr="00D57FA3" w:rsidRDefault="00DE50E6" w:rsidP="00D57FA3">
      <w:pPr>
        <w:pStyle w:val="Gvdemetni30"/>
        <w:spacing w:after="340" w:line="209"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Bukalemun burcunun, pratik ve sağlam bir zekâya, bilgi sevgisine, sempatik </w:t>
      </w:r>
      <w:r w:rsidRPr="00D57FA3">
        <w:rPr>
          <w:rStyle w:val="Gvdemetni3"/>
          <w:rFonts w:ascii="Arial" w:hAnsi="Arial" w:cs="Arial"/>
          <w:color w:val="000000" w:themeColor="text1"/>
          <w:sz w:val="24"/>
          <w:szCs w:val="24"/>
        </w:rPr>
        <w:softHyphen/>
        <w:t>ve uyumlu bir yapıya, seyahat ve drama düşkünlüğüne sahip olma özelliği verdiği söylenir.</w:t>
      </w:r>
    </w:p>
    <w:p w:rsidR="006D2F12" w:rsidRPr="00D57FA3" w:rsidRDefault="00DE50E6" w:rsidP="00D57FA3">
      <w:pPr>
        <w:pStyle w:val="Gvdemetni30"/>
        <w:numPr>
          <w:ilvl w:val="0"/>
          <w:numId w:val="18"/>
        </w:numPr>
        <w:tabs>
          <w:tab w:val="left" w:pos="1959"/>
        </w:tabs>
        <w:spacing w:line="216" w:lineRule="auto"/>
        <w:ind w:left="130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Sirk. </w:t>
      </w:r>
      <w:r w:rsidRPr="00D57FA3">
        <w:rPr>
          <w:rStyle w:val="Gvdemetni3"/>
          <w:rFonts w:ascii="Arial" w:hAnsi="Arial" w:cs="Arial"/>
          <w:color w:val="000000" w:themeColor="text1"/>
          <w:sz w:val="24"/>
          <w:szCs w:val="24"/>
        </w:rPr>
        <w:t xml:space="preserve">Pusulalar. 29 — 7 </w:t>
      </w:r>
      <w:r w:rsidRPr="00D57FA3">
        <w:rPr>
          <w:rStyle w:val="Gvdemetni3"/>
          <w:rFonts w:ascii="Arial" w:hAnsi="Arial" w:cs="Arial"/>
          <w:color w:val="000000" w:themeColor="text1"/>
          <w:sz w:val="24"/>
          <w:szCs w:val="24"/>
          <w:vertAlign w:val="superscript"/>
        </w:rPr>
        <w:t>10'da</w:t>
      </w:r>
    </w:p>
    <w:p w:rsidR="006D2F12" w:rsidRPr="00D57FA3" w:rsidRDefault="00DE50E6" w:rsidP="00D57FA3">
      <w:pPr>
        <w:pStyle w:val="Gvdemetni30"/>
        <w:spacing w:line="216" w:lineRule="auto"/>
        <w:ind w:left="19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55S—65S.</w:t>
      </w:r>
    </w:p>
    <w:p w:rsidR="006D2F12" w:rsidRPr="00D57FA3" w:rsidRDefault="00DE50E6" w:rsidP="00D57FA3">
      <w:pPr>
        <w:pStyle w:val="Gvdemetni30"/>
        <w:spacing w:line="202" w:lineRule="auto"/>
        <w:ind w:left="16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1752'de </w:t>
      </w:r>
      <w:r w:rsidRPr="00D57FA3">
        <w:rPr>
          <w:rStyle w:val="Gvdemetni3"/>
          <w:rFonts w:ascii="Arial" w:hAnsi="Arial" w:cs="Arial"/>
          <w:color w:val="000000" w:themeColor="text1"/>
          <w:sz w:val="24"/>
          <w:szCs w:val="24"/>
          <w:lang w:val="fr-FR" w:eastAsia="fr-FR"/>
        </w:rPr>
        <w:t xml:space="preserve">La Caille </w:t>
      </w:r>
      <w:r w:rsidRPr="00D57FA3">
        <w:rPr>
          <w:rStyle w:val="Gvdemetni3"/>
          <w:rFonts w:ascii="Arial" w:hAnsi="Arial" w:cs="Arial"/>
          <w:color w:val="000000" w:themeColor="text1"/>
          <w:sz w:val="24"/>
          <w:szCs w:val="24"/>
        </w:rPr>
        <w:t xml:space="preserve">tarafından </w:t>
      </w:r>
      <w:proofErr w:type="gramStart"/>
      <w:r w:rsidRPr="00D57FA3">
        <w:rPr>
          <w:rStyle w:val="Gvdemetni3"/>
          <w:rFonts w:ascii="Arial" w:hAnsi="Arial" w:cs="Arial"/>
          <w:color w:val="000000" w:themeColor="text1"/>
          <w:sz w:val="24"/>
          <w:szCs w:val="24"/>
        </w:rPr>
        <w:t>kurulmuştur .</w:t>
      </w:r>
      <w:proofErr w:type="gramEnd"/>
    </w:p>
    <w:p w:rsidR="006D2F12" w:rsidRPr="00D57FA3" w:rsidRDefault="00DE50E6" w:rsidP="00D57FA3">
      <w:pPr>
        <w:pStyle w:val="Gvdemetni30"/>
        <w:spacing w:after="500" w:line="202"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Etkisi nedeniyle </w:t>
      </w:r>
      <w:r w:rsidRPr="00D57FA3">
        <w:rPr>
          <w:rStyle w:val="Gvdemetni3"/>
          <w:rFonts w:ascii="Arial" w:hAnsi="Arial" w:cs="Arial"/>
          <w:color w:val="000000" w:themeColor="text1"/>
          <w:sz w:val="24"/>
          <w:szCs w:val="24"/>
        </w:rPr>
        <w:t>intikamcı, şiddet yanlısı, açgözlü ve inatçı bir yapı kazandırdığı söylenir.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TAKIMYILDIZLARIN ETKİSİ 39</w:t>
      </w:r>
    </w:p>
    <w:p w:rsidR="006D2F12" w:rsidRPr="00D57FA3" w:rsidRDefault="00DE50E6" w:rsidP="00D57FA3">
      <w:pPr>
        <w:pStyle w:val="Gvdemetni0"/>
        <w:spacing w:after="300"/>
        <w:jc w:val="both"/>
        <w:rPr>
          <w:rFonts w:ascii="Arial" w:hAnsi="Arial" w:cs="Arial"/>
          <w:color w:val="000000" w:themeColor="text1"/>
          <w:sz w:val="24"/>
          <w:szCs w:val="24"/>
        </w:rPr>
        <w:sectPr w:rsidR="006D2F12" w:rsidRPr="00D57FA3">
          <w:pgSz w:w="12240" w:h="15840"/>
          <w:pgMar w:top="2894" w:right="1603" w:bottom="1492" w:left="1507" w:header="0" w:footer="3" w:gutter="0"/>
          <w:cols w:space="720"/>
          <w:noEndnote/>
          <w:docGrid w:linePitch="360"/>
        </w:sectPr>
      </w:pPr>
      <w:r w:rsidRPr="00D57FA3">
        <w:rPr>
          <w:rStyle w:val="Gvdemetni"/>
          <w:rFonts w:ascii="Arial" w:hAnsi="Arial" w:cs="Arial"/>
          <w:color w:val="000000" w:themeColor="text1"/>
          <w:sz w:val="24"/>
          <w:szCs w:val="24"/>
        </w:rPr>
        <w:t xml:space="preserve">26 </w:t>
      </w:r>
      <w:proofErr w:type="spellStart"/>
      <w:r w:rsidRPr="00D57FA3">
        <w:rPr>
          <w:rStyle w:val="Gvdemetni"/>
          <w:rFonts w:ascii="Arial" w:hAnsi="Arial" w:cs="Arial"/>
          <w:color w:val="000000" w:themeColor="text1"/>
          <w:sz w:val="24"/>
          <w:szCs w:val="24"/>
        </w:rPr>
        <w:t>Columba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NOiE</w:t>
      </w:r>
      <w:proofErr w:type="spellEnd"/>
      <w:r w:rsidRPr="00D57FA3">
        <w:rPr>
          <w:rStyle w:val="Gvdemetni"/>
          <w:rFonts w:ascii="Arial" w:hAnsi="Arial" w:cs="Arial"/>
          <w:color w:val="000000" w:themeColor="text1"/>
          <w:sz w:val="24"/>
          <w:szCs w:val="24"/>
        </w:rPr>
        <w:t xml:space="preserve">.' Nuh'un Güvercini. </w:t>
      </w:r>
      <w:proofErr w:type="gramStart"/>
      <w:r w:rsidRPr="00D57FA3">
        <w:rPr>
          <w:rStyle w:val="Gvdemetni"/>
          <w:rFonts w:ascii="Arial" w:hAnsi="Arial" w:cs="Arial"/>
          <w:color w:val="000000" w:themeColor="text1"/>
          <w:sz w:val="24"/>
          <w:szCs w:val="24"/>
        </w:rPr>
        <w:t>115 -</w:t>
      </w:r>
      <w:proofErr w:type="gramEnd"/>
      <w:r w:rsidRPr="00D57FA3">
        <w:rPr>
          <w:rStyle w:val="Gvdemetni"/>
          <w:rFonts w:ascii="Arial" w:hAnsi="Arial" w:cs="Arial"/>
          <w:color w:val="000000" w:themeColor="text1"/>
          <w:sz w:val="24"/>
          <w:szCs w:val="24"/>
        </w:rPr>
        <w:t>5517. 27S—43S.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Tarihçe. İlk olarak 1679'da </w:t>
      </w:r>
      <w:proofErr w:type="spellStart"/>
      <w:r w:rsidRPr="00D57FA3">
        <w:rPr>
          <w:rStyle w:val="Gvdemetni"/>
          <w:rFonts w:ascii="Arial" w:hAnsi="Arial" w:cs="Arial"/>
          <w:color w:val="000000" w:themeColor="text1"/>
          <w:sz w:val="24"/>
          <w:szCs w:val="24"/>
        </w:rPr>
        <w:t>Royer</w:t>
      </w:r>
      <w:proofErr w:type="spellEnd"/>
      <w:r w:rsidRPr="00D57FA3">
        <w:rPr>
          <w:rStyle w:val="Gvdemetni"/>
          <w:rFonts w:ascii="Arial" w:hAnsi="Arial" w:cs="Arial"/>
          <w:color w:val="000000" w:themeColor="text1"/>
          <w:sz w:val="24"/>
          <w:szCs w:val="24"/>
        </w:rPr>
        <w:t xml:space="preserve"> tarafından tanınmıştır, ancak birkaç yıl öncesinden beri mevcuttur. Nuh'un gemiden gönderdiği güvercini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Columba</w:t>
      </w:r>
      <w:proofErr w:type="spellEnd"/>
      <w:r w:rsidRPr="00D57FA3">
        <w:rPr>
          <w:rStyle w:val="Gvdemetni"/>
          <w:rFonts w:ascii="Arial" w:hAnsi="Arial" w:cs="Arial"/>
          <w:color w:val="000000" w:themeColor="text1"/>
          <w:sz w:val="24"/>
          <w:szCs w:val="24"/>
        </w:rPr>
        <w:t xml:space="preserve">, nazik, kibar, çekingen, masum ve fedakâr bir </w:t>
      </w:r>
      <w:r w:rsidRPr="00D57FA3">
        <w:rPr>
          <w:rStyle w:val="Gvdemetni"/>
          <w:rFonts w:ascii="Arial" w:hAnsi="Arial" w:cs="Arial"/>
          <w:color w:val="000000" w:themeColor="text1"/>
          <w:sz w:val="24"/>
          <w:szCs w:val="24"/>
        </w:rPr>
        <w:softHyphen/>
        <w:t>doğaya sahip olmasının yanı sıra güçlü bir ruha da sahip.</w:t>
      </w:r>
    </w:p>
    <w:p w:rsidR="006D2F12" w:rsidRPr="00D57FA3" w:rsidRDefault="00DE50E6" w:rsidP="00D57FA3">
      <w:pPr>
        <w:pStyle w:val="Gvdemetni0"/>
        <w:numPr>
          <w:ilvl w:val="0"/>
          <w:numId w:val="19"/>
        </w:numPr>
        <w:tabs>
          <w:tab w:val="left" w:pos="56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Coma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Berenices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Berenice's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Hair</w:t>
      </w:r>
      <w:proofErr w:type="spellEnd"/>
      <w:r w:rsidRPr="00D57FA3">
        <w:rPr>
          <w:rStyle w:val="Gvdemetni"/>
          <w:rFonts w:ascii="Arial" w:hAnsi="Arial" w:cs="Arial"/>
          <w:color w:val="000000" w:themeColor="text1"/>
          <w:sz w:val="24"/>
          <w:szCs w:val="24"/>
        </w:rPr>
        <w:t>. TJ17—^12. 25N—31N.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Eratosthenes</w:t>
      </w:r>
      <w:proofErr w:type="spellEnd"/>
      <w:r w:rsidRPr="00D57FA3">
        <w:rPr>
          <w:rStyle w:val="Gvdemetni"/>
          <w:rFonts w:ascii="Arial" w:hAnsi="Arial" w:cs="Arial"/>
          <w:color w:val="000000" w:themeColor="text1"/>
          <w:sz w:val="24"/>
          <w:szCs w:val="24"/>
        </w:rPr>
        <w:t xml:space="preserve"> tarafından MS 300 yılında eklenen tarih ve efsane: </w:t>
      </w:r>
      <w:proofErr w:type="spellStart"/>
      <w:r w:rsidRPr="00D57FA3">
        <w:rPr>
          <w:rStyle w:val="Gvdemetni"/>
          <w:rFonts w:ascii="Arial" w:hAnsi="Arial" w:cs="Arial"/>
          <w:color w:val="000000" w:themeColor="text1"/>
          <w:sz w:val="24"/>
          <w:szCs w:val="24"/>
        </w:rPr>
        <w:t>Ptolemy</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Euergetes'in</w:t>
      </w:r>
      <w:proofErr w:type="spellEnd"/>
      <w:r w:rsidRPr="00D57FA3">
        <w:rPr>
          <w:rStyle w:val="Gvdemetni"/>
          <w:rFonts w:ascii="Arial" w:hAnsi="Arial" w:cs="Arial"/>
          <w:color w:val="000000" w:themeColor="text1"/>
          <w:sz w:val="24"/>
          <w:szCs w:val="24"/>
        </w:rPr>
        <w:t xml:space="preserve"> karısı </w:t>
      </w:r>
      <w:proofErr w:type="spellStart"/>
      <w:r w:rsidRPr="00D57FA3">
        <w:rPr>
          <w:rStyle w:val="Gvdemetni"/>
          <w:rFonts w:ascii="Arial" w:hAnsi="Arial" w:cs="Arial"/>
          <w:color w:val="000000" w:themeColor="text1"/>
          <w:sz w:val="24"/>
          <w:szCs w:val="24"/>
        </w:rPr>
        <w:t>Berenice</w:t>
      </w:r>
      <w:proofErr w:type="spellEnd"/>
      <w:r w:rsidRPr="00D57FA3">
        <w:rPr>
          <w:rStyle w:val="Gvdemetni"/>
          <w:rFonts w:ascii="Arial" w:hAnsi="Arial" w:cs="Arial"/>
          <w:color w:val="000000" w:themeColor="text1"/>
          <w:sz w:val="24"/>
          <w:szCs w:val="24"/>
        </w:rPr>
        <w:t>, kocasının savaşlardan sağ salim dönmesi şartıyla saçlarını Venüs'e adadı. Saçlar tapınağa yerleştirildi ancak çalındı ve kralın öfkesini yatıştırmak için Venüs'ün onları gökyüzüne götürüp bir takımyıldız oluşturduğu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Zarif ve iyi huylu bir tavır, büyük bir kişisel çekicilik verdiği, ancak tembel ve savurgan bir hayata yol açtığı söylenir. Sahneye karşı bir sevgi veya yetenek vardır. </w:t>
      </w:r>
      <w:proofErr w:type="spellStart"/>
      <w:r w:rsidRPr="00D57FA3">
        <w:rPr>
          <w:rStyle w:val="Gvdemetni"/>
          <w:rFonts w:ascii="Arial" w:hAnsi="Arial" w:cs="Arial"/>
          <w:color w:val="000000" w:themeColor="text1"/>
          <w:sz w:val="24"/>
          <w:szCs w:val="24"/>
        </w:rPr>
        <w:t>Lilly</w:t>
      </w:r>
      <w:proofErr w:type="spellEnd"/>
      <w:r w:rsidRPr="00D57FA3">
        <w:rPr>
          <w:rStyle w:val="Gvdemetni"/>
          <w:rFonts w:ascii="Arial" w:hAnsi="Arial" w:cs="Arial"/>
          <w:color w:val="000000" w:themeColor="text1"/>
          <w:sz w:val="24"/>
          <w:szCs w:val="24"/>
        </w:rPr>
        <w:t>, bu takımyıldızın başlangıcının körlüğe veya görme bozukluğuna neden olduğunu ve Başak burcunda bulunan kısmın kellik üzerinde bir etkisi olabileceğini belirtir.</w:t>
      </w:r>
    </w:p>
    <w:p w:rsidR="006D2F12" w:rsidRPr="00D57FA3" w:rsidRDefault="00DE50E6" w:rsidP="00D57FA3">
      <w:pPr>
        <w:pStyle w:val="Gvdemetni0"/>
        <w:numPr>
          <w:ilvl w:val="0"/>
          <w:numId w:val="19"/>
        </w:numPr>
        <w:tabs>
          <w:tab w:val="left" w:pos="59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Corona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Güneyin Tacı. </w:t>
      </w:r>
      <w:proofErr w:type="gramStart"/>
      <w:r w:rsidRPr="00D57FA3">
        <w:rPr>
          <w:rStyle w:val="Gvdemetni"/>
          <w:rFonts w:ascii="Arial" w:hAnsi="Arial" w:cs="Arial"/>
          <w:color w:val="000000" w:themeColor="text1"/>
          <w:sz w:val="24"/>
          <w:szCs w:val="24"/>
        </w:rPr>
        <w:t>rti</w:t>
      </w:r>
      <w:proofErr w:type="gramEnd"/>
      <w:r w:rsidRPr="00D57FA3">
        <w:rPr>
          <w:rStyle w:val="Gvdemetni"/>
          <w:rFonts w:ascii="Arial" w:hAnsi="Arial" w:cs="Arial"/>
          <w:color w:val="000000" w:themeColor="text1"/>
          <w:sz w:val="24"/>
          <w:szCs w:val="24"/>
        </w:rPr>
        <w:t>2 36S—45S. /</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41" w:bottom="1426" w:left="1507" w:header="0" w:footer="3" w:gutter="0"/>
          <w:cols w:space="720"/>
          <w:noEndnote/>
          <w:docGrid w:linePitch="360"/>
        </w:sectPr>
      </w:pPr>
      <w:r w:rsidRPr="00D57FA3">
        <w:rPr>
          <w:rStyle w:val="Gvdemetni"/>
          <w:rFonts w:ascii="Arial" w:hAnsi="Arial" w:cs="Arial"/>
          <w:color w:val="000000" w:themeColor="text1"/>
          <w:sz w:val="24"/>
          <w:szCs w:val="24"/>
        </w:rPr>
        <w:t xml:space="preserve">Efsane. Bazı yazarlar bunun Yay burcunun bir zamanlar taktığı dökme bir çelengi temsil ettiğini söylerken, diğerleri bunun </w:t>
      </w:r>
      <w:proofErr w:type="spellStart"/>
      <w:r w:rsidRPr="00D57FA3">
        <w:rPr>
          <w:rStyle w:val="Gvdemetni"/>
          <w:rFonts w:ascii="Arial" w:hAnsi="Arial" w:cs="Arial"/>
          <w:color w:val="000000" w:themeColor="text1"/>
          <w:sz w:val="24"/>
          <w:szCs w:val="24"/>
        </w:rPr>
        <w:t>İksiyon'un</w:t>
      </w:r>
      <w:proofErr w:type="spellEnd"/>
      <w:r w:rsidRPr="00D57FA3">
        <w:rPr>
          <w:rStyle w:val="Gvdemetni"/>
          <w:rFonts w:ascii="Arial" w:hAnsi="Arial" w:cs="Arial"/>
          <w:color w:val="000000" w:themeColor="text1"/>
          <w:sz w:val="24"/>
          <w:szCs w:val="24"/>
        </w:rPr>
        <w:t xml:space="preserve"> günahları yüzünden işkence gördüğü tekerleği temsil ettiğini düşünmektedir.</w:t>
      </w:r>
    </w:p>
    <w:p w:rsidR="006D2F12" w:rsidRPr="00D57FA3" w:rsidRDefault="00DE50E6" w:rsidP="00D57FA3">
      <w:pPr>
        <w:pStyle w:val="Gvdemetni20"/>
        <w:spacing w:line="230"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26 </w:t>
      </w:r>
      <w:proofErr w:type="spellStart"/>
      <w:r w:rsidRPr="00D57FA3">
        <w:rPr>
          <w:rStyle w:val="Gvdemetni2"/>
          <w:rFonts w:ascii="Arial" w:hAnsi="Arial" w:cs="Arial"/>
          <w:smallCaps/>
          <w:color w:val="000000" w:themeColor="text1"/>
          <w:sz w:val="24"/>
          <w:szCs w:val="24"/>
        </w:rPr>
        <w:t>Columba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NOZE.' Nuh'un Güvercini. U5—2217.</w:t>
      </w:r>
    </w:p>
    <w:p w:rsidR="006D2F12" w:rsidRPr="00D57FA3" w:rsidRDefault="00DE50E6" w:rsidP="00D57FA3">
      <w:pPr>
        <w:pStyle w:val="Gvdemetni20"/>
        <w:tabs>
          <w:tab w:val="left" w:pos="4739"/>
        </w:tabs>
        <w:spacing w:line="230" w:lineRule="auto"/>
        <w:ind w:left="0" w:firstLine="5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27S—43S. </w:t>
      </w:r>
      <w:r w:rsidRPr="00D57FA3">
        <w:rPr>
          <w:rStyle w:val="Gvdemetni2"/>
          <w:rFonts w:ascii="Arial" w:hAnsi="Arial" w:cs="Arial"/>
          <w:color w:val="000000" w:themeColor="text1"/>
          <w:sz w:val="24"/>
          <w:szCs w:val="24"/>
        </w:rPr>
        <w:tab/>
        <w:t>.</w:t>
      </w:r>
    </w:p>
    <w:p w:rsidR="006D2F12" w:rsidRPr="00D57FA3" w:rsidRDefault="00DE50E6" w:rsidP="00D57FA3">
      <w:pPr>
        <w:pStyle w:val="Gvdemetni20"/>
        <w:spacing w:line="230" w:lineRule="auto"/>
        <w:ind w:left="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 xml:space="preserve">İlk olarak 1679'da </w:t>
      </w:r>
      <w:proofErr w:type="spellStart"/>
      <w:r w:rsidRPr="00D57FA3">
        <w:rPr>
          <w:rStyle w:val="Gvdemetni2"/>
          <w:rFonts w:ascii="Arial" w:hAnsi="Arial" w:cs="Arial"/>
          <w:color w:val="000000" w:themeColor="text1"/>
          <w:sz w:val="24"/>
          <w:szCs w:val="24"/>
        </w:rPr>
        <w:t>Royer</w:t>
      </w:r>
      <w:proofErr w:type="spellEnd"/>
      <w:r w:rsidRPr="00D57FA3">
        <w:rPr>
          <w:rStyle w:val="Gvdemetni2"/>
          <w:rFonts w:ascii="Arial" w:hAnsi="Arial" w:cs="Arial"/>
          <w:color w:val="000000" w:themeColor="text1"/>
          <w:sz w:val="24"/>
          <w:szCs w:val="24"/>
        </w:rPr>
        <w:t xml:space="preserve"> tarafından tanınmıştır, ancak birkaç yıl öncesinden beri mevcuttur. Nuh'un gemiden gönderdiği güvercini temsil eder.</w:t>
      </w:r>
    </w:p>
    <w:p w:rsidR="006D2F12" w:rsidRPr="00D57FA3" w:rsidRDefault="00DE50E6" w:rsidP="00D57FA3">
      <w:pPr>
        <w:pStyle w:val="Gvdemetni20"/>
        <w:spacing w:after="260" w:line="230" w:lineRule="auto"/>
        <w:ind w:left="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Columba</w:t>
      </w:r>
      <w:proofErr w:type="spellEnd"/>
      <w:r w:rsidRPr="00D57FA3">
        <w:rPr>
          <w:rStyle w:val="Gvdemetni2"/>
          <w:rFonts w:ascii="Arial" w:hAnsi="Arial" w:cs="Arial"/>
          <w:color w:val="000000" w:themeColor="text1"/>
          <w:sz w:val="24"/>
          <w:szCs w:val="24"/>
        </w:rPr>
        <w:t>, nazik, kibar, çekingen, masum ve fedakâr bir doğayı, aynı zamanda güçlü bir ruhla birleştiriyor.</w:t>
      </w:r>
    </w:p>
    <w:p w:rsidR="006D2F12" w:rsidRPr="00D57FA3" w:rsidRDefault="00DE50E6" w:rsidP="00D57FA3">
      <w:pPr>
        <w:pStyle w:val="Gvdemetni20"/>
        <w:numPr>
          <w:ilvl w:val="0"/>
          <w:numId w:val="20"/>
        </w:numPr>
        <w:tabs>
          <w:tab w:val="left" w:pos="562"/>
        </w:tabs>
        <w:spacing w:line="221"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Coma</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Berenices</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Berenice'nin</w:t>
      </w:r>
      <w:proofErr w:type="spellEnd"/>
      <w:r w:rsidRPr="00D57FA3">
        <w:rPr>
          <w:rStyle w:val="Gvdemetni2"/>
          <w:rFonts w:ascii="Arial" w:hAnsi="Arial" w:cs="Arial"/>
          <w:color w:val="000000" w:themeColor="text1"/>
          <w:sz w:val="24"/>
          <w:szCs w:val="24"/>
        </w:rPr>
        <w:t xml:space="preserve"> Saçı. 1^17—</w:t>
      </w:r>
    </w:p>
    <w:p w:rsidR="006D2F12" w:rsidRPr="00D57FA3" w:rsidRDefault="00DE50E6" w:rsidP="00D57FA3">
      <w:pPr>
        <w:pStyle w:val="Gvdemetni20"/>
        <w:tabs>
          <w:tab w:val="left" w:pos="1408"/>
        </w:tabs>
        <w:spacing w:line="221" w:lineRule="auto"/>
        <w:ind w:left="0" w:firstLine="5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^12. </w:t>
      </w:r>
      <w:r w:rsidRPr="00D57FA3">
        <w:rPr>
          <w:rStyle w:val="Gvdemetni2"/>
          <w:rFonts w:ascii="Arial" w:hAnsi="Arial" w:cs="Arial"/>
          <w:color w:val="000000" w:themeColor="text1"/>
          <w:sz w:val="24"/>
          <w:szCs w:val="24"/>
        </w:rPr>
        <w:tab/>
        <w:t>25N—31N.</w:t>
      </w:r>
    </w:p>
    <w:p w:rsidR="006D2F12" w:rsidRPr="00D57FA3" w:rsidRDefault="00DE50E6" w:rsidP="00D57FA3">
      <w:pPr>
        <w:pStyle w:val="Gvdemetni20"/>
        <w:spacing w:line="221" w:lineRule="auto"/>
        <w:ind w:left="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Eratosthenes</w:t>
      </w:r>
      <w:proofErr w:type="spellEnd"/>
      <w:r w:rsidRPr="00D57FA3">
        <w:rPr>
          <w:rStyle w:val="Gvdemetni2"/>
          <w:rFonts w:ascii="Arial" w:hAnsi="Arial" w:cs="Arial"/>
          <w:color w:val="000000" w:themeColor="text1"/>
          <w:sz w:val="24"/>
          <w:szCs w:val="24"/>
        </w:rPr>
        <w:t xml:space="preserve"> tarafından </w:t>
      </w:r>
      <w:r w:rsidRPr="00D57FA3">
        <w:rPr>
          <w:rStyle w:val="Gvdemetni2"/>
          <w:rFonts w:ascii="Arial" w:hAnsi="Arial" w:cs="Arial"/>
          <w:smallCaps/>
          <w:color w:val="000000" w:themeColor="text1"/>
          <w:sz w:val="24"/>
          <w:szCs w:val="24"/>
        </w:rPr>
        <w:t xml:space="preserve">MS 300 yılında eklenen </w:t>
      </w:r>
      <w:r w:rsidRPr="00D57FA3">
        <w:rPr>
          <w:rStyle w:val="Gvdemetni2"/>
          <w:rFonts w:ascii="Arial" w:hAnsi="Arial" w:cs="Arial"/>
          <w:i/>
          <w:iCs/>
          <w:color w:val="000000" w:themeColor="text1"/>
          <w:sz w:val="24"/>
          <w:szCs w:val="24"/>
        </w:rPr>
        <w:t xml:space="preserve">tarih ve </w:t>
      </w:r>
      <w:proofErr w:type="gramStart"/>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Ptolemy</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Eucrigetes'in</w:t>
      </w:r>
      <w:proofErr w:type="spellEnd"/>
      <w:r w:rsidRPr="00D57FA3">
        <w:rPr>
          <w:rStyle w:val="Gvdemetni2"/>
          <w:rFonts w:ascii="Arial" w:hAnsi="Arial" w:cs="Arial"/>
          <w:color w:val="000000" w:themeColor="text1"/>
          <w:sz w:val="24"/>
          <w:szCs w:val="24"/>
        </w:rPr>
        <w:t xml:space="preserve"> karısı </w:t>
      </w:r>
      <w:proofErr w:type="spellStart"/>
      <w:r w:rsidRPr="00D57FA3">
        <w:rPr>
          <w:rStyle w:val="Gvdemetni2"/>
          <w:rFonts w:ascii="Arial" w:hAnsi="Arial" w:cs="Arial"/>
          <w:color w:val="000000" w:themeColor="text1"/>
          <w:sz w:val="24"/>
          <w:szCs w:val="24"/>
        </w:rPr>
        <w:t>Berenice</w:t>
      </w:r>
      <w:proofErr w:type="spellEnd"/>
      <w:r w:rsidRPr="00D57FA3">
        <w:rPr>
          <w:rStyle w:val="Gvdemetni2"/>
          <w:rFonts w:ascii="Arial" w:hAnsi="Arial" w:cs="Arial"/>
          <w:color w:val="000000" w:themeColor="text1"/>
          <w:sz w:val="24"/>
          <w:szCs w:val="24"/>
        </w:rPr>
        <w:t>, kocasının savaşlardan sağ salim dönmesi şartıyla saçlarını Venüs'e adadı. Saçlar tapınağa yerleştirildi ancak çalındı ve kralın öfkesini yatıştırmak için Venüs'ün onları gökyüzüne götürüp bir takımyıldız oluşturduğu söylenir.</w:t>
      </w:r>
    </w:p>
    <w:p w:rsidR="006D2F12" w:rsidRPr="00D57FA3" w:rsidRDefault="00DE50E6" w:rsidP="00D57FA3">
      <w:pPr>
        <w:pStyle w:val="Gvdemetni20"/>
        <w:spacing w:after="260" w:line="221" w:lineRule="auto"/>
        <w:ind w:left="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Zarif ve iyi huylu bir tavır, büyük bir kişisel çekicilik verdiği, ancak tembel ve savurgan bir hayata yol açtığı söylenir. Sahneye karşı bir sevgi veya yetenek vardır. </w:t>
      </w:r>
      <w:proofErr w:type="spellStart"/>
      <w:r w:rsidRPr="00D57FA3">
        <w:rPr>
          <w:rStyle w:val="Gvdemetni2"/>
          <w:rFonts w:ascii="Arial" w:hAnsi="Arial" w:cs="Arial"/>
          <w:color w:val="000000" w:themeColor="text1"/>
          <w:sz w:val="24"/>
          <w:szCs w:val="24"/>
        </w:rPr>
        <w:t>Lilly</w:t>
      </w:r>
      <w:proofErr w:type="spellEnd"/>
      <w:r w:rsidRPr="00D57FA3">
        <w:rPr>
          <w:rStyle w:val="Gvdemetni2"/>
          <w:rFonts w:ascii="Arial" w:hAnsi="Arial" w:cs="Arial"/>
          <w:color w:val="000000" w:themeColor="text1"/>
          <w:sz w:val="24"/>
          <w:szCs w:val="24"/>
        </w:rPr>
        <w:t>, bu takımyıldızın başlangıcının körlüğe veya görme bozukluğuna neden olduğunu ve Başak burcunda bulunan kısmın kellik üzerinde bir etkisi olabileceğini belirtir.</w:t>
      </w:r>
    </w:p>
    <w:p w:rsidR="006D2F12" w:rsidRPr="00D57FA3" w:rsidRDefault="00DE50E6" w:rsidP="00D57FA3">
      <w:pPr>
        <w:pStyle w:val="Gvdemetni20"/>
        <w:numPr>
          <w:ilvl w:val="0"/>
          <w:numId w:val="20"/>
        </w:numPr>
        <w:tabs>
          <w:tab w:val="left" w:pos="702"/>
        </w:tabs>
        <w:spacing w:line="218" w:lineRule="auto"/>
        <w:ind w:left="0" w:firstLine="14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Corona</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Australis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Güney Tacı.</w:t>
      </w:r>
    </w:p>
    <w:p w:rsidR="006D2F12" w:rsidRPr="00D57FA3" w:rsidRDefault="00DE50E6" w:rsidP="00D57FA3">
      <w:pPr>
        <w:pStyle w:val="Gvdemetni20"/>
        <w:tabs>
          <w:tab w:val="left" w:pos="4251"/>
        </w:tabs>
        <w:spacing w:line="218" w:lineRule="auto"/>
        <w:ind w:left="0" w:firstLine="6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«2—</w:t>
      </w:r>
      <w:proofErr w:type="gramStart"/>
      <w:r w:rsidRPr="00D57FA3">
        <w:rPr>
          <w:rStyle w:val="Gvdemetni2"/>
          <w:rFonts w:ascii="Arial" w:hAnsi="Arial" w:cs="Arial"/>
          <w:color w:val="000000" w:themeColor="text1"/>
          <w:sz w:val="24"/>
          <w:szCs w:val="24"/>
        </w:rPr>
        <w:t>11« 36S</w:t>
      </w:r>
      <w:proofErr w:type="gramEnd"/>
      <w:r w:rsidRPr="00D57FA3">
        <w:rPr>
          <w:rStyle w:val="Gvdemetni2"/>
          <w:rFonts w:ascii="Arial" w:hAnsi="Arial" w:cs="Arial"/>
          <w:color w:val="000000" w:themeColor="text1"/>
          <w:sz w:val="24"/>
          <w:szCs w:val="24"/>
        </w:rPr>
        <w:t xml:space="preserve">—45S. </w:t>
      </w:r>
      <w:r w:rsidRPr="00D57FA3">
        <w:rPr>
          <w:rStyle w:val="Gvdemetni2"/>
          <w:rFonts w:ascii="Arial" w:hAnsi="Arial" w:cs="Arial"/>
          <w:color w:val="000000" w:themeColor="text1"/>
          <w:sz w:val="24"/>
          <w:szCs w:val="24"/>
        </w:rPr>
        <w:tab/>
      </w:r>
      <w:proofErr w:type="gramStart"/>
      <w:r w:rsidRPr="00D57FA3">
        <w:rPr>
          <w:rStyle w:val="Gvdemetni2"/>
          <w:rFonts w:ascii="Arial" w:hAnsi="Arial" w:cs="Arial"/>
          <w:color w:val="000000" w:themeColor="text1"/>
          <w:sz w:val="24"/>
          <w:szCs w:val="24"/>
          <w:vertAlign w:val="subscript"/>
        </w:rPr>
        <w:t>t</w:t>
      </w:r>
      <w:proofErr w:type="gramEnd"/>
    </w:p>
    <w:p w:rsidR="006D2F12" w:rsidRPr="00D57FA3" w:rsidRDefault="00DE50E6" w:rsidP="00D57FA3">
      <w:pPr>
        <w:pStyle w:val="Gvdemetni20"/>
        <w:spacing w:after="1080" w:line="218" w:lineRule="auto"/>
        <w:ind w:left="1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Bazı yazarlar bunun </w:t>
      </w:r>
      <w:r w:rsidRPr="00D57FA3">
        <w:rPr>
          <w:rStyle w:val="Gvdemetni2"/>
          <w:rFonts w:ascii="Arial" w:hAnsi="Arial" w:cs="Arial"/>
          <w:color w:val="000000" w:themeColor="text1"/>
          <w:sz w:val="24"/>
          <w:szCs w:val="24"/>
        </w:rPr>
        <w:t xml:space="preserve">Yay burcunun bir zamanlar taktığı atılmış bir çelengi temsil ettiğini </w:t>
      </w:r>
      <w:proofErr w:type="gramStart"/>
      <w:r w:rsidRPr="00D57FA3">
        <w:rPr>
          <w:rStyle w:val="Gvdemetni2"/>
          <w:rFonts w:ascii="Arial" w:hAnsi="Arial" w:cs="Arial"/>
          <w:color w:val="000000" w:themeColor="text1"/>
          <w:sz w:val="24"/>
          <w:szCs w:val="24"/>
        </w:rPr>
        <w:t>söylerken ,</w:t>
      </w:r>
      <w:proofErr w:type="gramEnd"/>
      <w:r w:rsidRPr="00D57FA3">
        <w:rPr>
          <w:rStyle w:val="Gvdemetni2"/>
          <w:rFonts w:ascii="Arial" w:hAnsi="Arial" w:cs="Arial"/>
          <w:color w:val="000000" w:themeColor="text1"/>
          <w:sz w:val="24"/>
          <w:szCs w:val="24"/>
        </w:rPr>
        <w:t xml:space="preserve"> diğerleri </w:t>
      </w:r>
      <w:r w:rsidRPr="00D57FA3">
        <w:rPr>
          <w:rStyle w:val="Gvdemetni2"/>
          <w:rFonts w:ascii="Arial" w:hAnsi="Arial" w:cs="Arial"/>
          <w:color w:val="000000" w:themeColor="text1"/>
          <w:sz w:val="24"/>
          <w:szCs w:val="24"/>
        </w:rPr>
        <w:softHyphen/>
        <w:t xml:space="preserve">bunun </w:t>
      </w:r>
      <w:proofErr w:type="spellStart"/>
      <w:r w:rsidRPr="00D57FA3">
        <w:rPr>
          <w:rStyle w:val="Gvdemetni2"/>
          <w:rFonts w:ascii="Arial" w:hAnsi="Arial" w:cs="Arial"/>
          <w:color w:val="000000" w:themeColor="text1"/>
          <w:sz w:val="24"/>
          <w:szCs w:val="24"/>
        </w:rPr>
        <w:t>İksiyon'un</w:t>
      </w:r>
      <w:proofErr w:type="spellEnd"/>
      <w:r w:rsidRPr="00D57FA3">
        <w:rPr>
          <w:rStyle w:val="Gvdemetni2"/>
          <w:rFonts w:ascii="Arial" w:hAnsi="Arial" w:cs="Arial"/>
          <w:color w:val="000000" w:themeColor="text1"/>
          <w:sz w:val="24"/>
          <w:szCs w:val="24"/>
        </w:rPr>
        <w:t xml:space="preserve"> işlediği suçlar nedeniyle işkence gördüğü tekerleği temsil ettiğini düşünmektedir.</w:t>
      </w:r>
    </w:p>
    <w:p w:rsidR="006D2F12" w:rsidRPr="00D57FA3" w:rsidRDefault="00DE50E6" w:rsidP="00D57FA3">
      <w:pPr>
        <w:pStyle w:val="Gvdemetni0"/>
        <w:spacing w:after="660"/>
        <w:ind w:hanging="1600"/>
        <w:jc w:val="both"/>
        <w:rPr>
          <w:rFonts w:ascii="Arial" w:hAnsi="Arial" w:cs="Arial"/>
          <w:color w:val="000000" w:themeColor="text1"/>
          <w:sz w:val="24"/>
          <w:szCs w:val="24"/>
        </w:rPr>
        <w:sectPr w:rsidR="006D2F12" w:rsidRPr="00D57FA3">
          <w:headerReference w:type="even" r:id="rId126"/>
          <w:headerReference w:type="default" r:id="rId127"/>
          <w:footerReference w:type="even" r:id="rId128"/>
          <w:footerReference w:type="default" r:id="rId129"/>
          <w:pgSz w:w="12240" w:h="15840"/>
          <w:pgMar w:top="3461" w:right="0" w:bottom="2112" w:left="3134" w:header="0" w:footer="1684" w:gutter="0"/>
          <w:cols w:space="720"/>
          <w:noEndnote/>
          <w:docGrid w:linePitch="360"/>
        </w:sectPr>
      </w:pPr>
      <w:r w:rsidRPr="00D57FA3">
        <w:rPr>
          <w:rStyle w:val="Gvdemetni"/>
          <w:rFonts w:ascii="Arial" w:hAnsi="Arial" w:cs="Arial"/>
          <w:color w:val="000000" w:themeColor="text1"/>
          <w:sz w:val="24"/>
          <w:szCs w:val="24"/>
        </w:rPr>
        <w:t>40. SABİT YILDIZLAR VE TAKIMYILDIZLAR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Juno'ya</w:t>
      </w:r>
      <w:proofErr w:type="spellEnd"/>
      <w:r w:rsidRPr="00D57FA3">
        <w:rPr>
          <w:rStyle w:val="Gvdemetni"/>
          <w:rFonts w:ascii="Arial" w:hAnsi="Arial" w:cs="Arial"/>
          <w:color w:val="000000" w:themeColor="text1"/>
          <w:sz w:val="24"/>
          <w:szCs w:val="24"/>
        </w:rPr>
        <w:t xml:space="preserve"> hakaret. Bu takımyıldız, damağa veya ağız tavanına benzemesi nedeniyle </w:t>
      </w:r>
      <w:proofErr w:type="spellStart"/>
      <w:r w:rsidRPr="00D57FA3">
        <w:rPr>
          <w:rStyle w:val="Gvdemetni"/>
          <w:rFonts w:ascii="Arial" w:hAnsi="Arial" w:cs="Arial"/>
          <w:color w:val="000000" w:themeColor="text1"/>
          <w:sz w:val="24"/>
          <w:szCs w:val="24"/>
        </w:rPr>
        <w:t>Uraniscus</w:t>
      </w:r>
      <w:proofErr w:type="spellEnd"/>
      <w:r w:rsidRPr="00D57FA3">
        <w:rPr>
          <w:rStyle w:val="Gvdemetni"/>
          <w:rFonts w:ascii="Arial" w:hAnsi="Arial" w:cs="Arial"/>
          <w:color w:val="000000" w:themeColor="text1"/>
          <w:sz w:val="24"/>
          <w:szCs w:val="24"/>
        </w:rPr>
        <w:t xml:space="preserve"> olarak da adlandırılmıştır.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Satürn ve Jüpiter gibidir. Beklenmedik sorunlar getirdiği, ancak otorite konumu da sağladığı söylenir.</w:t>
      </w:r>
    </w:p>
    <w:p w:rsidR="006D2F12" w:rsidRPr="00D57FA3" w:rsidRDefault="00DE50E6" w:rsidP="00D57FA3">
      <w:pPr>
        <w:pStyle w:val="Gvdemetni0"/>
        <w:numPr>
          <w:ilvl w:val="0"/>
          <w:numId w:val="20"/>
        </w:numPr>
        <w:tabs>
          <w:tab w:val="left" w:pos="58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Kuzey Tacı.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27N—33N.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Efsaneye göre, Kuzey Tacı (</w:t>
      </w:r>
      <w:proofErr w:type="spellStart"/>
      <w:r w:rsidRPr="00D57FA3">
        <w:rPr>
          <w:rStyle w:val="Gvdemetni"/>
          <w:rFonts w:ascii="Arial" w:hAnsi="Arial" w:cs="Arial"/>
          <w:color w:val="000000" w:themeColor="text1"/>
          <w:sz w:val="24"/>
          <w:szCs w:val="24"/>
        </w:rPr>
        <w:t>Corona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Borealis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Theseus</w:t>
      </w:r>
      <w:proofErr w:type="spellEnd"/>
      <w:r w:rsidRPr="00D57FA3">
        <w:rPr>
          <w:rStyle w:val="Gvdemetni"/>
          <w:rFonts w:ascii="Arial" w:hAnsi="Arial" w:cs="Arial"/>
          <w:color w:val="000000" w:themeColor="text1"/>
          <w:sz w:val="24"/>
          <w:szCs w:val="24"/>
        </w:rPr>
        <w:t xml:space="preserve"> tarafından terk edildikten sonra </w:t>
      </w:r>
      <w:proofErr w:type="spellStart"/>
      <w:r w:rsidRPr="00D57FA3">
        <w:rPr>
          <w:rStyle w:val="Gvdemetni"/>
          <w:rFonts w:ascii="Arial" w:hAnsi="Arial" w:cs="Arial"/>
          <w:color w:val="000000" w:themeColor="text1"/>
          <w:sz w:val="24"/>
          <w:szCs w:val="24"/>
        </w:rPr>
        <w:t>Ariadne'nin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Bacchus</w:t>
      </w:r>
      <w:proofErr w:type="spellEnd"/>
      <w:r w:rsidRPr="00D57FA3">
        <w:rPr>
          <w:rStyle w:val="Gvdemetni"/>
          <w:rFonts w:ascii="Arial" w:hAnsi="Arial" w:cs="Arial"/>
          <w:color w:val="000000" w:themeColor="text1"/>
          <w:sz w:val="24"/>
          <w:szCs w:val="24"/>
        </w:rPr>
        <w:t xml:space="preserve"> ile evlenmesi vesilesiyle Venüs tarafından </w:t>
      </w:r>
      <w:proofErr w:type="spellStart"/>
      <w:r w:rsidRPr="00D57FA3">
        <w:rPr>
          <w:rStyle w:val="Gvdemetni"/>
          <w:rFonts w:ascii="Arial" w:hAnsi="Arial" w:cs="Arial"/>
          <w:color w:val="000000" w:themeColor="text1"/>
          <w:sz w:val="24"/>
          <w:szCs w:val="24"/>
        </w:rPr>
        <w:t>Ariadne'ye</w:t>
      </w:r>
      <w:proofErr w:type="spellEnd"/>
      <w:r w:rsidRPr="00D57FA3">
        <w:rPr>
          <w:rStyle w:val="Gvdemetni"/>
          <w:rFonts w:ascii="Arial" w:hAnsi="Arial" w:cs="Arial"/>
          <w:color w:val="000000" w:themeColor="text1"/>
          <w:sz w:val="24"/>
          <w:szCs w:val="24"/>
        </w:rPr>
        <w:t xml:space="preserve"> verilen çelengi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Venüs ve Merkür gibidir. Sanatsal yetenek, çiçek sevgisi, halsizlik ve hayal kırıklığı verdiği, ancak sahiplerini komuta pozisyonuna getirdiği söylenir. Kabalistler tarafından İbranice </w:t>
      </w:r>
      <w:proofErr w:type="spellStart"/>
      <w:r w:rsidRPr="00D57FA3">
        <w:rPr>
          <w:rStyle w:val="Gvdemetni"/>
          <w:rFonts w:ascii="Arial" w:hAnsi="Arial" w:cs="Arial"/>
          <w:color w:val="000000" w:themeColor="text1"/>
          <w:sz w:val="24"/>
          <w:szCs w:val="24"/>
        </w:rPr>
        <w:t>Daleth</w:t>
      </w:r>
      <w:proofErr w:type="spellEnd"/>
      <w:r w:rsidRPr="00D57FA3">
        <w:rPr>
          <w:rStyle w:val="Gvdemetni"/>
          <w:rFonts w:ascii="Arial" w:hAnsi="Arial" w:cs="Arial"/>
          <w:color w:val="000000" w:themeColor="text1"/>
          <w:sz w:val="24"/>
          <w:szCs w:val="24"/>
        </w:rPr>
        <w:t xml:space="preserve"> harfi ve 4. Tarot kartı "İmparator" ile ilişkilendirilir.</w:t>
      </w:r>
    </w:p>
    <w:p w:rsidR="006D2F12" w:rsidRPr="00D57FA3" w:rsidRDefault="00DE50E6" w:rsidP="00D57FA3">
      <w:pPr>
        <w:pStyle w:val="Gvdemetni0"/>
        <w:numPr>
          <w:ilvl w:val="0"/>
          <w:numId w:val="20"/>
        </w:numPr>
        <w:tabs>
          <w:tab w:val="left" w:pos="59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Corvus</w:t>
      </w:r>
      <w:proofErr w:type="spellEnd"/>
      <w:r w:rsidRPr="00D57FA3">
        <w:rPr>
          <w:rStyle w:val="Gvdemetni"/>
          <w:rFonts w:ascii="Arial" w:hAnsi="Arial" w:cs="Arial"/>
          <w:color w:val="000000" w:themeColor="text1"/>
          <w:sz w:val="24"/>
          <w:szCs w:val="24"/>
        </w:rPr>
        <w:t xml:space="preserve">. Karga. ^5—^=15. </w:t>
      </w:r>
      <w:proofErr w:type="gramStart"/>
      <w:r w:rsidRPr="00D57FA3">
        <w:rPr>
          <w:rStyle w:val="Gvdemetni"/>
          <w:rFonts w:ascii="Arial" w:hAnsi="Arial" w:cs="Arial"/>
          <w:color w:val="000000" w:themeColor="text1"/>
          <w:sz w:val="24"/>
          <w:szCs w:val="24"/>
        </w:rPr>
        <w:t>7S -</w:t>
      </w:r>
      <w:proofErr w:type="gramEnd"/>
      <w:r w:rsidRPr="00D57FA3">
        <w:rPr>
          <w:rStyle w:val="Gvdemetni"/>
          <w:rFonts w:ascii="Arial" w:hAnsi="Arial" w:cs="Arial"/>
          <w:color w:val="000000" w:themeColor="text1"/>
          <w:sz w:val="24"/>
          <w:szCs w:val="24"/>
        </w:rPr>
        <w:t xml:space="preserve"> 25S.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Apollo</w:t>
      </w:r>
      <w:proofErr w:type="spellEnd"/>
      <w:r w:rsidRPr="00D57FA3">
        <w:rPr>
          <w:rStyle w:val="Gvdemetni"/>
          <w:rFonts w:ascii="Arial" w:hAnsi="Arial" w:cs="Arial"/>
          <w:color w:val="000000" w:themeColor="text1"/>
          <w:sz w:val="24"/>
          <w:szCs w:val="24"/>
        </w:rPr>
        <w:t>, Jüpiter'e bir ziyafet verdi ve</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30"/>
          <w:headerReference w:type="default" r:id="rId131"/>
          <w:footerReference w:type="even" r:id="rId132"/>
          <w:footerReference w:type="default" r:id="rId133"/>
          <w:pgSz w:w="12240" w:h="15840"/>
          <w:pgMar w:top="1426" w:right="1541" w:bottom="1426" w:left="1507" w:header="0" w:footer="3" w:gutter="0"/>
          <w:cols w:space="720"/>
          <w:noEndnote/>
          <w:docGrid w:linePitch="360"/>
        </w:sectPr>
      </w:pPr>
      <w:r w:rsidRPr="00D57FA3">
        <w:rPr>
          <w:rStyle w:val="Gvdemetni"/>
          <w:rFonts w:ascii="Arial" w:hAnsi="Arial" w:cs="Arial"/>
          <w:color w:val="000000" w:themeColor="text1"/>
          <w:sz w:val="24"/>
          <w:szCs w:val="24"/>
        </w:rPr>
        <w:t xml:space="preserve">Su ihtiyacı olan karga, su getirmek için bir kupa (Krater) ile gönderildi. Yolda karga bir incir ağacı fark etti ve incirler olgunlaşana kadar orada dinlendi, incirlerle ziyafet çekti. Sonra görevini hatırlayıp </w:t>
      </w:r>
      <w:proofErr w:type="spellStart"/>
      <w:r w:rsidRPr="00D57FA3">
        <w:rPr>
          <w:rStyle w:val="Gvdemetni"/>
          <w:rFonts w:ascii="Arial" w:hAnsi="Arial" w:cs="Arial"/>
          <w:color w:val="000000" w:themeColor="text1"/>
          <w:sz w:val="24"/>
          <w:szCs w:val="24"/>
        </w:rPr>
        <w:t>Apollon'un</w:t>
      </w:r>
      <w:proofErr w:type="spellEnd"/>
      <w:r w:rsidRPr="00D57FA3">
        <w:rPr>
          <w:rStyle w:val="Gvdemetni"/>
          <w:rFonts w:ascii="Arial" w:hAnsi="Arial" w:cs="Arial"/>
          <w:color w:val="000000" w:themeColor="text1"/>
          <w:sz w:val="24"/>
          <w:szCs w:val="24"/>
        </w:rPr>
        <w:t xml:space="preserve"> öfkesinden korkarak bir yılan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aldı ve geri dönerken kupayı doldurmasını engellediği bahanesini öne sürdü. Apollon, ceza olarak karganın incirler olgunlaşmadığı sürece asla su içmemesini emretti.</w:t>
      </w:r>
    </w:p>
    <w:p w:rsidR="006D2F12" w:rsidRPr="00D57FA3" w:rsidRDefault="00DE50E6" w:rsidP="00D57FA3">
      <w:pPr>
        <w:pStyle w:val="Gvdemetni30"/>
        <w:ind w:left="0" w:firstLine="18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lastRenderedPageBreak/>
        <w:t>Juno'ya</w:t>
      </w:r>
      <w:proofErr w:type="spellEnd"/>
      <w:r w:rsidRPr="00D57FA3">
        <w:rPr>
          <w:rStyle w:val="Gvdemetni3"/>
          <w:rFonts w:ascii="Arial" w:hAnsi="Arial" w:cs="Arial"/>
          <w:color w:val="000000" w:themeColor="text1"/>
          <w:sz w:val="24"/>
          <w:szCs w:val="24"/>
        </w:rPr>
        <w:t xml:space="preserve"> hakaret. Bu takımyıldız, damağa veya ağız tavanına benzemesi nedeniyle </w:t>
      </w:r>
      <w:proofErr w:type="spellStart"/>
      <w:r w:rsidRPr="00D57FA3">
        <w:rPr>
          <w:rStyle w:val="Gvdemetni3"/>
          <w:rFonts w:ascii="Arial" w:hAnsi="Arial" w:cs="Arial"/>
          <w:color w:val="000000" w:themeColor="text1"/>
          <w:sz w:val="24"/>
          <w:szCs w:val="24"/>
        </w:rPr>
        <w:t>Uraniscus</w:t>
      </w:r>
      <w:proofErr w:type="spellEnd"/>
      <w:r w:rsidRPr="00D57FA3">
        <w:rPr>
          <w:rStyle w:val="Gvdemetni3"/>
          <w:rFonts w:ascii="Arial" w:hAnsi="Arial" w:cs="Arial"/>
          <w:color w:val="000000" w:themeColor="text1"/>
          <w:sz w:val="24"/>
          <w:szCs w:val="24"/>
        </w:rPr>
        <w:t xml:space="preserve"> olarak da adlandırılmıştır.</w:t>
      </w:r>
    </w:p>
    <w:p w:rsidR="006D2F12" w:rsidRPr="00D57FA3" w:rsidRDefault="00DE50E6" w:rsidP="00D57FA3">
      <w:pPr>
        <w:pStyle w:val="Gvdemetni30"/>
        <w:spacing w:after="580" w:line="223" w:lineRule="auto"/>
        <w:ind w:left="0" w:firstLine="4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parlak yıldızlar Satürn ve Jüpiter gibidir. Beklenmedik sorunlar getirdiği söylenir, ancak yazara bir konum kazandırır.</w:t>
      </w:r>
    </w:p>
    <w:p w:rsidR="006D2F12" w:rsidRPr="00D57FA3" w:rsidRDefault="00DE50E6" w:rsidP="00D57FA3">
      <w:pPr>
        <w:pStyle w:val="Gvdemetni30"/>
        <w:numPr>
          <w:ilvl w:val="0"/>
          <w:numId w:val="21"/>
        </w:numPr>
        <w:tabs>
          <w:tab w:val="left" w:pos="672"/>
        </w:tabs>
        <w:spacing w:line="209" w:lineRule="auto"/>
        <w:ind w:left="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Kuzey </w:t>
      </w:r>
      <w:r w:rsidRPr="00D57FA3">
        <w:rPr>
          <w:rStyle w:val="Gvdemetni3"/>
          <w:rFonts w:ascii="Arial" w:hAnsi="Arial" w:cs="Arial"/>
          <w:color w:val="000000" w:themeColor="text1"/>
          <w:sz w:val="24"/>
          <w:szCs w:val="24"/>
        </w:rPr>
        <w:t>Tacı.</w:t>
      </w:r>
    </w:p>
    <w:p w:rsidR="006D2F12" w:rsidRPr="00D57FA3" w:rsidRDefault="00DE50E6" w:rsidP="00D57FA3">
      <w:pPr>
        <w:pStyle w:val="Gvdemetni30"/>
        <w:spacing w:line="204" w:lineRule="auto"/>
        <w:ind w:left="0" w:firstLine="800"/>
        <w:jc w:val="both"/>
        <w:rPr>
          <w:rFonts w:ascii="Arial" w:hAnsi="Arial" w:cs="Arial"/>
          <w:color w:val="000000" w:themeColor="text1"/>
          <w:sz w:val="24"/>
          <w:szCs w:val="24"/>
        </w:rPr>
      </w:pPr>
      <w:proofErr w:type="spellStart"/>
      <w:proofErr w:type="gramStart"/>
      <w:r w:rsidRPr="00D57FA3">
        <w:rPr>
          <w:rStyle w:val="Gvdemetni3"/>
          <w:rFonts w:ascii="Arial" w:hAnsi="Arial" w:cs="Arial"/>
          <w:color w:val="000000" w:themeColor="text1"/>
          <w:sz w:val="24"/>
          <w:szCs w:val="24"/>
        </w:rPr>
        <w:t>iq</w:t>
      </w:r>
      <w:proofErr w:type="spellEnd"/>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—IW 27N—33N.</w:t>
      </w:r>
    </w:p>
    <w:p w:rsidR="006D2F12" w:rsidRPr="00D57FA3" w:rsidRDefault="00DE50E6" w:rsidP="00D57FA3">
      <w:pPr>
        <w:pStyle w:val="Gvdemetni30"/>
        <w:spacing w:line="204"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Efsaneye göre, </w:t>
      </w:r>
      <w:proofErr w:type="spellStart"/>
      <w:r w:rsidRPr="00D57FA3">
        <w:rPr>
          <w:rStyle w:val="Gvdemetni3"/>
          <w:rFonts w:ascii="Arial" w:hAnsi="Arial" w:cs="Arial"/>
          <w:color w:val="000000" w:themeColor="text1"/>
          <w:sz w:val="24"/>
          <w:szCs w:val="24"/>
        </w:rPr>
        <w:t>Corona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Borealis</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Theseus</w:t>
      </w:r>
      <w:proofErr w:type="spellEnd"/>
      <w:r w:rsidRPr="00D57FA3">
        <w:rPr>
          <w:rStyle w:val="Gvdemetni3"/>
          <w:rFonts w:ascii="Arial" w:hAnsi="Arial" w:cs="Arial"/>
          <w:color w:val="000000" w:themeColor="text1"/>
          <w:sz w:val="24"/>
          <w:szCs w:val="24"/>
        </w:rPr>
        <w:t xml:space="preserve"> tarafından terk edildikten sonra </w:t>
      </w:r>
      <w:proofErr w:type="spellStart"/>
      <w:r w:rsidRPr="00D57FA3">
        <w:rPr>
          <w:rStyle w:val="Gvdemetni3"/>
          <w:rFonts w:ascii="Arial" w:hAnsi="Arial" w:cs="Arial"/>
          <w:color w:val="000000" w:themeColor="text1"/>
          <w:sz w:val="24"/>
          <w:szCs w:val="24"/>
        </w:rPr>
        <w:t>Ariadne'nin</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Bacchus</w:t>
      </w:r>
      <w:proofErr w:type="spellEnd"/>
      <w:r w:rsidRPr="00D57FA3">
        <w:rPr>
          <w:rStyle w:val="Gvdemetni3"/>
          <w:rFonts w:ascii="Arial" w:hAnsi="Arial" w:cs="Arial"/>
          <w:color w:val="000000" w:themeColor="text1"/>
          <w:sz w:val="24"/>
          <w:szCs w:val="24"/>
        </w:rPr>
        <w:t xml:space="preserve"> ile evlenmesi vesilesiyle Venüs tarafından </w:t>
      </w:r>
      <w:proofErr w:type="spellStart"/>
      <w:r w:rsidRPr="00D57FA3">
        <w:rPr>
          <w:rStyle w:val="Gvdemetni3"/>
          <w:rFonts w:ascii="Arial" w:hAnsi="Arial" w:cs="Arial"/>
          <w:color w:val="000000" w:themeColor="text1"/>
          <w:sz w:val="24"/>
          <w:szCs w:val="24"/>
        </w:rPr>
        <w:t>Ariadne'ye</w:t>
      </w:r>
      <w:proofErr w:type="spellEnd"/>
      <w:r w:rsidRPr="00D57FA3">
        <w:rPr>
          <w:rStyle w:val="Gvdemetni3"/>
          <w:rFonts w:ascii="Arial" w:hAnsi="Arial" w:cs="Arial"/>
          <w:color w:val="000000" w:themeColor="text1"/>
          <w:sz w:val="24"/>
          <w:szCs w:val="24"/>
        </w:rPr>
        <w:t xml:space="preserve"> verilen çelengi temsil eder.</w:t>
      </w:r>
    </w:p>
    <w:p w:rsidR="006D2F12" w:rsidRPr="00D57FA3" w:rsidRDefault="00DE50E6" w:rsidP="00D57FA3">
      <w:pPr>
        <w:pStyle w:val="Gvdemetni30"/>
        <w:spacing w:line="214" w:lineRule="auto"/>
        <w:ind w:left="0" w:firstLine="4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Venüs ve Merkür gibidir. Sanatsal yetenek, çiçek sevgisi, halsizlik ve hayal kırıklığı verdiği söylenir, ancak</w:t>
      </w:r>
    </w:p>
    <w:p w:rsidR="006D2F12" w:rsidRPr="00D57FA3" w:rsidRDefault="00DE50E6" w:rsidP="00D57FA3">
      <w:pPr>
        <w:pStyle w:val="Gvdemetni30"/>
        <w:spacing w:after="240" w:line="214" w:lineRule="auto"/>
        <w:ind w:left="0" w:firstLine="1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vertAlign w:val="superscript"/>
        </w:rPr>
        <w:t xml:space="preserve">n </w:t>
      </w:r>
      <w:r w:rsidRPr="00D57FA3">
        <w:rPr>
          <w:rStyle w:val="Gvdemetni3"/>
          <w:rFonts w:ascii="Arial" w:hAnsi="Arial" w:cs="Arial"/>
          <w:color w:val="000000" w:themeColor="text1"/>
          <w:sz w:val="24"/>
          <w:szCs w:val="24"/>
        </w:rPr>
        <w:t xml:space="preserve">$ ^S yerlilerini komuta pozisyonuna getirir. Kabalistler tarafından İbranice </w:t>
      </w:r>
      <w:proofErr w:type="spellStart"/>
      <w:r w:rsidRPr="00D57FA3">
        <w:rPr>
          <w:rStyle w:val="Gvdemetni3"/>
          <w:rFonts w:ascii="Arial" w:hAnsi="Arial" w:cs="Arial"/>
          <w:color w:val="000000" w:themeColor="text1"/>
          <w:sz w:val="24"/>
          <w:szCs w:val="24"/>
        </w:rPr>
        <w:t>Daktli</w:t>
      </w:r>
      <w:proofErr w:type="spellEnd"/>
      <w:r w:rsidRPr="00D57FA3">
        <w:rPr>
          <w:rStyle w:val="Gvdemetni3"/>
          <w:rFonts w:ascii="Arial" w:hAnsi="Arial" w:cs="Arial"/>
          <w:color w:val="000000" w:themeColor="text1"/>
          <w:sz w:val="24"/>
          <w:szCs w:val="24"/>
        </w:rPr>
        <w:t xml:space="preserve"> harfi ve 4. Tarot kartı "İmparator" ile ilişkilendirilir.</w:t>
      </w:r>
    </w:p>
    <w:p w:rsidR="006D2F12" w:rsidRPr="00D57FA3" w:rsidRDefault="00DE50E6" w:rsidP="00D57FA3">
      <w:pPr>
        <w:pStyle w:val="Gvdemetni30"/>
        <w:numPr>
          <w:ilvl w:val="0"/>
          <w:numId w:val="21"/>
        </w:numPr>
        <w:tabs>
          <w:tab w:val="left" w:pos="672"/>
        </w:tabs>
        <w:spacing w:line="209"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Corvus</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color w:val="000000" w:themeColor="text1"/>
          <w:sz w:val="24"/>
          <w:szCs w:val="24"/>
        </w:rPr>
        <w:t>The</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Crow</w:t>
      </w:r>
      <w:proofErr w:type="spellEnd"/>
      <w:r w:rsidRPr="00D57FA3">
        <w:rPr>
          <w:rStyle w:val="Gvdemetni3"/>
          <w:rFonts w:ascii="Arial" w:hAnsi="Arial" w:cs="Arial"/>
          <w:color w:val="000000" w:themeColor="text1"/>
          <w:sz w:val="24"/>
          <w:szCs w:val="24"/>
        </w:rPr>
        <w:t>- ^5——15. 7S—25S.</w:t>
      </w:r>
    </w:p>
    <w:p w:rsidR="006D2F12" w:rsidRPr="00D57FA3" w:rsidRDefault="00DE50E6" w:rsidP="00D57FA3">
      <w:pPr>
        <w:pStyle w:val="Gvdemetni30"/>
        <w:spacing w:after="660" w:line="209"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proofErr w:type="spellStart"/>
      <w:r w:rsidRPr="00D57FA3">
        <w:rPr>
          <w:rStyle w:val="Gvdemetni3"/>
          <w:rFonts w:ascii="Arial" w:hAnsi="Arial" w:cs="Arial"/>
          <w:color w:val="000000" w:themeColor="text1"/>
          <w:sz w:val="24"/>
          <w:szCs w:val="24"/>
        </w:rPr>
        <w:t>Apollo</w:t>
      </w:r>
      <w:proofErr w:type="spellEnd"/>
      <w:r w:rsidRPr="00D57FA3">
        <w:rPr>
          <w:rStyle w:val="Gvdemetni3"/>
          <w:rFonts w:ascii="Arial" w:hAnsi="Arial" w:cs="Arial"/>
          <w:color w:val="000000" w:themeColor="text1"/>
          <w:sz w:val="24"/>
          <w:szCs w:val="24"/>
        </w:rPr>
        <w:t xml:space="preserve">, Jüpiter'e bir ziyafet verdi ve suya ihtiyacı olduğu için bir kupa </w:t>
      </w:r>
      <w:r w:rsidRPr="00D57FA3">
        <w:rPr>
          <w:rStyle w:val="Gvdemetni3"/>
          <w:rFonts w:ascii="Arial" w:hAnsi="Arial" w:cs="Arial"/>
          <w:smallCaps/>
          <w:color w:val="000000" w:themeColor="text1"/>
          <w:sz w:val="24"/>
          <w:szCs w:val="24"/>
        </w:rPr>
        <w:t xml:space="preserve">(Krater) taşıyan kargayı </w:t>
      </w:r>
      <w:r w:rsidRPr="00D57FA3">
        <w:rPr>
          <w:rStyle w:val="Gvdemetni3"/>
          <w:rFonts w:ascii="Arial" w:hAnsi="Arial" w:cs="Arial"/>
          <w:color w:val="000000" w:themeColor="text1"/>
          <w:sz w:val="24"/>
          <w:szCs w:val="24"/>
        </w:rPr>
        <w:t xml:space="preserve">su getirmesi için gönderdi. Yolda karga bir incir ağacı fark etti ve incirler olgunlaşana kadar orada dinlendi, incirlerle ziyafet çekti. Ancak görevini hatırlayıp </w:t>
      </w:r>
      <w:proofErr w:type="spellStart"/>
      <w:r w:rsidRPr="00D57FA3">
        <w:rPr>
          <w:rStyle w:val="Gvdemetni3"/>
          <w:rFonts w:ascii="Arial" w:hAnsi="Arial" w:cs="Arial"/>
          <w:color w:val="000000" w:themeColor="text1"/>
          <w:sz w:val="24"/>
          <w:szCs w:val="24"/>
        </w:rPr>
        <w:t>Apollo'nun</w:t>
      </w:r>
      <w:proofErr w:type="spellEnd"/>
      <w:r w:rsidRPr="00D57FA3">
        <w:rPr>
          <w:rStyle w:val="Gvdemetni3"/>
          <w:rFonts w:ascii="Arial" w:hAnsi="Arial" w:cs="Arial"/>
          <w:color w:val="000000" w:themeColor="text1"/>
          <w:sz w:val="24"/>
          <w:szCs w:val="24"/>
        </w:rPr>
        <w:t xml:space="preserve"> öfkesinden korkarak bir yılan </w:t>
      </w:r>
      <w:r w:rsidRPr="00D57FA3">
        <w:rPr>
          <w:rStyle w:val="Gvdemetni3"/>
          <w:rFonts w:ascii="Arial" w:hAnsi="Arial" w:cs="Arial"/>
          <w:smallCaps/>
          <w:color w:val="000000" w:themeColor="text1"/>
          <w:sz w:val="24"/>
          <w:szCs w:val="24"/>
        </w:rPr>
        <w:t>(</w:t>
      </w:r>
      <w:proofErr w:type="spellStart"/>
      <w:r w:rsidRPr="00D57FA3">
        <w:rPr>
          <w:rStyle w:val="Gvdemetni3"/>
          <w:rFonts w:ascii="Arial" w:hAnsi="Arial" w:cs="Arial"/>
          <w:smallCaps/>
          <w:color w:val="000000" w:themeColor="text1"/>
          <w:sz w:val="24"/>
          <w:szCs w:val="24"/>
        </w:rPr>
        <w:t>Hydra</w:t>
      </w:r>
      <w:proofErr w:type="spellEnd"/>
      <w:r w:rsidRPr="00D57FA3">
        <w:rPr>
          <w:rStyle w:val="Gvdemetni3"/>
          <w:rFonts w:ascii="Arial" w:hAnsi="Arial" w:cs="Arial"/>
          <w:smallCaps/>
          <w:color w:val="000000" w:themeColor="text1"/>
          <w:sz w:val="24"/>
          <w:szCs w:val="24"/>
        </w:rPr>
        <w:t xml:space="preserve">) yakaladı ve dönüşünde </w:t>
      </w:r>
      <w:r w:rsidRPr="00D57FA3">
        <w:rPr>
          <w:rStyle w:val="Gvdemetni3"/>
          <w:rFonts w:ascii="Arial" w:hAnsi="Arial" w:cs="Arial"/>
          <w:color w:val="000000" w:themeColor="text1"/>
          <w:sz w:val="24"/>
          <w:szCs w:val="24"/>
          <w:vertAlign w:val="superscript"/>
        </w:rPr>
        <w:t xml:space="preserve">kupayı </w:t>
      </w:r>
      <w:r w:rsidRPr="00D57FA3">
        <w:rPr>
          <w:rStyle w:val="Gvdemetni3"/>
          <w:rFonts w:ascii="Arial" w:hAnsi="Arial" w:cs="Arial"/>
          <w:color w:val="000000" w:themeColor="text1"/>
          <w:sz w:val="24"/>
          <w:szCs w:val="24"/>
        </w:rPr>
        <w:t xml:space="preserve">doldurmasını engellediği bahanesini öne sürdü. </w:t>
      </w:r>
      <w:proofErr w:type="spellStart"/>
      <w:r w:rsidRPr="00D57FA3">
        <w:rPr>
          <w:rStyle w:val="Gvdemetni3"/>
          <w:rFonts w:ascii="Arial" w:hAnsi="Arial" w:cs="Arial"/>
          <w:color w:val="000000" w:themeColor="text1"/>
          <w:sz w:val="24"/>
          <w:szCs w:val="24"/>
        </w:rPr>
        <w:t>Apollo</w:t>
      </w:r>
      <w:proofErr w:type="spellEnd"/>
      <w:r w:rsidRPr="00D57FA3">
        <w:rPr>
          <w:rStyle w:val="Gvdemetni3"/>
          <w:rFonts w:ascii="Arial" w:hAnsi="Arial" w:cs="Arial"/>
          <w:color w:val="000000" w:themeColor="text1"/>
          <w:sz w:val="24"/>
          <w:szCs w:val="24"/>
        </w:rPr>
        <w:t>, ceza olarak karganın incirler olgunlaşmadığı sürece asla su içmemesini emretti.</w:t>
      </w:r>
    </w:p>
    <w:p w:rsidR="006D2F12" w:rsidRPr="00D57FA3" w:rsidRDefault="00DE50E6" w:rsidP="00D57FA3">
      <w:pPr>
        <w:pStyle w:val="Gvdemetni0"/>
        <w:spacing w:after="240"/>
        <w:ind w:hanging="110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TAKIMYILDIZLARIN ETKİSİ 41</w:t>
      </w:r>
    </w:p>
    <w:p w:rsidR="006D2F12" w:rsidRPr="00D57FA3" w:rsidRDefault="00DE50E6" w:rsidP="00D57FA3">
      <w:pPr>
        <w:pStyle w:val="Gvdemetni0"/>
        <w:spacing w:after="240"/>
        <w:ind w:hanging="1100"/>
        <w:jc w:val="both"/>
        <w:rPr>
          <w:rFonts w:ascii="Arial" w:hAnsi="Arial" w:cs="Arial"/>
          <w:color w:val="000000" w:themeColor="text1"/>
          <w:sz w:val="24"/>
          <w:szCs w:val="24"/>
        </w:rPr>
        <w:sectPr w:rsidR="006D2F12" w:rsidRPr="00D57FA3">
          <w:pgSz w:w="12240" w:h="15840"/>
          <w:pgMar w:top="2587" w:right="442" w:bottom="1493" w:left="2626" w:header="0" w:footer="3" w:gutter="0"/>
          <w:cols w:space="720"/>
          <w:noEndnote/>
          <w:docGrid w:linePitch="360"/>
        </w:sectPr>
      </w:pPr>
      <w:r w:rsidRPr="00D57FA3">
        <w:rPr>
          <w:rStyle w:val="Gvdemetni"/>
          <w:rFonts w:ascii="Arial" w:hAnsi="Arial" w:cs="Arial"/>
          <w:color w:val="000000" w:themeColor="text1"/>
          <w:sz w:val="24"/>
          <w:szCs w:val="24"/>
        </w:rPr>
        <w:t>Kargayı, kupayı ve yılanı bir anıt olarak gökyüzüne yerleştirdi.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gezegende</w:t>
      </w:r>
      <w:proofErr w:type="gramEnd"/>
      <w:r w:rsidRPr="00D57FA3">
        <w:rPr>
          <w:rStyle w:val="Gvdemetni"/>
          <w:rFonts w:ascii="Arial" w:hAnsi="Arial" w:cs="Arial"/>
          <w:color w:val="000000" w:themeColor="text1"/>
          <w:sz w:val="24"/>
          <w:szCs w:val="24"/>
        </w:rPr>
        <w:t xml:space="preserve"> doğanların kışkırtıcı olmalarına neden olduğu söylenir .</w:t>
      </w:r>
    </w:p>
    <w:p w:rsidR="006D2F12" w:rsidRPr="00D57FA3" w:rsidRDefault="00DE50E6" w:rsidP="00D57FA3">
      <w:pPr>
        <w:pStyle w:val="Gvdemetni0"/>
        <w:numPr>
          <w:ilvl w:val="0"/>
          <w:numId w:val="21"/>
        </w:numPr>
        <w:tabs>
          <w:tab w:val="left" w:pos="67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Krater. Kupa. TJJ13—^3. 5S—23S.</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Bu takımyıldız, </w:t>
      </w:r>
      <w:proofErr w:type="spellStart"/>
      <w:r w:rsidRPr="00D57FA3">
        <w:rPr>
          <w:rStyle w:val="Gvdemetni"/>
          <w:rFonts w:ascii="Arial" w:hAnsi="Arial" w:cs="Arial"/>
          <w:color w:val="000000" w:themeColor="text1"/>
          <w:sz w:val="24"/>
          <w:szCs w:val="24"/>
        </w:rPr>
        <w:t>Apollo'nun</w:t>
      </w:r>
      <w:proofErr w:type="spellEnd"/>
      <w:r w:rsidRPr="00D57FA3">
        <w:rPr>
          <w:rStyle w:val="Gvdemetni"/>
          <w:rFonts w:ascii="Arial" w:hAnsi="Arial" w:cs="Arial"/>
          <w:color w:val="000000" w:themeColor="text1"/>
          <w:sz w:val="24"/>
          <w:szCs w:val="24"/>
        </w:rPr>
        <w:t xml:space="preserve"> kargaya (bkz. </w:t>
      </w:r>
      <w:proofErr w:type="spellStart"/>
      <w:r w:rsidRPr="00D57FA3">
        <w:rPr>
          <w:rStyle w:val="Gvdemetni"/>
          <w:rFonts w:ascii="Arial" w:hAnsi="Arial" w:cs="Arial"/>
          <w:color w:val="000000" w:themeColor="text1"/>
          <w:sz w:val="24"/>
          <w:szCs w:val="24"/>
        </w:rPr>
        <w:t>Corvus</w:t>
      </w:r>
      <w:proofErr w:type="spellEnd"/>
      <w:r w:rsidRPr="00D57FA3">
        <w:rPr>
          <w:rStyle w:val="Gvdemetni"/>
          <w:rFonts w:ascii="Arial" w:hAnsi="Arial" w:cs="Arial"/>
          <w:color w:val="000000" w:themeColor="text1"/>
          <w:sz w:val="24"/>
          <w:szCs w:val="24"/>
        </w:rPr>
        <w:t>) verdiği kupayı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Venüs'e ve bir dereceye kadar Merkür'e benzer. Nazik, cömert, neşeli, alıcı, tutkulu ve misafirperver bir yapı, iyi zihinsel yetenekler verir, ancak endişeye ve kararsızlığa yatkındır. Ani ve beklenmedik olaylarla dolu düzensiz bir yaşam ve büyük bir mutsuzluk tehlikesi vardır, ancak genellikle bir miktar üstünlük söz konusudur.</w:t>
      </w:r>
    </w:p>
    <w:p w:rsidR="006D2F12" w:rsidRPr="00D57FA3" w:rsidRDefault="00DE50E6" w:rsidP="00D57FA3">
      <w:pPr>
        <w:pStyle w:val="Gvdemetni0"/>
        <w:numPr>
          <w:ilvl w:val="0"/>
          <w:numId w:val="21"/>
        </w:numPr>
        <w:tabs>
          <w:tab w:val="left" w:pos="67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Crux</w:t>
      </w:r>
      <w:proofErr w:type="spellEnd"/>
      <w:r w:rsidRPr="00D57FA3">
        <w:rPr>
          <w:rStyle w:val="Gvdemetni"/>
          <w:rFonts w:ascii="Arial" w:hAnsi="Arial" w:cs="Arial"/>
          <w:color w:val="000000" w:themeColor="text1"/>
          <w:sz w:val="24"/>
          <w:szCs w:val="24"/>
        </w:rPr>
        <w:t>. Haç. —71^12. 56S—65S.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Genellikle 1679 tarihli </w:t>
      </w:r>
      <w:proofErr w:type="spellStart"/>
      <w:r w:rsidRPr="00D57FA3">
        <w:rPr>
          <w:rStyle w:val="Gvdemetni"/>
          <w:rFonts w:ascii="Arial" w:hAnsi="Arial" w:cs="Arial"/>
          <w:color w:val="000000" w:themeColor="text1"/>
          <w:sz w:val="24"/>
          <w:szCs w:val="24"/>
        </w:rPr>
        <w:t>Royer'e</w:t>
      </w:r>
      <w:proofErr w:type="spellEnd"/>
      <w:r w:rsidRPr="00D57FA3">
        <w:rPr>
          <w:rStyle w:val="Gvdemetni"/>
          <w:rFonts w:ascii="Arial" w:hAnsi="Arial" w:cs="Arial"/>
          <w:color w:val="000000" w:themeColor="text1"/>
          <w:sz w:val="24"/>
          <w:szCs w:val="24"/>
        </w:rPr>
        <w:t xml:space="preserve"> atfedilir, ancak çok daha eskidir.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Crux'un</w:t>
      </w:r>
      <w:proofErr w:type="spellEnd"/>
      <w:r w:rsidRPr="00D57FA3">
        <w:rPr>
          <w:rStyle w:val="Gvdemetni"/>
          <w:rFonts w:ascii="Arial" w:hAnsi="Arial" w:cs="Arial"/>
          <w:color w:val="000000" w:themeColor="text1"/>
          <w:sz w:val="24"/>
          <w:szCs w:val="24"/>
        </w:rPr>
        <w:t xml:space="preserve"> azim verdiği, ancak birçok yük, deneme ve sorumluluğun yanı sıra çok fazla acı ve zorluk da getirdiği söylenir.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60" w:bottom="1426" w:left="1507" w:header="0" w:footer="3" w:gutter="0"/>
          <w:cols w:space="720"/>
          <w:noEndnote/>
          <w:docGrid w:linePitch="360"/>
        </w:sectPr>
      </w:pPr>
      <w:proofErr w:type="gramStart"/>
      <w:r w:rsidRPr="00D57FA3">
        <w:rPr>
          <w:rStyle w:val="Gvdemetni"/>
          <w:rFonts w:ascii="Arial" w:hAnsi="Arial" w:cs="Arial"/>
          <w:color w:val="000000" w:themeColor="text1"/>
          <w:sz w:val="24"/>
          <w:szCs w:val="24"/>
        </w:rPr>
        <w:t>Not.—</w:t>
      </w:r>
      <w:proofErr w:type="gramEnd"/>
      <w:r w:rsidRPr="00D57FA3">
        <w:rPr>
          <w:rStyle w:val="Gvdemetni"/>
          <w:rFonts w:ascii="Arial" w:hAnsi="Arial" w:cs="Arial"/>
          <w:color w:val="000000" w:themeColor="text1"/>
          <w:sz w:val="24"/>
          <w:szCs w:val="24"/>
        </w:rPr>
        <w:t>Ülkelerin yönetimiyle bağlantılı olarak, Brezilya'nın Mayıs 1500'de "</w:t>
      </w:r>
      <w:proofErr w:type="spellStart"/>
      <w:r w:rsidRPr="00D57FA3">
        <w:rPr>
          <w:rStyle w:val="Gvdemetni"/>
          <w:rFonts w:ascii="Arial" w:hAnsi="Arial" w:cs="Arial"/>
          <w:color w:val="000000" w:themeColor="text1"/>
          <w:sz w:val="24"/>
          <w:szCs w:val="24"/>
        </w:rPr>
        <w:t>Kobj</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Grass</w:t>
      </w:r>
      <w:proofErr w:type="spellEnd"/>
      <w:r w:rsidRPr="00D57FA3">
        <w:rPr>
          <w:rStyle w:val="Gvdemetni"/>
          <w:rFonts w:ascii="Arial" w:hAnsi="Arial" w:cs="Arial"/>
          <w:color w:val="000000" w:themeColor="text1"/>
          <w:sz w:val="24"/>
          <w:szCs w:val="24"/>
        </w:rPr>
        <w:t xml:space="preserve"> Ülkesi" olarak adlandırıldığı ve </w:t>
      </w:r>
      <w:proofErr w:type="spellStart"/>
      <w:r w:rsidRPr="00D57FA3">
        <w:rPr>
          <w:rStyle w:val="Gvdemetni"/>
          <w:rFonts w:ascii="Arial" w:hAnsi="Arial" w:cs="Arial"/>
          <w:color w:val="000000" w:themeColor="text1"/>
          <w:sz w:val="24"/>
          <w:szCs w:val="24"/>
        </w:rPr>
        <w:t>Crux</w:t>
      </w:r>
      <w:proofErr w:type="spellEnd"/>
      <w:r w:rsidRPr="00D57FA3">
        <w:rPr>
          <w:rStyle w:val="Gvdemetni"/>
          <w:rFonts w:ascii="Arial" w:hAnsi="Arial" w:cs="Arial"/>
          <w:color w:val="000000" w:themeColor="text1"/>
          <w:sz w:val="24"/>
          <w:szCs w:val="24"/>
        </w:rPr>
        <w:t xml:space="preserve"> takımyıldızının bu ülkenin posta pullarında temsil edildiği belirtilebilir.</w:t>
      </w:r>
    </w:p>
    <w:p w:rsidR="006D2F12" w:rsidRPr="00D57FA3" w:rsidRDefault="00DE50E6" w:rsidP="00D57FA3">
      <w:pPr>
        <w:pStyle w:val="Gvdemetni20"/>
        <w:spacing w:line="240" w:lineRule="auto"/>
        <w:ind w:left="1540"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Kargayı, kupayı ve yılanı bir anıt olarak gökyüzüne yerleştirdi.</w:t>
      </w:r>
    </w:p>
    <w:p w:rsidR="006D2F12" w:rsidRPr="00D57FA3" w:rsidRDefault="00DE50E6" w:rsidP="00D57FA3">
      <w:pPr>
        <w:pStyle w:val="Gvdemetni20"/>
        <w:spacing w:after="260" w:line="228" w:lineRule="auto"/>
        <w:ind w:left="15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i/>
          <w:iCs/>
          <w:color w:val="000000" w:themeColor="text1"/>
          <w:sz w:val="24"/>
          <w:szCs w:val="24"/>
        </w:rPr>
        <w:t>Batlamyus'a</w:t>
      </w:r>
      <w:proofErr w:type="spellEnd"/>
      <w:r w:rsidRPr="00D57FA3">
        <w:rPr>
          <w:rStyle w:val="Gvdemetni2"/>
          <w:rFonts w:ascii="Arial" w:hAnsi="Arial" w:cs="Arial"/>
          <w:i/>
          <w:iCs/>
          <w:color w:val="000000" w:themeColor="text1"/>
          <w:sz w:val="24"/>
          <w:szCs w:val="24"/>
        </w:rPr>
        <w:t xml:space="preserve"> göre, Karga (</w:t>
      </w:r>
      <w:proofErr w:type="spellStart"/>
      <w:r w:rsidRPr="00D57FA3">
        <w:rPr>
          <w:rStyle w:val="Gvdemetni2"/>
          <w:rFonts w:ascii="Arial" w:hAnsi="Arial" w:cs="Arial"/>
          <w:i/>
          <w:iCs/>
          <w:color w:val="000000" w:themeColor="text1"/>
          <w:sz w:val="24"/>
          <w:szCs w:val="24"/>
        </w:rPr>
        <w:t>Corvus</w:t>
      </w:r>
      <w:proofErr w:type="spellEnd"/>
      <w:r w:rsidRPr="00D57FA3">
        <w:rPr>
          <w:rStyle w:val="Gvdemetni2"/>
          <w:rFonts w:ascii="Arial" w:hAnsi="Arial" w:cs="Arial"/>
          <w:i/>
          <w:iCs/>
          <w:color w:val="000000" w:themeColor="text1"/>
          <w:sz w:val="24"/>
          <w:szCs w:val="24"/>
        </w:rPr>
        <w:t xml:space="preserve">) Mars ve Satürn gibidir; kurnazlık, açgözlülük, zekâ, sabır, intikamcılık, tutku, </w:t>
      </w:r>
      <w:r w:rsidRPr="00D57FA3">
        <w:rPr>
          <w:rStyle w:val="Gvdemetni2"/>
          <w:rFonts w:ascii="Arial" w:hAnsi="Arial" w:cs="Arial"/>
          <w:color w:val="000000" w:themeColor="text1"/>
          <w:sz w:val="24"/>
          <w:szCs w:val="24"/>
        </w:rPr>
        <w:t xml:space="preserve">bencillik, yalan söyleme, saldırganlık ve maddiyatçı içgüdüler verdiği ve bazen bu burcun sahiplerinin kışkırtıcı olmalarına neden olduğu söylenir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22"/>
        </w:numPr>
        <w:tabs>
          <w:tab w:val="left" w:pos="2156"/>
          <w:tab w:val="left" w:pos="4713"/>
        </w:tabs>
        <w:spacing w:line="221" w:lineRule="auto"/>
        <w:ind w:left="15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Krater. </w:t>
      </w:r>
      <w:r w:rsidRPr="00D57FA3">
        <w:rPr>
          <w:rStyle w:val="Gvdemetni2"/>
          <w:rFonts w:ascii="Arial" w:hAnsi="Arial" w:cs="Arial"/>
          <w:color w:val="000000" w:themeColor="text1"/>
          <w:sz w:val="24"/>
          <w:szCs w:val="24"/>
        </w:rPr>
        <w:t xml:space="preserve">Lastik Kupa. </w:t>
      </w:r>
      <w:r w:rsidRPr="00D57FA3">
        <w:rPr>
          <w:rStyle w:val="Gvdemetni2"/>
          <w:rFonts w:ascii="Arial" w:hAnsi="Arial" w:cs="Arial"/>
          <w:color w:val="000000" w:themeColor="text1"/>
          <w:sz w:val="24"/>
          <w:szCs w:val="24"/>
        </w:rPr>
        <w:tab/>
        <w:t>^13——3. 5S—23S.</w:t>
      </w:r>
    </w:p>
    <w:p w:rsidR="006D2F12" w:rsidRPr="00D57FA3" w:rsidRDefault="00DE50E6" w:rsidP="00D57FA3">
      <w:pPr>
        <w:pStyle w:val="Gvdemetni20"/>
        <w:spacing w:line="221" w:lineRule="auto"/>
        <w:ind w:left="15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 xml:space="preserve">Bu takımyıldız, </w:t>
      </w:r>
      <w:proofErr w:type="spellStart"/>
      <w:r w:rsidRPr="00D57FA3">
        <w:rPr>
          <w:rStyle w:val="Gvdemetni2"/>
          <w:rFonts w:ascii="Arial" w:hAnsi="Arial" w:cs="Arial"/>
          <w:color w:val="000000" w:themeColor="text1"/>
          <w:sz w:val="24"/>
          <w:szCs w:val="24"/>
        </w:rPr>
        <w:t>Apollo'nun</w:t>
      </w:r>
      <w:proofErr w:type="spellEnd"/>
      <w:r w:rsidRPr="00D57FA3">
        <w:rPr>
          <w:rStyle w:val="Gvdemetni2"/>
          <w:rFonts w:ascii="Arial" w:hAnsi="Arial" w:cs="Arial"/>
          <w:color w:val="000000" w:themeColor="text1"/>
          <w:sz w:val="24"/>
          <w:szCs w:val="24"/>
        </w:rPr>
        <w:t xml:space="preserve"> kargaya verdiği kupayı temsil eder </w:t>
      </w:r>
      <w:r w:rsidRPr="00D57FA3">
        <w:rPr>
          <w:rStyle w:val="Gvdemetni2"/>
          <w:rFonts w:ascii="Arial" w:hAnsi="Arial" w:cs="Arial"/>
          <w:i/>
          <w:iCs/>
          <w:color w:val="000000" w:themeColor="text1"/>
          <w:sz w:val="24"/>
          <w:szCs w:val="24"/>
        </w:rPr>
        <w:t xml:space="preserve">(bkz. </w:t>
      </w:r>
      <w:proofErr w:type="spellStart"/>
      <w:r w:rsidRPr="00D57FA3">
        <w:rPr>
          <w:rStyle w:val="Gvdemetni2"/>
          <w:rFonts w:ascii="Arial" w:hAnsi="Arial" w:cs="Arial"/>
          <w:smallCaps/>
          <w:color w:val="000000" w:themeColor="text1"/>
          <w:sz w:val="24"/>
          <w:szCs w:val="24"/>
        </w:rPr>
        <w:t>Corvus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after="260" w:line="221" w:lineRule="auto"/>
        <w:ind w:left="15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Venüs'e ve bir dereceye kadar Merkür'e benzer. Nazik, cömert, neşeli, alıcı, tutkulu ve misafirperver bir </w:t>
      </w:r>
      <w:r w:rsidRPr="00D57FA3">
        <w:rPr>
          <w:rStyle w:val="Gvdemetni2"/>
          <w:rFonts w:ascii="Arial" w:hAnsi="Arial" w:cs="Arial"/>
          <w:color w:val="000000" w:themeColor="text1"/>
          <w:sz w:val="24"/>
          <w:szCs w:val="24"/>
        </w:rPr>
        <w:softHyphen/>
        <w:t>yapı, iyi zihinsel yetenekler verir, ancak endişeye ve kararsızlığa yatkındır. Ani ve beklenmedik olaylarla dolu düzensiz bir yaşam ve büyük bir mutsuzluk tehlikesi vardır, ancak genellikle bir miktar üstünlük söz konusudur.</w:t>
      </w:r>
    </w:p>
    <w:p w:rsidR="006D2F12" w:rsidRPr="00D57FA3" w:rsidRDefault="00DE50E6" w:rsidP="00D57FA3">
      <w:pPr>
        <w:pStyle w:val="Gvdemetni20"/>
        <w:numPr>
          <w:ilvl w:val="0"/>
          <w:numId w:val="22"/>
        </w:numPr>
        <w:tabs>
          <w:tab w:val="left" w:pos="2156"/>
        </w:tabs>
        <w:spacing w:line="214" w:lineRule="auto"/>
        <w:ind w:left="16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Crux</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Çarmıh. 1^2— </w:t>
      </w:r>
      <w:r w:rsidRPr="00D57FA3">
        <w:rPr>
          <w:rStyle w:val="Gvdemetni2"/>
          <w:rFonts w:ascii="Arial" w:hAnsi="Arial" w:cs="Arial"/>
          <w:color w:val="000000" w:themeColor="text1"/>
          <w:sz w:val="24"/>
          <w:szCs w:val="24"/>
          <w:lang w:val="fr-FR" w:eastAsia="fr-FR"/>
        </w:rPr>
        <w:t xml:space="preserve">nia. </w:t>
      </w:r>
      <w:r w:rsidRPr="00D57FA3">
        <w:rPr>
          <w:rStyle w:val="Gvdemetni2"/>
          <w:rFonts w:ascii="Arial" w:hAnsi="Arial" w:cs="Arial"/>
          <w:color w:val="000000" w:themeColor="text1"/>
          <w:sz w:val="24"/>
          <w:szCs w:val="24"/>
        </w:rPr>
        <w:t>56S—65S.</w:t>
      </w:r>
    </w:p>
    <w:p w:rsidR="006D2F12" w:rsidRPr="00D57FA3" w:rsidRDefault="00DE50E6" w:rsidP="00D57FA3">
      <w:pPr>
        <w:pStyle w:val="Gvdemetni20"/>
        <w:spacing w:line="214"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Tarihçe. Genellikle 1679 tarihli </w:t>
      </w:r>
      <w:proofErr w:type="spellStart"/>
      <w:r w:rsidRPr="00D57FA3">
        <w:rPr>
          <w:rStyle w:val="Gvdemetni2"/>
          <w:rFonts w:ascii="Arial" w:hAnsi="Arial" w:cs="Arial"/>
          <w:color w:val="000000" w:themeColor="text1"/>
          <w:sz w:val="24"/>
          <w:szCs w:val="24"/>
        </w:rPr>
        <w:t>Royer'e</w:t>
      </w:r>
      <w:proofErr w:type="spellEnd"/>
      <w:r w:rsidRPr="00D57FA3">
        <w:rPr>
          <w:rStyle w:val="Gvdemetni2"/>
          <w:rFonts w:ascii="Arial" w:hAnsi="Arial" w:cs="Arial"/>
          <w:color w:val="000000" w:themeColor="text1"/>
          <w:sz w:val="24"/>
          <w:szCs w:val="24"/>
        </w:rPr>
        <w:t xml:space="preserve"> atfedilir, ancak çok daha eskidir.</w:t>
      </w:r>
    </w:p>
    <w:p w:rsidR="006D2F12" w:rsidRPr="00D57FA3" w:rsidRDefault="00DE50E6" w:rsidP="00D57FA3">
      <w:pPr>
        <w:pStyle w:val="Gvdemetni20"/>
        <w:spacing w:line="214" w:lineRule="auto"/>
        <w:ind w:left="164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Crux'un</w:t>
      </w:r>
      <w:proofErr w:type="spellEnd"/>
      <w:r w:rsidRPr="00D57FA3">
        <w:rPr>
          <w:rStyle w:val="Gvdemetni2"/>
          <w:rFonts w:ascii="Arial" w:hAnsi="Arial" w:cs="Arial"/>
          <w:color w:val="000000" w:themeColor="text1"/>
          <w:sz w:val="24"/>
          <w:szCs w:val="24"/>
        </w:rPr>
        <w:t xml:space="preserve"> azim verdiği, ancak birçok yük, deneme ve sorumluluğun yanı sıra çok fazla acı ve zorluk da getirdiği söylenir.</w:t>
      </w:r>
    </w:p>
    <w:p w:rsidR="006D2F12" w:rsidRPr="00D57FA3" w:rsidRDefault="00DE50E6" w:rsidP="00D57FA3">
      <w:pPr>
        <w:pStyle w:val="Gvdemetni20"/>
        <w:spacing w:after="820" w:line="214" w:lineRule="auto"/>
        <w:ind w:left="1760" w:firstLine="18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Not.—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Ülkelerin yönetimiyle bağlantılı olarak , Brezilya'nın 1 Mayıs </w:t>
      </w:r>
      <w:r w:rsidRPr="00D57FA3">
        <w:rPr>
          <w:rStyle w:val="Gvdemetni2"/>
          <w:rFonts w:ascii="Arial" w:hAnsi="Arial" w:cs="Arial"/>
          <w:color w:val="000000" w:themeColor="text1"/>
          <w:sz w:val="24"/>
          <w:szCs w:val="24"/>
        </w:rPr>
        <w:softHyphen/>
      </w:r>
      <w:r w:rsidRPr="00D57FA3">
        <w:rPr>
          <w:rStyle w:val="Gvdemetni2"/>
          <w:rFonts w:ascii="Arial" w:hAnsi="Arial" w:cs="Arial"/>
          <w:color w:val="000000" w:themeColor="text1"/>
          <w:sz w:val="24"/>
          <w:szCs w:val="24"/>
          <w:lang w:val="fr-FR" w:eastAsia="fr-FR"/>
        </w:rPr>
        <w:t>1550'de "</w:t>
      </w:r>
      <w:proofErr w:type="spellStart"/>
      <w:r w:rsidRPr="00D57FA3">
        <w:rPr>
          <w:rStyle w:val="Gvdemetni2"/>
          <w:rFonts w:ascii="Arial" w:hAnsi="Arial" w:cs="Arial"/>
          <w:color w:val="000000" w:themeColor="text1"/>
          <w:sz w:val="24"/>
          <w:szCs w:val="24"/>
          <w:lang w:val="fr-FR" w:eastAsia="fr-FR"/>
        </w:rPr>
        <w:t>Hoty</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Gm</w:t>
      </w:r>
      <w:proofErr w:type="spellEnd"/>
      <w:r w:rsidRPr="00D57FA3">
        <w:rPr>
          <w:rStyle w:val="Gvdemetni2"/>
          <w:rFonts w:ascii="Arial" w:hAnsi="Arial" w:cs="Arial"/>
          <w:color w:val="000000" w:themeColor="text1"/>
          <w:sz w:val="24"/>
          <w:szCs w:val="24"/>
          <w:lang w:val="fr-FR" w:eastAsia="fr-FR"/>
        </w:rPr>
        <w:t xml:space="preserve">&amp; </w:t>
      </w:r>
      <w:proofErr w:type="spellStart"/>
      <w:r w:rsidRPr="00D57FA3">
        <w:rPr>
          <w:rStyle w:val="Gvdemetni2"/>
          <w:rFonts w:ascii="Arial" w:hAnsi="Arial" w:cs="Arial"/>
          <w:color w:val="000000" w:themeColor="text1"/>
          <w:sz w:val="24"/>
          <w:szCs w:val="24"/>
          <w:lang w:val="fr-FR" w:eastAsia="fr-FR"/>
        </w:rPr>
        <w:t>bj</w:t>
      </w:r>
      <w:proofErr w:type="spellEnd"/>
      <w:r w:rsidRPr="00D57FA3">
        <w:rPr>
          <w:rStyle w:val="Gvdemetni2"/>
          <w:rFonts w:ascii="Arial" w:hAnsi="Arial" w:cs="Arial"/>
          <w:color w:val="000000" w:themeColor="text1"/>
          <w:sz w:val="24"/>
          <w:szCs w:val="24"/>
          <w:lang w:val="fr-FR" w:eastAsia="fr-FR"/>
        </w:rPr>
        <w:t xml:space="preserve"> ♦&amp;₺ ^</w:t>
      </w:r>
      <w:proofErr w:type="spellStart"/>
      <w:r w:rsidRPr="00D57FA3">
        <w:rPr>
          <w:rStyle w:val="Gvdemetni2"/>
          <w:rFonts w:ascii="Arial" w:hAnsi="Arial" w:cs="Arial"/>
          <w:color w:val="000000" w:themeColor="text1"/>
          <w:sz w:val="24"/>
          <w:szCs w:val="24"/>
          <w:lang w:val="fr-FR" w:eastAsia="fr-FR"/>
        </w:rPr>
        <w:t>Aûwirttx</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rPr>
        <w:t>CaJbnfi</w:t>
      </w:r>
      <w:proofErr w:type="spellEnd"/>
      <w:r w:rsidRPr="00D57FA3">
        <w:rPr>
          <w:rStyle w:val="Gvdemetni2"/>
          <w:rFonts w:ascii="Arial" w:hAnsi="Arial" w:cs="Arial"/>
          <w:color w:val="000000" w:themeColor="text1"/>
          <w:sz w:val="24"/>
          <w:szCs w:val="24"/>
        </w:rPr>
        <w:t xml:space="preserve"> " olarak adlandırıldığı ve </w:t>
      </w:r>
      <w:proofErr w:type="spellStart"/>
      <w:r w:rsidRPr="00D57FA3">
        <w:rPr>
          <w:rStyle w:val="Gvdemetni2"/>
          <w:rFonts w:ascii="Arial" w:hAnsi="Arial" w:cs="Arial"/>
          <w:color w:val="000000" w:themeColor="text1"/>
          <w:sz w:val="24"/>
          <w:szCs w:val="24"/>
        </w:rPr>
        <w:t>Crux</w:t>
      </w:r>
      <w:proofErr w:type="spellEnd"/>
      <w:r w:rsidRPr="00D57FA3">
        <w:rPr>
          <w:rStyle w:val="Gvdemetni2"/>
          <w:rFonts w:ascii="Arial" w:hAnsi="Arial" w:cs="Arial"/>
          <w:color w:val="000000" w:themeColor="text1"/>
          <w:sz w:val="24"/>
          <w:szCs w:val="24"/>
        </w:rPr>
        <w:t xml:space="preserve"> takımyıldızının bu ülkenin posta pullarında temsil edildiği belirtilebilir .</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42 'SABİT YILDIZLAR VE TAKIMYILDIZLAR'</w:t>
      </w:r>
    </w:p>
    <w:p w:rsidR="006D2F12" w:rsidRPr="00D57FA3" w:rsidRDefault="00DE50E6" w:rsidP="00D57FA3">
      <w:pPr>
        <w:pStyle w:val="Gvdemetni0"/>
        <w:numPr>
          <w:ilvl w:val="0"/>
          <w:numId w:val="22"/>
        </w:numPr>
        <w:tabs>
          <w:tab w:val="left" w:pos="566"/>
        </w:tabs>
        <w:spacing w:after="260"/>
        <w:jc w:val="both"/>
        <w:rPr>
          <w:rFonts w:ascii="Arial" w:hAnsi="Arial" w:cs="Arial"/>
          <w:color w:val="000000" w:themeColor="text1"/>
          <w:sz w:val="24"/>
          <w:szCs w:val="24"/>
        </w:rPr>
        <w:sectPr w:rsidR="006D2F12" w:rsidRPr="00D57FA3">
          <w:headerReference w:type="even" r:id="rId134"/>
          <w:headerReference w:type="default" r:id="rId135"/>
          <w:footerReference w:type="even" r:id="rId136"/>
          <w:footerReference w:type="default" r:id="rId137"/>
          <w:pgSz w:w="12240" w:h="15840"/>
          <w:pgMar w:top="3677" w:right="1560" w:bottom="1479" w:left="1507" w:header="0" w:footer="1051" w:gutter="0"/>
          <w:pgNumType w:start="31"/>
          <w:cols w:space="720"/>
          <w:noEndnote/>
          <w:docGrid w:linePitch="360"/>
        </w:sectPr>
      </w:pPr>
      <w:proofErr w:type="spellStart"/>
      <w:r w:rsidRPr="00D57FA3">
        <w:rPr>
          <w:rStyle w:val="Gvdemetni"/>
          <w:rFonts w:ascii="Arial" w:hAnsi="Arial" w:cs="Arial"/>
          <w:color w:val="000000" w:themeColor="text1"/>
          <w:sz w:val="24"/>
          <w:szCs w:val="24"/>
        </w:rPr>
        <w:t>Custos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Messidii</w:t>
      </w:r>
      <w:proofErr w:type="spellEnd"/>
      <w:r w:rsidRPr="00D57FA3">
        <w:rPr>
          <w:rStyle w:val="Gvdemetni"/>
          <w:rFonts w:ascii="Arial" w:hAnsi="Arial" w:cs="Arial"/>
          <w:color w:val="000000" w:themeColor="text1"/>
          <w:sz w:val="24"/>
          <w:szCs w:val="24"/>
        </w:rPr>
        <w:t xml:space="preserve">. Hasat Bekçisi. 8 20— </w:t>
      </w:r>
      <w:proofErr w:type="spellStart"/>
      <w:r w:rsidRPr="00D57FA3">
        <w:rPr>
          <w:rStyle w:val="Gvdemetni"/>
          <w:rFonts w:ascii="Arial" w:hAnsi="Arial" w:cs="Arial"/>
          <w:color w:val="000000" w:themeColor="text1"/>
          <w:sz w:val="24"/>
          <w:szCs w:val="24"/>
        </w:rPr>
        <w:t>mo</w:t>
      </w:r>
      <w:proofErr w:type="spellEnd"/>
      <w:r w:rsidRPr="00D57FA3">
        <w:rPr>
          <w:rStyle w:val="Gvdemetni"/>
          <w:rFonts w:ascii="Arial" w:hAnsi="Arial" w:cs="Arial"/>
          <w:color w:val="000000" w:themeColor="text1"/>
          <w:sz w:val="24"/>
          <w:szCs w:val="24"/>
        </w:rPr>
        <w:t>. 70N—77N.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Tarihçe. 1773 yılında La </w:t>
      </w:r>
      <w:proofErr w:type="spellStart"/>
      <w:r w:rsidRPr="00D57FA3">
        <w:rPr>
          <w:rStyle w:val="Gvdemetni"/>
          <w:rFonts w:ascii="Arial" w:hAnsi="Arial" w:cs="Arial"/>
          <w:color w:val="000000" w:themeColor="text1"/>
          <w:sz w:val="24"/>
          <w:szCs w:val="24"/>
        </w:rPr>
        <w:t>Lande</w:t>
      </w:r>
      <w:proofErr w:type="spellEnd"/>
      <w:r w:rsidRPr="00D57FA3">
        <w:rPr>
          <w:rStyle w:val="Gvdemetni"/>
          <w:rFonts w:ascii="Arial" w:hAnsi="Arial" w:cs="Arial"/>
          <w:color w:val="000000" w:themeColor="text1"/>
          <w:sz w:val="24"/>
          <w:szCs w:val="24"/>
        </w:rPr>
        <w:t xml:space="preserve"> tarafından Le </w:t>
      </w:r>
      <w:proofErr w:type="spellStart"/>
      <w:r w:rsidRPr="00D57FA3">
        <w:rPr>
          <w:rStyle w:val="Gvdemetni"/>
          <w:rFonts w:ascii="Arial" w:hAnsi="Arial" w:cs="Arial"/>
          <w:color w:val="000000" w:themeColor="text1"/>
          <w:sz w:val="24"/>
          <w:szCs w:val="24"/>
        </w:rPr>
        <w:t>Messier</w:t>
      </w:r>
      <w:proofErr w:type="spellEnd"/>
      <w:r w:rsidRPr="00D57FA3">
        <w:rPr>
          <w:rStyle w:val="Gvdemetni"/>
          <w:rFonts w:ascii="Arial" w:hAnsi="Arial" w:cs="Arial"/>
          <w:color w:val="000000" w:themeColor="text1"/>
          <w:sz w:val="24"/>
          <w:szCs w:val="24"/>
        </w:rPr>
        <w:t xml:space="preserve"> adıyla kurulmuş, ancak günümüzde bu isimle tanınmamaktadır. </w:t>
      </w: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Cepheus</w:t>
      </w:r>
      <w:proofErr w:type="spellEnd"/>
      <w:r w:rsidRPr="00D57FA3">
        <w:rPr>
          <w:rStyle w:val="Gvdemetni"/>
          <w:rFonts w:ascii="Arial" w:hAnsi="Arial" w:cs="Arial"/>
          <w:color w:val="000000" w:themeColor="text1"/>
          <w:sz w:val="24"/>
          <w:szCs w:val="24"/>
        </w:rPr>
        <w:t xml:space="preserve"> yakınlarında yer almaktadır.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Kişiye sade, nazik, içine kapanık, hoş ve dürüst bir yapı kazandırdığı ve kırsal uğraşlara ilgi duyduğu söylenir.</w:t>
      </w:r>
    </w:p>
    <w:p w:rsidR="006D2F12" w:rsidRPr="00D57FA3" w:rsidRDefault="00DE50E6" w:rsidP="00D57FA3">
      <w:pPr>
        <w:pStyle w:val="Gvdemetni0"/>
        <w:numPr>
          <w:ilvl w:val="0"/>
          <w:numId w:val="22"/>
        </w:numPr>
        <w:tabs>
          <w:tab w:val="left" w:pos="566"/>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Kuğu. &gt;5 z$—K 28. 28N— 55N.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Sparta</w:t>
      </w:r>
      <w:proofErr w:type="spellEnd"/>
      <w:r w:rsidRPr="00D57FA3">
        <w:rPr>
          <w:rStyle w:val="Gvdemetni"/>
          <w:rFonts w:ascii="Arial" w:hAnsi="Arial" w:cs="Arial"/>
          <w:color w:val="000000" w:themeColor="text1"/>
          <w:sz w:val="24"/>
          <w:szCs w:val="24"/>
        </w:rPr>
        <w:t xml:space="preserve"> Kralı </w:t>
      </w:r>
      <w:proofErr w:type="spellStart"/>
      <w:r w:rsidRPr="00D57FA3">
        <w:rPr>
          <w:rStyle w:val="Gvdemetni"/>
          <w:rFonts w:ascii="Arial" w:hAnsi="Arial" w:cs="Arial"/>
          <w:color w:val="000000" w:themeColor="text1"/>
          <w:sz w:val="24"/>
          <w:szCs w:val="24"/>
        </w:rPr>
        <w:t>Tyn-dareus'un</w:t>
      </w:r>
      <w:proofErr w:type="spellEnd"/>
      <w:r w:rsidRPr="00D57FA3">
        <w:rPr>
          <w:rStyle w:val="Gvdemetni"/>
          <w:rFonts w:ascii="Arial" w:hAnsi="Arial" w:cs="Arial"/>
          <w:color w:val="000000" w:themeColor="text1"/>
          <w:sz w:val="24"/>
          <w:szCs w:val="24"/>
        </w:rPr>
        <w:t xml:space="preserve"> âşık olduğu karısı </w:t>
      </w:r>
      <w:proofErr w:type="spellStart"/>
      <w:r w:rsidRPr="00D57FA3">
        <w:rPr>
          <w:rStyle w:val="Gvdemetni"/>
          <w:rFonts w:ascii="Arial" w:hAnsi="Arial" w:cs="Arial"/>
          <w:color w:val="000000" w:themeColor="text1"/>
          <w:sz w:val="24"/>
          <w:szCs w:val="24"/>
        </w:rPr>
        <w:t>Leda'yı</w:t>
      </w:r>
      <w:proofErr w:type="spellEnd"/>
      <w:r w:rsidRPr="00D57FA3">
        <w:rPr>
          <w:rStyle w:val="Gvdemetni"/>
          <w:rFonts w:ascii="Arial" w:hAnsi="Arial" w:cs="Arial"/>
          <w:color w:val="000000" w:themeColor="text1"/>
          <w:sz w:val="24"/>
          <w:szCs w:val="24"/>
        </w:rPr>
        <w:t xml:space="preserve"> ziyaret etmek için Jüpiter, bir kuğuya dönüştü ve kartal kılığındaki Venüs tarafından kovalanırken, sanki korunmak için </w:t>
      </w:r>
      <w:proofErr w:type="spellStart"/>
      <w:r w:rsidRPr="00D57FA3">
        <w:rPr>
          <w:rStyle w:val="Gvdemetni"/>
          <w:rFonts w:ascii="Arial" w:hAnsi="Arial" w:cs="Arial"/>
          <w:color w:val="000000" w:themeColor="text1"/>
          <w:sz w:val="24"/>
          <w:szCs w:val="24"/>
        </w:rPr>
        <w:t>Leda'ya</w:t>
      </w:r>
      <w:proofErr w:type="spellEnd"/>
      <w:r w:rsidRPr="00D57FA3">
        <w:rPr>
          <w:rStyle w:val="Gvdemetni"/>
          <w:rFonts w:ascii="Arial" w:hAnsi="Arial" w:cs="Arial"/>
          <w:color w:val="000000" w:themeColor="text1"/>
          <w:sz w:val="24"/>
          <w:szCs w:val="24"/>
        </w:rPr>
        <w:t xml:space="preserve"> doğru uçtu.</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Kuğu burcu, düşünceli, hayalperest, kültürlü ve uyumlu bir doğa verir. Duyguları düzensiz ve istikrarsızdır, yetenekleri geç gelişir. Suya, yüzmeye ve sanatlara karşı bir sevgi vardır. Kabalistler tarafından İbranice </w:t>
      </w:r>
      <w:proofErr w:type="spellStart"/>
      <w:r w:rsidRPr="00D57FA3">
        <w:rPr>
          <w:rStyle w:val="Gvdemetni"/>
          <w:rFonts w:ascii="Arial" w:hAnsi="Arial" w:cs="Arial"/>
          <w:color w:val="000000" w:themeColor="text1"/>
          <w:sz w:val="24"/>
          <w:szCs w:val="24"/>
        </w:rPr>
        <w:t>Resh</w:t>
      </w:r>
      <w:proofErr w:type="spellEnd"/>
      <w:r w:rsidRPr="00D57FA3">
        <w:rPr>
          <w:rStyle w:val="Gvdemetni"/>
          <w:rFonts w:ascii="Arial" w:hAnsi="Arial" w:cs="Arial"/>
          <w:color w:val="000000" w:themeColor="text1"/>
          <w:sz w:val="24"/>
          <w:szCs w:val="24"/>
        </w:rPr>
        <w:t xml:space="preserve"> harfi ve </w:t>
      </w:r>
      <w:proofErr w:type="spellStart"/>
      <w:r w:rsidRPr="00D57FA3">
        <w:rPr>
          <w:rStyle w:val="Gvdemetni"/>
          <w:rFonts w:ascii="Arial" w:hAnsi="Arial" w:cs="Arial"/>
          <w:color w:val="000000" w:themeColor="text1"/>
          <w:sz w:val="24"/>
          <w:szCs w:val="24"/>
        </w:rPr>
        <w:t>Zoth</w:t>
      </w:r>
      <w:proofErr w:type="spellEnd"/>
      <w:r w:rsidRPr="00D57FA3">
        <w:rPr>
          <w:rStyle w:val="Gvdemetni"/>
          <w:rFonts w:ascii="Arial" w:hAnsi="Arial" w:cs="Arial"/>
          <w:color w:val="000000" w:themeColor="text1"/>
          <w:sz w:val="24"/>
          <w:szCs w:val="24"/>
        </w:rPr>
        <w:t xml:space="preserve"> Tarot kartı (Yargı) ile ilişkilendirilir.</w:t>
      </w:r>
    </w:p>
    <w:p w:rsidR="006D2F12" w:rsidRPr="00D57FA3" w:rsidRDefault="00DE50E6" w:rsidP="00D57FA3">
      <w:pPr>
        <w:pStyle w:val="Gvdemetni0"/>
        <w:numPr>
          <w:ilvl w:val="0"/>
          <w:numId w:val="22"/>
        </w:numPr>
        <w:tabs>
          <w:tab w:val="left" w:pos="611"/>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Delphinus</w:t>
      </w:r>
      <w:proofErr w:type="spellEnd"/>
      <w:r w:rsidRPr="00D57FA3">
        <w:rPr>
          <w:rStyle w:val="Gvdemetni"/>
          <w:rFonts w:ascii="Arial" w:hAnsi="Arial" w:cs="Arial"/>
          <w:color w:val="000000" w:themeColor="text1"/>
          <w:sz w:val="24"/>
          <w:szCs w:val="24"/>
        </w:rPr>
        <w:t xml:space="preserve">. Yunus. 1=8—=19. </w:t>
      </w:r>
      <w:proofErr w:type="gramStart"/>
      <w:r w:rsidRPr="00D57FA3">
        <w:rPr>
          <w:rStyle w:val="Gvdemetni"/>
          <w:rFonts w:ascii="Arial" w:hAnsi="Arial" w:cs="Arial"/>
          <w:color w:val="000000" w:themeColor="text1"/>
          <w:sz w:val="24"/>
          <w:szCs w:val="24"/>
        </w:rPr>
        <w:t>3N -</w:t>
      </w:r>
      <w:proofErr w:type="gramEnd"/>
      <w:r w:rsidRPr="00D57FA3">
        <w:rPr>
          <w:rStyle w:val="Gvdemetni"/>
          <w:rFonts w:ascii="Arial" w:hAnsi="Arial" w:cs="Arial"/>
          <w:color w:val="000000" w:themeColor="text1"/>
          <w:sz w:val="24"/>
          <w:szCs w:val="24"/>
        </w:rPr>
        <w:t xml:space="preserve"> 19N.</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38"/>
          <w:headerReference w:type="default" r:id="rId139"/>
          <w:footerReference w:type="even" r:id="rId140"/>
          <w:footerReference w:type="default" r:id="rId141"/>
          <w:pgSz w:w="12240" w:h="15840"/>
          <w:pgMar w:top="1426" w:right="1550" w:bottom="1426" w:left="1512" w:header="998" w:footer="998" w:gutter="0"/>
          <w:pgNumType w:start="72"/>
          <w:cols w:space="720"/>
          <w:noEndnote/>
          <w:docGrid w:linePitch="360"/>
        </w:sectPr>
      </w:pPr>
      <w:r w:rsidRPr="00D57FA3">
        <w:rPr>
          <w:rStyle w:val="Gvdemetni"/>
          <w:rFonts w:ascii="Arial" w:hAnsi="Arial" w:cs="Arial"/>
          <w:color w:val="000000" w:themeColor="text1"/>
          <w:sz w:val="24"/>
          <w:szCs w:val="24"/>
        </w:rPr>
        <w:t xml:space="preserve">Efsaneye göre, Neptün'ün eş olarak aradığı </w:t>
      </w:r>
      <w:proofErr w:type="spellStart"/>
      <w:r w:rsidRPr="00D57FA3">
        <w:rPr>
          <w:rStyle w:val="Gvdemetni"/>
          <w:rFonts w:ascii="Arial" w:hAnsi="Arial" w:cs="Arial"/>
          <w:color w:val="000000" w:themeColor="text1"/>
          <w:sz w:val="24"/>
          <w:szCs w:val="24"/>
        </w:rPr>
        <w:t>Amphitrite</w:t>
      </w:r>
      <w:proofErr w:type="spellEnd"/>
      <w:r w:rsidRPr="00D57FA3">
        <w:rPr>
          <w:rStyle w:val="Gvdemetni"/>
          <w:rFonts w:ascii="Arial" w:hAnsi="Arial" w:cs="Arial"/>
          <w:color w:val="000000" w:themeColor="text1"/>
          <w:sz w:val="24"/>
          <w:szCs w:val="24"/>
        </w:rPr>
        <w:t xml:space="preserve"> saklandığında, Tanrı onu bulmak için haberciler gönderdi. Yunus, ilk başarılı olan oldu ve onu evliliğe ikna etti; bu hizmetinden dolayı Neptün onu göklere yerleştirdi. Başka anlatılara göre ise korsanlardan biridir.</w:t>
      </w:r>
    </w:p>
    <w:p w:rsidR="006D2F12" w:rsidRPr="00D57FA3" w:rsidRDefault="00DE50E6" w:rsidP="00D57FA3">
      <w:pPr>
        <w:pStyle w:val="Gvdemetni30"/>
        <w:numPr>
          <w:ilvl w:val="0"/>
          <w:numId w:val="23"/>
        </w:numPr>
        <w:tabs>
          <w:tab w:val="left" w:pos="2163"/>
        </w:tabs>
        <w:spacing w:line="221" w:lineRule="auto"/>
        <w:ind w:left="14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lastRenderedPageBreak/>
        <w:t>CustosMessium</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Hasat Bekçisi. 820—</w:t>
      </w:r>
    </w:p>
    <w:p w:rsidR="006D2F12" w:rsidRPr="00D57FA3" w:rsidRDefault="00DE50E6" w:rsidP="00D57FA3">
      <w:pPr>
        <w:pStyle w:val="Gvdemetni30"/>
        <w:tabs>
          <w:tab w:val="left" w:pos="7514"/>
        </w:tabs>
        <w:spacing w:line="221" w:lineRule="auto"/>
        <w:ind w:left="208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Dio</w:t>
      </w:r>
      <w:proofErr w:type="spellEnd"/>
      <w:r w:rsidRPr="00D57FA3">
        <w:rPr>
          <w:rStyle w:val="Gvdemetni3"/>
          <w:rFonts w:ascii="Arial" w:hAnsi="Arial" w:cs="Arial"/>
          <w:color w:val="000000" w:themeColor="text1"/>
          <w:sz w:val="24"/>
          <w:szCs w:val="24"/>
        </w:rPr>
        <w:t xml:space="preserve">. 70N—77N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21" w:lineRule="auto"/>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1775 yılında La </w:t>
      </w:r>
      <w:proofErr w:type="spellStart"/>
      <w:r w:rsidRPr="00D57FA3">
        <w:rPr>
          <w:rStyle w:val="Gvdemetni3"/>
          <w:rFonts w:ascii="Arial" w:hAnsi="Arial" w:cs="Arial"/>
          <w:color w:val="000000" w:themeColor="text1"/>
          <w:sz w:val="24"/>
          <w:szCs w:val="24"/>
        </w:rPr>
        <w:t>Lande</w:t>
      </w:r>
      <w:proofErr w:type="spellEnd"/>
      <w:r w:rsidRPr="00D57FA3">
        <w:rPr>
          <w:rStyle w:val="Gvdemetni3"/>
          <w:rFonts w:ascii="Arial" w:hAnsi="Arial" w:cs="Arial"/>
          <w:color w:val="000000" w:themeColor="text1"/>
          <w:sz w:val="24"/>
          <w:szCs w:val="24"/>
        </w:rPr>
        <w:t xml:space="preserve"> tarafından Le </w:t>
      </w:r>
      <w:proofErr w:type="spellStart"/>
      <w:r w:rsidRPr="00D57FA3">
        <w:rPr>
          <w:rStyle w:val="Gvdemetni3"/>
          <w:rFonts w:ascii="Arial" w:hAnsi="Arial" w:cs="Arial"/>
          <w:color w:val="000000" w:themeColor="text1"/>
          <w:sz w:val="24"/>
          <w:szCs w:val="24"/>
        </w:rPr>
        <w:t>Messier</w:t>
      </w:r>
      <w:proofErr w:type="spellEnd"/>
      <w:r w:rsidRPr="00D57FA3">
        <w:rPr>
          <w:rStyle w:val="Gvdemetni3"/>
          <w:rFonts w:ascii="Arial" w:hAnsi="Arial" w:cs="Arial"/>
          <w:color w:val="000000" w:themeColor="text1"/>
          <w:sz w:val="24"/>
          <w:szCs w:val="24"/>
        </w:rPr>
        <w:t xml:space="preserve"> adıyla kurulmuş, ancak günümüzde tanınmamaktadır. </w:t>
      </w:r>
      <w:proofErr w:type="spellStart"/>
      <w:r w:rsidRPr="00D57FA3">
        <w:rPr>
          <w:rStyle w:val="Gvdemetni3"/>
          <w:rFonts w:ascii="Arial" w:hAnsi="Arial" w:cs="Arial"/>
          <w:color w:val="000000" w:themeColor="text1"/>
          <w:sz w:val="24"/>
          <w:szCs w:val="24"/>
        </w:rPr>
        <w:t>Cassiopeia</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Cepheus</w:t>
      </w:r>
      <w:proofErr w:type="spellEnd"/>
      <w:r w:rsidRPr="00D57FA3">
        <w:rPr>
          <w:rStyle w:val="Gvdemetni3"/>
          <w:rFonts w:ascii="Arial" w:hAnsi="Arial" w:cs="Arial"/>
          <w:color w:val="000000" w:themeColor="text1"/>
          <w:sz w:val="24"/>
          <w:szCs w:val="24"/>
        </w:rPr>
        <w:t xml:space="preserve"> yakınlarında yer almaktadır.</w:t>
      </w:r>
    </w:p>
    <w:p w:rsidR="006D2F12" w:rsidRPr="00D57FA3" w:rsidRDefault="00DE50E6" w:rsidP="00D57FA3">
      <w:pPr>
        <w:pStyle w:val="Gvdemetni30"/>
        <w:spacing w:after="340" w:line="221" w:lineRule="auto"/>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Etkisi olarak, </w:t>
      </w:r>
      <w:r w:rsidRPr="00D57FA3">
        <w:rPr>
          <w:rStyle w:val="Gvdemetni3"/>
          <w:rFonts w:ascii="Arial" w:hAnsi="Arial" w:cs="Arial"/>
          <w:color w:val="000000" w:themeColor="text1"/>
          <w:sz w:val="24"/>
          <w:szCs w:val="24"/>
        </w:rPr>
        <w:t xml:space="preserve">kırsal uğraşlara ilgi duyan, sade, nazik, içine kapanık, hoş ve dürüst bir karakter kazandırdığı </w:t>
      </w:r>
      <w:proofErr w:type="gramStart"/>
      <w:r w:rsidRPr="00D57FA3">
        <w:rPr>
          <w:rStyle w:val="Gvdemetni3"/>
          <w:rFonts w:ascii="Arial" w:hAnsi="Arial" w:cs="Arial"/>
          <w:color w:val="000000" w:themeColor="text1"/>
          <w:sz w:val="24"/>
          <w:szCs w:val="24"/>
        </w:rPr>
        <w:t>söylenir .</w:t>
      </w:r>
      <w:proofErr w:type="gramEnd"/>
      <w:r w:rsidRPr="00D57FA3">
        <w:rPr>
          <w:rStyle w:val="Gvdemetni3"/>
          <w:rFonts w:ascii="Arial" w:hAnsi="Arial" w:cs="Arial"/>
          <w:color w:val="000000" w:themeColor="text1"/>
          <w:sz w:val="24"/>
          <w:szCs w:val="24"/>
        </w:rPr>
        <w:softHyphen/>
      </w:r>
    </w:p>
    <w:p w:rsidR="006D2F12" w:rsidRPr="00D57FA3" w:rsidRDefault="00DE50E6" w:rsidP="00D57FA3">
      <w:pPr>
        <w:pStyle w:val="Gvdemetni30"/>
        <w:numPr>
          <w:ilvl w:val="0"/>
          <w:numId w:val="23"/>
        </w:numPr>
        <w:tabs>
          <w:tab w:val="left" w:pos="2163"/>
        </w:tabs>
        <w:spacing w:line="214" w:lineRule="auto"/>
        <w:ind w:left="148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Kuğu. </w:t>
      </w:r>
      <w:r w:rsidRPr="00D57FA3">
        <w:rPr>
          <w:rStyle w:val="Gvdemetni3"/>
          <w:rFonts w:ascii="Arial" w:hAnsi="Arial" w:cs="Arial"/>
          <w:color w:val="000000" w:themeColor="text1"/>
          <w:sz w:val="24"/>
          <w:szCs w:val="24"/>
        </w:rPr>
        <w:t>H2S—K2S. 28N—</w:t>
      </w:r>
    </w:p>
    <w:p w:rsidR="006D2F12" w:rsidRPr="00D57FA3" w:rsidRDefault="00DE50E6" w:rsidP="00D57FA3">
      <w:pPr>
        <w:pStyle w:val="Gvdemetni30"/>
        <w:spacing w:line="214" w:lineRule="auto"/>
        <w:ind w:left="20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55N.</w:t>
      </w:r>
    </w:p>
    <w:p w:rsidR="006D2F12" w:rsidRPr="00D57FA3" w:rsidRDefault="00DE50E6" w:rsidP="00D57FA3">
      <w:pPr>
        <w:pStyle w:val="Gvdemetni30"/>
        <w:spacing w:line="214" w:lineRule="auto"/>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proofErr w:type="spellStart"/>
      <w:r w:rsidRPr="00D57FA3">
        <w:rPr>
          <w:rStyle w:val="Gvdemetni3"/>
          <w:rFonts w:ascii="Arial" w:hAnsi="Arial" w:cs="Arial"/>
          <w:color w:val="000000" w:themeColor="text1"/>
          <w:sz w:val="24"/>
          <w:szCs w:val="24"/>
        </w:rPr>
        <w:t>Sparta</w:t>
      </w:r>
      <w:proofErr w:type="spellEnd"/>
      <w:r w:rsidRPr="00D57FA3">
        <w:rPr>
          <w:rStyle w:val="Gvdemetni3"/>
          <w:rFonts w:ascii="Arial" w:hAnsi="Arial" w:cs="Arial"/>
          <w:color w:val="000000" w:themeColor="text1"/>
          <w:sz w:val="24"/>
          <w:szCs w:val="24"/>
        </w:rPr>
        <w:t xml:space="preserve"> Kralı </w:t>
      </w:r>
      <w:proofErr w:type="spellStart"/>
      <w:r w:rsidRPr="00D57FA3">
        <w:rPr>
          <w:rStyle w:val="Gvdemetni3"/>
          <w:rFonts w:ascii="Arial" w:hAnsi="Arial" w:cs="Arial"/>
          <w:color w:val="000000" w:themeColor="text1"/>
          <w:sz w:val="24"/>
          <w:szCs w:val="24"/>
        </w:rPr>
        <w:t>Tyn-dareus'un</w:t>
      </w:r>
      <w:proofErr w:type="spellEnd"/>
      <w:r w:rsidRPr="00D57FA3">
        <w:rPr>
          <w:rStyle w:val="Gvdemetni3"/>
          <w:rFonts w:ascii="Arial" w:hAnsi="Arial" w:cs="Arial"/>
          <w:color w:val="000000" w:themeColor="text1"/>
          <w:sz w:val="24"/>
          <w:szCs w:val="24"/>
        </w:rPr>
        <w:t xml:space="preserve"> karısı ve âşık olduğu </w:t>
      </w:r>
      <w:proofErr w:type="spellStart"/>
      <w:r w:rsidRPr="00D57FA3">
        <w:rPr>
          <w:rStyle w:val="Gvdemetni3"/>
          <w:rFonts w:ascii="Arial" w:hAnsi="Arial" w:cs="Arial"/>
          <w:color w:val="000000" w:themeColor="text1"/>
          <w:sz w:val="24"/>
          <w:szCs w:val="24"/>
        </w:rPr>
        <w:t>Leda'yı</w:t>
      </w:r>
      <w:proofErr w:type="spellEnd"/>
      <w:r w:rsidRPr="00D57FA3">
        <w:rPr>
          <w:rStyle w:val="Gvdemetni3"/>
          <w:rFonts w:ascii="Arial" w:hAnsi="Arial" w:cs="Arial"/>
          <w:color w:val="000000" w:themeColor="text1"/>
          <w:sz w:val="24"/>
          <w:szCs w:val="24"/>
        </w:rPr>
        <w:t xml:space="preserve"> ziyaret etmek için yola çıkan Jüpiter, bir kuğuya dönüştü ve kartal kılığındaki Venüs tarafından kovalanırken, sanki korunmak için </w:t>
      </w:r>
      <w:proofErr w:type="spellStart"/>
      <w:r w:rsidRPr="00D57FA3">
        <w:rPr>
          <w:rStyle w:val="Gvdemetni3"/>
          <w:rFonts w:ascii="Arial" w:hAnsi="Arial" w:cs="Arial"/>
          <w:color w:val="000000" w:themeColor="text1"/>
          <w:sz w:val="24"/>
          <w:szCs w:val="24"/>
        </w:rPr>
        <w:t>Leda'ya</w:t>
      </w:r>
      <w:proofErr w:type="spellEnd"/>
      <w:r w:rsidRPr="00D57FA3">
        <w:rPr>
          <w:rStyle w:val="Gvdemetni3"/>
          <w:rFonts w:ascii="Arial" w:hAnsi="Arial" w:cs="Arial"/>
          <w:color w:val="000000" w:themeColor="text1"/>
          <w:sz w:val="24"/>
          <w:szCs w:val="24"/>
        </w:rPr>
        <w:t xml:space="preserve"> doğru uçtu.</w:t>
      </w:r>
    </w:p>
    <w:p w:rsidR="006D2F12" w:rsidRPr="00D57FA3" w:rsidRDefault="00DE50E6" w:rsidP="00D57FA3">
      <w:pPr>
        <w:pStyle w:val="Gvdemetni30"/>
        <w:spacing w:after="340" w:line="214" w:lineRule="auto"/>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Kuğu takımyıldızı, </w:t>
      </w:r>
      <w:r w:rsidRPr="00D57FA3">
        <w:rPr>
          <w:rStyle w:val="Gvdemetni3"/>
          <w:rFonts w:ascii="Arial" w:hAnsi="Arial" w:cs="Arial"/>
          <w:color w:val="000000" w:themeColor="text1"/>
          <w:sz w:val="24"/>
          <w:szCs w:val="24"/>
        </w:rPr>
        <w:t xml:space="preserve">düşünceli, hayalperest, kültürlü ve uyumlu bir doğa verir. Duyguları düzensiz ve istikrarsızdır, yetenekleri geç gelişir. Suya, yüzmeye ve sanatlara karşı bir sevgisi vardır. Kabalistler tarafından İbranice </w:t>
      </w:r>
      <w:proofErr w:type="spellStart"/>
      <w:r w:rsidRPr="00D57FA3">
        <w:rPr>
          <w:rStyle w:val="Gvdemetni3"/>
          <w:rFonts w:ascii="Arial" w:hAnsi="Arial" w:cs="Arial"/>
          <w:color w:val="000000" w:themeColor="text1"/>
          <w:sz w:val="24"/>
          <w:szCs w:val="24"/>
        </w:rPr>
        <w:t>Resh</w:t>
      </w:r>
      <w:proofErr w:type="spellEnd"/>
      <w:r w:rsidRPr="00D57FA3">
        <w:rPr>
          <w:rStyle w:val="Gvdemetni3"/>
          <w:rFonts w:ascii="Arial" w:hAnsi="Arial" w:cs="Arial"/>
          <w:color w:val="000000" w:themeColor="text1"/>
          <w:sz w:val="24"/>
          <w:szCs w:val="24"/>
        </w:rPr>
        <w:t xml:space="preserve"> harfi ve </w:t>
      </w:r>
      <w:proofErr w:type="spellStart"/>
      <w:r w:rsidRPr="00D57FA3">
        <w:rPr>
          <w:rStyle w:val="Gvdemetni3"/>
          <w:rFonts w:ascii="Arial" w:hAnsi="Arial" w:cs="Arial"/>
          <w:color w:val="000000" w:themeColor="text1"/>
          <w:sz w:val="24"/>
          <w:szCs w:val="24"/>
        </w:rPr>
        <w:t>Tarot'taki</w:t>
      </w:r>
      <w:proofErr w:type="spellEnd"/>
      <w:r w:rsidRPr="00D57FA3">
        <w:rPr>
          <w:rStyle w:val="Gvdemetni3"/>
          <w:rFonts w:ascii="Arial" w:hAnsi="Arial" w:cs="Arial"/>
          <w:color w:val="000000" w:themeColor="text1"/>
          <w:sz w:val="24"/>
          <w:szCs w:val="24"/>
        </w:rPr>
        <w:t xml:space="preserve"> "Yargı" kartı olan </w:t>
      </w:r>
      <w:proofErr w:type="spellStart"/>
      <w:r w:rsidRPr="00D57FA3">
        <w:rPr>
          <w:rStyle w:val="Gvdemetni3"/>
          <w:rFonts w:ascii="Arial" w:hAnsi="Arial" w:cs="Arial"/>
          <w:color w:val="000000" w:themeColor="text1"/>
          <w:sz w:val="24"/>
          <w:szCs w:val="24"/>
        </w:rPr>
        <w:t>Zoth</w:t>
      </w:r>
      <w:proofErr w:type="spellEnd"/>
      <w:r w:rsidRPr="00D57FA3">
        <w:rPr>
          <w:rStyle w:val="Gvdemetni3"/>
          <w:rFonts w:ascii="Arial" w:hAnsi="Arial" w:cs="Arial"/>
          <w:color w:val="000000" w:themeColor="text1"/>
          <w:sz w:val="24"/>
          <w:szCs w:val="24"/>
        </w:rPr>
        <w:t xml:space="preserve"> ile ilişkilendirilir.</w:t>
      </w:r>
    </w:p>
    <w:p w:rsidR="006D2F12" w:rsidRPr="00D57FA3" w:rsidRDefault="00DE50E6" w:rsidP="00D57FA3">
      <w:pPr>
        <w:pStyle w:val="Gvdemetni30"/>
        <w:numPr>
          <w:ilvl w:val="0"/>
          <w:numId w:val="23"/>
        </w:numPr>
        <w:tabs>
          <w:tab w:val="left" w:pos="2163"/>
        </w:tabs>
        <w:spacing w:line="185" w:lineRule="auto"/>
        <w:ind w:left="2080" w:hanging="58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Delphinus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Yunus. =8—■=10. 3N—19N.</w:t>
      </w:r>
    </w:p>
    <w:p w:rsidR="006D2F12" w:rsidRPr="00D57FA3" w:rsidRDefault="00DE50E6" w:rsidP="00D57FA3">
      <w:pPr>
        <w:pStyle w:val="Gvdemetni30"/>
        <w:spacing w:after="180" w:line="209" w:lineRule="auto"/>
        <w:ind w:left="1480" w:firstLine="320"/>
        <w:jc w:val="both"/>
        <w:rPr>
          <w:rFonts w:ascii="Arial" w:hAnsi="Arial" w:cs="Arial"/>
          <w:color w:val="000000" w:themeColor="text1"/>
          <w:sz w:val="24"/>
          <w:szCs w:val="24"/>
        </w:rPr>
        <w:sectPr w:rsidR="006D2F12" w:rsidRPr="00D57FA3">
          <w:headerReference w:type="even" r:id="rId142"/>
          <w:headerReference w:type="default" r:id="rId143"/>
          <w:footerReference w:type="even" r:id="rId144"/>
          <w:footerReference w:type="default" r:id="rId145"/>
          <w:pgSz w:w="12240" w:h="15840"/>
          <w:pgMar w:top="2726" w:right="1550" w:bottom="2726" w:left="1512" w:header="0" w:footer="3" w:gutter="0"/>
          <w:pgNumType w:start="33"/>
          <w:cols w:space="720"/>
          <w:noEndnote/>
          <w:docGrid w:linePitch="360"/>
        </w:sectPr>
      </w:pPr>
      <w:r w:rsidRPr="00D57FA3">
        <w:rPr>
          <w:rStyle w:val="Gvdemetni3"/>
          <w:rFonts w:ascii="Arial" w:hAnsi="Arial" w:cs="Arial"/>
          <w:i/>
          <w:iCs/>
          <w:color w:val="000000" w:themeColor="text1"/>
          <w:sz w:val="24"/>
          <w:szCs w:val="24"/>
        </w:rPr>
        <w:t xml:space="preserve">Efsaneye </w:t>
      </w:r>
      <w:proofErr w:type="gramStart"/>
      <w:r w:rsidRPr="00D57FA3">
        <w:rPr>
          <w:rStyle w:val="Gvdemetni3"/>
          <w:rFonts w:ascii="Arial" w:hAnsi="Arial" w:cs="Arial"/>
          <w:i/>
          <w:iCs/>
          <w:color w:val="000000" w:themeColor="text1"/>
          <w:sz w:val="24"/>
          <w:szCs w:val="24"/>
        </w:rPr>
        <w:t xml:space="preserve">göre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Neptün'ün eş olarak aradığı </w:t>
      </w:r>
      <w:proofErr w:type="spellStart"/>
      <w:r w:rsidRPr="00D57FA3">
        <w:rPr>
          <w:rStyle w:val="Gvdemetni3"/>
          <w:rFonts w:ascii="Arial" w:hAnsi="Arial" w:cs="Arial"/>
          <w:color w:val="000000" w:themeColor="text1"/>
          <w:sz w:val="24"/>
          <w:szCs w:val="24"/>
        </w:rPr>
        <w:t>Amphitrite</w:t>
      </w:r>
      <w:proofErr w:type="spellEnd"/>
      <w:r w:rsidRPr="00D57FA3">
        <w:rPr>
          <w:rStyle w:val="Gvdemetni3"/>
          <w:rFonts w:ascii="Arial" w:hAnsi="Arial" w:cs="Arial"/>
          <w:color w:val="000000" w:themeColor="text1"/>
          <w:sz w:val="24"/>
          <w:szCs w:val="24"/>
        </w:rPr>
        <w:t xml:space="preserve"> saklandığında, Tanrı onu bulmak için haberciler gönderdi. Yunus, ilk başarılı olan oldu ve onu evliliğe ikna etti; bu hizmetinden dolayı Neptün onu göklere yerleştirdi. Başka anlatılara göre ise korsanlardan biridir.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Bacchus'un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Ariadne'ye</w:t>
      </w:r>
      <w:proofErr w:type="spellEnd"/>
      <w:r w:rsidRPr="00D57FA3">
        <w:rPr>
          <w:rStyle w:val="Gvdemetni"/>
          <w:rFonts w:ascii="Arial" w:hAnsi="Arial" w:cs="Arial"/>
          <w:color w:val="000000" w:themeColor="text1"/>
          <w:sz w:val="24"/>
          <w:szCs w:val="24"/>
        </w:rPr>
        <w:t xml:space="preserve"> yaptığı yolculuk sırasında yunuslara dönüştürülenler.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Delphinus</w:t>
      </w:r>
      <w:proofErr w:type="spellEnd"/>
      <w:r w:rsidRPr="00D57FA3">
        <w:rPr>
          <w:rStyle w:val="Gvdemetni"/>
          <w:rFonts w:ascii="Arial" w:hAnsi="Arial" w:cs="Arial"/>
          <w:color w:val="000000" w:themeColor="text1"/>
          <w:sz w:val="24"/>
          <w:szCs w:val="24"/>
        </w:rPr>
        <w:t>, Satürn ve Mars gibidir. Basit bir görünüm, neşe, ikiyüzlülük ve aldatmaca, avcılık ve genel olarak spor sevgisi verir, ancak az mutluluk getirir. Zevke, dini konulara ve seyahate düşkünlük vardır, ancak nankörlükten dolayı acı çekme tehlikesi de mevcuttur.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3 6. </w:t>
      </w:r>
      <w:proofErr w:type="spellStart"/>
      <w:r w:rsidRPr="00D57FA3">
        <w:rPr>
          <w:rStyle w:val="Gvdemetni"/>
          <w:rFonts w:ascii="Arial" w:hAnsi="Arial" w:cs="Arial"/>
          <w:color w:val="000000" w:themeColor="text1"/>
          <w:sz w:val="24"/>
          <w:szCs w:val="24"/>
        </w:rPr>
        <w:t>Dorado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Goldfish</w:t>
      </w:r>
      <w:proofErr w:type="spellEnd"/>
      <w:r w:rsidRPr="00D57FA3">
        <w:rPr>
          <w:rStyle w:val="Gvdemetni"/>
          <w:rFonts w:ascii="Arial" w:hAnsi="Arial" w:cs="Arial"/>
          <w:color w:val="000000" w:themeColor="text1"/>
          <w:sz w:val="24"/>
          <w:szCs w:val="24"/>
        </w:rPr>
        <w:t>, ^o—</w:t>
      </w:r>
      <w:proofErr w:type="spellStart"/>
      <w:r w:rsidRPr="00D57FA3">
        <w:rPr>
          <w:rStyle w:val="Gvdemetni"/>
          <w:rFonts w:ascii="Arial" w:hAnsi="Arial" w:cs="Arial"/>
          <w:color w:val="000000" w:themeColor="text1"/>
          <w:sz w:val="24"/>
          <w:szCs w:val="24"/>
        </w:rPr>
        <w:t>Ho</w:t>
      </w:r>
      <w:proofErr w:type="spellEnd"/>
      <w:r w:rsidRPr="00D57FA3">
        <w:rPr>
          <w:rStyle w:val="Gvdemetni"/>
          <w:rFonts w:ascii="Arial" w:hAnsi="Arial" w:cs="Arial"/>
          <w:color w:val="000000" w:themeColor="text1"/>
          <w:sz w:val="24"/>
          <w:szCs w:val="24"/>
        </w:rPr>
        <w:t>. 48S—67S.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Tarihçe. Bayer tarafından 1604'te eklendi.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Keskin bir zekâ, dış görünüşe düşkünlük, sanatsal yetenek kazandırır, ancak engeller ve zorluklarla karşılaşma tehlikesini de beraberinde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37. </w:t>
      </w:r>
      <w:proofErr w:type="spellStart"/>
      <w:r w:rsidRPr="00D57FA3">
        <w:rPr>
          <w:rStyle w:val="Gvdemetni"/>
          <w:rFonts w:ascii="Arial" w:hAnsi="Arial" w:cs="Arial"/>
          <w:color w:val="000000" w:themeColor="text1"/>
          <w:sz w:val="24"/>
          <w:szCs w:val="24"/>
        </w:rPr>
        <w:t>Draco</w:t>
      </w:r>
      <w:proofErr w:type="spellEnd"/>
      <w:r w:rsidRPr="00D57FA3">
        <w:rPr>
          <w:rStyle w:val="Gvdemetni"/>
          <w:rFonts w:ascii="Arial" w:hAnsi="Arial" w:cs="Arial"/>
          <w:color w:val="000000" w:themeColor="text1"/>
          <w:sz w:val="24"/>
          <w:szCs w:val="24"/>
        </w:rPr>
        <w:t>. Ejderha. Direğin etrafında döner. 63°N—81°N.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w:t>
      </w:r>
      <w:proofErr w:type="spellStart"/>
      <w:r w:rsidRPr="00D57FA3">
        <w:rPr>
          <w:rStyle w:val="Gvdemetni"/>
          <w:rFonts w:ascii="Arial" w:hAnsi="Arial" w:cs="Arial"/>
          <w:color w:val="000000" w:themeColor="text1"/>
          <w:sz w:val="24"/>
          <w:szCs w:val="24"/>
        </w:rPr>
        <w:t>Draco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Hesperides</w:t>
      </w:r>
      <w:proofErr w:type="spellEnd"/>
      <w:r w:rsidRPr="00D57FA3">
        <w:rPr>
          <w:rStyle w:val="Gvdemetni"/>
          <w:rFonts w:ascii="Arial" w:hAnsi="Arial" w:cs="Arial"/>
          <w:color w:val="000000" w:themeColor="text1"/>
          <w:sz w:val="24"/>
          <w:szCs w:val="24"/>
        </w:rPr>
        <w:t xml:space="preserve"> bahçesindeki altın elmaları koruyan ejderhayı temsil eder. Ancak diğer anlatılara göre, ya devlerin tanrılarla olan savaşlarında </w:t>
      </w:r>
      <w:proofErr w:type="spellStart"/>
      <w:r w:rsidRPr="00D57FA3">
        <w:rPr>
          <w:rStyle w:val="Gvdemetni"/>
          <w:rFonts w:ascii="Arial" w:hAnsi="Arial" w:cs="Arial"/>
          <w:color w:val="000000" w:themeColor="text1"/>
          <w:sz w:val="24"/>
          <w:szCs w:val="24"/>
        </w:rPr>
        <w:t>Minerva'ya</w:t>
      </w:r>
      <w:proofErr w:type="spellEnd"/>
      <w:r w:rsidRPr="00D57FA3">
        <w:rPr>
          <w:rStyle w:val="Gvdemetni"/>
          <w:rFonts w:ascii="Arial" w:hAnsi="Arial" w:cs="Arial"/>
          <w:color w:val="000000" w:themeColor="text1"/>
          <w:sz w:val="24"/>
          <w:szCs w:val="24"/>
        </w:rPr>
        <w:t xml:space="preserve"> fırlattığı ejderha ya da tufandan sonra Apollon tarafından öldürülen yılan </w:t>
      </w:r>
      <w:proofErr w:type="spellStart"/>
      <w:r w:rsidRPr="00D57FA3">
        <w:rPr>
          <w:rStyle w:val="Gvdemetni"/>
          <w:rFonts w:ascii="Arial" w:hAnsi="Arial" w:cs="Arial"/>
          <w:color w:val="000000" w:themeColor="text1"/>
          <w:sz w:val="24"/>
          <w:szCs w:val="24"/>
        </w:rPr>
        <w:t>Python'dur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Satürn ve Mars gibidir. </w:t>
      </w:r>
      <w:proofErr w:type="spellStart"/>
      <w:r w:rsidRPr="00D57FA3">
        <w:rPr>
          <w:rStyle w:val="Gvdemetni"/>
          <w:rFonts w:ascii="Arial" w:hAnsi="Arial" w:cs="Arial"/>
          <w:color w:val="000000" w:themeColor="text1"/>
          <w:sz w:val="24"/>
          <w:szCs w:val="24"/>
        </w:rPr>
        <w:t>Draco</w:t>
      </w:r>
      <w:proofErr w:type="spellEnd"/>
      <w:r w:rsidRPr="00D57FA3">
        <w:rPr>
          <w:rStyle w:val="Gvdemetni"/>
          <w:rFonts w:ascii="Arial" w:hAnsi="Arial" w:cs="Arial"/>
          <w:color w:val="000000" w:themeColor="text1"/>
          <w:sz w:val="24"/>
          <w:szCs w:val="24"/>
        </w:rPr>
        <w:t xml:space="preserve">, sanatsal ve duygusal ama kasvetli bir doğa, keskin ve analitik bir zihin, çok seyahat ve birçok arkadaş verir, ancak soygun ve kazara zehirlenme tehlikesi de vardır. Eski zamanlarda, bir kuyruklu yıldız burada olduğunda* </w:t>
      </w:r>
      <w:proofErr w:type="spellStart"/>
      <w:r w:rsidRPr="00D57FA3">
        <w:rPr>
          <w:rStyle w:val="Gvdemetni"/>
          <w:rFonts w:ascii="Arial" w:hAnsi="Arial" w:cs="Arial"/>
          <w:color w:val="000000" w:themeColor="text1"/>
          <w:sz w:val="24"/>
          <w:szCs w:val="24"/>
        </w:rPr>
        <w:t>ijnisno</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dağılırdı</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oxer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iwJ</w:t>
      </w:r>
      <w:proofErr w:type="spellEnd"/>
      <w:r w:rsidRPr="00D57FA3">
        <w:rPr>
          <w:rStyle w:val="Gvdemetni"/>
          <w:rFonts w:ascii="Arial" w:hAnsi="Arial" w:cs="Arial"/>
          <w:color w:val="000000" w:themeColor="text1"/>
          <w:sz w:val="24"/>
          <w:szCs w:val="24"/>
        </w:rPr>
        <w:t>/i.</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46"/>
          <w:headerReference w:type="default" r:id="rId147"/>
          <w:footerReference w:type="even" r:id="rId148"/>
          <w:footerReference w:type="default" r:id="rId149"/>
          <w:pgSz w:w="12240" w:h="15840"/>
          <w:pgMar w:top="1426" w:right="1560" w:bottom="1426" w:left="1507" w:header="998" w:footer="998" w:gutter="0"/>
          <w:pgNumType w:start="74"/>
          <w:cols w:space="720"/>
          <w:noEndnote/>
          <w:docGrid w:linePitch="360"/>
        </w:sectPr>
      </w:pPr>
      <w:r w:rsidRPr="00D57FA3">
        <w:rPr>
          <w:rStyle w:val="Gvdemetni"/>
          <w:rFonts w:ascii="Arial" w:hAnsi="Arial" w:cs="Arial"/>
          <w:color w:val="000000" w:themeColor="text1"/>
          <w:sz w:val="24"/>
          <w:szCs w:val="24"/>
        </w:rPr>
        <w:t xml:space="preserve">Kabalistler, İbranice </w:t>
      </w:r>
      <w:proofErr w:type="spellStart"/>
      <w:r w:rsidRPr="00D57FA3">
        <w:rPr>
          <w:rStyle w:val="Gvdemetni"/>
          <w:rFonts w:ascii="Arial" w:hAnsi="Arial" w:cs="Arial"/>
          <w:color w:val="000000" w:themeColor="text1"/>
          <w:sz w:val="24"/>
          <w:szCs w:val="24"/>
        </w:rPr>
        <w:t>Mem</w:t>
      </w:r>
      <w:proofErr w:type="spellEnd"/>
      <w:r w:rsidRPr="00D57FA3">
        <w:rPr>
          <w:rStyle w:val="Gvdemetni"/>
          <w:rFonts w:ascii="Arial" w:hAnsi="Arial" w:cs="Arial"/>
          <w:color w:val="000000" w:themeColor="text1"/>
          <w:sz w:val="24"/>
          <w:szCs w:val="24"/>
        </w:rPr>
        <w:t xml:space="preserve"> harfi ve 13. Tarot kartı olan **Ölüm** ile ilişkilendirirler.</w:t>
      </w:r>
    </w:p>
    <w:p w:rsidR="006D2F12" w:rsidRPr="00D57FA3" w:rsidRDefault="00DE50E6" w:rsidP="00D57FA3">
      <w:pPr>
        <w:pStyle w:val="Gvdemetni20"/>
        <w:spacing w:line="228" w:lineRule="auto"/>
        <w:ind w:left="1500" w:firstLine="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lastRenderedPageBreak/>
        <w:t>Bacchus'un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Ariadne'ye</w:t>
      </w:r>
      <w:proofErr w:type="spellEnd"/>
      <w:r w:rsidRPr="00D57FA3">
        <w:rPr>
          <w:rStyle w:val="Gvdemetni2"/>
          <w:rFonts w:ascii="Arial" w:hAnsi="Arial" w:cs="Arial"/>
          <w:color w:val="000000" w:themeColor="text1"/>
          <w:sz w:val="24"/>
          <w:szCs w:val="24"/>
        </w:rPr>
        <w:t xml:space="preserve"> yaptığı yolculuk sırasında yunuslara dönüştürülenler.</w:t>
      </w:r>
    </w:p>
    <w:p w:rsidR="006D2F12" w:rsidRPr="00D57FA3" w:rsidRDefault="00DE50E6" w:rsidP="00D57FA3">
      <w:pPr>
        <w:pStyle w:val="Gvdemetni20"/>
        <w:spacing w:after="120" w:line="228" w:lineRule="auto"/>
        <w:ind w:left="15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w:t>
      </w:r>
      <w:proofErr w:type="spellStart"/>
      <w:r w:rsidRPr="00D57FA3">
        <w:rPr>
          <w:rStyle w:val="Gvdemetni2"/>
          <w:rFonts w:ascii="Arial" w:hAnsi="Arial" w:cs="Arial"/>
          <w:color w:val="000000" w:themeColor="text1"/>
          <w:sz w:val="24"/>
          <w:szCs w:val="24"/>
        </w:rPr>
        <w:t>Delphinus</w:t>
      </w:r>
      <w:proofErr w:type="spellEnd"/>
      <w:r w:rsidRPr="00D57FA3">
        <w:rPr>
          <w:rStyle w:val="Gvdemetni2"/>
          <w:rFonts w:ascii="Arial" w:hAnsi="Arial" w:cs="Arial"/>
          <w:color w:val="000000" w:themeColor="text1"/>
          <w:sz w:val="24"/>
          <w:szCs w:val="24"/>
        </w:rPr>
        <w:t>, Satürn ve Mars gibidir. Basit bir görünüm, neşe, ikiyüzlülük ve aldatmaca, avcılık ve genel olarak spor sevgisi verir, ancak az mutluluk getirir. Zevke, dini konulara ve seyahate düşkünlük vardır, ancak nankörlükten dolayı acı çekme tehlikesi de mevcuttur.</w:t>
      </w:r>
    </w:p>
    <w:p w:rsidR="006D2F12" w:rsidRPr="00D57FA3" w:rsidRDefault="00DE50E6" w:rsidP="00D57FA3">
      <w:pPr>
        <w:pStyle w:val="Gvdemetni20"/>
        <w:numPr>
          <w:ilvl w:val="0"/>
          <w:numId w:val="24"/>
        </w:numPr>
        <w:tabs>
          <w:tab w:val="left" w:pos="2066"/>
          <w:tab w:val="left" w:pos="6578"/>
        </w:tabs>
        <w:spacing w:line="226" w:lineRule="auto"/>
        <w:ind w:left="15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Dorado</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Japon Balığı. </w:t>
      </w:r>
      <w:proofErr w:type="spellStart"/>
      <w:r w:rsidRPr="00D57FA3">
        <w:rPr>
          <w:rStyle w:val="Gvdemetni2"/>
          <w:rFonts w:ascii="Arial" w:hAnsi="Arial" w:cs="Arial"/>
          <w:color w:val="000000" w:themeColor="text1"/>
          <w:sz w:val="24"/>
          <w:szCs w:val="24"/>
        </w:rPr>
        <w:t>To</w:t>
      </w:r>
      <w:proofErr w:type="spellEnd"/>
      <w:r w:rsidRPr="00D57FA3">
        <w:rPr>
          <w:rStyle w:val="Gvdemetni2"/>
          <w:rFonts w:ascii="Arial" w:hAnsi="Arial" w:cs="Arial"/>
          <w:color w:val="000000" w:themeColor="text1"/>
          <w:sz w:val="24"/>
          <w:szCs w:val="24"/>
        </w:rPr>
        <w:t>—</w:t>
      </w:r>
      <w:proofErr w:type="spellStart"/>
      <w:r w:rsidRPr="00D57FA3">
        <w:rPr>
          <w:rStyle w:val="Gvdemetni2"/>
          <w:rFonts w:ascii="Arial" w:hAnsi="Arial" w:cs="Arial"/>
          <w:color w:val="000000" w:themeColor="text1"/>
          <w:sz w:val="24"/>
          <w:szCs w:val="24"/>
        </w:rPr>
        <w:t>Ho</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tab/>
        <w:t>48S—</w:t>
      </w:r>
    </w:p>
    <w:p w:rsidR="006D2F12" w:rsidRPr="00D57FA3" w:rsidRDefault="00DE50E6" w:rsidP="00D57FA3">
      <w:pPr>
        <w:pStyle w:val="Gvdemetni20"/>
        <w:spacing w:line="226" w:lineRule="auto"/>
        <w:ind w:left="21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67S.</w:t>
      </w:r>
    </w:p>
    <w:p w:rsidR="006D2F12" w:rsidRPr="00D57FA3" w:rsidRDefault="00DE50E6" w:rsidP="00D57FA3">
      <w:pPr>
        <w:pStyle w:val="Gvdemetni20"/>
        <w:spacing w:line="226" w:lineRule="auto"/>
        <w:ind w:left="18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Tarihçe. Bayer tarafından 1604'te eklendi.</w:t>
      </w:r>
    </w:p>
    <w:p w:rsidR="006D2F12" w:rsidRPr="00D57FA3" w:rsidRDefault="00DE50E6" w:rsidP="00D57FA3">
      <w:pPr>
        <w:pStyle w:val="Gvdemetni20"/>
        <w:spacing w:after="120" w:line="226" w:lineRule="auto"/>
        <w:ind w:left="166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Keskin bir zekâ, dış görünüşe düşkünlük, sanatsal yetenek kazandırır, ancak engeller ve zorluklarla karşılaşma tehlikesini de beraberinde getirir.</w:t>
      </w:r>
    </w:p>
    <w:p w:rsidR="006D2F12" w:rsidRPr="00D57FA3" w:rsidRDefault="00DE50E6" w:rsidP="00D57FA3">
      <w:pPr>
        <w:pStyle w:val="Gvdemetni20"/>
        <w:numPr>
          <w:ilvl w:val="0"/>
          <w:numId w:val="24"/>
        </w:numPr>
        <w:tabs>
          <w:tab w:val="left" w:pos="2226"/>
        </w:tabs>
        <w:spacing w:line="216" w:lineRule="auto"/>
        <w:ind w:left="16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Draco</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Ejderha. Direğin etrafında dönüyor.</w:t>
      </w:r>
    </w:p>
    <w:p w:rsidR="006D2F12" w:rsidRPr="00D57FA3" w:rsidRDefault="00DE50E6" w:rsidP="00D57FA3">
      <w:pPr>
        <w:pStyle w:val="Gvdemetni20"/>
        <w:spacing w:line="216" w:lineRule="auto"/>
        <w:ind w:left="21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63N—8rN.</w:t>
      </w:r>
    </w:p>
    <w:p w:rsidR="006D2F12" w:rsidRPr="00D57FA3" w:rsidRDefault="00DE50E6" w:rsidP="00D57FA3">
      <w:pPr>
        <w:pStyle w:val="Gvdemetni20"/>
        <w:spacing w:line="216" w:lineRule="auto"/>
        <w:ind w:left="166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Efsaneye göre </w:t>
      </w:r>
      <w:proofErr w:type="spellStart"/>
      <w:r w:rsidRPr="00D57FA3">
        <w:rPr>
          <w:rStyle w:val="Gvdemetni2"/>
          <w:rFonts w:ascii="Arial" w:hAnsi="Arial" w:cs="Arial"/>
          <w:color w:val="000000" w:themeColor="text1"/>
          <w:sz w:val="24"/>
          <w:szCs w:val="24"/>
        </w:rPr>
        <w:t>Draco</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Hesperides</w:t>
      </w:r>
      <w:proofErr w:type="spellEnd"/>
      <w:r w:rsidRPr="00D57FA3">
        <w:rPr>
          <w:rStyle w:val="Gvdemetni2"/>
          <w:rFonts w:ascii="Arial" w:hAnsi="Arial" w:cs="Arial"/>
          <w:color w:val="000000" w:themeColor="text1"/>
          <w:sz w:val="24"/>
          <w:szCs w:val="24"/>
        </w:rPr>
        <w:t xml:space="preserve"> bahçesindeki altın elmaları koruyan ejderhayı temsil eder. Ancak diğer anlatılara göre, ya devlerin tanrılarla olan savaşlarında </w:t>
      </w:r>
      <w:proofErr w:type="spellStart"/>
      <w:r w:rsidRPr="00D57FA3">
        <w:rPr>
          <w:rStyle w:val="Gvdemetni2"/>
          <w:rFonts w:ascii="Arial" w:hAnsi="Arial" w:cs="Arial"/>
          <w:color w:val="000000" w:themeColor="text1"/>
          <w:sz w:val="24"/>
          <w:szCs w:val="24"/>
        </w:rPr>
        <w:t>Minerva'ya</w:t>
      </w:r>
      <w:proofErr w:type="spellEnd"/>
      <w:r w:rsidRPr="00D57FA3">
        <w:rPr>
          <w:rStyle w:val="Gvdemetni2"/>
          <w:rFonts w:ascii="Arial" w:hAnsi="Arial" w:cs="Arial"/>
          <w:color w:val="000000" w:themeColor="text1"/>
          <w:sz w:val="24"/>
          <w:szCs w:val="24"/>
        </w:rPr>
        <w:t xml:space="preserve"> fırlattığı ejderha ya da tufandan sonra Apollon tarafından öldürülen yılan </w:t>
      </w:r>
      <w:proofErr w:type="spellStart"/>
      <w:r w:rsidRPr="00D57FA3">
        <w:rPr>
          <w:rStyle w:val="Gvdemetni2"/>
          <w:rFonts w:ascii="Arial" w:hAnsi="Arial" w:cs="Arial"/>
          <w:color w:val="000000" w:themeColor="text1"/>
          <w:sz w:val="24"/>
          <w:szCs w:val="24"/>
        </w:rPr>
        <w:t>Python'dur</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after="880" w:line="216" w:lineRule="auto"/>
        <w:ind w:left="178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Sonsuzluk.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parlak yıldızlar Satürn ve İnsan gibidir. </w:t>
      </w:r>
      <w:proofErr w:type="spellStart"/>
      <w:r w:rsidRPr="00D57FA3">
        <w:rPr>
          <w:rStyle w:val="Gvdemetni2"/>
          <w:rFonts w:ascii="Arial" w:hAnsi="Arial" w:cs="Arial"/>
          <w:color w:val="000000" w:themeColor="text1"/>
          <w:sz w:val="24"/>
          <w:szCs w:val="24"/>
        </w:rPr>
        <w:t>Draco</w:t>
      </w:r>
      <w:proofErr w:type="spellEnd"/>
      <w:r w:rsidRPr="00D57FA3">
        <w:rPr>
          <w:rStyle w:val="Gvdemetni2"/>
          <w:rFonts w:ascii="Arial" w:hAnsi="Arial" w:cs="Arial"/>
          <w:color w:val="000000" w:themeColor="text1"/>
          <w:sz w:val="24"/>
          <w:szCs w:val="24"/>
        </w:rPr>
        <w:t xml:space="preserve">, sanatsal ve duygusal ama kasvetli bir doğa, keskin ve analitik bir zihin, çok seyahat ve birçok arkadaş verir, ancak soygun ve kazara zehirlenme tehlikesi de vardır. Eski zamanlarda, bir kuyruklu yıldız burada olduğunda, gökyüzünün dağıldığı söylenirdi. Kabalistler, İbranice </w:t>
      </w:r>
      <w:proofErr w:type="spellStart"/>
      <w:r w:rsidRPr="00D57FA3">
        <w:rPr>
          <w:rStyle w:val="Gvdemetni2"/>
          <w:rFonts w:ascii="Arial" w:hAnsi="Arial" w:cs="Arial"/>
          <w:color w:val="000000" w:themeColor="text1"/>
          <w:sz w:val="24"/>
          <w:szCs w:val="24"/>
        </w:rPr>
        <w:t>Mem</w:t>
      </w:r>
      <w:proofErr w:type="spellEnd"/>
      <w:r w:rsidRPr="00D57FA3">
        <w:rPr>
          <w:rStyle w:val="Gvdemetni2"/>
          <w:rFonts w:ascii="Arial" w:hAnsi="Arial" w:cs="Arial"/>
          <w:color w:val="000000" w:themeColor="text1"/>
          <w:sz w:val="24"/>
          <w:szCs w:val="24"/>
        </w:rPr>
        <w:t xml:space="preserve"> harfi ve 13. Tarot kartı "Ölüm" ile ilişkilendirir.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44 SABİT YILDIZ VE TAKIMYILDIZ</w:t>
      </w:r>
    </w:p>
    <w:p w:rsidR="006D2F12" w:rsidRPr="00D57FA3" w:rsidRDefault="00DE50E6" w:rsidP="00D57FA3">
      <w:pPr>
        <w:pStyle w:val="Gvdemetni0"/>
        <w:spacing w:after="200"/>
        <w:jc w:val="both"/>
        <w:rPr>
          <w:rFonts w:ascii="Arial" w:hAnsi="Arial" w:cs="Arial"/>
          <w:color w:val="000000" w:themeColor="text1"/>
          <w:sz w:val="24"/>
          <w:szCs w:val="24"/>
        </w:rPr>
        <w:sectPr w:rsidR="006D2F12" w:rsidRPr="00D57FA3">
          <w:headerReference w:type="even" r:id="rId150"/>
          <w:headerReference w:type="default" r:id="rId151"/>
          <w:footerReference w:type="even" r:id="rId152"/>
          <w:footerReference w:type="default" r:id="rId153"/>
          <w:pgSz w:w="12240" w:h="15840"/>
          <w:pgMar w:top="3643" w:right="1560" w:bottom="1478" w:left="1507" w:header="0" w:footer="1050" w:gutter="0"/>
          <w:cols w:space="720"/>
          <w:noEndnote/>
          <w:docGrid w:linePitch="360"/>
        </w:sectPr>
      </w:pPr>
      <w:r w:rsidRPr="00D57FA3">
        <w:rPr>
          <w:rStyle w:val="Gvdemetni"/>
          <w:rFonts w:ascii="Arial" w:hAnsi="Arial" w:cs="Arial"/>
          <w:color w:val="000000" w:themeColor="text1"/>
          <w:sz w:val="24"/>
          <w:szCs w:val="24"/>
        </w:rPr>
        <w:t xml:space="preserve">38. </w:t>
      </w:r>
      <w:proofErr w:type="spellStart"/>
      <w:r w:rsidRPr="00D57FA3">
        <w:rPr>
          <w:rStyle w:val="Gvdemetni"/>
          <w:rFonts w:ascii="Arial" w:hAnsi="Arial" w:cs="Arial"/>
          <w:color w:val="000000" w:themeColor="text1"/>
          <w:sz w:val="24"/>
          <w:szCs w:val="24"/>
        </w:rPr>
        <w:t>Equuleus</w:t>
      </w:r>
      <w:proofErr w:type="spellEnd"/>
      <w:r w:rsidRPr="00D57FA3">
        <w:rPr>
          <w:rStyle w:val="Gvdemetni"/>
          <w:rFonts w:ascii="Arial" w:hAnsi="Arial" w:cs="Arial"/>
          <w:color w:val="000000" w:themeColor="text1"/>
          <w:sz w:val="24"/>
          <w:szCs w:val="24"/>
        </w:rPr>
        <w:t>. Tay. 5=10—^28. '</w:t>
      </w:r>
      <w:proofErr w:type="spellStart"/>
      <w:r w:rsidRPr="00D57FA3">
        <w:rPr>
          <w:rStyle w:val="Gvdemetni"/>
          <w:rFonts w:ascii="Arial" w:hAnsi="Arial" w:cs="Arial"/>
          <w:color w:val="000000" w:themeColor="text1"/>
          <w:sz w:val="24"/>
          <w:szCs w:val="24"/>
        </w:rPr>
        <w:t>oN</w:t>
      </w:r>
      <w:proofErr w:type="spellEnd"/>
      <w:r w:rsidRPr="00D57FA3">
        <w:rPr>
          <w:rStyle w:val="Gvdemetni"/>
          <w:rFonts w:ascii="Arial" w:hAnsi="Arial" w:cs="Arial"/>
          <w:color w:val="000000" w:themeColor="text1"/>
          <w:sz w:val="24"/>
          <w:szCs w:val="24"/>
        </w:rPr>
        <w:t>— 12N.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Efsaneye göre, çeşitli anlatılara göre </w:t>
      </w:r>
      <w:proofErr w:type="spellStart"/>
      <w:r w:rsidRPr="00D57FA3">
        <w:rPr>
          <w:rStyle w:val="Gvdemetni"/>
          <w:rFonts w:ascii="Arial" w:hAnsi="Arial" w:cs="Arial"/>
          <w:color w:val="000000" w:themeColor="text1"/>
          <w:sz w:val="24"/>
          <w:szCs w:val="24"/>
        </w:rPr>
        <w:t>Equuleus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Pegasus'un</w:t>
      </w:r>
      <w:proofErr w:type="spellEnd"/>
      <w:r w:rsidRPr="00D57FA3">
        <w:rPr>
          <w:rStyle w:val="Gvdemetni"/>
          <w:rFonts w:ascii="Arial" w:hAnsi="Arial" w:cs="Arial"/>
          <w:color w:val="000000" w:themeColor="text1"/>
          <w:sz w:val="24"/>
          <w:szCs w:val="24"/>
        </w:rPr>
        <w:t xml:space="preserve"> kardeşi </w:t>
      </w:r>
      <w:proofErr w:type="spellStart"/>
      <w:r w:rsidRPr="00D57FA3">
        <w:rPr>
          <w:rStyle w:val="Gvdemetni"/>
          <w:rFonts w:ascii="Arial" w:hAnsi="Arial" w:cs="Arial"/>
          <w:color w:val="000000" w:themeColor="text1"/>
          <w:sz w:val="24"/>
          <w:szCs w:val="24"/>
        </w:rPr>
        <w:t>CeJeris'i</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Pollux'un</w:t>
      </w:r>
      <w:proofErr w:type="spellEnd"/>
      <w:r w:rsidRPr="00D57FA3">
        <w:rPr>
          <w:rStyle w:val="Gvdemetni"/>
          <w:rFonts w:ascii="Arial" w:hAnsi="Arial" w:cs="Arial"/>
          <w:color w:val="000000" w:themeColor="text1"/>
          <w:sz w:val="24"/>
          <w:szCs w:val="24"/>
        </w:rPr>
        <w:t xml:space="preserve"> atı </w:t>
      </w:r>
      <w:proofErr w:type="spellStart"/>
      <w:r w:rsidRPr="00D57FA3">
        <w:rPr>
          <w:rStyle w:val="Gvdemetni"/>
          <w:rFonts w:ascii="Arial" w:hAnsi="Arial" w:cs="Arial"/>
          <w:color w:val="000000" w:themeColor="text1"/>
          <w:sz w:val="24"/>
          <w:szCs w:val="24"/>
        </w:rPr>
        <w:t>Cyl-larus'u</w:t>
      </w:r>
      <w:proofErr w:type="spellEnd"/>
      <w:r w:rsidRPr="00D57FA3">
        <w:rPr>
          <w:rStyle w:val="Gvdemetni"/>
          <w:rFonts w:ascii="Arial" w:hAnsi="Arial" w:cs="Arial"/>
          <w:color w:val="000000" w:themeColor="text1"/>
          <w:sz w:val="24"/>
          <w:szCs w:val="24"/>
        </w:rPr>
        <w:t xml:space="preserve">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Dostluk ve bilgelik verir, ama aynı zamanda hafifmeşreplik ve zevk düşkünlüğünü de besler.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 xml:space="preserve">39&lt; </w:t>
      </w:r>
      <w:proofErr w:type="spellStart"/>
      <w:r w:rsidRPr="00D57FA3">
        <w:rPr>
          <w:rStyle w:val="Gvdemetni"/>
          <w:rFonts w:ascii="Arial" w:hAnsi="Arial" w:cs="Arial"/>
          <w:color w:val="000000" w:themeColor="text1"/>
          <w:sz w:val="24"/>
          <w:szCs w:val="24"/>
        </w:rPr>
        <w:t>Equttlecs</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Pictoris</w:t>
      </w:r>
      <w:proofErr w:type="spellEnd"/>
      <w:r w:rsidRPr="00D57FA3">
        <w:rPr>
          <w:rStyle w:val="Gvdemetni"/>
          <w:rFonts w:ascii="Arial" w:hAnsi="Arial" w:cs="Arial"/>
          <w:color w:val="000000" w:themeColor="text1"/>
          <w:sz w:val="24"/>
          <w:szCs w:val="24"/>
        </w:rPr>
        <w:t>. Ressamın Şövalesi. Do—^5. 45S-65S.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1752'de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kurulmuş ve genellikle </w:t>
      </w:r>
      <w:proofErr w:type="spellStart"/>
      <w:r w:rsidRPr="00D57FA3">
        <w:rPr>
          <w:rStyle w:val="Gvdemetni"/>
          <w:rFonts w:ascii="Arial" w:hAnsi="Arial" w:cs="Arial"/>
          <w:color w:val="000000" w:themeColor="text1"/>
          <w:sz w:val="24"/>
          <w:szCs w:val="24"/>
        </w:rPr>
        <w:t>Pictor</w:t>
      </w:r>
      <w:proofErr w:type="spellEnd"/>
      <w:r w:rsidRPr="00D57FA3">
        <w:rPr>
          <w:rStyle w:val="Gvdemetni"/>
          <w:rFonts w:ascii="Arial" w:hAnsi="Arial" w:cs="Arial"/>
          <w:color w:val="000000" w:themeColor="text1"/>
          <w:sz w:val="24"/>
          <w:szCs w:val="24"/>
        </w:rPr>
        <w:t xml:space="preserve"> adıyla bilinir.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Hayal gücü, sanatsal yetenek, dürüstlük ve güvenilir bir yapı kazandırır.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40. E </w:t>
      </w:r>
      <w:proofErr w:type="spellStart"/>
      <w:r w:rsidRPr="00D57FA3">
        <w:rPr>
          <w:rStyle w:val="Gvdemetni"/>
          <w:rFonts w:ascii="Arial" w:hAnsi="Arial" w:cs="Arial"/>
          <w:color w:val="000000" w:themeColor="text1"/>
          <w:sz w:val="24"/>
          <w:szCs w:val="24"/>
        </w:rPr>
        <w:t>rid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anus</w:t>
      </w:r>
      <w:proofErr w:type="spellEnd"/>
      <w:r w:rsidRPr="00D57FA3">
        <w:rPr>
          <w:rStyle w:val="Gvdemetni"/>
          <w:rFonts w:ascii="Arial" w:hAnsi="Arial" w:cs="Arial"/>
          <w:color w:val="000000" w:themeColor="text1"/>
          <w:sz w:val="24"/>
          <w:szCs w:val="24"/>
        </w:rPr>
        <w:t xml:space="preserve">. Nehir. X 15—no. </w:t>
      </w:r>
      <w:proofErr w:type="spellStart"/>
      <w:r w:rsidRPr="00D57FA3">
        <w:rPr>
          <w:rStyle w:val="Gvdemetni"/>
          <w:rFonts w:ascii="Arial" w:hAnsi="Arial" w:cs="Arial"/>
          <w:color w:val="000000" w:themeColor="text1"/>
          <w:sz w:val="24"/>
          <w:szCs w:val="24"/>
        </w:rPr>
        <w:t>oS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55S.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w:t>
      </w:r>
      <w:proofErr w:type="spellStart"/>
      <w:r w:rsidRPr="00D57FA3">
        <w:rPr>
          <w:rStyle w:val="Gvdemetni"/>
          <w:rFonts w:ascii="Arial" w:hAnsi="Arial" w:cs="Arial"/>
          <w:color w:val="000000" w:themeColor="text1"/>
          <w:sz w:val="24"/>
          <w:szCs w:val="24"/>
        </w:rPr>
        <w:t>Eridanus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Pliaton'un</w:t>
      </w:r>
      <w:proofErr w:type="spellEnd"/>
      <w:r w:rsidRPr="00D57FA3">
        <w:rPr>
          <w:rStyle w:val="Gvdemetni"/>
          <w:rFonts w:ascii="Arial" w:hAnsi="Arial" w:cs="Arial"/>
          <w:color w:val="000000" w:themeColor="text1"/>
          <w:sz w:val="24"/>
          <w:szCs w:val="24"/>
        </w:rPr>
        <w:t xml:space="preserve"> babası </w:t>
      </w:r>
      <w:proofErr w:type="spellStart"/>
      <w:r w:rsidRPr="00D57FA3">
        <w:rPr>
          <w:rStyle w:val="Gvdemetni"/>
          <w:rFonts w:ascii="Arial" w:hAnsi="Arial" w:cs="Arial"/>
          <w:color w:val="000000" w:themeColor="text1"/>
          <w:sz w:val="24"/>
          <w:szCs w:val="24"/>
        </w:rPr>
        <w:t>Phcebus'un</w:t>
      </w:r>
      <w:proofErr w:type="spellEnd"/>
      <w:r w:rsidRPr="00D57FA3">
        <w:rPr>
          <w:rStyle w:val="Gvdemetni"/>
          <w:rFonts w:ascii="Arial" w:hAnsi="Arial" w:cs="Arial"/>
          <w:color w:val="000000" w:themeColor="text1"/>
          <w:sz w:val="24"/>
          <w:szCs w:val="24"/>
        </w:rPr>
        <w:t xml:space="preserve"> arabasını yanlış yönlendirerek dünyayı ateşe vermesi nedeniyle Jüpiter tarafından öldürüldüğünde düştüğü </w:t>
      </w:r>
      <w:proofErr w:type="spellStart"/>
      <w:r w:rsidRPr="00D57FA3">
        <w:rPr>
          <w:rStyle w:val="Gvdemetni"/>
          <w:rFonts w:ascii="Arial" w:hAnsi="Arial" w:cs="Arial"/>
          <w:color w:val="000000" w:themeColor="text1"/>
          <w:sz w:val="24"/>
          <w:szCs w:val="24"/>
        </w:rPr>
        <w:t>Padus</w:t>
      </w:r>
      <w:proofErr w:type="spellEnd"/>
      <w:r w:rsidRPr="00D57FA3">
        <w:rPr>
          <w:rStyle w:val="Gvdemetni"/>
          <w:rFonts w:ascii="Arial" w:hAnsi="Arial" w:cs="Arial"/>
          <w:color w:val="000000" w:themeColor="text1"/>
          <w:sz w:val="24"/>
          <w:szCs w:val="24"/>
        </w:rPr>
        <w:t xml:space="preserve"> veya Po nehrini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Achernar</w:t>
      </w:r>
      <w:proofErr w:type="spellEnd"/>
      <w:r w:rsidRPr="00D57FA3">
        <w:rPr>
          <w:rStyle w:val="Gvdemetni"/>
          <w:rFonts w:ascii="Arial" w:hAnsi="Arial" w:cs="Arial"/>
          <w:color w:val="000000" w:themeColor="text1"/>
          <w:sz w:val="24"/>
          <w:szCs w:val="24"/>
        </w:rPr>
        <w:t xml:space="preserve"> hariç tüm yıldızlar Satürn gibidir; </w:t>
      </w:r>
      <w:proofErr w:type="spellStart"/>
      <w:r w:rsidRPr="00D57FA3">
        <w:rPr>
          <w:rStyle w:val="Gvdemetni"/>
          <w:rFonts w:ascii="Arial" w:hAnsi="Arial" w:cs="Arial"/>
          <w:color w:val="000000" w:themeColor="text1"/>
          <w:sz w:val="24"/>
          <w:szCs w:val="24"/>
        </w:rPr>
        <w:t>Ridanus</w:t>
      </w:r>
      <w:proofErr w:type="spellEnd"/>
      <w:r w:rsidRPr="00D57FA3">
        <w:rPr>
          <w:rStyle w:val="Gvdemetni"/>
          <w:rFonts w:ascii="Arial" w:hAnsi="Arial" w:cs="Arial"/>
          <w:color w:val="000000" w:themeColor="text1"/>
          <w:sz w:val="24"/>
          <w:szCs w:val="24"/>
        </w:rPr>
        <w:t xml:space="preserve"> bilgiye ve bilime olan sevgiyi, çok fazla serveti ve birçok değişikliği, otorite konumunu, ancak özellikle denizde kaza ve boğulma tehlikesini verir.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4I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Feus</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Tt</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Cat</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aaS</w:t>
      </w:r>
      <w:proofErr w:type="spellEnd"/>
      <w:proofErr w:type="gramEnd"/>
      <w:r w:rsidRPr="00D57FA3">
        <w:rPr>
          <w:rStyle w:val="Gvdemetni"/>
          <w:rFonts w:ascii="Arial" w:hAnsi="Arial" w:cs="Arial"/>
          <w:color w:val="000000" w:themeColor="text1"/>
          <w:sz w:val="24"/>
          <w:szCs w:val="24"/>
        </w:rPr>
        <w:t xml:space="preserve">—1515. 15S—2jS • eski 0 '' La ™ </w:t>
      </w:r>
      <w:proofErr w:type="spellStart"/>
      <w:r w:rsidRPr="00D57FA3">
        <w:rPr>
          <w:rStyle w:val="Gvdemetni"/>
          <w:rFonts w:ascii="Arial" w:hAnsi="Arial" w:cs="Arial"/>
          <w:color w:val="000000" w:themeColor="text1"/>
          <w:sz w:val="24"/>
          <w:szCs w:val="24"/>
        </w:rPr>
        <w:t>lSo</w:t>
      </w:r>
      <w:proofErr w:type="spellEnd"/>
      <w:r w:rsidRPr="00D57FA3">
        <w:rPr>
          <w:rStyle w:val="Gvdemetni"/>
          <w:rFonts w:ascii="Arial" w:hAnsi="Arial" w:cs="Arial"/>
          <w:color w:val="000000" w:themeColor="text1"/>
          <w:sz w:val="24"/>
          <w:szCs w:val="24"/>
        </w:rPr>
        <w:t xml:space="preserve"> 5' tarafından oluşturuldu ancak ' v Etkisi yok. </w:t>
      </w:r>
      <w:proofErr w:type="spellStart"/>
      <w:r w:rsidRPr="00D57FA3">
        <w:rPr>
          <w:rStyle w:val="Gvdemetni"/>
          <w:rFonts w:ascii="Arial" w:hAnsi="Arial" w:cs="Arial"/>
          <w:color w:val="000000" w:themeColor="text1"/>
          <w:sz w:val="24"/>
          <w:szCs w:val="24"/>
        </w:rPr>
        <w:t>Felis'in</w:t>
      </w:r>
      <w:proofErr w:type="spellEnd"/>
      <w:r w:rsidRPr="00D57FA3">
        <w:rPr>
          <w:rStyle w:val="Gvdemetni"/>
          <w:rFonts w:ascii="Arial" w:hAnsi="Arial" w:cs="Arial"/>
          <w:color w:val="000000" w:themeColor="text1"/>
          <w:sz w:val="24"/>
          <w:szCs w:val="24"/>
        </w:rPr>
        <w:t xml:space="preserve"> sakin, temkinli bir özellik verdiği söylenir.</w:t>
      </w:r>
      <w:r w:rsidRPr="00D57FA3">
        <w:rPr>
          <w:rFonts w:ascii="Arial" w:hAnsi="Arial" w:cs="Arial"/>
          <w:color w:val="000000" w:themeColor="text1"/>
          <w:sz w:val="24"/>
          <w:szCs w:val="24"/>
        </w:rPr>
        <w:br w:type="page"/>
      </w:r>
    </w:p>
    <w:p w:rsidR="006D2F12" w:rsidRPr="00D57FA3" w:rsidRDefault="00DE50E6" w:rsidP="00D57FA3">
      <w:pPr>
        <w:jc w:val="both"/>
        <w:rPr>
          <w:rFonts w:ascii="Arial" w:hAnsi="Arial" w:cs="Arial"/>
          <w:color w:val="000000" w:themeColor="text1"/>
        </w:rPr>
      </w:pPr>
      <w:r w:rsidRPr="00D57FA3">
        <w:rPr>
          <w:rFonts w:ascii="Arial" w:hAnsi="Arial" w:cs="Arial"/>
          <w:noProof/>
          <w:color w:val="000000" w:themeColor="text1"/>
        </w:rPr>
        <w:lastRenderedPageBreak/>
        <w:drawing>
          <wp:inline distT="0" distB="0" distL="0" distR="0">
            <wp:extent cx="4761230" cy="7369810"/>
            <wp:effectExtent l="0" t="0" r="0" b="0"/>
            <wp:docPr id="158" name="Picut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154"/>
                    <a:stretch/>
                  </pic:blipFill>
                  <pic:spPr>
                    <a:xfrm>
                      <a:off x="0" y="0"/>
                      <a:ext cx="4761230" cy="7369810"/>
                    </a:xfrm>
                    <a:prstGeom prst="rect">
                      <a:avLst/>
                    </a:prstGeom>
                  </pic:spPr>
                </pic:pic>
              </a:graphicData>
            </a:graphic>
          </wp:inline>
        </w:drawing>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Dikkatli, özenli, sinsi, acımasız, intikamcı ve yıkıcı bir doğaya sahip olan Başak burcu insanları, gözden uzak konulara düşkünlük gösterir ve yuvalarına bağlıdırlar. Başak burcu insanlarının kedilere olan sevgisi muhtemelen bu takımyıldızdan kaynaklanmaktadır.</w:t>
      </w:r>
    </w:p>
    <w:p w:rsidR="006D2F12" w:rsidRPr="00D57FA3" w:rsidRDefault="00DE50E6" w:rsidP="00D57FA3">
      <w:pPr>
        <w:pStyle w:val="Gvdemetni0"/>
        <w:numPr>
          <w:ilvl w:val="0"/>
          <w:numId w:val="25"/>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Porn</w:t>
      </w:r>
      <w:proofErr w:type="spellEnd"/>
      <w:r w:rsidRPr="00D57FA3">
        <w:rPr>
          <w:rStyle w:val="Gvdemetni"/>
          <w:rFonts w:ascii="Arial" w:hAnsi="Arial" w:cs="Arial"/>
          <w:color w:val="000000" w:themeColor="text1"/>
          <w:sz w:val="24"/>
          <w:szCs w:val="24"/>
        </w:rPr>
        <w:t xml:space="preserve"> AX </w:t>
      </w:r>
      <w:proofErr w:type="spellStart"/>
      <w:r w:rsidRPr="00D57FA3">
        <w:rPr>
          <w:rStyle w:val="Gvdemetni"/>
          <w:rFonts w:ascii="Arial" w:hAnsi="Arial" w:cs="Arial"/>
          <w:color w:val="000000" w:themeColor="text1"/>
          <w:sz w:val="24"/>
          <w:szCs w:val="24"/>
        </w:rPr>
        <w:t>Chemica</w:t>
      </w:r>
      <w:proofErr w:type="spellEnd"/>
      <w:r w:rsidRPr="00D57FA3">
        <w:rPr>
          <w:rStyle w:val="Gvdemetni"/>
          <w:rFonts w:ascii="Arial" w:hAnsi="Arial" w:cs="Arial"/>
          <w:color w:val="000000" w:themeColor="text1"/>
          <w:sz w:val="24"/>
          <w:szCs w:val="24"/>
        </w:rPr>
        <w:t xml:space="preserve">. Kimyasal Fırın. </w:t>
      </w:r>
      <w:proofErr w:type="spellStart"/>
      <w:r w:rsidRPr="00D57FA3">
        <w:rPr>
          <w:rStyle w:val="Gvdemetni"/>
          <w:rFonts w:ascii="Arial" w:hAnsi="Arial" w:cs="Arial"/>
          <w:color w:val="000000" w:themeColor="text1"/>
          <w:sz w:val="24"/>
          <w:szCs w:val="24"/>
        </w:rPr>
        <w:t>Spio</w:t>
      </w:r>
      <w:proofErr w:type="spellEnd"/>
      <w:r w:rsidRPr="00D57FA3">
        <w:rPr>
          <w:rStyle w:val="Gvdemetni"/>
          <w:rFonts w:ascii="Arial" w:hAnsi="Arial" w:cs="Arial"/>
          <w:color w:val="000000" w:themeColor="text1"/>
          <w:sz w:val="24"/>
          <w:szCs w:val="24"/>
        </w:rPr>
        <w:t>—8*3—26S—40S.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1752'de kuruldu.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Fomax'ın</w:t>
      </w:r>
      <w:proofErr w:type="spellEnd"/>
      <w:r w:rsidRPr="00D57FA3">
        <w:rPr>
          <w:rStyle w:val="Gvdemetni"/>
          <w:rFonts w:ascii="Arial" w:hAnsi="Arial" w:cs="Arial"/>
          <w:color w:val="000000" w:themeColor="text1"/>
          <w:sz w:val="24"/>
          <w:szCs w:val="24"/>
        </w:rPr>
        <w:t xml:space="preserve"> mühendislik, kimya veya metal işçiliğine düşkünlüğüyle birlikte, ateşli, coşkulu, ikna edici, pratik ve öncü bir doğaya sahip olduğu söylenir.</w:t>
      </w:r>
    </w:p>
    <w:p w:rsidR="006D2F12" w:rsidRPr="00D57FA3" w:rsidRDefault="00DE50E6" w:rsidP="00D57FA3">
      <w:pPr>
        <w:pStyle w:val="Gvdemetni0"/>
        <w:numPr>
          <w:ilvl w:val="0"/>
          <w:numId w:val="25"/>
        </w:numPr>
        <w:tabs>
          <w:tab w:val="left" w:pos="58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Frederic</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Honores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Honors</w:t>
      </w:r>
      <w:proofErr w:type="spellEnd"/>
      <w:r w:rsidRPr="00D57FA3">
        <w:rPr>
          <w:rStyle w:val="Gvdemetni"/>
          <w:rFonts w:ascii="Arial" w:hAnsi="Arial" w:cs="Arial"/>
          <w:color w:val="000000" w:themeColor="text1"/>
          <w:sz w:val="24"/>
          <w:szCs w:val="24"/>
        </w:rPr>
        <w:t xml:space="preserve"> of </w:t>
      </w:r>
      <w:proofErr w:type="spellStart"/>
      <w:r w:rsidRPr="00D57FA3">
        <w:rPr>
          <w:rStyle w:val="Gvdemetni"/>
          <w:rFonts w:ascii="Arial" w:hAnsi="Arial" w:cs="Arial"/>
          <w:color w:val="000000" w:themeColor="text1"/>
          <w:sz w:val="24"/>
          <w:szCs w:val="24"/>
        </w:rPr>
        <w:t>Frederick</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cpg</w:t>
      </w:r>
      <w:proofErr w:type="spell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cp</w:t>
      </w:r>
      <w:proofErr w:type="spellEnd"/>
      <w:r w:rsidRPr="00D57FA3">
        <w:rPr>
          <w:rStyle w:val="Gvdemetni"/>
          <w:rFonts w:ascii="Arial" w:hAnsi="Arial" w:cs="Arial"/>
          <w:color w:val="000000" w:themeColor="text1"/>
          <w:sz w:val="24"/>
          <w:szCs w:val="24"/>
        </w:rPr>
        <w:t xml:space="preserve"> 2 o. 4TN—52N.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1787'de </w:t>
      </w:r>
      <w:proofErr w:type="spellStart"/>
      <w:r w:rsidRPr="00D57FA3">
        <w:rPr>
          <w:rStyle w:val="Gvdemetni"/>
          <w:rFonts w:ascii="Arial" w:hAnsi="Arial" w:cs="Arial"/>
          <w:color w:val="000000" w:themeColor="text1"/>
          <w:sz w:val="24"/>
          <w:szCs w:val="24"/>
        </w:rPr>
        <w:t>Bode</w:t>
      </w:r>
      <w:proofErr w:type="spellEnd"/>
      <w:r w:rsidRPr="00D57FA3">
        <w:rPr>
          <w:rStyle w:val="Gvdemetni"/>
          <w:rFonts w:ascii="Arial" w:hAnsi="Arial" w:cs="Arial"/>
          <w:color w:val="000000" w:themeColor="text1"/>
          <w:sz w:val="24"/>
          <w:szCs w:val="24"/>
        </w:rPr>
        <w:t xml:space="preserve"> tarafından Prusya Kralı II. </w:t>
      </w:r>
      <w:proofErr w:type="spellStart"/>
      <w:r w:rsidRPr="00D57FA3">
        <w:rPr>
          <w:rStyle w:val="Gvdemetni"/>
          <w:rFonts w:ascii="Arial" w:hAnsi="Arial" w:cs="Arial"/>
          <w:color w:val="000000" w:themeColor="text1"/>
          <w:sz w:val="24"/>
          <w:szCs w:val="24"/>
        </w:rPr>
        <w:t>Frederick'in</w:t>
      </w:r>
      <w:proofErr w:type="spellEnd"/>
      <w:r w:rsidRPr="00D57FA3">
        <w:rPr>
          <w:rStyle w:val="Gvdemetni"/>
          <w:rFonts w:ascii="Arial" w:hAnsi="Arial" w:cs="Arial"/>
          <w:color w:val="000000" w:themeColor="text1"/>
          <w:sz w:val="24"/>
          <w:szCs w:val="24"/>
        </w:rPr>
        <w:t xml:space="preserve"> onuruna </w:t>
      </w:r>
      <w:proofErr w:type="spellStart"/>
      <w:r w:rsidRPr="00D57FA3">
        <w:rPr>
          <w:rStyle w:val="Gvdemetni"/>
          <w:rFonts w:ascii="Arial" w:hAnsi="Arial" w:cs="Arial"/>
          <w:color w:val="000000" w:themeColor="text1"/>
          <w:sz w:val="24"/>
          <w:szCs w:val="24"/>
        </w:rPr>
        <w:t>Cepheus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Cygnus</w:t>
      </w:r>
      <w:proofErr w:type="spellEnd"/>
      <w:r w:rsidRPr="00D57FA3">
        <w:rPr>
          <w:rStyle w:val="Gvdemetni"/>
          <w:rFonts w:ascii="Arial" w:hAnsi="Arial" w:cs="Arial"/>
          <w:color w:val="000000" w:themeColor="text1"/>
          <w:sz w:val="24"/>
          <w:szCs w:val="24"/>
        </w:rPr>
        <w:t xml:space="preserve"> takımyıldızları arasındaki yıldızlardan oluşturulmuş, artık kullanılmayan bir takımyıldız.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Takımyıldız figürü, onuru temsil eden bir hale, şöhreti temsil eden bir defne yaprağı, barışı temsil eden bir zeytin dalı ve savaşı ve edebiyatı temsil eden bir kılıç ve kalem içerir. Bu nitelikler üzerinde takımyıldızın doğasında var olan bir etki olması mümkündür.</w:t>
      </w:r>
    </w:p>
    <w:p w:rsidR="006D2F12" w:rsidRPr="00D57FA3" w:rsidRDefault="00DE50E6" w:rsidP="00D57FA3">
      <w:pPr>
        <w:pStyle w:val="Gvdemetni0"/>
        <w:numPr>
          <w:ilvl w:val="0"/>
          <w:numId w:val="25"/>
        </w:numPr>
        <w:tabs>
          <w:tab w:val="left" w:pos="59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İkizler (Gemini), 251-2323 enlemleri arasında yer alır. 13°</w:t>
      </w:r>
      <w:proofErr w:type="gramStart"/>
      <w:r w:rsidRPr="00D57FA3">
        <w:rPr>
          <w:rStyle w:val="Gvdemetni"/>
          <w:rFonts w:ascii="Arial" w:hAnsi="Arial" w:cs="Arial"/>
          <w:color w:val="000000" w:themeColor="text1"/>
          <w:sz w:val="24"/>
          <w:szCs w:val="24"/>
        </w:rPr>
        <w:t>K -</w:t>
      </w:r>
      <w:proofErr w:type="gramEnd"/>
      <w:r w:rsidRPr="00D57FA3">
        <w:rPr>
          <w:rStyle w:val="Gvdemetni"/>
          <w:rFonts w:ascii="Arial" w:hAnsi="Arial" w:cs="Arial"/>
          <w:color w:val="000000" w:themeColor="text1"/>
          <w:sz w:val="24"/>
          <w:szCs w:val="24"/>
        </w:rPr>
        <w:t xml:space="preserve"> 35°K enlemleri arasındadır.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55"/>
          <w:headerReference w:type="default" r:id="rId156"/>
          <w:footerReference w:type="even" r:id="rId157"/>
          <w:footerReference w:type="default" r:id="rId158"/>
          <w:pgSz w:w="12240" w:h="15840"/>
          <w:pgMar w:top="1429" w:right="1536" w:bottom="2610" w:left="1506" w:header="0" w:footer="3" w:gutter="0"/>
          <w:cols w:space="720"/>
          <w:noEndnote/>
          <w:docGrid w:linePitch="360"/>
        </w:sectPr>
      </w:pPr>
      <w:r w:rsidRPr="00D57FA3">
        <w:rPr>
          <w:rStyle w:val="Gvdemetni"/>
          <w:rFonts w:ascii="Arial" w:hAnsi="Arial" w:cs="Arial"/>
          <w:color w:val="000000" w:themeColor="text1"/>
          <w:sz w:val="24"/>
          <w:szCs w:val="24"/>
        </w:rPr>
        <w:t xml:space="preserve">Efsaneye göre bu takımyıldız, </w:t>
      </w:r>
      <w:proofErr w:type="spellStart"/>
      <w:r w:rsidRPr="00D57FA3">
        <w:rPr>
          <w:rStyle w:val="Gvdemetni"/>
          <w:rFonts w:ascii="Arial" w:hAnsi="Arial" w:cs="Arial"/>
          <w:color w:val="000000" w:themeColor="text1"/>
          <w:sz w:val="24"/>
          <w:szCs w:val="24"/>
        </w:rPr>
        <w:t>Leda</w:t>
      </w:r>
      <w:proofErr w:type="spellEnd"/>
      <w:r w:rsidRPr="00D57FA3">
        <w:rPr>
          <w:rStyle w:val="Gvdemetni"/>
          <w:rFonts w:ascii="Arial" w:hAnsi="Arial" w:cs="Arial"/>
          <w:color w:val="000000" w:themeColor="text1"/>
          <w:sz w:val="24"/>
          <w:szCs w:val="24"/>
        </w:rPr>
        <w:t xml:space="preserve"> ve Jüpiter'in ikiz oğulları </w:t>
      </w:r>
      <w:proofErr w:type="spellStart"/>
      <w:r w:rsidRPr="00D57FA3">
        <w:rPr>
          <w:rStyle w:val="Gvdemetni"/>
          <w:rFonts w:ascii="Arial" w:hAnsi="Arial" w:cs="Arial"/>
          <w:color w:val="000000" w:themeColor="text1"/>
          <w:sz w:val="24"/>
          <w:szCs w:val="24"/>
        </w:rPr>
        <w:t>Castor</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Pollux'u</w:t>
      </w:r>
      <w:proofErr w:type="spellEnd"/>
      <w:r w:rsidRPr="00D57FA3">
        <w:rPr>
          <w:rStyle w:val="Gvdemetni"/>
          <w:rFonts w:ascii="Arial" w:hAnsi="Arial" w:cs="Arial"/>
          <w:color w:val="000000" w:themeColor="text1"/>
          <w:sz w:val="24"/>
          <w:szCs w:val="24"/>
        </w:rPr>
        <w:t xml:space="preserve"> temsil eder. Ayrıca </w:t>
      </w:r>
      <w:proofErr w:type="spellStart"/>
      <w:r w:rsidRPr="00D57FA3">
        <w:rPr>
          <w:rStyle w:val="Gvdemetni"/>
          <w:rFonts w:ascii="Arial" w:hAnsi="Arial" w:cs="Arial"/>
          <w:color w:val="000000" w:themeColor="text1"/>
          <w:sz w:val="24"/>
          <w:szCs w:val="24"/>
        </w:rPr>
        <w:t>Apollo</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Herkül'ü</w:t>
      </w:r>
      <w:proofErr w:type="spellEnd"/>
      <w:r w:rsidRPr="00D57FA3">
        <w:rPr>
          <w:rStyle w:val="Gvdemetni"/>
          <w:rFonts w:ascii="Arial" w:hAnsi="Arial" w:cs="Arial"/>
          <w:color w:val="000000" w:themeColor="text1"/>
          <w:sz w:val="24"/>
          <w:szCs w:val="24"/>
        </w:rPr>
        <w:t xml:space="preserve"> temsil edebileceği de öne sürülmüştür.</w:t>
      </w:r>
    </w:p>
    <w:p w:rsidR="006D2F12" w:rsidRPr="00D57FA3" w:rsidRDefault="00DE50E6" w:rsidP="00D57FA3">
      <w:pPr>
        <w:pStyle w:val="Gvdemetni20"/>
        <w:spacing w:after="260" w:line="269" w:lineRule="auto"/>
        <w:ind w:left="0" w:firstLine="6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fr-FR" w:eastAsia="fr-FR"/>
        </w:rPr>
        <w:lastRenderedPageBreak/>
        <w:t xml:space="preserve">45. </w:t>
      </w:r>
      <w:proofErr w:type="spellStart"/>
      <w:r w:rsidRPr="00D57FA3">
        <w:rPr>
          <w:rStyle w:val="Gvdemetni2"/>
          <w:rFonts w:ascii="Arial" w:hAnsi="Arial" w:cs="Arial"/>
          <w:color w:val="000000" w:themeColor="text1"/>
          <w:sz w:val="24"/>
          <w:szCs w:val="24"/>
          <w:lang w:val="fr-FR" w:eastAsia="fr-FR"/>
        </w:rPr>
        <w:t>takımyıldızın</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etkisi </w:t>
      </w:r>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Dikkatli, özenli, sinsi, acımasız, intikamcı ve yıkıcı bir doğaya sahip, gözden uzak konulara düşkün ve evine bağlı. Başak burcu insanlarının kedilere olan sevgisi muhtemelen bu takımyıldızdan kaynaklanmaktadır.</w:t>
      </w:r>
    </w:p>
    <w:p w:rsidR="006D2F12" w:rsidRPr="00D57FA3" w:rsidRDefault="00DE50E6" w:rsidP="00D57FA3">
      <w:pPr>
        <w:pStyle w:val="Gvdemetni20"/>
        <w:numPr>
          <w:ilvl w:val="0"/>
          <w:numId w:val="26"/>
        </w:numPr>
        <w:tabs>
          <w:tab w:val="left" w:pos="612"/>
        </w:tabs>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Fornax</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Citemic</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Kimyasal Fırın.</w:t>
      </w:r>
    </w:p>
    <w:p w:rsidR="006D2F12" w:rsidRPr="00D57FA3" w:rsidRDefault="00DE50E6" w:rsidP="00D57FA3">
      <w:pPr>
        <w:pStyle w:val="Gvdemetni20"/>
        <w:ind w:left="0" w:firstLine="5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w:t>
      </w:r>
      <w:proofErr w:type="spellStart"/>
      <w:r w:rsidRPr="00D57FA3">
        <w:rPr>
          <w:rStyle w:val="Gvdemetni2"/>
          <w:rFonts w:ascii="Arial" w:hAnsi="Arial" w:cs="Arial"/>
          <w:color w:val="000000" w:themeColor="text1"/>
          <w:sz w:val="24"/>
          <w:szCs w:val="24"/>
        </w:rPr>
        <w:t>Pio</w:t>
      </w:r>
      <w:proofErr w:type="spellEnd"/>
      <w:r w:rsidRPr="00D57FA3">
        <w:rPr>
          <w:rStyle w:val="Gvdemetni2"/>
          <w:rFonts w:ascii="Arial" w:hAnsi="Arial" w:cs="Arial"/>
          <w:color w:val="000000" w:themeColor="text1"/>
          <w:sz w:val="24"/>
          <w:szCs w:val="24"/>
        </w:rPr>
        <w:t>—8x3. 26S—40S.</w:t>
      </w:r>
    </w:p>
    <w:p w:rsidR="006D2F12" w:rsidRPr="00D57FA3" w:rsidRDefault="00DE50E6" w:rsidP="00D57FA3">
      <w:pPr>
        <w:pStyle w:val="Gvdemetni20"/>
        <w:ind w:left="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lang w:val="fr-FR" w:eastAsia="fr-FR"/>
        </w:rPr>
        <w:t xml:space="preserve">La Caille </w:t>
      </w:r>
      <w:proofErr w:type="spellStart"/>
      <w:r w:rsidRPr="00D57FA3">
        <w:rPr>
          <w:rStyle w:val="Gvdemetni2"/>
          <w:rFonts w:ascii="Arial" w:hAnsi="Arial" w:cs="Arial"/>
          <w:color w:val="000000" w:themeColor="text1"/>
          <w:sz w:val="24"/>
          <w:szCs w:val="24"/>
          <w:lang w:val="fr-FR" w:eastAsia="fr-FR"/>
        </w:rPr>
        <w:t>tarafından</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1752'de </w:t>
      </w:r>
      <w:proofErr w:type="gramStart"/>
      <w:r w:rsidRPr="00D57FA3">
        <w:rPr>
          <w:rStyle w:val="Gvdemetni2"/>
          <w:rFonts w:ascii="Arial" w:hAnsi="Arial" w:cs="Arial"/>
          <w:color w:val="000000" w:themeColor="text1"/>
          <w:sz w:val="24"/>
          <w:szCs w:val="24"/>
        </w:rPr>
        <w:t>kuruldu .</w:t>
      </w:r>
      <w:proofErr w:type="gramEnd"/>
    </w:p>
    <w:p w:rsidR="006D2F12" w:rsidRPr="00D57FA3" w:rsidRDefault="00DE50E6" w:rsidP="00D57FA3">
      <w:pPr>
        <w:pStyle w:val="Gvdemetni20"/>
        <w:spacing w:after="260"/>
        <w:ind w:left="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proofErr w:type="gramStart"/>
      <w:r w:rsidRPr="00D57FA3">
        <w:rPr>
          <w:rStyle w:val="Gvdemetni2"/>
          <w:rFonts w:ascii="Arial" w:hAnsi="Arial" w:cs="Arial"/>
          <w:i/>
          <w:iCs/>
          <w:color w:val="000000" w:themeColor="text1"/>
          <w:sz w:val="24"/>
          <w:szCs w:val="24"/>
        </w:rPr>
        <w:t>Fornax'ın</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mühendislik, kimya veya metal işçiliğine düşkünlükle birlikte, ateşli, coşkulu, ikna edici, pratik ve öncü bir yapı verdiği söylenir .</w:t>
      </w:r>
      <w:r w:rsidRPr="00D57FA3">
        <w:rPr>
          <w:rStyle w:val="Gvdemetni2"/>
          <w:rFonts w:ascii="Arial" w:hAnsi="Arial" w:cs="Arial"/>
          <w:color w:val="000000" w:themeColor="text1"/>
          <w:sz w:val="24"/>
          <w:szCs w:val="24"/>
        </w:rPr>
        <w:softHyphen/>
      </w:r>
    </w:p>
    <w:p w:rsidR="006D2F12" w:rsidRPr="00D57FA3" w:rsidRDefault="00DE50E6" w:rsidP="00D57FA3">
      <w:pPr>
        <w:pStyle w:val="Gvdemetni20"/>
        <w:numPr>
          <w:ilvl w:val="0"/>
          <w:numId w:val="26"/>
        </w:numPr>
        <w:tabs>
          <w:tab w:val="left" w:pos="612"/>
        </w:tabs>
        <w:spacing w:line="216" w:lineRule="auto"/>
        <w:ind w:left="580" w:hanging="44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Frederic</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Honores</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Frederick'in</w:t>
      </w:r>
      <w:proofErr w:type="spellEnd"/>
      <w:r w:rsidRPr="00D57FA3">
        <w:rPr>
          <w:rStyle w:val="Gvdemetni2"/>
          <w:rFonts w:ascii="Arial" w:hAnsi="Arial" w:cs="Arial"/>
          <w:color w:val="000000" w:themeColor="text1"/>
          <w:sz w:val="24"/>
          <w:szCs w:val="24"/>
        </w:rPr>
        <w:t xml:space="preserve"> Şerefleri. </w:t>
      </w:r>
      <w:proofErr w:type="gramStart"/>
      <w:r w:rsidRPr="00D57FA3">
        <w:rPr>
          <w:rStyle w:val="Gvdemetni2"/>
          <w:rFonts w:ascii="Arial" w:hAnsi="Arial" w:cs="Arial"/>
          <w:color w:val="000000" w:themeColor="text1"/>
          <w:sz w:val="24"/>
          <w:szCs w:val="24"/>
        </w:rPr>
        <w:t>ip</w:t>
      </w:r>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vertAlign w:val="subscript"/>
        </w:rPr>
        <w:t xml:space="preserve">2 </w:t>
      </w:r>
      <w:r w:rsidRPr="00D57FA3">
        <w:rPr>
          <w:rStyle w:val="Gvdemetni2"/>
          <w:rFonts w:ascii="Arial" w:hAnsi="Arial" w:cs="Arial"/>
          <w:color w:val="000000" w:themeColor="text1"/>
          <w:sz w:val="24"/>
          <w:szCs w:val="24"/>
        </w:rPr>
        <w:t>_</w:t>
      </w:r>
      <w:proofErr w:type="spellStart"/>
      <w:r w:rsidRPr="00D57FA3">
        <w:rPr>
          <w:rStyle w:val="Gvdemetni2"/>
          <w:rFonts w:ascii="Arial" w:hAnsi="Arial" w:cs="Arial"/>
          <w:color w:val="000000" w:themeColor="text1"/>
          <w:sz w:val="24"/>
          <w:szCs w:val="24"/>
        </w:rPr>
        <w:t>cp</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vertAlign w:val="subscript"/>
        </w:rPr>
        <w:t xml:space="preserve">2 </w:t>
      </w:r>
      <w:r w:rsidRPr="00D57FA3">
        <w:rPr>
          <w:rStyle w:val="Gvdemetni2"/>
          <w:rFonts w:ascii="Arial" w:hAnsi="Arial" w:cs="Arial"/>
          <w:color w:val="000000" w:themeColor="text1"/>
          <w:sz w:val="24"/>
          <w:szCs w:val="24"/>
        </w:rPr>
        <w:t>o. 41N—52N.</w:t>
      </w:r>
    </w:p>
    <w:p w:rsidR="006D2F12" w:rsidRPr="00D57FA3" w:rsidRDefault="00DE50E6" w:rsidP="00D57FA3">
      <w:pPr>
        <w:pStyle w:val="Gvdemetni20"/>
        <w:spacing w:line="216" w:lineRule="auto"/>
        <w:ind w:left="0" w:firstLine="4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lang w:val="fr-FR" w:eastAsia="fr-FR"/>
        </w:rPr>
        <w:t>Hùfory</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1787'de </w:t>
      </w:r>
      <w:proofErr w:type="spellStart"/>
      <w:r w:rsidRPr="00D57FA3">
        <w:rPr>
          <w:rStyle w:val="Gvdemetni2"/>
          <w:rFonts w:ascii="Arial" w:hAnsi="Arial" w:cs="Arial"/>
          <w:color w:val="000000" w:themeColor="text1"/>
          <w:sz w:val="24"/>
          <w:szCs w:val="24"/>
        </w:rPr>
        <w:t>Bode</w:t>
      </w:r>
      <w:proofErr w:type="spellEnd"/>
      <w:r w:rsidRPr="00D57FA3">
        <w:rPr>
          <w:rStyle w:val="Gvdemetni2"/>
          <w:rFonts w:ascii="Arial" w:hAnsi="Arial" w:cs="Arial"/>
          <w:color w:val="000000" w:themeColor="text1"/>
          <w:sz w:val="24"/>
          <w:szCs w:val="24"/>
        </w:rPr>
        <w:t xml:space="preserve"> tarafından Prusya Kralı II. </w:t>
      </w:r>
      <w:proofErr w:type="spellStart"/>
      <w:r w:rsidRPr="00D57FA3">
        <w:rPr>
          <w:rStyle w:val="Gvdemetni2"/>
          <w:rFonts w:ascii="Arial" w:hAnsi="Arial" w:cs="Arial"/>
          <w:color w:val="000000" w:themeColor="text1"/>
          <w:sz w:val="24"/>
          <w:szCs w:val="24"/>
        </w:rPr>
        <w:t>Frederick'in</w:t>
      </w:r>
      <w:proofErr w:type="spellEnd"/>
      <w:r w:rsidRPr="00D57FA3">
        <w:rPr>
          <w:rStyle w:val="Gvdemetni2"/>
          <w:rFonts w:ascii="Arial" w:hAnsi="Arial" w:cs="Arial"/>
          <w:color w:val="000000" w:themeColor="text1"/>
          <w:sz w:val="24"/>
          <w:szCs w:val="24"/>
        </w:rPr>
        <w:t xml:space="preserve"> onuruna </w:t>
      </w:r>
      <w:proofErr w:type="spellStart"/>
      <w:r w:rsidRPr="00D57FA3">
        <w:rPr>
          <w:rStyle w:val="Gvdemetni2"/>
          <w:rFonts w:ascii="Arial" w:hAnsi="Arial" w:cs="Arial"/>
          <w:color w:val="000000" w:themeColor="text1"/>
          <w:sz w:val="24"/>
          <w:szCs w:val="24"/>
        </w:rPr>
        <w:t>Cepheus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Andromeda</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Cassiopeia</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Cygnus</w:t>
      </w:r>
      <w:proofErr w:type="spellEnd"/>
      <w:r w:rsidRPr="00D57FA3">
        <w:rPr>
          <w:rStyle w:val="Gvdemetni2"/>
          <w:rFonts w:ascii="Arial" w:hAnsi="Arial" w:cs="Arial"/>
          <w:color w:val="000000" w:themeColor="text1"/>
          <w:sz w:val="24"/>
          <w:szCs w:val="24"/>
        </w:rPr>
        <w:t xml:space="preserve"> takımyıldızları arasındaki yıldızlardan oluşturulmuş, artık kullanılmayan bir takımyıldız.</w:t>
      </w:r>
    </w:p>
    <w:p w:rsidR="006D2F12" w:rsidRPr="00D57FA3" w:rsidRDefault="00DE50E6" w:rsidP="00D57FA3">
      <w:pPr>
        <w:pStyle w:val="Gvdemetni20"/>
        <w:spacing w:after="260" w:line="216" w:lineRule="auto"/>
        <w:ind w:left="0" w:firstLine="4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Etki. Takımyıldız figürü, onuru temsil eden bir hale, şöhreti temsil eden bir defne yaprağı, barışı temsil eden bir zeytin dalı ve savaşı ve edebiyatı temsil eden bir kılıç ve kalem içerir. Bu nitelikler üzerinde bazı etkilerin takımyıldızın doğasında var olması mümkündür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26"/>
        </w:numPr>
        <w:tabs>
          <w:tab w:val="left" w:pos="762"/>
        </w:tabs>
        <w:spacing w:line="211" w:lineRule="auto"/>
        <w:ind w:left="0" w:firstLine="22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İkizler. </w:t>
      </w:r>
      <w:r w:rsidRPr="00D57FA3">
        <w:rPr>
          <w:rStyle w:val="Gvdemetni2"/>
          <w:rFonts w:ascii="Arial" w:hAnsi="Arial" w:cs="Arial"/>
          <w:color w:val="000000" w:themeColor="text1"/>
          <w:sz w:val="24"/>
          <w:szCs w:val="24"/>
        </w:rPr>
        <w:t>İkizler takımyıldızı, si—55 23. 13N—35N.</w:t>
      </w:r>
    </w:p>
    <w:p w:rsidR="006D2F12" w:rsidRPr="00D57FA3" w:rsidRDefault="00DE50E6" w:rsidP="00D57FA3">
      <w:pPr>
        <w:pStyle w:val="Gvdemetni20"/>
        <w:spacing w:after="260" w:line="211" w:lineRule="auto"/>
        <w:ind w:left="2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Efsaneye göre, </w:t>
      </w:r>
      <w:r w:rsidRPr="00D57FA3">
        <w:rPr>
          <w:rStyle w:val="Gvdemetni2"/>
          <w:rFonts w:ascii="Arial" w:hAnsi="Arial" w:cs="Arial"/>
          <w:color w:val="000000" w:themeColor="text1"/>
          <w:sz w:val="24"/>
          <w:szCs w:val="24"/>
        </w:rPr>
        <w:t xml:space="preserve">bu takımyıldız </w:t>
      </w:r>
      <w:proofErr w:type="spellStart"/>
      <w:r w:rsidRPr="00D57FA3">
        <w:rPr>
          <w:rStyle w:val="Gvdemetni2"/>
          <w:rFonts w:ascii="Arial" w:hAnsi="Arial" w:cs="Arial"/>
          <w:color w:val="000000" w:themeColor="text1"/>
          <w:sz w:val="24"/>
          <w:szCs w:val="24"/>
        </w:rPr>
        <w:t>Leda</w:t>
      </w:r>
      <w:proofErr w:type="spellEnd"/>
      <w:r w:rsidRPr="00D57FA3">
        <w:rPr>
          <w:rStyle w:val="Gvdemetni2"/>
          <w:rFonts w:ascii="Arial" w:hAnsi="Arial" w:cs="Arial"/>
          <w:color w:val="000000" w:themeColor="text1"/>
          <w:sz w:val="24"/>
          <w:szCs w:val="24"/>
        </w:rPr>
        <w:t xml:space="preserve"> ve Jüpiter'in ikiz oğulları </w:t>
      </w:r>
      <w:proofErr w:type="spellStart"/>
      <w:r w:rsidRPr="00D57FA3">
        <w:rPr>
          <w:rStyle w:val="Gvdemetni2"/>
          <w:rFonts w:ascii="Arial" w:hAnsi="Arial" w:cs="Arial"/>
          <w:color w:val="000000" w:themeColor="text1"/>
          <w:sz w:val="24"/>
          <w:szCs w:val="24"/>
        </w:rPr>
        <w:t>Castor</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Pollux'u</w:t>
      </w:r>
      <w:proofErr w:type="spellEnd"/>
      <w:r w:rsidRPr="00D57FA3">
        <w:rPr>
          <w:rStyle w:val="Gvdemetni2"/>
          <w:rFonts w:ascii="Arial" w:hAnsi="Arial" w:cs="Arial"/>
          <w:color w:val="000000" w:themeColor="text1"/>
          <w:sz w:val="24"/>
          <w:szCs w:val="24"/>
        </w:rPr>
        <w:t xml:space="preserve"> temsil eder. Ayrıca </w:t>
      </w:r>
      <w:proofErr w:type="spellStart"/>
      <w:r w:rsidRPr="00D57FA3">
        <w:rPr>
          <w:rStyle w:val="Gvdemetni2"/>
          <w:rFonts w:ascii="Arial" w:hAnsi="Arial" w:cs="Arial"/>
          <w:color w:val="000000" w:themeColor="text1"/>
          <w:sz w:val="24"/>
          <w:szCs w:val="24"/>
        </w:rPr>
        <w:t>Apollo</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Herkül'ü</w:t>
      </w:r>
      <w:proofErr w:type="spellEnd"/>
      <w:r w:rsidRPr="00D57FA3">
        <w:rPr>
          <w:rStyle w:val="Gvdemetni2"/>
          <w:rFonts w:ascii="Arial" w:hAnsi="Arial" w:cs="Arial"/>
          <w:color w:val="000000" w:themeColor="text1"/>
          <w:sz w:val="24"/>
          <w:szCs w:val="24"/>
        </w:rPr>
        <w:t xml:space="preserve"> temsil edebileceği de öne sürülmüştür.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şu gözlemlerde bulunur: İkizler burcunun ayaklarındaki yıldızların etkisi Merkür'e benzer ve Venüs'e orta derecede benzerdir. Uyluklardaki parlak yıldızlar Satürn gibidir." Periler için sorun ve rezalet, hastalık, servet kaybı, sıkıntı ve tehlikeye neden olduğu söylenir. Kabalistler tarafından İbranice </w:t>
      </w:r>
      <w:proofErr w:type="spellStart"/>
      <w:r w:rsidRPr="00D57FA3">
        <w:rPr>
          <w:rStyle w:val="Gvdemetni"/>
          <w:rFonts w:ascii="Arial" w:hAnsi="Arial" w:cs="Arial"/>
          <w:color w:val="000000" w:themeColor="text1"/>
          <w:sz w:val="24"/>
          <w:szCs w:val="24"/>
        </w:rPr>
        <w:t>Koph</w:t>
      </w:r>
      <w:proofErr w:type="spellEnd"/>
      <w:r w:rsidRPr="00D57FA3">
        <w:rPr>
          <w:rStyle w:val="Gvdemetni"/>
          <w:rFonts w:ascii="Arial" w:hAnsi="Arial" w:cs="Arial"/>
          <w:color w:val="000000" w:themeColor="text1"/>
          <w:sz w:val="24"/>
          <w:szCs w:val="24"/>
        </w:rPr>
        <w:t xml:space="preserve"> harfi ve sekizinci Tarot kartı olan Güneş ile ilişkilendirilir.</w:t>
      </w:r>
    </w:p>
    <w:p w:rsidR="006D2F12" w:rsidRPr="00D57FA3" w:rsidRDefault="00DE50E6" w:rsidP="00D57FA3">
      <w:pPr>
        <w:pStyle w:val="Gvdemetni0"/>
        <w:numPr>
          <w:ilvl w:val="0"/>
          <w:numId w:val="26"/>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Globus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Aerostaticus</w:t>
      </w:r>
      <w:proofErr w:type="spellEnd"/>
      <w:r w:rsidRPr="00D57FA3">
        <w:rPr>
          <w:rStyle w:val="Gvdemetni"/>
          <w:rFonts w:ascii="Arial" w:hAnsi="Arial" w:cs="Arial"/>
          <w:color w:val="000000" w:themeColor="text1"/>
          <w:sz w:val="24"/>
          <w:szCs w:val="24"/>
        </w:rPr>
        <w:t xml:space="preserve">. Balon, </w:t>
      </w:r>
      <w:proofErr w:type="spellStart"/>
      <w:r w:rsidRPr="00D57FA3">
        <w:rPr>
          <w:rStyle w:val="Gvdemetni"/>
          <w:rFonts w:ascii="Arial" w:hAnsi="Arial" w:cs="Arial"/>
          <w:color w:val="000000" w:themeColor="text1"/>
          <w:sz w:val="24"/>
          <w:szCs w:val="24"/>
        </w:rPr>
        <w:t>cxg</w:t>
      </w:r>
      <w:proofErr w:type="spellEnd"/>
      <w:r w:rsidRPr="00D57FA3">
        <w:rPr>
          <w:rStyle w:val="Gvdemetni"/>
          <w:rFonts w:ascii="Arial" w:hAnsi="Arial" w:cs="Arial"/>
          <w:color w:val="000000" w:themeColor="text1"/>
          <w:sz w:val="24"/>
          <w:szCs w:val="24"/>
        </w:rPr>
        <w:t>— ~£i6. 26S—39S.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1798'de La </w:t>
      </w:r>
      <w:proofErr w:type="spellStart"/>
      <w:r w:rsidRPr="00D57FA3">
        <w:rPr>
          <w:rStyle w:val="Gvdemetni"/>
          <w:rFonts w:ascii="Arial" w:hAnsi="Arial" w:cs="Arial"/>
          <w:color w:val="000000" w:themeColor="text1"/>
          <w:sz w:val="24"/>
          <w:szCs w:val="24"/>
        </w:rPr>
        <w:t>Lande</w:t>
      </w:r>
      <w:proofErr w:type="spellEnd"/>
      <w:r w:rsidRPr="00D57FA3">
        <w:rPr>
          <w:rStyle w:val="Gvdemetni"/>
          <w:rFonts w:ascii="Arial" w:hAnsi="Arial" w:cs="Arial"/>
          <w:color w:val="000000" w:themeColor="text1"/>
          <w:sz w:val="24"/>
          <w:szCs w:val="24"/>
        </w:rPr>
        <w:t xml:space="preserve"> tarafından kuruldu, ancak artık kullanılmıyor.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Bu takımyıldızın hayalperest, şiirsel, konuşkan, övünçlü, kararsız ve değişken bir doğa verdiği söylenir. Bu takımyıldızı içeren Kova burcu, muhtemelen bu nedenle her </w:t>
      </w:r>
      <w:r w:rsidRPr="00D57FA3">
        <w:rPr>
          <w:rStyle w:val="Gvdemetni"/>
          <w:rFonts w:ascii="Arial" w:hAnsi="Arial" w:cs="Arial"/>
          <w:color w:val="000000" w:themeColor="text1"/>
          <w:sz w:val="24"/>
          <w:szCs w:val="24"/>
        </w:rPr>
        <w:lastRenderedPageBreak/>
        <w:t>zaman havacılıkla ilişkilendirilmiştir.</w:t>
      </w:r>
    </w:p>
    <w:p w:rsidR="006D2F12" w:rsidRPr="00D57FA3" w:rsidRDefault="00DE50E6" w:rsidP="00D57FA3">
      <w:pPr>
        <w:pStyle w:val="Gvdemetni0"/>
        <w:numPr>
          <w:ilvl w:val="0"/>
          <w:numId w:val="26"/>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Grus</w:t>
      </w:r>
      <w:proofErr w:type="spellEnd"/>
      <w:r w:rsidRPr="00D57FA3">
        <w:rPr>
          <w:rStyle w:val="Gvdemetni"/>
          <w:rFonts w:ascii="Arial" w:hAnsi="Arial" w:cs="Arial"/>
          <w:color w:val="000000" w:themeColor="text1"/>
          <w:sz w:val="24"/>
          <w:szCs w:val="24"/>
        </w:rPr>
        <w:t xml:space="preserve">. Vinç. ^7— </w:t>
      </w:r>
      <w:proofErr w:type="spellStart"/>
      <w:proofErr w:type="gramStart"/>
      <w:r w:rsidRPr="00D57FA3">
        <w:rPr>
          <w:rStyle w:val="Gvdemetni"/>
          <w:rFonts w:ascii="Arial" w:hAnsi="Arial" w:cs="Arial"/>
          <w:color w:val="000000" w:themeColor="text1"/>
          <w:sz w:val="24"/>
          <w:szCs w:val="24"/>
        </w:rPr>
        <w:t>mo</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37S—56S. Tarihçe. Bayer tarafından eklendi, 1604.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Grus</w:t>
      </w:r>
      <w:proofErr w:type="spellEnd"/>
      <w:r w:rsidRPr="00D57FA3">
        <w:rPr>
          <w:rStyle w:val="Gvdemetni"/>
          <w:rFonts w:ascii="Arial" w:hAnsi="Arial" w:cs="Arial"/>
          <w:color w:val="000000" w:themeColor="text1"/>
          <w:sz w:val="24"/>
          <w:szCs w:val="24"/>
        </w:rPr>
        <w:t>, içine kapanık, aktif, gururlu, dikkatli, nazik, idealist ve özverili bir doğaya sahip olup, astronomiye ilgi duyar.</w:t>
      </w:r>
    </w:p>
    <w:p w:rsidR="006D2F12" w:rsidRPr="00D57FA3" w:rsidRDefault="00DE50E6" w:rsidP="00D57FA3">
      <w:pPr>
        <w:pStyle w:val="Gvdemetni0"/>
        <w:numPr>
          <w:ilvl w:val="0"/>
          <w:numId w:val="26"/>
        </w:numPr>
        <w:tabs>
          <w:tab w:val="left" w:pos="61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Diz Çöken Adam. =0=28—V$2. 5N—53N.</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59"/>
          <w:headerReference w:type="default" r:id="rId160"/>
          <w:footerReference w:type="even" r:id="rId161"/>
          <w:footerReference w:type="default" r:id="rId162"/>
          <w:headerReference w:type="first" r:id="rId163"/>
          <w:footerReference w:type="first" r:id="rId164"/>
          <w:pgSz w:w="12240" w:h="15840"/>
          <w:pgMar w:top="2158" w:right="1010" w:bottom="4171" w:left="2234" w:header="0" w:footer="3" w:gutter="0"/>
          <w:cols w:space="720"/>
          <w:noEndnote/>
          <w:titlePg/>
          <w:docGrid w:linePitch="360"/>
        </w:sectPr>
      </w:pPr>
      <w:r w:rsidRPr="00D57FA3">
        <w:rPr>
          <w:rStyle w:val="Gvdemetni"/>
          <w:rFonts w:ascii="Arial" w:hAnsi="Arial" w:cs="Arial"/>
          <w:color w:val="000000" w:themeColor="text1"/>
          <w:sz w:val="24"/>
          <w:szCs w:val="24"/>
        </w:rPr>
        <w:t xml:space="preserve">Efsane. Bu takımyıldız, </w:t>
      </w:r>
      <w:proofErr w:type="spellStart"/>
      <w:r w:rsidRPr="00D57FA3">
        <w:rPr>
          <w:rStyle w:val="Gvdemetni"/>
          <w:rFonts w:ascii="Arial" w:hAnsi="Arial" w:cs="Arial"/>
          <w:color w:val="000000" w:themeColor="text1"/>
          <w:sz w:val="24"/>
          <w:szCs w:val="24"/>
        </w:rPr>
        <w:t>Herkül'ün</w:t>
      </w:r>
      <w:proofErr w:type="spellEnd"/>
      <w:r w:rsidRPr="00D57FA3">
        <w:rPr>
          <w:rStyle w:val="Gvdemetni"/>
          <w:rFonts w:ascii="Arial" w:hAnsi="Arial" w:cs="Arial"/>
          <w:color w:val="000000" w:themeColor="text1"/>
          <w:sz w:val="24"/>
          <w:szCs w:val="24"/>
        </w:rPr>
        <w:t xml:space="preserve"> emeklerini hatırlatmak için gökyüzüne yerleştirilmiştir. Ancak başka bir rivayete göre, Tanrılar ve Titanlar arasındaki savaş sırasında Tanrıların hepsi bir tarafa kaçmıştır.</w:t>
      </w:r>
    </w:p>
    <w:p w:rsidR="006D2F12" w:rsidRPr="00D57FA3" w:rsidRDefault="00DE50E6" w:rsidP="00D57FA3">
      <w:pPr>
        <w:jc w:val="both"/>
        <w:rPr>
          <w:rFonts w:ascii="Arial" w:hAnsi="Arial" w:cs="Arial"/>
          <w:color w:val="000000" w:themeColor="text1"/>
        </w:rPr>
      </w:pPr>
      <w:r w:rsidRPr="00D57FA3">
        <w:rPr>
          <w:rFonts w:ascii="Arial" w:hAnsi="Arial" w:cs="Arial"/>
          <w:noProof/>
          <w:color w:val="000000" w:themeColor="text1"/>
        </w:rPr>
        <w:lastRenderedPageBreak/>
        <w:drawing>
          <wp:inline distT="0" distB="0" distL="0" distR="0">
            <wp:extent cx="4773295" cy="7369810"/>
            <wp:effectExtent l="0" t="0" r="0" b="0"/>
            <wp:docPr id="163" name="Picutre 163"/>
            <wp:cNvGraphicFramePr/>
            <a:graphic xmlns:a="http://schemas.openxmlformats.org/drawingml/2006/main">
              <a:graphicData uri="http://schemas.openxmlformats.org/drawingml/2006/picture">
                <pic:pic xmlns:pic="http://schemas.openxmlformats.org/drawingml/2006/picture">
                  <pic:nvPicPr>
                    <pic:cNvPr id="163" name="Picture 163"/>
                    <pic:cNvPicPr/>
                  </pic:nvPicPr>
                  <pic:blipFill>
                    <a:blip r:embed="rId165"/>
                    <a:stretch/>
                  </pic:blipFill>
                  <pic:spPr>
                    <a:xfrm>
                      <a:off x="0" y="0"/>
                      <a:ext cx="4773295" cy="7369810"/>
                    </a:xfrm>
                    <a:prstGeom prst="rect">
                      <a:avLst/>
                    </a:prstGeom>
                  </pic:spPr>
                </pic:pic>
              </a:graphicData>
            </a:graphic>
          </wp:inline>
        </w:drawing>
      </w:r>
    </w:p>
    <w:p w:rsidR="006D2F12" w:rsidRPr="00D57FA3" w:rsidRDefault="006D2F12" w:rsidP="00D57FA3">
      <w:pPr>
        <w:spacing w:after="279" w:line="1" w:lineRule="exact"/>
        <w:jc w:val="both"/>
        <w:rPr>
          <w:rFonts w:ascii="Arial" w:hAnsi="Arial" w:cs="Arial"/>
          <w:color w:val="000000" w:themeColor="text1"/>
        </w:rPr>
      </w:pP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Gökyüzüne yükselen ve Atlas ile </w:t>
      </w:r>
      <w:proofErr w:type="spellStart"/>
      <w:r w:rsidRPr="00D57FA3">
        <w:rPr>
          <w:rStyle w:val="Gvdemetni"/>
          <w:rFonts w:ascii="Arial" w:hAnsi="Arial" w:cs="Arial"/>
          <w:color w:val="000000" w:themeColor="text1"/>
          <w:sz w:val="24"/>
          <w:szCs w:val="24"/>
        </w:rPr>
        <w:t>Herkül'ün</w:t>
      </w:r>
      <w:proofErr w:type="spellEnd"/>
      <w:r w:rsidRPr="00D57FA3">
        <w:rPr>
          <w:rStyle w:val="Gvdemetni"/>
          <w:rFonts w:ascii="Arial" w:hAnsi="Arial" w:cs="Arial"/>
          <w:color w:val="000000" w:themeColor="text1"/>
          <w:sz w:val="24"/>
          <w:szCs w:val="24"/>
        </w:rPr>
        <w:t xml:space="preserve"> desteği olmasaydı düşecek olan bu cisim, bu hizmetin anısına </w:t>
      </w: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tarafından gökyüzüne yerleştirildi.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Merkür gibidir. Karakter gücü, azim ve amaç kararlılığı, ateşli bir doğa ve tehlikeli tutkular verdiği söylenir. </w:t>
      </w:r>
      <w:proofErr w:type="spellStart"/>
      <w:r w:rsidRPr="00D57FA3">
        <w:rPr>
          <w:rStyle w:val="Gvdemetni"/>
          <w:rFonts w:ascii="Arial" w:hAnsi="Arial" w:cs="Arial"/>
          <w:color w:val="000000" w:themeColor="text1"/>
          <w:sz w:val="24"/>
          <w:szCs w:val="24"/>
        </w:rPr>
        <w:t>Kabolistler</w:t>
      </w:r>
      <w:proofErr w:type="spellEnd"/>
      <w:r w:rsidRPr="00D57FA3">
        <w:rPr>
          <w:rStyle w:val="Gvdemetni"/>
          <w:rFonts w:ascii="Arial" w:hAnsi="Arial" w:cs="Arial"/>
          <w:color w:val="000000" w:themeColor="text1"/>
          <w:sz w:val="24"/>
          <w:szCs w:val="24"/>
        </w:rPr>
        <w:t xml:space="preserve"> tarafından İbrani alfabesindeki </w:t>
      </w:r>
      <w:proofErr w:type="spellStart"/>
      <w:r w:rsidRPr="00D57FA3">
        <w:rPr>
          <w:rStyle w:val="Gvdemetni"/>
          <w:rFonts w:ascii="Arial" w:hAnsi="Arial" w:cs="Arial"/>
          <w:color w:val="000000" w:themeColor="text1"/>
          <w:sz w:val="24"/>
          <w:szCs w:val="24"/>
        </w:rPr>
        <w:lastRenderedPageBreak/>
        <w:t>Dalcht</w:t>
      </w:r>
      <w:proofErr w:type="spellEnd"/>
      <w:r w:rsidRPr="00D57FA3">
        <w:rPr>
          <w:rStyle w:val="Gvdemetni"/>
          <w:rFonts w:ascii="Arial" w:hAnsi="Arial" w:cs="Arial"/>
          <w:color w:val="000000" w:themeColor="text1"/>
          <w:sz w:val="24"/>
          <w:szCs w:val="24"/>
        </w:rPr>
        <w:t xml:space="preserve"> harfi ve 4. Tarot kartı "İmparator" ile ilişkilendirilir.</w:t>
      </w:r>
    </w:p>
    <w:p w:rsidR="006D2F12" w:rsidRPr="00D57FA3" w:rsidRDefault="00DE50E6" w:rsidP="00D57FA3">
      <w:pPr>
        <w:pStyle w:val="Gvdemetni0"/>
        <w:numPr>
          <w:ilvl w:val="0"/>
          <w:numId w:val="26"/>
        </w:numPr>
        <w:tabs>
          <w:tab w:val="left" w:pos="603"/>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Horolocium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Oscillatoiuyjm</w:t>
      </w:r>
      <w:proofErr w:type="spellEnd"/>
      <w:r w:rsidRPr="00D57FA3">
        <w:rPr>
          <w:rStyle w:val="Gvdemetni"/>
          <w:rFonts w:ascii="Arial" w:hAnsi="Arial" w:cs="Arial"/>
          <w:color w:val="000000" w:themeColor="text1"/>
          <w:sz w:val="24"/>
          <w:szCs w:val="24"/>
        </w:rPr>
        <w:t xml:space="preserve">. Sarkaçlı Saat. X 5— 8 </w:t>
      </w:r>
      <w:proofErr w:type="gramStart"/>
      <w:r w:rsidRPr="00D57FA3">
        <w:rPr>
          <w:rStyle w:val="Gvdemetni"/>
          <w:rFonts w:ascii="Arial" w:hAnsi="Arial" w:cs="Arial"/>
          <w:color w:val="000000" w:themeColor="text1"/>
          <w:sz w:val="24"/>
          <w:szCs w:val="24"/>
        </w:rPr>
        <w:t>14 -</w:t>
      </w:r>
      <w:proofErr w:type="gramEnd"/>
      <w:r w:rsidRPr="00D57FA3">
        <w:rPr>
          <w:rStyle w:val="Gvdemetni"/>
          <w:rFonts w:ascii="Arial" w:hAnsi="Arial" w:cs="Arial"/>
          <w:color w:val="000000" w:themeColor="text1"/>
          <w:sz w:val="24"/>
          <w:szCs w:val="24"/>
        </w:rPr>
        <w:t xml:space="preserve"> 44S—67S.</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1752'de eklendi. Ayrıca Burçlar olarak da adlandırılmıştır.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İstikrarlı, sabırlı ve çalışkan bir yapı, iyi donanımlı bir zihin ve tarih sevgisi verdiği söylenir.</w:t>
      </w:r>
    </w:p>
    <w:p w:rsidR="006D2F12" w:rsidRPr="00D57FA3" w:rsidRDefault="00DE50E6" w:rsidP="00D57FA3">
      <w:pPr>
        <w:pStyle w:val="Gvdemetni0"/>
        <w:numPr>
          <w:ilvl w:val="0"/>
          <w:numId w:val="26"/>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Su Yılanı. 5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 V</w:t>
      </w:r>
      <w:proofErr w:type="gramStart"/>
      <w:r w:rsidRPr="00D57FA3">
        <w:rPr>
          <w:rStyle w:val="Gvdemetni"/>
          <w:rFonts w:ascii="Arial" w:hAnsi="Arial" w:cs="Arial"/>
          <w:color w:val="000000" w:themeColor="text1"/>
          <w:sz w:val="24"/>
          <w:szCs w:val="24"/>
        </w:rPr>
        <w:t>\.z</w:t>
      </w:r>
      <w:proofErr w:type="gramEnd"/>
      <w:r w:rsidRPr="00D57FA3">
        <w:rPr>
          <w:rStyle w:val="Gvdemetni"/>
          <w:rFonts w:ascii="Arial" w:hAnsi="Arial" w:cs="Arial"/>
          <w:color w:val="000000" w:themeColor="text1"/>
          <w:sz w:val="24"/>
          <w:szCs w:val="24"/>
        </w:rPr>
        <w:t xml:space="preserve"> 3 -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10K—36G.</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Bu takımyıldız, karga tarafından alınıp </w:t>
      </w:r>
      <w:proofErr w:type="spellStart"/>
      <w:r w:rsidRPr="00D57FA3">
        <w:rPr>
          <w:rStyle w:val="Gvdemetni"/>
          <w:rFonts w:ascii="Arial" w:hAnsi="Arial" w:cs="Arial"/>
          <w:color w:val="000000" w:themeColor="text1"/>
          <w:sz w:val="24"/>
          <w:szCs w:val="24"/>
        </w:rPr>
        <w:t>Apollo'ya</w:t>
      </w:r>
      <w:proofErr w:type="spellEnd"/>
      <w:r w:rsidRPr="00D57FA3">
        <w:rPr>
          <w:rStyle w:val="Gvdemetni"/>
          <w:rFonts w:ascii="Arial" w:hAnsi="Arial" w:cs="Arial"/>
          <w:color w:val="000000" w:themeColor="text1"/>
          <w:sz w:val="24"/>
          <w:szCs w:val="24"/>
        </w:rPr>
        <w:t xml:space="preserve"> götürülen yılanı temsil eder (bkz. </w:t>
      </w:r>
      <w:proofErr w:type="spellStart"/>
      <w:r w:rsidRPr="00D57FA3">
        <w:rPr>
          <w:rStyle w:val="Gvdemetni"/>
          <w:rFonts w:ascii="Arial" w:hAnsi="Arial" w:cs="Arial"/>
          <w:color w:val="000000" w:themeColor="text1"/>
          <w:sz w:val="24"/>
          <w:szCs w:val="24"/>
        </w:rPr>
        <w:t>Corvus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Satürn ve Venüs gibidir. Duygusal ve tutkulu bir doğa verdiğine, büyük sıkıntılarla tehdit edildiğine ve denizciliğe ilgi uyandırdığına inanılır.</w:t>
      </w:r>
    </w:p>
    <w:p w:rsidR="006D2F12" w:rsidRPr="00D57FA3" w:rsidRDefault="00DE50E6" w:rsidP="00D57FA3">
      <w:pPr>
        <w:pStyle w:val="Gvdemetni0"/>
        <w:numPr>
          <w:ilvl w:val="0"/>
          <w:numId w:val="26"/>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Hydros</w:t>
      </w:r>
      <w:proofErr w:type="spellEnd"/>
      <w:r w:rsidRPr="00D57FA3">
        <w:rPr>
          <w:rStyle w:val="Gvdemetni"/>
          <w:rFonts w:ascii="Arial" w:hAnsi="Arial" w:cs="Arial"/>
          <w:color w:val="000000" w:themeColor="text1"/>
          <w:sz w:val="24"/>
          <w:szCs w:val="24"/>
        </w:rPr>
        <w:t xml:space="preserve">. Yılan.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5—X7. 62S—86S. Tarihçe. Bayer tarafından eklendi, 1604.</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30" w:right="1577" w:bottom="1268" w:left="1481" w:header="0" w:footer="3" w:gutter="0"/>
          <w:cols w:space="720"/>
          <w:noEndnote/>
          <w:docGrid w:linePitch="360"/>
        </w:sectPr>
      </w:pPr>
      <w:r w:rsidRPr="00D57FA3">
        <w:rPr>
          <w:rStyle w:val="Gvdemetni"/>
          <w:rFonts w:ascii="Arial" w:hAnsi="Arial" w:cs="Arial"/>
          <w:color w:val="000000" w:themeColor="text1"/>
          <w:sz w:val="24"/>
          <w:szCs w:val="24"/>
        </w:rPr>
        <w:t>Etki. Zehirlenme riskiyle birlikte kurnaz, pratik ve hain bir yapı verdiği söylenir.</w:t>
      </w:r>
    </w:p>
    <w:p w:rsidR="006D2F12" w:rsidRPr="00D57FA3" w:rsidRDefault="00DE50E6" w:rsidP="00D57FA3">
      <w:pPr>
        <w:pStyle w:val="Gvdemetni20"/>
        <w:spacing w:before="380" w:after="120" w:line="252" w:lineRule="auto"/>
        <w:ind w:left="1560" w:firstLine="5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Gökyüzündeki 47 takımyıldızın etkisi, Atlas ve </w:t>
      </w:r>
      <w:proofErr w:type="spellStart"/>
      <w:r w:rsidRPr="00D57FA3">
        <w:rPr>
          <w:rStyle w:val="Gvdemetni2"/>
          <w:rFonts w:ascii="Arial" w:hAnsi="Arial" w:cs="Arial"/>
          <w:color w:val="000000" w:themeColor="text1"/>
          <w:sz w:val="24"/>
          <w:szCs w:val="24"/>
        </w:rPr>
        <w:t>Herkül</w:t>
      </w:r>
      <w:proofErr w:type="spellEnd"/>
      <w:r w:rsidRPr="00D57FA3">
        <w:rPr>
          <w:rStyle w:val="Gvdemetni2"/>
          <w:rFonts w:ascii="Arial" w:hAnsi="Arial" w:cs="Arial"/>
          <w:color w:val="000000" w:themeColor="text1"/>
          <w:sz w:val="24"/>
          <w:szCs w:val="24"/>
        </w:rPr>
        <w:t xml:space="preserve"> onu desteklememiş olsaydı düşecekti ve </w:t>
      </w:r>
      <w:proofErr w:type="spellStart"/>
      <w:r w:rsidRPr="00D57FA3">
        <w:rPr>
          <w:rStyle w:val="Gvdemetni2"/>
          <w:rFonts w:ascii="Arial" w:hAnsi="Arial" w:cs="Arial"/>
          <w:color w:val="000000" w:themeColor="text1"/>
          <w:sz w:val="24"/>
          <w:szCs w:val="24"/>
        </w:rPr>
        <w:t>Herkül</w:t>
      </w:r>
      <w:proofErr w:type="spellEnd"/>
      <w:r w:rsidRPr="00D57FA3">
        <w:rPr>
          <w:rStyle w:val="Gvdemetni2"/>
          <w:rFonts w:ascii="Arial" w:hAnsi="Arial" w:cs="Arial"/>
          <w:color w:val="000000" w:themeColor="text1"/>
          <w:sz w:val="24"/>
          <w:szCs w:val="24"/>
        </w:rPr>
        <w:t xml:space="preserve"> bu hizmetin anısına gökyüzüne yerleştirildi. </w:t>
      </w: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Merkür gibidir. Karakter gücü, azim ve amaç kararlılığı, ateşli bir doğa ve tehlikeli tutkular verdiği söylenir. Kabalistler tarafından İbranice </w:t>
      </w:r>
      <w:proofErr w:type="spellStart"/>
      <w:r w:rsidRPr="00D57FA3">
        <w:rPr>
          <w:rStyle w:val="Gvdemetni2"/>
          <w:rFonts w:ascii="Arial" w:hAnsi="Arial" w:cs="Arial"/>
          <w:color w:val="000000" w:themeColor="text1"/>
          <w:sz w:val="24"/>
          <w:szCs w:val="24"/>
        </w:rPr>
        <w:t>Dalcht</w:t>
      </w:r>
      <w:proofErr w:type="spellEnd"/>
      <w:r w:rsidRPr="00D57FA3">
        <w:rPr>
          <w:rStyle w:val="Gvdemetni2"/>
          <w:rFonts w:ascii="Arial" w:hAnsi="Arial" w:cs="Arial"/>
          <w:color w:val="000000" w:themeColor="text1"/>
          <w:sz w:val="24"/>
          <w:szCs w:val="24"/>
        </w:rPr>
        <w:t xml:space="preserve"> harfi ve 4. Tarot kartı "İmparator" ile ilişkilendirilir.</w:t>
      </w:r>
    </w:p>
    <w:p w:rsidR="006D2F12" w:rsidRPr="00D57FA3" w:rsidRDefault="00DE50E6" w:rsidP="00D57FA3">
      <w:pPr>
        <w:pStyle w:val="Gvdemetni20"/>
        <w:numPr>
          <w:ilvl w:val="0"/>
          <w:numId w:val="27"/>
        </w:numPr>
        <w:tabs>
          <w:tab w:val="left" w:pos="2112"/>
        </w:tabs>
        <w:spacing w:line="252" w:lineRule="auto"/>
        <w:ind w:left="15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Horologium</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Osilatöryumu</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Sarkaç</w:t>
      </w:r>
    </w:p>
    <w:p w:rsidR="006D2F12" w:rsidRPr="00D57FA3" w:rsidRDefault="00DE50E6" w:rsidP="00D57FA3">
      <w:pPr>
        <w:pStyle w:val="Gvdemetni20"/>
        <w:tabs>
          <w:tab w:val="left" w:pos="4702"/>
        </w:tabs>
        <w:spacing w:line="216" w:lineRule="auto"/>
        <w:ind w:left="21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Saat. M5—814. </w:t>
      </w:r>
      <w:r w:rsidRPr="00D57FA3">
        <w:rPr>
          <w:rStyle w:val="Gvdemetni2"/>
          <w:rFonts w:ascii="Arial" w:hAnsi="Arial" w:cs="Arial"/>
          <w:color w:val="000000" w:themeColor="text1"/>
          <w:sz w:val="24"/>
          <w:szCs w:val="24"/>
        </w:rPr>
        <w:tab/>
        <w:t>44-67 dolar.</w:t>
      </w:r>
    </w:p>
    <w:p w:rsidR="006D2F12" w:rsidRPr="00D57FA3" w:rsidRDefault="00DE50E6" w:rsidP="00D57FA3">
      <w:pPr>
        <w:pStyle w:val="Gvdemetni20"/>
        <w:spacing w:line="216" w:lineRule="auto"/>
        <w:ind w:left="17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La Grille tarafından 1752'de eklendi. Ayrıca Burçlar olarak da adlandırılmıştır.</w:t>
      </w:r>
    </w:p>
    <w:p w:rsidR="006D2F12" w:rsidRPr="00D57FA3" w:rsidRDefault="00DE50E6" w:rsidP="00D57FA3">
      <w:pPr>
        <w:pStyle w:val="Gvdemetni20"/>
        <w:spacing w:after="180" w:line="216" w:lineRule="auto"/>
        <w:ind w:left="17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İstikrarlı, sabırlı ve çalışkan bir yapı, iyi donanımlı bir zihin ve </w:t>
      </w:r>
      <w:r w:rsidRPr="00D57FA3">
        <w:rPr>
          <w:rStyle w:val="Gvdemetni2"/>
          <w:rFonts w:ascii="Arial" w:hAnsi="Arial" w:cs="Arial"/>
          <w:color w:val="000000" w:themeColor="text1"/>
          <w:sz w:val="24"/>
          <w:szCs w:val="24"/>
        </w:rPr>
        <w:t xml:space="preserve">tarih sevgisi verdiği </w:t>
      </w:r>
      <w:proofErr w:type="gramStart"/>
      <w:r w:rsidRPr="00D57FA3">
        <w:rPr>
          <w:rStyle w:val="Gvdemetni2"/>
          <w:rFonts w:ascii="Arial" w:hAnsi="Arial" w:cs="Arial"/>
          <w:color w:val="000000" w:themeColor="text1"/>
          <w:sz w:val="24"/>
          <w:szCs w:val="24"/>
        </w:rPr>
        <w:t>söylenir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20"/>
        <w:numPr>
          <w:ilvl w:val="0"/>
          <w:numId w:val="27"/>
        </w:numPr>
        <w:tabs>
          <w:tab w:val="left" w:pos="2332"/>
        </w:tabs>
        <w:spacing w:line="211" w:lineRule="auto"/>
        <w:ind w:left="2260" w:hanging="48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Hydra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Su Yılanı. 515—H. </w:t>
      </w:r>
      <w:r w:rsidRPr="00D57FA3">
        <w:rPr>
          <w:rStyle w:val="Gvdemetni2"/>
          <w:rFonts w:ascii="Arial" w:hAnsi="Arial" w:cs="Arial"/>
          <w:color w:val="000000" w:themeColor="text1"/>
          <w:sz w:val="24"/>
          <w:szCs w:val="24"/>
          <w:vertAlign w:val="superscript"/>
        </w:rPr>
        <w:t xml:space="preserve">2 </w:t>
      </w:r>
      <w:r w:rsidRPr="00D57FA3">
        <w:rPr>
          <w:rStyle w:val="Gvdemetni2"/>
          <w:rFonts w:ascii="Arial" w:hAnsi="Arial" w:cs="Arial"/>
          <w:color w:val="000000" w:themeColor="text1"/>
          <w:sz w:val="24"/>
          <w:szCs w:val="24"/>
        </w:rPr>
        <w:t>3-xoN—36S.</w:t>
      </w:r>
    </w:p>
    <w:p w:rsidR="006D2F12" w:rsidRPr="00D57FA3" w:rsidRDefault="00DE50E6" w:rsidP="00D57FA3">
      <w:pPr>
        <w:pStyle w:val="Gvdemetni20"/>
        <w:spacing w:line="211" w:lineRule="auto"/>
        <w:ind w:left="17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 xml:space="preserve">Bu takımyıldız, karga tarafından alınıp </w:t>
      </w:r>
      <w:proofErr w:type="spellStart"/>
      <w:r w:rsidRPr="00D57FA3">
        <w:rPr>
          <w:rStyle w:val="Gvdemetni2"/>
          <w:rFonts w:ascii="Arial" w:hAnsi="Arial" w:cs="Arial"/>
          <w:color w:val="000000" w:themeColor="text1"/>
          <w:sz w:val="24"/>
          <w:szCs w:val="24"/>
        </w:rPr>
        <w:t>Apollo'ya</w:t>
      </w:r>
      <w:proofErr w:type="spellEnd"/>
      <w:r w:rsidRPr="00D57FA3">
        <w:rPr>
          <w:rStyle w:val="Gvdemetni2"/>
          <w:rFonts w:ascii="Arial" w:hAnsi="Arial" w:cs="Arial"/>
          <w:color w:val="000000" w:themeColor="text1"/>
          <w:sz w:val="24"/>
          <w:szCs w:val="24"/>
        </w:rPr>
        <w:t xml:space="preserve"> götürülen yılanı temsil eder </w:t>
      </w:r>
      <w:r w:rsidRPr="00D57FA3">
        <w:rPr>
          <w:rStyle w:val="Gvdemetni2"/>
          <w:rFonts w:ascii="Arial" w:hAnsi="Arial" w:cs="Arial"/>
          <w:i/>
          <w:iCs/>
          <w:color w:val="000000" w:themeColor="text1"/>
          <w:sz w:val="24"/>
          <w:szCs w:val="24"/>
        </w:rPr>
        <w:t xml:space="preserve">(bkz. </w:t>
      </w:r>
      <w:proofErr w:type="spellStart"/>
      <w:r w:rsidRPr="00D57FA3">
        <w:rPr>
          <w:rStyle w:val="Gvdemetni2"/>
          <w:rFonts w:ascii="Arial" w:hAnsi="Arial" w:cs="Arial"/>
          <w:smallCaps/>
          <w:color w:val="000000" w:themeColor="text1"/>
          <w:sz w:val="24"/>
          <w:szCs w:val="24"/>
        </w:rPr>
        <w:t>Corvus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52" w:lineRule="auto"/>
        <w:ind w:left="170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parlak yıldızlar Satürn ve Venüs gibidir. Duygusal ve tutkulu bir doğa verdiği, büyük sıkıntılarla tehdit edildiği ve gemi taşımacılığına ilgi uyandırdığı söylenir. 50. </w:t>
      </w:r>
      <w:proofErr w:type="spellStart"/>
      <w:r w:rsidRPr="00D57FA3">
        <w:rPr>
          <w:rStyle w:val="Gvdemetni2"/>
          <w:rFonts w:ascii="Arial" w:hAnsi="Arial" w:cs="Arial"/>
          <w:smallCaps/>
          <w:color w:val="000000" w:themeColor="text1"/>
          <w:sz w:val="24"/>
          <w:szCs w:val="24"/>
        </w:rPr>
        <w:t>Hydrus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Yılan. 155—M7. 62S—$6S.</w:t>
      </w:r>
    </w:p>
    <w:p w:rsidR="006D2F12" w:rsidRPr="00D57FA3" w:rsidRDefault="00DE50E6" w:rsidP="00D57FA3">
      <w:pPr>
        <w:pStyle w:val="Gvdemetni20"/>
        <w:spacing w:line="204" w:lineRule="auto"/>
        <w:ind w:left="21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Bayer tarafından 1604'te eklendi.</w:t>
      </w:r>
    </w:p>
    <w:p w:rsidR="006D2F12" w:rsidRPr="00D57FA3" w:rsidRDefault="00DE50E6" w:rsidP="00D57FA3">
      <w:pPr>
        <w:pStyle w:val="Gvdemetni20"/>
        <w:tabs>
          <w:tab w:val="left" w:pos="7101"/>
        </w:tabs>
        <w:spacing w:after="60" w:line="202" w:lineRule="auto"/>
        <w:ind w:left="184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Zehirlenme riski yüksek olmakla birlikte, kurnaz, pratik ve hain bir yapı kazandırdığı söylenir. </w:t>
      </w:r>
      <w:r w:rsidRPr="00D57FA3">
        <w:rPr>
          <w:rStyle w:val="Gvdemetni2"/>
          <w:rFonts w:ascii="Arial" w:hAnsi="Arial" w:cs="Arial"/>
          <w:color w:val="000000" w:themeColor="text1"/>
          <w:sz w:val="24"/>
          <w:szCs w:val="24"/>
        </w:rPr>
        <w:tab/>
        <w:t>•</w:t>
      </w:r>
    </w:p>
    <w:p w:rsidR="006D2F12" w:rsidRPr="00D57FA3" w:rsidRDefault="00DE50E6" w:rsidP="00D57FA3">
      <w:pPr>
        <w:pStyle w:val="Gvdemetni0"/>
        <w:numPr>
          <w:ilvl w:val="0"/>
          <w:numId w:val="28"/>
        </w:numPr>
        <w:tabs>
          <w:tab w:val="left" w:pos="533"/>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İndus</w:t>
      </w:r>
      <w:proofErr w:type="spellEnd"/>
      <w:r w:rsidRPr="00D57FA3">
        <w:rPr>
          <w:rStyle w:val="Gvdemetni"/>
          <w:rFonts w:ascii="Arial" w:hAnsi="Arial" w:cs="Arial"/>
          <w:color w:val="000000" w:themeColor="text1"/>
          <w:sz w:val="24"/>
          <w:szCs w:val="24"/>
        </w:rPr>
        <w:t>. Hint. H12—=12. 45S—77S. Tarihçe. Bayer tarafından 1604'te kuruldu.</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Hızlı kavrayışlı bir zekâ, derin içgörü ve oryantalizm, mistisizm ve spora ilgi kazandırdığı söylenir.</w:t>
      </w:r>
    </w:p>
    <w:p w:rsidR="006D2F12" w:rsidRPr="00D57FA3" w:rsidRDefault="00DE50E6" w:rsidP="00D57FA3">
      <w:pPr>
        <w:pStyle w:val="Gvdemetni0"/>
        <w:numPr>
          <w:ilvl w:val="0"/>
          <w:numId w:val="28"/>
        </w:numPr>
        <w:tabs>
          <w:tab w:val="left" w:pos="571"/>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Lacerta</w:t>
      </w:r>
      <w:proofErr w:type="spellEnd"/>
      <w:r w:rsidRPr="00D57FA3">
        <w:rPr>
          <w:rStyle w:val="Gvdemetni"/>
          <w:rFonts w:ascii="Arial" w:hAnsi="Arial" w:cs="Arial"/>
          <w:color w:val="000000" w:themeColor="text1"/>
          <w:sz w:val="24"/>
          <w:szCs w:val="24"/>
        </w:rPr>
        <w:t xml:space="preserve">. Kertenkele. H18—T </w:t>
      </w:r>
      <w:proofErr w:type="gramStart"/>
      <w:r w:rsidRPr="00D57FA3">
        <w:rPr>
          <w:rStyle w:val="Gvdemetni"/>
          <w:rFonts w:ascii="Arial" w:hAnsi="Arial" w:cs="Arial"/>
          <w:color w:val="000000" w:themeColor="text1"/>
          <w:sz w:val="24"/>
          <w:szCs w:val="24"/>
        </w:rPr>
        <w:t>5 -</w:t>
      </w:r>
      <w:proofErr w:type="gramEnd"/>
      <w:r w:rsidRPr="00D57FA3">
        <w:rPr>
          <w:rStyle w:val="Gvdemetni"/>
          <w:rFonts w:ascii="Arial" w:hAnsi="Arial" w:cs="Arial"/>
          <w:color w:val="000000" w:themeColor="text1"/>
          <w:sz w:val="24"/>
          <w:szCs w:val="24"/>
        </w:rPr>
        <w:t xml:space="preserve"> 35N—5°N. Tarihçe. '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1690'da oluşturuldu. Asa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Royer</w:t>
      </w:r>
      <w:proofErr w:type="spellEnd"/>
      <w:r w:rsidRPr="00D57FA3">
        <w:rPr>
          <w:rStyle w:val="Gvdemetni"/>
          <w:rFonts w:ascii="Arial" w:hAnsi="Arial" w:cs="Arial"/>
          <w:color w:val="000000" w:themeColor="text1"/>
          <w:sz w:val="24"/>
          <w:szCs w:val="24"/>
        </w:rPr>
        <w:t xml:space="preserve"> tarafından 1679'da tanıtılan Adalet Eli de aynı yeri işgal ediyordu, ancak yerini </w:t>
      </w:r>
      <w:proofErr w:type="spellStart"/>
      <w:r w:rsidRPr="00D57FA3">
        <w:rPr>
          <w:rStyle w:val="Gvdemetni"/>
          <w:rFonts w:ascii="Arial" w:hAnsi="Arial" w:cs="Arial"/>
          <w:color w:val="000000" w:themeColor="text1"/>
          <w:sz w:val="24"/>
          <w:szCs w:val="24"/>
        </w:rPr>
        <w:t>Lacerta</w:t>
      </w:r>
      <w:proofErr w:type="spellEnd"/>
      <w:r w:rsidRPr="00D57FA3">
        <w:rPr>
          <w:rStyle w:val="Gvdemetni"/>
          <w:rFonts w:ascii="Arial" w:hAnsi="Arial" w:cs="Arial"/>
          <w:color w:val="000000" w:themeColor="text1"/>
          <w:sz w:val="24"/>
          <w:szCs w:val="24"/>
        </w:rPr>
        <w:t xml:space="preserve"> aldı.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güç</w:t>
      </w:r>
      <w:proofErr w:type="gramEnd"/>
      <w:r w:rsidRPr="00D57FA3">
        <w:rPr>
          <w:rStyle w:val="Gvdemetni"/>
          <w:rFonts w:ascii="Arial" w:hAnsi="Arial" w:cs="Arial"/>
          <w:color w:val="000000" w:themeColor="text1"/>
          <w:sz w:val="24"/>
          <w:szCs w:val="24"/>
        </w:rPr>
        <w:t xml:space="preserve"> ve adalete büyük bir sevgi kazandırır .</w:t>
      </w:r>
    </w:p>
    <w:p w:rsidR="006D2F12" w:rsidRPr="00D57FA3" w:rsidRDefault="00DE50E6" w:rsidP="00D57FA3">
      <w:pPr>
        <w:pStyle w:val="Gvdemetni0"/>
        <w:numPr>
          <w:ilvl w:val="0"/>
          <w:numId w:val="28"/>
        </w:numPr>
        <w:tabs>
          <w:tab w:val="left" w:pos="571"/>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Aslan (</w:t>
      </w:r>
      <w:proofErr w:type="spellStart"/>
      <w:r w:rsidRPr="00D57FA3">
        <w:rPr>
          <w:rStyle w:val="Gvdemetni"/>
          <w:rFonts w:ascii="Arial" w:hAnsi="Arial" w:cs="Arial"/>
          <w:color w:val="000000" w:themeColor="text1"/>
          <w:sz w:val="24"/>
          <w:szCs w:val="24"/>
        </w:rPr>
        <w:t>Leo</w:t>
      </w:r>
      <w:proofErr w:type="spellEnd"/>
      <w:r w:rsidRPr="00D57FA3">
        <w:rPr>
          <w:rStyle w:val="Gvdemetni"/>
          <w:rFonts w:ascii="Arial" w:hAnsi="Arial" w:cs="Arial"/>
          <w:color w:val="000000" w:themeColor="text1"/>
          <w:sz w:val="24"/>
          <w:szCs w:val="24"/>
        </w:rPr>
        <w:t xml:space="preserve">), 12-122 fit, kuzey-34 derece kuzey enlemleri arasında yer alır. Lejant: Bu takımyıldız </w:t>
      </w:r>
      <w:proofErr w:type="spellStart"/>
      <w:r w:rsidRPr="00D57FA3">
        <w:rPr>
          <w:rStyle w:val="Gvdemetni"/>
          <w:rFonts w:ascii="Arial" w:hAnsi="Arial" w:cs="Arial"/>
          <w:color w:val="000000" w:themeColor="text1"/>
          <w:sz w:val="24"/>
          <w:szCs w:val="24"/>
        </w:rPr>
        <w:t>Nemean</w:t>
      </w:r>
      <w:proofErr w:type="spellEnd"/>
      <w:r w:rsidRPr="00D57FA3">
        <w:rPr>
          <w:rStyle w:val="Gvdemetni"/>
          <w:rFonts w:ascii="Arial" w:hAnsi="Arial" w:cs="Arial"/>
          <w:color w:val="000000" w:themeColor="text1"/>
          <w:sz w:val="24"/>
          <w:szCs w:val="24"/>
        </w:rPr>
        <w:t xml:space="preserve"> takımyıldızını temsil eder.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Aslen Ay'dan gelen ve </w:t>
      </w: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tarafından öldürülen aslan.</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66"/>
          <w:headerReference w:type="default" r:id="rId167"/>
          <w:footerReference w:type="even" r:id="rId168"/>
          <w:footerReference w:type="default" r:id="rId169"/>
          <w:headerReference w:type="first" r:id="rId170"/>
          <w:footerReference w:type="first" r:id="rId171"/>
          <w:pgSz w:w="12240" w:h="15840"/>
          <w:pgMar w:top="2045" w:right="1561" w:bottom="3842" w:left="1496" w:header="0" w:footer="3" w:gutter="0"/>
          <w:cols w:space="720"/>
          <w:noEndnote/>
          <w:titlePg/>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şu gözlemleri yapar: *'Aslan burcundaki yıldızlardan, baştaki iki yıldız Satürn'e ve kısmen Mars'a benzer. Boyundaki üç yıldız Satürn'e ve bir dereceye kadar Merkür'e benzer. ... Beldeki yıldızlar... Satürn ve Venüs'e; uyluklardaki yıldızlar ise Venüs'e ve bir dereceye kadar Merkür'e benzer.' Boyun, sırt ve kanattaki yıldızların, özellikle Ay ile kavuşum halindeyseler, burcun yönettiği vücut bölgesini etkileyen sorun, utanç ve hastalık getirdiği söylenir. Kabalistler tarafından Aslan burcu, İbrani harfi </w:t>
      </w:r>
      <w:proofErr w:type="spellStart"/>
      <w:r w:rsidRPr="00D57FA3">
        <w:rPr>
          <w:rStyle w:val="Gvdemetni"/>
          <w:rFonts w:ascii="Arial" w:hAnsi="Arial" w:cs="Arial"/>
          <w:color w:val="000000" w:themeColor="text1"/>
          <w:sz w:val="24"/>
          <w:szCs w:val="24"/>
        </w:rPr>
        <w:t>Kaph</w:t>
      </w:r>
      <w:proofErr w:type="spellEnd"/>
      <w:r w:rsidRPr="00D57FA3">
        <w:rPr>
          <w:rStyle w:val="Gvdemetni"/>
          <w:rFonts w:ascii="Arial" w:hAnsi="Arial" w:cs="Arial"/>
          <w:color w:val="000000" w:themeColor="text1"/>
          <w:sz w:val="24"/>
          <w:szCs w:val="24"/>
        </w:rPr>
        <w:t xml:space="preserve"> ve n. Tarot kartı olan *'Güç' ile ilişkilendirilir.</w:t>
      </w:r>
    </w:p>
    <w:p w:rsidR="006D2F12" w:rsidRPr="00D57FA3" w:rsidRDefault="00DE50E6" w:rsidP="00D57FA3">
      <w:pPr>
        <w:pStyle w:val="Gvdemetni30"/>
        <w:numPr>
          <w:ilvl w:val="0"/>
          <w:numId w:val="29"/>
        </w:numPr>
        <w:tabs>
          <w:tab w:val="left" w:pos="2152"/>
        </w:tabs>
        <w:spacing w:line="223" w:lineRule="auto"/>
        <w:ind w:left="1760" w:hanging="24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lastRenderedPageBreak/>
        <w:t>İndus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Hint. I$i2—</w:t>
      </w:r>
      <w:proofErr w:type="spellStart"/>
      <w:r w:rsidRPr="00D57FA3">
        <w:rPr>
          <w:rStyle w:val="Gvdemetni3"/>
          <w:rFonts w:ascii="Arial" w:hAnsi="Arial" w:cs="Arial"/>
          <w:color w:val="000000" w:themeColor="text1"/>
          <w:sz w:val="24"/>
          <w:szCs w:val="24"/>
        </w:rPr>
        <w:t>asxs</w:t>
      </w:r>
      <w:proofErr w:type="spellEnd"/>
      <w:r w:rsidRPr="00D57FA3">
        <w:rPr>
          <w:rStyle w:val="Gvdemetni3"/>
          <w:rFonts w:ascii="Arial" w:hAnsi="Arial" w:cs="Arial"/>
          <w:color w:val="000000" w:themeColor="text1"/>
          <w:sz w:val="24"/>
          <w:szCs w:val="24"/>
        </w:rPr>
        <w:t xml:space="preserve">. 45^—77^ </w:t>
      </w: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Bayer tarafından 1604'te kuruldu.</w:t>
      </w:r>
    </w:p>
    <w:p w:rsidR="006D2F12" w:rsidRPr="00D57FA3" w:rsidRDefault="00DE50E6" w:rsidP="00D57FA3">
      <w:pPr>
        <w:pStyle w:val="Gvdemetni30"/>
        <w:spacing w:after="280" w:line="240" w:lineRule="auto"/>
        <w:ind w:left="146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Hızlı kavrayışlı bir zekâ, derin içgörü ve oryantalizm, mistisizm ve spora ilgi kazandırdığı söylenir.</w:t>
      </w:r>
    </w:p>
    <w:p w:rsidR="006D2F12" w:rsidRPr="00D57FA3" w:rsidRDefault="00DE50E6" w:rsidP="00D57FA3">
      <w:pPr>
        <w:pStyle w:val="Gvdemetni30"/>
        <w:numPr>
          <w:ilvl w:val="0"/>
          <w:numId w:val="29"/>
        </w:numPr>
        <w:tabs>
          <w:tab w:val="left" w:pos="2152"/>
        </w:tabs>
        <w:spacing w:line="223" w:lineRule="auto"/>
        <w:ind w:left="14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Lacerta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Kertenkele. Mi8—^5. 35^—5°N.</w:t>
      </w:r>
    </w:p>
    <w:p w:rsidR="006D2F12" w:rsidRPr="00D57FA3" w:rsidRDefault="00DE50E6" w:rsidP="00D57FA3">
      <w:pPr>
        <w:pStyle w:val="Gvdemetni30"/>
        <w:spacing w:line="230" w:lineRule="auto"/>
        <w:ind w:left="146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1690 yılında </w:t>
      </w:r>
      <w:proofErr w:type="spellStart"/>
      <w:r w:rsidRPr="00D57FA3">
        <w:rPr>
          <w:rStyle w:val="Gvdemetni3"/>
          <w:rFonts w:ascii="Arial" w:hAnsi="Arial" w:cs="Arial"/>
          <w:color w:val="000000" w:themeColor="text1"/>
          <w:sz w:val="24"/>
          <w:szCs w:val="24"/>
        </w:rPr>
        <w:t>Hevelius</w:t>
      </w:r>
      <w:proofErr w:type="spellEnd"/>
      <w:r w:rsidRPr="00D57FA3">
        <w:rPr>
          <w:rStyle w:val="Gvdemetni3"/>
          <w:rFonts w:ascii="Arial" w:hAnsi="Arial" w:cs="Arial"/>
          <w:color w:val="000000" w:themeColor="text1"/>
          <w:sz w:val="24"/>
          <w:szCs w:val="24"/>
        </w:rPr>
        <w:t xml:space="preserve"> tarafından oluşturulmuştur. 1679'da </w:t>
      </w:r>
      <w:proofErr w:type="spellStart"/>
      <w:r w:rsidRPr="00D57FA3">
        <w:rPr>
          <w:rStyle w:val="Gvdemetni3"/>
          <w:rFonts w:ascii="Arial" w:hAnsi="Arial" w:cs="Arial"/>
          <w:color w:val="000000" w:themeColor="text1"/>
          <w:sz w:val="24"/>
          <w:szCs w:val="24"/>
        </w:rPr>
        <w:t>Royer</w:t>
      </w:r>
      <w:proofErr w:type="spellEnd"/>
      <w:r w:rsidRPr="00D57FA3">
        <w:rPr>
          <w:rStyle w:val="Gvdemetni3"/>
          <w:rFonts w:ascii="Arial" w:hAnsi="Arial" w:cs="Arial"/>
          <w:color w:val="000000" w:themeColor="text1"/>
          <w:sz w:val="24"/>
          <w:szCs w:val="24"/>
        </w:rPr>
        <w:t xml:space="preserve"> tarafından tanıtılan Adalet Asası ve Eli aynı yeri işgal ediyordu, ancak yerini </w:t>
      </w:r>
      <w:proofErr w:type="spellStart"/>
      <w:r w:rsidRPr="00D57FA3">
        <w:rPr>
          <w:rStyle w:val="Gvdemetni3"/>
          <w:rFonts w:ascii="Arial" w:hAnsi="Arial" w:cs="Arial"/>
          <w:color w:val="000000" w:themeColor="text1"/>
          <w:sz w:val="24"/>
          <w:szCs w:val="24"/>
        </w:rPr>
        <w:t>Lacerta</w:t>
      </w:r>
      <w:proofErr w:type="spellEnd"/>
      <w:r w:rsidRPr="00D57FA3">
        <w:rPr>
          <w:rStyle w:val="Gvdemetni3"/>
          <w:rFonts w:ascii="Arial" w:hAnsi="Arial" w:cs="Arial"/>
          <w:color w:val="000000" w:themeColor="text1"/>
          <w:sz w:val="24"/>
          <w:szCs w:val="24"/>
        </w:rPr>
        <w:t xml:space="preserve"> aldı. „ •</w:t>
      </w:r>
    </w:p>
    <w:p w:rsidR="006D2F12" w:rsidRPr="00D57FA3" w:rsidRDefault="00DE50E6" w:rsidP="00D57FA3">
      <w:pPr>
        <w:pStyle w:val="Gvdemetni30"/>
        <w:spacing w:after="280" w:line="228" w:lineRule="auto"/>
        <w:ind w:left="146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Keskin, pratik bir zekâ, dikkatli, sabırlı ve bilimsel bir yapı, ayrıca güç ve adalete büyük bir sevgi kazandırır.</w:t>
      </w:r>
    </w:p>
    <w:p w:rsidR="006D2F12" w:rsidRPr="00D57FA3" w:rsidRDefault="00DE50E6" w:rsidP="00D57FA3">
      <w:pPr>
        <w:pStyle w:val="Gvdemetni30"/>
        <w:numPr>
          <w:ilvl w:val="0"/>
          <w:numId w:val="29"/>
        </w:numPr>
        <w:tabs>
          <w:tab w:val="left" w:pos="2152"/>
        </w:tabs>
        <w:spacing w:line="223" w:lineRule="auto"/>
        <w:ind w:left="146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R 12—^22. </w:t>
      </w:r>
      <w:proofErr w:type="spellStart"/>
      <w:r w:rsidRPr="00D57FA3">
        <w:rPr>
          <w:rStyle w:val="Gvdemetni3"/>
          <w:rFonts w:ascii="Arial" w:hAnsi="Arial" w:cs="Arial"/>
          <w:color w:val="000000" w:themeColor="text1"/>
          <w:sz w:val="24"/>
          <w:szCs w:val="24"/>
        </w:rPr>
        <w:t>oN</w:t>
      </w:r>
      <w:proofErr w:type="spellEnd"/>
      <w:r w:rsidRPr="00D57FA3">
        <w:rPr>
          <w:rStyle w:val="Gvdemetni3"/>
          <w:rFonts w:ascii="Arial" w:hAnsi="Arial" w:cs="Arial"/>
          <w:color w:val="000000" w:themeColor="text1"/>
          <w:sz w:val="24"/>
          <w:szCs w:val="24"/>
        </w:rPr>
        <w:t>—34^-</w:t>
      </w:r>
    </w:p>
    <w:p w:rsidR="006D2F12" w:rsidRPr="00D57FA3" w:rsidRDefault="00DE50E6" w:rsidP="00D57FA3">
      <w:pPr>
        <w:pStyle w:val="Gvdemetni30"/>
        <w:spacing w:line="223" w:lineRule="auto"/>
        <w:ind w:left="146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r w:rsidRPr="00D57FA3">
        <w:rPr>
          <w:rStyle w:val="Gvdemetni3"/>
          <w:rFonts w:ascii="Arial" w:hAnsi="Arial" w:cs="Arial"/>
          <w:color w:val="000000" w:themeColor="text1"/>
          <w:sz w:val="24"/>
          <w:szCs w:val="24"/>
        </w:rPr>
        <w:t xml:space="preserve">Bu takımyıldız, aslen Ay'dan gelen ve </w:t>
      </w:r>
      <w:proofErr w:type="spellStart"/>
      <w:r w:rsidRPr="00D57FA3">
        <w:rPr>
          <w:rStyle w:val="Gvdemetni3"/>
          <w:rFonts w:ascii="Arial" w:hAnsi="Arial" w:cs="Arial"/>
          <w:color w:val="000000" w:themeColor="text1"/>
          <w:sz w:val="24"/>
          <w:szCs w:val="24"/>
        </w:rPr>
        <w:t>Herkül</w:t>
      </w:r>
      <w:proofErr w:type="spellEnd"/>
      <w:r w:rsidRPr="00D57FA3">
        <w:rPr>
          <w:rStyle w:val="Gvdemetni3"/>
          <w:rFonts w:ascii="Arial" w:hAnsi="Arial" w:cs="Arial"/>
          <w:color w:val="000000" w:themeColor="text1"/>
          <w:sz w:val="24"/>
          <w:szCs w:val="24"/>
        </w:rPr>
        <w:t xml:space="preserve"> tarafından öldürülen </w:t>
      </w:r>
      <w:proofErr w:type="spellStart"/>
      <w:r w:rsidRPr="00D57FA3">
        <w:rPr>
          <w:rStyle w:val="Gvdemetni3"/>
          <w:rFonts w:ascii="Arial" w:hAnsi="Arial" w:cs="Arial"/>
          <w:color w:val="000000" w:themeColor="text1"/>
          <w:sz w:val="24"/>
          <w:szCs w:val="24"/>
        </w:rPr>
        <w:t>Nemean</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Aslanı'nı</w:t>
      </w:r>
      <w:proofErr w:type="spellEnd"/>
      <w:r w:rsidRPr="00D57FA3">
        <w:rPr>
          <w:rStyle w:val="Gvdemetni3"/>
          <w:rFonts w:ascii="Arial" w:hAnsi="Arial" w:cs="Arial"/>
          <w:color w:val="000000" w:themeColor="text1"/>
          <w:sz w:val="24"/>
          <w:szCs w:val="24"/>
        </w:rPr>
        <w:t xml:space="preserve"> temsil eder.</w:t>
      </w:r>
    </w:p>
    <w:p w:rsidR="006D2F12" w:rsidRPr="00D57FA3" w:rsidRDefault="00DE50E6" w:rsidP="00D57FA3">
      <w:pPr>
        <w:pStyle w:val="Gvdemetni30"/>
        <w:spacing w:after="640" w:line="211" w:lineRule="auto"/>
        <w:ind w:left="146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w:t>
      </w:r>
      <w:proofErr w:type="spellEnd"/>
      <w:r w:rsidRPr="00D57FA3">
        <w:rPr>
          <w:rStyle w:val="Gvdemetni3"/>
          <w:rFonts w:ascii="Arial" w:hAnsi="Arial" w:cs="Arial"/>
          <w:color w:val="000000" w:themeColor="text1"/>
          <w:sz w:val="24"/>
          <w:szCs w:val="24"/>
        </w:rPr>
        <w:t xml:space="preserve"> şu gözlemleri yapar </w:t>
      </w:r>
      <w:r w:rsidRPr="00D57FA3">
        <w:rPr>
          <w:rStyle w:val="Gvdemetni3"/>
          <w:rFonts w:ascii="Arial" w:hAnsi="Arial" w:cs="Arial"/>
          <w:color w:val="000000" w:themeColor="text1"/>
          <w:sz w:val="24"/>
          <w:szCs w:val="24"/>
        </w:rPr>
        <w:softHyphen/>
        <w:t xml:space="preserve">: "Aslan burcundaki yıldızlardan, baştaki iki yıldız Satürn'e ve kısmen Mars'a benzer. Boyundaki üç yıldız Satürn'e ve bir dereceye kadar Merkür'e benzer. ... Beldeki yıldızlar Satürn ve Venüs'e benzer; uyluklardaki yıldızlar ise Venüs'e ve bir dereceye kadar Merkür'e benzer." Boyun, sırt ve kanattaki yıldızların, özellikle Ay ile kavuşum halindeyseler, burcun yönettiği vücut bölgesini etkileyen sorun, utanç ve hastalık getirdiği söylenir. Kabalistlere göre Aslan, İbranice </w:t>
      </w:r>
      <w:proofErr w:type="spellStart"/>
      <w:r w:rsidRPr="00D57FA3">
        <w:rPr>
          <w:rStyle w:val="Gvdemetni3"/>
          <w:rFonts w:ascii="Arial" w:hAnsi="Arial" w:cs="Arial"/>
          <w:color w:val="000000" w:themeColor="text1"/>
          <w:sz w:val="24"/>
          <w:szCs w:val="24"/>
        </w:rPr>
        <w:t>Kaph</w:t>
      </w:r>
      <w:proofErr w:type="spellEnd"/>
      <w:r w:rsidRPr="00D57FA3">
        <w:rPr>
          <w:rStyle w:val="Gvdemetni3"/>
          <w:rFonts w:ascii="Arial" w:hAnsi="Arial" w:cs="Arial"/>
          <w:color w:val="000000" w:themeColor="text1"/>
          <w:sz w:val="24"/>
          <w:szCs w:val="24"/>
        </w:rPr>
        <w:t xml:space="preserve"> harfi ve n. Tarot kartı "Güç" ile ilişkilendirilir.</w:t>
      </w:r>
    </w:p>
    <w:p w:rsidR="006D2F12" w:rsidRPr="00D57FA3" w:rsidRDefault="00DE50E6" w:rsidP="00D57FA3">
      <w:pPr>
        <w:pStyle w:val="Gvdemetni0"/>
        <w:numPr>
          <w:ilvl w:val="0"/>
          <w:numId w:val="29"/>
        </w:numPr>
        <w:tabs>
          <w:tab w:val="left" w:pos="672"/>
        </w:tabs>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Küçük Aslan.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10— ^ 7 -27N—45N.</w:t>
      </w:r>
    </w:p>
    <w:p w:rsidR="006D2F12" w:rsidRPr="00D57FA3" w:rsidRDefault="00DE50E6" w:rsidP="00D57FA3">
      <w:pPr>
        <w:pStyle w:val="Gvdemetni0"/>
        <w:jc w:val="both"/>
        <w:rPr>
          <w:rFonts w:ascii="Arial" w:hAnsi="Arial" w:cs="Arial"/>
          <w:color w:val="000000" w:themeColor="text1"/>
          <w:sz w:val="24"/>
          <w:szCs w:val="24"/>
        </w:rPr>
        <w:sectPr w:rsidR="006D2F12" w:rsidRPr="00D57FA3">
          <w:pgSz w:w="12240" w:h="15840"/>
          <w:pgMar w:top="2640" w:right="1598" w:bottom="1493" w:left="1512" w:header="0" w:footer="3" w:gutter="0"/>
          <w:cols w:space="720"/>
          <w:noEndnote/>
          <w:docGrid w:linePitch="360"/>
        </w:sect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1690'da kuruldu.</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Etki. Cömert, asil, barışsever ama korkusuz bir doğa kazandırır ve önemli ve sorumluluk gerektiren görevler üstlenme yeteneği verir.</w:t>
      </w:r>
    </w:p>
    <w:p w:rsidR="006D2F12" w:rsidRPr="00D57FA3" w:rsidRDefault="00DE50E6" w:rsidP="00D57FA3">
      <w:pPr>
        <w:pStyle w:val="Gvdemetni0"/>
        <w:numPr>
          <w:ilvl w:val="0"/>
          <w:numId w:val="29"/>
        </w:numPr>
        <w:tabs>
          <w:tab w:val="left" w:pos="672"/>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Lepus</w:t>
      </w:r>
      <w:proofErr w:type="spellEnd"/>
      <w:r w:rsidRPr="00D57FA3">
        <w:rPr>
          <w:rStyle w:val="Gvdemetni"/>
          <w:rFonts w:ascii="Arial" w:hAnsi="Arial" w:cs="Arial"/>
          <w:color w:val="000000" w:themeColor="text1"/>
          <w:sz w:val="24"/>
          <w:szCs w:val="24"/>
        </w:rPr>
        <w:t xml:space="preserve">. Tavşan. </w:t>
      </w:r>
      <w:proofErr w:type="gramStart"/>
      <w:r w:rsidRPr="00D57FA3">
        <w:rPr>
          <w:rStyle w:val="Gvdemetni"/>
          <w:rFonts w:ascii="Arial" w:hAnsi="Arial" w:cs="Arial"/>
          <w:color w:val="000000" w:themeColor="text1"/>
          <w:sz w:val="24"/>
          <w:szCs w:val="24"/>
        </w:rPr>
        <w:t>115 -</w:t>
      </w:r>
      <w:proofErr w:type="gramEnd"/>
      <w:r w:rsidRPr="00D57FA3">
        <w:rPr>
          <w:rStyle w:val="Gvdemetni"/>
          <w:rFonts w:ascii="Arial" w:hAnsi="Arial" w:cs="Arial"/>
          <w:color w:val="000000" w:themeColor="text1"/>
          <w:sz w:val="24"/>
          <w:szCs w:val="24"/>
        </w:rPr>
        <w:t xml:space="preserve"> 2 S 3 - 14 s -25 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Leros</w:t>
      </w:r>
      <w:proofErr w:type="spellEnd"/>
      <w:r w:rsidRPr="00D57FA3">
        <w:rPr>
          <w:rStyle w:val="Gvdemetni"/>
          <w:rFonts w:ascii="Arial" w:hAnsi="Arial" w:cs="Arial"/>
          <w:color w:val="000000" w:themeColor="text1"/>
          <w:sz w:val="24"/>
          <w:szCs w:val="24"/>
        </w:rPr>
        <w:t xml:space="preserve"> Adası'ndan genç bir adam çok istediği bir tavşanı adaya getirmişti, çünkü adada hiç tavşan bulunmuyordu. Adanın diğer sakinleri de tavşan beslemek istiyordu, ancak sonunda hayvanlar o kadar çoğaldı ki, onlara yetecek kadar yiyecek kalmadı ve tarlalardaki mısırları yediler. Bunun üzerine adanın sakinleri bir araya gelerek hepsini yok ettiler.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Lepus</w:t>
      </w:r>
      <w:proofErr w:type="spellEnd"/>
      <w:r w:rsidRPr="00D57FA3">
        <w:rPr>
          <w:rStyle w:val="Gvdemetni"/>
          <w:rFonts w:ascii="Arial" w:hAnsi="Arial" w:cs="Arial"/>
          <w:color w:val="000000" w:themeColor="text1"/>
          <w:sz w:val="24"/>
          <w:szCs w:val="24"/>
        </w:rPr>
        <w:t>, Satürn ve Merkür gibidir. Hızlı zekâ, çekingenlik, ihtiyat, doğurganlık ve meydan okuma özelliği verir.</w:t>
      </w:r>
    </w:p>
    <w:p w:rsidR="006D2F12" w:rsidRPr="00D57FA3" w:rsidRDefault="00DE50E6" w:rsidP="00D57FA3">
      <w:pPr>
        <w:pStyle w:val="Gvdemetni0"/>
        <w:numPr>
          <w:ilvl w:val="0"/>
          <w:numId w:val="29"/>
        </w:numPr>
        <w:tabs>
          <w:tab w:val="left" w:pos="672"/>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Terazi. Terazi veya Ölçek. 7Ij,7—\</w:t>
      </w:r>
      <w:proofErr w:type="gramStart"/>
      <w:r w:rsidRPr="00D57FA3">
        <w:rPr>
          <w:rStyle w:val="Gvdemetni"/>
          <w:rFonts w:ascii="Arial" w:hAnsi="Arial" w:cs="Arial"/>
          <w:color w:val="000000" w:themeColor="text1"/>
          <w:sz w:val="24"/>
          <w:szCs w:val="24"/>
        </w:rPr>
        <w:t>2,&amp;</w:t>
      </w:r>
      <w:proofErr w:type="gramEnd"/>
      <w:r w:rsidRPr="00D57FA3">
        <w:rPr>
          <w:rStyle w:val="Gvdemetni"/>
          <w:rFonts w:ascii="Arial" w:hAnsi="Arial" w:cs="Arial"/>
          <w:color w:val="000000" w:themeColor="text1"/>
          <w:sz w:val="24"/>
          <w:szCs w:val="24"/>
        </w:rPr>
        <w:t>. 7S—24S.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 ve Efsane. Terazi, eski çağlarda ayrı bir takımyıldız olarak kabul edilmiyordu ve </w:t>
      </w:r>
      <w:proofErr w:type="spellStart"/>
      <w:r w:rsidRPr="00D57FA3">
        <w:rPr>
          <w:rStyle w:val="Gvdemetni"/>
          <w:rFonts w:ascii="Arial" w:hAnsi="Arial" w:cs="Arial"/>
          <w:color w:val="000000" w:themeColor="text1"/>
          <w:sz w:val="24"/>
          <w:szCs w:val="24"/>
        </w:rPr>
        <w:t>Chela</w:t>
      </w:r>
      <w:proofErr w:type="spellEnd"/>
      <w:r w:rsidRPr="00D57FA3">
        <w:rPr>
          <w:rStyle w:val="Gvdemetni"/>
          <w:rFonts w:ascii="Arial" w:hAnsi="Arial" w:cs="Arial"/>
          <w:color w:val="000000" w:themeColor="text1"/>
          <w:sz w:val="24"/>
          <w:szCs w:val="24"/>
        </w:rPr>
        <w:t xml:space="preserve"> veya Akrep'in Pençeleri olarak adlandırılıyordu; bu burç 60°'den oluşacak şekilde tasarlanmıştı. Mevcut takımyıldız figürünün, Astra'nın insanların yaptıklarını tarttığı ve Jüpiter'e sunduğu teraziyi temsil ettiği söylenir.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pgSz w:w="12240" w:h="15840"/>
          <w:pgMar w:top="1426" w:right="1536" w:bottom="1426" w:left="1507" w:header="0" w:footer="3" w:gutter="0"/>
          <w:cols w:space="720"/>
          <w:noEndnote/>
          <w:docGrid w:linePitch="360"/>
        </w:sectPr>
      </w:pP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bu konuda şu açıklamayı yapar: "Akrep takımyıldızının pençelerinin uçlarındaki yıldızlar, Jüpiter ve Merkür gibi işlev görürler:</w:t>
      </w:r>
    </w:p>
    <w:p w:rsidR="006D2F12" w:rsidRPr="00D57FA3" w:rsidRDefault="00DE50E6" w:rsidP="00D57FA3">
      <w:pPr>
        <w:pStyle w:val="Gvdemetni20"/>
        <w:numPr>
          <w:ilvl w:val="0"/>
          <w:numId w:val="30"/>
        </w:numPr>
        <w:tabs>
          <w:tab w:val="left" w:pos="562"/>
        </w:tabs>
        <w:spacing w:line="228" w:lineRule="auto"/>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lastRenderedPageBreak/>
        <w:t xml:space="preserve">Küçük Aslan. </w:t>
      </w:r>
      <w:proofErr w:type="spellStart"/>
      <w:r w:rsidRPr="00D57FA3">
        <w:rPr>
          <w:rStyle w:val="Gvdemetni2"/>
          <w:rFonts w:ascii="Arial" w:hAnsi="Arial" w:cs="Arial"/>
          <w:color w:val="000000" w:themeColor="text1"/>
          <w:sz w:val="24"/>
          <w:szCs w:val="24"/>
        </w:rPr>
        <w:t>Hio</w:t>
      </w:r>
      <w:proofErr w:type="spellEnd"/>
      <w:r w:rsidRPr="00D57FA3">
        <w:rPr>
          <w:rStyle w:val="Gvdemetni2"/>
          <w:rFonts w:ascii="Arial" w:hAnsi="Arial" w:cs="Arial"/>
          <w:color w:val="000000" w:themeColor="text1"/>
          <w:sz w:val="24"/>
          <w:szCs w:val="24"/>
        </w:rPr>
        <w:t>—^7-</w:t>
      </w:r>
    </w:p>
    <w:p w:rsidR="006D2F12" w:rsidRPr="00D57FA3" w:rsidRDefault="00DE50E6" w:rsidP="00D57FA3">
      <w:pPr>
        <w:pStyle w:val="Gvdemetni20"/>
        <w:spacing w:line="228" w:lineRule="auto"/>
        <w:ind w:left="20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27N—45N.</w:t>
      </w:r>
    </w:p>
    <w:p w:rsidR="006D2F12" w:rsidRPr="00D57FA3" w:rsidRDefault="00DE50E6" w:rsidP="00D57FA3">
      <w:pPr>
        <w:pStyle w:val="Gvdemetni20"/>
        <w:spacing w:line="228" w:lineRule="auto"/>
        <w:ind w:left="17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'Tarih'. </w:t>
      </w:r>
      <w:proofErr w:type="spellStart"/>
      <w:r w:rsidRPr="00D57FA3">
        <w:rPr>
          <w:rStyle w:val="Gvdemetni2"/>
          <w:rFonts w:ascii="Arial" w:hAnsi="Arial" w:cs="Arial"/>
          <w:color w:val="000000" w:themeColor="text1"/>
          <w:sz w:val="24"/>
          <w:szCs w:val="24"/>
        </w:rPr>
        <w:t>Hevelius</w:t>
      </w:r>
      <w:proofErr w:type="spellEnd"/>
      <w:r w:rsidRPr="00D57FA3">
        <w:rPr>
          <w:rStyle w:val="Gvdemetni2"/>
          <w:rFonts w:ascii="Arial" w:hAnsi="Arial" w:cs="Arial"/>
          <w:color w:val="000000" w:themeColor="text1"/>
          <w:sz w:val="24"/>
          <w:szCs w:val="24"/>
        </w:rPr>
        <w:t xml:space="preserve"> tarafından 1690'da oluşturuldu.</w:t>
      </w:r>
    </w:p>
    <w:p w:rsidR="006D2F12" w:rsidRPr="00D57FA3" w:rsidRDefault="00DE50E6" w:rsidP="00D57FA3">
      <w:pPr>
        <w:pStyle w:val="Gvdemetni20"/>
        <w:spacing w:after="260" w:line="228" w:lineRule="auto"/>
        <w:ind w:left="1520" w:firstLine="26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lang w:val="fr-FR" w:eastAsia="fr-FR"/>
        </w:rPr>
        <w:t>Etkilemek</w:t>
      </w:r>
      <w:proofErr w:type="spellEnd"/>
      <w:r w:rsidRPr="00D57FA3">
        <w:rPr>
          <w:rStyle w:val="Gvdemetni2"/>
          <w:rFonts w:ascii="Arial" w:hAnsi="Arial" w:cs="Arial"/>
          <w:i/>
          <w:iCs/>
          <w:color w:val="000000" w:themeColor="text1"/>
          <w:sz w:val="24"/>
          <w:szCs w:val="24"/>
          <w:lang w:val="fr-FR" w:eastAsia="fr-FR"/>
        </w:rPr>
        <w:t>.</w:t>
      </w:r>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Cömert, asil, barışsever ve korkusuz bir doğa kazandırır; aynı zamanda önemli ve sorumluluk gerektiren görevleri üstlenebilme yeteneği </w:t>
      </w:r>
      <w:proofErr w:type="gramStart"/>
      <w:r w:rsidRPr="00D57FA3">
        <w:rPr>
          <w:rStyle w:val="Gvdemetni2"/>
          <w:rFonts w:ascii="Arial" w:hAnsi="Arial" w:cs="Arial"/>
          <w:color w:val="000000" w:themeColor="text1"/>
          <w:sz w:val="24"/>
          <w:szCs w:val="24"/>
        </w:rPr>
        <w:t xml:space="preserve">verir </w:t>
      </w:r>
      <w:r w:rsidRPr="00D57FA3">
        <w:rPr>
          <w:rStyle w:val="Gvdemetni2"/>
          <w:rFonts w:ascii="Arial" w:hAnsi="Arial" w:cs="Arial"/>
          <w:color w:val="000000" w:themeColor="text1"/>
          <w:sz w:val="24"/>
          <w:szCs w:val="24"/>
          <w:lang w:val="fr-FR" w:eastAsia="fr-FR"/>
        </w:rPr>
        <w:t>.</w:t>
      </w:r>
      <w:proofErr w:type="gramEnd"/>
    </w:p>
    <w:p w:rsidR="006D2F12" w:rsidRPr="00D57FA3" w:rsidRDefault="00DE50E6" w:rsidP="00D57FA3">
      <w:pPr>
        <w:pStyle w:val="Gvdemetni20"/>
        <w:numPr>
          <w:ilvl w:val="0"/>
          <w:numId w:val="31"/>
        </w:numPr>
        <w:tabs>
          <w:tab w:val="left" w:pos="2082"/>
        </w:tabs>
        <w:spacing w:line="221" w:lineRule="auto"/>
        <w:ind w:left="15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5. </w:t>
      </w:r>
      <w:proofErr w:type="spellStart"/>
      <w:r w:rsidRPr="00D57FA3">
        <w:rPr>
          <w:rStyle w:val="Gvdemetni2"/>
          <w:rFonts w:ascii="Arial" w:hAnsi="Arial" w:cs="Arial"/>
          <w:smallCaps/>
          <w:color w:val="000000" w:themeColor="text1"/>
          <w:sz w:val="24"/>
          <w:szCs w:val="24"/>
        </w:rPr>
        <w:t>Lepus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Tavşan. 17 5— </w:t>
      </w:r>
      <w:r w:rsidRPr="00D57FA3">
        <w:rPr>
          <w:rStyle w:val="Gvdemetni2"/>
          <w:rFonts w:ascii="Arial" w:hAnsi="Arial" w:cs="Arial"/>
          <w:color w:val="000000" w:themeColor="text1"/>
          <w:sz w:val="24"/>
          <w:szCs w:val="24"/>
          <w:lang w:val="fr-FR" w:eastAsia="fr-FR"/>
        </w:rPr>
        <w:t xml:space="preserve">20 3 </w:t>
      </w:r>
      <w:proofErr w:type="gramStart"/>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14S</w:t>
      </w:r>
      <w:proofErr w:type="gramEnd"/>
      <w:r w:rsidRPr="00D57FA3">
        <w:rPr>
          <w:rStyle w:val="Gvdemetni2"/>
          <w:rFonts w:ascii="Arial" w:hAnsi="Arial" w:cs="Arial"/>
          <w:color w:val="000000" w:themeColor="text1"/>
          <w:sz w:val="24"/>
          <w:szCs w:val="24"/>
        </w:rPr>
        <w:t>—25S.</w:t>
      </w:r>
    </w:p>
    <w:p w:rsidR="006D2F12" w:rsidRPr="00D57FA3" w:rsidRDefault="00DE50E6" w:rsidP="00D57FA3">
      <w:pPr>
        <w:pStyle w:val="Gvdemetni20"/>
        <w:spacing w:line="221" w:lineRule="auto"/>
        <w:ind w:left="164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proofErr w:type="spellStart"/>
      <w:r w:rsidRPr="00D57FA3">
        <w:rPr>
          <w:rStyle w:val="Gvdemetni2"/>
          <w:rFonts w:ascii="Arial" w:hAnsi="Arial" w:cs="Arial"/>
          <w:color w:val="000000" w:themeColor="text1"/>
          <w:sz w:val="24"/>
          <w:szCs w:val="24"/>
        </w:rPr>
        <w:t>Letos</w:t>
      </w:r>
      <w:proofErr w:type="spellEnd"/>
      <w:r w:rsidRPr="00D57FA3">
        <w:rPr>
          <w:rStyle w:val="Gvdemetni2"/>
          <w:rFonts w:ascii="Arial" w:hAnsi="Arial" w:cs="Arial"/>
          <w:color w:val="000000" w:themeColor="text1"/>
          <w:sz w:val="24"/>
          <w:szCs w:val="24"/>
        </w:rPr>
        <w:t xml:space="preserve"> Adası'ndan genç bir adam çok bir tavşan istiyordu ve adada hiç tavşan bulunmadığı için birkaç tane getirdi. Adanın diğer sakinleri </w:t>
      </w:r>
      <w:r w:rsidRPr="00D57FA3">
        <w:rPr>
          <w:rStyle w:val="Gvdemetni2"/>
          <w:rFonts w:ascii="Arial" w:hAnsi="Arial" w:cs="Arial"/>
          <w:color w:val="000000" w:themeColor="text1"/>
          <w:sz w:val="24"/>
          <w:szCs w:val="24"/>
        </w:rPr>
        <w:softHyphen/>
        <w:t>de tavşan beslemek istiyordu, ancak sonunda hayvanlar o kadar çoğaldı ki, onlara yetecek kadar yiyecek kalmadı ve tarlalardaki mısırları yediler. Bunun üzerine adanın sakinleri bir araya gelip hepsini yok ettiler.</w:t>
      </w:r>
    </w:p>
    <w:p w:rsidR="006D2F12" w:rsidRPr="00D57FA3" w:rsidRDefault="00DE50E6" w:rsidP="00D57FA3">
      <w:pPr>
        <w:pStyle w:val="Gvdemetni20"/>
        <w:spacing w:after="260" w:line="221" w:lineRule="auto"/>
        <w:ind w:left="1640" w:firstLine="3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w:t>
      </w:r>
      <w:proofErr w:type="spellStart"/>
      <w:r w:rsidRPr="00D57FA3">
        <w:rPr>
          <w:rStyle w:val="Gvdemetni2"/>
          <w:rFonts w:ascii="Arial" w:hAnsi="Arial" w:cs="Arial"/>
          <w:color w:val="000000" w:themeColor="text1"/>
          <w:sz w:val="24"/>
          <w:szCs w:val="24"/>
        </w:rPr>
        <w:t>Lepus</w:t>
      </w:r>
      <w:proofErr w:type="spellEnd"/>
      <w:r w:rsidRPr="00D57FA3">
        <w:rPr>
          <w:rStyle w:val="Gvdemetni2"/>
          <w:rFonts w:ascii="Arial" w:hAnsi="Arial" w:cs="Arial"/>
          <w:color w:val="000000" w:themeColor="text1"/>
          <w:sz w:val="24"/>
          <w:szCs w:val="24"/>
        </w:rPr>
        <w:t xml:space="preserve"> Satürn ve Merkür gibidir. Hızlı zekâ, çekingenlik, ihtiyat, doğurganlık ve meydan okuma özelliği verir.</w:t>
      </w:r>
    </w:p>
    <w:p w:rsidR="006D2F12" w:rsidRPr="00D57FA3" w:rsidRDefault="00DE50E6" w:rsidP="00D57FA3">
      <w:pPr>
        <w:pStyle w:val="Gvdemetni20"/>
        <w:numPr>
          <w:ilvl w:val="0"/>
          <w:numId w:val="32"/>
        </w:numPr>
        <w:tabs>
          <w:tab w:val="left" w:pos="2322"/>
          <w:tab w:val="left" w:pos="6133"/>
        </w:tabs>
        <w:spacing w:line="214" w:lineRule="auto"/>
        <w:ind w:left="17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lang w:val="fr-FR" w:eastAsia="fr-FR"/>
        </w:rPr>
        <w:t>Luira.</w:t>
      </w:r>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Terazi veya Tartı. </w:t>
      </w:r>
      <w:r w:rsidRPr="00D57FA3">
        <w:rPr>
          <w:rStyle w:val="Gvdemetni2"/>
          <w:rFonts w:ascii="Arial" w:hAnsi="Arial" w:cs="Arial"/>
          <w:color w:val="000000" w:themeColor="text1"/>
          <w:sz w:val="24"/>
          <w:szCs w:val="24"/>
        </w:rPr>
        <w:tab/>
        <w:t>1⁷—1²⁸.</w:t>
      </w:r>
    </w:p>
    <w:p w:rsidR="006D2F12" w:rsidRPr="00D57FA3" w:rsidRDefault="00DE50E6" w:rsidP="00D57FA3">
      <w:pPr>
        <w:pStyle w:val="Gvdemetni20"/>
        <w:spacing w:line="214" w:lineRule="auto"/>
        <w:ind w:left="22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7s—24s.</w:t>
      </w:r>
    </w:p>
    <w:p w:rsidR="006D2F12" w:rsidRPr="00D57FA3" w:rsidRDefault="00DE50E6" w:rsidP="00D57FA3">
      <w:pPr>
        <w:pStyle w:val="Gvdemetni20"/>
        <w:tabs>
          <w:tab w:val="left" w:pos="3613"/>
        </w:tabs>
        <w:spacing w:line="214" w:lineRule="auto"/>
        <w:ind w:left="176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 ve Efsane. </w:t>
      </w:r>
      <w:r w:rsidRPr="00D57FA3">
        <w:rPr>
          <w:rStyle w:val="Gvdemetni2"/>
          <w:rFonts w:ascii="Arial" w:hAnsi="Arial" w:cs="Arial"/>
          <w:color w:val="000000" w:themeColor="text1"/>
          <w:sz w:val="24"/>
          <w:szCs w:val="24"/>
        </w:rPr>
        <w:t xml:space="preserve">Terazi, eski çağlarda ayrı bir takımyıldız olarak kabul edilmiyordu ve 60°'den oluşan Akrep burcunun pençeleri anlamına gelen </w:t>
      </w:r>
      <w:proofErr w:type="spellStart"/>
      <w:r w:rsidRPr="00D57FA3">
        <w:rPr>
          <w:rStyle w:val="Gvdemetni2"/>
          <w:rFonts w:ascii="Arial" w:hAnsi="Arial" w:cs="Arial"/>
          <w:color w:val="000000" w:themeColor="text1"/>
          <w:sz w:val="24"/>
          <w:szCs w:val="24"/>
        </w:rPr>
        <w:t>Chelae</w:t>
      </w:r>
      <w:proofErr w:type="spellEnd"/>
      <w:r w:rsidRPr="00D57FA3">
        <w:rPr>
          <w:rStyle w:val="Gvdemetni2"/>
          <w:rFonts w:ascii="Arial" w:hAnsi="Arial" w:cs="Arial"/>
          <w:color w:val="000000" w:themeColor="text1"/>
          <w:sz w:val="24"/>
          <w:szCs w:val="24"/>
        </w:rPr>
        <w:t xml:space="preserve"> olarak adlandırılıyordu. Mevcut takımyıldız figürünün, </w:t>
      </w:r>
      <w:proofErr w:type="spellStart"/>
      <w:r w:rsidRPr="00D57FA3">
        <w:rPr>
          <w:rStyle w:val="Gvdemetni2"/>
          <w:rFonts w:ascii="Arial" w:hAnsi="Arial" w:cs="Arial"/>
          <w:color w:val="000000" w:themeColor="text1"/>
          <w:sz w:val="24"/>
          <w:szCs w:val="24"/>
          <w:lang w:val="fr-FR" w:eastAsia="fr-FR"/>
        </w:rPr>
        <w:t>Astraea'nın</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insanların yaptıklarını tartıp Jüpiter'e sunduğu teraziyi temsil ettiği söylenir. </w:t>
      </w:r>
      <w:r w:rsidRPr="00D57FA3">
        <w:rPr>
          <w:rStyle w:val="Gvdemetni2"/>
          <w:rFonts w:ascii="Arial" w:hAnsi="Arial" w:cs="Arial"/>
          <w:color w:val="000000" w:themeColor="text1"/>
          <w:sz w:val="24"/>
          <w:szCs w:val="24"/>
        </w:rPr>
        <w:tab/>
        <w:t>*</w:t>
      </w:r>
    </w:p>
    <w:p w:rsidR="006D2F12" w:rsidRPr="00D57FA3" w:rsidRDefault="00DE50E6" w:rsidP="00D57FA3">
      <w:pPr>
        <w:pStyle w:val="Gvdemetni20"/>
        <w:spacing w:line="216" w:lineRule="auto"/>
        <w:ind w:left="1760" w:firstLine="28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t>f</w:t>
      </w:r>
      <w:proofErr w:type="gramEnd"/>
      <w:r w:rsidRPr="00D57FA3">
        <w:rPr>
          <w:rStyle w:val="Gvdemetni2"/>
          <w:rFonts w:ascii="Arial" w:hAnsi="Arial" w:cs="Arial"/>
          <w:color w:val="000000" w:themeColor="text1"/>
          <w:sz w:val="24"/>
          <w:szCs w:val="24"/>
        </w:rPr>
        <w:t>^ilttewx</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Pirinwy</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inakrs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dbMMf</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teerra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lang w:val="fr-FR" w:eastAsia="fr-FR"/>
        </w:rPr>
        <w:t xml:space="preserve">tiens </w:t>
      </w:r>
      <w:r w:rsidRPr="00D57FA3">
        <w:rPr>
          <w:rStyle w:val="Gvdemetni2"/>
          <w:rFonts w:ascii="Arial" w:hAnsi="Arial" w:cs="Arial"/>
          <w:color w:val="000000" w:themeColor="text1"/>
          <w:sz w:val="24"/>
          <w:szCs w:val="24"/>
        </w:rPr>
        <w:t xml:space="preserve">: *' </w:t>
      </w:r>
      <w:proofErr w:type="spellStart"/>
      <w:r w:rsidRPr="00D57FA3">
        <w:rPr>
          <w:rStyle w:val="Gvdemetni2"/>
          <w:rFonts w:ascii="Arial" w:hAnsi="Arial" w:cs="Arial"/>
          <w:color w:val="000000" w:themeColor="text1"/>
          <w:sz w:val="24"/>
          <w:szCs w:val="24"/>
        </w:rPr>
        <w:t>Those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stars</w:t>
      </w:r>
      <w:proofErr w:type="spellEnd"/>
      <w:r w:rsidRPr="00D57FA3">
        <w:rPr>
          <w:rStyle w:val="Gvdemetni2"/>
          <w:rFonts w:ascii="Arial" w:hAnsi="Arial" w:cs="Arial"/>
          <w:color w:val="000000" w:themeColor="text1"/>
          <w:sz w:val="24"/>
          <w:szCs w:val="24"/>
        </w:rPr>
        <w:t xml:space="preserve"> at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points</w:t>
      </w:r>
      <w:proofErr w:type="spellEnd"/>
      <w:r w:rsidRPr="00D57FA3">
        <w:rPr>
          <w:rStyle w:val="Gvdemetni2"/>
          <w:rFonts w:ascii="Arial" w:hAnsi="Arial" w:cs="Arial"/>
          <w:color w:val="000000" w:themeColor="text1"/>
          <w:sz w:val="24"/>
          <w:szCs w:val="24"/>
        </w:rPr>
        <w:t xml:space="preserve"> of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paws</w:t>
      </w:r>
      <w:proofErr w:type="spellEnd"/>
      <w:r w:rsidRPr="00D57FA3">
        <w:rPr>
          <w:rStyle w:val="Gvdemetni2"/>
          <w:rFonts w:ascii="Arial" w:hAnsi="Arial" w:cs="Arial"/>
          <w:color w:val="000000" w:themeColor="text1"/>
          <w:sz w:val="24"/>
          <w:szCs w:val="24"/>
        </w:rPr>
        <w:t xml:space="preserve"> of </w:t>
      </w:r>
      <w:proofErr w:type="spellStart"/>
      <w:r w:rsidRPr="00D57FA3">
        <w:rPr>
          <w:rStyle w:val="Gvdemetni2"/>
          <w:rFonts w:ascii="Arial" w:hAnsi="Arial" w:cs="Arial"/>
          <w:color w:val="000000" w:themeColor="text1"/>
          <w:sz w:val="24"/>
          <w:szCs w:val="24"/>
        </w:rPr>
        <w:t>Scorpio</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operate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like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Jupiter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and</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Mercury</w:t>
      </w:r>
      <w:proofErr w:type="spellEnd"/>
      <w:r w:rsidRPr="00D57FA3">
        <w:rPr>
          <w:rStyle w:val="Gvdemetni2"/>
          <w:rFonts w:ascii="Arial" w:hAnsi="Arial" w:cs="Arial"/>
          <w:color w:val="000000" w:themeColor="text1"/>
          <w:sz w:val="24"/>
          <w:szCs w:val="24"/>
        </w:rPr>
        <w:t xml:space="preserve">' ; </w:t>
      </w:r>
      <w:proofErr w:type="spellStart"/>
      <w:r w:rsidRPr="00D57FA3">
        <w:rPr>
          <w:rStyle w:val="Gvdemetni2"/>
          <w:rFonts w:ascii="Arial" w:hAnsi="Arial" w:cs="Arial"/>
          <w:color w:val="000000" w:themeColor="text1"/>
          <w:sz w:val="24"/>
          <w:szCs w:val="24"/>
        </w:rPr>
        <w:t>those</w:t>
      </w:r>
      <w:proofErr w:type="spellEnd"/>
    </w:p>
    <w:p w:rsidR="006D2F12" w:rsidRPr="00D57FA3" w:rsidRDefault="00DE50E6" w:rsidP="00D57FA3">
      <w:pPr>
        <w:pStyle w:val="Gvdemetni80"/>
        <w:spacing w:after="140"/>
        <w:jc w:val="both"/>
        <w:rPr>
          <w:rFonts w:ascii="Arial" w:hAnsi="Arial" w:cs="Arial"/>
          <w:color w:val="000000" w:themeColor="text1"/>
          <w:sz w:val="24"/>
          <w:szCs w:val="24"/>
        </w:rPr>
        <w:sectPr w:rsidR="006D2F12" w:rsidRPr="00D57FA3">
          <w:headerReference w:type="even" r:id="rId172"/>
          <w:headerReference w:type="default" r:id="rId173"/>
          <w:footerReference w:type="even" r:id="rId174"/>
          <w:footerReference w:type="default" r:id="rId175"/>
          <w:pgSz w:w="12240" w:h="15840"/>
          <w:pgMar w:top="3658" w:right="1536" w:bottom="3101" w:left="1507" w:header="0" w:footer="3" w:gutter="0"/>
          <w:cols w:space="720"/>
          <w:noEndnote/>
          <w:docGrid w:linePitch="360"/>
        </w:sectPr>
      </w:pPr>
      <w:r w:rsidRPr="00D57FA3">
        <w:rPr>
          <w:rStyle w:val="Gvdemetni8"/>
          <w:rFonts w:ascii="Arial" w:hAnsi="Arial" w:cs="Arial"/>
          <w:b/>
          <w:bCs/>
          <w:color w:val="000000" w:themeColor="text1"/>
          <w:sz w:val="24"/>
          <w:szCs w:val="24"/>
        </w:rPr>
        <w:t>D</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"Güneşin ortasında, Satürn gibi ve bir dereceye kadar Mars gibi." Kabalistlere göre Terazi, İbranice </w:t>
      </w:r>
      <w:proofErr w:type="spellStart"/>
      <w:r w:rsidRPr="00D57FA3">
        <w:rPr>
          <w:rStyle w:val="Gvdemetni"/>
          <w:rFonts w:ascii="Arial" w:hAnsi="Arial" w:cs="Arial"/>
          <w:color w:val="000000" w:themeColor="text1"/>
          <w:sz w:val="24"/>
          <w:szCs w:val="24"/>
        </w:rPr>
        <w:t>Heth</w:t>
      </w:r>
      <w:proofErr w:type="spellEnd"/>
      <w:r w:rsidRPr="00D57FA3">
        <w:rPr>
          <w:rStyle w:val="Gvdemetni"/>
          <w:rFonts w:ascii="Arial" w:hAnsi="Arial" w:cs="Arial"/>
          <w:color w:val="000000" w:themeColor="text1"/>
          <w:sz w:val="24"/>
          <w:szCs w:val="24"/>
        </w:rPr>
        <w:t xml:space="preserve"> harfi ve </w:t>
      </w:r>
      <w:proofErr w:type="spellStart"/>
      <w:r w:rsidRPr="00D57FA3">
        <w:rPr>
          <w:rStyle w:val="Gvdemetni"/>
          <w:rFonts w:ascii="Arial" w:hAnsi="Arial" w:cs="Arial"/>
          <w:color w:val="000000" w:themeColor="text1"/>
          <w:sz w:val="24"/>
          <w:szCs w:val="24"/>
        </w:rPr>
        <w:t>Tarot'un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Sth</w:t>
      </w:r>
      <w:proofErr w:type="spellEnd"/>
      <w:r w:rsidRPr="00D57FA3">
        <w:rPr>
          <w:rStyle w:val="Gvdemetni"/>
          <w:rFonts w:ascii="Arial" w:hAnsi="Arial" w:cs="Arial"/>
          <w:color w:val="000000" w:themeColor="text1"/>
          <w:sz w:val="24"/>
          <w:szCs w:val="24"/>
        </w:rPr>
        <w:t xml:space="preserve"> kartı olan "Adalet" ile ilişkilendirilir.</w:t>
      </w:r>
    </w:p>
    <w:p w:rsidR="006D2F12" w:rsidRPr="00D57FA3" w:rsidRDefault="00DE50E6" w:rsidP="00D57FA3">
      <w:pPr>
        <w:pStyle w:val="Gvdemetni0"/>
        <w:numPr>
          <w:ilvl w:val="0"/>
          <w:numId w:val="32"/>
        </w:numPr>
        <w:tabs>
          <w:tab w:val="left" w:pos="5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Lotos</w:t>
      </w:r>
      <w:proofErr w:type="spellEnd"/>
      <w:r w:rsidRPr="00D57FA3">
        <w:rPr>
          <w:rStyle w:val="Gvdemetni"/>
          <w:rFonts w:ascii="Arial" w:hAnsi="Arial" w:cs="Arial"/>
          <w:color w:val="000000" w:themeColor="text1"/>
          <w:sz w:val="24"/>
          <w:szCs w:val="24"/>
        </w:rPr>
        <w:t xml:space="preserve">. Kurt. ONUN—17 34S—57 </w:t>
      </w:r>
      <w:proofErr w:type="gramStart"/>
      <w:r w:rsidRPr="00D57FA3">
        <w:rPr>
          <w:rStyle w:val="Gvdemetni"/>
          <w:rFonts w:ascii="Arial" w:hAnsi="Arial" w:cs="Arial"/>
          <w:color w:val="000000" w:themeColor="text1"/>
          <w:sz w:val="24"/>
          <w:szCs w:val="24"/>
        </w:rPr>
        <w:t>s -</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kurt, Chiron adlı </w:t>
      </w:r>
      <w:proofErr w:type="spellStart"/>
      <w:r w:rsidRPr="00D57FA3">
        <w:rPr>
          <w:rStyle w:val="Gvdemetni"/>
          <w:rFonts w:ascii="Arial" w:hAnsi="Arial" w:cs="Arial"/>
          <w:color w:val="000000" w:themeColor="text1"/>
          <w:sz w:val="24"/>
          <w:szCs w:val="24"/>
        </w:rPr>
        <w:t>sentorun</w:t>
      </w:r>
      <w:proofErr w:type="spellEnd"/>
      <w:r w:rsidRPr="00D57FA3">
        <w:rPr>
          <w:rStyle w:val="Gvdemetni"/>
          <w:rFonts w:ascii="Arial" w:hAnsi="Arial" w:cs="Arial"/>
          <w:color w:val="000000" w:themeColor="text1"/>
          <w:sz w:val="24"/>
          <w:szCs w:val="24"/>
        </w:rPr>
        <w:t xml:space="preserve"> dini doğasını hatırlatmak amacıyla gökyüzüne yerleştirilmiştir; Chiron, kurdu kurban olarak sunmak üzere mızrağına saplarken tasvir edilir.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Satürn'e ve kısmen de Mars'a benziyor. </w:t>
      </w:r>
      <w:proofErr w:type="spellStart"/>
      <w:r w:rsidRPr="00D57FA3">
        <w:rPr>
          <w:rStyle w:val="Gvdemetni"/>
          <w:rFonts w:ascii="Arial" w:hAnsi="Arial" w:cs="Arial"/>
          <w:color w:val="000000" w:themeColor="text1"/>
          <w:sz w:val="24"/>
          <w:szCs w:val="24"/>
        </w:rPr>
        <w:t>Lupus'un</w:t>
      </w:r>
      <w:proofErr w:type="spellEnd"/>
      <w:r w:rsidRPr="00D57FA3">
        <w:rPr>
          <w:rStyle w:val="Gvdemetni"/>
          <w:rFonts w:ascii="Arial" w:hAnsi="Arial" w:cs="Arial"/>
          <w:color w:val="000000" w:themeColor="text1"/>
          <w:sz w:val="24"/>
          <w:szCs w:val="24"/>
        </w:rPr>
        <w:t>, bilgiye karşı yoğun bir arzu ve güçlü, kontrolsüz tutkularla birlikte, hırslı, açgözlü, saldırgan, ihtiyatlı ve hain bir doğa verdiği söylenir.</w:t>
      </w:r>
    </w:p>
    <w:p w:rsidR="006D2F12" w:rsidRPr="00D57FA3" w:rsidRDefault="00DE50E6" w:rsidP="00D57FA3">
      <w:pPr>
        <w:pStyle w:val="Gvdemetni0"/>
        <w:numPr>
          <w:ilvl w:val="0"/>
          <w:numId w:val="32"/>
        </w:numPr>
        <w:tabs>
          <w:tab w:val="left" w:pos="58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Lynx</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Lynx</w:t>
      </w:r>
      <w:proofErr w:type="spellEnd"/>
      <w:r w:rsidRPr="00D57FA3">
        <w:rPr>
          <w:rStyle w:val="Gvdemetni"/>
          <w:rFonts w:ascii="Arial" w:hAnsi="Arial" w:cs="Arial"/>
          <w:color w:val="000000" w:themeColor="text1"/>
          <w:sz w:val="24"/>
          <w:szCs w:val="24"/>
        </w:rPr>
        <w:t>. 350—ftp. 36N—6fN.</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eklendi. 1690. ve bazen Kaplan Nehri olarak da adlandırılır</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Gizlilik ve kurnazlık, hayatta birçok değişiklik ve maceracı bir ruh verdiği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59 </w:t>
      </w:r>
      <w:proofErr w:type="spellStart"/>
      <w:r w:rsidRPr="00D57FA3">
        <w:rPr>
          <w:rStyle w:val="Gvdemetni"/>
          <w:rFonts w:ascii="Arial" w:hAnsi="Arial" w:cs="Arial"/>
          <w:color w:val="000000" w:themeColor="text1"/>
          <w:sz w:val="24"/>
          <w:szCs w:val="24"/>
        </w:rPr>
        <w:t>Lyra</w:t>
      </w:r>
      <w:proofErr w:type="spellEnd"/>
      <w:r w:rsidRPr="00D57FA3">
        <w:rPr>
          <w:rStyle w:val="Gvdemetni"/>
          <w:rFonts w:ascii="Arial" w:hAnsi="Arial" w:cs="Arial"/>
          <w:color w:val="000000" w:themeColor="text1"/>
          <w:sz w:val="24"/>
          <w:szCs w:val="24"/>
        </w:rPr>
        <w:t xml:space="preserve">: Lir. &gt;110—1129- 28N—47 </w:t>
      </w:r>
      <w:proofErr w:type="gramStart"/>
      <w:r w:rsidRPr="00D57FA3">
        <w:rPr>
          <w:rStyle w:val="Gvdemetni"/>
          <w:rFonts w:ascii="Arial" w:hAnsi="Arial" w:cs="Arial"/>
          <w:color w:val="000000" w:themeColor="text1"/>
          <w:sz w:val="24"/>
          <w:szCs w:val="24"/>
        </w:rPr>
        <w:t>N -</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76"/>
          <w:headerReference w:type="default" r:id="rId177"/>
          <w:footerReference w:type="even" r:id="rId178"/>
          <w:footerReference w:type="default" r:id="rId179"/>
          <w:pgSz w:w="12240" w:h="15840"/>
          <w:pgMar w:top="1426" w:right="1546" w:bottom="1426" w:left="1512" w:header="0" w:footer="3" w:gutter="0"/>
          <w:cols w:space="720"/>
          <w:noEndnote/>
          <w:docGrid w:linePitch="360"/>
        </w:sectPr>
      </w:pPr>
      <w:r w:rsidRPr="00D57FA3">
        <w:rPr>
          <w:rStyle w:val="Gvdemetni"/>
          <w:rFonts w:ascii="Arial" w:hAnsi="Arial" w:cs="Arial"/>
          <w:color w:val="000000" w:themeColor="text1"/>
          <w:sz w:val="24"/>
          <w:szCs w:val="24"/>
        </w:rPr>
        <w:t xml:space="preserve">Efsane. Merkür, Nil kıyısında karaya vurmuş bir kaplumbağanın cesedini buldu ve etini yedikten sonra sinirlerine vurarak müzik notası elde edildiğini keşfetti. Benzer şekilde, üç telli bir lir yaptı ve onu </w:t>
      </w:r>
      <w:proofErr w:type="spellStart"/>
      <w:r w:rsidRPr="00D57FA3">
        <w:rPr>
          <w:rStyle w:val="Gvdemetni"/>
          <w:rFonts w:ascii="Arial" w:hAnsi="Arial" w:cs="Arial"/>
          <w:color w:val="000000" w:themeColor="text1"/>
          <w:sz w:val="24"/>
          <w:szCs w:val="24"/>
        </w:rPr>
        <w:t>Calliope'nin</w:t>
      </w:r>
      <w:proofErr w:type="spellEnd"/>
      <w:r w:rsidRPr="00D57FA3">
        <w:rPr>
          <w:rStyle w:val="Gvdemetni"/>
          <w:rFonts w:ascii="Arial" w:hAnsi="Arial" w:cs="Arial"/>
          <w:color w:val="000000" w:themeColor="text1"/>
          <w:sz w:val="24"/>
          <w:szCs w:val="24"/>
        </w:rPr>
        <w:t xml:space="preserve"> oğlu </w:t>
      </w:r>
      <w:proofErr w:type="spellStart"/>
      <w:r w:rsidRPr="00D57FA3">
        <w:rPr>
          <w:rStyle w:val="Gvdemetni"/>
          <w:rFonts w:ascii="Arial" w:hAnsi="Arial" w:cs="Arial"/>
          <w:color w:val="000000" w:themeColor="text1"/>
          <w:sz w:val="24"/>
          <w:szCs w:val="24"/>
        </w:rPr>
        <w:t>Orpheus'a</w:t>
      </w:r>
      <w:proofErr w:type="spellEnd"/>
      <w:r w:rsidRPr="00D57FA3">
        <w:rPr>
          <w:rStyle w:val="Gvdemetni"/>
          <w:rFonts w:ascii="Arial" w:hAnsi="Arial" w:cs="Arial"/>
          <w:color w:val="000000" w:themeColor="text1"/>
          <w:sz w:val="24"/>
          <w:szCs w:val="24"/>
        </w:rPr>
        <w:t xml:space="preserve"> verdi; </w:t>
      </w:r>
      <w:proofErr w:type="spellStart"/>
      <w:r w:rsidRPr="00D57FA3">
        <w:rPr>
          <w:rStyle w:val="Gvdemetni"/>
          <w:rFonts w:ascii="Arial" w:hAnsi="Arial" w:cs="Arial"/>
          <w:color w:val="000000" w:themeColor="text1"/>
          <w:sz w:val="24"/>
          <w:szCs w:val="24"/>
        </w:rPr>
        <w:t>Orpheus</w:t>
      </w:r>
      <w:proofErr w:type="spellEnd"/>
      <w:r w:rsidRPr="00D57FA3">
        <w:rPr>
          <w:rStyle w:val="Gvdemetni"/>
          <w:rFonts w:ascii="Arial" w:hAnsi="Arial" w:cs="Arial"/>
          <w:color w:val="000000" w:themeColor="text1"/>
          <w:sz w:val="24"/>
          <w:szCs w:val="24"/>
        </w:rPr>
        <w:t xml:space="preserve"> bu lirin müziğiyle hayvanları, kuşları ve kayaları büyüledi. </w:t>
      </w:r>
      <w:proofErr w:type="spellStart"/>
      <w:r w:rsidRPr="00D57FA3">
        <w:rPr>
          <w:rStyle w:val="Gvdemetni"/>
          <w:rFonts w:ascii="Arial" w:hAnsi="Arial" w:cs="Arial"/>
          <w:color w:val="000000" w:themeColor="text1"/>
          <w:sz w:val="24"/>
          <w:szCs w:val="24"/>
        </w:rPr>
        <w:t>Orpheus</w:t>
      </w:r>
      <w:proofErr w:type="spellEnd"/>
      <w:r w:rsidRPr="00D57FA3">
        <w:rPr>
          <w:rStyle w:val="Gvdemetni"/>
          <w:rFonts w:ascii="Arial" w:hAnsi="Arial" w:cs="Arial"/>
          <w:color w:val="000000" w:themeColor="text1"/>
          <w:sz w:val="24"/>
          <w:szCs w:val="24"/>
        </w:rPr>
        <w:t xml:space="preserve"> Trakya kadınları tarafından öldürüldükten sonra, Jüpiter liri göğe yerleştirdi.</w:t>
      </w:r>
    </w:p>
    <w:p w:rsidR="006D2F12" w:rsidRPr="00D57FA3" w:rsidRDefault="00DE50E6" w:rsidP="00D57FA3">
      <w:pPr>
        <w:pStyle w:val="Gvdemetni30"/>
        <w:spacing w:after="240" w:line="240" w:lineRule="auto"/>
        <w:ind w:left="142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Pençelerin ortasında, Satürn gibi ve bir dereceye kadar Mars gibi." Kabalistler tarafından Terazi*, İbranice </w:t>
      </w:r>
      <w:proofErr w:type="spellStart"/>
      <w:r w:rsidRPr="00D57FA3">
        <w:rPr>
          <w:rStyle w:val="Gvdemetni3"/>
          <w:rFonts w:ascii="Arial" w:hAnsi="Arial" w:cs="Arial"/>
          <w:color w:val="000000" w:themeColor="text1"/>
          <w:sz w:val="24"/>
          <w:szCs w:val="24"/>
        </w:rPr>
        <w:t>Heth</w:t>
      </w:r>
      <w:proofErr w:type="spellEnd"/>
      <w:r w:rsidRPr="00D57FA3">
        <w:rPr>
          <w:rStyle w:val="Gvdemetni3"/>
          <w:rFonts w:ascii="Arial" w:hAnsi="Arial" w:cs="Arial"/>
          <w:color w:val="000000" w:themeColor="text1"/>
          <w:sz w:val="24"/>
          <w:szCs w:val="24"/>
        </w:rPr>
        <w:t xml:space="preserve"> harfi ve 8. Tarot kartı "Adalet" ile </w:t>
      </w:r>
      <w:proofErr w:type="gramStart"/>
      <w:r w:rsidRPr="00D57FA3">
        <w:rPr>
          <w:rStyle w:val="Gvdemetni3"/>
          <w:rFonts w:ascii="Arial" w:hAnsi="Arial" w:cs="Arial"/>
          <w:color w:val="000000" w:themeColor="text1"/>
          <w:sz w:val="24"/>
          <w:szCs w:val="24"/>
        </w:rPr>
        <w:t>ilişkilendirilir .</w:t>
      </w:r>
      <w:proofErr w:type="gramEnd"/>
    </w:p>
    <w:p w:rsidR="006D2F12" w:rsidRPr="00D57FA3" w:rsidRDefault="00DE50E6" w:rsidP="00D57FA3">
      <w:pPr>
        <w:pStyle w:val="Gvdemetni30"/>
        <w:numPr>
          <w:ilvl w:val="0"/>
          <w:numId w:val="33"/>
        </w:numPr>
        <w:tabs>
          <w:tab w:val="left" w:pos="2068"/>
        </w:tabs>
        <w:spacing w:line="228" w:lineRule="auto"/>
        <w:ind w:left="1420" w:firstLine="4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Lupus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Kurt. Tp</w:t>
      </w:r>
      <w:proofErr w:type="gramStart"/>
      <w:r w:rsidRPr="00D57FA3">
        <w:rPr>
          <w:rStyle w:val="Gvdemetni3"/>
          <w:rFonts w:ascii="Arial" w:hAnsi="Arial" w:cs="Arial"/>
          <w:color w:val="000000" w:themeColor="text1"/>
          <w:sz w:val="24"/>
          <w:szCs w:val="24"/>
        </w:rPr>
        <w:t>5“ ?</w:t>
      </w:r>
      <w:proofErr w:type="gramEnd"/>
      <w:r w:rsidRPr="00D57FA3">
        <w:rPr>
          <w:rStyle w:val="Gvdemetni3"/>
          <w:rFonts w:ascii="Arial" w:hAnsi="Arial" w:cs="Arial"/>
          <w:color w:val="000000" w:themeColor="text1"/>
          <w:sz w:val="24"/>
          <w:szCs w:val="24"/>
        </w:rPr>
        <w:t xml:space="preserve">7- 34^—57 </w:t>
      </w:r>
      <w:r w:rsidRPr="00D57FA3">
        <w:rPr>
          <w:rStyle w:val="Gvdemetni3"/>
          <w:rFonts w:ascii="Arial" w:hAnsi="Arial" w:cs="Arial"/>
          <w:color w:val="000000" w:themeColor="text1"/>
          <w:sz w:val="24"/>
          <w:szCs w:val="24"/>
          <w:vertAlign w:val="superscript"/>
        </w:rPr>
        <w:t xml:space="preserve">s </w:t>
      </w:r>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30" w:lineRule="auto"/>
        <w:ind w:left="14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Efsaneye göre </w:t>
      </w:r>
      <w:r w:rsidRPr="00D57FA3">
        <w:rPr>
          <w:rStyle w:val="Gvdemetni3"/>
          <w:rFonts w:ascii="Arial" w:hAnsi="Arial" w:cs="Arial"/>
          <w:color w:val="000000" w:themeColor="text1"/>
          <w:sz w:val="24"/>
          <w:szCs w:val="24"/>
        </w:rPr>
        <w:t xml:space="preserve">kurt, Chiron adlı </w:t>
      </w:r>
      <w:proofErr w:type="spellStart"/>
      <w:r w:rsidRPr="00D57FA3">
        <w:rPr>
          <w:rStyle w:val="Gvdemetni3"/>
          <w:rFonts w:ascii="Arial" w:hAnsi="Arial" w:cs="Arial"/>
          <w:color w:val="000000" w:themeColor="text1"/>
          <w:sz w:val="24"/>
          <w:szCs w:val="24"/>
        </w:rPr>
        <w:t>sentorun</w:t>
      </w:r>
      <w:proofErr w:type="spellEnd"/>
      <w:r w:rsidRPr="00D57FA3">
        <w:rPr>
          <w:rStyle w:val="Gvdemetni3"/>
          <w:rFonts w:ascii="Arial" w:hAnsi="Arial" w:cs="Arial"/>
          <w:color w:val="000000" w:themeColor="text1"/>
          <w:sz w:val="24"/>
          <w:szCs w:val="24"/>
        </w:rPr>
        <w:t xml:space="preserve"> dini önemini hatırlatmak amacıyla gökyüzüne yerleştirilmiştir; Chiron, kurdu kurban olarak sunmak üzere mızrağına saplarken tasvir edilir.</w:t>
      </w:r>
    </w:p>
    <w:p w:rsidR="006D2F12" w:rsidRPr="00D57FA3" w:rsidRDefault="00DE50E6" w:rsidP="00D57FA3">
      <w:pPr>
        <w:pStyle w:val="Gvdemetni30"/>
        <w:spacing w:after="180" w:line="223" w:lineRule="auto"/>
        <w:ind w:left="14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parlak yıldızlar Satürn'e ve kısmen de Mars'a benziyor. </w:t>
      </w:r>
      <w:proofErr w:type="spellStart"/>
      <w:r w:rsidRPr="00D57FA3">
        <w:rPr>
          <w:rStyle w:val="Gvdemetni3"/>
          <w:rFonts w:ascii="Arial" w:hAnsi="Arial" w:cs="Arial"/>
          <w:color w:val="000000" w:themeColor="text1"/>
          <w:sz w:val="24"/>
          <w:szCs w:val="24"/>
        </w:rPr>
        <w:t>Lupus</w:t>
      </w:r>
      <w:proofErr w:type="spellEnd"/>
      <w:r w:rsidRPr="00D57FA3">
        <w:rPr>
          <w:rStyle w:val="Gvdemetni3"/>
          <w:rFonts w:ascii="Arial" w:hAnsi="Arial" w:cs="Arial"/>
          <w:color w:val="000000" w:themeColor="text1"/>
          <w:sz w:val="24"/>
          <w:szCs w:val="24"/>
        </w:rPr>
        <w:t xml:space="preserve">, bilgiye </w:t>
      </w:r>
      <w:r w:rsidRPr="00D57FA3">
        <w:rPr>
          <w:rStyle w:val="Gvdemetni3"/>
          <w:rFonts w:ascii="Arial" w:hAnsi="Arial" w:cs="Arial"/>
          <w:color w:val="000000" w:themeColor="text1"/>
          <w:sz w:val="24"/>
          <w:szCs w:val="24"/>
        </w:rPr>
        <w:softHyphen/>
        <w:t>ve aydınlığa karşı yoğun bir arzu ve güçlü, kontrolsüz tutkularla birlikte, hırslı, açgözlü, saldırgan, ihtiyatlı ve hain bir doğa verir.</w:t>
      </w:r>
    </w:p>
    <w:p w:rsidR="006D2F12" w:rsidRPr="00D57FA3" w:rsidRDefault="00DE50E6" w:rsidP="00D57FA3">
      <w:pPr>
        <w:pStyle w:val="Gvdemetni30"/>
        <w:numPr>
          <w:ilvl w:val="0"/>
          <w:numId w:val="33"/>
        </w:numPr>
        <w:tabs>
          <w:tab w:val="left" w:pos="2108"/>
          <w:tab w:val="left" w:pos="6566"/>
        </w:tabs>
        <w:spacing w:line="240" w:lineRule="auto"/>
        <w:ind w:left="142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Vaşak. </w:t>
      </w:r>
      <w:r w:rsidRPr="00D57FA3">
        <w:rPr>
          <w:rStyle w:val="Gvdemetni3"/>
          <w:rFonts w:ascii="Arial" w:hAnsi="Arial" w:cs="Arial"/>
          <w:color w:val="000000" w:themeColor="text1"/>
          <w:sz w:val="24"/>
          <w:szCs w:val="24"/>
        </w:rPr>
        <w:t xml:space="preserve">Vaşak. 220—^9- </w:t>
      </w:r>
      <w:r w:rsidRPr="00D57FA3">
        <w:rPr>
          <w:rStyle w:val="Gvdemetni3"/>
          <w:rFonts w:ascii="Arial" w:hAnsi="Arial" w:cs="Arial"/>
          <w:color w:val="000000" w:themeColor="text1"/>
          <w:sz w:val="24"/>
          <w:szCs w:val="24"/>
        </w:rPr>
        <w:tab/>
        <w:t>36N—64N.</w:t>
      </w:r>
    </w:p>
    <w:p w:rsidR="006D2F12" w:rsidRPr="00D57FA3" w:rsidRDefault="00DE50E6" w:rsidP="00D57FA3">
      <w:pPr>
        <w:pStyle w:val="Gvdemetni30"/>
        <w:tabs>
          <w:tab w:val="left" w:pos="7799"/>
        </w:tabs>
        <w:spacing w:line="257" w:lineRule="auto"/>
        <w:ind w:left="14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proofErr w:type="spellStart"/>
      <w:r w:rsidRPr="00D57FA3">
        <w:rPr>
          <w:rStyle w:val="Gvdemetni3"/>
          <w:rFonts w:ascii="Arial" w:hAnsi="Arial" w:cs="Arial"/>
          <w:color w:val="000000" w:themeColor="text1"/>
          <w:sz w:val="24"/>
          <w:szCs w:val="24"/>
        </w:rPr>
        <w:t>Hevelius</w:t>
      </w:r>
      <w:proofErr w:type="spellEnd"/>
      <w:r w:rsidRPr="00D57FA3">
        <w:rPr>
          <w:rStyle w:val="Gvdemetni3"/>
          <w:rFonts w:ascii="Arial" w:hAnsi="Arial" w:cs="Arial"/>
          <w:color w:val="000000" w:themeColor="text1"/>
          <w:sz w:val="24"/>
          <w:szCs w:val="24"/>
        </w:rPr>
        <w:t xml:space="preserve"> tarafından 1690'da eklendi. </w:t>
      </w:r>
      <w:proofErr w:type="gramStart"/>
      <w:r w:rsidRPr="00D57FA3">
        <w:rPr>
          <w:rStyle w:val="Gvdemetni3"/>
          <w:rFonts w:ascii="Arial" w:hAnsi="Arial" w:cs="Arial"/>
          <w:color w:val="000000" w:themeColor="text1"/>
          <w:sz w:val="24"/>
          <w:szCs w:val="24"/>
        </w:rPr>
        <w:t>ve</w:t>
      </w:r>
      <w:proofErr w:type="gramEnd"/>
      <w:r w:rsidRPr="00D57FA3">
        <w:rPr>
          <w:rStyle w:val="Gvdemetni3"/>
          <w:rFonts w:ascii="Arial" w:hAnsi="Arial" w:cs="Arial"/>
          <w:color w:val="000000" w:themeColor="text1"/>
          <w:sz w:val="24"/>
          <w:szCs w:val="24"/>
        </w:rPr>
        <w:t xml:space="preserve"> bazen </w:t>
      </w:r>
      <w:proofErr w:type="spellStart"/>
      <w:r w:rsidRPr="00D57FA3">
        <w:rPr>
          <w:rStyle w:val="Gvdemetni3"/>
          <w:rFonts w:ascii="Arial" w:hAnsi="Arial" w:cs="Arial"/>
          <w:color w:val="000000" w:themeColor="text1"/>
          <w:sz w:val="24"/>
          <w:szCs w:val="24"/>
        </w:rPr>
        <w:t>Tigris</w:t>
      </w:r>
      <w:proofErr w:type="spellEnd"/>
      <w:r w:rsidRPr="00D57FA3">
        <w:rPr>
          <w:rStyle w:val="Gvdemetni3"/>
          <w:rFonts w:ascii="Arial" w:hAnsi="Arial" w:cs="Arial"/>
          <w:color w:val="000000" w:themeColor="text1"/>
          <w:sz w:val="24"/>
          <w:szCs w:val="24"/>
        </w:rPr>
        <w:t xml:space="preserve">, yani </w:t>
      </w:r>
      <w:proofErr w:type="spellStart"/>
      <w:r w:rsidRPr="00D57FA3">
        <w:rPr>
          <w:rStyle w:val="Gvdemetni3"/>
          <w:rFonts w:ascii="Arial" w:hAnsi="Arial" w:cs="Arial"/>
          <w:color w:val="000000" w:themeColor="text1"/>
          <w:sz w:val="24"/>
          <w:szCs w:val="24"/>
        </w:rPr>
        <w:t>Tigris</w:t>
      </w:r>
      <w:proofErr w:type="spellEnd"/>
      <w:r w:rsidRPr="00D57FA3">
        <w:rPr>
          <w:rStyle w:val="Gvdemetni3"/>
          <w:rFonts w:ascii="Arial" w:hAnsi="Arial" w:cs="Arial"/>
          <w:color w:val="000000" w:themeColor="text1"/>
          <w:sz w:val="24"/>
          <w:szCs w:val="24"/>
        </w:rPr>
        <w:t xml:space="preserve"> olarak da adlandırılır </w:t>
      </w:r>
      <w:r w:rsidRPr="00D57FA3">
        <w:rPr>
          <w:rStyle w:val="Gvdemetni3"/>
          <w:rFonts w:ascii="Arial" w:hAnsi="Arial" w:cs="Arial"/>
          <w:color w:val="000000" w:themeColor="text1"/>
          <w:sz w:val="24"/>
          <w:szCs w:val="24"/>
        </w:rPr>
        <w:tab/>
        <w:t>.</w:t>
      </w:r>
    </w:p>
    <w:p w:rsidR="006D2F12" w:rsidRPr="00D57FA3" w:rsidRDefault="00DE50E6" w:rsidP="00D57FA3">
      <w:pPr>
        <w:pStyle w:val="Gvdemetni30"/>
        <w:tabs>
          <w:tab w:val="left" w:pos="7386"/>
        </w:tabs>
        <w:spacing w:after="180" w:line="233" w:lineRule="auto"/>
        <w:ind w:left="14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Gizlilik ve kurnazlık, hayatta birçok değişiklik ve maceralı bir kariyer kazandırdığı söylenir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40" w:lineRule="auto"/>
        <w:ind w:left="14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59 </w:t>
      </w:r>
      <w:proofErr w:type="spellStart"/>
      <w:r w:rsidRPr="00D57FA3">
        <w:rPr>
          <w:rStyle w:val="Gvdemetni3"/>
          <w:rFonts w:ascii="Arial" w:hAnsi="Arial" w:cs="Arial"/>
          <w:smallCaps/>
          <w:color w:val="000000" w:themeColor="text1"/>
          <w:sz w:val="24"/>
          <w:szCs w:val="24"/>
        </w:rPr>
        <w:t>Lyra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Lir. 15X0—»129- 28N—47^-</w:t>
      </w:r>
    </w:p>
    <w:p w:rsidR="006D2F12" w:rsidRPr="00D57FA3" w:rsidRDefault="00DE50E6" w:rsidP="00D57FA3">
      <w:pPr>
        <w:pStyle w:val="Gvdemetni30"/>
        <w:spacing w:after="200" w:line="209" w:lineRule="auto"/>
        <w:ind w:left="1420" w:firstLine="320"/>
        <w:jc w:val="both"/>
        <w:rPr>
          <w:rFonts w:ascii="Arial" w:hAnsi="Arial" w:cs="Arial"/>
          <w:color w:val="000000" w:themeColor="text1"/>
          <w:sz w:val="24"/>
          <w:szCs w:val="24"/>
        </w:rPr>
        <w:sectPr w:rsidR="006D2F12" w:rsidRPr="00D57FA3">
          <w:pgSz w:w="12240" w:h="15840"/>
          <w:pgMar w:top="2717" w:right="1546" w:bottom="2717" w:left="1512" w:header="0" w:footer="3" w:gutter="0"/>
          <w:cols w:space="720"/>
          <w:noEndnote/>
          <w:docGrid w:linePitch="360"/>
        </w:sectPr>
      </w:pPr>
      <w:r w:rsidRPr="00D57FA3">
        <w:rPr>
          <w:rStyle w:val="Gvdemetni3"/>
          <w:rFonts w:ascii="Arial" w:hAnsi="Arial" w:cs="Arial"/>
          <w:i/>
          <w:iCs/>
          <w:color w:val="000000" w:themeColor="text1"/>
          <w:sz w:val="24"/>
          <w:szCs w:val="24"/>
        </w:rPr>
        <w:t xml:space="preserve">Efsaneye göre, </w:t>
      </w:r>
      <w:r w:rsidRPr="00D57FA3">
        <w:rPr>
          <w:rStyle w:val="Gvdemetni3"/>
          <w:rFonts w:ascii="Arial" w:hAnsi="Arial" w:cs="Arial"/>
          <w:color w:val="000000" w:themeColor="text1"/>
          <w:sz w:val="24"/>
          <w:szCs w:val="24"/>
        </w:rPr>
        <w:t xml:space="preserve">Merkür Nil kıyısında bir kaplumbağanın cesedini bulmuş ve eti yedikten sonra sinirlerine vurarak bir müzik sesi elde edildiğini keşfetmiştir. Benzer şekilde, üç telli bir lir yapmış ve onu </w:t>
      </w:r>
      <w:proofErr w:type="spellStart"/>
      <w:r w:rsidRPr="00D57FA3">
        <w:rPr>
          <w:rStyle w:val="Gvdemetni3"/>
          <w:rFonts w:ascii="Arial" w:hAnsi="Arial" w:cs="Arial"/>
          <w:color w:val="000000" w:themeColor="text1"/>
          <w:sz w:val="24"/>
          <w:szCs w:val="24"/>
        </w:rPr>
        <w:t>Calliope'nin</w:t>
      </w:r>
      <w:proofErr w:type="spellEnd"/>
      <w:r w:rsidRPr="00D57FA3">
        <w:rPr>
          <w:rStyle w:val="Gvdemetni3"/>
          <w:rFonts w:ascii="Arial" w:hAnsi="Arial" w:cs="Arial"/>
          <w:color w:val="000000" w:themeColor="text1"/>
          <w:sz w:val="24"/>
          <w:szCs w:val="24"/>
        </w:rPr>
        <w:t xml:space="preserve"> oğlu </w:t>
      </w:r>
      <w:proofErr w:type="spellStart"/>
      <w:r w:rsidRPr="00D57FA3">
        <w:rPr>
          <w:rStyle w:val="Gvdemetni3"/>
          <w:rFonts w:ascii="Arial" w:hAnsi="Arial" w:cs="Arial"/>
          <w:color w:val="000000" w:themeColor="text1"/>
          <w:sz w:val="24"/>
          <w:szCs w:val="24"/>
        </w:rPr>
        <w:t>Orpheus'a</w:t>
      </w:r>
      <w:proofErr w:type="spellEnd"/>
      <w:r w:rsidRPr="00D57FA3">
        <w:rPr>
          <w:rStyle w:val="Gvdemetni3"/>
          <w:rFonts w:ascii="Arial" w:hAnsi="Arial" w:cs="Arial"/>
          <w:color w:val="000000" w:themeColor="text1"/>
          <w:sz w:val="24"/>
          <w:szCs w:val="24"/>
        </w:rPr>
        <w:t xml:space="preserve"> vermiştir. </w:t>
      </w:r>
      <w:proofErr w:type="spellStart"/>
      <w:r w:rsidRPr="00D57FA3">
        <w:rPr>
          <w:rStyle w:val="Gvdemetni3"/>
          <w:rFonts w:ascii="Arial" w:hAnsi="Arial" w:cs="Arial"/>
          <w:color w:val="000000" w:themeColor="text1"/>
          <w:sz w:val="24"/>
          <w:szCs w:val="24"/>
        </w:rPr>
        <w:t>Orpheus</w:t>
      </w:r>
      <w:proofErr w:type="spellEnd"/>
      <w:r w:rsidRPr="00D57FA3">
        <w:rPr>
          <w:rStyle w:val="Gvdemetni3"/>
          <w:rFonts w:ascii="Arial" w:hAnsi="Arial" w:cs="Arial"/>
          <w:color w:val="000000" w:themeColor="text1"/>
          <w:sz w:val="24"/>
          <w:szCs w:val="24"/>
        </w:rPr>
        <w:t xml:space="preserve"> bu lirin müziğiyle hayvanları, kuşları ve kayaları büyülemiştir. </w:t>
      </w:r>
      <w:proofErr w:type="spellStart"/>
      <w:r w:rsidRPr="00D57FA3">
        <w:rPr>
          <w:rStyle w:val="Gvdemetni3"/>
          <w:rFonts w:ascii="Arial" w:hAnsi="Arial" w:cs="Arial"/>
          <w:color w:val="000000" w:themeColor="text1"/>
          <w:sz w:val="24"/>
          <w:szCs w:val="24"/>
        </w:rPr>
        <w:t>Orpheus</w:t>
      </w:r>
      <w:proofErr w:type="spellEnd"/>
      <w:r w:rsidRPr="00D57FA3">
        <w:rPr>
          <w:rStyle w:val="Gvdemetni3"/>
          <w:rFonts w:ascii="Arial" w:hAnsi="Arial" w:cs="Arial"/>
          <w:color w:val="000000" w:themeColor="text1"/>
          <w:sz w:val="24"/>
          <w:szCs w:val="24"/>
        </w:rPr>
        <w:t xml:space="preserve"> Trakya kadınları tarafından öldürüldükten sonra, Jüpiter liri göğe yerleştirmiştir.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Apollon ve </w:t>
      </w:r>
      <w:proofErr w:type="spellStart"/>
      <w:r w:rsidRPr="00D57FA3">
        <w:rPr>
          <w:rStyle w:val="Gvdemetni"/>
          <w:rFonts w:ascii="Arial" w:hAnsi="Arial" w:cs="Arial"/>
          <w:color w:val="000000" w:themeColor="text1"/>
          <w:sz w:val="24"/>
          <w:szCs w:val="24"/>
        </w:rPr>
        <w:t>Müzlerin</w:t>
      </w:r>
      <w:proofErr w:type="spellEnd"/>
      <w:r w:rsidRPr="00D57FA3">
        <w:rPr>
          <w:rStyle w:val="Gvdemetni"/>
          <w:rFonts w:ascii="Arial" w:hAnsi="Arial" w:cs="Arial"/>
          <w:color w:val="000000" w:themeColor="text1"/>
          <w:sz w:val="24"/>
          <w:szCs w:val="24"/>
        </w:rPr>
        <w:t xml:space="preserve"> isteği üzerine. Bu takımyıldıza eski zamanlarda sıklıkla </w:t>
      </w:r>
      <w:proofErr w:type="spellStart"/>
      <w:r w:rsidRPr="00D57FA3">
        <w:rPr>
          <w:rStyle w:val="Gvdemetni"/>
          <w:rFonts w:ascii="Arial" w:hAnsi="Arial" w:cs="Arial"/>
          <w:color w:val="000000" w:themeColor="text1"/>
          <w:sz w:val="24"/>
          <w:szCs w:val="24"/>
        </w:rPr>
        <w:t>Vultur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Cadens</w:t>
      </w:r>
      <w:proofErr w:type="spellEnd"/>
      <w:r w:rsidRPr="00D57FA3">
        <w:rPr>
          <w:rStyle w:val="Gvdemetni"/>
          <w:rFonts w:ascii="Arial" w:hAnsi="Arial" w:cs="Arial"/>
          <w:color w:val="000000" w:themeColor="text1"/>
          <w:sz w:val="24"/>
          <w:szCs w:val="24"/>
        </w:rPr>
        <w:t xml:space="preserve"> veya Düşen </w:t>
      </w:r>
      <w:proofErr w:type="spellStart"/>
      <w:r w:rsidRPr="00D57FA3">
        <w:rPr>
          <w:rStyle w:val="Gvdemetni"/>
          <w:rFonts w:ascii="Arial" w:hAnsi="Arial" w:cs="Arial"/>
          <w:color w:val="000000" w:themeColor="text1"/>
          <w:sz w:val="24"/>
          <w:szCs w:val="24"/>
        </w:rPr>
        <w:t>Gripe</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denirdi .</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Lyra</w:t>
      </w:r>
      <w:proofErr w:type="spellEnd"/>
      <w:r w:rsidRPr="00D57FA3">
        <w:rPr>
          <w:rStyle w:val="Gvdemetni"/>
          <w:rFonts w:ascii="Arial" w:hAnsi="Arial" w:cs="Arial"/>
          <w:color w:val="000000" w:themeColor="text1"/>
          <w:sz w:val="24"/>
          <w:szCs w:val="24"/>
        </w:rPr>
        <w:t xml:space="preserve">, Venüs ve Merkür gibidir. Uyumlu, şiirsel ve gelişmiş bir doğa, müziğe düşkünlük, bilim ve sanatta yetenek, ancak hırsızlığa eğilim verdiği söylenir. Kabalistler tarafından İbranice </w:t>
      </w:r>
      <w:proofErr w:type="spellStart"/>
      <w:r w:rsidRPr="00D57FA3">
        <w:rPr>
          <w:rStyle w:val="Gvdemetni"/>
          <w:rFonts w:ascii="Arial" w:hAnsi="Arial" w:cs="Arial"/>
          <w:color w:val="000000" w:themeColor="text1"/>
          <w:sz w:val="24"/>
          <w:szCs w:val="24"/>
        </w:rPr>
        <w:t>Daleth</w:t>
      </w:r>
      <w:proofErr w:type="spellEnd"/>
      <w:r w:rsidRPr="00D57FA3">
        <w:rPr>
          <w:rStyle w:val="Gvdemetni"/>
          <w:rFonts w:ascii="Arial" w:hAnsi="Arial" w:cs="Arial"/>
          <w:color w:val="000000" w:themeColor="text1"/>
          <w:sz w:val="24"/>
          <w:szCs w:val="24"/>
        </w:rPr>
        <w:t xml:space="preserve"> harfi ve 4. Tarot kartı "İmparator" ile ilişkilendirilir.</w:t>
      </w:r>
    </w:p>
    <w:p w:rsidR="006D2F12" w:rsidRPr="00D57FA3" w:rsidRDefault="00DE50E6" w:rsidP="00D57FA3">
      <w:pPr>
        <w:pStyle w:val="Gvdemetni0"/>
        <w:numPr>
          <w:ilvl w:val="0"/>
          <w:numId w:val="34"/>
        </w:numPr>
        <w:tabs>
          <w:tab w:val="left" w:pos="59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Machina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Electrica</w:t>
      </w:r>
      <w:proofErr w:type="spellEnd"/>
      <w:r w:rsidRPr="00D57FA3">
        <w:rPr>
          <w:rStyle w:val="Gvdemetni"/>
          <w:rFonts w:ascii="Arial" w:hAnsi="Arial" w:cs="Arial"/>
          <w:color w:val="000000" w:themeColor="text1"/>
          <w:sz w:val="24"/>
          <w:szCs w:val="24"/>
        </w:rPr>
        <w:t>. Elektrik Makinesi.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X 25—T * </w:t>
      </w:r>
      <w:proofErr w:type="gramStart"/>
      <w:r w:rsidRPr="00D57FA3">
        <w:rPr>
          <w:rStyle w:val="Gvdemetni"/>
          <w:rFonts w:ascii="Arial" w:hAnsi="Arial" w:cs="Arial"/>
          <w:color w:val="000000" w:themeColor="text1"/>
          <w:sz w:val="24"/>
          <w:szCs w:val="24"/>
        </w:rPr>
        <w:t>4 -</w:t>
      </w:r>
      <w:proofErr w:type="gramEnd"/>
      <w:r w:rsidRPr="00D57FA3">
        <w:rPr>
          <w:rStyle w:val="Gvdemetni"/>
          <w:rFonts w:ascii="Arial" w:hAnsi="Arial" w:cs="Arial"/>
          <w:color w:val="000000" w:themeColor="text1"/>
          <w:sz w:val="24"/>
          <w:szCs w:val="24"/>
        </w:rPr>
        <w:t xml:space="preserve"> 28S—42S.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1800 yılında </w:t>
      </w:r>
      <w:proofErr w:type="spellStart"/>
      <w:r w:rsidRPr="00D57FA3">
        <w:rPr>
          <w:rStyle w:val="Gvdemetni"/>
          <w:rFonts w:ascii="Arial" w:hAnsi="Arial" w:cs="Arial"/>
          <w:color w:val="000000" w:themeColor="text1"/>
          <w:sz w:val="24"/>
          <w:szCs w:val="24"/>
        </w:rPr>
        <w:t>Bode</w:t>
      </w:r>
      <w:proofErr w:type="spellEnd"/>
      <w:r w:rsidRPr="00D57FA3">
        <w:rPr>
          <w:rStyle w:val="Gvdemetni"/>
          <w:rFonts w:ascii="Arial" w:hAnsi="Arial" w:cs="Arial"/>
          <w:color w:val="000000" w:themeColor="text1"/>
          <w:sz w:val="24"/>
          <w:szCs w:val="24"/>
        </w:rPr>
        <w:t xml:space="preserve"> tarafından oluşturulan, artık kullanılmayan bir takımyıldız.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Bilimsel bir ruh, zamanının ilerisinde bir zihin ve kendine özgü veya idealist görüşler kazandırdığı söylenir.</w:t>
      </w:r>
    </w:p>
    <w:p w:rsidR="006D2F12" w:rsidRPr="00D57FA3" w:rsidRDefault="00DE50E6" w:rsidP="00D57FA3">
      <w:pPr>
        <w:pStyle w:val="Gvdemetni0"/>
        <w:numPr>
          <w:ilvl w:val="0"/>
          <w:numId w:val="34"/>
        </w:numPr>
        <w:tabs>
          <w:tab w:val="left" w:pos="54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Mikroskop. Mikroskop, </w:t>
      </w:r>
      <w:proofErr w:type="spellStart"/>
      <w:r w:rsidRPr="00D57FA3">
        <w:rPr>
          <w:rStyle w:val="Gvdemetni"/>
          <w:rFonts w:ascii="Arial" w:hAnsi="Arial" w:cs="Arial"/>
          <w:color w:val="000000" w:themeColor="text1"/>
          <w:sz w:val="24"/>
          <w:szCs w:val="24"/>
        </w:rPr>
        <w:t>oso</w:t>
      </w:r>
      <w:proofErr w:type="spellEnd"/>
      <w:r w:rsidRPr="00D57FA3">
        <w:rPr>
          <w:rStyle w:val="Gvdemetni"/>
          <w:rFonts w:ascii="Arial" w:hAnsi="Arial" w:cs="Arial"/>
          <w:color w:val="000000" w:themeColor="text1"/>
          <w:sz w:val="24"/>
          <w:szCs w:val="24"/>
        </w:rPr>
        <w:t>—ss6. 30S—47S.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1752'de kuruldu.</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Dikkatli, metodik, titiz, ayrıntılı ve bilimsel bir yapı kazandırır.</w:t>
      </w:r>
    </w:p>
    <w:p w:rsidR="006D2F12" w:rsidRPr="00D57FA3" w:rsidRDefault="00DE50E6" w:rsidP="00D57FA3">
      <w:pPr>
        <w:pStyle w:val="Gvdemetni0"/>
        <w:numPr>
          <w:ilvl w:val="0"/>
          <w:numId w:val="34"/>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Monoceros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Unicom</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yani</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I3N—23S.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Bartschius</w:t>
      </w:r>
      <w:proofErr w:type="spellEnd"/>
      <w:r w:rsidRPr="00D57FA3">
        <w:rPr>
          <w:rStyle w:val="Gvdemetni"/>
          <w:rFonts w:ascii="Arial" w:hAnsi="Arial" w:cs="Arial"/>
          <w:color w:val="000000" w:themeColor="text1"/>
          <w:sz w:val="24"/>
          <w:szCs w:val="24"/>
        </w:rPr>
        <w:t xml:space="preserve"> tarafından 1624'te eklendi.</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79" w:bottom="1426" w:left="1512" w:header="0" w:footer="3" w:gutter="0"/>
          <w:cols w:space="720"/>
          <w:noEndnote/>
          <w:docGrid w:linePitch="360"/>
        </w:sectPr>
      </w:pPr>
      <w:r w:rsidRPr="00D57FA3">
        <w:rPr>
          <w:rStyle w:val="Gvdemetni"/>
          <w:rFonts w:ascii="Arial" w:hAnsi="Arial" w:cs="Arial"/>
          <w:color w:val="000000" w:themeColor="text1"/>
          <w:sz w:val="24"/>
          <w:szCs w:val="24"/>
        </w:rPr>
        <w:t>Etki. Öncü, azimli, girişimci, hırslı ve ilerlemeye istekli bir yapı kazandırdığı, seyahat ve değişim sevgisi getirdiği söylenir.</w:t>
      </w:r>
    </w:p>
    <w:p w:rsidR="006D2F12" w:rsidRPr="00D57FA3" w:rsidRDefault="00DE50E6" w:rsidP="00D57FA3">
      <w:pPr>
        <w:pStyle w:val="Gvdemetni20"/>
        <w:spacing w:line="228" w:lineRule="auto"/>
        <w:ind w:left="1440"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Apollon ve </w:t>
      </w:r>
      <w:proofErr w:type="spellStart"/>
      <w:r w:rsidRPr="00D57FA3">
        <w:rPr>
          <w:rStyle w:val="Gvdemetni2"/>
          <w:rFonts w:ascii="Arial" w:hAnsi="Arial" w:cs="Arial"/>
          <w:color w:val="000000" w:themeColor="text1"/>
          <w:sz w:val="24"/>
          <w:szCs w:val="24"/>
        </w:rPr>
        <w:t>Müzlerin</w:t>
      </w:r>
      <w:proofErr w:type="spellEnd"/>
      <w:r w:rsidRPr="00D57FA3">
        <w:rPr>
          <w:rStyle w:val="Gvdemetni2"/>
          <w:rFonts w:ascii="Arial" w:hAnsi="Arial" w:cs="Arial"/>
          <w:color w:val="000000" w:themeColor="text1"/>
          <w:sz w:val="24"/>
          <w:szCs w:val="24"/>
        </w:rPr>
        <w:t xml:space="preserve"> isteği üzerine. Bu takımyıldız, eski zamanlarda sıklıkla </w:t>
      </w:r>
      <w:proofErr w:type="spellStart"/>
      <w:r w:rsidRPr="00D57FA3">
        <w:rPr>
          <w:rStyle w:val="Gvdemetni2"/>
          <w:rFonts w:ascii="Arial" w:hAnsi="Arial" w:cs="Arial"/>
          <w:color w:val="000000" w:themeColor="text1"/>
          <w:sz w:val="24"/>
          <w:szCs w:val="24"/>
        </w:rPr>
        <w:t>Voltur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Cadens</w:t>
      </w:r>
      <w:proofErr w:type="spellEnd"/>
      <w:r w:rsidRPr="00D57FA3">
        <w:rPr>
          <w:rStyle w:val="Gvdemetni2"/>
          <w:rFonts w:ascii="Arial" w:hAnsi="Arial" w:cs="Arial"/>
          <w:color w:val="000000" w:themeColor="text1"/>
          <w:sz w:val="24"/>
          <w:szCs w:val="24"/>
        </w:rPr>
        <w:t xml:space="preserve"> veya Düşen </w:t>
      </w:r>
      <w:proofErr w:type="spellStart"/>
      <w:r w:rsidRPr="00D57FA3">
        <w:rPr>
          <w:rStyle w:val="Gvdemetni2"/>
          <w:rFonts w:ascii="Arial" w:hAnsi="Arial" w:cs="Arial"/>
          <w:color w:val="000000" w:themeColor="text1"/>
          <w:sz w:val="24"/>
          <w:szCs w:val="24"/>
        </w:rPr>
        <w:t>Gripe</w:t>
      </w:r>
      <w:proofErr w:type="spellEnd"/>
      <w:r w:rsidRPr="00D57FA3">
        <w:rPr>
          <w:rStyle w:val="Gvdemetni2"/>
          <w:rFonts w:ascii="Arial" w:hAnsi="Arial" w:cs="Arial"/>
          <w:color w:val="000000" w:themeColor="text1"/>
          <w:sz w:val="24"/>
          <w:szCs w:val="24"/>
        </w:rPr>
        <w:t xml:space="preserve"> olarak adlandırılırdı.</w:t>
      </w:r>
    </w:p>
    <w:p w:rsidR="006D2F12" w:rsidRPr="00D57FA3" w:rsidRDefault="00DE50E6" w:rsidP="00D57FA3">
      <w:pPr>
        <w:pStyle w:val="Gvdemetni20"/>
        <w:spacing w:after="340" w:line="228" w:lineRule="auto"/>
        <w:ind w:left="14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i/>
          <w:iCs/>
          <w:color w:val="000000" w:themeColor="text1"/>
          <w:sz w:val="24"/>
          <w:szCs w:val="24"/>
        </w:rPr>
        <w:t>Batlamyus'a</w:t>
      </w:r>
      <w:proofErr w:type="spellEnd"/>
      <w:r w:rsidRPr="00D57FA3">
        <w:rPr>
          <w:rStyle w:val="Gvdemetni2"/>
          <w:rFonts w:ascii="Arial" w:hAnsi="Arial" w:cs="Arial"/>
          <w:i/>
          <w:iCs/>
          <w:color w:val="000000" w:themeColor="text1"/>
          <w:sz w:val="24"/>
          <w:szCs w:val="24"/>
        </w:rPr>
        <w:t xml:space="preserve"> göre </w:t>
      </w:r>
      <w:proofErr w:type="spellStart"/>
      <w:r w:rsidRPr="00D57FA3">
        <w:rPr>
          <w:rStyle w:val="Gvdemetni2"/>
          <w:rFonts w:ascii="Arial" w:hAnsi="Arial" w:cs="Arial"/>
          <w:i/>
          <w:iCs/>
          <w:color w:val="000000" w:themeColor="text1"/>
          <w:sz w:val="24"/>
          <w:szCs w:val="24"/>
        </w:rPr>
        <w:t>Lyra</w:t>
      </w:r>
      <w:proofErr w:type="spellEnd"/>
      <w:r w:rsidRPr="00D57FA3">
        <w:rPr>
          <w:rStyle w:val="Gvdemetni2"/>
          <w:rFonts w:ascii="Arial" w:hAnsi="Arial" w:cs="Arial"/>
          <w:i/>
          <w:iCs/>
          <w:color w:val="000000" w:themeColor="text1"/>
          <w:sz w:val="24"/>
          <w:szCs w:val="24"/>
        </w:rPr>
        <w:t xml:space="preserve">, Venüs ve Merkür gibidir. </w:t>
      </w:r>
      <w:r w:rsidRPr="00D57FA3">
        <w:rPr>
          <w:rStyle w:val="Gvdemetni2"/>
          <w:rFonts w:ascii="Arial" w:hAnsi="Arial" w:cs="Arial"/>
          <w:color w:val="000000" w:themeColor="text1"/>
          <w:sz w:val="24"/>
          <w:szCs w:val="24"/>
        </w:rPr>
        <w:t xml:space="preserve">Uyumlu, şiirsel ve gelişmiş bir doğa, müziğe düşkünlük, bilim ve sanatta yetenek, ancak hırsızlığa eğilim verdiği </w:t>
      </w:r>
      <w:proofErr w:type="gramStart"/>
      <w:r w:rsidRPr="00D57FA3">
        <w:rPr>
          <w:rStyle w:val="Gvdemetni2"/>
          <w:rFonts w:ascii="Arial" w:hAnsi="Arial" w:cs="Arial"/>
          <w:color w:val="000000" w:themeColor="text1"/>
          <w:sz w:val="24"/>
          <w:szCs w:val="24"/>
        </w:rPr>
        <w:t>söylenir .</w:t>
      </w:r>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softHyphen/>
        <w:t xml:space="preserve">Kabalistler tarafından İbranice </w:t>
      </w:r>
      <w:proofErr w:type="spellStart"/>
      <w:r w:rsidRPr="00D57FA3">
        <w:rPr>
          <w:rStyle w:val="Gvdemetni2"/>
          <w:rFonts w:ascii="Arial" w:hAnsi="Arial" w:cs="Arial"/>
          <w:color w:val="000000" w:themeColor="text1"/>
          <w:sz w:val="24"/>
          <w:szCs w:val="24"/>
        </w:rPr>
        <w:t>Dalcht</w:t>
      </w:r>
      <w:proofErr w:type="spellEnd"/>
      <w:r w:rsidRPr="00D57FA3">
        <w:rPr>
          <w:rStyle w:val="Gvdemetni2"/>
          <w:rFonts w:ascii="Arial" w:hAnsi="Arial" w:cs="Arial"/>
          <w:color w:val="000000" w:themeColor="text1"/>
          <w:sz w:val="24"/>
          <w:szCs w:val="24"/>
        </w:rPr>
        <w:t xml:space="preserve"> harfi ve 4. Tarot kartı "İmparator" ile ilişkilendirilir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35"/>
        </w:numPr>
        <w:tabs>
          <w:tab w:val="left" w:pos="2095"/>
        </w:tabs>
        <w:spacing w:line="221" w:lineRule="auto"/>
        <w:ind w:left="14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Machina</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Electrica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Elektrik Makinesi.</w:t>
      </w:r>
    </w:p>
    <w:p w:rsidR="006D2F12" w:rsidRPr="00D57FA3" w:rsidRDefault="00DE50E6" w:rsidP="00D57FA3">
      <w:pPr>
        <w:pStyle w:val="Gvdemetni20"/>
        <w:spacing w:line="240" w:lineRule="auto"/>
        <w:ind w:left="20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&gt;&lt;25—TM- 28S—42S.</w:t>
      </w:r>
    </w:p>
    <w:p w:rsidR="006D2F12" w:rsidRPr="00D57FA3" w:rsidRDefault="00DE50E6" w:rsidP="00D57FA3">
      <w:pPr>
        <w:pStyle w:val="Gvdemetni20"/>
        <w:spacing w:line="221" w:lineRule="auto"/>
        <w:ind w:left="156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Tarihçe. 1800 yılında </w:t>
      </w:r>
      <w:proofErr w:type="spellStart"/>
      <w:r w:rsidRPr="00D57FA3">
        <w:rPr>
          <w:rStyle w:val="Gvdemetni2"/>
          <w:rFonts w:ascii="Arial" w:hAnsi="Arial" w:cs="Arial"/>
          <w:color w:val="000000" w:themeColor="text1"/>
          <w:sz w:val="24"/>
          <w:szCs w:val="24"/>
        </w:rPr>
        <w:t>Bode</w:t>
      </w:r>
      <w:proofErr w:type="spellEnd"/>
      <w:r w:rsidRPr="00D57FA3">
        <w:rPr>
          <w:rStyle w:val="Gvdemetni2"/>
          <w:rFonts w:ascii="Arial" w:hAnsi="Arial" w:cs="Arial"/>
          <w:color w:val="000000" w:themeColor="text1"/>
          <w:sz w:val="24"/>
          <w:szCs w:val="24"/>
        </w:rPr>
        <w:t xml:space="preserve"> tarafından oluşturulan, artık kullanılmayan bir takımyıldız.</w:t>
      </w:r>
    </w:p>
    <w:p w:rsidR="006D2F12" w:rsidRPr="00D57FA3" w:rsidRDefault="00DE50E6" w:rsidP="00D57FA3">
      <w:pPr>
        <w:pStyle w:val="Gvdemetni20"/>
        <w:spacing w:after="340" w:line="221" w:lineRule="auto"/>
        <w:ind w:left="156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Bilimsel bir ruh, zamanının ilerisinde bir zihin ve kendine özgü veya idealist görüşler kazandırdığı söylenir.</w:t>
      </w:r>
    </w:p>
    <w:p w:rsidR="006D2F12" w:rsidRPr="00D57FA3" w:rsidRDefault="00DE50E6" w:rsidP="00D57FA3">
      <w:pPr>
        <w:pStyle w:val="Gvdemetni20"/>
        <w:numPr>
          <w:ilvl w:val="0"/>
          <w:numId w:val="35"/>
        </w:numPr>
        <w:tabs>
          <w:tab w:val="left" w:pos="2095"/>
        </w:tabs>
        <w:spacing w:line="221" w:lineRule="auto"/>
        <w:ind w:left="2060" w:hanging="46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Mikroskop. </w:t>
      </w:r>
      <w:r w:rsidRPr="00D57FA3">
        <w:rPr>
          <w:rStyle w:val="Gvdemetni2"/>
          <w:rFonts w:ascii="Arial" w:hAnsi="Arial" w:cs="Arial"/>
          <w:color w:val="000000" w:themeColor="text1"/>
          <w:sz w:val="24"/>
          <w:szCs w:val="24"/>
        </w:rPr>
        <w:t>Mikroskop. 2=0</w:t>
      </w:r>
      <w:proofErr w:type="gramStart"/>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6. 30S-47S.</w:t>
      </w:r>
    </w:p>
    <w:p w:rsidR="006D2F12" w:rsidRPr="00D57FA3" w:rsidRDefault="00DE50E6" w:rsidP="00D57FA3">
      <w:pPr>
        <w:pStyle w:val="Gvdemetni20"/>
        <w:spacing w:line="221" w:lineRule="auto"/>
        <w:ind w:left="18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 xml:space="preserve">1752'de La </w:t>
      </w:r>
      <w:proofErr w:type="spellStart"/>
      <w:r w:rsidRPr="00D57FA3">
        <w:rPr>
          <w:rStyle w:val="Gvdemetni2"/>
          <w:rFonts w:ascii="Arial" w:hAnsi="Arial" w:cs="Arial"/>
          <w:color w:val="000000" w:themeColor="text1"/>
          <w:sz w:val="24"/>
          <w:szCs w:val="24"/>
        </w:rPr>
        <w:t>CaiDe</w:t>
      </w:r>
      <w:proofErr w:type="spellEnd"/>
      <w:r w:rsidRPr="00D57FA3">
        <w:rPr>
          <w:rStyle w:val="Gvdemetni2"/>
          <w:rFonts w:ascii="Arial" w:hAnsi="Arial" w:cs="Arial"/>
          <w:color w:val="000000" w:themeColor="text1"/>
          <w:sz w:val="24"/>
          <w:szCs w:val="24"/>
        </w:rPr>
        <w:t xml:space="preserve"> tarafından kurulmuştur.</w:t>
      </w:r>
    </w:p>
    <w:p w:rsidR="006D2F12" w:rsidRPr="00D57FA3" w:rsidRDefault="00DE50E6" w:rsidP="00D57FA3">
      <w:pPr>
        <w:pStyle w:val="Gvdemetni20"/>
        <w:spacing w:after="340" w:line="221" w:lineRule="auto"/>
        <w:ind w:left="156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Dikkatli, metodik, </w:t>
      </w:r>
      <w:proofErr w:type="gramStart"/>
      <w:r w:rsidRPr="00D57FA3">
        <w:rPr>
          <w:rStyle w:val="Gvdemetni2"/>
          <w:rFonts w:ascii="Arial" w:hAnsi="Arial" w:cs="Arial"/>
          <w:i/>
          <w:iCs/>
          <w:color w:val="000000" w:themeColor="text1"/>
          <w:sz w:val="24"/>
          <w:szCs w:val="24"/>
        </w:rPr>
        <w:t xml:space="preserve">titiz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özenli ve bilimsel bir nitelik kazandırır .</w:t>
      </w:r>
      <w:r w:rsidRPr="00D57FA3">
        <w:rPr>
          <w:rStyle w:val="Gvdemetni2"/>
          <w:rFonts w:ascii="Arial" w:hAnsi="Arial" w:cs="Arial"/>
          <w:color w:val="000000" w:themeColor="text1"/>
          <w:sz w:val="24"/>
          <w:szCs w:val="24"/>
        </w:rPr>
        <w:softHyphen/>
      </w:r>
    </w:p>
    <w:p w:rsidR="006D2F12" w:rsidRPr="00D57FA3" w:rsidRDefault="00DE50E6" w:rsidP="00D57FA3">
      <w:pPr>
        <w:pStyle w:val="Gvdemetni20"/>
        <w:numPr>
          <w:ilvl w:val="0"/>
          <w:numId w:val="35"/>
        </w:numPr>
        <w:tabs>
          <w:tab w:val="left" w:pos="2095"/>
        </w:tabs>
        <w:spacing w:line="211" w:lineRule="auto"/>
        <w:ind w:left="15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Monoceros</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Tekboynuz</w:t>
      </w:r>
      <w:proofErr w:type="spellEnd"/>
      <w:r w:rsidRPr="00D57FA3">
        <w:rPr>
          <w:rStyle w:val="Gvdemetni2"/>
          <w:rFonts w:ascii="Arial" w:hAnsi="Arial" w:cs="Arial"/>
          <w:color w:val="000000" w:themeColor="text1"/>
          <w:sz w:val="24"/>
          <w:szCs w:val="24"/>
        </w:rPr>
        <w:t>. SO—SI 16.</w:t>
      </w:r>
    </w:p>
    <w:p w:rsidR="006D2F12" w:rsidRPr="00D57FA3" w:rsidRDefault="00DE50E6" w:rsidP="00D57FA3">
      <w:pPr>
        <w:pStyle w:val="Gvdemetni20"/>
        <w:spacing w:line="211" w:lineRule="auto"/>
        <w:ind w:left="20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XjN</w:t>
      </w:r>
      <w:proofErr w:type="spellEnd"/>
      <w:r w:rsidRPr="00D57FA3">
        <w:rPr>
          <w:rStyle w:val="Gvdemetni2"/>
          <w:rFonts w:ascii="Arial" w:hAnsi="Arial" w:cs="Arial"/>
          <w:color w:val="000000" w:themeColor="text1"/>
          <w:sz w:val="24"/>
          <w:szCs w:val="24"/>
        </w:rPr>
        <w:t>—Z3S.</w:t>
      </w:r>
    </w:p>
    <w:p w:rsidR="006D2F12" w:rsidRPr="00D57FA3" w:rsidRDefault="00DE50E6" w:rsidP="00D57FA3">
      <w:pPr>
        <w:pStyle w:val="Gvdemetni20"/>
        <w:spacing w:line="211" w:lineRule="auto"/>
        <w:ind w:left="18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proofErr w:type="spellStart"/>
      <w:r w:rsidRPr="00D57FA3">
        <w:rPr>
          <w:rStyle w:val="Gvdemetni2"/>
          <w:rFonts w:ascii="Arial" w:hAnsi="Arial" w:cs="Arial"/>
          <w:color w:val="000000" w:themeColor="text1"/>
          <w:sz w:val="24"/>
          <w:szCs w:val="24"/>
        </w:rPr>
        <w:t>Bartschius</w:t>
      </w:r>
      <w:proofErr w:type="spellEnd"/>
      <w:r w:rsidRPr="00D57FA3">
        <w:rPr>
          <w:rStyle w:val="Gvdemetni2"/>
          <w:rFonts w:ascii="Arial" w:hAnsi="Arial" w:cs="Arial"/>
          <w:color w:val="000000" w:themeColor="text1"/>
          <w:sz w:val="24"/>
          <w:szCs w:val="24"/>
        </w:rPr>
        <w:t xml:space="preserve"> tarafından eklendi. 1624.</w:t>
      </w:r>
    </w:p>
    <w:p w:rsidR="006D2F12" w:rsidRPr="00D57FA3" w:rsidRDefault="00DE50E6" w:rsidP="00D57FA3">
      <w:pPr>
        <w:pStyle w:val="Gvdemetni20"/>
        <w:spacing w:after="980" w:line="211" w:lineRule="auto"/>
        <w:ind w:left="156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Öncü, </w:t>
      </w:r>
      <w:r w:rsidRPr="00D57FA3">
        <w:rPr>
          <w:rStyle w:val="Gvdemetni2"/>
          <w:rFonts w:ascii="Arial" w:hAnsi="Arial" w:cs="Arial"/>
          <w:color w:val="000000" w:themeColor="text1"/>
          <w:sz w:val="24"/>
          <w:szCs w:val="24"/>
        </w:rPr>
        <w:t xml:space="preserve">azimli, girişimci, hırslı ve ilerlemeye istekli bir yapı kazandırdığı, ayrıca seyahat ve değişim sevgisi getirdiği </w:t>
      </w:r>
      <w:proofErr w:type="gramStart"/>
      <w:r w:rsidRPr="00D57FA3">
        <w:rPr>
          <w:rStyle w:val="Gvdemetni2"/>
          <w:rFonts w:ascii="Arial" w:hAnsi="Arial" w:cs="Arial"/>
          <w:color w:val="000000" w:themeColor="text1"/>
          <w:sz w:val="24"/>
          <w:szCs w:val="24"/>
        </w:rPr>
        <w:t>söylenir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52 SABİT YILDIZ VE TAKIMYILDIZ</w:t>
      </w:r>
    </w:p>
    <w:p w:rsidR="006D2F12" w:rsidRPr="00D57FA3" w:rsidRDefault="00DE50E6" w:rsidP="00D57FA3">
      <w:pPr>
        <w:pStyle w:val="Gvdemetni0"/>
        <w:numPr>
          <w:ilvl w:val="0"/>
          <w:numId w:val="35"/>
        </w:numPr>
        <w:tabs>
          <w:tab w:val="left" w:pos="579"/>
        </w:tabs>
        <w:spacing w:after="340"/>
        <w:jc w:val="both"/>
        <w:rPr>
          <w:rFonts w:ascii="Arial" w:hAnsi="Arial" w:cs="Arial"/>
          <w:color w:val="000000" w:themeColor="text1"/>
          <w:sz w:val="24"/>
          <w:szCs w:val="24"/>
        </w:rPr>
        <w:sectPr w:rsidR="006D2F12" w:rsidRPr="00D57FA3">
          <w:headerReference w:type="even" r:id="rId180"/>
          <w:headerReference w:type="default" r:id="rId181"/>
          <w:footerReference w:type="even" r:id="rId182"/>
          <w:footerReference w:type="default" r:id="rId183"/>
          <w:pgSz w:w="12240" w:h="15840"/>
          <w:pgMar w:top="3624" w:right="1579" w:bottom="1478" w:left="1512" w:header="0" w:footer="1050" w:gutter="0"/>
          <w:pgNumType w:start="51"/>
          <w:cols w:space="720"/>
          <w:noEndnote/>
          <w:docGrid w:linePitch="360"/>
        </w:sectPr>
      </w:pPr>
      <w:proofErr w:type="spellStart"/>
      <w:r w:rsidRPr="00D57FA3">
        <w:rPr>
          <w:rStyle w:val="Gvdemetni"/>
          <w:rFonts w:ascii="Arial" w:hAnsi="Arial" w:cs="Arial"/>
          <w:color w:val="000000" w:themeColor="text1"/>
          <w:sz w:val="24"/>
          <w:szCs w:val="24"/>
        </w:rPr>
        <w:t>Mo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JLen'alus'a</w:t>
      </w:r>
      <w:proofErr w:type="spellEnd"/>
      <w:r w:rsidRPr="00D57FA3">
        <w:rPr>
          <w:rStyle w:val="Gvdemetni"/>
          <w:rFonts w:ascii="Arial" w:hAnsi="Arial" w:cs="Arial"/>
          <w:color w:val="000000" w:themeColor="text1"/>
          <w:sz w:val="24"/>
          <w:szCs w:val="24"/>
        </w:rPr>
        <w:t xml:space="preserve"> karşı. </w:t>
      </w:r>
      <w:proofErr w:type="spellStart"/>
      <w:r w:rsidRPr="00D57FA3">
        <w:rPr>
          <w:rStyle w:val="Gvdemetni"/>
          <w:rFonts w:ascii="Arial" w:hAnsi="Arial" w:cs="Arial"/>
          <w:color w:val="000000" w:themeColor="text1"/>
          <w:sz w:val="24"/>
          <w:szCs w:val="24"/>
        </w:rPr>
        <w:t>Mzcnalus</w:t>
      </w:r>
      <w:proofErr w:type="spellEnd"/>
      <w:r w:rsidRPr="00D57FA3">
        <w:rPr>
          <w:rStyle w:val="Gvdemetni"/>
          <w:rFonts w:ascii="Arial" w:hAnsi="Arial" w:cs="Arial"/>
          <w:color w:val="000000" w:themeColor="text1"/>
          <w:sz w:val="24"/>
          <w:szCs w:val="24"/>
        </w:rPr>
        <w:t xml:space="preserve"> Dağı. -</w:t>
      </w:r>
      <w:proofErr w:type="gramStart"/>
      <w:r w:rsidRPr="00D57FA3">
        <w:rPr>
          <w:rStyle w:val="Gvdemetni"/>
          <w:rFonts w:ascii="Arial" w:hAnsi="Arial" w:cs="Arial"/>
          <w:color w:val="000000" w:themeColor="text1"/>
          <w:sz w:val="24"/>
          <w:szCs w:val="24"/>
        </w:rPr>
        <w:t>iz -</w:t>
      </w:r>
      <w:proofErr w:type="gramEnd"/>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^=28. 10N—18N.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1690'da kuruldu.</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Büyük yeteneklerle gurur ve haysiyet kazandırır, ancak bir miktar yıkıcılık da içerir. Hayat zorluklarla doludur.</w:t>
      </w:r>
    </w:p>
    <w:p w:rsidR="006D2F12" w:rsidRPr="00D57FA3" w:rsidRDefault="00DE50E6" w:rsidP="00D57FA3">
      <w:pPr>
        <w:pStyle w:val="Gvdemetni0"/>
        <w:numPr>
          <w:ilvl w:val="0"/>
          <w:numId w:val="35"/>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Mons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MeKSLS</w:t>
      </w:r>
      <w:proofErr w:type="spellEnd"/>
      <w:r w:rsidRPr="00D57FA3">
        <w:rPr>
          <w:rStyle w:val="Gvdemetni"/>
          <w:rFonts w:ascii="Arial" w:hAnsi="Arial" w:cs="Arial"/>
          <w:color w:val="000000" w:themeColor="text1"/>
          <w:sz w:val="24"/>
          <w:szCs w:val="24"/>
        </w:rPr>
        <w:t>. Masa Dağı, t IO— "15. 72S—86S.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1752'de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kuruldu ve günümüzde genellikle </w:t>
      </w:r>
      <w:proofErr w:type="spellStart"/>
      <w:r w:rsidRPr="00D57FA3">
        <w:rPr>
          <w:rStyle w:val="Gvdemetni"/>
          <w:rFonts w:ascii="Arial" w:hAnsi="Arial" w:cs="Arial"/>
          <w:color w:val="000000" w:themeColor="text1"/>
          <w:sz w:val="24"/>
          <w:szCs w:val="24"/>
        </w:rPr>
        <w:t>Mensa</w:t>
      </w:r>
      <w:proofErr w:type="spellEnd"/>
      <w:r w:rsidRPr="00D57FA3">
        <w:rPr>
          <w:rStyle w:val="Gvdemetni"/>
          <w:rFonts w:ascii="Arial" w:hAnsi="Arial" w:cs="Arial"/>
          <w:color w:val="000000" w:themeColor="text1"/>
          <w:sz w:val="24"/>
          <w:szCs w:val="24"/>
        </w:rPr>
        <w:t xml:space="preserve"> adıyla biliniyor.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Hırslı, azimli ve gururlu bir yapı kazandırır. Hayatta birçok zorluk yaşanacak, ancak bunlar sonunda aşılacak ve sonraki yıllar huzurlu geçecektir.</w:t>
      </w:r>
    </w:p>
    <w:p w:rsidR="006D2F12" w:rsidRPr="00D57FA3" w:rsidRDefault="00DE50E6" w:rsidP="00D57FA3">
      <w:pPr>
        <w:pStyle w:val="Gvdemetni0"/>
        <w:numPr>
          <w:ilvl w:val="0"/>
          <w:numId w:val="35"/>
        </w:numPr>
        <w:tabs>
          <w:tab w:val="left" w:pos="57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Musca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Güney Kırılma Bölgesi-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TLio</w:t>
      </w:r>
      <w:proofErr w:type="spellEnd"/>
      <w:r w:rsidRPr="00D57FA3">
        <w:rPr>
          <w:rStyle w:val="Gvdemetni"/>
          <w:rFonts w:ascii="Arial" w:hAnsi="Arial" w:cs="Arial"/>
          <w:color w:val="000000" w:themeColor="text1"/>
          <w:sz w:val="24"/>
          <w:szCs w:val="24"/>
        </w:rPr>
        <w:t>—TH25. 66S—74S.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Tarihçe. Bayer tarafından 1604 yılında kurulmuştur.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Ona kaprisli, kararsız, zevk düşkünü, değişken ama aynı zamanda endüstriyel bir doğa kazandırır.</w:t>
      </w:r>
    </w:p>
    <w:p w:rsidR="006D2F12" w:rsidRPr="00D57FA3" w:rsidRDefault="00DE50E6" w:rsidP="00D57FA3">
      <w:pPr>
        <w:pStyle w:val="Gvdemetni0"/>
        <w:numPr>
          <w:ilvl w:val="0"/>
          <w:numId w:val="35"/>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Musca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Borealis</w:t>
      </w:r>
      <w:proofErr w:type="spellEnd"/>
      <w:r w:rsidRPr="00D57FA3">
        <w:rPr>
          <w:rStyle w:val="Gvdemetni"/>
          <w:rFonts w:ascii="Arial" w:hAnsi="Arial" w:cs="Arial"/>
          <w:color w:val="000000" w:themeColor="text1"/>
          <w:sz w:val="24"/>
          <w:szCs w:val="24"/>
        </w:rPr>
        <w:t>. Kuzey Sineği. 8 12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8 20. 25N—33N.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Bartschius</w:t>
      </w:r>
      <w:proofErr w:type="spellEnd"/>
      <w:r w:rsidRPr="00D57FA3">
        <w:rPr>
          <w:rStyle w:val="Gvdemetni"/>
          <w:rFonts w:ascii="Arial" w:hAnsi="Arial" w:cs="Arial"/>
          <w:color w:val="000000" w:themeColor="text1"/>
          <w:sz w:val="24"/>
          <w:szCs w:val="24"/>
        </w:rPr>
        <w:t xml:space="preserve"> tarafından 1624'te eklendi.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Pratik, zevk düşkünü, değişken ve endüstriyel bir doğaya, alaycılığa ve kinciliğe yer verir. Büyük bir canlılık ve olumlu mali beklentiler sunar.</w:t>
      </w:r>
    </w:p>
    <w:p w:rsidR="006D2F12" w:rsidRPr="00D57FA3" w:rsidRDefault="00DE50E6" w:rsidP="00D57FA3">
      <w:pPr>
        <w:pStyle w:val="Gvdemetni0"/>
        <w:numPr>
          <w:ilvl w:val="0"/>
          <w:numId w:val="35"/>
        </w:numPr>
        <w:tabs>
          <w:tab w:val="left" w:pos="565"/>
        </w:tabs>
        <w:jc w:val="both"/>
        <w:rPr>
          <w:rFonts w:ascii="Arial" w:hAnsi="Arial" w:cs="Arial"/>
          <w:color w:val="000000" w:themeColor="text1"/>
          <w:sz w:val="24"/>
          <w:szCs w:val="24"/>
        </w:rPr>
        <w:sectPr w:rsidR="006D2F12" w:rsidRPr="00D57FA3">
          <w:headerReference w:type="even" r:id="rId184"/>
          <w:headerReference w:type="default" r:id="rId185"/>
          <w:footerReference w:type="even" r:id="rId186"/>
          <w:footerReference w:type="default" r:id="rId187"/>
          <w:pgSz w:w="12240" w:h="15840"/>
          <w:pgMar w:top="1433" w:right="1685" w:bottom="2611" w:left="1507" w:header="1005" w:footer="2183" w:gutter="0"/>
          <w:pgNumType w:start="92"/>
          <w:cols w:space="720"/>
          <w:noEndnote/>
          <w:docGrid w:linePitch="360"/>
        </w:sectPr>
      </w:pPr>
      <w:proofErr w:type="spellStart"/>
      <w:r w:rsidRPr="00D57FA3">
        <w:rPr>
          <w:rStyle w:val="Gvdemetni"/>
          <w:rFonts w:ascii="Arial" w:hAnsi="Arial" w:cs="Arial"/>
          <w:color w:val="000000" w:themeColor="text1"/>
          <w:sz w:val="24"/>
          <w:szCs w:val="24"/>
        </w:rPr>
        <w:t>Noctoa</w:t>
      </w:r>
      <w:proofErr w:type="spellEnd"/>
      <w:r w:rsidRPr="00D57FA3">
        <w:rPr>
          <w:rStyle w:val="Gvdemetni"/>
          <w:rFonts w:ascii="Arial" w:hAnsi="Arial" w:cs="Arial"/>
          <w:color w:val="000000" w:themeColor="text1"/>
          <w:sz w:val="24"/>
          <w:szCs w:val="24"/>
        </w:rPr>
        <w:t xml:space="preserve">. Gece Baykuşu. 6—^20 17 s — 3 </w:t>
      </w:r>
      <w:proofErr w:type="spellStart"/>
      <w:r w:rsidRPr="00D57FA3">
        <w:rPr>
          <w:rStyle w:val="Gvdemetni"/>
          <w:rFonts w:ascii="Arial" w:hAnsi="Arial" w:cs="Arial"/>
          <w:color w:val="000000" w:themeColor="text1"/>
          <w:sz w:val="24"/>
          <w:szCs w:val="24"/>
        </w:rPr>
        <w:t>oS</w:t>
      </w:r>
      <w:proofErr w:type="spellEnd"/>
    </w:p>
    <w:p w:rsidR="006D2F12" w:rsidRPr="00D57FA3" w:rsidRDefault="00DE50E6" w:rsidP="00D57FA3">
      <w:pPr>
        <w:jc w:val="both"/>
        <w:rPr>
          <w:rFonts w:ascii="Arial" w:hAnsi="Arial" w:cs="Arial"/>
          <w:color w:val="000000" w:themeColor="text1"/>
        </w:rPr>
        <w:sectPr w:rsidR="006D2F12" w:rsidRPr="00D57FA3">
          <w:headerReference w:type="even" r:id="rId188"/>
          <w:headerReference w:type="default" r:id="rId189"/>
          <w:footerReference w:type="even" r:id="rId190"/>
          <w:footerReference w:type="default" r:id="rId191"/>
          <w:pgSz w:w="12240" w:h="15840"/>
          <w:pgMar w:top="1433" w:right="1685" w:bottom="2611" w:left="1507" w:header="1005" w:footer="3" w:gutter="0"/>
          <w:pgNumType w:start="53"/>
          <w:cols w:space="720"/>
          <w:noEndnote/>
          <w:docGrid w:linePitch="360"/>
        </w:sectPr>
      </w:pPr>
      <w:r w:rsidRPr="00D57FA3">
        <w:rPr>
          <w:rFonts w:ascii="Arial" w:hAnsi="Arial" w:cs="Arial"/>
          <w:noProof/>
          <w:color w:val="000000" w:themeColor="text1"/>
        </w:rPr>
        <w:lastRenderedPageBreak/>
        <w:drawing>
          <wp:inline distT="0" distB="0" distL="0" distR="0">
            <wp:extent cx="4791710" cy="7364095"/>
            <wp:effectExtent l="0" t="0" r="0" b="0"/>
            <wp:docPr id="188" name="Picutre 1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192"/>
                    <a:stretch/>
                  </pic:blipFill>
                  <pic:spPr>
                    <a:xfrm>
                      <a:off x="0" y="0"/>
                      <a:ext cx="4791710" cy="7364095"/>
                    </a:xfrm>
                    <a:prstGeom prst="rect">
                      <a:avLst/>
                    </a:prstGeom>
                  </pic:spPr>
                </pic:pic>
              </a:graphicData>
            </a:graphic>
          </wp:inline>
        </w:drawing>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Tarihçe. 1776'da Le </w:t>
      </w:r>
      <w:proofErr w:type="spellStart"/>
      <w:r w:rsidRPr="00D57FA3">
        <w:rPr>
          <w:rStyle w:val="Gvdemetni"/>
          <w:rFonts w:ascii="Arial" w:hAnsi="Arial" w:cs="Arial"/>
          <w:color w:val="000000" w:themeColor="text1"/>
          <w:sz w:val="24"/>
          <w:szCs w:val="24"/>
        </w:rPr>
        <w:t>Monnier</w:t>
      </w:r>
      <w:proofErr w:type="spellEnd"/>
      <w:r w:rsidRPr="00D57FA3">
        <w:rPr>
          <w:rStyle w:val="Gvdemetni"/>
          <w:rFonts w:ascii="Arial" w:hAnsi="Arial" w:cs="Arial"/>
          <w:color w:val="000000" w:themeColor="text1"/>
          <w:sz w:val="24"/>
          <w:szCs w:val="24"/>
        </w:rPr>
        <w:t xml:space="preserve"> tarafından oluşturulan, </w:t>
      </w:r>
      <w:proofErr w:type="spellStart"/>
      <w:r w:rsidRPr="00D57FA3">
        <w:rPr>
          <w:rStyle w:val="Gvdemetni"/>
          <w:rFonts w:ascii="Arial" w:hAnsi="Arial" w:cs="Arial"/>
          <w:color w:val="000000" w:themeColor="text1"/>
          <w:sz w:val="24"/>
          <w:szCs w:val="24"/>
        </w:rPr>
        <w:t>Solitarius</w:t>
      </w:r>
      <w:proofErr w:type="spellEnd"/>
      <w:r w:rsidRPr="00D57FA3">
        <w:rPr>
          <w:rStyle w:val="Gvdemetni"/>
          <w:rFonts w:ascii="Arial" w:hAnsi="Arial" w:cs="Arial"/>
          <w:color w:val="000000" w:themeColor="text1"/>
          <w:sz w:val="24"/>
          <w:szCs w:val="24"/>
        </w:rPr>
        <w:t xml:space="preserve"> (Yalnız Kuş) veya </w:t>
      </w:r>
      <w:proofErr w:type="spellStart"/>
      <w:r w:rsidRPr="00D57FA3">
        <w:rPr>
          <w:rStyle w:val="Gvdemetni"/>
          <w:rFonts w:ascii="Arial" w:hAnsi="Arial" w:cs="Arial"/>
          <w:color w:val="000000" w:themeColor="text1"/>
          <w:sz w:val="24"/>
          <w:szCs w:val="24"/>
        </w:rPr>
        <w:t>Turdus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Solitarius</w:t>
      </w:r>
      <w:proofErr w:type="spellEnd"/>
      <w:r w:rsidRPr="00D57FA3">
        <w:rPr>
          <w:rStyle w:val="Gvdemetni"/>
          <w:rFonts w:ascii="Arial" w:hAnsi="Arial" w:cs="Arial"/>
          <w:color w:val="000000" w:themeColor="text1"/>
          <w:sz w:val="24"/>
          <w:szCs w:val="24"/>
        </w:rPr>
        <w:t xml:space="preserve"> (Yalnız Ardıçkuşu) takımyıldızının yerini alan, artık kullanılmayan bir takımyıldızdır. </w:t>
      </w:r>
      <w:proofErr w:type="spellStart"/>
      <w:r w:rsidRPr="00D57FA3">
        <w:rPr>
          <w:rStyle w:val="Gvdemetni"/>
          <w:rFonts w:ascii="Arial" w:hAnsi="Arial" w:cs="Arial"/>
          <w:color w:val="000000" w:themeColor="text1"/>
          <w:sz w:val="24"/>
          <w:szCs w:val="24"/>
        </w:rPr>
        <w:t>Hydra'nın</w:t>
      </w:r>
      <w:proofErr w:type="spellEnd"/>
      <w:r w:rsidRPr="00D57FA3">
        <w:rPr>
          <w:rStyle w:val="Gvdemetni"/>
          <w:rFonts w:ascii="Arial" w:hAnsi="Arial" w:cs="Arial"/>
          <w:color w:val="000000" w:themeColor="text1"/>
          <w:sz w:val="24"/>
          <w:szCs w:val="24"/>
        </w:rPr>
        <w:t xml:space="preserve"> kuyruğunun ucunda yer alır.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Bilgelik, ayırt etme yeteneği, kavrayış, sabır ve düşünce ile çalışma derinliği verdiği söylenir.</w:t>
      </w:r>
    </w:p>
    <w:p w:rsidR="006D2F12" w:rsidRPr="00D57FA3" w:rsidRDefault="00DE50E6" w:rsidP="00D57FA3">
      <w:pPr>
        <w:pStyle w:val="Gvdemetni0"/>
        <w:numPr>
          <w:ilvl w:val="0"/>
          <w:numId w:val="35"/>
        </w:numPr>
        <w:tabs>
          <w:tab w:val="left" w:pos="59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Norma et </w:t>
      </w:r>
      <w:proofErr w:type="spellStart"/>
      <w:r w:rsidRPr="00D57FA3">
        <w:rPr>
          <w:rStyle w:val="Gvdemetni"/>
          <w:rFonts w:ascii="Arial" w:hAnsi="Arial" w:cs="Arial"/>
          <w:color w:val="000000" w:themeColor="text1"/>
          <w:sz w:val="24"/>
          <w:szCs w:val="24"/>
        </w:rPr>
        <w:t>Regula</w:t>
      </w:r>
      <w:proofErr w:type="spellEnd"/>
      <w:r w:rsidRPr="00D57FA3">
        <w:rPr>
          <w:rStyle w:val="Gvdemetni"/>
          <w:rFonts w:ascii="Arial" w:hAnsi="Arial" w:cs="Arial"/>
          <w:color w:val="000000" w:themeColor="text1"/>
          <w:sz w:val="24"/>
          <w:szCs w:val="24"/>
        </w:rPr>
        <w:t xml:space="preserve">. Düzlem ve Kare. </w:t>
      </w:r>
      <w:proofErr w:type="gramStart"/>
      <w:r w:rsidRPr="00D57FA3">
        <w:rPr>
          <w:rStyle w:val="Gvdemetni"/>
          <w:rFonts w:ascii="Arial" w:hAnsi="Arial" w:cs="Arial"/>
          <w:color w:val="000000" w:themeColor="text1"/>
          <w:sz w:val="24"/>
          <w:szCs w:val="24"/>
        </w:rPr>
        <w:t>t</w:t>
      </w:r>
      <w:proofErr w:type="gramEnd"/>
      <w:r w:rsidRPr="00D57FA3">
        <w:rPr>
          <w:rStyle w:val="Gvdemetni"/>
          <w:rFonts w:ascii="Arial" w:hAnsi="Arial" w:cs="Arial"/>
          <w:color w:val="000000" w:themeColor="text1"/>
          <w:sz w:val="24"/>
          <w:szCs w:val="24"/>
        </w:rPr>
        <w:t xml:space="preserve"> 2— 1 15. 36S—60S.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1753'te eklendi. Bazen </w:t>
      </w:r>
      <w:proofErr w:type="spellStart"/>
      <w:r w:rsidRPr="00D57FA3">
        <w:rPr>
          <w:rStyle w:val="Gvdemetni"/>
          <w:rFonts w:ascii="Arial" w:hAnsi="Arial" w:cs="Arial"/>
          <w:color w:val="000000" w:themeColor="text1"/>
          <w:sz w:val="24"/>
          <w:szCs w:val="24"/>
        </w:rPr>
        <w:t>Quadra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Euclidis</w:t>
      </w:r>
      <w:proofErr w:type="spellEnd"/>
      <w:r w:rsidRPr="00D57FA3">
        <w:rPr>
          <w:rStyle w:val="Gvdemetni"/>
          <w:rFonts w:ascii="Arial" w:hAnsi="Arial" w:cs="Arial"/>
          <w:color w:val="000000" w:themeColor="text1"/>
          <w:sz w:val="24"/>
          <w:szCs w:val="24"/>
        </w:rPr>
        <w:t>, yani Öklid Meydanı olarak da adlandırılır, ancak günümüzde genellikle Norma olarak bilinir.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Dürüstlük, doğruluk, adalet ve dürüst bir yaşam verdiğine, ayrıca Masonluğa, geometriye, haritacılığa, matematiğe ve mimariye ilgi duyduğuna inanılır.</w:t>
      </w:r>
    </w:p>
    <w:p w:rsidR="006D2F12" w:rsidRPr="00D57FA3" w:rsidRDefault="00DE50E6" w:rsidP="00D57FA3">
      <w:pPr>
        <w:pStyle w:val="Gvdemetni0"/>
        <w:numPr>
          <w:ilvl w:val="0"/>
          <w:numId w:val="35"/>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Nubecula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w:t>
      </w:r>
      <w:proofErr w:type="spellEnd"/>
      <w:r w:rsidRPr="00D57FA3">
        <w:rPr>
          <w:rStyle w:val="Gvdemetni"/>
          <w:rFonts w:ascii="Arial" w:hAnsi="Arial" w:cs="Arial"/>
          <w:color w:val="000000" w:themeColor="text1"/>
          <w:sz w:val="24"/>
          <w:szCs w:val="24"/>
        </w:rPr>
        <w:t>. Büyük Bulut. 114—230. 65S—75S.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Tarihçe. Muhtemelen Bayer tarafından 1604'te eklenmiştir. Etki. Şiirsel, sanatsal ve hayal gücüne dayalı bir yapı kazandırır, ancak aynı zamanda çok fazla emek ve azim gerektirir.</w:t>
      </w:r>
    </w:p>
    <w:p w:rsidR="006D2F12" w:rsidRPr="00D57FA3" w:rsidRDefault="00DE50E6" w:rsidP="00D57FA3">
      <w:pPr>
        <w:pStyle w:val="Gvdemetni0"/>
        <w:numPr>
          <w:ilvl w:val="0"/>
          <w:numId w:val="35"/>
        </w:numPr>
        <w:tabs>
          <w:tab w:val="left" w:pos="57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Nubecula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 Küçük Bulut. ^15— 8 4— 7 2 G— 77 G.</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Muhtemelen Bayer tarafından 1604'te eklenmiştir. Etki. </w:t>
      </w:r>
      <w:proofErr w:type="spellStart"/>
      <w:r w:rsidRPr="00D57FA3">
        <w:rPr>
          <w:rStyle w:val="Gvdemetni"/>
          <w:rFonts w:ascii="Arial" w:hAnsi="Arial" w:cs="Arial"/>
          <w:color w:val="000000" w:themeColor="text1"/>
          <w:sz w:val="24"/>
          <w:szCs w:val="24"/>
        </w:rPr>
        <w:t>Nubecula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Major'a</w:t>
      </w:r>
      <w:proofErr w:type="spellEnd"/>
      <w:r w:rsidRPr="00D57FA3">
        <w:rPr>
          <w:rStyle w:val="Gvdemetni"/>
          <w:rFonts w:ascii="Arial" w:hAnsi="Arial" w:cs="Arial"/>
          <w:color w:val="000000" w:themeColor="text1"/>
          <w:sz w:val="24"/>
          <w:szCs w:val="24"/>
        </w:rPr>
        <w:t xml:space="preserve"> benzer ancak izolasyon ve yalnızlık hissi verir.</w:t>
      </w:r>
    </w:p>
    <w:p w:rsidR="006D2F12" w:rsidRPr="00D57FA3" w:rsidRDefault="00DE50E6" w:rsidP="00D57FA3">
      <w:pPr>
        <w:pStyle w:val="Gvdemetni0"/>
        <w:numPr>
          <w:ilvl w:val="0"/>
          <w:numId w:val="35"/>
        </w:numPr>
        <w:tabs>
          <w:tab w:val="left" w:pos="5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Octans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Hadleyianus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Hadley'in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Octant'ı</w:t>
      </w:r>
      <w:proofErr w:type="spellEnd"/>
      <w:r w:rsidRPr="00D57FA3">
        <w:rPr>
          <w:rStyle w:val="Gvdemetni"/>
          <w:rFonts w:ascii="Arial" w:hAnsi="Arial" w:cs="Arial"/>
          <w:color w:val="000000" w:themeColor="text1"/>
          <w:sz w:val="24"/>
          <w:szCs w:val="24"/>
        </w:rPr>
        <w:t>. 'f 10—</w:t>
      </w:r>
      <w:proofErr w:type="spellStart"/>
      <w:r w:rsidRPr="00D57FA3">
        <w:rPr>
          <w:rStyle w:val="Gvdemetni"/>
          <w:rFonts w:ascii="Arial" w:hAnsi="Arial" w:cs="Arial"/>
          <w:color w:val="000000" w:themeColor="text1"/>
          <w:sz w:val="24"/>
          <w:szCs w:val="24"/>
        </w:rPr>
        <w:t>sso</w:t>
      </w:r>
      <w:proofErr w:type="spellEnd"/>
      <w:r w:rsidRPr="00D57FA3">
        <w:rPr>
          <w:rStyle w:val="Gvdemetni"/>
          <w:rFonts w:ascii="Arial" w:hAnsi="Arial" w:cs="Arial"/>
          <w:color w:val="000000" w:themeColor="text1"/>
          <w:sz w:val="24"/>
          <w:szCs w:val="24"/>
        </w:rPr>
        <w:t>. 75S-90S.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54 SABİT YILDIZ VE TAKIMYILDIZ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1752'de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John </w:t>
      </w:r>
      <w:proofErr w:type="spellStart"/>
      <w:r w:rsidRPr="00D57FA3">
        <w:rPr>
          <w:rStyle w:val="Gvdemetni"/>
          <w:rFonts w:ascii="Arial" w:hAnsi="Arial" w:cs="Arial"/>
          <w:color w:val="000000" w:themeColor="text1"/>
          <w:sz w:val="24"/>
          <w:szCs w:val="24"/>
        </w:rPr>
        <w:t>Hadley'nin</w:t>
      </w:r>
      <w:proofErr w:type="spellEnd"/>
      <w:r w:rsidRPr="00D57FA3">
        <w:rPr>
          <w:rStyle w:val="Gvdemetni"/>
          <w:rFonts w:ascii="Arial" w:hAnsi="Arial" w:cs="Arial"/>
          <w:color w:val="000000" w:themeColor="text1"/>
          <w:sz w:val="24"/>
          <w:szCs w:val="24"/>
        </w:rPr>
        <w:t xml:space="preserve"> 1730'da icat ettiği oktantın anısına kurulmuştur. Günümüzde genellikle </w:t>
      </w:r>
      <w:proofErr w:type="spellStart"/>
      <w:r w:rsidRPr="00D57FA3">
        <w:rPr>
          <w:rStyle w:val="Gvdemetni"/>
          <w:rFonts w:ascii="Arial" w:hAnsi="Arial" w:cs="Arial"/>
          <w:color w:val="000000" w:themeColor="text1"/>
          <w:sz w:val="24"/>
          <w:szCs w:val="24"/>
        </w:rPr>
        <w:t>Octans</w:t>
      </w:r>
      <w:proofErr w:type="spellEnd"/>
      <w:r w:rsidRPr="00D57FA3">
        <w:rPr>
          <w:rStyle w:val="Gvdemetni"/>
          <w:rFonts w:ascii="Arial" w:hAnsi="Arial" w:cs="Arial"/>
          <w:color w:val="000000" w:themeColor="text1"/>
          <w:sz w:val="24"/>
          <w:szCs w:val="24"/>
        </w:rPr>
        <w:t xml:space="preserve"> olarak kısaltılır.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Kontrolsüz tutkular, ruhsal rahatsızlıklar ve uyumsuzluklarla bozulmuş bilimsel bir zihne etki ettiği söylenir.</w:t>
      </w:r>
    </w:p>
    <w:p w:rsidR="006D2F12" w:rsidRPr="00D57FA3" w:rsidRDefault="00DE50E6" w:rsidP="00D57FA3">
      <w:pPr>
        <w:pStyle w:val="Gvdemetni0"/>
        <w:numPr>
          <w:ilvl w:val="0"/>
          <w:numId w:val="35"/>
        </w:numPr>
        <w:tabs>
          <w:tab w:val="left" w:pos="565"/>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Officina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TYPOGRArniCA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Printing Office. </w:t>
      </w:r>
      <w:proofErr w:type="gramStart"/>
      <w:r w:rsidRPr="00D57FA3">
        <w:rPr>
          <w:rStyle w:val="Gvdemetni"/>
          <w:rFonts w:ascii="Arial" w:hAnsi="Arial" w:cs="Arial"/>
          <w:color w:val="000000" w:themeColor="text1"/>
          <w:sz w:val="24"/>
          <w:szCs w:val="24"/>
        </w:rPr>
        <w:t>2320 -</w:t>
      </w:r>
      <w:proofErr w:type="gramEnd"/>
      <w:r w:rsidRPr="00D57FA3">
        <w:rPr>
          <w:rStyle w:val="Gvdemetni"/>
          <w:rFonts w:ascii="Arial" w:hAnsi="Arial" w:cs="Arial"/>
          <w:color w:val="000000" w:themeColor="text1"/>
          <w:sz w:val="24"/>
          <w:szCs w:val="24"/>
        </w:rPr>
        <w:t xml:space="preserve"> RIO. 9S—22S.</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1800 yılında </w:t>
      </w:r>
      <w:proofErr w:type="spellStart"/>
      <w:r w:rsidRPr="00D57FA3">
        <w:rPr>
          <w:rStyle w:val="Gvdemetni"/>
          <w:rFonts w:ascii="Arial" w:hAnsi="Arial" w:cs="Arial"/>
          <w:color w:val="000000" w:themeColor="text1"/>
          <w:sz w:val="24"/>
          <w:szCs w:val="24"/>
        </w:rPr>
        <w:t>Bode</w:t>
      </w:r>
      <w:proofErr w:type="spellEnd"/>
      <w:r w:rsidRPr="00D57FA3">
        <w:rPr>
          <w:rStyle w:val="Gvdemetni"/>
          <w:rFonts w:ascii="Arial" w:hAnsi="Arial" w:cs="Arial"/>
          <w:color w:val="000000" w:themeColor="text1"/>
          <w:sz w:val="24"/>
          <w:szCs w:val="24"/>
        </w:rPr>
        <w:t xml:space="preserve"> tarafından kuruldu, ancak artık geçerliliğini yitirdi</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Keskin ve zeki bir zekâ kazandırdığı ve edebiyat ve sanat yoluyla onur getirdiği söylenir.</w:t>
      </w:r>
    </w:p>
    <w:p w:rsidR="006D2F12" w:rsidRPr="00D57FA3" w:rsidRDefault="00DE50E6" w:rsidP="00D57FA3">
      <w:pPr>
        <w:pStyle w:val="Gvdemetni0"/>
        <w:numPr>
          <w:ilvl w:val="0"/>
          <w:numId w:val="35"/>
        </w:numPr>
        <w:tabs>
          <w:tab w:val="left" w:pos="562"/>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Opihuciius</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Serpentarius</w:t>
      </w:r>
      <w:proofErr w:type="spellEnd"/>
      <w:r w:rsidRPr="00D57FA3">
        <w:rPr>
          <w:rStyle w:val="Gvdemetni"/>
          <w:rFonts w:ascii="Arial" w:hAnsi="Arial" w:cs="Arial"/>
          <w:color w:val="000000" w:themeColor="text1"/>
          <w:sz w:val="24"/>
          <w:szCs w:val="24"/>
        </w:rPr>
        <w:t>. Yılan Taşıyıcı. 1^27— 1 27. J ®N—24S.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Bu takımyıldızın, beşiğinde uyurken Juno tarafından onu öldürmek için gönderilen iki yılanı boğarak öldüren bebek </w:t>
      </w:r>
      <w:proofErr w:type="spellStart"/>
      <w:r w:rsidRPr="00D57FA3">
        <w:rPr>
          <w:rStyle w:val="Gvdemetni"/>
          <w:rFonts w:ascii="Arial" w:hAnsi="Arial" w:cs="Arial"/>
          <w:color w:val="000000" w:themeColor="text1"/>
          <w:sz w:val="24"/>
          <w:szCs w:val="24"/>
        </w:rPr>
        <w:t>Herkül'ü</w:t>
      </w:r>
      <w:proofErr w:type="spellEnd"/>
      <w:r w:rsidRPr="00D57FA3">
        <w:rPr>
          <w:rStyle w:val="Gvdemetni"/>
          <w:rFonts w:ascii="Arial" w:hAnsi="Arial" w:cs="Arial"/>
          <w:color w:val="000000" w:themeColor="text1"/>
          <w:sz w:val="24"/>
          <w:szCs w:val="24"/>
        </w:rPr>
        <w:t xml:space="preserve"> temsil ettiği söylenir (bkz. Yılanlar).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Satürn'e benzer ve Venüs'e de orta derecede benzer. Tutkulu, körü körüne iyi kalpli, savurgan ve kolayca baştan çıkarılan bir doğa, az mutluluk, görünmeyen tehlikeler, düşmanlık, çekişme ve iftira verdiği söylenir. Çok fazla ölüm ve zehirlenmeye neden olduğu söylenir. Bu takımyıldızın ayrıca </w:t>
      </w:r>
      <w:proofErr w:type="spellStart"/>
      <w:r w:rsidRPr="00D57FA3">
        <w:rPr>
          <w:rStyle w:val="Gvdemetni"/>
          <w:rFonts w:ascii="Arial" w:hAnsi="Arial" w:cs="Arial"/>
          <w:color w:val="000000" w:themeColor="text1"/>
          <w:sz w:val="24"/>
          <w:szCs w:val="24"/>
        </w:rPr>
        <w:t>Aisculapius'a</w:t>
      </w:r>
      <w:proofErr w:type="spellEnd"/>
      <w:r w:rsidRPr="00D57FA3">
        <w:rPr>
          <w:rStyle w:val="Gvdemetni"/>
          <w:rFonts w:ascii="Arial" w:hAnsi="Arial" w:cs="Arial"/>
          <w:color w:val="000000" w:themeColor="text1"/>
          <w:sz w:val="24"/>
          <w:szCs w:val="24"/>
        </w:rPr>
        <w:t xml:space="preserve"> da neden olduğu ve tıbbı yönettiği düşünülmektedir. Kabalistler tarafından İbranice m harfi ve 16. Tarot kartı olan "Yıldırım Çarpması Kulesi" ile ilişkilendirilir.</w:t>
      </w:r>
      <w:r w:rsidRPr="00D57FA3">
        <w:rPr>
          <w:rFonts w:ascii="Arial" w:hAnsi="Arial" w:cs="Arial"/>
          <w:color w:val="000000" w:themeColor="text1"/>
          <w:sz w:val="24"/>
          <w:szCs w:val="24"/>
        </w:rPr>
        <w:br w:type="page"/>
      </w:r>
    </w:p>
    <w:p w:rsidR="006D2F12" w:rsidRPr="00D57FA3" w:rsidRDefault="00DE50E6" w:rsidP="00D57FA3">
      <w:pPr>
        <w:jc w:val="both"/>
        <w:rPr>
          <w:rFonts w:ascii="Arial" w:hAnsi="Arial" w:cs="Arial"/>
          <w:color w:val="000000" w:themeColor="text1"/>
        </w:rPr>
      </w:pPr>
      <w:r w:rsidRPr="00D57FA3">
        <w:rPr>
          <w:rFonts w:ascii="Arial" w:hAnsi="Arial" w:cs="Arial"/>
          <w:noProof/>
          <w:color w:val="000000" w:themeColor="text1"/>
        </w:rPr>
        <w:lastRenderedPageBreak/>
        <w:drawing>
          <wp:inline distT="0" distB="0" distL="0" distR="0">
            <wp:extent cx="4766945" cy="7364095"/>
            <wp:effectExtent l="0" t="0" r="0" b="0"/>
            <wp:docPr id="189" name="Picutre 189"/>
            <wp:cNvGraphicFramePr/>
            <a:graphic xmlns:a="http://schemas.openxmlformats.org/drawingml/2006/main">
              <a:graphicData uri="http://schemas.openxmlformats.org/drawingml/2006/picture">
                <pic:pic xmlns:pic="http://schemas.openxmlformats.org/drawingml/2006/picture">
                  <pic:nvPicPr>
                    <pic:cNvPr id="189" name="Picture 189"/>
                    <pic:cNvPicPr/>
                  </pic:nvPicPr>
                  <pic:blipFill>
                    <a:blip r:embed="rId193"/>
                    <a:stretch/>
                  </pic:blipFill>
                  <pic:spPr>
                    <a:xfrm>
                      <a:off x="0" y="0"/>
                      <a:ext cx="4766945" cy="7364095"/>
                    </a:xfrm>
                    <a:prstGeom prst="rect">
                      <a:avLst/>
                    </a:prstGeom>
                  </pic:spPr>
                </pic:pic>
              </a:graphicData>
            </a:graphic>
          </wp:inline>
        </w:drawing>
      </w:r>
    </w:p>
    <w:p w:rsidR="006D2F12" w:rsidRPr="00D57FA3" w:rsidRDefault="006D2F12" w:rsidP="00D57FA3">
      <w:pPr>
        <w:spacing w:after="279" w:line="1" w:lineRule="exact"/>
        <w:jc w:val="both"/>
        <w:rPr>
          <w:rFonts w:ascii="Arial" w:hAnsi="Arial" w:cs="Arial"/>
          <w:color w:val="000000" w:themeColor="text1"/>
        </w:rPr>
      </w:pP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56 SABİT YILDIZ VE TAKIMYILDIZ</w:t>
      </w:r>
    </w:p>
    <w:p w:rsidR="006D2F12" w:rsidRPr="00D57FA3" w:rsidRDefault="00DE50E6" w:rsidP="00D57FA3">
      <w:pPr>
        <w:pStyle w:val="Gvdemetni0"/>
        <w:numPr>
          <w:ilvl w:val="0"/>
          <w:numId w:val="36"/>
        </w:numPr>
        <w:tabs>
          <w:tab w:val="left" w:pos="565"/>
        </w:tabs>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Pegasos</w:t>
      </w:r>
      <w:proofErr w:type="spellEnd"/>
      <w:r w:rsidRPr="00D57FA3">
        <w:rPr>
          <w:rStyle w:val="Gvdemetni"/>
          <w:rFonts w:ascii="Arial" w:hAnsi="Arial" w:cs="Arial"/>
          <w:color w:val="000000" w:themeColor="text1"/>
          <w:sz w:val="24"/>
          <w:szCs w:val="24"/>
        </w:rPr>
        <w:t>. Uçan At —27—^P 10 -3N—36N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 </w:t>
      </w:r>
      <w:proofErr w:type="spellStart"/>
      <w:r w:rsidRPr="00D57FA3">
        <w:rPr>
          <w:rStyle w:val="Gvdemetni"/>
          <w:rFonts w:ascii="Arial" w:hAnsi="Arial" w:cs="Arial"/>
          <w:color w:val="000000" w:themeColor="text1"/>
          <w:sz w:val="24"/>
          <w:szCs w:val="24"/>
        </w:rPr>
        <w:t>Perseus'un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Medusa'nın</w:t>
      </w:r>
      <w:proofErr w:type="spellEnd"/>
      <w:r w:rsidRPr="00D57FA3">
        <w:rPr>
          <w:rStyle w:val="Gvdemetni"/>
          <w:rFonts w:ascii="Arial" w:hAnsi="Arial" w:cs="Arial"/>
          <w:color w:val="000000" w:themeColor="text1"/>
          <w:sz w:val="24"/>
          <w:szCs w:val="24"/>
        </w:rPr>
        <w:t xml:space="preserve"> başını kesmesinden sonra </w:t>
      </w:r>
      <w:proofErr w:type="spellStart"/>
      <w:r w:rsidRPr="00D57FA3">
        <w:rPr>
          <w:rStyle w:val="Gvdemetni"/>
          <w:rFonts w:ascii="Arial" w:hAnsi="Arial" w:cs="Arial"/>
          <w:color w:val="000000" w:themeColor="text1"/>
          <w:sz w:val="24"/>
          <w:szCs w:val="24"/>
        </w:rPr>
        <w:t>Medusa'nın</w:t>
      </w:r>
      <w:proofErr w:type="spellEnd"/>
      <w:r w:rsidRPr="00D57FA3">
        <w:rPr>
          <w:rStyle w:val="Gvdemetni"/>
          <w:rFonts w:ascii="Arial" w:hAnsi="Arial" w:cs="Arial"/>
          <w:color w:val="000000" w:themeColor="text1"/>
          <w:sz w:val="24"/>
          <w:szCs w:val="24"/>
        </w:rPr>
        <w:t xml:space="preserve"> kanından doğmuş ve daha sonra </w:t>
      </w:r>
      <w:proofErr w:type="spellStart"/>
      <w:r w:rsidRPr="00D57FA3">
        <w:rPr>
          <w:rStyle w:val="Gvdemetni"/>
          <w:rFonts w:ascii="Arial" w:hAnsi="Arial" w:cs="Arial"/>
          <w:color w:val="000000" w:themeColor="text1"/>
          <w:sz w:val="24"/>
          <w:szCs w:val="24"/>
        </w:rPr>
        <w:t>Beerophon</w:t>
      </w:r>
      <w:proofErr w:type="spellEnd"/>
      <w:r w:rsidRPr="00D57FA3">
        <w:rPr>
          <w:rStyle w:val="Gvdemetni"/>
          <w:rFonts w:ascii="Arial" w:hAnsi="Arial" w:cs="Arial"/>
          <w:color w:val="000000" w:themeColor="text1"/>
          <w:sz w:val="24"/>
          <w:szCs w:val="24"/>
        </w:rPr>
        <w:t xml:space="preserve"> tarafından evcilleştirilip binilmiştir. Dünyevi işlerden bıkan </w:t>
      </w:r>
      <w:proofErr w:type="spellStart"/>
      <w:r w:rsidRPr="00D57FA3">
        <w:rPr>
          <w:rStyle w:val="Gvdemetni"/>
          <w:rFonts w:ascii="Arial" w:hAnsi="Arial" w:cs="Arial"/>
          <w:color w:val="000000" w:themeColor="text1"/>
          <w:sz w:val="24"/>
          <w:szCs w:val="24"/>
        </w:rPr>
        <w:t>Beerophon</w:t>
      </w:r>
      <w:proofErr w:type="spellEnd"/>
      <w:r w:rsidRPr="00D57FA3">
        <w:rPr>
          <w:rStyle w:val="Gvdemetni"/>
          <w:rFonts w:ascii="Arial" w:hAnsi="Arial" w:cs="Arial"/>
          <w:color w:val="000000" w:themeColor="text1"/>
          <w:sz w:val="24"/>
          <w:szCs w:val="24"/>
        </w:rPr>
        <w:t xml:space="preserve"> cennete uçmaya çalışmış ancak başarısız olmuş ve </w:t>
      </w:r>
      <w:proofErr w:type="spellStart"/>
      <w:r w:rsidRPr="00D57FA3">
        <w:rPr>
          <w:rStyle w:val="Gvdemetni"/>
          <w:rFonts w:ascii="Arial" w:hAnsi="Arial" w:cs="Arial"/>
          <w:color w:val="000000" w:themeColor="text1"/>
          <w:sz w:val="24"/>
          <w:szCs w:val="24"/>
        </w:rPr>
        <w:t>Pegasus</w:t>
      </w:r>
      <w:proofErr w:type="spellEnd"/>
      <w:r w:rsidRPr="00D57FA3">
        <w:rPr>
          <w:rStyle w:val="Gvdemetni"/>
          <w:rFonts w:ascii="Arial" w:hAnsi="Arial" w:cs="Arial"/>
          <w:color w:val="000000" w:themeColor="text1"/>
          <w:sz w:val="24"/>
          <w:szCs w:val="24"/>
        </w:rPr>
        <w:t xml:space="preserve"> yoluna devam ederek cennete girmiş ve yıldızlar arasında yerini almıştır.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Mars ve Merkür gibidir. Bu takımyıldız hırs, kibir, sezgi, coşku, kapris ve kötü yargı yeteneği verir.</w:t>
      </w:r>
    </w:p>
    <w:p w:rsidR="006D2F12" w:rsidRPr="00D57FA3" w:rsidRDefault="00DE50E6" w:rsidP="00D57FA3">
      <w:pPr>
        <w:pStyle w:val="Gvdemetni0"/>
        <w:numPr>
          <w:ilvl w:val="0"/>
          <w:numId w:val="36"/>
        </w:numPr>
        <w:tabs>
          <w:tab w:val="left" w:pos="51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xml:space="preserve">. Şampiyon. 812— </w:t>
      </w:r>
      <w:proofErr w:type="gramStart"/>
      <w:r w:rsidRPr="00D57FA3">
        <w:rPr>
          <w:rStyle w:val="Gvdemetni"/>
          <w:rFonts w:ascii="Arial" w:hAnsi="Arial" w:cs="Arial"/>
          <w:color w:val="000000" w:themeColor="text1"/>
          <w:sz w:val="24"/>
          <w:szCs w:val="24"/>
        </w:rPr>
        <w:t>338 -</w:t>
      </w:r>
      <w:proofErr w:type="gramEnd"/>
      <w:r w:rsidRPr="00D57FA3">
        <w:rPr>
          <w:rStyle w:val="Gvdemetni"/>
          <w:rFonts w:ascii="Arial" w:hAnsi="Arial" w:cs="Arial"/>
          <w:color w:val="000000" w:themeColor="text1"/>
          <w:sz w:val="24"/>
          <w:szCs w:val="24"/>
        </w:rPr>
        <w:t xml:space="preserve"> 3 ° </w:t>
      </w:r>
      <w:r w:rsidRPr="00D57FA3">
        <w:rPr>
          <w:rStyle w:val="Gvdemetni"/>
          <w:rFonts w:ascii="Arial" w:hAnsi="Arial" w:cs="Arial"/>
          <w:color w:val="000000" w:themeColor="text1"/>
          <w:sz w:val="24"/>
          <w:szCs w:val="24"/>
          <w:vertAlign w:val="superscript"/>
        </w:rPr>
        <w:t xml:space="preserve">A </w:t>
      </w:r>
      <w:r w:rsidRPr="00D57FA3">
        <w:rPr>
          <w:rStyle w:val="Gvdemetni"/>
          <w:rFonts w:ascii="Arial" w:hAnsi="Arial" w:cs="Arial"/>
          <w:color w:val="000000" w:themeColor="text1"/>
          <w:sz w:val="24"/>
          <w:szCs w:val="24"/>
        </w:rPr>
        <w:t xml:space="preserve">— </w:t>
      </w:r>
      <w:r w:rsidRPr="00D57FA3">
        <w:rPr>
          <w:rStyle w:val="Gvdemetni"/>
          <w:rFonts w:ascii="Arial" w:eastAsia="Book Antiqua" w:hAnsi="Arial" w:cs="Arial"/>
          <w:color w:val="000000" w:themeColor="text1"/>
          <w:sz w:val="24"/>
          <w:szCs w:val="24"/>
        </w:rPr>
        <w:t xml:space="preserve">■ </w:t>
      </w:r>
      <w:r w:rsidRPr="00D57FA3">
        <w:rPr>
          <w:rStyle w:val="Gvdemetni"/>
          <w:rFonts w:ascii="Arial" w:hAnsi="Arial" w:cs="Arial"/>
          <w:color w:val="000000" w:themeColor="text1"/>
          <w:sz w:val="24"/>
          <w:szCs w:val="24"/>
        </w:rPr>
        <w:t>62N.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Jüpiter ve </w:t>
      </w:r>
      <w:proofErr w:type="spellStart"/>
      <w:r w:rsidRPr="00D57FA3">
        <w:rPr>
          <w:rStyle w:val="Gvdemetni"/>
          <w:rFonts w:ascii="Arial" w:hAnsi="Arial" w:cs="Arial"/>
          <w:color w:val="000000" w:themeColor="text1"/>
          <w:sz w:val="24"/>
          <w:szCs w:val="24"/>
        </w:rPr>
        <w:t>Danae'nin</w:t>
      </w:r>
      <w:proofErr w:type="spellEnd"/>
      <w:r w:rsidRPr="00D57FA3">
        <w:rPr>
          <w:rStyle w:val="Gvdemetni"/>
          <w:rFonts w:ascii="Arial" w:hAnsi="Arial" w:cs="Arial"/>
          <w:color w:val="000000" w:themeColor="text1"/>
          <w:sz w:val="24"/>
          <w:szCs w:val="24"/>
        </w:rPr>
        <w:t xml:space="preserve"> oğlu </w:t>
      </w: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xml:space="preserve">, Merkür'ün kılıcı, şapkası ve kanatlarıyla ve </w:t>
      </w:r>
      <w:proofErr w:type="spellStart"/>
      <w:r w:rsidRPr="00D57FA3">
        <w:rPr>
          <w:rStyle w:val="Gvdemetni"/>
          <w:rFonts w:ascii="Arial" w:hAnsi="Arial" w:cs="Arial"/>
          <w:color w:val="000000" w:themeColor="text1"/>
          <w:sz w:val="24"/>
          <w:szCs w:val="24"/>
        </w:rPr>
        <w:t>Minerva'nın</w:t>
      </w:r>
      <w:proofErr w:type="spellEnd"/>
      <w:r w:rsidRPr="00D57FA3">
        <w:rPr>
          <w:rStyle w:val="Gvdemetni"/>
          <w:rFonts w:ascii="Arial" w:hAnsi="Arial" w:cs="Arial"/>
          <w:color w:val="000000" w:themeColor="text1"/>
          <w:sz w:val="24"/>
          <w:szCs w:val="24"/>
        </w:rPr>
        <w:t xml:space="preserve"> kalkanıyla donatılmıştı. </w:t>
      </w:r>
      <w:proofErr w:type="spellStart"/>
      <w:r w:rsidRPr="00D57FA3">
        <w:rPr>
          <w:rStyle w:val="Gvdemetni"/>
          <w:rFonts w:ascii="Arial" w:hAnsi="Arial" w:cs="Arial"/>
          <w:color w:val="000000" w:themeColor="text1"/>
          <w:sz w:val="24"/>
          <w:szCs w:val="24"/>
        </w:rPr>
        <w:t>Medusa'nın</w:t>
      </w:r>
      <w:proofErr w:type="spellEnd"/>
      <w:r w:rsidRPr="00D57FA3">
        <w:rPr>
          <w:rStyle w:val="Gvdemetni"/>
          <w:rFonts w:ascii="Arial" w:hAnsi="Arial" w:cs="Arial"/>
          <w:color w:val="000000" w:themeColor="text1"/>
          <w:sz w:val="24"/>
          <w:szCs w:val="24"/>
        </w:rPr>
        <w:t xml:space="preserve"> başını keserek onu öldürdü ve ardından </w:t>
      </w:r>
      <w:proofErr w:type="spellStart"/>
      <w:r w:rsidRPr="00D57FA3">
        <w:rPr>
          <w:rStyle w:val="Gvdemetni"/>
          <w:rFonts w:ascii="Arial" w:hAnsi="Arial" w:cs="Arial"/>
          <w:color w:val="000000" w:themeColor="text1"/>
          <w:sz w:val="24"/>
          <w:szCs w:val="24"/>
        </w:rPr>
        <w:t>Andromeda'yı</w:t>
      </w:r>
      <w:proofErr w:type="spellEnd"/>
      <w:r w:rsidRPr="00D57FA3">
        <w:rPr>
          <w:rStyle w:val="Gvdemetni"/>
          <w:rFonts w:ascii="Arial" w:hAnsi="Arial" w:cs="Arial"/>
          <w:color w:val="000000" w:themeColor="text1"/>
          <w:sz w:val="24"/>
          <w:szCs w:val="24"/>
        </w:rPr>
        <w:t xml:space="preserve"> kurtarıp onunla evlendi. Eve dönerken yanlışlıkla büyükbabası </w:t>
      </w:r>
      <w:proofErr w:type="spellStart"/>
      <w:r w:rsidRPr="00D57FA3">
        <w:rPr>
          <w:rStyle w:val="Gvdemetni"/>
          <w:rFonts w:ascii="Arial" w:hAnsi="Arial" w:cs="Arial"/>
          <w:color w:val="000000" w:themeColor="text1"/>
          <w:sz w:val="24"/>
          <w:szCs w:val="24"/>
        </w:rPr>
        <w:t>Akrisius'u</w:t>
      </w:r>
      <w:proofErr w:type="spellEnd"/>
      <w:r w:rsidRPr="00D57FA3">
        <w:rPr>
          <w:rStyle w:val="Gvdemetni"/>
          <w:rFonts w:ascii="Arial" w:hAnsi="Arial" w:cs="Arial"/>
          <w:color w:val="000000" w:themeColor="text1"/>
          <w:sz w:val="24"/>
          <w:szCs w:val="24"/>
        </w:rPr>
        <w:t xml:space="preserve"> öldürdü ve kederden öldü; bunun üzerine Jüpiter ona acıdı ve onu yıldızlar arasına yerleştirdi.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xml:space="preserve">, Jüpiter ve Satürn gibidir. Zeki, güçlü, cesur ve maceracı bir doğa verdiğine, ancak yalan söylemeye eğilimli olduğuna inanılır. Kabalistler tarafından İbranice </w:t>
      </w:r>
      <w:proofErr w:type="spellStart"/>
      <w:r w:rsidRPr="00D57FA3">
        <w:rPr>
          <w:rStyle w:val="Gvdemetni"/>
          <w:rFonts w:ascii="Arial" w:hAnsi="Arial" w:cs="Arial"/>
          <w:color w:val="000000" w:themeColor="text1"/>
          <w:sz w:val="24"/>
          <w:szCs w:val="24"/>
        </w:rPr>
        <w:t>Lamed</w:t>
      </w:r>
      <w:proofErr w:type="spellEnd"/>
      <w:r w:rsidRPr="00D57FA3">
        <w:rPr>
          <w:rStyle w:val="Gvdemetni"/>
          <w:rFonts w:ascii="Arial" w:hAnsi="Arial" w:cs="Arial"/>
          <w:color w:val="000000" w:themeColor="text1"/>
          <w:sz w:val="24"/>
          <w:szCs w:val="24"/>
        </w:rPr>
        <w:t xml:space="preserve"> harfi ve 12. Tarot kartı "Asılmış Adam" ile ilişkilendirilir.</w:t>
      </w:r>
    </w:p>
    <w:p w:rsidR="006D2F12" w:rsidRPr="00D57FA3" w:rsidRDefault="00DE50E6" w:rsidP="00D57FA3">
      <w:pPr>
        <w:pStyle w:val="Gvdemetni0"/>
        <w:numPr>
          <w:ilvl w:val="0"/>
          <w:numId w:val="36"/>
        </w:numPr>
        <w:tabs>
          <w:tab w:val="left" w:pos="548"/>
        </w:tabs>
        <w:jc w:val="both"/>
        <w:rPr>
          <w:rFonts w:ascii="Arial" w:hAnsi="Arial" w:cs="Arial"/>
          <w:color w:val="000000" w:themeColor="text1"/>
          <w:sz w:val="24"/>
          <w:szCs w:val="24"/>
        </w:rPr>
        <w:sectPr w:rsidR="006D2F12" w:rsidRPr="00D57FA3">
          <w:headerReference w:type="even" r:id="rId194"/>
          <w:headerReference w:type="default" r:id="rId195"/>
          <w:footerReference w:type="even" r:id="rId196"/>
          <w:footerReference w:type="default" r:id="rId197"/>
          <w:pgSz w:w="12240" w:h="15840"/>
          <w:pgMar w:top="1429" w:right="1562" w:bottom="1303" w:left="1495" w:header="1001" w:footer="875" w:gutter="0"/>
          <w:pgNumType w:start="94"/>
          <w:cols w:space="720"/>
          <w:noEndnote/>
          <w:docGrid w:linePitch="360"/>
        </w:sectPr>
      </w:pPr>
      <w:r w:rsidRPr="00D57FA3">
        <w:rPr>
          <w:rStyle w:val="Gvdemetni"/>
          <w:rFonts w:ascii="Arial" w:hAnsi="Arial" w:cs="Arial"/>
          <w:color w:val="000000" w:themeColor="text1"/>
          <w:sz w:val="24"/>
          <w:szCs w:val="24"/>
        </w:rPr>
        <w:t xml:space="preserve">Phoenix. </w:t>
      </w:r>
      <w:proofErr w:type="spellStart"/>
      <w:r w:rsidRPr="00D57FA3">
        <w:rPr>
          <w:rStyle w:val="Gvdemetni"/>
          <w:rFonts w:ascii="Arial" w:hAnsi="Arial" w:cs="Arial"/>
          <w:color w:val="000000" w:themeColor="text1"/>
          <w:sz w:val="24"/>
          <w:szCs w:val="24"/>
        </w:rPr>
        <w:t>ThePhomix</w:t>
      </w:r>
      <w:proofErr w:type="spellEnd"/>
      <w:r w:rsidRPr="00D57FA3">
        <w:rPr>
          <w:rStyle w:val="Gvdemetni"/>
          <w:rFonts w:ascii="Arial" w:hAnsi="Arial" w:cs="Arial"/>
          <w:color w:val="000000" w:themeColor="text1"/>
          <w:sz w:val="24"/>
          <w:szCs w:val="24"/>
        </w:rPr>
        <w:t>. =ki8— 4 2S —60S.</w:t>
      </w:r>
    </w:p>
    <w:p w:rsidR="006D2F12" w:rsidRPr="00D57FA3" w:rsidRDefault="00DE50E6" w:rsidP="00D57FA3">
      <w:pPr>
        <w:pStyle w:val="Gvdemetni30"/>
        <w:numPr>
          <w:ilvl w:val="0"/>
          <w:numId w:val="37"/>
        </w:numPr>
        <w:tabs>
          <w:tab w:val="left" w:pos="677"/>
        </w:tabs>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lastRenderedPageBreak/>
        <w:t>Pegasus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Uçan At =27—T* </w:t>
      </w:r>
      <w:proofErr w:type="gramStart"/>
      <w:r w:rsidRPr="00D57FA3">
        <w:rPr>
          <w:rStyle w:val="Gvdemetni3"/>
          <w:rFonts w:ascii="Arial" w:hAnsi="Arial" w:cs="Arial"/>
          <w:color w:val="000000" w:themeColor="text1"/>
          <w:sz w:val="24"/>
          <w:szCs w:val="24"/>
          <w:vertAlign w:val="superscript"/>
        </w:rPr>
        <w:t xml:space="preserve">0 </w:t>
      </w:r>
      <w:r w:rsidRPr="00D57FA3">
        <w:rPr>
          <w:rStyle w:val="Gvdemetni3"/>
          <w:rFonts w:ascii="Arial" w:hAnsi="Arial" w:cs="Arial"/>
          <w:color w:val="000000" w:themeColor="text1"/>
          <w:sz w:val="24"/>
          <w:szCs w:val="24"/>
        </w:rPr>
        <w:t>-</w:t>
      </w:r>
      <w:proofErr w:type="gramEnd"/>
    </w:p>
    <w:p w:rsidR="006D2F12" w:rsidRPr="00D57FA3" w:rsidRDefault="00DE50E6" w:rsidP="00D57FA3">
      <w:pPr>
        <w:pStyle w:val="Gvdemetni30"/>
        <w:ind w:left="0" w:firstLine="5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vertAlign w:val="subscript"/>
        </w:rPr>
        <w:t xml:space="preserve">3 </w:t>
      </w:r>
      <w:r w:rsidRPr="00D57FA3">
        <w:rPr>
          <w:rStyle w:val="Gvdemetni3"/>
          <w:rFonts w:ascii="Arial" w:hAnsi="Arial" w:cs="Arial"/>
          <w:color w:val="000000" w:themeColor="text1"/>
          <w:sz w:val="24"/>
          <w:szCs w:val="24"/>
        </w:rPr>
        <w:t>N—36N</w:t>
      </w:r>
    </w:p>
    <w:p w:rsidR="006D2F12" w:rsidRPr="00D57FA3" w:rsidRDefault="00DE50E6" w:rsidP="00D57FA3">
      <w:pPr>
        <w:pStyle w:val="Gvdemetni30"/>
        <w:spacing w:line="226"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Efsaneye göre </w:t>
      </w:r>
      <w:proofErr w:type="spellStart"/>
      <w:r w:rsidRPr="00D57FA3">
        <w:rPr>
          <w:rStyle w:val="Gvdemetni3"/>
          <w:rFonts w:ascii="Arial" w:hAnsi="Arial" w:cs="Arial"/>
          <w:color w:val="000000" w:themeColor="text1"/>
          <w:sz w:val="24"/>
          <w:szCs w:val="24"/>
        </w:rPr>
        <w:t>Pegasus</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Perseus'un</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Medusa'nın</w:t>
      </w:r>
      <w:proofErr w:type="spellEnd"/>
      <w:r w:rsidRPr="00D57FA3">
        <w:rPr>
          <w:rStyle w:val="Gvdemetni3"/>
          <w:rFonts w:ascii="Arial" w:hAnsi="Arial" w:cs="Arial"/>
          <w:color w:val="000000" w:themeColor="text1"/>
          <w:sz w:val="24"/>
          <w:szCs w:val="24"/>
        </w:rPr>
        <w:t xml:space="preserve"> başını kesmesinden sonra </w:t>
      </w:r>
      <w:proofErr w:type="spellStart"/>
      <w:r w:rsidRPr="00D57FA3">
        <w:rPr>
          <w:rStyle w:val="Gvdemetni3"/>
          <w:rFonts w:ascii="Arial" w:hAnsi="Arial" w:cs="Arial"/>
          <w:color w:val="000000" w:themeColor="text1"/>
          <w:sz w:val="24"/>
          <w:szCs w:val="24"/>
        </w:rPr>
        <w:t>Medusa'nın</w:t>
      </w:r>
      <w:proofErr w:type="spellEnd"/>
      <w:r w:rsidRPr="00D57FA3">
        <w:rPr>
          <w:rStyle w:val="Gvdemetni3"/>
          <w:rFonts w:ascii="Arial" w:hAnsi="Arial" w:cs="Arial"/>
          <w:color w:val="000000" w:themeColor="text1"/>
          <w:sz w:val="24"/>
          <w:szCs w:val="24"/>
        </w:rPr>
        <w:t xml:space="preserve"> kanından doğmuş ve daha sonra </w:t>
      </w:r>
      <w:proofErr w:type="spellStart"/>
      <w:r w:rsidRPr="00D57FA3">
        <w:rPr>
          <w:rStyle w:val="Gvdemetni3"/>
          <w:rFonts w:ascii="Arial" w:hAnsi="Arial" w:cs="Arial"/>
          <w:color w:val="000000" w:themeColor="text1"/>
          <w:sz w:val="24"/>
          <w:szCs w:val="24"/>
        </w:rPr>
        <w:t>Bellerophan</w:t>
      </w:r>
      <w:proofErr w:type="spellEnd"/>
      <w:r w:rsidRPr="00D57FA3">
        <w:rPr>
          <w:rStyle w:val="Gvdemetni3"/>
          <w:rFonts w:ascii="Arial" w:hAnsi="Arial" w:cs="Arial"/>
          <w:color w:val="000000" w:themeColor="text1"/>
          <w:sz w:val="24"/>
          <w:szCs w:val="24"/>
        </w:rPr>
        <w:t xml:space="preserve"> tarafından evcilleştirilip binilmiştir. Dünyevi işlerden bıkan </w:t>
      </w:r>
      <w:proofErr w:type="spellStart"/>
      <w:r w:rsidRPr="00D57FA3">
        <w:rPr>
          <w:rStyle w:val="Gvdemetni3"/>
          <w:rFonts w:ascii="Arial" w:hAnsi="Arial" w:cs="Arial"/>
          <w:color w:val="000000" w:themeColor="text1"/>
          <w:sz w:val="24"/>
          <w:szCs w:val="24"/>
        </w:rPr>
        <w:t>Bellerophan</w:t>
      </w:r>
      <w:proofErr w:type="spellEnd"/>
      <w:r w:rsidRPr="00D57FA3">
        <w:rPr>
          <w:rStyle w:val="Gvdemetni3"/>
          <w:rFonts w:ascii="Arial" w:hAnsi="Arial" w:cs="Arial"/>
          <w:color w:val="000000" w:themeColor="text1"/>
          <w:sz w:val="24"/>
          <w:szCs w:val="24"/>
        </w:rPr>
        <w:t xml:space="preserve"> cennete uçmaya çalışmış ancak düşmüş, </w:t>
      </w:r>
      <w:proofErr w:type="spellStart"/>
      <w:r w:rsidRPr="00D57FA3">
        <w:rPr>
          <w:rStyle w:val="Gvdemetni3"/>
          <w:rFonts w:ascii="Arial" w:hAnsi="Arial" w:cs="Arial"/>
          <w:color w:val="000000" w:themeColor="text1"/>
          <w:sz w:val="24"/>
          <w:szCs w:val="24"/>
        </w:rPr>
        <w:t>Pegasus</w:t>
      </w:r>
      <w:proofErr w:type="spellEnd"/>
      <w:r w:rsidRPr="00D57FA3">
        <w:rPr>
          <w:rStyle w:val="Gvdemetni3"/>
          <w:rFonts w:ascii="Arial" w:hAnsi="Arial" w:cs="Arial"/>
          <w:color w:val="000000" w:themeColor="text1"/>
          <w:sz w:val="24"/>
          <w:szCs w:val="24"/>
        </w:rPr>
        <w:t xml:space="preserve"> ise yoluna devam ederek cennete girmiş ve yıldızlar arasında yerini almıştır.</w:t>
      </w:r>
    </w:p>
    <w:p w:rsidR="006D2F12" w:rsidRPr="00D57FA3" w:rsidRDefault="00DE50E6" w:rsidP="00D57FA3">
      <w:pPr>
        <w:pStyle w:val="Gvdemetni30"/>
        <w:spacing w:after="260" w:line="226"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parlak yıldızlar Mars ve Merkür gibi yay çizer. Bu takımyıldız hırs, kibir, sezgi, coşku, kapris ve kötü yargı yeteneği verir.</w:t>
      </w:r>
    </w:p>
    <w:p w:rsidR="006D2F12" w:rsidRPr="00D57FA3" w:rsidRDefault="00DE50E6" w:rsidP="00D57FA3">
      <w:pPr>
        <w:pStyle w:val="Gvdemetni30"/>
        <w:numPr>
          <w:ilvl w:val="0"/>
          <w:numId w:val="37"/>
        </w:numPr>
        <w:tabs>
          <w:tab w:val="left" w:pos="677"/>
        </w:tabs>
        <w:spacing w:line="223" w:lineRule="auto"/>
        <w:ind w:left="580" w:hanging="58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Perseus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Şampiyon. 8 12—118. 30N—62N.</w:t>
      </w:r>
    </w:p>
    <w:p w:rsidR="006D2F12" w:rsidRPr="00D57FA3" w:rsidRDefault="00DE50E6" w:rsidP="00D57FA3">
      <w:pPr>
        <w:pStyle w:val="Gvdemetni30"/>
        <w:spacing w:line="214"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r w:rsidRPr="00D57FA3">
        <w:rPr>
          <w:rStyle w:val="Gvdemetni3"/>
          <w:rFonts w:ascii="Arial" w:hAnsi="Arial" w:cs="Arial"/>
          <w:color w:val="000000" w:themeColor="text1"/>
          <w:sz w:val="24"/>
          <w:szCs w:val="24"/>
        </w:rPr>
        <w:t xml:space="preserve">Jüpiter ve </w:t>
      </w:r>
      <w:proofErr w:type="spellStart"/>
      <w:r w:rsidRPr="00D57FA3">
        <w:rPr>
          <w:rStyle w:val="Gvdemetni3"/>
          <w:rFonts w:ascii="Arial" w:hAnsi="Arial" w:cs="Arial"/>
          <w:color w:val="000000" w:themeColor="text1"/>
          <w:sz w:val="24"/>
          <w:szCs w:val="24"/>
        </w:rPr>
        <w:t>Danae'nin</w:t>
      </w:r>
      <w:proofErr w:type="spellEnd"/>
      <w:r w:rsidRPr="00D57FA3">
        <w:rPr>
          <w:rStyle w:val="Gvdemetni3"/>
          <w:rFonts w:ascii="Arial" w:hAnsi="Arial" w:cs="Arial"/>
          <w:color w:val="000000" w:themeColor="text1"/>
          <w:sz w:val="24"/>
          <w:szCs w:val="24"/>
        </w:rPr>
        <w:t xml:space="preserve"> oğlu </w:t>
      </w:r>
      <w:proofErr w:type="spellStart"/>
      <w:r w:rsidRPr="00D57FA3">
        <w:rPr>
          <w:rStyle w:val="Gvdemetni3"/>
          <w:rFonts w:ascii="Arial" w:hAnsi="Arial" w:cs="Arial"/>
          <w:color w:val="000000" w:themeColor="text1"/>
          <w:sz w:val="24"/>
          <w:szCs w:val="24"/>
        </w:rPr>
        <w:t>Perseus</w:t>
      </w:r>
      <w:proofErr w:type="spellEnd"/>
      <w:r w:rsidRPr="00D57FA3">
        <w:rPr>
          <w:rStyle w:val="Gvdemetni3"/>
          <w:rFonts w:ascii="Arial" w:hAnsi="Arial" w:cs="Arial"/>
          <w:color w:val="000000" w:themeColor="text1"/>
          <w:sz w:val="24"/>
          <w:szCs w:val="24"/>
        </w:rPr>
        <w:t xml:space="preserve">, Merkür'ün kılıcı, şapkası ve kanatlarıyla ve </w:t>
      </w:r>
      <w:proofErr w:type="spellStart"/>
      <w:r w:rsidRPr="00D57FA3">
        <w:rPr>
          <w:rStyle w:val="Gvdemetni3"/>
          <w:rFonts w:ascii="Arial" w:hAnsi="Arial" w:cs="Arial"/>
          <w:color w:val="000000" w:themeColor="text1"/>
          <w:sz w:val="24"/>
          <w:szCs w:val="24"/>
        </w:rPr>
        <w:t>Minerva'nın</w:t>
      </w:r>
      <w:proofErr w:type="spellEnd"/>
      <w:r w:rsidRPr="00D57FA3">
        <w:rPr>
          <w:rStyle w:val="Gvdemetni3"/>
          <w:rFonts w:ascii="Arial" w:hAnsi="Arial" w:cs="Arial"/>
          <w:color w:val="000000" w:themeColor="text1"/>
          <w:sz w:val="24"/>
          <w:szCs w:val="24"/>
        </w:rPr>
        <w:t xml:space="preserve"> kalkanıyla donatılmıştı. </w:t>
      </w:r>
      <w:proofErr w:type="spellStart"/>
      <w:r w:rsidRPr="00D57FA3">
        <w:rPr>
          <w:rStyle w:val="Gvdemetni3"/>
          <w:rFonts w:ascii="Arial" w:hAnsi="Arial" w:cs="Arial"/>
          <w:color w:val="000000" w:themeColor="text1"/>
          <w:sz w:val="24"/>
          <w:szCs w:val="24"/>
        </w:rPr>
        <w:t>Medusa'nın</w:t>
      </w:r>
      <w:proofErr w:type="spellEnd"/>
      <w:r w:rsidRPr="00D57FA3">
        <w:rPr>
          <w:rStyle w:val="Gvdemetni3"/>
          <w:rFonts w:ascii="Arial" w:hAnsi="Arial" w:cs="Arial"/>
          <w:color w:val="000000" w:themeColor="text1"/>
          <w:sz w:val="24"/>
          <w:szCs w:val="24"/>
        </w:rPr>
        <w:t xml:space="preserve"> başını keserek onu öldürdü ve ardından </w:t>
      </w:r>
      <w:proofErr w:type="spellStart"/>
      <w:r w:rsidRPr="00D57FA3">
        <w:rPr>
          <w:rStyle w:val="Gvdemetni3"/>
          <w:rFonts w:ascii="Arial" w:hAnsi="Arial" w:cs="Arial"/>
          <w:color w:val="000000" w:themeColor="text1"/>
          <w:sz w:val="24"/>
          <w:szCs w:val="24"/>
        </w:rPr>
        <w:t>Andromeda'yı</w:t>
      </w:r>
      <w:proofErr w:type="spellEnd"/>
      <w:r w:rsidRPr="00D57FA3">
        <w:rPr>
          <w:rStyle w:val="Gvdemetni3"/>
          <w:rFonts w:ascii="Arial" w:hAnsi="Arial" w:cs="Arial"/>
          <w:color w:val="000000" w:themeColor="text1"/>
          <w:sz w:val="24"/>
          <w:szCs w:val="24"/>
        </w:rPr>
        <w:t xml:space="preserve"> kurtarıp onunla evlendi. Eve dönerken yanlışlıkla </w:t>
      </w:r>
      <w:r w:rsidRPr="00D57FA3">
        <w:rPr>
          <w:rStyle w:val="Gvdemetni3"/>
          <w:rFonts w:ascii="Arial" w:hAnsi="Arial" w:cs="Arial"/>
          <w:color w:val="000000" w:themeColor="text1"/>
          <w:sz w:val="24"/>
          <w:szCs w:val="24"/>
        </w:rPr>
        <w:softHyphen/>
        <w:t xml:space="preserve">büyükbabası </w:t>
      </w:r>
      <w:proofErr w:type="spellStart"/>
      <w:r w:rsidRPr="00D57FA3">
        <w:rPr>
          <w:rStyle w:val="Gvdemetni3"/>
          <w:rFonts w:ascii="Arial" w:hAnsi="Arial" w:cs="Arial"/>
          <w:color w:val="000000" w:themeColor="text1"/>
          <w:sz w:val="24"/>
          <w:szCs w:val="24"/>
        </w:rPr>
        <w:t>Akrisius'u</w:t>
      </w:r>
      <w:proofErr w:type="spellEnd"/>
      <w:r w:rsidRPr="00D57FA3">
        <w:rPr>
          <w:rStyle w:val="Gvdemetni3"/>
          <w:rFonts w:ascii="Arial" w:hAnsi="Arial" w:cs="Arial"/>
          <w:color w:val="000000" w:themeColor="text1"/>
          <w:sz w:val="24"/>
          <w:szCs w:val="24"/>
        </w:rPr>
        <w:t xml:space="preserve"> öldürdü ve kederden öldü; bunun üzerine Jüpiter ona acıdı ve onu yıldızlar arasına yerleştirdi.</w:t>
      </w:r>
    </w:p>
    <w:p w:rsidR="006D2F12" w:rsidRPr="00D57FA3" w:rsidRDefault="00DE50E6" w:rsidP="00D57FA3">
      <w:pPr>
        <w:pStyle w:val="Gvdemetni30"/>
        <w:spacing w:after="260" w:line="211"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w:t>
      </w:r>
      <w:proofErr w:type="spellStart"/>
      <w:r w:rsidRPr="00D57FA3">
        <w:rPr>
          <w:rStyle w:val="Gvdemetni3"/>
          <w:rFonts w:ascii="Arial" w:hAnsi="Arial" w:cs="Arial"/>
          <w:color w:val="000000" w:themeColor="text1"/>
          <w:sz w:val="24"/>
          <w:szCs w:val="24"/>
        </w:rPr>
        <w:t>Perseus</w:t>
      </w:r>
      <w:proofErr w:type="spellEnd"/>
      <w:r w:rsidRPr="00D57FA3">
        <w:rPr>
          <w:rStyle w:val="Gvdemetni3"/>
          <w:rFonts w:ascii="Arial" w:hAnsi="Arial" w:cs="Arial"/>
          <w:color w:val="000000" w:themeColor="text1"/>
          <w:sz w:val="24"/>
          <w:szCs w:val="24"/>
        </w:rPr>
        <w:t xml:space="preserve">, Jüpiter ve Satürn gibidir. Zeki, güçlü, cesur ve maceracı bir doğa verdiği ancak yalan söylemeye eğilimli olduğu söylenir. Kabalistler tarafından İbrani tanrısı </w:t>
      </w:r>
      <w:proofErr w:type="spellStart"/>
      <w:r w:rsidRPr="00D57FA3">
        <w:rPr>
          <w:rStyle w:val="Gvdemetni3"/>
          <w:rFonts w:ascii="Arial" w:hAnsi="Arial" w:cs="Arial"/>
          <w:color w:val="000000" w:themeColor="text1"/>
          <w:sz w:val="24"/>
          <w:szCs w:val="24"/>
        </w:rPr>
        <w:t>Lamed</w:t>
      </w:r>
      <w:proofErr w:type="spellEnd"/>
      <w:r w:rsidRPr="00D57FA3">
        <w:rPr>
          <w:rStyle w:val="Gvdemetni3"/>
          <w:rFonts w:ascii="Arial" w:hAnsi="Arial" w:cs="Arial"/>
          <w:color w:val="000000" w:themeColor="text1"/>
          <w:sz w:val="24"/>
          <w:szCs w:val="24"/>
        </w:rPr>
        <w:t xml:space="preserve"> ve 12. Tarot kartı "Asılmış Adam" ile ilişkilendirilir.</w:t>
      </w:r>
    </w:p>
    <w:p w:rsidR="006D2F12" w:rsidRPr="00D57FA3" w:rsidRDefault="00DE50E6" w:rsidP="00D57FA3">
      <w:pPr>
        <w:pStyle w:val="Gvdemetni30"/>
        <w:numPr>
          <w:ilvl w:val="0"/>
          <w:numId w:val="37"/>
        </w:numPr>
        <w:tabs>
          <w:tab w:val="left" w:pos="677"/>
        </w:tabs>
        <w:spacing w:after="640"/>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lang w:val="fr-FR" w:eastAsia="fr-FR"/>
        </w:rPr>
        <w:t>Pbœnxx</w:t>
      </w:r>
      <w:proofErr w:type="spellEnd"/>
      <w:r w:rsidRPr="00D57FA3">
        <w:rPr>
          <w:rStyle w:val="Gvdemetni3"/>
          <w:rFonts w:ascii="Arial" w:hAnsi="Arial" w:cs="Arial"/>
          <w:smallCaps/>
          <w:color w:val="000000" w:themeColor="text1"/>
          <w:sz w:val="24"/>
          <w:szCs w:val="24"/>
          <w:lang w:val="fr-FR" w:eastAsia="fr-FR"/>
        </w:rPr>
        <w:t>.</w:t>
      </w:r>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Phoenix. 5x118—T2. 42S—/¡</w:t>
      </w:r>
      <w:proofErr w:type="spellStart"/>
      <w:r w:rsidRPr="00D57FA3">
        <w:rPr>
          <w:rStyle w:val="Gvdemetni3"/>
          <w:rFonts w:ascii="Arial" w:hAnsi="Arial" w:cs="Arial"/>
          <w:color w:val="000000" w:themeColor="text1"/>
          <w:sz w:val="24"/>
          <w:szCs w:val="24"/>
        </w:rPr>
        <w:t>oS</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0"/>
        <w:spacing w:after="260"/>
        <w:ind w:hanging="1440"/>
        <w:jc w:val="both"/>
        <w:rPr>
          <w:rFonts w:ascii="Arial" w:hAnsi="Arial" w:cs="Arial"/>
          <w:color w:val="000000" w:themeColor="text1"/>
          <w:sz w:val="24"/>
          <w:szCs w:val="24"/>
        </w:rPr>
        <w:sectPr w:rsidR="006D2F12" w:rsidRPr="00D57FA3">
          <w:headerReference w:type="even" r:id="rId198"/>
          <w:headerReference w:type="default" r:id="rId199"/>
          <w:footerReference w:type="even" r:id="rId200"/>
          <w:footerReference w:type="default" r:id="rId201"/>
          <w:pgSz w:w="12240" w:h="15840"/>
          <w:pgMar w:top="2726" w:right="105" w:bottom="2126" w:left="2966" w:header="0" w:footer="1698" w:gutter="0"/>
          <w:pgNumType w:start="56"/>
          <w:cols w:space="720"/>
          <w:noEndnote/>
          <w:docGrid w:linePitch="360"/>
        </w:sectPr>
      </w:pPr>
      <w:r w:rsidRPr="00D57FA3">
        <w:rPr>
          <w:rStyle w:val="Gvdemetni"/>
          <w:rFonts w:ascii="Arial" w:hAnsi="Arial" w:cs="Arial"/>
          <w:color w:val="000000" w:themeColor="text1"/>
          <w:sz w:val="24"/>
          <w:szCs w:val="24"/>
        </w:rPr>
        <w:t>Tarihçe. Bayer tarafından 1604'te eklendi.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ömür</w:t>
      </w:r>
      <w:proofErr w:type="gramEnd"/>
      <w:r w:rsidRPr="00D57FA3">
        <w:rPr>
          <w:rStyle w:val="Gvdemetni"/>
          <w:rFonts w:ascii="Arial" w:hAnsi="Arial" w:cs="Arial"/>
          <w:color w:val="000000" w:themeColor="text1"/>
          <w:sz w:val="24"/>
          <w:szCs w:val="24"/>
        </w:rPr>
        <w:t xml:space="preserve"> ve kalıcı sakatlık sağladığı söylenir .</w:t>
      </w:r>
    </w:p>
    <w:p w:rsidR="006D2F12" w:rsidRPr="00D57FA3" w:rsidRDefault="00DE50E6" w:rsidP="00D57FA3">
      <w:pPr>
        <w:pStyle w:val="Gvdemetni0"/>
        <w:numPr>
          <w:ilvl w:val="0"/>
          <w:numId w:val="37"/>
        </w:numPr>
        <w:tabs>
          <w:tab w:val="left" w:pos="67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Balıklar. Balıklar. X15—^26. </w:t>
      </w:r>
      <w:proofErr w:type="spellStart"/>
      <w:r w:rsidRPr="00D57FA3">
        <w:rPr>
          <w:rStyle w:val="Gvdemetni"/>
          <w:rFonts w:ascii="Arial" w:hAnsi="Arial" w:cs="Arial"/>
          <w:color w:val="000000" w:themeColor="text1"/>
          <w:sz w:val="24"/>
          <w:szCs w:val="24"/>
        </w:rPr>
        <w:t>oN</w:t>
      </w:r>
      <w:proofErr w:type="spellEnd"/>
      <w:r w:rsidRPr="00D57FA3">
        <w:rPr>
          <w:rStyle w:val="Gvdemetni"/>
          <w:rFonts w:ascii="Arial" w:hAnsi="Arial" w:cs="Arial"/>
          <w:color w:val="000000" w:themeColor="text1"/>
          <w:sz w:val="24"/>
          <w:szCs w:val="24"/>
        </w:rPr>
        <w:t>—32N.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Venüs ve oğlu </w:t>
      </w:r>
      <w:proofErr w:type="spellStart"/>
      <w:r w:rsidRPr="00D57FA3">
        <w:rPr>
          <w:rStyle w:val="Gvdemetni"/>
          <w:rFonts w:ascii="Arial" w:hAnsi="Arial" w:cs="Arial"/>
          <w:color w:val="000000" w:themeColor="text1"/>
          <w:sz w:val="24"/>
          <w:szCs w:val="24"/>
        </w:rPr>
        <w:t>Cupid</w:t>
      </w:r>
      <w:proofErr w:type="spellEnd"/>
      <w:r w:rsidRPr="00D57FA3">
        <w:rPr>
          <w:rStyle w:val="Gvdemetni"/>
          <w:rFonts w:ascii="Arial" w:hAnsi="Arial" w:cs="Arial"/>
          <w:color w:val="000000" w:themeColor="text1"/>
          <w:sz w:val="24"/>
          <w:szCs w:val="24"/>
        </w:rPr>
        <w:t xml:space="preserve">, Fırat Nehri kıyısında otururken, tanrıların düşmanı </w:t>
      </w:r>
      <w:proofErr w:type="spellStart"/>
      <w:r w:rsidRPr="00D57FA3">
        <w:rPr>
          <w:rStyle w:val="Gvdemetni"/>
          <w:rFonts w:ascii="Arial" w:hAnsi="Arial" w:cs="Arial"/>
          <w:color w:val="000000" w:themeColor="text1"/>
          <w:sz w:val="24"/>
          <w:szCs w:val="24"/>
        </w:rPr>
        <w:t>Typhon'un</w:t>
      </w:r>
      <w:proofErr w:type="spellEnd"/>
      <w:r w:rsidRPr="00D57FA3">
        <w:rPr>
          <w:rStyle w:val="Gvdemetni"/>
          <w:rFonts w:ascii="Arial" w:hAnsi="Arial" w:cs="Arial"/>
          <w:color w:val="000000" w:themeColor="text1"/>
          <w:sz w:val="24"/>
          <w:szCs w:val="24"/>
        </w:rPr>
        <w:t xml:space="preserve"> kendilerine doğru yaklaştığını gördüler. Nehre atladılar ve iki balık tarafından boğulmaktan kurtarıldılar; Venüs, yardımları için minnettar kalarak bu balıkları gökyüzüne yerleştirdi.</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şu gözlemleri yapar: "Balık takımyıldızındaki şu yıldızlar..."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Güney balığının başı Merkür'ün etkisine, bir dereceye kadar da Satürn'ün etkisine sahiptir; gövdesindekiler Jüpiter ve Merkür'e </w:t>
      </w:r>
      <w:proofErr w:type="gramStart"/>
      <w:r w:rsidRPr="00D57FA3">
        <w:rPr>
          <w:rStyle w:val="Gvdemetni"/>
          <w:rFonts w:ascii="Arial" w:hAnsi="Arial" w:cs="Arial"/>
          <w:color w:val="000000" w:themeColor="text1"/>
          <w:sz w:val="24"/>
          <w:szCs w:val="24"/>
        </w:rPr>
        <w:t>benzer;</w:t>
      </w:r>
      <w:proofErr w:type="gramEnd"/>
      <w:r w:rsidRPr="00D57FA3">
        <w:rPr>
          <w:rStyle w:val="Gvdemetni"/>
          <w:rFonts w:ascii="Arial" w:hAnsi="Arial" w:cs="Arial"/>
          <w:color w:val="000000" w:themeColor="text1"/>
          <w:sz w:val="24"/>
          <w:szCs w:val="24"/>
        </w:rPr>
        <w:t xml:space="preserve"> kuyruğundaki ve güney çizgisindekiler Satürn'e ve orta derecede de Merkür'e benzer. Kuzey balığında ise gövdesindeki ve omurgasındakiler Jüpiter'e, bir dereceye kadar da Venüs'e benzer; kuzey çizgisindekiler ise Satürn ve Jüpiter'e benzer. Kabalistler tarafından Balık burcu, İbranice Pe harfi ve 17. Tarot kartı olan 'Yıldızlar' ile ilişkilendirilir.</w:t>
      </w:r>
    </w:p>
    <w:p w:rsidR="006D2F12" w:rsidRPr="00D57FA3" w:rsidRDefault="00DE50E6" w:rsidP="00D57FA3">
      <w:pPr>
        <w:pStyle w:val="Gvdemetni0"/>
        <w:numPr>
          <w:ilvl w:val="0"/>
          <w:numId w:val="37"/>
        </w:numPr>
        <w:tabs>
          <w:tab w:val="left" w:pos="67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Piscis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Güney Balığı. —15—X 5. 28S—36S.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Efsane. Bu takımyıldızın, Venüs'ün bir keresinde yıkanırken balık şekline dönüşmesini anmak için oluşturulduğu söylenir.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202"/>
          <w:headerReference w:type="default" r:id="rId203"/>
          <w:footerReference w:type="even" r:id="rId204"/>
          <w:footerReference w:type="default" r:id="rId205"/>
          <w:pgSz w:w="12240" w:h="15840"/>
          <w:pgMar w:top="1426" w:right="1565" w:bottom="1426" w:left="1507" w:header="998" w:footer="998" w:gutter="0"/>
          <w:pgNumType w:start="99"/>
          <w:cols w:space="720"/>
          <w:noEndnote/>
          <w:docGrid w:linePitch="360"/>
        </w:sectPr>
      </w:pPr>
      <w:proofErr w:type="spellStart"/>
      <w:r w:rsidRPr="00D57FA3">
        <w:rPr>
          <w:rStyle w:val="Gvdemetni"/>
          <w:rFonts w:ascii="Arial" w:hAnsi="Arial" w:cs="Arial"/>
          <w:color w:val="000000" w:themeColor="text1"/>
          <w:sz w:val="24"/>
          <w:szCs w:val="24"/>
        </w:rPr>
        <w:t>Injhunce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Ptolemy</w:t>
      </w:r>
      <w:proofErr w:type="spellEnd"/>
      <w:r w:rsidRPr="00D57FA3">
        <w:rPr>
          <w:rStyle w:val="Gvdemetni"/>
          <w:rFonts w:ascii="Arial" w:hAnsi="Arial" w:cs="Arial"/>
          <w:color w:val="000000" w:themeColor="text1"/>
          <w:sz w:val="24"/>
          <w:szCs w:val="24"/>
        </w:rPr>
        <w:t xml:space="preserve"> ayrı bir etki belirtmez.</w:t>
      </w:r>
    </w:p>
    <w:p w:rsidR="006D2F12" w:rsidRPr="00D57FA3" w:rsidRDefault="00DE50E6" w:rsidP="00D57FA3">
      <w:pPr>
        <w:pStyle w:val="Gvdemetni20"/>
        <w:spacing w:line="230" w:lineRule="auto"/>
        <w:ind w:left="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lastRenderedPageBreak/>
        <w:t xml:space="preserve">Tarihçe. </w:t>
      </w:r>
      <w:r w:rsidRPr="00D57FA3">
        <w:rPr>
          <w:rStyle w:val="Gvdemetni2"/>
          <w:rFonts w:ascii="Arial" w:hAnsi="Arial" w:cs="Arial"/>
          <w:color w:val="000000" w:themeColor="text1"/>
          <w:sz w:val="24"/>
          <w:szCs w:val="24"/>
        </w:rPr>
        <w:t>Bayer tarafından 1604'te eklendi.</w:t>
      </w:r>
    </w:p>
    <w:p w:rsidR="006D2F12" w:rsidRPr="00D57FA3" w:rsidRDefault="00DE50E6" w:rsidP="00D57FA3">
      <w:pPr>
        <w:pStyle w:val="Gvdemetni20"/>
        <w:spacing w:after="260" w:line="230"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Öncü bir </w:t>
      </w:r>
      <w:r w:rsidRPr="00D57FA3">
        <w:rPr>
          <w:rStyle w:val="Gvdemetni2"/>
          <w:rFonts w:ascii="Arial" w:hAnsi="Arial" w:cs="Arial"/>
          <w:color w:val="000000" w:themeColor="text1"/>
          <w:sz w:val="24"/>
          <w:szCs w:val="24"/>
        </w:rPr>
        <w:t xml:space="preserve">tavır, hırs ve güç, uzun ömür ve kalıcı şöhret kazandırdığı </w:t>
      </w:r>
      <w:proofErr w:type="gramStart"/>
      <w:r w:rsidRPr="00D57FA3">
        <w:rPr>
          <w:rStyle w:val="Gvdemetni2"/>
          <w:rFonts w:ascii="Arial" w:hAnsi="Arial" w:cs="Arial"/>
          <w:color w:val="000000" w:themeColor="text1"/>
          <w:sz w:val="24"/>
          <w:szCs w:val="24"/>
        </w:rPr>
        <w:t>söylenir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20"/>
        <w:numPr>
          <w:ilvl w:val="0"/>
          <w:numId w:val="38"/>
        </w:numPr>
        <w:tabs>
          <w:tab w:val="left" w:pos="571"/>
        </w:tabs>
        <w:spacing w:line="221" w:lineRule="auto"/>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Balıklar. </w:t>
      </w:r>
      <w:r w:rsidRPr="00D57FA3">
        <w:rPr>
          <w:rStyle w:val="Gvdemetni2"/>
          <w:rFonts w:ascii="Arial" w:hAnsi="Arial" w:cs="Arial"/>
          <w:color w:val="000000" w:themeColor="text1"/>
          <w:sz w:val="24"/>
          <w:szCs w:val="24"/>
        </w:rPr>
        <w:t xml:space="preserve">Balıklar. X15—^26. </w:t>
      </w:r>
      <w:proofErr w:type="spellStart"/>
      <w:r w:rsidRPr="00D57FA3">
        <w:rPr>
          <w:rStyle w:val="Gvdemetni2"/>
          <w:rFonts w:ascii="Arial" w:hAnsi="Arial" w:cs="Arial"/>
          <w:color w:val="000000" w:themeColor="text1"/>
          <w:sz w:val="24"/>
          <w:szCs w:val="24"/>
        </w:rPr>
        <w:t>oN</w:t>
      </w:r>
      <w:proofErr w:type="spellEnd"/>
      <w:r w:rsidRPr="00D57FA3">
        <w:rPr>
          <w:rStyle w:val="Gvdemetni2"/>
          <w:rFonts w:ascii="Arial" w:hAnsi="Arial" w:cs="Arial"/>
          <w:color w:val="000000" w:themeColor="text1"/>
          <w:sz w:val="24"/>
          <w:szCs w:val="24"/>
        </w:rPr>
        <w:t>—32N.</w:t>
      </w:r>
    </w:p>
    <w:p w:rsidR="006D2F12" w:rsidRPr="00D57FA3" w:rsidRDefault="00DE50E6" w:rsidP="00D57FA3">
      <w:pPr>
        <w:pStyle w:val="Gvdemetni20"/>
        <w:spacing w:line="221"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Efsaneye göre, </w:t>
      </w:r>
      <w:r w:rsidRPr="00D57FA3">
        <w:rPr>
          <w:rStyle w:val="Gvdemetni2"/>
          <w:rFonts w:ascii="Arial" w:hAnsi="Arial" w:cs="Arial"/>
          <w:color w:val="000000" w:themeColor="text1"/>
          <w:sz w:val="24"/>
          <w:szCs w:val="24"/>
        </w:rPr>
        <w:t xml:space="preserve">Venüs ve oğlu </w:t>
      </w:r>
      <w:proofErr w:type="spellStart"/>
      <w:r w:rsidRPr="00D57FA3">
        <w:rPr>
          <w:rStyle w:val="Gvdemetni2"/>
          <w:rFonts w:ascii="Arial" w:hAnsi="Arial" w:cs="Arial"/>
          <w:color w:val="000000" w:themeColor="text1"/>
          <w:sz w:val="24"/>
          <w:szCs w:val="24"/>
        </w:rPr>
        <w:t>Cupid</w:t>
      </w:r>
      <w:proofErr w:type="spellEnd"/>
      <w:r w:rsidRPr="00D57FA3">
        <w:rPr>
          <w:rStyle w:val="Gvdemetni2"/>
          <w:rFonts w:ascii="Arial" w:hAnsi="Arial" w:cs="Arial"/>
          <w:color w:val="000000" w:themeColor="text1"/>
          <w:sz w:val="24"/>
          <w:szCs w:val="24"/>
        </w:rPr>
        <w:t xml:space="preserve">, Fırat Nehri kıyısında otururken, tanrıların düşmanı </w:t>
      </w:r>
      <w:proofErr w:type="spellStart"/>
      <w:r w:rsidRPr="00D57FA3">
        <w:rPr>
          <w:rStyle w:val="Gvdemetni2"/>
          <w:rFonts w:ascii="Arial" w:hAnsi="Arial" w:cs="Arial"/>
          <w:color w:val="000000" w:themeColor="text1"/>
          <w:sz w:val="24"/>
          <w:szCs w:val="24"/>
        </w:rPr>
        <w:t>Typhon'un</w:t>
      </w:r>
      <w:proofErr w:type="spellEnd"/>
      <w:r w:rsidRPr="00D57FA3">
        <w:rPr>
          <w:rStyle w:val="Gvdemetni2"/>
          <w:rFonts w:ascii="Arial" w:hAnsi="Arial" w:cs="Arial"/>
          <w:color w:val="000000" w:themeColor="text1"/>
          <w:sz w:val="24"/>
          <w:szCs w:val="24"/>
        </w:rPr>
        <w:t xml:space="preserve"> kendilerine doğru yaklaştığını gördüler. Nehre atladılar ve boğulmak üzereyken iki balık tarafından kurtarıldılar; Venüs, yardımları için minnettar kalarak bu balıkları gökyüzüne yerleştirdi.</w:t>
      </w:r>
    </w:p>
    <w:p w:rsidR="006D2F12" w:rsidRPr="00D57FA3" w:rsidRDefault="00DE50E6" w:rsidP="00D57FA3">
      <w:pPr>
        <w:pStyle w:val="Gvdemetni20"/>
        <w:tabs>
          <w:tab w:val="left" w:pos="1296"/>
        </w:tabs>
        <w:spacing w:line="221"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şu gözlemleri yapar </w:t>
      </w:r>
      <w:r w:rsidRPr="00D57FA3">
        <w:rPr>
          <w:rStyle w:val="Gvdemetni2"/>
          <w:rFonts w:ascii="Arial" w:hAnsi="Arial" w:cs="Arial"/>
          <w:color w:val="000000" w:themeColor="text1"/>
          <w:sz w:val="24"/>
          <w:szCs w:val="24"/>
        </w:rPr>
        <w:softHyphen/>
        <w:t xml:space="preserve">: "Balık </w:t>
      </w:r>
      <w:r w:rsidRPr="00D57FA3">
        <w:rPr>
          <w:rStyle w:val="Gvdemetni2"/>
          <w:rFonts w:ascii="Arial" w:hAnsi="Arial" w:cs="Arial"/>
          <w:color w:val="000000" w:themeColor="text1"/>
          <w:sz w:val="24"/>
          <w:szCs w:val="24"/>
        </w:rPr>
        <w:tab/>
        <w:t>takımyıldızındaki şu yıldızlar..."</w:t>
      </w:r>
    </w:p>
    <w:p w:rsidR="006D2F12" w:rsidRPr="00D57FA3" w:rsidRDefault="00DE50E6" w:rsidP="00D57FA3">
      <w:pPr>
        <w:pStyle w:val="Gvdemetni20"/>
        <w:spacing w:after="260" w:line="221"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Güney balığının başı Merkür'ün etkisine, bir dereceye kadar da Satürn'ün etkisine sahiptir; gövdesindekiler Jüpiter ve Merkür'e </w:t>
      </w:r>
      <w:proofErr w:type="gramStart"/>
      <w:r w:rsidRPr="00D57FA3">
        <w:rPr>
          <w:rStyle w:val="Gvdemetni2"/>
          <w:rFonts w:ascii="Arial" w:hAnsi="Arial" w:cs="Arial"/>
          <w:color w:val="000000" w:themeColor="text1"/>
          <w:sz w:val="24"/>
          <w:szCs w:val="24"/>
        </w:rPr>
        <w:t>benzer;</w:t>
      </w:r>
      <w:proofErr w:type="gramEnd"/>
      <w:r w:rsidRPr="00D57FA3">
        <w:rPr>
          <w:rStyle w:val="Gvdemetni2"/>
          <w:rFonts w:ascii="Arial" w:hAnsi="Arial" w:cs="Arial"/>
          <w:color w:val="000000" w:themeColor="text1"/>
          <w:sz w:val="24"/>
          <w:szCs w:val="24"/>
        </w:rPr>
        <w:t xml:space="preserve"> kuyruğundaki ve güney çizgisindekiler ise Satürn'e ve orta derecede de Merkür'e benzer. Kuzey balığında ise gövdesindeki ve omurgasındakiler Jüpiter'e, bir dereceye kadar da Venüs'e benzer; kuzey çizgisindekiler ise Satürn ve Jüpiter'e benzer." Kabalistler tarafından Balık burcu, İbranice </w:t>
      </w:r>
      <w:proofErr w:type="spellStart"/>
      <w:r w:rsidRPr="00D57FA3">
        <w:rPr>
          <w:rStyle w:val="Gvdemetni2"/>
          <w:rFonts w:ascii="Arial" w:hAnsi="Arial" w:cs="Arial"/>
          <w:color w:val="000000" w:themeColor="text1"/>
          <w:sz w:val="24"/>
          <w:szCs w:val="24"/>
        </w:rPr>
        <w:t>Pc</w:t>
      </w:r>
      <w:proofErr w:type="spellEnd"/>
      <w:r w:rsidRPr="00D57FA3">
        <w:rPr>
          <w:rStyle w:val="Gvdemetni2"/>
          <w:rFonts w:ascii="Arial" w:hAnsi="Arial" w:cs="Arial"/>
          <w:color w:val="000000" w:themeColor="text1"/>
          <w:sz w:val="24"/>
          <w:szCs w:val="24"/>
        </w:rPr>
        <w:t xml:space="preserve"> harfi ve X7U1 Tarot kartı "Yıldızlar" ile ilişkilendirilir.</w:t>
      </w:r>
    </w:p>
    <w:p w:rsidR="006D2F12" w:rsidRPr="00D57FA3" w:rsidRDefault="00DE50E6" w:rsidP="00D57FA3">
      <w:pPr>
        <w:pStyle w:val="Gvdemetni20"/>
        <w:numPr>
          <w:ilvl w:val="0"/>
          <w:numId w:val="38"/>
        </w:numPr>
        <w:tabs>
          <w:tab w:val="left" w:pos="791"/>
        </w:tabs>
        <w:spacing w:line="211" w:lineRule="auto"/>
        <w:ind w:left="720" w:hanging="5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Piscis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Austraus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Güney Balığı. — 15— Y 5. 28S—36S.</w:t>
      </w:r>
    </w:p>
    <w:p w:rsidR="006D2F12" w:rsidRPr="00D57FA3" w:rsidRDefault="00DE50E6" w:rsidP="00D57FA3">
      <w:pPr>
        <w:pStyle w:val="Gvdemetni20"/>
        <w:spacing w:line="211" w:lineRule="auto"/>
        <w:ind w:left="26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Bu </w:t>
      </w:r>
      <w:proofErr w:type="gramStart"/>
      <w:r w:rsidRPr="00D57FA3">
        <w:rPr>
          <w:rStyle w:val="Gvdemetni2"/>
          <w:rFonts w:ascii="Arial" w:hAnsi="Arial" w:cs="Arial"/>
          <w:i/>
          <w:iCs/>
          <w:color w:val="000000" w:themeColor="text1"/>
          <w:sz w:val="24"/>
          <w:szCs w:val="24"/>
        </w:rPr>
        <w:t xml:space="preserve">takımyıldızın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Venüs'ün bir keresinde yıkanırken balık şekline dönüşmesini anmak için oluşturulduğu söylenir .</w:t>
      </w:r>
      <w:r w:rsidRPr="00D57FA3">
        <w:rPr>
          <w:rStyle w:val="Gvdemetni2"/>
          <w:rFonts w:ascii="Arial" w:hAnsi="Arial" w:cs="Arial"/>
          <w:color w:val="000000" w:themeColor="text1"/>
          <w:sz w:val="24"/>
          <w:szCs w:val="24"/>
        </w:rPr>
        <w:softHyphen/>
      </w:r>
    </w:p>
    <w:p w:rsidR="006D2F12" w:rsidRPr="00D57FA3" w:rsidRDefault="00DE50E6" w:rsidP="00D57FA3">
      <w:pPr>
        <w:pStyle w:val="Gvdemetni20"/>
        <w:spacing w:after="1140" w:line="221" w:lineRule="auto"/>
        <w:ind w:left="0" w:firstLine="5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konusunda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ayrı bir etki </w:t>
      </w:r>
      <w:proofErr w:type="gramStart"/>
      <w:r w:rsidRPr="00D57FA3">
        <w:rPr>
          <w:rStyle w:val="Gvdemetni2"/>
          <w:rFonts w:ascii="Arial" w:hAnsi="Arial" w:cs="Arial"/>
          <w:color w:val="000000" w:themeColor="text1"/>
          <w:sz w:val="24"/>
          <w:szCs w:val="24"/>
        </w:rPr>
        <w:t>belirtmez .</w:t>
      </w:r>
      <w:proofErr w:type="gramEnd"/>
    </w:p>
    <w:p w:rsidR="006D2F12" w:rsidRPr="00D57FA3" w:rsidRDefault="00DE50E6" w:rsidP="00D57FA3">
      <w:pPr>
        <w:pStyle w:val="Gvdemetni0"/>
        <w:spacing w:after="260"/>
        <w:ind w:hanging="1540"/>
        <w:jc w:val="both"/>
        <w:rPr>
          <w:rFonts w:ascii="Arial" w:hAnsi="Arial" w:cs="Arial"/>
          <w:color w:val="000000" w:themeColor="text1"/>
          <w:sz w:val="24"/>
          <w:szCs w:val="24"/>
        </w:rPr>
        <w:sectPr w:rsidR="006D2F12" w:rsidRPr="00D57FA3">
          <w:headerReference w:type="even" r:id="rId206"/>
          <w:headerReference w:type="default" r:id="rId207"/>
          <w:footerReference w:type="even" r:id="rId208"/>
          <w:footerReference w:type="default" r:id="rId209"/>
          <w:pgSz w:w="12240" w:h="15840"/>
          <w:pgMar w:top="3370" w:right="10" w:bottom="2112" w:left="3077" w:header="0" w:footer="1684" w:gutter="0"/>
          <w:pgNumType w:start="57"/>
          <w:cols w:space="720"/>
          <w:noEndnote/>
          <w:docGrid w:linePitch="360"/>
        </w:sectPr>
      </w:pPr>
      <w:r w:rsidRPr="00D57FA3">
        <w:rPr>
          <w:rStyle w:val="Gvdemetni"/>
          <w:rFonts w:ascii="Arial" w:hAnsi="Arial" w:cs="Arial"/>
          <w:color w:val="000000" w:themeColor="text1"/>
          <w:sz w:val="24"/>
          <w:szCs w:val="24"/>
        </w:rPr>
        <w:t>58 SABİT YILDIZ VE TAKIMYILDIZ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Ve sadece </w:t>
      </w:r>
      <w:proofErr w:type="spellStart"/>
      <w:r w:rsidRPr="00D57FA3">
        <w:rPr>
          <w:rStyle w:val="Gvdemetni"/>
          <w:rFonts w:ascii="Arial" w:hAnsi="Arial" w:cs="Arial"/>
          <w:color w:val="000000" w:themeColor="text1"/>
          <w:sz w:val="24"/>
          <w:szCs w:val="24"/>
        </w:rPr>
        <w:t>Fomalhaut'u</w:t>
      </w:r>
      <w:proofErr w:type="spellEnd"/>
      <w:r w:rsidRPr="00D57FA3">
        <w:rPr>
          <w:rStyle w:val="Gvdemetni"/>
          <w:rFonts w:ascii="Arial" w:hAnsi="Arial" w:cs="Arial"/>
          <w:color w:val="000000" w:themeColor="text1"/>
          <w:sz w:val="24"/>
          <w:szCs w:val="24"/>
        </w:rPr>
        <w:t xml:space="preserve"> tanımlıyor, ancak Bayer'e göre takımyıldız Satürn'ün doğasındadır. Balık burcuna benzer bir etkiye sahip olduğu, ancak ek olarak serveti artırdığı söyleniyor.</w:t>
      </w:r>
    </w:p>
    <w:p w:rsidR="006D2F12" w:rsidRPr="00D57FA3" w:rsidRDefault="00DE50E6" w:rsidP="00D57FA3">
      <w:pPr>
        <w:pStyle w:val="Gvdemetni0"/>
        <w:numPr>
          <w:ilvl w:val="0"/>
          <w:numId w:val="38"/>
        </w:numPr>
        <w:tabs>
          <w:tab w:val="left" w:pos="571"/>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Piscis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Volans</w:t>
      </w:r>
      <w:proofErr w:type="spellEnd"/>
      <w:r w:rsidRPr="00D57FA3">
        <w:rPr>
          <w:rStyle w:val="Gvdemetni"/>
          <w:rFonts w:ascii="Arial" w:hAnsi="Arial" w:cs="Arial"/>
          <w:color w:val="000000" w:themeColor="text1"/>
          <w:sz w:val="24"/>
          <w:szCs w:val="24"/>
        </w:rPr>
        <w:t>. Uçan Balık. 15 120—63S—74S.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Bayer tarafından 1604'te eklendi. </w:t>
      </w:r>
      <w:proofErr w:type="spellStart"/>
      <w:r w:rsidRPr="00D57FA3">
        <w:rPr>
          <w:rStyle w:val="Gvdemetni"/>
          <w:rFonts w:ascii="Arial" w:hAnsi="Arial" w:cs="Arial"/>
          <w:color w:val="000000" w:themeColor="text1"/>
          <w:sz w:val="24"/>
          <w:szCs w:val="24"/>
        </w:rPr>
        <w:t>Volans</w:t>
      </w:r>
      <w:proofErr w:type="spellEnd"/>
      <w:r w:rsidRPr="00D57FA3">
        <w:rPr>
          <w:rStyle w:val="Gvdemetni"/>
          <w:rFonts w:ascii="Arial" w:hAnsi="Arial" w:cs="Arial"/>
          <w:color w:val="000000" w:themeColor="text1"/>
          <w:sz w:val="24"/>
          <w:szCs w:val="24"/>
        </w:rPr>
        <w:t xml:space="preserve"> olarak bilinir.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Zekâ, aktivite, duygu, hayal gücü ve şiirsel veya sanatsal yetenek kazandırdığı söylenir.</w:t>
      </w:r>
    </w:p>
    <w:p w:rsidR="006D2F12" w:rsidRPr="00D57FA3" w:rsidRDefault="00DE50E6" w:rsidP="00D57FA3">
      <w:pPr>
        <w:pStyle w:val="Gvdemetni0"/>
        <w:numPr>
          <w:ilvl w:val="0"/>
          <w:numId w:val="38"/>
        </w:numPr>
        <w:tabs>
          <w:tab w:val="left" w:pos="594"/>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Mezmur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Georgianum</w:t>
      </w:r>
      <w:proofErr w:type="spellEnd"/>
      <w:r w:rsidRPr="00D57FA3">
        <w:rPr>
          <w:rStyle w:val="Gvdemetni"/>
          <w:rFonts w:ascii="Arial" w:hAnsi="Arial" w:cs="Arial"/>
          <w:color w:val="000000" w:themeColor="text1"/>
          <w:sz w:val="24"/>
          <w:szCs w:val="24"/>
        </w:rPr>
        <w:t>. George'un Arpı. 8 14—827. o S—15S.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1781 yılında İngiltere Kralı II. George onuruna </w:t>
      </w:r>
      <w:proofErr w:type="spellStart"/>
      <w:r w:rsidRPr="00D57FA3">
        <w:rPr>
          <w:rStyle w:val="Gvdemetni"/>
          <w:rFonts w:ascii="Arial" w:hAnsi="Arial" w:cs="Arial"/>
          <w:color w:val="000000" w:themeColor="text1"/>
          <w:sz w:val="24"/>
          <w:szCs w:val="24"/>
        </w:rPr>
        <w:t>Abbd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Hell</w:t>
      </w:r>
      <w:proofErr w:type="spellEnd"/>
      <w:r w:rsidRPr="00D57FA3">
        <w:rPr>
          <w:rStyle w:val="Gvdemetni"/>
          <w:rFonts w:ascii="Arial" w:hAnsi="Arial" w:cs="Arial"/>
          <w:color w:val="000000" w:themeColor="text1"/>
          <w:sz w:val="24"/>
          <w:szCs w:val="24"/>
        </w:rPr>
        <w:t xml:space="preserve"> tarafından oluşturulmuş, ancak artık kullanılmayan bir takımyıldızdır. Boğa ve </w:t>
      </w:r>
      <w:proofErr w:type="spellStart"/>
      <w:r w:rsidRPr="00D57FA3">
        <w:rPr>
          <w:rStyle w:val="Gvdemetni"/>
          <w:rFonts w:ascii="Arial" w:hAnsi="Arial" w:cs="Arial"/>
          <w:color w:val="000000" w:themeColor="text1"/>
          <w:sz w:val="24"/>
          <w:szCs w:val="24"/>
        </w:rPr>
        <w:t>Eridanus</w:t>
      </w:r>
      <w:proofErr w:type="spellEnd"/>
      <w:r w:rsidRPr="00D57FA3">
        <w:rPr>
          <w:rStyle w:val="Gvdemetni"/>
          <w:rFonts w:ascii="Arial" w:hAnsi="Arial" w:cs="Arial"/>
          <w:color w:val="000000" w:themeColor="text1"/>
          <w:sz w:val="24"/>
          <w:szCs w:val="24"/>
        </w:rPr>
        <w:t xml:space="preserve"> takımyıldızlarının ön ayakları arasında yer alır. II. George'un astrolojik haritasında Güneş ve Venüs, bu takımyıldıza karşıt olarak Akrep burcunda kavuşum halindeydi.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Uyumlu ve sanatsal bir doğanın yanı sıra neşe ve nezaket verdiği söylenir.</w:t>
      </w:r>
    </w:p>
    <w:p w:rsidR="006D2F12" w:rsidRPr="00D57FA3" w:rsidRDefault="00DE50E6" w:rsidP="00D57FA3">
      <w:pPr>
        <w:pStyle w:val="Gvdemetni0"/>
        <w:numPr>
          <w:ilvl w:val="0"/>
          <w:numId w:val="38"/>
        </w:numPr>
        <w:tabs>
          <w:tab w:val="left" w:pos="58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Pyxis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Nautica</w:t>
      </w:r>
      <w:proofErr w:type="spellEnd"/>
      <w:r w:rsidRPr="00D57FA3">
        <w:rPr>
          <w:rStyle w:val="Gvdemetni"/>
          <w:rFonts w:ascii="Arial" w:hAnsi="Arial" w:cs="Arial"/>
          <w:color w:val="000000" w:themeColor="text1"/>
          <w:sz w:val="24"/>
          <w:szCs w:val="24"/>
        </w:rPr>
        <w:t>. Denizcinin Pusulası.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SI 19—^3- 25S—36S.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1752'de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Argo gemisinin direğindeki yıldızlardan oluşturulmuştur.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210"/>
          <w:headerReference w:type="default" r:id="rId211"/>
          <w:footerReference w:type="even" r:id="rId212"/>
          <w:footerReference w:type="default" r:id="rId213"/>
          <w:pgSz w:w="12240" w:h="15840"/>
          <w:pgMar w:top="1426" w:right="1598" w:bottom="1426" w:left="1488" w:header="998" w:footer="998" w:gutter="0"/>
          <w:pgNumType w:start="101"/>
          <w:cols w:space="720"/>
          <w:noEndnote/>
          <w:docGrid w:linePitch="360"/>
        </w:sectPr>
      </w:pPr>
      <w:r w:rsidRPr="00D57FA3">
        <w:rPr>
          <w:rStyle w:val="Gvdemetni"/>
          <w:rFonts w:ascii="Arial" w:hAnsi="Arial" w:cs="Arial"/>
          <w:color w:val="000000" w:themeColor="text1"/>
          <w:sz w:val="24"/>
          <w:szCs w:val="24"/>
        </w:rPr>
        <w:t>Etki. Bilge, hırslı ve istikrarlı bir yapı, iyi muhakeme yeteneği ve denizcilik ve coğrafya konularına ilgi kazandırdığı söylenir.</w:t>
      </w:r>
    </w:p>
    <w:p w:rsidR="006D2F12" w:rsidRPr="00D57FA3" w:rsidRDefault="00DE50E6" w:rsidP="00D57FA3">
      <w:pPr>
        <w:pStyle w:val="Gvdemetni30"/>
        <w:spacing w:after="280" w:line="226" w:lineRule="auto"/>
        <w:ind w:left="1320" w:hanging="2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Ve sadece </w:t>
      </w:r>
      <w:proofErr w:type="spellStart"/>
      <w:r w:rsidRPr="00D57FA3">
        <w:rPr>
          <w:rStyle w:val="Gvdemetni3"/>
          <w:rFonts w:ascii="Arial" w:hAnsi="Arial" w:cs="Arial"/>
          <w:color w:val="000000" w:themeColor="text1"/>
          <w:sz w:val="24"/>
          <w:szCs w:val="24"/>
        </w:rPr>
        <w:t>Fomalhaut'u</w:t>
      </w:r>
      <w:proofErr w:type="spellEnd"/>
      <w:r w:rsidRPr="00D57FA3">
        <w:rPr>
          <w:rStyle w:val="Gvdemetni3"/>
          <w:rFonts w:ascii="Arial" w:hAnsi="Arial" w:cs="Arial"/>
          <w:color w:val="000000" w:themeColor="text1"/>
          <w:sz w:val="24"/>
          <w:szCs w:val="24"/>
        </w:rPr>
        <w:t xml:space="preserve"> tanımlıyor, ancak Boyer'e göre takımyıldız Satürn'ün doğasındadır. Balık burcuna benzer bir etkiye sahip olduğu, ancak ek olarak şansı artırdığı söyleniyor.</w:t>
      </w:r>
    </w:p>
    <w:p w:rsidR="006D2F12" w:rsidRPr="00D57FA3" w:rsidRDefault="00DE50E6" w:rsidP="00D57FA3">
      <w:pPr>
        <w:pStyle w:val="Gvdemetni30"/>
        <w:numPr>
          <w:ilvl w:val="0"/>
          <w:numId w:val="39"/>
        </w:numPr>
        <w:tabs>
          <w:tab w:val="left" w:pos="1989"/>
        </w:tabs>
        <w:spacing w:line="233" w:lineRule="auto"/>
        <w:ind w:left="1940" w:hanging="60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Ptscis</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Volans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Uçan Balık. 1^20—/o. 63S—74S.</w:t>
      </w:r>
    </w:p>
    <w:p w:rsidR="006D2F12" w:rsidRPr="00D57FA3" w:rsidRDefault="00DE50E6" w:rsidP="00D57FA3">
      <w:pPr>
        <w:pStyle w:val="Gvdemetni30"/>
        <w:spacing w:line="228" w:lineRule="auto"/>
        <w:ind w:left="13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Bayer tarafından 1604'te eklendi. </w:t>
      </w:r>
      <w:proofErr w:type="spellStart"/>
      <w:r w:rsidRPr="00D57FA3">
        <w:rPr>
          <w:rStyle w:val="Gvdemetni3"/>
          <w:rFonts w:ascii="Arial" w:hAnsi="Arial" w:cs="Arial"/>
          <w:color w:val="000000" w:themeColor="text1"/>
          <w:sz w:val="24"/>
          <w:szCs w:val="24"/>
        </w:rPr>
        <w:t>Volans</w:t>
      </w:r>
      <w:proofErr w:type="spellEnd"/>
      <w:r w:rsidRPr="00D57FA3">
        <w:rPr>
          <w:rStyle w:val="Gvdemetni3"/>
          <w:rFonts w:ascii="Arial" w:hAnsi="Arial" w:cs="Arial"/>
          <w:color w:val="000000" w:themeColor="text1"/>
          <w:sz w:val="24"/>
          <w:szCs w:val="24"/>
        </w:rPr>
        <w:t xml:space="preserve"> olarak bilinir.</w:t>
      </w:r>
    </w:p>
    <w:p w:rsidR="006D2F12" w:rsidRPr="00D57FA3" w:rsidRDefault="00DE50E6" w:rsidP="00D57FA3">
      <w:pPr>
        <w:pStyle w:val="Gvdemetni30"/>
        <w:tabs>
          <w:tab w:val="left" w:pos="7910"/>
        </w:tabs>
        <w:spacing w:after="280" w:line="228" w:lineRule="auto"/>
        <w:ind w:left="1320" w:firstLine="32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Etki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Zekâyı, aktiviteyi, duyguyu, hayal gücünü ve şiirsel veya sanatsal yeteneği artırdığı söylenir.</w:t>
      </w:r>
      <w:r w:rsidRPr="00D57FA3">
        <w:rPr>
          <w:rStyle w:val="Gvdemetni3"/>
          <w:rFonts w:ascii="Arial" w:hAnsi="Arial" w:cs="Arial"/>
          <w:color w:val="000000" w:themeColor="text1"/>
          <w:sz w:val="24"/>
          <w:szCs w:val="24"/>
        </w:rPr>
        <w:tab/>
      </w:r>
    </w:p>
    <w:p w:rsidR="006D2F12" w:rsidRPr="00D57FA3" w:rsidRDefault="00DE50E6" w:rsidP="00D57FA3">
      <w:pPr>
        <w:pStyle w:val="Gvdemetni30"/>
        <w:numPr>
          <w:ilvl w:val="0"/>
          <w:numId w:val="39"/>
        </w:numPr>
        <w:tabs>
          <w:tab w:val="left" w:pos="1989"/>
        </w:tabs>
        <w:spacing w:line="216" w:lineRule="auto"/>
        <w:ind w:left="13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Psalterium</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Georclanum</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George'un Arpı.</w:t>
      </w:r>
    </w:p>
    <w:p w:rsidR="006D2F12" w:rsidRPr="00D57FA3" w:rsidRDefault="00DE50E6" w:rsidP="00D57FA3">
      <w:pPr>
        <w:pStyle w:val="Gvdemetni30"/>
        <w:spacing w:line="216" w:lineRule="auto"/>
        <w:ind w:left="19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8 14—827. </w:t>
      </w:r>
      <w:proofErr w:type="spellStart"/>
      <w:r w:rsidRPr="00D57FA3">
        <w:rPr>
          <w:rStyle w:val="Gvdemetni3"/>
          <w:rFonts w:ascii="Arial" w:hAnsi="Arial" w:cs="Arial"/>
          <w:color w:val="000000" w:themeColor="text1"/>
          <w:sz w:val="24"/>
          <w:szCs w:val="24"/>
        </w:rPr>
        <w:t>oS</w:t>
      </w:r>
      <w:proofErr w:type="spellEnd"/>
      <w:r w:rsidRPr="00D57FA3">
        <w:rPr>
          <w:rStyle w:val="Gvdemetni3"/>
          <w:rFonts w:ascii="Arial" w:hAnsi="Arial" w:cs="Arial"/>
          <w:color w:val="000000" w:themeColor="text1"/>
          <w:sz w:val="24"/>
          <w:szCs w:val="24"/>
        </w:rPr>
        <w:t>—15S.</w:t>
      </w:r>
    </w:p>
    <w:p w:rsidR="006D2F12" w:rsidRPr="00D57FA3" w:rsidRDefault="00DE50E6" w:rsidP="00D57FA3">
      <w:pPr>
        <w:pStyle w:val="Gvdemetni30"/>
        <w:spacing w:line="216" w:lineRule="auto"/>
        <w:ind w:left="13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1781 yılında </w:t>
      </w:r>
      <w:r w:rsidRPr="00D57FA3">
        <w:rPr>
          <w:rStyle w:val="Gvdemetni3"/>
          <w:rFonts w:ascii="Arial" w:hAnsi="Arial" w:cs="Arial"/>
          <w:color w:val="000000" w:themeColor="text1"/>
          <w:sz w:val="24"/>
          <w:szCs w:val="24"/>
          <w:lang w:val="fr-FR" w:eastAsia="fr-FR"/>
        </w:rPr>
        <w:t xml:space="preserve">Abbé </w:t>
      </w:r>
      <w:proofErr w:type="spellStart"/>
      <w:r w:rsidRPr="00D57FA3">
        <w:rPr>
          <w:rStyle w:val="Gvdemetni3"/>
          <w:rFonts w:ascii="Arial" w:hAnsi="Arial" w:cs="Arial"/>
          <w:color w:val="000000" w:themeColor="text1"/>
          <w:sz w:val="24"/>
          <w:szCs w:val="24"/>
          <w:lang w:val="fr-FR" w:eastAsia="fr-FR"/>
        </w:rPr>
        <w:t>Hell</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tarafından İngiltere Kralı II. George onuruna oluşturulmuş, ancak günümüzde kullanılmayan bir takımyıldızdır. Boğa ve </w:t>
      </w:r>
      <w:proofErr w:type="spellStart"/>
      <w:r w:rsidRPr="00D57FA3">
        <w:rPr>
          <w:rStyle w:val="Gvdemetni3"/>
          <w:rFonts w:ascii="Arial" w:hAnsi="Arial" w:cs="Arial"/>
          <w:color w:val="000000" w:themeColor="text1"/>
          <w:sz w:val="24"/>
          <w:szCs w:val="24"/>
        </w:rPr>
        <w:t>Eridanus</w:t>
      </w:r>
      <w:proofErr w:type="spellEnd"/>
      <w:r w:rsidRPr="00D57FA3">
        <w:rPr>
          <w:rStyle w:val="Gvdemetni3"/>
          <w:rFonts w:ascii="Arial" w:hAnsi="Arial" w:cs="Arial"/>
          <w:color w:val="000000" w:themeColor="text1"/>
          <w:sz w:val="24"/>
          <w:szCs w:val="24"/>
        </w:rPr>
        <w:t xml:space="preserve"> takımyıldızlarının ön ayakları arasında yer alır. II. George'un astrolojik haritasında Güneş ve Venüs, bu takımyıldıza karşıt olarak Akrep burcunda birleşmişti.</w:t>
      </w:r>
    </w:p>
    <w:p w:rsidR="006D2F12" w:rsidRPr="00D57FA3" w:rsidRDefault="00DE50E6" w:rsidP="00D57FA3">
      <w:pPr>
        <w:pStyle w:val="Gvdemetni30"/>
        <w:tabs>
          <w:tab w:val="left" w:pos="4138"/>
        </w:tabs>
        <w:spacing w:after="280" w:line="216" w:lineRule="auto"/>
        <w:ind w:left="1320" w:firstLine="32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Etki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Neşelilik ve </w:t>
      </w:r>
      <w:r w:rsidRPr="00D57FA3">
        <w:rPr>
          <w:rStyle w:val="Gvdemetni3"/>
          <w:rFonts w:ascii="Arial" w:hAnsi="Arial" w:cs="Arial"/>
          <w:color w:val="000000" w:themeColor="text1"/>
          <w:sz w:val="24"/>
          <w:szCs w:val="24"/>
        </w:rPr>
        <w:t xml:space="preserve">iyilikle birlikte uyumlu ve sanatsal bir yapı kazandırdığı söylenir </w:t>
      </w:r>
      <w:r w:rsidRPr="00D57FA3">
        <w:rPr>
          <w:rStyle w:val="Gvdemetni3"/>
          <w:rFonts w:ascii="Arial" w:hAnsi="Arial" w:cs="Arial"/>
          <w:color w:val="000000" w:themeColor="text1"/>
          <w:sz w:val="24"/>
          <w:szCs w:val="24"/>
        </w:rPr>
        <w:softHyphen/>
        <w:t>.</w:t>
      </w:r>
      <w:r w:rsidRPr="00D57FA3">
        <w:rPr>
          <w:rStyle w:val="Gvdemetni3"/>
          <w:rFonts w:ascii="Arial" w:hAnsi="Arial" w:cs="Arial"/>
          <w:color w:val="000000" w:themeColor="text1"/>
          <w:sz w:val="24"/>
          <w:szCs w:val="24"/>
        </w:rPr>
        <w:tab/>
      </w:r>
    </w:p>
    <w:p w:rsidR="006D2F12" w:rsidRPr="00D57FA3" w:rsidRDefault="00DE50E6" w:rsidP="00D57FA3">
      <w:pPr>
        <w:pStyle w:val="Gvdemetni30"/>
        <w:numPr>
          <w:ilvl w:val="0"/>
          <w:numId w:val="39"/>
        </w:numPr>
        <w:tabs>
          <w:tab w:val="left" w:pos="1989"/>
        </w:tabs>
        <w:spacing w:line="216" w:lineRule="auto"/>
        <w:ind w:left="13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Pyxis</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Nautica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Denizcinin Pusulası.</w:t>
      </w:r>
    </w:p>
    <w:p w:rsidR="006D2F12" w:rsidRPr="00D57FA3" w:rsidRDefault="00DE50E6" w:rsidP="00D57FA3">
      <w:pPr>
        <w:pStyle w:val="Gvdemetni30"/>
        <w:spacing w:line="233" w:lineRule="auto"/>
        <w:ind w:left="19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R19—^3. 25S—36S.</w:t>
      </w:r>
    </w:p>
    <w:p w:rsidR="006D2F12" w:rsidRPr="00D57FA3" w:rsidRDefault="00DE50E6" w:rsidP="00D57FA3">
      <w:pPr>
        <w:pStyle w:val="Gvdemetni30"/>
        <w:spacing w:line="214" w:lineRule="auto"/>
        <w:ind w:left="13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1752'de La </w:t>
      </w:r>
      <w:proofErr w:type="spellStart"/>
      <w:r w:rsidRPr="00D57FA3">
        <w:rPr>
          <w:rStyle w:val="Gvdemetni3"/>
          <w:rFonts w:ascii="Arial" w:hAnsi="Arial" w:cs="Arial"/>
          <w:color w:val="000000" w:themeColor="text1"/>
          <w:sz w:val="24"/>
          <w:szCs w:val="24"/>
        </w:rPr>
        <w:t>Cadle</w:t>
      </w:r>
      <w:proofErr w:type="spellEnd"/>
      <w:r w:rsidRPr="00D57FA3">
        <w:rPr>
          <w:rStyle w:val="Gvdemetni3"/>
          <w:rFonts w:ascii="Arial" w:hAnsi="Arial" w:cs="Arial"/>
          <w:color w:val="000000" w:themeColor="text1"/>
          <w:sz w:val="24"/>
          <w:szCs w:val="24"/>
        </w:rPr>
        <w:t xml:space="preserve"> tarafından Argo gemisinin direğindeki yıldızlardan oluşturulmuştur.</w:t>
      </w:r>
    </w:p>
    <w:p w:rsidR="006D2F12" w:rsidRPr="00D57FA3" w:rsidRDefault="00DE50E6" w:rsidP="00D57FA3">
      <w:pPr>
        <w:pStyle w:val="Gvdemetni30"/>
        <w:spacing w:after="540" w:line="211" w:lineRule="auto"/>
        <w:ind w:left="13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Bilge, hırslı ve istikrarlı bir yapı, iyi muhakeme yeteneği ve denizcilik ve coğrafya konularına ilgi kazandırdığı söylenir.</w:t>
      </w:r>
    </w:p>
    <w:p w:rsidR="006D2F12" w:rsidRPr="00D57FA3" w:rsidRDefault="00DE50E6" w:rsidP="00D57FA3">
      <w:pPr>
        <w:pStyle w:val="Gvdemetni0"/>
        <w:numPr>
          <w:ilvl w:val="0"/>
          <w:numId w:val="39"/>
        </w:numPr>
        <w:tabs>
          <w:tab w:val="left" w:pos="662"/>
        </w:tabs>
        <w:jc w:val="both"/>
        <w:rPr>
          <w:rFonts w:ascii="Arial" w:hAnsi="Arial" w:cs="Arial"/>
          <w:color w:val="000000" w:themeColor="text1"/>
          <w:sz w:val="24"/>
          <w:szCs w:val="24"/>
        </w:rPr>
        <w:sectPr w:rsidR="006D2F12" w:rsidRPr="00D57FA3">
          <w:headerReference w:type="even" r:id="rId214"/>
          <w:headerReference w:type="default" r:id="rId215"/>
          <w:footerReference w:type="even" r:id="rId216"/>
          <w:footerReference w:type="default" r:id="rId217"/>
          <w:pgSz w:w="12240" w:h="15840"/>
          <w:pgMar w:top="2827" w:right="1598" w:bottom="2179" w:left="1488" w:header="0" w:footer="3" w:gutter="0"/>
          <w:pgNumType w:start="58"/>
          <w:cols w:space="720"/>
          <w:noEndnote/>
          <w:docGrid w:linePitch="360"/>
        </w:sectPr>
      </w:pPr>
      <w:proofErr w:type="spellStart"/>
      <w:r w:rsidRPr="00D57FA3">
        <w:rPr>
          <w:rStyle w:val="Gvdemetni"/>
          <w:rFonts w:ascii="Arial" w:hAnsi="Arial" w:cs="Arial"/>
          <w:color w:val="000000" w:themeColor="text1"/>
          <w:sz w:val="24"/>
          <w:szCs w:val="24"/>
        </w:rPr>
        <w:t>Quadrans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Muraus</w:t>
      </w:r>
      <w:proofErr w:type="spellEnd"/>
      <w:r w:rsidRPr="00D57FA3">
        <w:rPr>
          <w:rStyle w:val="Gvdemetni"/>
          <w:rFonts w:ascii="Arial" w:hAnsi="Arial" w:cs="Arial"/>
          <w:color w:val="000000" w:themeColor="text1"/>
          <w:sz w:val="24"/>
          <w:szCs w:val="24"/>
        </w:rPr>
        <w:t>. Duvar Çeyreği.</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Tarihçe. 1795'te La </w:t>
      </w:r>
      <w:proofErr w:type="spellStart"/>
      <w:r w:rsidRPr="00D57FA3">
        <w:rPr>
          <w:rStyle w:val="Gvdemetni"/>
          <w:rFonts w:ascii="Arial" w:hAnsi="Arial" w:cs="Arial"/>
          <w:color w:val="000000" w:themeColor="text1"/>
          <w:sz w:val="24"/>
          <w:szCs w:val="24"/>
        </w:rPr>
        <w:t>Lande</w:t>
      </w:r>
      <w:proofErr w:type="spellEnd"/>
      <w:r w:rsidRPr="00D57FA3">
        <w:rPr>
          <w:rStyle w:val="Gvdemetni"/>
          <w:rFonts w:ascii="Arial" w:hAnsi="Arial" w:cs="Arial"/>
          <w:color w:val="000000" w:themeColor="text1"/>
          <w:sz w:val="24"/>
          <w:szCs w:val="24"/>
        </w:rPr>
        <w:t xml:space="preserve"> tarafından kuruldu ancak artık kullanılmıyor.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Bilimsel bir zihin, dürüstlük, adalet, idealizm ve kavrayış kazandırdığı söylenir.</w:t>
      </w:r>
    </w:p>
    <w:p w:rsidR="006D2F12" w:rsidRPr="00D57FA3" w:rsidRDefault="00DE50E6" w:rsidP="00D57FA3">
      <w:pPr>
        <w:pStyle w:val="Gvdemetni0"/>
        <w:numPr>
          <w:ilvl w:val="0"/>
          <w:numId w:val="39"/>
        </w:numPr>
        <w:tabs>
          <w:tab w:val="left" w:pos="6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Reticulum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rhomboidalis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Rhom-boidal</w:t>
      </w:r>
      <w:proofErr w:type="spellEnd"/>
      <w:r w:rsidRPr="00D57FA3">
        <w:rPr>
          <w:rStyle w:val="Gvdemetni"/>
          <w:rFonts w:ascii="Arial" w:hAnsi="Arial" w:cs="Arial"/>
          <w:color w:val="000000" w:themeColor="text1"/>
          <w:sz w:val="24"/>
          <w:szCs w:val="24"/>
        </w:rPr>
        <w:t xml:space="preserve"> Net. X8—C P22. 57S—70S,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Habiecht</w:t>
      </w:r>
      <w:proofErr w:type="spellEnd"/>
      <w:r w:rsidRPr="00D57FA3">
        <w:rPr>
          <w:rStyle w:val="Gvdemetni"/>
          <w:rFonts w:ascii="Arial" w:hAnsi="Arial" w:cs="Arial"/>
          <w:color w:val="000000" w:themeColor="text1"/>
          <w:sz w:val="24"/>
          <w:szCs w:val="24"/>
        </w:rPr>
        <w:t xml:space="preserve"> o! </w:t>
      </w:r>
      <w:proofErr w:type="spellStart"/>
      <w:r w:rsidRPr="00D57FA3">
        <w:rPr>
          <w:rStyle w:val="Gvdemetni"/>
          <w:rFonts w:ascii="Arial" w:hAnsi="Arial" w:cs="Arial"/>
          <w:color w:val="000000" w:themeColor="text1"/>
          <w:sz w:val="24"/>
          <w:szCs w:val="24"/>
        </w:rPr>
        <w:t>Stiassburg</w:t>
      </w:r>
      <w:proofErr w:type="spellEnd"/>
      <w:r w:rsidRPr="00D57FA3">
        <w:rPr>
          <w:rStyle w:val="Gvdemetni"/>
          <w:rFonts w:ascii="Arial" w:hAnsi="Arial" w:cs="Arial"/>
          <w:color w:val="000000" w:themeColor="text1"/>
          <w:sz w:val="24"/>
          <w:szCs w:val="24"/>
        </w:rPr>
        <w:t xml:space="preserve"> tarafından kurulmuştur. Etkisi. Kısıtlı bir yaşam tarzı, benmerkezcilik, azim, bencillik ve duygusallık aşılar.</w:t>
      </w:r>
    </w:p>
    <w:p w:rsidR="006D2F12" w:rsidRPr="00D57FA3" w:rsidRDefault="00DE50E6" w:rsidP="00D57FA3">
      <w:pPr>
        <w:pStyle w:val="Gvdemetni0"/>
        <w:numPr>
          <w:ilvl w:val="0"/>
          <w:numId w:val="39"/>
        </w:numPr>
        <w:tabs>
          <w:tab w:val="left" w:pos="6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Robur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Carolinum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Charles's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Oak</w:t>
      </w:r>
      <w:proofErr w:type="spellEnd"/>
      <w:r w:rsidRPr="00D57FA3">
        <w:rPr>
          <w:rStyle w:val="Gvdemetni"/>
          <w:rFonts w:ascii="Arial" w:hAnsi="Arial" w:cs="Arial"/>
          <w:color w:val="000000" w:themeColor="text1"/>
          <w:sz w:val="24"/>
          <w:szCs w:val="24"/>
        </w:rPr>
        <w:t xml:space="preserve">. ^25— </w:t>
      </w:r>
      <w:proofErr w:type="gramStart"/>
      <w:r w:rsidRPr="00D57FA3">
        <w:rPr>
          <w:rStyle w:val="Gvdemetni"/>
          <w:rFonts w:ascii="Arial" w:hAnsi="Arial" w:cs="Arial"/>
          <w:color w:val="000000" w:themeColor="text1"/>
          <w:sz w:val="24"/>
          <w:szCs w:val="24"/>
        </w:rPr>
        <w:t>ss:i</w:t>
      </w:r>
      <w:proofErr w:type="gramEnd"/>
      <w:r w:rsidRPr="00D57FA3">
        <w:rPr>
          <w:rStyle w:val="Gvdemetni"/>
          <w:rFonts w:ascii="Arial" w:hAnsi="Arial" w:cs="Arial"/>
          <w:color w:val="000000" w:themeColor="text1"/>
          <w:sz w:val="24"/>
          <w:szCs w:val="24"/>
        </w:rPr>
        <w:t>2. 46S—54S.</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Tarihçe. 1679'da Halley tarafından, II. Charles </w:t>
      </w:r>
      <w:proofErr w:type="spellStart"/>
      <w:r w:rsidRPr="00D57FA3">
        <w:rPr>
          <w:rStyle w:val="Gvdemetni"/>
          <w:rFonts w:ascii="Arial" w:hAnsi="Arial" w:cs="Arial"/>
          <w:color w:val="000000" w:themeColor="text1"/>
          <w:sz w:val="24"/>
          <w:szCs w:val="24"/>
        </w:rPr>
        <w:t>Jay'in</w:t>
      </w:r>
      <w:proofErr w:type="spellEnd"/>
      <w:r w:rsidRPr="00D57FA3">
        <w:rPr>
          <w:rStyle w:val="Gvdemetni"/>
          <w:rFonts w:ascii="Arial" w:hAnsi="Arial" w:cs="Arial"/>
          <w:color w:val="000000" w:themeColor="text1"/>
          <w:sz w:val="24"/>
          <w:szCs w:val="24"/>
        </w:rPr>
        <w:t xml:space="preserve"> 3 Eylül 1651'de saklandığı meşe ağacının anısına inşa edilmiştir.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Dürüst, onurlu, cömert, misafirperver ve istikrarlı bir karakter kazandırdığı söylenir.</w:t>
      </w:r>
    </w:p>
    <w:p w:rsidR="006D2F12" w:rsidRPr="00D57FA3" w:rsidRDefault="00DE50E6" w:rsidP="00D57FA3">
      <w:pPr>
        <w:pStyle w:val="Gvdemetni0"/>
        <w:numPr>
          <w:ilvl w:val="0"/>
          <w:numId w:val="39"/>
        </w:numPr>
        <w:tabs>
          <w:tab w:val="left" w:pos="662"/>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Yay. Ok. &gt;417—^9. 15N—22N. Lejant. Yay, oku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Prometheus'un</w:t>
      </w:r>
      <w:proofErr w:type="spellEnd"/>
      <w:r w:rsidRPr="00D57FA3">
        <w:rPr>
          <w:rStyle w:val="Gvdemetni"/>
          <w:rFonts w:ascii="Arial" w:hAnsi="Arial" w:cs="Arial"/>
          <w:color w:val="000000" w:themeColor="text1"/>
          <w:sz w:val="24"/>
          <w:szCs w:val="24"/>
        </w:rPr>
        <w:t xml:space="preserve"> ciğerini yiyen kartalı öldürdü.</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18"/>
          <w:headerReference w:type="default" r:id="rId219"/>
          <w:footerReference w:type="even" r:id="rId220"/>
          <w:footerReference w:type="default" r:id="rId221"/>
          <w:pgSz w:w="12240" w:h="15840"/>
          <w:pgMar w:top="1426" w:right="1565" w:bottom="1426" w:left="1512" w:header="998" w:footer="998" w:gutter="0"/>
          <w:pgNumType w:start="103"/>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 takımyıldız Satürn'e, Venüs'e ise orta derecede benziyor; ancak Bayer, Mars ve Venüs'ün doğasına sahip olduğunu belirtiyor. Keskin bir zekâ, soyut düşünme ve öğretme veya yazma yeteneği, sinirlilik, kıskançlık ve düşmanlık ve bedensel zarar tehlikesi verdiği söyleniyor.</w:t>
      </w:r>
    </w:p>
    <w:p w:rsidR="006D2F12" w:rsidRPr="00D57FA3" w:rsidRDefault="00DE50E6" w:rsidP="00D57FA3">
      <w:pPr>
        <w:pStyle w:val="Gvdemetni20"/>
        <w:numPr>
          <w:ilvl w:val="0"/>
          <w:numId w:val="40"/>
        </w:numPr>
        <w:tabs>
          <w:tab w:val="left" w:pos="2307"/>
        </w:tabs>
        <w:spacing w:line="259" w:lineRule="auto"/>
        <w:ind w:left="2140" w:hanging="4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Q </w:t>
      </w:r>
      <w:r w:rsidRPr="00D57FA3">
        <w:rPr>
          <w:rStyle w:val="Gvdemetni2"/>
          <w:rFonts w:ascii="Arial" w:hAnsi="Arial" w:cs="Arial"/>
          <w:smallCaps/>
          <w:color w:val="000000" w:themeColor="text1"/>
          <w:sz w:val="24"/>
          <w:szCs w:val="24"/>
          <w:lang w:val="fr-FR" w:eastAsia="fr-FR"/>
        </w:rPr>
        <w:t xml:space="preserve">cadrans </w:t>
      </w:r>
      <w:proofErr w:type="spellStart"/>
      <w:r w:rsidRPr="00D57FA3">
        <w:rPr>
          <w:rStyle w:val="Gvdemetni2"/>
          <w:rFonts w:ascii="Arial" w:hAnsi="Arial" w:cs="Arial"/>
          <w:smallCaps/>
          <w:color w:val="000000" w:themeColor="text1"/>
          <w:sz w:val="24"/>
          <w:szCs w:val="24"/>
        </w:rPr>
        <w:t>Muralis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Duvarlı Kadran, ^o—R\o 47^—57N.</w:t>
      </w:r>
    </w:p>
    <w:p w:rsidR="006D2F12" w:rsidRPr="00D57FA3" w:rsidRDefault="00DE50E6" w:rsidP="00D57FA3">
      <w:pPr>
        <w:pStyle w:val="Gvdemetni20"/>
        <w:spacing w:line="240" w:lineRule="auto"/>
        <w:ind w:left="16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 xml:space="preserve">1795 yılında La </w:t>
      </w:r>
      <w:proofErr w:type="spellStart"/>
      <w:r w:rsidRPr="00D57FA3">
        <w:rPr>
          <w:rStyle w:val="Gvdemetni2"/>
          <w:rFonts w:ascii="Arial" w:hAnsi="Arial" w:cs="Arial"/>
          <w:color w:val="000000" w:themeColor="text1"/>
          <w:sz w:val="24"/>
          <w:szCs w:val="24"/>
        </w:rPr>
        <w:t>Lande</w:t>
      </w:r>
      <w:proofErr w:type="spellEnd"/>
      <w:r w:rsidRPr="00D57FA3">
        <w:rPr>
          <w:rStyle w:val="Gvdemetni2"/>
          <w:rFonts w:ascii="Arial" w:hAnsi="Arial" w:cs="Arial"/>
          <w:color w:val="000000" w:themeColor="text1"/>
          <w:sz w:val="24"/>
          <w:szCs w:val="24"/>
        </w:rPr>
        <w:t xml:space="preserve"> tarafından kuruldu ancak artık kullanılmıyor.</w:t>
      </w:r>
    </w:p>
    <w:p w:rsidR="006D2F12" w:rsidRPr="00D57FA3" w:rsidRDefault="00DE50E6" w:rsidP="00D57FA3">
      <w:pPr>
        <w:pStyle w:val="Gvdemetni20"/>
        <w:spacing w:after="260" w:line="230" w:lineRule="auto"/>
        <w:ind w:left="16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Bilimsel bir zihin, dürüstlük, adalet, idealizm ve kavrayış kazandırdığı söylenir.</w:t>
      </w:r>
    </w:p>
    <w:p w:rsidR="006D2F12" w:rsidRPr="00D57FA3" w:rsidRDefault="00DE50E6" w:rsidP="00D57FA3">
      <w:pPr>
        <w:pStyle w:val="Gvdemetni20"/>
        <w:numPr>
          <w:ilvl w:val="0"/>
          <w:numId w:val="40"/>
        </w:numPr>
        <w:tabs>
          <w:tab w:val="left" w:pos="2307"/>
        </w:tabs>
        <w:spacing w:line="228" w:lineRule="auto"/>
        <w:ind w:left="2140" w:hanging="44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Reticulum</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lang w:val="de-DE" w:eastAsia="de-DE"/>
        </w:rPr>
        <w:t>Rhomboidalis</w:t>
      </w:r>
      <w:proofErr w:type="spellEnd"/>
      <w:r w:rsidRPr="00D57FA3">
        <w:rPr>
          <w:rStyle w:val="Gvdemetni2"/>
          <w:rFonts w:ascii="Arial" w:hAnsi="Arial" w:cs="Arial"/>
          <w:smallCaps/>
          <w:color w:val="000000" w:themeColor="text1"/>
          <w:sz w:val="24"/>
          <w:szCs w:val="24"/>
          <w:lang w:val="de-DE" w:eastAsia="de-DE"/>
        </w:rPr>
        <w:t>.</w:t>
      </w:r>
      <w:r w:rsidRPr="00D57FA3">
        <w:rPr>
          <w:rStyle w:val="Gvdemetni2"/>
          <w:rFonts w:ascii="Arial" w:hAnsi="Arial" w:cs="Arial"/>
          <w:color w:val="000000" w:themeColor="text1"/>
          <w:sz w:val="24"/>
          <w:szCs w:val="24"/>
          <w:lang w:val="de-DE" w:eastAsia="de-DE"/>
        </w:rPr>
        <w:t xml:space="preserve"> </w:t>
      </w:r>
      <w:proofErr w:type="spellStart"/>
      <w:r w:rsidRPr="00D57FA3">
        <w:rPr>
          <w:rStyle w:val="Gvdemetni2"/>
          <w:rFonts w:ascii="Arial" w:hAnsi="Arial" w:cs="Arial"/>
          <w:color w:val="000000" w:themeColor="text1"/>
          <w:sz w:val="24"/>
          <w:szCs w:val="24"/>
          <w:lang w:val="de-DE" w:eastAsia="de-DE"/>
        </w:rPr>
        <w:t>Rhomboidal</w:t>
      </w:r>
      <w:proofErr w:type="spellEnd"/>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lang w:val="de-DE" w:eastAsia="de-DE"/>
        </w:rPr>
        <w:softHyphen/>
      </w:r>
      <w:proofErr w:type="gramStart"/>
      <w:r w:rsidRPr="00D57FA3">
        <w:rPr>
          <w:rStyle w:val="Gvdemetni2"/>
          <w:rFonts w:ascii="Arial" w:hAnsi="Arial" w:cs="Arial"/>
          <w:color w:val="000000" w:themeColor="text1"/>
          <w:sz w:val="24"/>
          <w:szCs w:val="24"/>
        </w:rPr>
        <w:t>Ağı .</w:t>
      </w:r>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smallCaps/>
          <w:color w:val="000000" w:themeColor="text1"/>
          <w:sz w:val="24"/>
          <w:szCs w:val="24"/>
        </w:rPr>
        <w:t xml:space="preserve">h8 — </w:t>
      </w:r>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rPr>
        <w:t>22. 57S—70S,</w:t>
      </w:r>
    </w:p>
    <w:p w:rsidR="006D2F12" w:rsidRPr="00D57FA3" w:rsidRDefault="00DE50E6" w:rsidP="00D57FA3">
      <w:pPr>
        <w:pStyle w:val="Gvdemetni20"/>
        <w:spacing w:line="228" w:lineRule="auto"/>
        <w:ind w:left="192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Hislop</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Strassburglu</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Habrecht</w:t>
      </w:r>
      <w:proofErr w:type="spellEnd"/>
      <w:r w:rsidRPr="00D57FA3">
        <w:rPr>
          <w:rStyle w:val="Gvdemetni2"/>
          <w:rFonts w:ascii="Arial" w:hAnsi="Arial" w:cs="Arial"/>
          <w:color w:val="000000" w:themeColor="text1"/>
          <w:sz w:val="24"/>
          <w:szCs w:val="24"/>
        </w:rPr>
        <w:t xml:space="preserve"> tarafından </w:t>
      </w:r>
      <w:proofErr w:type="gramStart"/>
      <w:r w:rsidRPr="00D57FA3">
        <w:rPr>
          <w:rStyle w:val="Gvdemetni2"/>
          <w:rFonts w:ascii="Arial" w:hAnsi="Arial" w:cs="Arial"/>
          <w:color w:val="000000" w:themeColor="text1"/>
          <w:sz w:val="24"/>
          <w:szCs w:val="24"/>
        </w:rPr>
        <w:t xml:space="preserve">kuruldu </w:t>
      </w:r>
      <w:r w:rsidRPr="00D57FA3">
        <w:rPr>
          <w:rStyle w:val="Gvdemetni2"/>
          <w:rFonts w:ascii="Arial" w:hAnsi="Arial" w:cs="Arial"/>
          <w:color w:val="000000" w:themeColor="text1"/>
          <w:sz w:val="24"/>
          <w:szCs w:val="24"/>
          <w:lang w:val="de-DE" w:eastAsia="de-DE"/>
        </w:rPr>
        <w:t>.</w:t>
      </w:r>
      <w:proofErr w:type="gramEnd"/>
    </w:p>
    <w:p w:rsidR="006D2F12" w:rsidRPr="00D57FA3" w:rsidRDefault="00DE50E6" w:rsidP="00D57FA3">
      <w:pPr>
        <w:pStyle w:val="Gvdemetni20"/>
        <w:spacing w:after="260" w:line="228" w:lineRule="auto"/>
        <w:ind w:left="1780" w:firstLine="1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Kısıtlı bir yaşam, benmerkezcilik </w:t>
      </w:r>
      <w:r w:rsidRPr="00D57FA3">
        <w:rPr>
          <w:rStyle w:val="Gvdemetni2"/>
          <w:rFonts w:ascii="Arial" w:hAnsi="Arial" w:cs="Arial"/>
          <w:color w:val="000000" w:themeColor="text1"/>
          <w:sz w:val="24"/>
          <w:szCs w:val="24"/>
        </w:rPr>
        <w:softHyphen/>
        <w:t>, azim, bencillik ve duygusallık verir.</w:t>
      </w:r>
    </w:p>
    <w:p w:rsidR="006D2F12" w:rsidRPr="00D57FA3" w:rsidRDefault="00DE50E6" w:rsidP="00D57FA3">
      <w:pPr>
        <w:pStyle w:val="Gvdemetni20"/>
        <w:numPr>
          <w:ilvl w:val="0"/>
          <w:numId w:val="40"/>
        </w:numPr>
        <w:tabs>
          <w:tab w:val="left" w:pos="2330"/>
        </w:tabs>
        <w:spacing w:line="218" w:lineRule="auto"/>
        <w:ind w:left="2360" w:hanging="52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Robur</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smallCaps/>
          <w:color w:val="000000" w:themeColor="text1"/>
          <w:sz w:val="24"/>
          <w:szCs w:val="24"/>
          <w:lang w:val="de-DE" w:eastAsia="de-DE"/>
        </w:rPr>
        <w:t>Carolinum.</w:t>
      </w:r>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rPr>
        <w:t xml:space="preserve">Charles'ın Meşesi. ^25— </w:t>
      </w:r>
      <w:r w:rsidRPr="00D57FA3">
        <w:rPr>
          <w:rStyle w:val="Gvdemetni2"/>
          <w:rFonts w:ascii="Arial" w:hAnsi="Arial" w:cs="Arial"/>
          <w:smallCaps/>
          <w:color w:val="000000" w:themeColor="text1"/>
          <w:sz w:val="24"/>
          <w:szCs w:val="24"/>
          <w:lang w:val="de-DE" w:eastAsia="de-DE"/>
        </w:rPr>
        <w:t>äI2.</w:t>
      </w:r>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rPr>
        <w:t>46S—54S.</w:t>
      </w:r>
    </w:p>
    <w:p w:rsidR="006D2F12" w:rsidRPr="00D57FA3" w:rsidRDefault="00DE50E6" w:rsidP="00D57FA3">
      <w:pPr>
        <w:pStyle w:val="Gvdemetni20"/>
        <w:spacing w:line="218" w:lineRule="auto"/>
        <w:ind w:left="1780" w:firstLine="1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 Tarihçe. </w:t>
      </w:r>
      <w:r w:rsidRPr="00D57FA3">
        <w:rPr>
          <w:rStyle w:val="Gvdemetni2"/>
          <w:rFonts w:ascii="Arial" w:hAnsi="Arial" w:cs="Arial"/>
          <w:color w:val="000000" w:themeColor="text1"/>
          <w:sz w:val="24"/>
          <w:szCs w:val="24"/>
        </w:rPr>
        <w:t xml:space="preserve">1679'da Halley tarafından, </w:t>
      </w:r>
      <w:r w:rsidRPr="00D57FA3">
        <w:rPr>
          <w:rStyle w:val="Gvdemetni2"/>
          <w:rFonts w:ascii="Arial" w:hAnsi="Arial" w:cs="Arial"/>
          <w:color w:val="000000" w:themeColor="text1"/>
          <w:sz w:val="24"/>
          <w:szCs w:val="24"/>
        </w:rPr>
        <w:softHyphen/>
        <w:t>II. Charles'ın 3 Eylül 1651'de saklandığı meşe ağacının anısına kurulmuştur.</w:t>
      </w:r>
    </w:p>
    <w:p w:rsidR="006D2F12" w:rsidRPr="00D57FA3" w:rsidRDefault="00DE50E6" w:rsidP="00D57FA3">
      <w:pPr>
        <w:pStyle w:val="Gvdemetni20"/>
        <w:spacing w:after="260" w:line="218" w:lineRule="auto"/>
        <w:ind w:left="178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Dürüst, onurlu, cömert, misafirperver ve istikrarlı bir karakter kazandırdığı söylenir.</w:t>
      </w:r>
    </w:p>
    <w:p w:rsidR="006D2F12" w:rsidRPr="00D57FA3" w:rsidRDefault="00DE50E6" w:rsidP="00D57FA3">
      <w:pPr>
        <w:pStyle w:val="Gvdemetni20"/>
        <w:numPr>
          <w:ilvl w:val="0"/>
          <w:numId w:val="40"/>
        </w:numPr>
        <w:tabs>
          <w:tab w:val="left" w:pos="2307"/>
        </w:tabs>
        <w:spacing w:line="214" w:lineRule="auto"/>
        <w:ind w:left="178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Yay. </w:t>
      </w:r>
      <w:r w:rsidRPr="00D57FA3">
        <w:rPr>
          <w:rStyle w:val="Gvdemetni2"/>
          <w:rFonts w:ascii="Arial" w:hAnsi="Arial" w:cs="Arial"/>
          <w:color w:val="000000" w:themeColor="text1"/>
          <w:sz w:val="24"/>
          <w:szCs w:val="24"/>
        </w:rPr>
        <w:t xml:space="preserve">Ok. 1517— </w:t>
      </w:r>
      <w:r w:rsidRPr="00D57FA3">
        <w:rPr>
          <w:rStyle w:val="Gvdemetni2"/>
          <w:rFonts w:ascii="Arial" w:hAnsi="Arial" w:cs="Arial"/>
          <w:color w:val="000000" w:themeColor="text1"/>
          <w:sz w:val="24"/>
          <w:szCs w:val="24"/>
          <w:lang w:val="de-DE" w:eastAsia="de-DE"/>
        </w:rPr>
        <w:t>“</w:t>
      </w:r>
      <w:proofErr w:type="spellStart"/>
      <w:r w:rsidRPr="00D57FA3">
        <w:rPr>
          <w:rStyle w:val="Gvdemetni2"/>
          <w:rFonts w:ascii="Arial" w:hAnsi="Arial" w:cs="Arial"/>
          <w:color w:val="000000" w:themeColor="text1"/>
          <w:sz w:val="24"/>
          <w:szCs w:val="24"/>
          <w:lang w:val="de-DE" w:eastAsia="de-DE"/>
        </w:rPr>
        <w:t>şekil</w:t>
      </w:r>
      <w:proofErr w:type="spellEnd"/>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rPr>
        <w:t>15N—22N.</w:t>
      </w:r>
    </w:p>
    <w:p w:rsidR="006D2F12" w:rsidRPr="00D57FA3" w:rsidRDefault="00DE50E6" w:rsidP="00D57FA3">
      <w:pPr>
        <w:pStyle w:val="Gvdemetni20"/>
        <w:spacing w:line="214" w:lineRule="auto"/>
        <w:ind w:left="192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 xml:space="preserve">Yay takımyıldızı, </w:t>
      </w:r>
      <w:proofErr w:type="spellStart"/>
      <w:r w:rsidRPr="00D57FA3">
        <w:rPr>
          <w:rStyle w:val="Gvdemetni2"/>
          <w:rFonts w:ascii="Arial" w:hAnsi="Arial" w:cs="Arial"/>
          <w:color w:val="000000" w:themeColor="text1"/>
          <w:sz w:val="24"/>
          <w:szCs w:val="24"/>
        </w:rPr>
        <w:t>Herkül'ün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Prometheus'un</w:t>
      </w:r>
      <w:proofErr w:type="spellEnd"/>
      <w:r w:rsidRPr="00D57FA3">
        <w:rPr>
          <w:rStyle w:val="Gvdemetni2"/>
          <w:rFonts w:ascii="Arial" w:hAnsi="Arial" w:cs="Arial"/>
          <w:color w:val="000000" w:themeColor="text1"/>
          <w:sz w:val="24"/>
          <w:szCs w:val="24"/>
        </w:rPr>
        <w:t xml:space="preserve"> ciğerini yiyen kartalı öldürdüğü oku temsil eder.</w:t>
      </w:r>
    </w:p>
    <w:p w:rsidR="006D2F12" w:rsidRPr="00D57FA3" w:rsidRDefault="00DE50E6" w:rsidP="00D57FA3">
      <w:pPr>
        <w:pStyle w:val="Gvdemetni20"/>
        <w:spacing w:after="1080" w:line="214" w:lineRule="auto"/>
        <w:ind w:left="192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bu takımyıldız </w:t>
      </w:r>
      <w:r w:rsidRPr="00D57FA3">
        <w:rPr>
          <w:rStyle w:val="Gvdemetni2"/>
          <w:rFonts w:ascii="Arial" w:hAnsi="Arial" w:cs="Arial"/>
          <w:color w:val="000000" w:themeColor="text1"/>
          <w:sz w:val="24"/>
          <w:szCs w:val="24"/>
        </w:rPr>
        <w:softHyphen/>
        <w:t xml:space="preserve">Satürn'e, Venüs'e ise orta derecede benziyor; ancak Bayer, Mars ve Venüs'ün doğasına sahip olduğunu belirtiyor. Keskin bir zekâ, soyut düşünme ve öğretme veya yazma yeteneği, sinirlilik </w:t>
      </w:r>
      <w:r w:rsidRPr="00D57FA3">
        <w:rPr>
          <w:rStyle w:val="Gvdemetni2"/>
          <w:rFonts w:ascii="Arial" w:hAnsi="Arial" w:cs="Arial"/>
          <w:color w:val="000000" w:themeColor="text1"/>
          <w:sz w:val="24"/>
          <w:szCs w:val="24"/>
        </w:rPr>
        <w:softHyphen/>
        <w:t>, kıskançlık ve düşmanlık ve bedensel zarar tehlikesi verdiği söyleniyor.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-88. Yay. Okçu. $28—^=r.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222"/>
          <w:headerReference w:type="default" r:id="rId223"/>
          <w:footerReference w:type="even" r:id="rId224"/>
          <w:footerReference w:type="default" r:id="rId225"/>
          <w:pgSz w:w="12240" w:h="15840"/>
          <w:pgMar w:top="3533" w:right="1565" w:bottom="1479" w:left="1512" w:header="0" w:footer="1051" w:gutter="0"/>
          <w:pgNumType w:start="59"/>
          <w:cols w:space="720"/>
          <w:noEndnote/>
          <w:docGrid w:linePitch="360"/>
        </w:sectPr>
      </w:pPr>
      <w:r w:rsidRPr="00D57FA3">
        <w:rPr>
          <w:rStyle w:val="Gvdemetni"/>
          <w:rFonts w:ascii="Arial" w:hAnsi="Arial" w:cs="Arial"/>
          <w:color w:val="000000" w:themeColor="text1"/>
          <w:sz w:val="24"/>
          <w:szCs w:val="24"/>
        </w:rPr>
        <w:t>20'li ve 50'li yaşlar arası.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Efsane. Bu takımyıldız, </w:t>
      </w:r>
      <w:proofErr w:type="spellStart"/>
      <w:r w:rsidRPr="00D57FA3">
        <w:rPr>
          <w:rStyle w:val="Gvdemetni"/>
          <w:rFonts w:ascii="Arial" w:hAnsi="Arial" w:cs="Arial"/>
          <w:color w:val="000000" w:themeColor="text1"/>
          <w:sz w:val="24"/>
          <w:szCs w:val="24"/>
        </w:rPr>
        <w:t>Herkül'ün</w:t>
      </w:r>
      <w:proofErr w:type="spellEnd"/>
      <w:r w:rsidRPr="00D57FA3">
        <w:rPr>
          <w:rStyle w:val="Gvdemetni"/>
          <w:rFonts w:ascii="Arial" w:hAnsi="Arial" w:cs="Arial"/>
          <w:color w:val="000000" w:themeColor="text1"/>
          <w:sz w:val="24"/>
          <w:szCs w:val="24"/>
        </w:rPr>
        <w:t xml:space="preserve"> zehirli oklarından birini yanlışlıkla ayağına düşürmesi sonucu ölen bilge ve adil Centaur Chiron'u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İşte </w:t>
      </w:r>
      <w:proofErr w:type="spellStart"/>
      <w:r w:rsidRPr="00D57FA3">
        <w:rPr>
          <w:rStyle w:val="Gvdemetni"/>
          <w:rFonts w:ascii="Arial" w:hAnsi="Arial" w:cs="Arial"/>
          <w:color w:val="000000" w:themeColor="text1"/>
          <w:sz w:val="24"/>
          <w:szCs w:val="24"/>
        </w:rPr>
        <w:t>Batlamyus'un</w:t>
      </w:r>
      <w:proofErr w:type="spellEnd"/>
      <w:r w:rsidRPr="00D57FA3">
        <w:rPr>
          <w:rStyle w:val="Gvdemetni"/>
          <w:rFonts w:ascii="Arial" w:hAnsi="Arial" w:cs="Arial"/>
          <w:color w:val="000000" w:themeColor="text1"/>
          <w:sz w:val="24"/>
          <w:szCs w:val="24"/>
        </w:rPr>
        <w:t xml:space="preserve"> sözleri: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"Yay burcundaki okun ucundaki yıldızlar Mars ve Ay'ınkine benzer bir etkiye sahiptir: yay üzerindeki ve elin kavrama yerindeki yıldızlar Jüpiter ve Mars gibi davranır... beldeki ve sırttaki yıldızlar Jüpiter'e ve ayrıca orta derecede Merkür'e benzer: ayaklardaki yıldızlar ise Jüpiter ve Satürn gibidir." ... Kabalistler tarafından Yay burcu, İbranice </w:t>
      </w:r>
      <w:proofErr w:type="spellStart"/>
      <w:r w:rsidRPr="00D57FA3">
        <w:rPr>
          <w:rStyle w:val="Gvdemetni"/>
          <w:rFonts w:ascii="Arial" w:hAnsi="Arial" w:cs="Arial"/>
          <w:color w:val="000000" w:themeColor="text1"/>
          <w:sz w:val="24"/>
          <w:szCs w:val="24"/>
        </w:rPr>
        <w:t>Vau</w:t>
      </w:r>
      <w:proofErr w:type="spellEnd"/>
      <w:r w:rsidRPr="00D57FA3">
        <w:rPr>
          <w:rStyle w:val="Gvdemetni"/>
          <w:rFonts w:ascii="Arial" w:hAnsi="Arial" w:cs="Arial"/>
          <w:color w:val="000000" w:themeColor="text1"/>
          <w:sz w:val="24"/>
          <w:szCs w:val="24"/>
        </w:rPr>
        <w:t xml:space="preserve"> harfi ve 6. Tarot kartı "Aşıklar" ile ilişkilendirilir.</w:t>
      </w:r>
    </w:p>
    <w:p w:rsidR="006D2F12" w:rsidRPr="00D57FA3" w:rsidRDefault="00DE50E6" w:rsidP="00D57FA3">
      <w:pPr>
        <w:pStyle w:val="Gvdemetni0"/>
        <w:numPr>
          <w:ilvl w:val="0"/>
          <w:numId w:val="41"/>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Sceptrum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Brandenburgicum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Brandenburg</w:t>
      </w:r>
      <w:proofErr w:type="spellEnd"/>
      <w:r w:rsidRPr="00D57FA3">
        <w:rPr>
          <w:rStyle w:val="Gvdemetni"/>
          <w:rFonts w:ascii="Arial" w:hAnsi="Arial" w:cs="Arial"/>
          <w:color w:val="000000" w:themeColor="text1"/>
          <w:sz w:val="24"/>
          <w:szCs w:val="24"/>
        </w:rPr>
        <w:t xml:space="preserve"> Asası, no—H4-7S—31S.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Gottfried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Kirch</w:t>
      </w:r>
      <w:proofErr w:type="spellEnd"/>
      <w:r w:rsidRPr="00D57FA3">
        <w:rPr>
          <w:rStyle w:val="Gvdemetni"/>
          <w:rFonts w:ascii="Arial" w:hAnsi="Arial" w:cs="Arial"/>
          <w:color w:val="000000" w:themeColor="text1"/>
          <w:sz w:val="24"/>
          <w:szCs w:val="24"/>
        </w:rPr>
        <w:t xml:space="preserve"> tarafından 1688'de eklendi.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Nüfuz. Şeref, zenginlik, şöhret ve güç verdiği söylenir.</w:t>
      </w:r>
    </w:p>
    <w:p w:rsidR="006D2F12" w:rsidRPr="00D57FA3" w:rsidRDefault="00DE50E6" w:rsidP="00D57FA3">
      <w:pPr>
        <w:pStyle w:val="Gvdemetni0"/>
        <w:numPr>
          <w:ilvl w:val="0"/>
          <w:numId w:val="41"/>
        </w:numPr>
        <w:tabs>
          <w:tab w:val="left" w:pos="603"/>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Akrep. Akrep. PI23—$26 7S—46S.</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Efsaneye göre, bu takımyıldız Orion'u öldüren akrebi temsil eder (Orion'a bakınız).</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26"/>
          <w:headerReference w:type="default" r:id="rId227"/>
          <w:footerReference w:type="even" r:id="rId228"/>
          <w:footerReference w:type="default" r:id="rId229"/>
          <w:pgSz w:w="12240" w:h="15840"/>
          <w:pgMar w:top="1426" w:right="1574" w:bottom="1426" w:left="1512" w:header="998" w:footer="998" w:gutter="0"/>
          <w:pgNumType w:start="105"/>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şu gözlemleri yapar: "Akrep takımyıldızının gövdesinin önündeki parlak yıldızlar, Mars'ın etkisine benzer ve kısmen de Satürn'ün etkisine benzer bir etkiye sahiptir: gövdedeki üç yıldız..."</w:t>
      </w:r>
    </w:p>
    <w:p w:rsidR="006D2F12" w:rsidRPr="00D57FA3" w:rsidRDefault="00DE50E6" w:rsidP="00D57FA3">
      <w:pPr>
        <w:pStyle w:val="Gvdemetni30"/>
        <w:tabs>
          <w:tab w:val="left" w:pos="5703"/>
        </w:tabs>
        <w:spacing w:line="221" w:lineRule="auto"/>
        <w:ind w:left="0" w:firstLine="2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-88. </w:t>
      </w:r>
      <w:r w:rsidRPr="00D57FA3">
        <w:rPr>
          <w:rStyle w:val="Gvdemetni3"/>
          <w:rFonts w:ascii="Arial" w:hAnsi="Arial" w:cs="Arial"/>
          <w:smallCaps/>
          <w:color w:val="000000" w:themeColor="text1"/>
          <w:sz w:val="24"/>
          <w:szCs w:val="24"/>
        </w:rPr>
        <w:t xml:space="preserve">Yay. </w:t>
      </w:r>
      <w:r w:rsidRPr="00D57FA3">
        <w:rPr>
          <w:rStyle w:val="Gvdemetni3"/>
          <w:rFonts w:ascii="Arial" w:hAnsi="Arial" w:cs="Arial"/>
          <w:color w:val="000000" w:themeColor="text1"/>
          <w:sz w:val="24"/>
          <w:szCs w:val="24"/>
        </w:rPr>
        <w:t xml:space="preserve">Okçu. </w:t>
      </w:r>
      <w:r w:rsidRPr="00D57FA3">
        <w:rPr>
          <w:rStyle w:val="Gvdemetni3"/>
          <w:rFonts w:ascii="Arial" w:hAnsi="Arial" w:cs="Arial"/>
          <w:color w:val="000000" w:themeColor="text1"/>
          <w:sz w:val="24"/>
          <w:szCs w:val="24"/>
        </w:rPr>
        <w:tab/>
        <w:t>28 £ xxi.</w:t>
      </w:r>
    </w:p>
    <w:p w:rsidR="006D2F12" w:rsidRPr="00D57FA3" w:rsidRDefault="00DE50E6" w:rsidP="00D57FA3">
      <w:pPr>
        <w:pStyle w:val="Gvdemetni30"/>
        <w:spacing w:line="221" w:lineRule="auto"/>
        <w:ind w:left="0" w:firstLine="9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20S—50 S.</w:t>
      </w:r>
    </w:p>
    <w:p w:rsidR="006D2F12" w:rsidRPr="00D57FA3" w:rsidRDefault="00DE50E6" w:rsidP="00D57FA3">
      <w:pPr>
        <w:pStyle w:val="Gvdemetni30"/>
        <w:spacing w:line="221" w:lineRule="auto"/>
        <w:ind w:left="4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Bu </w:t>
      </w:r>
      <w:proofErr w:type="gramStart"/>
      <w:r w:rsidRPr="00D57FA3">
        <w:rPr>
          <w:rStyle w:val="Gvdemetni3"/>
          <w:rFonts w:ascii="Arial" w:hAnsi="Arial" w:cs="Arial"/>
          <w:i/>
          <w:iCs/>
          <w:color w:val="000000" w:themeColor="text1"/>
          <w:sz w:val="24"/>
          <w:szCs w:val="24"/>
        </w:rPr>
        <w:t xml:space="preserve">takımyıldız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Herkül'ün</w:t>
      </w:r>
      <w:proofErr w:type="spellEnd"/>
      <w:r w:rsidRPr="00D57FA3">
        <w:rPr>
          <w:rStyle w:val="Gvdemetni3"/>
          <w:rFonts w:ascii="Arial" w:hAnsi="Arial" w:cs="Arial"/>
          <w:color w:val="000000" w:themeColor="text1"/>
          <w:sz w:val="24"/>
          <w:szCs w:val="24"/>
        </w:rPr>
        <w:t xml:space="preserve"> zehirli oklarından birini ayağına düşürerek kazara ölen bilge ve adil </w:t>
      </w:r>
      <w:proofErr w:type="spellStart"/>
      <w:r w:rsidRPr="00D57FA3">
        <w:rPr>
          <w:rStyle w:val="Gvdemetni3"/>
          <w:rFonts w:ascii="Arial" w:hAnsi="Arial" w:cs="Arial"/>
          <w:color w:val="000000" w:themeColor="text1"/>
          <w:sz w:val="24"/>
          <w:szCs w:val="24"/>
        </w:rPr>
        <w:t>Sentor</w:t>
      </w:r>
      <w:proofErr w:type="spellEnd"/>
      <w:r w:rsidRPr="00D57FA3">
        <w:rPr>
          <w:rStyle w:val="Gvdemetni3"/>
          <w:rFonts w:ascii="Arial" w:hAnsi="Arial" w:cs="Arial"/>
          <w:color w:val="000000" w:themeColor="text1"/>
          <w:sz w:val="24"/>
          <w:szCs w:val="24"/>
        </w:rPr>
        <w:t xml:space="preserve"> Chiron'u temsil eder .</w:t>
      </w:r>
      <w:r w:rsidRPr="00D57FA3">
        <w:rPr>
          <w:rStyle w:val="Gvdemetni3"/>
          <w:rFonts w:ascii="Arial" w:hAnsi="Arial" w:cs="Arial"/>
          <w:color w:val="000000" w:themeColor="text1"/>
          <w:sz w:val="24"/>
          <w:szCs w:val="24"/>
        </w:rPr>
        <w:softHyphen/>
      </w:r>
    </w:p>
    <w:p w:rsidR="006D2F12" w:rsidRPr="00D57FA3" w:rsidRDefault="00DE50E6" w:rsidP="00D57FA3">
      <w:pPr>
        <w:pStyle w:val="Gvdemetni30"/>
        <w:spacing w:line="221" w:lineRule="auto"/>
        <w:ind w:left="0" w:firstLine="6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İşte </w:t>
      </w:r>
      <w:proofErr w:type="spellStart"/>
      <w:r w:rsidRPr="00D57FA3">
        <w:rPr>
          <w:rStyle w:val="Gvdemetni3"/>
          <w:rFonts w:ascii="Arial" w:hAnsi="Arial" w:cs="Arial"/>
          <w:color w:val="000000" w:themeColor="text1"/>
          <w:sz w:val="24"/>
          <w:szCs w:val="24"/>
        </w:rPr>
        <w:t>Batlamyus'un</w:t>
      </w:r>
      <w:proofErr w:type="spellEnd"/>
      <w:r w:rsidRPr="00D57FA3">
        <w:rPr>
          <w:rStyle w:val="Gvdemetni3"/>
          <w:rFonts w:ascii="Arial" w:hAnsi="Arial" w:cs="Arial"/>
          <w:color w:val="000000" w:themeColor="text1"/>
          <w:sz w:val="24"/>
          <w:szCs w:val="24"/>
        </w:rPr>
        <w:t xml:space="preserve"> sözleri:</w:t>
      </w:r>
    </w:p>
    <w:p w:rsidR="006D2F12" w:rsidRPr="00D57FA3" w:rsidRDefault="00DE50E6" w:rsidP="00D57FA3">
      <w:pPr>
        <w:pStyle w:val="Gvdemetni30"/>
        <w:spacing w:after="280" w:line="221" w:lineRule="auto"/>
        <w:ind w:left="4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"Yay burcundaki okun ucundaki yıldızlar </w:t>
      </w:r>
      <w:r w:rsidRPr="00D57FA3">
        <w:rPr>
          <w:rStyle w:val="Gvdemetni3"/>
          <w:rFonts w:ascii="Arial" w:hAnsi="Arial" w:cs="Arial"/>
          <w:color w:val="000000" w:themeColor="text1"/>
          <w:sz w:val="24"/>
          <w:szCs w:val="24"/>
        </w:rPr>
        <w:softHyphen/>
        <w:t xml:space="preserve">Mars ve Ay'ınkine benzer bir etkiye sahiptir: yay üzerindeki ve elin kavrama yerindeki yıldızlar Jüpiter ve Mars gibi davranır... beldeki ve sırttaki yıldızlar Jüpiter'e ve ayrıca orta derecede Merkür'e benzer: ayaklardaki yıldızlar ise Jüpiter ve Satürn'e benzer... Kabalistler tarafından Yay burcu, İbranice </w:t>
      </w:r>
      <w:proofErr w:type="spellStart"/>
      <w:r w:rsidRPr="00D57FA3">
        <w:rPr>
          <w:rStyle w:val="Gvdemetni3"/>
          <w:rFonts w:ascii="Arial" w:hAnsi="Arial" w:cs="Arial"/>
          <w:color w:val="000000" w:themeColor="text1"/>
          <w:sz w:val="24"/>
          <w:szCs w:val="24"/>
        </w:rPr>
        <w:t>Vau</w:t>
      </w:r>
      <w:proofErr w:type="spellEnd"/>
      <w:r w:rsidRPr="00D57FA3">
        <w:rPr>
          <w:rStyle w:val="Gvdemetni3"/>
          <w:rFonts w:ascii="Arial" w:hAnsi="Arial" w:cs="Arial"/>
          <w:color w:val="000000" w:themeColor="text1"/>
          <w:sz w:val="24"/>
          <w:szCs w:val="24"/>
        </w:rPr>
        <w:t xml:space="preserve"> harfi ve 6. Tarot kartı "Aşıklar" ile ilişkilendirilir."</w:t>
      </w:r>
    </w:p>
    <w:p w:rsidR="006D2F12" w:rsidRPr="00D57FA3" w:rsidRDefault="00DE50E6" w:rsidP="00D57FA3">
      <w:pPr>
        <w:pStyle w:val="Gvdemetni30"/>
        <w:numPr>
          <w:ilvl w:val="0"/>
          <w:numId w:val="42"/>
        </w:numPr>
        <w:tabs>
          <w:tab w:val="left" w:pos="1063"/>
        </w:tabs>
        <w:spacing w:line="230" w:lineRule="auto"/>
        <w:ind w:left="960" w:hanging="54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Sceptrum</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Brandenburgicum</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color w:val="000000" w:themeColor="text1"/>
          <w:sz w:val="24"/>
          <w:szCs w:val="24"/>
        </w:rPr>
        <w:t>Brandenburg</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t xml:space="preserve">Asası. </w:t>
      </w:r>
      <w:proofErr w:type="spellStart"/>
      <w:r w:rsidRPr="00D57FA3">
        <w:rPr>
          <w:rStyle w:val="Gvdemetni3"/>
          <w:rFonts w:ascii="Arial" w:hAnsi="Arial" w:cs="Arial"/>
          <w:color w:val="000000" w:themeColor="text1"/>
          <w:sz w:val="24"/>
          <w:szCs w:val="24"/>
        </w:rPr>
        <w:t>Lio</w:t>
      </w:r>
      <w:proofErr w:type="spellEnd"/>
      <w:r w:rsidRPr="00D57FA3">
        <w:rPr>
          <w:rStyle w:val="Gvdemetni3"/>
          <w:rFonts w:ascii="Arial" w:hAnsi="Arial" w:cs="Arial"/>
          <w:color w:val="000000" w:themeColor="text1"/>
          <w:sz w:val="24"/>
          <w:szCs w:val="24"/>
        </w:rPr>
        <w:t>—H4-7S—31S.</w:t>
      </w:r>
    </w:p>
    <w:p w:rsidR="006D2F12" w:rsidRPr="00D57FA3" w:rsidRDefault="00DE50E6" w:rsidP="00D57FA3">
      <w:pPr>
        <w:pStyle w:val="Gvdemetni30"/>
        <w:spacing w:line="221" w:lineRule="auto"/>
        <w:ind w:left="0" w:firstLine="6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proofErr w:type="spellStart"/>
      <w:r w:rsidRPr="00D57FA3">
        <w:rPr>
          <w:rStyle w:val="Gvdemetni3"/>
          <w:rFonts w:ascii="Arial" w:hAnsi="Arial" w:cs="Arial"/>
          <w:color w:val="000000" w:themeColor="text1"/>
          <w:sz w:val="24"/>
          <w:szCs w:val="24"/>
        </w:rPr>
        <w:t>Gottfried</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Kirch</w:t>
      </w:r>
      <w:proofErr w:type="spellEnd"/>
      <w:r w:rsidRPr="00D57FA3">
        <w:rPr>
          <w:rStyle w:val="Gvdemetni3"/>
          <w:rFonts w:ascii="Arial" w:hAnsi="Arial" w:cs="Arial"/>
          <w:color w:val="000000" w:themeColor="text1"/>
          <w:sz w:val="24"/>
          <w:szCs w:val="24"/>
        </w:rPr>
        <w:t xml:space="preserve"> tarafından 1688'de eklendi.</w:t>
      </w:r>
    </w:p>
    <w:p w:rsidR="006D2F12" w:rsidRPr="00D57FA3" w:rsidRDefault="00DE50E6" w:rsidP="00D57FA3">
      <w:pPr>
        <w:pStyle w:val="Gvdemetni30"/>
        <w:spacing w:after="280" w:line="221" w:lineRule="auto"/>
        <w:ind w:left="4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Nüfuz. </w:t>
      </w:r>
      <w:r w:rsidRPr="00D57FA3">
        <w:rPr>
          <w:rStyle w:val="Gvdemetni3"/>
          <w:rFonts w:ascii="Arial" w:hAnsi="Arial" w:cs="Arial"/>
          <w:color w:val="000000" w:themeColor="text1"/>
          <w:sz w:val="24"/>
          <w:szCs w:val="24"/>
        </w:rPr>
        <w:t>Şeref, zenginlik, şöhret ve güç verdiği söylenir.</w:t>
      </w:r>
    </w:p>
    <w:p w:rsidR="006D2F12" w:rsidRPr="00D57FA3" w:rsidRDefault="00DE50E6" w:rsidP="00D57FA3">
      <w:pPr>
        <w:pStyle w:val="Gvdemetni30"/>
        <w:numPr>
          <w:ilvl w:val="0"/>
          <w:numId w:val="42"/>
        </w:numPr>
        <w:tabs>
          <w:tab w:val="left" w:pos="1063"/>
        </w:tabs>
        <w:spacing w:line="206" w:lineRule="auto"/>
        <w:ind w:left="960" w:hanging="5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Akrep. </w:t>
      </w:r>
      <w:r w:rsidRPr="00D57FA3">
        <w:rPr>
          <w:rStyle w:val="Gvdemetni3"/>
          <w:rFonts w:ascii="Arial" w:hAnsi="Arial" w:cs="Arial"/>
          <w:color w:val="000000" w:themeColor="text1"/>
          <w:sz w:val="24"/>
          <w:szCs w:val="24"/>
        </w:rPr>
        <w:t>Akrep, 23 beden—26 £ 7S—46S.</w:t>
      </w:r>
    </w:p>
    <w:p w:rsidR="006D2F12" w:rsidRPr="00D57FA3" w:rsidRDefault="00DE50E6" w:rsidP="00D57FA3">
      <w:pPr>
        <w:pStyle w:val="Gvdemetni30"/>
        <w:spacing w:line="206" w:lineRule="auto"/>
        <w:ind w:left="0" w:firstLine="2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 </w:t>
      </w:r>
      <w:r w:rsidRPr="00D57FA3">
        <w:rPr>
          <w:rStyle w:val="Gvdemetni3"/>
          <w:rFonts w:ascii="Arial" w:hAnsi="Arial" w:cs="Arial"/>
          <w:color w:val="000000" w:themeColor="text1"/>
          <w:sz w:val="24"/>
          <w:szCs w:val="24"/>
        </w:rPr>
        <w:t>Bu takımyıldız şunu temsil eder:</w:t>
      </w:r>
    </w:p>
    <w:p w:rsidR="006D2F12" w:rsidRPr="00D57FA3" w:rsidRDefault="00DE50E6" w:rsidP="00D57FA3">
      <w:pPr>
        <w:pStyle w:val="Gvdemetni30"/>
        <w:spacing w:line="206" w:lineRule="auto"/>
        <w:ind w:left="0" w:firstLine="2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Orion'u öldüren akrep </w:t>
      </w:r>
      <w:r w:rsidRPr="00D57FA3">
        <w:rPr>
          <w:rStyle w:val="Gvdemetni3"/>
          <w:rFonts w:ascii="Arial" w:hAnsi="Arial" w:cs="Arial"/>
          <w:smallCaps/>
          <w:color w:val="000000" w:themeColor="text1"/>
          <w:sz w:val="24"/>
          <w:szCs w:val="24"/>
        </w:rPr>
        <w:t>(</w:t>
      </w:r>
      <w:proofErr w:type="spellStart"/>
      <w:r w:rsidRPr="00D57FA3">
        <w:rPr>
          <w:rStyle w:val="Gvdemetni3"/>
          <w:rFonts w:ascii="Arial" w:hAnsi="Arial" w:cs="Arial"/>
          <w:smallCaps/>
          <w:color w:val="000000" w:themeColor="text1"/>
          <w:sz w:val="24"/>
          <w:szCs w:val="24"/>
        </w:rPr>
        <w:t>sm</w:t>
      </w:r>
      <w:proofErr w:type="spellEnd"/>
      <w:r w:rsidRPr="00D57FA3">
        <w:rPr>
          <w:rStyle w:val="Gvdemetni3"/>
          <w:rFonts w:ascii="Arial" w:hAnsi="Arial" w:cs="Arial"/>
          <w:smallCaps/>
          <w:color w:val="000000" w:themeColor="text1"/>
          <w:sz w:val="24"/>
          <w:szCs w:val="24"/>
        </w:rPr>
        <w:t xml:space="preserve"> Orion).</w:t>
      </w:r>
    </w:p>
    <w:p w:rsidR="006D2F12" w:rsidRPr="00D57FA3" w:rsidRDefault="00DE50E6" w:rsidP="00D57FA3">
      <w:pPr>
        <w:pStyle w:val="Gvdemetni30"/>
        <w:spacing w:line="206" w:lineRule="auto"/>
        <w:ind w:left="4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w:t>
      </w:r>
      <w:proofErr w:type="spellEnd"/>
      <w:r w:rsidRPr="00D57FA3">
        <w:rPr>
          <w:rStyle w:val="Gvdemetni3"/>
          <w:rFonts w:ascii="Arial" w:hAnsi="Arial" w:cs="Arial"/>
          <w:color w:val="000000" w:themeColor="text1"/>
          <w:sz w:val="24"/>
          <w:szCs w:val="24"/>
        </w:rPr>
        <w:t xml:space="preserve"> şu gözlemleri yapar </w:t>
      </w:r>
      <w:r w:rsidRPr="00D57FA3">
        <w:rPr>
          <w:rStyle w:val="Gvdemetni3"/>
          <w:rFonts w:ascii="Arial" w:hAnsi="Arial" w:cs="Arial"/>
          <w:color w:val="000000" w:themeColor="text1"/>
          <w:sz w:val="24"/>
          <w:szCs w:val="24"/>
        </w:rPr>
        <w:softHyphen/>
        <w:t>: "Akrep takımyıldızının ön tarafındaki parlak yıldızlar, şu etkiye benzer bir etkiye sahiptir..."</w:t>
      </w:r>
    </w:p>
    <w:p w:rsidR="006D2F12" w:rsidRPr="00D57FA3" w:rsidRDefault="00DE50E6" w:rsidP="00D57FA3">
      <w:pPr>
        <w:pStyle w:val="Gvdemetni30"/>
        <w:spacing w:after="140" w:line="206" w:lineRule="auto"/>
        <w:ind w:left="400" w:hanging="400"/>
        <w:jc w:val="both"/>
        <w:rPr>
          <w:rFonts w:ascii="Arial" w:hAnsi="Arial" w:cs="Arial"/>
          <w:color w:val="000000" w:themeColor="text1"/>
          <w:sz w:val="24"/>
          <w:szCs w:val="24"/>
        </w:rPr>
        <w:sectPr w:rsidR="006D2F12" w:rsidRPr="00D57FA3">
          <w:headerReference w:type="even" r:id="rId230"/>
          <w:headerReference w:type="default" r:id="rId231"/>
          <w:footerReference w:type="even" r:id="rId232"/>
          <w:footerReference w:type="default" r:id="rId233"/>
          <w:pgSz w:w="12240" w:h="15840"/>
          <w:pgMar w:top="2818" w:right="759" w:bottom="2818" w:left="2309" w:header="0" w:footer="3" w:gutter="0"/>
          <w:pgNumType w:start="61"/>
          <w:cols w:space="720"/>
          <w:noEndnote/>
          <w:docGrid w:linePitch="360"/>
        </w:sectPr>
      </w:pPr>
      <w:r w:rsidRPr="00D57FA3">
        <w:rPr>
          <w:rStyle w:val="Gvdemetni3"/>
          <w:rFonts w:ascii="Arial" w:hAnsi="Arial" w:cs="Arial"/>
          <w:color w:val="000000" w:themeColor="text1"/>
          <w:sz w:val="24"/>
          <w:szCs w:val="24"/>
        </w:rPr>
        <w:t>'Mars'ın etkisiyle ve kısmen de Satürn'ün etkisiyle oluşan: vücuttaki üçü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"Kendisi... Mars'a benzer ve orta derecede Jüpiter'e </w:t>
      </w:r>
      <w:proofErr w:type="gramStart"/>
      <w:r w:rsidRPr="00D57FA3">
        <w:rPr>
          <w:rStyle w:val="Gvdemetni"/>
          <w:rFonts w:ascii="Arial" w:hAnsi="Arial" w:cs="Arial"/>
          <w:color w:val="000000" w:themeColor="text1"/>
          <w:sz w:val="24"/>
          <w:szCs w:val="24"/>
        </w:rPr>
        <w:t>benzer :</w:t>
      </w:r>
      <w:proofErr w:type="gramEnd"/>
      <w:r w:rsidRPr="00D57FA3">
        <w:rPr>
          <w:rStyle w:val="Gvdemetni"/>
          <w:rFonts w:ascii="Arial" w:hAnsi="Arial" w:cs="Arial"/>
          <w:color w:val="000000" w:themeColor="text1"/>
          <w:sz w:val="24"/>
          <w:szCs w:val="24"/>
        </w:rPr>
        <w:t xml:space="preserve"> kuyruğun eklemlerindekiler Satürn'e ve kısmen Venüs'e benzer: iğnedekiler ise Merkür ve Mars'a benzer." Kabalistler tarafından Akrep burcu, İbranice </w:t>
      </w:r>
      <w:proofErr w:type="spellStart"/>
      <w:r w:rsidRPr="00D57FA3">
        <w:rPr>
          <w:rStyle w:val="Gvdemetni"/>
          <w:rFonts w:ascii="Arial" w:hAnsi="Arial" w:cs="Arial"/>
          <w:color w:val="000000" w:themeColor="text1"/>
          <w:sz w:val="24"/>
          <w:szCs w:val="24"/>
        </w:rPr>
        <w:t>Oin</w:t>
      </w:r>
      <w:proofErr w:type="spellEnd"/>
      <w:r w:rsidRPr="00D57FA3">
        <w:rPr>
          <w:rStyle w:val="Gvdemetni"/>
          <w:rFonts w:ascii="Arial" w:hAnsi="Arial" w:cs="Arial"/>
          <w:color w:val="000000" w:themeColor="text1"/>
          <w:sz w:val="24"/>
          <w:szCs w:val="24"/>
        </w:rPr>
        <w:t xml:space="preserve"> harfi ve 16. Tarot kartı "Yıldırım Kulesi" ile ilişkilendirilir.</w:t>
      </w:r>
    </w:p>
    <w:p w:rsidR="006D2F12" w:rsidRPr="00D57FA3" w:rsidRDefault="00DE50E6" w:rsidP="00D57FA3">
      <w:pPr>
        <w:pStyle w:val="Gvdemetni0"/>
        <w:numPr>
          <w:ilvl w:val="0"/>
          <w:numId w:val="42"/>
        </w:numPr>
        <w:tabs>
          <w:tab w:val="left" w:pos="643"/>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Heykeltıraş. Heykeltıraşın Atölyesi. X4—Kz8. 30S—44S.</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1752'de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kurulmuştur, tam adı </w:t>
      </w:r>
      <w:proofErr w:type="spellStart"/>
      <w:r w:rsidRPr="00D57FA3">
        <w:rPr>
          <w:rStyle w:val="Gvdemetni"/>
          <w:rFonts w:ascii="Arial" w:hAnsi="Arial" w:cs="Arial"/>
          <w:color w:val="000000" w:themeColor="text1"/>
          <w:sz w:val="24"/>
          <w:szCs w:val="24"/>
        </w:rPr>
        <w:t>Apparatus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Sculptoris'tir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Hırs, yaratıcı hayal gücü ve sanatsal yetenekler kazandırdığı söylenir.</w:t>
      </w:r>
    </w:p>
    <w:p w:rsidR="006D2F12" w:rsidRPr="00D57FA3" w:rsidRDefault="00DE50E6" w:rsidP="00D57FA3">
      <w:pPr>
        <w:pStyle w:val="Gvdemetni0"/>
        <w:numPr>
          <w:ilvl w:val="0"/>
          <w:numId w:val="42"/>
        </w:numPr>
        <w:tabs>
          <w:tab w:val="left" w:pos="64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Scutum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Sobiescianum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Sobieski'nin</w:t>
      </w:r>
      <w:proofErr w:type="spellEnd"/>
      <w:r w:rsidRPr="00D57FA3">
        <w:rPr>
          <w:rStyle w:val="Gvdemetni"/>
          <w:rFonts w:ascii="Arial" w:hAnsi="Arial" w:cs="Arial"/>
          <w:color w:val="000000" w:themeColor="text1"/>
          <w:sz w:val="24"/>
          <w:szCs w:val="24"/>
        </w:rPr>
        <w:t xml:space="preserve"> Kalkanı. VU—</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11 5S—17S.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1690 yılında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Polonya Kralı III. John </w:t>
      </w:r>
      <w:proofErr w:type="spellStart"/>
      <w:r w:rsidRPr="00D57FA3">
        <w:rPr>
          <w:rStyle w:val="Gvdemetni"/>
          <w:rFonts w:ascii="Arial" w:hAnsi="Arial" w:cs="Arial"/>
          <w:color w:val="000000" w:themeColor="text1"/>
          <w:sz w:val="24"/>
          <w:szCs w:val="24"/>
        </w:rPr>
        <w:t>Sobieski</w:t>
      </w:r>
      <w:proofErr w:type="spellEnd"/>
      <w:r w:rsidRPr="00D57FA3">
        <w:rPr>
          <w:rStyle w:val="Gvdemetni"/>
          <w:rFonts w:ascii="Arial" w:hAnsi="Arial" w:cs="Arial"/>
          <w:color w:val="000000" w:themeColor="text1"/>
          <w:sz w:val="24"/>
          <w:szCs w:val="24"/>
        </w:rPr>
        <w:t xml:space="preserve"> onuruna kurulmuştur.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Nüfuz. Bunun, maceralı bir kariyerin yanı sıra saygınlık, şeref, güç ve cesaret kazandırdığı söylenir.</w:t>
      </w:r>
    </w:p>
    <w:p w:rsidR="006D2F12" w:rsidRPr="00D57FA3" w:rsidRDefault="00DE50E6" w:rsidP="00D57FA3">
      <w:pPr>
        <w:pStyle w:val="Gvdemetni0"/>
        <w:numPr>
          <w:ilvl w:val="0"/>
          <w:numId w:val="42"/>
        </w:numPr>
        <w:tabs>
          <w:tab w:val="left" w:pos="64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Serpens</w:t>
      </w:r>
      <w:proofErr w:type="spellEnd"/>
      <w:r w:rsidRPr="00D57FA3">
        <w:rPr>
          <w:rStyle w:val="Gvdemetni"/>
          <w:rFonts w:ascii="Arial" w:hAnsi="Arial" w:cs="Arial"/>
          <w:color w:val="000000" w:themeColor="text1"/>
          <w:sz w:val="24"/>
          <w:szCs w:val="24"/>
        </w:rPr>
        <w:t>. Yılan. 1^13—^15. 26N— 17s.</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34"/>
          <w:headerReference w:type="default" r:id="rId235"/>
          <w:footerReference w:type="even" r:id="rId236"/>
          <w:footerReference w:type="default" r:id="rId237"/>
          <w:pgSz w:w="12240" w:h="15840"/>
          <w:pgMar w:top="1426" w:right="1579" w:bottom="1426" w:left="1488" w:header="998" w:footer="998" w:gutter="0"/>
          <w:pgNumType w:start="107"/>
          <w:cols w:space="720"/>
          <w:noEndnote/>
          <w:docGrid w:linePitch="360"/>
        </w:sectPr>
      </w:pPr>
      <w:r w:rsidRPr="00D57FA3">
        <w:rPr>
          <w:rStyle w:val="Gvdemetni"/>
          <w:rFonts w:ascii="Arial" w:hAnsi="Arial" w:cs="Arial"/>
          <w:color w:val="000000" w:themeColor="text1"/>
          <w:sz w:val="24"/>
          <w:szCs w:val="24"/>
        </w:rPr>
        <w:t xml:space="preserve">Efsane. Girit Kralı </w:t>
      </w:r>
      <w:proofErr w:type="spellStart"/>
      <w:r w:rsidRPr="00D57FA3">
        <w:rPr>
          <w:rStyle w:val="Gvdemetni"/>
          <w:rFonts w:ascii="Arial" w:hAnsi="Arial" w:cs="Arial"/>
          <w:color w:val="000000" w:themeColor="text1"/>
          <w:sz w:val="24"/>
          <w:szCs w:val="24"/>
        </w:rPr>
        <w:t>Minos'un</w:t>
      </w:r>
      <w:proofErr w:type="spellEnd"/>
      <w:r w:rsidRPr="00D57FA3">
        <w:rPr>
          <w:rStyle w:val="Gvdemetni"/>
          <w:rFonts w:ascii="Arial" w:hAnsi="Arial" w:cs="Arial"/>
          <w:color w:val="000000" w:themeColor="text1"/>
          <w:sz w:val="24"/>
          <w:szCs w:val="24"/>
        </w:rPr>
        <w:t xml:space="preserve"> oğlu </w:t>
      </w:r>
      <w:proofErr w:type="spellStart"/>
      <w:r w:rsidRPr="00D57FA3">
        <w:rPr>
          <w:rStyle w:val="Gvdemetni"/>
          <w:rFonts w:ascii="Arial" w:hAnsi="Arial" w:cs="Arial"/>
          <w:color w:val="000000" w:themeColor="text1"/>
          <w:sz w:val="24"/>
          <w:szCs w:val="24"/>
        </w:rPr>
        <w:t>Glaucus</w:t>
      </w:r>
      <w:proofErr w:type="spellEnd"/>
      <w:r w:rsidRPr="00D57FA3">
        <w:rPr>
          <w:rStyle w:val="Gvdemetni"/>
          <w:rFonts w:ascii="Arial" w:hAnsi="Arial" w:cs="Arial"/>
          <w:color w:val="000000" w:themeColor="text1"/>
          <w:sz w:val="24"/>
          <w:szCs w:val="24"/>
        </w:rPr>
        <w:t xml:space="preserve"> kırmızı bal dolu bir fıçıda boğulduğunda, onu hayata döndürmesi için </w:t>
      </w:r>
      <w:proofErr w:type="spellStart"/>
      <w:r w:rsidRPr="00D57FA3">
        <w:rPr>
          <w:rStyle w:val="Gvdemetni"/>
          <w:rFonts w:ascii="Arial" w:hAnsi="Arial" w:cs="Arial"/>
          <w:color w:val="000000" w:themeColor="text1"/>
          <w:sz w:val="24"/>
          <w:szCs w:val="24"/>
        </w:rPr>
        <w:t>Esculapius</w:t>
      </w:r>
      <w:proofErr w:type="spellEnd"/>
      <w:r w:rsidRPr="00D57FA3">
        <w:rPr>
          <w:rStyle w:val="Gvdemetni"/>
          <w:rFonts w:ascii="Arial" w:hAnsi="Arial" w:cs="Arial"/>
          <w:color w:val="000000" w:themeColor="text1"/>
          <w:sz w:val="24"/>
          <w:szCs w:val="24"/>
        </w:rPr>
        <w:t xml:space="preserve"> çağrıldı ve cesetle birlikte gizli bir odaya kapatıldı. Ne yapacağını düşünürken içeri bir yılan girdi ve onu öldürdü. Bunun üzerine başka bir yılan elinde bir otla geldi ve onu ölü yılanın başına koyarak onu hayata döndürdü. </w:t>
      </w:r>
      <w:proofErr w:type="spellStart"/>
      <w:r w:rsidRPr="00D57FA3">
        <w:rPr>
          <w:rStyle w:val="Gvdemetni"/>
          <w:rFonts w:ascii="Arial" w:hAnsi="Arial" w:cs="Arial"/>
          <w:color w:val="000000" w:themeColor="text1"/>
          <w:sz w:val="24"/>
          <w:szCs w:val="24"/>
        </w:rPr>
        <w:t>Esculapius</w:t>
      </w:r>
      <w:proofErr w:type="spellEnd"/>
      <w:r w:rsidRPr="00D57FA3">
        <w:rPr>
          <w:rStyle w:val="Gvdemetni"/>
          <w:rFonts w:ascii="Arial" w:hAnsi="Arial" w:cs="Arial"/>
          <w:color w:val="000000" w:themeColor="text1"/>
          <w:sz w:val="24"/>
          <w:szCs w:val="24"/>
        </w:rPr>
        <w:t xml:space="preserve"> da bu otu kullanarak...</w:t>
      </w:r>
    </w:p>
    <w:p w:rsidR="006D2F12" w:rsidRPr="00D57FA3" w:rsidRDefault="00DE50E6" w:rsidP="00D57FA3">
      <w:pPr>
        <w:pStyle w:val="Gvdemetni20"/>
        <w:spacing w:after="260" w:line="226"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"Kendisi... Mars'a benzer ve orta derecede Jüpiter'e benzer: kuyruğun eklemlerindekiler Satürn'e ve kısmen Venüs'e benzer: iğnedekiler ise Merkür ve Mars'a benzer." Kabalistler tarafından Akrep burcu, İbranice </w:t>
      </w:r>
      <w:proofErr w:type="spellStart"/>
      <w:r w:rsidRPr="00D57FA3">
        <w:rPr>
          <w:rStyle w:val="Gvdemetni2"/>
          <w:rFonts w:ascii="Arial" w:hAnsi="Arial" w:cs="Arial"/>
          <w:color w:val="000000" w:themeColor="text1"/>
          <w:sz w:val="24"/>
          <w:szCs w:val="24"/>
        </w:rPr>
        <w:t>Oin</w:t>
      </w:r>
      <w:proofErr w:type="spellEnd"/>
      <w:r w:rsidRPr="00D57FA3">
        <w:rPr>
          <w:rStyle w:val="Gvdemetni2"/>
          <w:rFonts w:ascii="Arial" w:hAnsi="Arial" w:cs="Arial"/>
          <w:color w:val="000000" w:themeColor="text1"/>
          <w:sz w:val="24"/>
          <w:szCs w:val="24"/>
        </w:rPr>
        <w:t xml:space="preserve"> harfi ve 16. Tarot kartı "Yıldırım Çarpmış Kule" ile ilişkilendirilir.</w:t>
      </w:r>
    </w:p>
    <w:p w:rsidR="006D2F12" w:rsidRPr="00D57FA3" w:rsidRDefault="00DE50E6" w:rsidP="00D57FA3">
      <w:pPr>
        <w:pStyle w:val="Gvdemetni20"/>
        <w:numPr>
          <w:ilvl w:val="0"/>
          <w:numId w:val="43"/>
        </w:numPr>
        <w:tabs>
          <w:tab w:val="left" w:pos="566"/>
        </w:tabs>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Heykeltıraş. </w:t>
      </w:r>
      <w:r w:rsidRPr="00D57FA3">
        <w:rPr>
          <w:rStyle w:val="Gvdemetni2"/>
          <w:rFonts w:ascii="Arial" w:hAnsi="Arial" w:cs="Arial"/>
          <w:color w:val="000000" w:themeColor="text1"/>
          <w:sz w:val="24"/>
          <w:szCs w:val="24"/>
        </w:rPr>
        <w:t>Heykeltıraşın Atölyesi.</w:t>
      </w:r>
    </w:p>
    <w:p w:rsidR="006D2F12" w:rsidRPr="00D57FA3" w:rsidRDefault="00DE50E6" w:rsidP="00D57FA3">
      <w:pPr>
        <w:pStyle w:val="Gvdemetni20"/>
        <w:tabs>
          <w:tab w:val="left" w:pos="5437"/>
        </w:tabs>
        <w:ind w:left="0" w:firstLine="5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K4—X28. 30S—44S. </w:t>
      </w:r>
      <w:r w:rsidRPr="00D57FA3">
        <w:rPr>
          <w:rStyle w:val="Gvdemetni2"/>
          <w:rFonts w:ascii="Arial" w:hAnsi="Arial" w:cs="Arial"/>
          <w:color w:val="000000" w:themeColor="text1"/>
          <w:sz w:val="24"/>
          <w:szCs w:val="24"/>
        </w:rPr>
        <w:tab/>
        <w:t>.</w:t>
      </w:r>
    </w:p>
    <w:p w:rsidR="006D2F12" w:rsidRPr="00D57FA3" w:rsidRDefault="00DE50E6" w:rsidP="00D57FA3">
      <w:pPr>
        <w:pStyle w:val="Gvdemetni20"/>
        <w:ind w:left="1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 xml:space="preserve">1752'de La Grille tarafından kurulmuştur. Tam adı </w:t>
      </w:r>
      <w:proofErr w:type="spellStart"/>
      <w:r w:rsidRPr="00D57FA3">
        <w:rPr>
          <w:rStyle w:val="Gvdemetni2"/>
          <w:rFonts w:ascii="Arial" w:hAnsi="Arial" w:cs="Arial"/>
          <w:color w:val="000000" w:themeColor="text1"/>
          <w:sz w:val="24"/>
          <w:szCs w:val="24"/>
        </w:rPr>
        <w:t>Apparatus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Sculptoris'tir</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after="260"/>
        <w:ind w:left="1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Hırs, yaratıcı hayal gücü ve sanatsal yetenekler kazandırdığı söylenir.</w:t>
      </w:r>
    </w:p>
    <w:p w:rsidR="006D2F12" w:rsidRPr="00D57FA3" w:rsidRDefault="00DE50E6" w:rsidP="00D57FA3">
      <w:pPr>
        <w:pStyle w:val="Gvdemetni20"/>
        <w:numPr>
          <w:ilvl w:val="0"/>
          <w:numId w:val="43"/>
        </w:numPr>
        <w:tabs>
          <w:tab w:val="left" w:pos="736"/>
        </w:tabs>
        <w:ind w:left="0" w:firstLine="14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Scutum</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Sobiescianum</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Sobieski'nin</w:t>
      </w:r>
      <w:proofErr w:type="spellEnd"/>
      <w:r w:rsidRPr="00D57FA3">
        <w:rPr>
          <w:rStyle w:val="Gvdemetni2"/>
          <w:rFonts w:ascii="Arial" w:hAnsi="Arial" w:cs="Arial"/>
          <w:color w:val="000000" w:themeColor="text1"/>
          <w:sz w:val="24"/>
          <w:szCs w:val="24"/>
        </w:rPr>
        <w:t xml:space="preserve"> Kalkanı.</w:t>
      </w:r>
    </w:p>
    <w:p w:rsidR="006D2F12" w:rsidRPr="00D57FA3" w:rsidRDefault="00DE50E6" w:rsidP="00D57FA3">
      <w:pPr>
        <w:pStyle w:val="Gvdemetni20"/>
        <w:ind w:left="0" w:firstLine="74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m</w:t>
      </w:r>
      <w:proofErr w:type="gramEnd"/>
      <w:r w:rsidRPr="00D57FA3">
        <w:rPr>
          <w:rStyle w:val="Gvdemetni2"/>
          <w:rFonts w:ascii="Arial" w:hAnsi="Arial" w:cs="Arial"/>
          <w:color w:val="000000" w:themeColor="text1"/>
          <w:sz w:val="24"/>
          <w:szCs w:val="24"/>
        </w:rPr>
        <w:t>—</w:t>
      </w:r>
      <w:proofErr w:type="spellStart"/>
      <w:r w:rsidRPr="00D57FA3">
        <w:rPr>
          <w:rStyle w:val="Gvdemetni2"/>
          <w:rFonts w:ascii="Arial" w:hAnsi="Arial" w:cs="Arial"/>
          <w:color w:val="000000" w:themeColor="text1"/>
          <w:sz w:val="24"/>
          <w:szCs w:val="24"/>
        </w:rPr>
        <w:t>rtxi</w:t>
      </w:r>
      <w:proofErr w:type="spellEnd"/>
      <w:r w:rsidRPr="00D57FA3">
        <w:rPr>
          <w:rStyle w:val="Gvdemetni2"/>
          <w:rFonts w:ascii="Arial" w:hAnsi="Arial" w:cs="Arial"/>
          <w:color w:val="000000" w:themeColor="text1"/>
          <w:sz w:val="24"/>
          <w:szCs w:val="24"/>
        </w:rPr>
        <w:t xml:space="preserve"> 5S—17S.</w:t>
      </w:r>
    </w:p>
    <w:p w:rsidR="006D2F12" w:rsidRPr="00D57FA3" w:rsidRDefault="00DE50E6" w:rsidP="00D57FA3">
      <w:pPr>
        <w:pStyle w:val="Gvdemetni20"/>
        <w:ind w:left="14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 xml:space="preserve">1690 yılında </w:t>
      </w:r>
      <w:proofErr w:type="spellStart"/>
      <w:r w:rsidRPr="00D57FA3">
        <w:rPr>
          <w:rStyle w:val="Gvdemetni2"/>
          <w:rFonts w:ascii="Arial" w:hAnsi="Arial" w:cs="Arial"/>
          <w:color w:val="000000" w:themeColor="text1"/>
          <w:sz w:val="24"/>
          <w:szCs w:val="24"/>
        </w:rPr>
        <w:t>Hevclius</w:t>
      </w:r>
      <w:proofErr w:type="spellEnd"/>
      <w:r w:rsidRPr="00D57FA3">
        <w:rPr>
          <w:rStyle w:val="Gvdemetni2"/>
          <w:rFonts w:ascii="Arial" w:hAnsi="Arial" w:cs="Arial"/>
          <w:color w:val="000000" w:themeColor="text1"/>
          <w:sz w:val="24"/>
          <w:szCs w:val="24"/>
        </w:rPr>
        <w:t xml:space="preserve"> tarafından Polonya Kralı III. John </w:t>
      </w:r>
      <w:proofErr w:type="spellStart"/>
      <w:r w:rsidRPr="00D57FA3">
        <w:rPr>
          <w:rStyle w:val="Gvdemetni2"/>
          <w:rFonts w:ascii="Arial" w:hAnsi="Arial" w:cs="Arial"/>
          <w:color w:val="000000" w:themeColor="text1"/>
          <w:sz w:val="24"/>
          <w:szCs w:val="24"/>
        </w:rPr>
        <w:t>Sobieski</w:t>
      </w:r>
      <w:proofErr w:type="spellEnd"/>
      <w:r w:rsidRPr="00D57FA3">
        <w:rPr>
          <w:rStyle w:val="Gvdemetni2"/>
          <w:rFonts w:ascii="Arial" w:hAnsi="Arial" w:cs="Arial"/>
          <w:color w:val="000000" w:themeColor="text1"/>
          <w:sz w:val="24"/>
          <w:szCs w:val="24"/>
        </w:rPr>
        <w:t xml:space="preserve"> onuruna kurulmuştur.</w:t>
      </w:r>
    </w:p>
    <w:p w:rsidR="006D2F12" w:rsidRPr="00D57FA3" w:rsidRDefault="00DE50E6" w:rsidP="00D57FA3">
      <w:pPr>
        <w:pStyle w:val="Gvdemetni20"/>
        <w:spacing w:after="260"/>
        <w:ind w:left="26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Nüfuz. </w:t>
      </w:r>
      <w:r w:rsidRPr="00D57FA3">
        <w:rPr>
          <w:rStyle w:val="Gvdemetni2"/>
          <w:rFonts w:ascii="Arial" w:hAnsi="Arial" w:cs="Arial"/>
          <w:color w:val="000000" w:themeColor="text1"/>
          <w:sz w:val="24"/>
          <w:szCs w:val="24"/>
        </w:rPr>
        <w:t>Bunun, maceralı bir kariyerin yanı sıra saygınlık, şeref, güç ve cesaret kazandırdığı söylenir.</w:t>
      </w:r>
    </w:p>
    <w:p w:rsidR="006D2F12" w:rsidRPr="00D57FA3" w:rsidRDefault="00DE50E6" w:rsidP="00D57FA3">
      <w:pPr>
        <w:pStyle w:val="Gvdemetni20"/>
        <w:numPr>
          <w:ilvl w:val="0"/>
          <w:numId w:val="43"/>
        </w:numPr>
        <w:tabs>
          <w:tab w:val="left" w:pos="876"/>
        </w:tabs>
        <w:spacing w:line="214" w:lineRule="auto"/>
        <w:ind w:left="740" w:hanging="40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Serpens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Yılan. ^13—»5x5. 26N—</w:t>
      </w:r>
      <w:proofErr w:type="spellStart"/>
      <w:proofErr w:type="gramStart"/>
      <w:r w:rsidRPr="00D57FA3">
        <w:rPr>
          <w:rStyle w:val="Gvdemetni2"/>
          <w:rFonts w:ascii="Arial" w:hAnsi="Arial" w:cs="Arial"/>
          <w:color w:val="000000" w:themeColor="text1"/>
          <w:sz w:val="24"/>
          <w:szCs w:val="24"/>
        </w:rPr>
        <w:t>i?S</w:t>
      </w:r>
      <w:proofErr w:type="spellEnd"/>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spacing w:after="260" w:line="214" w:lineRule="auto"/>
        <w:ind w:left="260" w:firstLine="340"/>
        <w:jc w:val="both"/>
        <w:rPr>
          <w:rFonts w:ascii="Arial" w:hAnsi="Arial" w:cs="Arial"/>
          <w:color w:val="000000" w:themeColor="text1"/>
          <w:sz w:val="24"/>
          <w:szCs w:val="24"/>
        </w:rPr>
        <w:sectPr w:rsidR="006D2F12" w:rsidRPr="00D57FA3">
          <w:headerReference w:type="even" r:id="rId238"/>
          <w:headerReference w:type="default" r:id="rId239"/>
          <w:footerReference w:type="even" r:id="rId240"/>
          <w:footerReference w:type="default" r:id="rId241"/>
          <w:pgSz w:w="12240" w:h="15840"/>
          <w:pgMar w:top="3456" w:right="24" w:bottom="3456" w:left="3014" w:header="0" w:footer="3" w:gutter="0"/>
          <w:pgNumType w:start="61"/>
          <w:cols w:space="720"/>
          <w:noEndnote/>
          <w:docGrid w:linePitch="360"/>
        </w:sect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 xml:space="preserve">Girit Kralı </w:t>
      </w:r>
      <w:proofErr w:type="spellStart"/>
      <w:r w:rsidRPr="00D57FA3">
        <w:rPr>
          <w:rStyle w:val="Gvdemetni2"/>
          <w:rFonts w:ascii="Arial" w:hAnsi="Arial" w:cs="Arial"/>
          <w:color w:val="000000" w:themeColor="text1"/>
          <w:sz w:val="24"/>
          <w:szCs w:val="24"/>
        </w:rPr>
        <w:t>Minos'un</w:t>
      </w:r>
      <w:proofErr w:type="spellEnd"/>
      <w:r w:rsidRPr="00D57FA3">
        <w:rPr>
          <w:rStyle w:val="Gvdemetni2"/>
          <w:rFonts w:ascii="Arial" w:hAnsi="Arial" w:cs="Arial"/>
          <w:color w:val="000000" w:themeColor="text1"/>
          <w:sz w:val="24"/>
          <w:szCs w:val="24"/>
        </w:rPr>
        <w:t xml:space="preserve"> oğlu </w:t>
      </w:r>
      <w:proofErr w:type="spellStart"/>
      <w:r w:rsidRPr="00D57FA3">
        <w:rPr>
          <w:rStyle w:val="Gvdemetni2"/>
          <w:rFonts w:ascii="Arial" w:hAnsi="Arial" w:cs="Arial"/>
          <w:color w:val="000000" w:themeColor="text1"/>
          <w:sz w:val="24"/>
          <w:szCs w:val="24"/>
        </w:rPr>
        <w:t>Glaucus</w:t>
      </w:r>
      <w:proofErr w:type="spellEnd"/>
      <w:r w:rsidRPr="00D57FA3">
        <w:rPr>
          <w:rStyle w:val="Gvdemetni2"/>
          <w:rFonts w:ascii="Arial" w:hAnsi="Arial" w:cs="Arial"/>
          <w:color w:val="000000" w:themeColor="text1"/>
          <w:sz w:val="24"/>
          <w:szCs w:val="24"/>
        </w:rPr>
        <w:t xml:space="preserve"> kırmızı bal dolu bir fıçıda boğulduğunda, </w:t>
      </w:r>
      <w:r w:rsidRPr="00D57FA3">
        <w:rPr>
          <w:rStyle w:val="Gvdemetni2"/>
          <w:rFonts w:ascii="Arial" w:hAnsi="Arial" w:cs="Arial"/>
          <w:color w:val="000000" w:themeColor="text1"/>
          <w:sz w:val="24"/>
          <w:szCs w:val="24"/>
        </w:rPr>
        <w:softHyphen/>
        <w:t xml:space="preserve">onu hayata döndürmek için </w:t>
      </w:r>
      <w:proofErr w:type="spellStart"/>
      <w:r w:rsidRPr="00D57FA3">
        <w:rPr>
          <w:rStyle w:val="Gvdemetni2"/>
          <w:rFonts w:ascii="Arial" w:hAnsi="Arial" w:cs="Arial"/>
          <w:color w:val="000000" w:themeColor="text1"/>
          <w:sz w:val="24"/>
          <w:szCs w:val="24"/>
        </w:rPr>
        <w:t>Aesculapius</w:t>
      </w:r>
      <w:proofErr w:type="spellEnd"/>
      <w:r w:rsidRPr="00D57FA3">
        <w:rPr>
          <w:rStyle w:val="Gvdemetni2"/>
          <w:rFonts w:ascii="Arial" w:hAnsi="Arial" w:cs="Arial"/>
          <w:color w:val="000000" w:themeColor="text1"/>
          <w:sz w:val="24"/>
          <w:szCs w:val="24"/>
        </w:rPr>
        <w:t xml:space="preserve"> gönderildi ve cesetle birlikte gizli bir odaya kapatıldı. Ne yapacağını düşünürken içeri bir yılan girdi ve onu öldürdü. Bunun üzerine başka bir yılan geldi ve elinde bir taş parçası taşıyarak ölü yılanın başına koydu ve böylece yılanı hayata döndürdü. </w:t>
      </w:r>
      <w:proofErr w:type="spellStart"/>
      <w:r w:rsidRPr="00D57FA3">
        <w:rPr>
          <w:rStyle w:val="Gvdemetni2"/>
          <w:rFonts w:ascii="Arial" w:hAnsi="Arial" w:cs="Arial"/>
          <w:color w:val="000000" w:themeColor="text1"/>
          <w:sz w:val="24"/>
          <w:szCs w:val="24"/>
        </w:rPr>
        <w:t>Aesculapius</w:t>
      </w:r>
      <w:proofErr w:type="spellEnd"/>
      <w:r w:rsidRPr="00D57FA3">
        <w:rPr>
          <w:rStyle w:val="Gvdemetni2"/>
          <w:rFonts w:ascii="Arial" w:hAnsi="Arial" w:cs="Arial"/>
          <w:color w:val="000000" w:themeColor="text1"/>
          <w:sz w:val="24"/>
          <w:szCs w:val="24"/>
        </w:rPr>
        <w:t xml:space="preserve"> da bu taşı kullanarak...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Aynı bitki, </w:t>
      </w:r>
      <w:proofErr w:type="spellStart"/>
      <w:r w:rsidRPr="00D57FA3">
        <w:rPr>
          <w:rStyle w:val="Gvdemetni"/>
          <w:rFonts w:ascii="Arial" w:hAnsi="Arial" w:cs="Arial"/>
          <w:color w:val="000000" w:themeColor="text1"/>
          <w:sz w:val="24"/>
          <w:szCs w:val="24"/>
        </w:rPr>
        <w:t>Glaucus'u</w:t>
      </w:r>
      <w:proofErr w:type="spellEnd"/>
      <w:r w:rsidRPr="00D57FA3">
        <w:rPr>
          <w:rStyle w:val="Gvdemetni"/>
          <w:rFonts w:ascii="Arial" w:hAnsi="Arial" w:cs="Arial"/>
          <w:color w:val="000000" w:themeColor="text1"/>
          <w:sz w:val="24"/>
          <w:szCs w:val="24"/>
        </w:rPr>
        <w:t xml:space="preserve"> iyileştirmeyi başardı. Yılan göğe yerleştirildi ve bu nedenle bazı yazarlar </w:t>
      </w:r>
      <w:proofErr w:type="spellStart"/>
      <w:r w:rsidRPr="00D57FA3">
        <w:rPr>
          <w:rStyle w:val="Gvdemetni"/>
          <w:rFonts w:ascii="Arial" w:hAnsi="Arial" w:cs="Arial"/>
          <w:color w:val="000000" w:themeColor="text1"/>
          <w:sz w:val="24"/>
          <w:szCs w:val="24"/>
        </w:rPr>
        <w:t>Ophiuchos'u</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Aisculapius</w:t>
      </w:r>
      <w:proofErr w:type="spellEnd"/>
      <w:r w:rsidRPr="00D57FA3">
        <w:rPr>
          <w:rStyle w:val="Gvdemetni"/>
          <w:rFonts w:ascii="Arial" w:hAnsi="Arial" w:cs="Arial"/>
          <w:color w:val="000000" w:themeColor="text1"/>
          <w:sz w:val="24"/>
          <w:szCs w:val="24"/>
        </w:rPr>
        <w:t xml:space="preserve"> ile özdeşleştirdiler. Diğer anlatımlara göre yılan, </w:t>
      </w:r>
      <w:proofErr w:type="spellStart"/>
      <w:r w:rsidRPr="00D57FA3">
        <w:rPr>
          <w:rStyle w:val="Gvdemetni"/>
          <w:rFonts w:ascii="Arial" w:hAnsi="Arial" w:cs="Arial"/>
          <w:color w:val="000000" w:themeColor="text1"/>
          <w:sz w:val="24"/>
          <w:szCs w:val="24"/>
        </w:rPr>
        <w:t>Herkül'ü</w:t>
      </w:r>
      <w:proofErr w:type="spellEnd"/>
      <w:r w:rsidRPr="00D57FA3">
        <w:rPr>
          <w:rStyle w:val="Gvdemetni"/>
          <w:rFonts w:ascii="Arial" w:hAnsi="Arial" w:cs="Arial"/>
          <w:color w:val="000000" w:themeColor="text1"/>
          <w:sz w:val="24"/>
          <w:szCs w:val="24"/>
        </w:rPr>
        <w:t xml:space="preserve"> beşiğinde öldürenlerden biridir (bkz. </w:t>
      </w:r>
      <w:proofErr w:type="spellStart"/>
      <w:r w:rsidRPr="00D57FA3">
        <w:rPr>
          <w:rStyle w:val="Gvdemetni"/>
          <w:rFonts w:ascii="Arial" w:hAnsi="Arial" w:cs="Arial"/>
          <w:color w:val="000000" w:themeColor="text1"/>
          <w:sz w:val="24"/>
          <w:szCs w:val="24"/>
        </w:rPr>
        <w:t>Ophiuchos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Serpens</w:t>
      </w:r>
      <w:proofErr w:type="spellEnd"/>
      <w:r w:rsidRPr="00D57FA3">
        <w:rPr>
          <w:rStyle w:val="Gvdemetni"/>
          <w:rFonts w:ascii="Arial" w:hAnsi="Arial" w:cs="Arial"/>
          <w:color w:val="000000" w:themeColor="text1"/>
          <w:sz w:val="24"/>
          <w:szCs w:val="24"/>
        </w:rPr>
        <w:t>, Satürn ve Mars gibidir. Bilgelik, kurnazlık, aldatma, kötülük, zayıf irade ve zehirlenme tehlikesi verdiği söylenir.</w:t>
      </w:r>
    </w:p>
    <w:p w:rsidR="006D2F12" w:rsidRPr="00D57FA3" w:rsidRDefault="00DE50E6" w:rsidP="00D57FA3">
      <w:pPr>
        <w:pStyle w:val="Gvdemetni0"/>
        <w:numPr>
          <w:ilvl w:val="0"/>
          <w:numId w:val="43"/>
        </w:numPr>
        <w:tabs>
          <w:tab w:val="left" w:pos="58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Sextans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Uranus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Urania</w:t>
      </w:r>
      <w:proofErr w:type="spellEnd"/>
      <w:r w:rsidRPr="00D57FA3">
        <w:rPr>
          <w:rStyle w:val="Gvdemetni"/>
          <w:rFonts w:ascii="Arial" w:hAnsi="Arial" w:cs="Arial"/>
          <w:color w:val="000000" w:themeColor="text1"/>
          <w:sz w:val="24"/>
          <w:szCs w:val="24"/>
        </w:rPr>
        <w:t xml:space="preserve"> Sekstantı. SI 22—1510. 7N—SS.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1690 yılında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oluşturulmuştur. Sekstantı Aslan 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takımyıldızları arasına yerleştirmesinin nedenini, her iki takımyıldızın da ateşli bir doğaya sahip olması ve Eylül 1679'da </w:t>
      </w:r>
      <w:proofErr w:type="spellStart"/>
      <w:r w:rsidRPr="00D57FA3">
        <w:rPr>
          <w:rStyle w:val="Gvdemetni"/>
          <w:rFonts w:ascii="Arial" w:hAnsi="Arial" w:cs="Arial"/>
          <w:color w:val="000000" w:themeColor="text1"/>
          <w:sz w:val="24"/>
          <w:szCs w:val="24"/>
        </w:rPr>
        <w:t>Dantzic'teki</w:t>
      </w:r>
      <w:proofErr w:type="spellEnd"/>
      <w:r w:rsidRPr="00D57FA3">
        <w:rPr>
          <w:rStyle w:val="Gvdemetni"/>
          <w:rFonts w:ascii="Arial" w:hAnsi="Arial" w:cs="Arial"/>
          <w:color w:val="000000" w:themeColor="text1"/>
          <w:sz w:val="24"/>
          <w:szCs w:val="24"/>
        </w:rPr>
        <w:t xml:space="preserve"> evinin yanmasıyla kaybolan aletlerinin anısına bir anıt olarak oluşturması olarak belirtmiştir.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Matematik, astronomi ve benzeri konulara ilgi duyan, keskin, entelektüel, düzenli ve titiz bir zekâ kazandırdığı söylenir.</w:t>
      </w:r>
    </w:p>
    <w:p w:rsidR="006D2F12" w:rsidRPr="00D57FA3" w:rsidRDefault="00DE50E6" w:rsidP="00D57FA3">
      <w:pPr>
        <w:pStyle w:val="Gvdemetni0"/>
        <w:numPr>
          <w:ilvl w:val="0"/>
          <w:numId w:val="43"/>
        </w:numPr>
        <w:tabs>
          <w:tab w:val="left" w:pos="57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Tarandus</w:t>
      </w:r>
      <w:proofErr w:type="spellEnd"/>
      <w:r w:rsidRPr="00D57FA3">
        <w:rPr>
          <w:rStyle w:val="Gvdemetni"/>
          <w:rFonts w:ascii="Arial" w:hAnsi="Arial" w:cs="Arial"/>
          <w:color w:val="000000" w:themeColor="text1"/>
          <w:sz w:val="24"/>
          <w:szCs w:val="24"/>
        </w:rPr>
        <w:t>. Ren geyiği. 8 23—</w:t>
      </w:r>
      <w:proofErr w:type="spellStart"/>
      <w:r w:rsidRPr="00D57FA3">
        <w:rPr>
          <w:rStyle w:val="Gvdemetni"/>
          <w:rFonts w:ascii="Arial" w:hAnsi="Arial" w:cs="Arial"/>
          <w:color w:val="000000" w:themeColor="text1"/>
          <w:sz w:val="24"/>
          <w:szCs w:val="24"/>
        </w:rPr>
        <w:t>SZOj</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74N—90N.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1776'da Le </w:t>
      </w:r>
      <w:proofErr w:type="spellStart"/>
      <w:r w:rsidRPr="00D57FA3">
        <w:rPr>
          <w:rStyle w:val="Gvdemetni"/>
          <w:rFonts w:ascii="Arial" w:hAnsi="Arial" w:cs="Arial"/>
          <w:color w:val="000000" w:themeColor="text1"/>
          <w:sz w:val="24"/>
          <w:szCs w:val="24"/>
        </w:rPr>
        <w:t>Monnier</w:t>
      </w:r>
      <w:proofErr w:type="spellEnd"/>
      <w:r w:rsidRPr="00D57FA3">
        <w:rPr>
          <w:rStyle w:val="Gvdemetni"/>
          <w:rFonts w:ascii="Arial" w:hAnsi="Arial" w:cs="Arial"/>
          <w:color w:val="000000" w:themeColor="text1"/>
          <w:sz w:val="24"/>
          <w:szCs w:val="24"/>
        </w:rPr>
        <w:t xml:space="preserve"> tarafından kurulmuştur.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Sakin, nazik ve içine kapanık bir doğa ile gizemli bir yaşam tarzı verdiği söylenir.</w:t>
      </w:r>
    </w:p>
    <w:p w:rsidR="006D2F12" w:rsidRPr="00D57FA3" w:rsidRDefault="00DE50E6" w:rsidP="00D57FA3">
      <w:pPr>
        <w:pStyle w:val="Gvdemetni0"/>
        <w:numPr>
          <w:ilvl w:val="0"/>
          <w:numId w:val="43"/>
        </w:numPr>
        <w:tabs>
          <w:tab w:val="left" w:pos="589"/>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Boğa. Boğa. 8*7— U z 3 34 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2S.</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42"/>
          <w:headerReference w:type="default" r:id="rId243"/>
          <w:footerReference w:type="even" r:id="rId244"/>
          <w:footerReference w:type="default" r:id="rId245"/>
          <w:pgSz w:w="12240" w:h="15840"/>
          <w:pgMar w:top="1426" w:right="1526" w:bottom="1426" w:left="1512" w:header="998" w:footer="998" w:gutter="0"/>
          <w:pgNumType w:start="109"/>
          <w:cols w:space="720"/>
          <w:noEndnote/>
          <w:docGrid w:linePitch="360"/>
        </w:sectPr>
      </w:pPr>
      <w:r w:rsidRPr="00D57FA3">
        <w:rPr>
          <w:rStyle w:val="Gvdemetni"/>
          <w:rFonts w:ascii="Arial" w:hAnsi="Arial" w:cs="Arial"/>
          <w:color w:val="000000" w:themeColor="text1"/>
          <w:sz w:val="24"/>
          <w:szCs w:val="24"/>
        </w:rPr>
        <w:t xml:space="preserve">Efsane. Jüpiter, bir soğan şeklini alarak, </w:t>
      </w:r>
      <w:proofErr w:type="spellStart"/>
      <w:r w:rsidRPr="00D57FA3">
        <w:rPr>
          <w:rStyle w:val="Gvdemetni"/>
          <w:rFonts w:ascii="Arial" w:hAnsi="Arial" w:cs="Arial"/>
          <w:color w:val="000000" w:themeColor="text1"/>
          <w:sz w:val="24"/>
          <w:szCs w:val="24"/>
        </w:rPr>
        <w:t>Europa</w:t>
      </w:r>
      <w:proofErr w:type="spellEnd"/>
      <w:r w:rsidRPr="00D57FA3">
        <w:rPr>
          <w:rStyle w:val="Gvdemetni"/>
          <w:rFonts w:ascii="Arial" w:hAnsi="Arial" w:cs="Arial"/>
          <w:color w:val="000000" w:themeColor="text1"/>
          <w:sz w:val="24"/>
          <w:szCs w:val="24"/>
        </w:rPr>
        <w:t xml:space="preserve"> ile birlikte sürüye karıştı.</w:t>
      </w:r>
    </w:p>
    <w:p w:rsidR="006D2F12" w:rsidRPr="00D57FA3" w:rsidRDefault="00DE50E6" w:rsidP="00D57FA3">
      <w:pPr>
        <w:pStyle w:val="Gvdemetni30"/>
        <w:spacing w:line="228" w:lineRule="auto"/>
        <w:ind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Aynı bitki, </w:t>
      </w:r>
      <w:proofErr w:type="spellStart"/>
      <w:r w:rsidRPr="00D57FA3">
        <w:rPr>
          <w:rStyle w:val="Gvdemetni3"/>
          <w:rFonts w:ascii="Arial" w:hAnsi="Arial" w:cs="Arial"/>
          <w:color w:val="000000" w:themeColor="text1"/>
          <w:sz w:val="24"/>
          <w:szCs w:val="24"/>
        </w:rPr>
        <w:t>Glaucus'u</w:t>
      </w:r>
      <w:proofErr w:type="spellEnd"/>
      <w:r w:rsidRPr="00D57FA3">
        <w:rPr>
          <w:rStyle w:val="Gvdemetni3"/>
          <w:rFonts w:ascii="Arial" w:hAnsi="Arial" w:cs="Arial"/>
          <w:color w:val="000000" w:themeColor="text1"/>
          <w:sz w:val="24"/>
          <w:szCs w:val="24"/>
        </w:rPr>
        <w:t xml:space="preserve"> iyileştirmeyi başardı. Yılan göğe yerleştirildi ve bu nedenle bazı yazarlar </w:t>
      </w:r>
      <w:proofErr w:type="spellStart"/>
      <w:r w:rsidRPr="00D57FA3">
        <w:rPr>
          <w:rStyle w:val="Gvdemetni3"/>
          <w:rFonts w:ascii="Arial" w:hAnsi="Arial" w:cs="Arial"/>
          <w:color w:val="000000" w:themeColor="text1"/>
          <w:sz w:val="24"/>
          <w:szCs w:val="24"/>
        </w:rPr>
        <w:t>Ophiuchus'u</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Sculapiuf</w:t>
      </w:r>
      <w:proofErr w:type="spellEnd"/>
      <w:r w:rsidRPr="00D57FA3">
        <w:rPr>
          <w:rStyle w:val="Gvdemetni3"/>
          <w:rFonts w:ascii="Arial" w:hAnsi="Arial" w:cs="Arial"/>
          <w:color w:val="000000" w:themeColor="text1"/>
          <w:sz w:val="24"/>
          <w:szCs w:val="24"/>
        </w:rPr>
        <w:t xml:space="preserve"> ile özdeşleştirdiler. 'Başka anlatımlara göre yılan, </w:t>
      </w:r>
      <w:proofErr w:type="spellStart"/>
      <w:r w:rsidRPr="00D57FA3">
        <w:rPr>
          <w:rStyle w:val="Gvdemetni3"/>
          <w:rFonts w:ascii="Arial" w:hAnsi="Arial" w:cs="Arial"/>
          <w:color w:val="000000" w:themeColor="text1"/>
          <w:sz w:val="24"/>
          <w:szCs w:val="24"/>
        </w:rPr>
        <w:t>Herkül'ü</w:t>
      </w:r>
      <w:proofErr w:type="spellEnd"/>
      <w:r w:rsidRPr="00D57FA3">
        <w:rPr>
          <w:rStyle w:val="Gvdemetni3"/>
          <w:rFonts w:ascii="Arial" w:hAnsi="Arial" w:cs="Arial"/>
          <w:color w:val="000000" w:themeColor="text1"/>
          <w:sz w:val="24"/>
          <w:szCs w:val="24"/>
        </w:rPr>
        <w:t xml:space="preserve"> beşiğinde öldürecek olanlardan biridir (</w:t>
      </w:r>
      <w:proofErr w:type="spellStart"/>
      <w:r w:rsidRPr="00D57FA3">
        <w:rPr>
          <w:rStyle w:val="Gvdemetni3"/>
          <w:rFonts w:ascii="Arial" w:hAnsi="Arial" w:cs="Arial"/>
          <w:color w:val="000000" w:themeColor="text1"/>
          <w:sz w:val="24"/>
          <w:szCs w:val="24"/>
        </w:rPr>
        <w:t>sei</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Ophiuchus</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after="260" w:line="226" w:lineRule="auto"/>
        <w:ind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w:t>
      </w:r>
      <w:proofErr w:type="spellStart"/>
      <w:r w:rsidRPr="00D57FA3">
        <w:rPr>
          <w:rStyle w:val="Gvdemetni3"/>
          <w:rFonts w:ascii="Arial" w:hAnsi="Arial" w:cs="Arial"/>
          <w:color w:val="000000" w:themeColor="text1"/>
          <w:sz w:val="24"/>
          <w:szCs w:val="24"/>
        </w:rPr>
        <w:t>Serpens</w:t>
      </w:r>
      <w:proofErr w:type="spellEnd"/>
      <w:r w:rsidRPr="00D57FA3">
        <w:rPr>
          <w:rStyle w:val="Gvdemetni3"/>
          <w:rFonts w:ascii="Arial" w:hAnsi="Arial" w:cs="Arial"/>
          <w:color w:val="000000" w:themeColor="text1"/>
          <w:sz w:val="24"/>
          <w:szCs w:val="24"/>
        </w:rPr>
        <w:t>, Satürn ve Mars gibidir. Bilgelik, kurnazlık, aldatma, kötülük, zayıf irade ve zehirlenme tehlikesi verdiği söylenir.</w:t>
      </w:r>
    </w:p>
    <w:p w:rsidR="006D2F12" w:rsidRPr="00D57FA3" w:rsidRDefault="00DE50E6" w:rsidP="00D57FA3">
      <w:pPr>
        <w:pStyle w:val="Gvdemetni30"/>
        <w:numPr>
          <w:ilvl w:val="0"/>
          <w:numId w:val="44"/>
        </w:numPr>
        <w:tabs>
          <w:tab w:val="left" w:pos="2085"/>
        </w:tabs>
        <w:spacing w:line="240" w:lineRule="auto"/>
        <w:ind w:left="2000" w:hanging="58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Sextans</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Urania</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color w:val="000000" w:themeColor="text1"/>
          <w:sz w:val="24"/>
          <w:szCs w:val="24"/>
        </w:rPr>
        <w:t>The</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Sextant</w:t>
      </w:r>
      <w:proofErr w:type="spellEnd"/>
      <w:r w:rsidRPr="00D57FA3">
        <w:rPr>
          <w:rStyle w:val="Gvdemetni3"/>
          <w:rFonts w:ascii="Arial" w:hAnsi="Arial" w:cs="Arial"/>
          <w:color w:val="000000" w:themeColor="text1"/>
          <w:sz w:val="24"/>
          <w:szCs w:val="24"/>
        </w:rPr>
        <w:t xml:space="preserve"> of </w:t>
      </w:r>
      <w:proofErr w:type="spellStart"/>
      <w:r w:rsidRPr="00D57FA3">
        <w:rPr>
          <w:rStyle w:val="Gvdemetni3"/>
          <w:rFonts w:ascii="Arial" w:hAnsi="Arial" w:cs="Arial"/>
          <w:color w:val="000000" w:themeColor="text1"/>
          <w:sz w:val="24"/>
          <w:szCs w:val="24"/>
        </w:rPr>
        <w:t>Urania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ft</w:t>
      </w:r>
      <w:proofErr w:type="spellEnd"/>
      <w:r w:rsidRPr="00D57FA3">
        <w:rPr>
          <w:rStyle w:val="Gvdemetni3"/>
          <w:rFonts w:ascii="Arial" w:hAnsi="Arial" w:cs="Arial"/>
          <w:color w:val="000000" w:themeColor="text1"/>
          <w:sz w:val="24"/>
          <w:szCs w:val="24"/>
        </w:rPr>
        <w:t xml:space="preserve"> 22-15 </w:t>
      </w:r>
      <w:proofErr w:type="spellStart"/>
      <w:r w:rsidRPr="00D57FA3">
        <w:rPr>
          <w:rStyle w:val="Gvdemetni3"/>
          <w:rFonts w:ascii="Arial" w:hAnsi="Arial" w:cs="Arial"/>
          <w:color w:val="000000" w:themeColor="text1"/>
          <w:sz w:val="24"/>
          <w:szCs w:val="24"/>
        </w:rPr>
        <w:t>io</w:t>
      </w:r>
      <w:proofErr w:type="spellEnd"/>
      <w:r w:rsidRPr="00D57FA3">
        <w:rPr>
          <w:rStyle w:val="Gvdemetni3"/>
          <w:rFonts w:ascii="Arial" w:hAnsi="Arial" w:cs="Arial"/>
          <w:color w:val="000000" w:themeColor="text1"/>
          <w:sz w:val="24"/>
          <w:szCs w:val="24"/>
        </w:rPr>
        <w:t xml:space="preserve">. </w:t>
      </w:r>
      <w:proofErr w:type="spellStart"/>
      <w:proofErr w:type="gramStart"/>
      <w:r w:rsidRPr="00D57FA3">
        <w:rPr>
          <w:rStyle w:val="Gvdemetni3"/>
          <w:rFonts w:ascii="Arial" w:hAnsi="Arial" w:cs="Arial"/>
          <w:color w:val="000000" w:themeColor="text1"/>
          <w:sz w:val="24"/>
          <w:szCs w:val="24"/>
        </w:rPr>
        <w:t>yN</w:t>
      </w:r>
      <w:proofErr w:type="spellEnd"/>
      <w:proofErr w:type="gramEnd"/>
      <w:r w:rsidRPr="00D57FA3">
        <w:rPr>
          <w:rStyle w:val="Gvdemetni3"/>
          <w:rFonts w:ascii="Arial" w:hAnsi="Arial" w:cs="Arial"/>
          <w:color w:val="000000" w:themeColor="text1"/>
          <w:sz w:val="24"/>
          <w:szCs w:val="24"/>
        </w:rPr>
        <w:t>—8S.</w:t>
      </w:r>
    </w:p>
    <w:p w:rsidR="006D2F12" w:rsidRPr="00D57FA3" w:rsidRDefault="00DE50E6" w:rsidP="00D57FA3">
      <w:pPr>
        <w:pStyle w:val="Gvdemetni30"/>
        <w:tabs>
          <w:tab w:val="left" w:pos="6517"/>
        </w:tabs>
        <w:spacing w:line="221" w:lineRule="auto"/>
        <w:ind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1690 yılında </w:t>
      </w:r>
      <w:proofErr w:type="spellStart"/>
      <w:r w:rsidRPr="00D57FA3">
        <w:rPr>
          <w:rStyle w:val="Gvdemetni3"/>
          <w:rFonts w:ascii="Arial" w:hAnsi="Arial" w:cs="Arial"/>
          <w:i/>
          <w:iCs/>
          <w:color w:val="000000" w:themeColor="text1"/>
          <w:sz w:val="24"/>
          <w:szCs w:val="24"/>
        </w:rPr>
        <w:t>Hcvelius</w:t>
      </w:r>
      <w:proofErr w:type="spellEnd"/>
      <w:r w:rsidRPr="00D57FA3">
        <w:rPr>
          <w:rStyle w:val="Gvdemetni3"/>
          <w:rFonts w:ascii="Arial" w:hAnsi="Arial" w:cs="Arial"/>
          <w:i/>
          <w:iCs/>
          <w:color w:val="000000" w:themeColor="text1"/>
          <w:sz w:val="24"/>
          <w:szCs w:val="24"/>
        </w:rPr>
        <w:t xml:space="preserve"> tarafından oluşturulmuştur. Sekstantı Aslan ve </w:t>
      </w:r>
      <w:proofErr w:type="spellStart"/>
      <w:r w:rsidRPr="00D57FA3">
        <w:rPr>
          <w:rStyle w:val="Gvdemetni3"/>
          <w:rFonts w:ascii="Arial" w:hAnsi="Arial" w:cs="Arial"/>
          <w:i/>
          <w:iCs/>
          <w:color w:val="000000" w:themeColor="text1"/>
          <w:sz w:val="24"/>
          <w:szCs w:val="24"/>
        </w:rPr>
        <w:t>Hydra</w:t>
      </w:r>
      <w:proofErr w:type="spellEnd"/>
      <w:r w:rsidRPr="00D57FA3">
        <w:rPr>
          <w:rStyle w:val="Gvdemetni3"/>
          <w:rFonts w:ascii="Arial" w:hAnsi="Arial" w:cs="Arial"/>
          <w:i/>
          <w:iCs/>
          <w:color w:val="000000" w:themeColor="text1"/>
          <w:sz w:val="24"/>
          <w:szCs w:val="24"/>
        </w:rPr>
        <w:t xml:space="preserve"> takımyıldızları arasına yerleştirmesinin nedeninin, her iki takımyıldızın da ateşli* bir doğaya sahip olması ve </w:t>
      </w:r>
      <w:r w:rsidRPr="00D57FA3">
        <w:rPr>
          <w:rStyle w:val="Gvdemetni3"/>
          <w:rFonts w:ascii="Arial" w:hAnsi="Arial" w:cs="Arial"/>
          <w:color w:val="000000" w:themeColor="text1"/>
          <w:sz w:val="24"/>
          <w:szCs w:val="24"/>
        </w:rPr>
        <w:t xml:space="preserve">Eylül 1679'da </w:t>
      </w:r>
      <w:proofErr w:type="spellStart"/>
      <w:r w:rsidRPr="00D57FA3">
        <w:rPr>
          <w:rStyle w:val="Gvdemetni3"/>
          <w:rFonts w:ascii="Arial" w:hAnsi="Arial" w:cs="Arial"/>
          <w:color w:val="000000" w:themeColor="text1"/>
          <w:sz w:val="24"/>
          <w:szCs w:val="24"/>
        </w:rPr>
        <w:t>Dantzic'teki</w:t>
      </w:r>
      <w:proofErr w:type="spellEnd"/>
      <w:r w:rsidRPr="00D57FA3">
        <w:rPr>
          <w:rStyle w:val="Gvdemetni3"/>
          <w:rFonts w:ascii="Arial" w:hAnsi="Arial" w:cs="Arial"/>
          <w:color w:val="000000" w:themeColor="text1"/>
          <w:sz w:val="24"/>
          <w:szCs w:val="24"/>
        </w:rPr>
        <w:t xml:space="preserve"> evinin yanması sonucu aletlerinin yok olmasının anısına yapılmış olması olduğunu belirtmiştir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after="260" w:line="223" w:lineRule="auto"/>
        <w:ind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Matematik, astronomi ve benzeri konulara ilgi duyan, keskin, entelektüel, düzenli ve titiz bir zekâ kazandırdığı söylenir.</w:t>
      </w:r>
    </w:p>
    <w:p w:rsidR="006D2F12" w:rsidRPr="00D57FA3" w:rsidRDefault="00DE50E6" w:rsidP="00D57FA3">
      <w:pPr>
        <w:pStyle w:val="Gvdemetni30"/>
        <w:numPr>
          <w:ilvl w:val="0"/>
          <w:numId w:val="45"/>
        </w:numPr>
        <w:tabs>
          <w:tab w:val="left" w:pos="2085"/>
        </w:tabs>
        <w:spacing w:line="221" w:lineRule="auto"/>
        <w:ind w:left="2000" w:hanging="5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5. </w:t>
      </w:r>
      <w:proofErr w:type="spellStart"/>
      <w:r w:rsidRPr="00D57FA3">
        <w:rPr>
          <w:rStyle w:val="Gvdemetni3"/>
          <w:rFonts w:ascii="Arial" w:hAnsi="Arial" w:cs="Arial"/>
          <w:smallCaps/>
          <w:color w:val="000000" w:themeColor="text1"/>
          <w:sz w:val="24"/>
          <w:szCs w:val="24"/>
        </w:rPr>
        <w:t>Taranovlar</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Ren Geyiği. 8 23—23 0* 74K—90K.</w:t>
      </w:r>
    </w:p>
    <w:p w:rsidR="006D2F12" w:rsidRPr="00D57FA3" w:rsidRDefault="00DE50E6" w:rsidP="00D57FA3">
      <w:pPr>
        <w:pStyle w:val="Gvdemetni30"/>
        <w:spacing w:line="197" w:lineRule="auto"/>
        <w:ind w:left="170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1776'da Le </w:t>
      </w:r>
      <w:proofErr w:type="spellStart"/>
      <w:r w:rsidRPr="00D57FA3">
        <w:rPr>
          <w:rStyle w:val="Gvdemetni3"/>
          <w:rFonts w:ascii="Arial" w:hAnsi="Arial" w:cs="Arial"/>
          <w:color w:val="000000" w:themeColor="text1"/>
          <w:sz w:val="24"/>
          <w:szCs w:val="24"/>
        </w:rPr>
        <w:t>Monnier</w:t>
      </w:r>
      <w:proofErr w:type="spellEnd"/>
      <w:r w:rsidRPr="00D57FA3">
        <w:rPr>
          <w:rStyle w:val="Gvdemetni3"/>
          <w:rFonts w:ascii="Arial" w:hAnsi="Arial" w:cs="Arial"/>
          <w:color w:val="000000" w:themeColor="text1"/>
          <w:sz w:val="24"/>
          <w:szCs w:val="24"/>
        </w:rPr>
        <w:t xml:space="preserve"> tarafından kurulmuştur.</w:t>
      </w:r>
    </w:p>
    <w:p w:rsidR="006D2F12" w:rsidRPr="00D57FA3" w:rsidRDefault="00DE50E6" w:rsidP="00D57FA3">
      <w:pPr>
        <w:pStyle w:val="Gvdemetni30"/>
        <w:spacing w:after="260" w:line="223" w:lineRule="auto"/>
        <w:ind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Sakin, nazik ve </w:t>
      </w:r>
      <w:r w:rsidRPr="00D57FA3">
        <w:rPr>
          <w:rStyle w:val="Gvdemetni3"/>
          <w:rFonts w:ascii="Arial" w:hAnsi="Arial" w:cs="Arial"/>
          <w:color w:val="000000" w:themeColor="text1"/>
          <w:sz w:val="24"/>
          <w:szCs w:val="24"/>
        </w:rPr>
        <w:t xml:space="preserve">içine kapanık bir doğa ile gizemli bir yaşam tarzı verdiği </w:t>
      </w:r>
      <w:proofErr w:type="gramStart"/>
      <w:r w:rsidRPr="00D57FA3">
        <w:rPr>
          <w:rStyle w:val="Gvdemetni3"/>
          <w:rFonts w:ascii="Arial" w:hAnsi="Arial" w:cs="Arial"/>
          <w:color w:val="000000" w:themeColor="text1"/>
          <w:sz w:val="24"/>
          <w:szCs w:val="24"/>
        </w:rPr>
        <w:t>söylenir .</w:t>
      </w:r>
      <w:proofErr w:type="gramEnd"/>
      <w:r w:rsidRPr="00D57FA3">
        <w:rPr>
          <w:rStyle w:val="Gvdemetni3"/>
          <w:rFonts w:ascii="Arial" w:hAnsi="Arial" w:cs="Arial"/>
          <w:color w:val="000000" w:themeColor="text1"/>
          <w:sz w:val="24"/>
          <w:szCs w:val="24"/>
        </w:rPr>
        <w:softHyphen/>
      </w:r>
    </w:p>
    <w:p w:rsidR="006D2F12" w:rsidRPr="00D57FA3" w:rsidRDefault="00DE50E6" w:rsidP="00D57FA3">
      <w:pPr>
        <w:pStyle w:val="Gvdemetni30"/>
        <w:numPr>
          <w:ilvl w:val="0"/>
          <w:numId w:val="46"/>
        </w:numPr>
        <w:tabs>
          <w:tab w:val="left" w:pos="2085"/>
          <w:tab w:val="left" w:pos="5134"/>
        </w:tabs>
        <w:spacing w:after="260" w:line="223" w:lineRule="auto"/>
        <w:ind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Boğa. </w:t>
      </w:r>
      <w:r w:rsidRPr="00D57FA3">
        <w:rPr>
          <w:rStyle w:val="Gvdemetni3"/>
          <w:rFonts w:ascii="Arial" w:hAnsi="Arial" w:cs="Arial"/>
          <w:color w:val="000000" w:themeColor="text1"/>
          <w:sz w:val="24"/>
          <w:szCs w:val="24"/>
        </w:rPr>
        <w:tab/>
      </w:r>
      <w:r w:rsidRPr="00D57FA3">
        <w:rPr>
          <w:rStyle w:val="Gvdemetni3"/>
          <w:rFonts w:ascii="Arial" w:hAnsi="Arial" w:cs="Arial"/>
          <w:smallCaps/>
          <w:color w:val="000000" w:themeColor="text1"/>
          <w:sz w:val="24"/>
          <w:szCs w:val="24"/>
        </w:rPr>
        <w:t xml:space="preserve">817 </w:t>
      </w:r>
      <w:r w:rsidRPr="00D57FA3">
        <w:rPr>
          <w:rStyle w:val="Gvdemetni3"/>
          <w:rFonts w:ascii="Arial" w:hAnsi="Arial" w:cs="Arial"/>
          <w:color w:val="000000" w:themeColor="text1"/>
          <w:sz w:val="24"/>
          <w:szCs w:val="24"/>
        </w:rPr>
        <w:t>—II23- 34^—</w:t>
      </w:r>
    </w:p>
    <w:p w:rsidR="006D2F12" w:rsidRPr="00D57FA3" w:rsidRDefault="00DE50E6" w:rsidP="00D57FA3">
      <w:pPr>
        <w:pStyle w:val="Gvdemetni30"/>
        <w:spacing w:after="660" w:line="204" w:lineRule="auto"/>
        <w:ind w:left="800" w:right="1200" w:firstLine="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Efsane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Jüpiter, </w:t>
      </w:r>
      <w:proofErr w:type="spellStart"/>
      <w:r w:rsidRPr="00D57FA3">
        <w:rPr>
          <w:rStyle w:val="Gvdemetni3"/>
          <w:rFonts w:ascii="Arial" w:hAnsi="Arial" w:cs="Arial"/>
          <w:color w:val="000000" w:themeColor="text1"/>
          <w:sz w:val="24"/>
          <w:szCs w:val="24"/>
        </w:rPr>
        <w:t>ah^'k</w:t>
      </w:r>
      <w:proofErr w:type="spellEnd"/>
      <w:r w:rsidRPr="00D57FA3">
        <w:rPr>
          <w:rStyle w:val="Gvdemetni3"/>
          <w:rFonts w:ascii="Arial" w:hAnsi="Arial" w:cs="Arial"/>
          <w:color w:val="000000" w:themeColor="text1"/>
          <w:sz w:val="24"/>
          <w:szCs w:val="24"/>
        </w:rPr>
        <w:t xml:space="preserve">* şeklini alarak, </w:t>
      </w:r>
      <w:proofErr w:type="spellStart"/>
      <w:r w:rsidRPr="00D57FA3">
        <w:rPr>
          <w:rStyle w:val="Gvdemetni3"/>
          <w:rFonts w:ascii="Arial" w:hAnsi="Arial" w:cs="Arial"/>
          <w:color w:val="000000" w:themeColor="text1"/>
          <w:sz w:val="24"/>
          <w:szCs w:val="24"/>
        </w:rPr>
        <w:t>Europa</w:t>
      </w:r>
      <w:proofErr w:type="spellEnd"/>
      <w:r w:rsidRPr="00D57FA3">
        <w:rPr>
          <w:rStyle w:val="Gvdemetni3"/>
          <w:rFonts w:ascii="Arial" w:hAnsi="Arial" w:cs="Arial"/>
          <w:color w:val="000000" w:themeColor="text1"/>
          <w:sz w:val="24"/>
          <w:szCs w:val="24"/>
        </w:rPr>
        <w:t xml:space="preserve"> ile birlikte sürüye karıştı.</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TAKIMYILDIZLARIN ETKİSİ 63</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246"/>
          <w:headerReference w:type="default" r:id="rId247"/>
          <w:footerReference w:type="even" r:id="rId248"/>
          <w:footerReference w:type="default" r:id="rId249"/>
          <w:pgSz w:w="12240" w:h="15840"/>
          <w:pgMar w:top="2635" w:right="1526" w:bottom="1493" w:left="1512" w:header="0" w:footer="1065" w:gutter="0"/>
          <w:pgNumType w:start="62"/>
          <w:cols w:space="720"/>
          <w:noEndnote/>
          <w:docGrid w:linePitch="360"/>
        </w:sectPr>
      </w:pPr>
      <w:r w:rsidRPr="00D57FA3">
        <w:rPr>
          <w:rStyle w:val="Gvdemetni"/>
          <w:rFonts w:ascii="Arial" w:hAnsi="Arial" w:cs="Arial"/>
          <w:color w:val="000000" w:themeColor="text1"/>
          <w:sz w:val="24"/>
          <w:szCs w:val="24"/>
        </w:rPr>
        <w:t xml:space="preserve">Ona </w:t>
      </w:r>
      <w:proofErr w:type="gramStart"/>
      <w:r w:rsidRPr="00D57FA3">
        <w:rPr>
          <w:rStyle w:val="Gvdemetni"/>
          <w:rFonts w:ascii="Arial" w:hAnsi="Arial" w:cs="Arial"/>
          <w:color w:val="000000" w:themeColor="text1"/>
          <w:sz w:val="24"/>
          <w:szCs w:val="24"/>
        </w:rPr>
        <w:t>aşık</w:t>
      </w:r>
      <w:proofErr w:type="gramEnd"/>
      <w:r w:rsidRPr="00D57FA3">
        <w:rPr>
          <w:rStyle w:val="Gvdemetni"/>
          <w:rFonts w:ascii="Arial" w:hAnsi="Arial" w:cs="Arial"/>
          <w:color w:val="000000" w:themeColor="text1"/>
          <w:sz w:val="24"/>
          <w:szCs w:val="24"/>
        </w:rPr>
        <w:t xml:space="preserve"> olmuştu ve genç kızlar kendi aralarında eğleniyorlardı.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Deniz kıyısında. Boğanın uysallığından cesaret alan </w:t>
      </w:r>
      <w:proofErr w:type="spellStart"/>
      <w:r w:rsidRPr="00D57FA3">
        <w:rPr>
          <w:rStyle w:val="Gvdemetni"/>
          <w:rFonts w:ascii="Arial" w:hAnsi="Arial" w:cs="Arial"/>
          <w:color w:val="000000" w:themeColor="text1"/>
          <w:sz w:val="24"/>
          <w:szCs w:val="24"/>
        </w:rPr>
        <w:t>Europa</w:t>
      </w:r>
      <w:proofErr w:type="spellEnd"/>
      <w:r w:rsidRPr="00D57FA3">
        <w:rPr>
          <w:rStyle w:val="Gvdemetni"/>
          <w:rFonts w:ascii="Arial" w:hAnsi="Arial" w:cs="Arial"/>
          <w:color w:val="000000" w:themeColor="text1"/>
          <w:sz w:val="24"/>
          <w:szCs w:val="24"/>
        </w:rPr>
        <w:t xml:space="preserve"> ona bindi, bunun üzerine tanrı denize atladı ve onu Girit'e götürdü. Başka anlatılara göre ise Boğa, Jüpiter'in Juno'yu aldatmak için ineğe dönüştürdüğü </w:t>
      </w:r>
      <w:proofErr w:type="spellStart"/>
      <w:r w:rsidRPr="00D57FA3">
        <w:rPr>
          <w:rStyle w:val="Gvdemetni"/>
          <w:rFonts w:ascii="Arial" w:hAnsi="Arial" w:cs="Arial"/>
          <w:color w:val="000000" w:themeColor="text1"/>
          <w:sz w:val="24"/>
          <w:szCs w:val="24"/>
        </w:rPr>
        <w:t>Io'yu</w:t>
      </w:r>
      <w:proofErr w:type="spellEnd"/>
      <w:r w:rsidRPr="00D57FA3">
        <w:rPr>
          <w:rStyle w:val="Gvdemetni"/>
          <w:rFonts w:ascii="Arial" w:hAnsi="Arial" w:cs="Arial"/>
          <w:color w:val="000000" w:themeColor="text1"/>
          <w:sz w:val="24"/>
          <w:szCs w:val="24"/>
        </w:rPr>
        <w:t xml:space="preserve"> temsil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şu gözlemleri yapar: "Boğa burcunun ayrılma noktasında bulunan yıldızlar, mizaç olarak Venüs'ün ve bir dereceye kadar da Satürn'ün etkisine benzer... Baştaki yıldızlar (</w:t>
      </w: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hariç) Satürn'e ve kısmen de Merkür'e benzer; boynuzların tepesindekiler ise Mars'a benzer." Kabalistler tarafından Boğa, İbrani alfabesindeki </w:t>
      </w:r>
      <w:proofErr w:type="spellStart"/>
      <w:r w:rsidRPr="00D57FA3">
        <w:rPr>
          <w:rStyle w:val="Gvdemetni"/>
          <w:rFonts w:ascii="Arial" w:hAnsi="Arial" w:cs="Arial"/>
          <w:color w:val="000000" w:themeColor="text1"/>
          <w:sz w:val="24"/>
          <w:szCs w:val="24"/>
        </w:rPr>
        <w:t>Elef</w:t>
      </w:r>
      <w:proofErr w:type="spellEnd"/>
      <w:r w:rsidRPr="00D57FA3">
        <w:rPr>
          <w:rStyle w:val="Gvdemetni"/>
          <w:rFonts w:ascii="Arial" w:hAnsi="Arial" w:cs="Arial"/>
          <w:color w:val="000000" w:themeColor="text1"/>
          <w:sz w:val="24"/>
          <w:szCs w:val="24"/>
        </w:rPr>
        <w:t xml:space="preserve"> harfi ve 1. Tarot kartı "Cambaz" ile ilişkilendirilir. Tüm eski Zodyaklarda Boğa, başlangıç burcudur ve yaklaşık MÖ 4000 ile 1700 yılları arasında İlkbahar Ekinoksunu işaret etmiştir.</w:t>
      </w:r>
    </w:p>
    <w:p w:rsidR="006D2F12" w:rsidRPr="00D57FA3" w:rsidRDefault="00DE50E6" w:rsidP="00D57FA3">
      <w:pPr>
        <w:pStyle w:val="Gvdemetni0"/>
        <w:numPr>
          <w:ilvl w:val="0"/>
          <w:numId w:val="46"/>
        </w:numPr>
        <w:tabs>
          <w:tab w:val="left" w:pos="67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Boğa </w:t>
      </w:r>
      <w:proofErr w:type="spellStart"/>
      <w:r w:rsidRPr="00D57FA3">
        <w:rPr>
          <w:rStyle w:val="Gvdemetni"/>
          <w:rFonts w:ascii="Arial" w:hAnsi="Arial" w:cs="Arial"/>
          <w:color w:val="000000" w:themeColor="text1"/>
          <w:sz w:val="24"/>
          <w:szCs w:val="24"/>
        </w:rPr>
        <w:t>Poniatovii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Poniatowski'nin</w:t>
      </w:r>
      <w:proofErr w:type="spellEnd"/>
      <w:r w:rsidRPr="00D57FA3">
        <w:rPr>
          <w:rStyle w:val="Gvdemetni"/>
          <w:rFonts w:ascii="Arial" w:hAnsi="Arial" w:cs="Arial"/>
          <w:color w:val="000000" w:themeColor="text1"/>
          <w:sz w:val="24"/>
          <w:szCs w:val="24"/>
        </w:rPr>
        <w:t xml:space="preserve"> Boğası. 24—1117. 11N—5S.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 </w:t>
      </w:r>
      <w:proofErr w:type="spellStart"/>
      <w:r w:rsidRPr="00D57FA3">
        <w:rPr>
          <w:rStyle w:val="Gvdemetni"/>
          <w:rFonts w:ascii="Arial" w:hAnsi="Arial" w:cs="Arial"/>
          <w:color w:val="000000" w:themeColor="text1"/>
          <w:sz w:val="24"/>
          <w:szCs w:val="24"/>
        </w:rPr>
        <w:t>Wilna'lı</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Abbd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Poczobut</w:t>
      </w:r>
      <w:proofErr w:type="spellEnd"/>
      <w:r w:rsidRPr="00D57FA3">
        <w:rPr>
          <w:rStyle w:val="Gvdemetni"/>
          <w:rFonts w:ascii="Arial" w:hAnsi="Arial" w:cs="Arial"/>
          <w:color w:val="000000" w:themeColor="text1"/>
          <w:sz w:val="24"/>
          <w:szCs w:val="24"/>
        </w:rPr>
        <w:t xml:space="preserve"> tarafından Polonya Kralı </w:t>
      </w:r>
      <w:proofErr w:type="spellStart"/>
      <w:r w:rsidRPr="00D57FA3">
        <w:rPr>
          <w:rStyle w:val="Gvdemetni"/>
          <w:rFonts w:ascii="Arial" w:hAnsi="Arial" w:cs="Arial"/>
          <w:color w:val="000000" w:themeColor="text1"/>
          <w:sz w:val="24"/>
          <w:szCs w:val="24"/>
        </w:rPr>
        <w:t>Stanislaus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Poniatowski</w:t>
      </w:r>
      <w:proofErr w:type="spellEnd"/>
      <w:r w:rsidRPr="00D57FA3">
        <w:rPr>
          <w:rStyle w:val="Gvdemetni"/>
          <w:rFonts w:ascii="Arial" w:hAnsi="Arial" w:cs="Arial"/>
          <w:color w:val="000000" w:themeColor="text1"/>
          <w:sz w:val="24"/>
          <w:szCs w:val="24"/>
        </w:rPr>
        <w:t xml:space="preserve"> onuruna oluşturuldu.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İnatçılık ve değişkenlik, duygu, şeref ve şöhret verdiği söylenir.</w:t>
      </w:r>
    </w:p>
    <w:p w:rsidR="006D2F12" w:rsidRPr="00D57FA3" w:rsidRDefault="00DE50E6" w:rsidP="00D57FA3">
      <w:pPr>
        <w:pStyle w:val="Gvdemetni0"/>
        <w:numPr>
          <w:ilvl w:val="0"/>
          <w:numId w:val="46"/>
        </w:numPr>
        <w:tabs>
          <w:tab w:val="left" w:pos="67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Telescopium</w:t>
      </w:r>
      <w:proofErr w:type="spellEnd"/>
      <w:r w:rsidRPr="00D57FA3">
        <w:rPr>
          <w:rStyle w:val="Gvdemetni"/>
          <w:rFonts w:ascii="Arial" w:hAnsi="Arial" w:cs="Arial"/>
          <w:color w:val="000000" w:themeColor="text1"/>
          <w:sz w:val="24"/>
          <w:szCs w:val="24"/>
        </w:rPr>
        <w:t>. Teleskop. £24—^15. 36S—59S.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La </w:t>
      </w:r>
      <w:proofErr w:type="spellStart"/>
      <w:r w:rsidRPr="00D57FA3">
        <w:rPr>
          <w:rStyle w:val="Gvdemetni"/>
          <w:rFonts w:ascii="Arial" w:hAnsi="Arial" w:cs="Arial"/>
          <w:color w:val="000000" w:themeColor="text1"/>
          <w:sz w:val="24"/>
          <w:szCs w:val="24"/>
        </w:rPr>
        <w:t>Caille</w:t>
      </w:r>
      <w:proofErr w:type="spellEnd"/>
      <w:r w:rsidRPr="00D57FA3">
        <w:rPr>
          <w:rStyle w:val="Gvdemetni"/>
          <w:rFonts w:ascii="Arial" w:hAnsi="Arial" w:cs="Arial"/>
          <w:color w:val="000000" w:themeColor="text1"/>
          <w:sz w:val="24"/>
          <w:szCs w:val="24"/>
        </w:rPr>
        <w:t xml:space="preserve"> tarafından 1752'de kuruldu.</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250"/>
          <w:headerReference w:type="default" r:id="rId251"/>
          <w:footerReference w:type="even" r:id="rId252"/>
          <w:footerReference w:type="default" r:id="rId253"/>
          <w:pgSz w:w="12240" w:h="15840"/>
          <w:pgMar w:top="1426" w:right="1641" w:bottom="1426" w:left="1507" w:header="998" w:footer="998" w:gutter="0"/>
          <w:pgNumType w:start="111"/>
          <w:cols w:space="720"/>
          <w:noEndnote/>
          <w:docGrid w:linePitch="360"/>
        </w:sectPr>
      </w:pPr>
      <w:r w:rsidRPr="00D57FA3">
        <w:rPr>
          <w:rStyle w:val="Gvdemetni"/>
          <w:rFonts w:ascii="Arial" w:hAnsi="Arial" w:cs="Arial"/>
          <w:color w:val="000000" w:themeColor="text1"/>
          <w:sz w:val="24"/>
          <w:szCs w:val="24"/>
        </w:rPr>
        <w:t>Etki. Keskin bir zekâ, kehanet yeteneği ve felsefi, gizemli veya tarihi konulara ilgi kazandırdığı söylenir.</w:t>
      </w:r>
    </w:p>
    <w:p w:rsidR="006D2F12" w:rsidRPr="00D57FA3" w:rsidRDefault="00DE50E6" w:rsidP="00D57FA3">
      <w:pPr>
        <w:pStyle w:val="Gvdemetni20"/>
        <w:spacing w:before="1960" w:line="266" w:lineRule="auto"/>
        <w:ind w:left="0" w:firstLine="6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fr-FR" w:eastAsia="fr-FR"/>
        </w:rPr>
        <w:lastRenderedPageBreak/>
        <w:t xml:space="preserve">63. </w:t>
      </w:r>
      <w:proofErr w:type="spellStart"/>
      <w:r w:rsidRPr="00D57FA3">
        <w:rPr>
          <w:rStyle w:val="Gvdemetni2"/>
          <w:rFonts w:ascii="Arial" w:hAnsi="Arial" w:cs="Arial"/>
          <w:color w:val="000000" w:themeColor="text1"/>
          <w:sz w:val="24"/>
          <w:szCs w:val="24"/>
          <w:lang w:val="fr-FR" w:eastAsia="fr-FR"/>
        </w:rPr>
        <w:t>takımyıldızın</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etkisi </w:t>
      </w:r>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rPr>
        <w:t>Europa</w:t>
      </w:r>
      <w:proofErr w:type="spellEnd"/>
      <w:r w:rsidRPr="00D57FA3">
        <w:rPr>
          <w:rStyle w:val="Gvdemetni2"/>
          <w:rFonts w:ascii="Arial" w:hAnsi="Arial" w:cs="Arial"/>
          <w:color w:val="000000" w:themeColor="text1"/>
          <w:sz w:val="24"/>
          <w:szCs w:val="24"/>
        </w:rPr>
        <w:t xml:space="preserve"> aşık olmuştu </w:t>
      </w:r>
      <w:proofErr w:type="spellStart"/>
      <w:r w:rsidRPr="00D57FA3">
        <w:rPr>
          <w:rStyle w:val="Gvdemetni2"/>
          <w:rFonts w:ascii="Arial" w:hAnsi="Arial" w:cs="Arial"/>
          <w:color w:val="000000" w:themeColor="text1"/>
          <w:sz w:val="24"/>
          <w:szCs w:val="24"/>
          <w:lang w:val="fr-FR" w:eastAsia="fr-FR"/>
        </w:rPr>
        <w:t>ve</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kızlar</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deniz kıyısında eğleniyorlardı. Boğanın uysallığından cesaret alan </w:t>
      </w:r>
      <w:proofErr w:type="spellStart"/>
      <w:r w:rsidRPr="00D57FA3">
        <w:rPr>
          <w:rStyle w:val="Gvdemetni2"/>
          <w:rFonts w:ascii="Arial" w:hAnsi="Arial" w:cs="Arial"/>
          <w:color w:val="000000" w:themeColor="text1"/>
          <w:sz w:val="24"/>
          <w:szCs w:val="24"/>
        </w:rPr>
        <w:t>Europa</w:t>
      </w:r>
      <w:proofErr w:type="spellEnd"/>
      <w:r w:rsidRPr="00D57FA3">
        <w:rPr>
          <w:rStyle w:val="Gvdemetni2"/>
          <w:rFonts w:ascii="Arial" w:hAnsi="Arial" w:cs="Arial"/>
          <w:color w:val="000000" w:themeColor="text1"/>
          <w:sz w:val="24"/>
          <w:szCs w:val="24"/>
        </w:rPr>
        <w:t xml:space="preserve"> ona bindi, bunun üzerine Tanrı denize atladı ve onu Girit'e götürdü. Başka anlatımlara göre ise Boğa, Jüpiter'in Juno'yu aldatmak için ineğe dönüştürdüğü </w:t>
      </w:r>
      <w:proofErr w:type="spellStart"/>
      <w:r w:rsidRPr="00D57FA3">
        <w:rPr>
          <w:rStyle w:val="Gvdemetni2"/>
          <w:rFonts w:ascii="Arial" w:hAnsi="Arial" w:cs="Arial"/>
          <w:color w:val="000000" w:themeColor="text1"/>
          <w:sz w:val="24"/>
          <w:szCs w:val="24"/>
        </w:rPr>
        <w:t>Io'yu</w:t>
      </w:r>
      <w:proofErr w:type="spellEnd"/>
      <w:r w:rsidRPr="00D57FA3">
        <w:rPr>
          <w:rStyle w:val="Gvdemetni2"/>
          <w:rFonts w:ascii="Arial" w:hAnsi="Arial" w:cs="Arial"/>
          <w:color w:val="000000" w:themeColor="text1"/>
          <w:sz w:val="24"/>
          <w:szCs w:val="24"/>
        </w:rPr>
        <w:t xml:space="preserve"> temsil eder.</w:t>
      </w:r>
    </w:p>
    <w:p w:rsidR="006D2F12" w:rsidRPr="00D57FA3" w:rsidRDefault="00DE50E6" w:rsidP="00D57FA3">
      <w:pPr>
        <w:pStyle w:val="Gvdemetni20"/>
        <w:spacing w:after="260" w:line="221" w:lineRule="auto"/>
        <w:ind w:left="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şu gözlemleri </w:t>
      </w:r>
      <w:proofErr w:type="gramStart"/>
      <w:r w:rsidRPr="00D57FA3">
        <w:rPr>
          <w:rStyle w:val="Gvdemetni2"/>
          <w:rFonts w:ascii="Arial" w:hAnsi="Arial" w:cs="Arial"/>
          <w:color w:val="000000" w:themeColor="text1"/>
          <w:sz w:val="24"/>
          <w:szCs w:val="24"/>
        </w:rPr>
        <w:t xml:space="preserve">yapar </w:t>
      </w:r>
      <w:r w:rsidRPr="00D57FA3">
        <w:rPr>
          <w:rStyle w:val="Gvdemetni2"/>
          <w:rFonts w:ascii="Arial" w:hAnsi="Arial" w:cs="Arial"/>
          <w:color w:val="000000" w:themeColor="text1"/>
          <w:sz w:val="24"/>
          <w:szCs w:val="24"/>
          <w:lang w:val="fr-FR" w:eastAsia="fr-FR"/>
        </w:rPr>
        <w:t>:</w:t>
      </w:r>
      <w:proofErr w:type="gram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"Boğa burcunun </w:t>
      </w:r>
      <w:proofErr w:type="spellStart"/>
      <w:r w:rsidRPr="00D57FA3">
        <w:rPr>
          <w:rStyle w:val="Gvdemetni2"/>
          <w:rFonts w:ascii="Arial" w:hAnsi="Arial" w:cs="Arial"/>
          <w:color w:val="000000" w:themeColor="text1"/>
          <w:sz w:val="24"/>
          <w:szCs w:val="24"/>
        </w:rPr>
        <w:t>eksizyonunda</w:t>
      </w:r>
      <w:proofErr w:type="spellEnd"/>
      <w:r w:rsidRPr="00D57FA3">
        <w:rPr>
          <w:rStyle w:val="Gvdemetni2"/>
          <w:rFonts w:ascii="Arial" w:hAnsi="Arial" w:cs="Arial"/>
          <w:color w:val="000000" w:themeColor="text1"/>
          <w:sz w:val="24"/>
          <w:szCs w:val="24"/>
        </w:rPr>
        <w:t xml:space="preserve"> bulunan yıldızlar, </w:t>
      </w:r>
      <w:r w:rsidRPr="00D57FA3">
        <w:rPr>
          <w:rStyle w:val="Gvdemetni2"/>
          <w:rFonts w:ascii="Arial" w:hAnsi="Arial" w:cs="Arial"/>
          <w:color w:val="000000" w:themeColor="text1"/>
          <w:sz w:val="24"/>
          <w:szCs w:val="24"/>
        </w:rPr>
        <w:softHyphen/>
        <w:t>mizaç olarak Venüs'ün ve bir dereceye kadar da Satürn'ün etkisine benzer... Başındaki yıldızlar (</w:t>
      </w:r>
      <w:proofErr w:type="spellStart"/>
      <w:r w:rsidRPr="00D57FA3">
        <w:rPr>
          <w:rStyle w:val="Gvdemetni2"/>
          <w:rFonts w:ascii="Arial" w:hAnsi="Arial" w:cs="Arial"/>
          <w:color w:val="000000" w:themeColor="text1"/>
          <w:sz w:val="24"/>
          <w:szCs w:val="24"/>
        </w:rPr>
        <w:t>Aldebaran</w:t>
      </w:r>
      <w:proofErr w:type="spellEnd"/>
      <w:r w:rsidRPr="00D57FA3">
        <w:rPr>
          <w:rStyle w:val="Gvdemetni2"/>
          <w:rFonts w:ascii="Arial" w:hAnsi="Arial" w:cs="Arial"/>
          <w:color w:val="000000" w:themeColor="text1"/>
          <w:sz w:val="24"/>
          <w:szCs w:val="24"/>
        </w:rPr>
        <w:t xml:space="preserve"> hariç) Satürn'e ve kısmen de Merkür'e benzer; boynuzların tepesindekiler ise Mars'a benzer." Kabalistlere göre </w:t>
      </w:r>
      <w:r w:rsidRPr="00D57FA3">
        <w:rPr>
          <w:rStyle w:val="Gvdemetni2"/>
          <w:rFonts w:ascii="Arial" w:hAnsi="Arial" w:cs="Arial"/>
          <w:color w:val="000000" w:themeColor="text1"/>
          <w:sz w:val="24"/>
          <w:szCs w:val="24"/>
        </w:rPr>
        <w:softHyphen/>
        <w:t xml:space="preserve">Boğa, İbrani alfabesindeki </w:t>
      </w:r>
      <w:proofErr w:type="spellStart"/>
      <w:r w:rsidRPr="00D57FA3">
        <w:rPr>
          <w:rStyle w:val="Gvdemetni2"/>
          <w:rFonts w:ascii="Arial" w:hAnsi="Arial" w:cs="Arial"/>
          <w:color w:val="000000" w:themeColor="text1"/>
          <w:sz w:val="24"/>
          <w:szCs w:val="24"/>
        </w:rPr>
        <w:t>Alef</w:t>
      </w:r>
      <w:proofErr w:type="spellEnd"/>
      <w:r w:rsidRPr="00D57FA3">
        <w:rPr>
          <w:rStyle w:val="Gvdemetni2"/>
          <w:rFonts w:ascii="Arial" w:hAnsi="Arial" w:cs="Arial"/>
          <w:color w:val="000000" w:themeColor="text1"/>
          <w:sz w:val="24"/>
          <w:szCs w:val="24"/>
        </w:rPr>
        <w:t xml:space="preserve"> harfi ve 1. Tarot kartı "Cambaz" ile ilişkilendirilir. Tüm eski Zodyaklarda Boğa, başlangıç burcudur ve yaklaşık MÖ 4000 ile 1700 yılları arasında İlkbahar Ekinoksunu işaret etmiştir.</w:t>
      </w:r>
    </w:p>
    <w:p w:rsidR="006D2F12" w:rsidRPr="00D57FA3" w:rsidRDefault="00DE50E6" w:rsidP="00D57FA3">
      <w:pPr>
        <w:pStyle w:val="Gvdemetni20"/>
        <w:numPr>
          <w:ilvl w:val="0"/>
          <w:numId w:val="47"/>
        </w:numPr>
        <w:tabs>
          <w:tab w:val="left" w:pos="767"/>
        </w:tabs>
        <w:spacing w:line="230" w:lineRule="auto"/>
        <w:ind w:left="740" w:hanging="58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Taurus</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Poniatovji</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Poniatowski'nin</w:t>
      </w:r>
      <w:proofErr w:type="spellEnd"/>
      <w:r w:rsidRPr="00D57FA3">
        <w:rPr>
          <w:rStyle w:val="Gvdemetni2"/>
          <w:rFonts w:ascii="Arial" w:hAnsi="Arial" w:cs="Arial"/>
          <w:color w:val="000000" w:themeColor="text1"/>
          <w:sz w:val="24"/>
          <w:szCs w:val="24"/>
        </w:rPr>
        <w:t xml:space="preserve"> Boğası. 724—1417-xiN—5S.</w:t>
      </w:r>
    </w:p>
    <w:p w:rsidR="006D2F12" w:rsidRPr="00D57FA3" w:rsidRDefault="00DE50E6" w:rsidP="00D57FA3">
      <w:pPr>
        <w:pStyle w:val="Gvdemetni20"/>
        <w:spacing w:line="211" w:lineRule="auto"/>
        <w:ind w:left="2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proofErr w:type="spellStart"/>
      <w:r w:rsidRPr="00D57FA3">
        <w:rPr>
          <w:rStyle w:val="Gvdemetni2"/>
          <w:rFonts w:ascii="Arial" w:hAnsi="Arial" w:cs="Arial"/>
          <w:i/>
          <w:iCs/>
          <w:color w:val="000000" w:themeColor="text1"/>
          <w:sz w:val="24"/>
          <w:szCs w:val="24"/>
        </w:rPr>
        <w:t>Wilna</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lang w:val="fr-FR" w:eastAsia="fr-FR"/>
        </w:rPr>
        <w:t>Başrahibi</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Poctobut</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tarafından</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Polonya Kralı </w:t>
      </w:r>
      <w:proofErr w:type="spellStart"/>
      <w:r w:rsidRPr="00D57FA3">
        <w:rPr>
          <w:rStyle w:val="Gvdemetni2"/>
          <w:rFonts w:ascii="Arial" w:hAnsi="Arial" w:cs="Arial"/>
          <w:color w:val="000000" w:themeColor="text1"/>
          <w:sz w:val="24"/>
          <w:szCs w:val="24"/>
        </w:rPr>
        <w:t>Stanislaus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lang w:val="fr-FR" w:eastAsia="fr-FR"/>
        </w:rPr>
        <w:t>Poniatowski'nin</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onuruna </w:t>
      </w:r>
      <w:proofErr w:type="gramStart"/>
      <w:r w:rsidRPr="00D57FA3">
        <w:rPr>
          <w:rStyle w:val="Gvdemetni2"/>
          <w:rFonts w:ascii="Arial" w:hAnsi="Arial" w:cs="Arial"/>
          <w:color w:val="000000" w:themeColor="text1"/>
          <w:sz w:val="24"/>
          <w:szCs w:val="24"/>
        </w:rPr>
        <w:t>kurulmuştur .</w:t>
      </w:r>
      <w:proofErr w:type="gramEnd"/>
    </w:p>
    <w:p w:rsidR="006D2F12" w:rsidRPr="00D57FA3" w:rsidRDefault="00DE50E6" w:rsidP="00D57FA3">
      <w:pPr>
        <w:pStyle w:val="Gvdemetni20"/>
        <w:spacing w:after="260" w:line="211" w:lineRule="auto"/>
        <w:ind w:left="2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İnatçılık ve </w:t>
      </w:r>
      <w:r w:rsidRPr="00D57FA3">
        <w:rPr>
          <w:rStyle w:val="Gvdemetni2"/>
          <w:rFonts w:ascii="Arial" w:hAnsi="Arial" w:cs="Arial"/>
          <w:color w:val="000000" w:themeColor="text1"/>
          <w:sz w:val="24"/>
          <w:szCs w:val="24"/>
        </w:rPr>
        <w:t xml:space="preserve">değişim yeteneği, duygu, şeref ve şöhret verdiği </w:t>
      </w:r>
      <w:proofErr w:type="gramStart"/>
      <w:r w:rsidRPr="00D57FA3">
        <w:rPr>
          <w:rStyle w:val="Gvdemetni2"/>
          <w:rFonts w:ascii="Arial" w:hAnsi="Arial" w:cs="Arial"/>
          <w:color w:val="000000" w:themeColor="text1"/>
          <w:sz w:val="24"/>
          <w:szCs w:val="24"/>
        </w:rPr>
        <w:t>söylenir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20"/>
        <w:numPr>
          <w:ilvl w:val="0"/>
          <w:numId w:val="47"/>
        </w:numPr>
        <w:tabs>
          <w:tab w:val="left" w:pos="767"/>
        </w:tabs>
        <w:spacing w:line="221" w:lineRule="auto"/>
        <w:ind w:left="740" w:hanging="46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Teleskop. </w:t>
      </w:r>
      <w:proofErr w:type="spellStart"/>
      <w:r w:rsidRPr="00D57FA3">
        <w:rPr>
          <w:rStyle w:val="Gvdemetni2"/>
          <w:rFonts w:ascii="Arial" w:hAnsi="Arial" w:cs="Arial"/>
          <w:smallCaps/>
          <w:color w:val="000000" w:themeColor="text1"/>
          <w:sz w:val="24"/>
          <w:szCs w:val="24"/>
        </w:rPr>
        <w:t>TIic</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Teleskobu. 724—1415. 3&lt;&gt;S—59 dolar.</w:t>
      </w:r>
    </w:p>
    <w:p w:rsidR="006D2F12" w:rsidRPr="00D57FA3" w:rsidRDefault="00DE50E6" w:rsidP="00D57FA3">
      <w:pPr>
        <w:pStyle w:val="Gvdemetni20"/>
        <w:spacing w:line="192" w:lineRule="auto"/>
        <w:ind w:left="0" w:firstLine="4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lang w:val="fr-FR" w:eastAsia="fr-FR"/>
        </w:rPr>
        <w:t xml:space="preserve">La Caille </w:t>
      </w:r>
      <w:proofErr w:type="spellStart"/>
      <w:r w:rsidRPr="00D57FA3">
        <w:rPr>
          <w:rStyle w:val="Gvdemetni2"/>
          <w:rFonts w:ascii="Arial" w:hAnsi="Arial" w:cs="Arial"/>
          <w:color w:val="000000" w:themeColor="text1"/>
          <w:sz w:val="24"/>
          <w:szCs w:val="24"/>
          <w:lang w:val="fr-FR" w:eastAsia="fr-FR"/>
        </w:rPr>
        <w:t>tarafından</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 xml:space="preserve">1752'de </w:t>
      </w:r>
      <w:proofErr w:type="gramStart"/>
      <w:r w:rsidRPr="00D57FA3">
        <w:rPr>
          <w:rStyle w:val="Gvdemetni2"/>
          <w:rFonts w:ascii="Arial" w:hAnsi="Arial" w:cs="Arial"/>
          <w:color w:val="000000" w:themeColor="text1"/>
          <w:sz w:val="24"/>
          <w:szCs w:val="24"/>
        </w:rPr>
        <w:t>kuruldu .</w:t>
      </w:r>
      <w:proofErr w:type="gramEnd"/>
    </w:p>
    <w:p w:rsidR="006D2F12" w:rsidRPr="00D57FA3" w:rsidRDefault="00DE50E6" w:rsidP="00D57FA3">
      <w:pPr>
        <w:pStyle w:val="Gvdemetni20"/>
        <w:spacing w:after="260" w:line="204" w:lineRule="auto"/>
        <w:ind w:left="320" w:firstLine="180"/>
        <w:jc w:val="both"/>
        <w:rPr>
          <w:rFonts w:ascii="Arial" w:hAnsi="Arial" w:cs="Arial"/>
          <w:color w:val="000000" w:themeColor="text1"/>
          <w:sz w:val="24"/>
          <w:szCs w:val="24"/>
        </w:rPr>
        <w:sectPr w:rsidR="006D2F12" w:rsidRPr="00D57FA3">
          <w:headerReference w:type="even" r:id="rId254"/>
          <w:headerReference w:type="default" r:id="rId255"/>
          <w:footerReference w:type="even" r:id="rId256"/>
          <w:footerReference w:type="default" r:id="rId257"/>
          <w:pgSz w:w="12240" w:h="15840"/>
          <w:pgMar w:top="1189" w:right="919" w:bottom="2297" w:left="2239" w:header="761" w:footer="3" w:gutter="0"/>
          <w:pgNumType w:start="64"/>
          <w:cols w:space="720"/>
          <w:noEndnote/>
          <w:docGrid w:linePitch="360"/>
        </w:sectPr>
      </w:pPr>
      <w:r w:rsidRPr="00D57FA3">
        <w:rPr>
          <w:rStyle w:val="Gvdemetni2"/>
          <w:rFonts w:ascii="Arial" w:hAnsi="Arial" w:cs="Arial"/>
          <w:i/>
          <w:iCs/>
          <w:color w:val="000000" w:themeColor="text1"/>
          <w:sz w:val="24"/>
          <w:szCs w:val="24"/>
        </w:rPr>
        <w:t xml:space="preserve">Etkileme yeteneği. Keskin bir zekâ, kehanet </w:t>
      </w:r>
      <w:r w:rsidRPr="00D57FA3">
        <w:rPr>
          <w:rStyle w:val="Gvdemetni2"/>
          <w:rFonts w:ascii="Arial" w:hAnsi="Arial" w:cs="Arial"/>
          <w:color w:val="000000" w:themeColor="text1"/>
          <w:sz w:val="24"/>
          <w:szCs w:val="24"/>
        </w:rPr>
        <w:t xml:space="preserve">yeteneği ve felsefi, gizemli veya tarihi konulara ilgi kazandırdığı </w:t>
      </w:r>
      <w:proofErr w:type="gramStart"/>
      <w:r w:rsidRPr="00D57FA3">
        <w:rPr>
          <w:rStyle w:val="Gvdemetni2"/>
          <w:rFonts w:ascii="Arial" w:hAnsi="Arial" w:cs="Arial"/>
          <w:color w:val="000000" w:themeColor="text1"/>
          <w:sz w:val="24"/>
          <w:szCs w:val="24"/>
        </w:rPr>
        <w:t>söylenir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0"/>
        <w:numPr>
          <w:ilvl w:val="0"/>
          <w:numId w:val="47"/>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Herschel</w:t>
      </w:r>
      <w:proofErr w:type="spellEnd"/>
      <w:r w:rsidRPr="00D57FA3">
        <w:rPr>
          <w:rStyle w:val="Gvdemetni"/>
          <w:rFonts w:ascii="Arial" w:hAnsi="Arial" w:cs="Arial"/>
          <w:color w:val="000000" w:themeColor="text1"/>
          <w:sz w:val="24"/>
          <w:szCs w:val="24"/>
        </w:rPr>
        <w:t xml:space="preserve"> Teleskobu. £ 25-2516. 35N—47N.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1781 yılında Abb4 </w:t>
      </w:r>
      <w:proofErr w:type="spellStart"/>
      <w:r w:rsidRPr="00D57FA3">
        <w:rPr>
          <w:rStyle w:val="Gvdemetni"/>
          <w:rFonts w:ascii="Arial" w:hAnsi="Arial" w:cs="Arial"/>
          <w:color w:val="000000" w:themeColor="text1"/>
          <w:sz w:val="24"/>
          <w:szCs w:val="24"/>
        </w:rPr>
        <w:t>Hell</w:t>
      </w:r>
      <w:proofErr w:type="spellEnd"/>
      <w:r w:rsidRPr="00D57FA3">
        <w:rPr>
          <w:rStyle w:val="Gvdemetni"/>
          <w:rFonts w:ascii="Arial" w:hAnsi="Arial" w:cs="Arial"/>
          <w:color w:val="000000" w:themeColor="text1"/>
          <w:sz w:val="24"/>
          <w:szCs w:val="24"/>
        </w:rPr>
        <w:t xml:space="preserve"> tarafından </w:t>
      </w:r>
      <w:proofErr w:type="spellStart"/>
      <w:r w:rsidRPr="00D57FA3">
        <w:rPr>
          <w:rStyle w:val="Gvdemetni"/>
          <w:rFonts w:ascii="Arial" w:hAnsi="Arial" w:cs="Arial"/>
          <w:color w:val="000000" w:themeColor="text1"/>
          <w:sz w:val="24"/>
          <w:szCs w:val="24"/>
        </w:rPr>
        <w:t>Sir</w:t>
      </w:r>
      <w:proofErr w:type="spellEnd"/>
      <w:r w:rsidRPr="00D57FA3">
        <w:rPr>
          <w:rStyle w:val="Gvdemetni"/>
          <w:rFonts w:ascii="Arial" w:hAnsi="Arial" w:cs="Arial"/>
          <w:color w:val="000000" w:themeColor="text1"/>
          <w:sz w:val="24"/>
          <w:szCs w:val="24"/>
        </w:rPr>
        <w:t xml:space="preserve"> William </w:t>
      </w:r>
      <w:proofErr w:type="spellStart"/>
      <w:r w:rsidRPr="00D57FA3">
        <w:rPr>
          <w:rStyle w:val="Gvdemetni"/>
          <w:rFonts w:ascii="Arial" w:hAnsi="Arial" w:cs="Arial"/>
          <w:color w:val="000000" w:themeColor="text1"/>
          <w:sz w:val="24"/>
          <w:szCs w:val="24"/>
        </w:rPr>
        <w:t>Herschel'in</w:t>
      </w:r>
      <w:proofErr w:type="spellEnd"/>
      <w:r w:rsidRPr="00D57FA3">
        <w:rPr>
          <w:rStyle w:val="Gvdemetni"/>
          <w:rFonts w:ascii="Arial" w:hAnsi="Arial" w:cs="Arial"/>
          <w:color w:val="000000" w:themeColor="text1"/>
          <w:sz w:val="24"/>
          <w:szCs w:val="24"/>
        </w:rPr>
        <w:t xml:space="preserve"> onuruna kurulmuştur.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Bilimsel yetenekler, keskin bir </w:t>
      </w:r>
      <w:proofErr w:type="gramStart"/>
      <w:r w:rsidRPr="00D57FA3">
        <w:rPr>
          <w:rStyle w:val="Gvdemetni"/>
          <w:rFonts w:ascii="Arial" w:hAnsi="Arial" w:cs="Arial"/>
          <w:color w:val="000000" w:themeColor="text1"/>
          <w:sz w:val="24"/>
          <w:szCs w:val="24"/>
        </w:rPr>
        <w:t>zeka</w:t>
      </w:r>
      <w:proofErr w:type="gramEnd"/>
      <w:r w:rsidRPr="00D57FA3">
        <w:rPr>
          <w:rStyle w:val="Gvdemetni"/>
          <w:rFonts w:ascii="Arial" w:hAnsi="Arial" w:cs="Arial"/>
          <w:color w:val="000000" w:themeColor="text1"/>
          <w:sz w:val="24"/>
          <w:szCs w:val="24"/>
        </w:rPr>
        <w:t xml:space="preserve"> ve manevi güçler verdiği söylenir.</w:t>
      </w:r>
    </w:p>
    <w:p w:rsidR="006D2F12" w:rsidRPr="00D57FA3" w:rsidRDefault="00DE50E6" w:rsidP="00D57FA3">
      <w:pPr>
        <w:pStyle w:val="Gvdemetni0"/>
        <w:numPr>
          <w:ilvl w:val="0"/>
          <w:numId w:val="47"/>
        </w:numPr>
        <w:tabs>
          <w:tab w:val="left" w:pos="73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Triangulum</w:t>
      </w:r>
      <w:proofErr w:type="spellEnd"/>
      <w:r w:rsidRPr="00D57FA3">
        <w:rPr>
          <w:rStyle w:val="Gvdemetni"/>
          <w:rFonts w:ascii="Arial" w:hAnsi="Arial" w:cs="Arial"/>
          <w:color w:val="000000" w:themeColor="text1"/>
          <w:sz w:val="24"/>
          <w:szCs w:val="24"/>
        </w:rPr>
        <w:t>. Üçgen. 8 4— 8 *3-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30N—37N.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Efsaneye göre, </w:t>
      </w:r>
      <w:proofErr w:type="spellStart"/>
      <w:r w:rsidRPr="00D57FA3">
        <w:rPr>
          <w:rStyle w:val="Gvdemetni"/>
          <w:rFonts w:ascii="Arial" w:hAnsi="Arial" w:cs="Arial"/>
          <w:color w:val="000000" w:themeColor="text1"/>
          <w:sz w:val="24"/>
          <w:szCs w:val="24"/>
        </w:rPr>
        <w:t>Triangulum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Ceres'in</w:t>
      </w:r>
      <w:proofErr w:type="spellEnd"/>
      <w:r w:rsidRPr="00D57FA3">
        <w:rPr>
          <w:rStyle w:val="Gvdemetni"/>
          <w:rFonts w:ascii="Arial" w:hAnsi="Arial" w:cs="Arial"/>
          <w:color w:val="000000" w:themeColor="text1"/>
          <w:sz w:val="24"/>
          <w:szCs w:val="24"/>
        </w:rPr>
        <w:t xml:space="preserve"> isteği üzerine Jüpiter tarafından gökyüzünde yaratılmıştır; Ceres, adası Sicilya'nın şeklinin yıldızlar arasında temsil edilmesini istemiştir.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Merkür gibidir.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Mimariye ve Masonluğa ilgi duyan, adil, arkadaş canlısı, dürüst, doğru ve hayırsever bir karakter kazandırdığı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ior</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Triangulum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Lesser</w:t>
      </w:r>
      <w:proofErr w:type="spellEnd"/>
      <w:r w:rsidRPr="00D57FA3">
        <w:rPr>
          <w:rStyle w:val="Gvdemetni"/>
          <w:rFonts w:ascii="Arial" w:hAnsi="Arial" w:cs="Arial"/>
          <w:color w:val="000000" w:themeColor="text1"/>
          <w:sz w:val="24"/>
          <w:szCs w:val="24"/>
        </w:rPr>
        <w:t xml:space="preserve"> Triangle-8 6— 8 12- 28N—33N.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1690'da kuruldu.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Triangulum'unkine</w:t>
      </w:r>
      <w:proofErr w:type="spellEnd"/>
      <w:r w:rsidRPr="00D57FA3">
        <w:rPr>
          <w:rStyle w:val="Gvdemetni"/>
          <w:rFonts w:ascii="Arial" w:hAnsi="Arial" w:cs="Arial"/>
          <w:color w:val="000000" w:themeColor="text1"/>
          <w:sz w:val="24"/>
          <w:szCs w:val="24"/>
        </w:rPr>
        <w:t xml:space="preserve"> benzer.</w:t>
      </w:r>
    </w:p>
    <w:p w:rsidR="006D2F12" w:rsidRPr="00D57FA3" w:rsidRDefault="00DE50E6" w:rsidP="00D57FA3">
      <w:pPr>
        <w:pStyle w:val="Gvdemetni0"/>
        <w:numPr>
          <w:ilvl w:val="0"/>
          <w:numId w:val="48"/>
        </w:numPr>
        <w:tabs>
          <w:tab w:val="left" w:pos="72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Triangulum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Austraie</w:t>
      </w:r>
      <w:proofErr w:type="spellEnd"/>
      <w:r w:rsidRPr="00D57FA3">
        <w:rPr>
          <w:rStyle w:val="Gvdemetni"/>
          <w:rFonts w:ascii="Arial" w:hAnsi="Arial" w:cs="Arial"/>
          <w:color w:val="000000" w:themeColor="text1"/>
          <w:sz w:val="24"/>
          <w:szCs w:val="24"/>
        </w:rPr>
        <w:t>. Güney Üçgeni. $5— f 22. 61S— 71S.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16. yüzyılda yaşamış </w:t>
      </w:r>
      <w:proofErr w:type="spellStart"/>
      <w:r w:rsidRPr="00D57FA3">
        <w:rPr>
          <w:rStyle w:val="Gvdemetni"/>
          <w:rFonts w:ascii="Arial" w:hAnsi="Arial" w:cs="Arial"/>
          <w:color w:val="000000" w:themeColor="text1"/>
          <w:sz w:val="24"/>
          <w:szCs w:val="24"/>
        </w:rPr>
        <w:t>Pieter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Theodor'a</w:t>
      </w:r>
      <w:proofErr w:type="spellEnd"/>
      <w:r w:rsidRPr="00D57FA3">
        <w:rPr>
          <w:rStyle w:val="Gvdemetni"/>
          <w:rFonts w:ascii="Arial" w:hAnsi="Arial" w:cs="Arial"/>
          <w:color w:val="000000" w:themeColor="text1"/>
          <w:sz w:val="24"/>
          <w:szCs w:val="24"/>
        </w:rPr>
        <w:t xml:space="preserve"> atfedilir.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Triangulum'unkine</w:t>
      </w:r>
      <w:proofErr w:type="spellEnd"/>
      <w:r w:rsidRPr="00D57FA3">
        <w:rPr>
          <w:rStyle w:val="Gvdemetni"/>
          <w:rFonts w:ascii="Arial" w:hAnsi="Arial" w:cs="Arial"/>
          <w:color w:val="000000" w:themeColor="text1"/>
          <w:sz w:val="24"/>
          <w:szCs w:val="24"/>
        </w:rPr>
        <w:t xml:space="preserve"> benzer.</w:t>
      </w:r>
    </w:p>
    <w:p w:rsidR="006D2F12" w:rsidRPr="00D57FA3" w:rsidRDefault="00DE50E6" w:rsidP="00D57FA3">
      <w:pPr>
        <w:pStyle w:val="Gvdemetni0"/>
        <w:numPr>
          <w:ilvl w:val="0"/>
          <w:numId w:val="48"/>
        </w:numPr>
        <w:tabs>
          <w:tab w:val="left" w:pos="71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Tucana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Tukan</w:t>
      </w:r>
      <w:proofErr w:type="spellEnd"/>
      <w:r w:rsidRPr="00D57FA3">
        <w:rPr>
          <w:rStyle w:val="Gvdemetni"/>
          <w:rFonts w:ascii="Arial" w:hAnsi="Arial" w:cs="Arial"/>
          <w:color w:val="000000" w:themeColor="text1"/>
          <w:sz w:val="24"/>
          <w:szCs w:val="24"/>
        </w:rPr>
        <w:t>. —6—— 2 7- 60S-72 S.</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58"/>
          <w:headerReference w:type="default" r:id="rId259"/>
          <w:footerReference w:type="even" r:id="rId260"/>
          <w:footerReference w:type="default" r:id="rId261"/>
          <w:pgSz w:w="12240" w:h="15840"/>
          <w:pgMar w:top="1189" w:right="919" w:bottom="2297" w:left="2239" w:header="761" w:footer="1869" w:gutter="0"/>
          <w:pgNumType w:start="113"/>
          <w:cols w:space="720"/>
          <w:noEndnote/>
          <w:docGrid w:linePitch="360"/>
        </w:sectPr>
      </w:pPr>
      <w:r w:rsidRPr="00D57FA3">
        <w:rPr>
          <w:rStyle w:val="Gvdemetni"/>
          <w:rFonts w:ascii="Arial" w:hAnsi="Arial" w:cs="Arial"/>
          <w:color w:val="000000" w:themeColor="text1"/>
          <w:sz w:val="24"/>
          <w:szCs w:val="24"/>
        </w:rPr>
        <w:t>Tarihçe. Bayer tarafından 1604'te eklendi.</w:t>
      </w:r>
    </w:p>
    <w:p w:rsidR="006D2F12" w:rsidRPr="00D57FA3" w:rsidRDefault="00DE50E6" w:rsidP="00D57FA3">
      <w:pPr>
        <w:pStyle w:val="Gvdemetni30"/>
        <w:numPr>
          <w:ilvl w:val="0"/>
          <w:numId w:val="49"/>
        </w:numPr>
        <w:tabs>
          <w:tab w:val="left" w:pos="662"/>
        </w:tabs>
        <w:spacing w:line="240" w:lineRule="auto"/>
        <w:ind w:left="600" w:hanging="60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lastRenderedPageBreak/>
        <w:t>Herschel</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r>
      <w:proofErr w:type="gramStart"/>
      <w:r w:rsidRPr="00D57FA3">
        <w:rPr>
          <w:rStyle w:val="Gvdemetni3"/>
          <w:rFonts w:ascii="Arial" w:hAnsi="Arial" w:cs="Arial"/>
          <w:smallCaps/>
          <w:color w:val="000000" w:themeColor="text1"/>
          <w:sz w:val="24"/>
          <w:szCs w:val="24"/>
        </w:rPr>
        <w:t xml:space="preserve">Teleskobu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23 5—2316. 35N—47N.</w:t>
      </w:r>
    </w:p>
    <w:p w:rsidR="006D2F12" w:rsidRPr="00D57FA3" w:rsidRDefault="00DE50E6" w:rsidP="00D57FA3">
      <w:pPr>
        <w:pStyle w:val="Gvdemetni30"/>
        <w:spacing w:line="240"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1781 yılında </w:t>
      </w:r>
      <w:r w:rsidRPr="00D57FA3">
        <w:rPr>
          <w:rStyle w:val="Gvdemetni3"/>
          <w:rFonts w:ascii="Arial" w:hAnsi="Arial" w:cs="Arial"/>
          <w:color w:val="000000" w:themeColor="text1"/>
          <w:sz w:val="24"/>
          <w:szCs w:val="24"/>
          <w:lang w:val="fr-FR" w:eastAsia="fr-FR"/>
        </w:rPr>
        <w:t xml:space="preserve">Abbé </w:t>
      </w:r>
      <w:proofErr w:type="spellStart"/>
      <w:r w:rsidRPr="00D57FA3">
        <w:rPr>
          <w:rStyle w:val="Gvdemetni3"/>
          <w:rFonts w:ascii="Arial" w:hAnsi="Arial" w:cs="Arial"/>
          <w:color w:val="000000" w:themeColor="text1"/>
          <w:sz w:val="24"/>
          <w:szCs w:val="24"/>
          <w:lang w:val="fr-FR" w:eastAsia="fr-FR"/>
        </w:rPr>
        <w:t>Hell</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tarafından </w:t>
      </w:r>
      <w:proofErr w:type="spellStart"/>
      <w:r w:rsidRPr="00D57FA3">
        <w:rPr>
          <w:rStyle w:val="Gvdemetni3"/>
          <w:rFonts w:ascii="Arial" w:hAnsi="Arial" w:cs="Arial"/>
          <w:color w:val="000000" w:themeColor="text1"/>
          <w:sz w:val="24"/>
          <w:szCs w:val="24"/>
        </w:rPr>
        <w:t>Sir</w:t>
      </w:r>
      <w:proofErr w:type="spellEnd"/>
      <w:r w:rsidRPr="00D57FA3">
        <w:rPr>
          <w:rStyle w:val="Gvdemetni3"/>
          <w:rFonts w:ascii="Arial" w:hAnsi="Arial" w:cs="Arial"/>
          <w:color w:val="000000" w:themeColor="text1"/>
          <w:sz w:val="24"/>
          <w:szCs w:val="24"/>
        </w:rPr>
        <w:t xml:space="preserve"> William </w:t>
      </w:r>
      <w:proofErr w:type="spellStart"/>
      <w:r w:rsidRPr="00D57FA3">
        <w:rPr>
          <w:rStyle w:val="Gvdemetni3"/>
          <w:rFonts w:ascii="Arial" w:hAnsi="Arial" w:cs="Arial"/>
          <w:color w:val="000000" w:themeColor="text1"/>
          <w:sz w:val="24"/>
          <w:szCs w:val="24"/>
        </w:rPr>
        <w:t>Herschel'in</w:t>
      </w:r>
      <w:proofErr w:type="spellEnd"/>
      <w:r w:rsidRPr="00D57FA3">
        <w:rPr>
          <w:rStyle w:val="Gvdemetni3"/>
          <w:rFonts w:ascii="Arial" w:hAnsi="Arial" w:cs="Arial"/>
          <w:color w:val="000000" w:themeColor="text1"/>
          <w:sz w:val="24"/>
          <w:szCs w:val="24"/>
        </w:rPr>
        <w:t xml:space="preserve"> anısına kurulmuştur.</w:t>
      </w:r>
    </w:p>
    <w:p w:rsidR="006D2F12" w:rsidRPr="00D57FA3" w:rsidRDefault="00DE50E6" w:rsidP="00D57FA3">
      <w:pPr>
        <w:pStyle w:val="Gvdemetni30"/>
        <w:spacing w:after="260" w:line="240"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Bilimsel yetenekler, keskin bir </w:t>
      </w:r>
      <w:proofErr w:type="gramStart"/>
      <w:r w:rsidRPr="00D57FA3">
        <w:rPr>
          <w:rStyle w:val="Gvdemetni3"/>
          <w:rFonts w:ascii="Arial" w:hAnsi="Arial" w:cs="Arial"/>
          <w:color w:val="000000" w:themeColor="text1"/>
          <w:sz w:val="24"/>
          <w:szCs w:val="24"/>
        </w:rPr>
        <w:t>zeka</w:t>
      </w:r>
      <w:proofErr w:type="gramEnd"/>
      <w:r w:rsidRPr="00D57FA3">
        <w:rPr>
          <w:rStyle w:val="Gvdemetni3"/>
          <w:rFonts w:ascii="Arial" w:hAnsi="Arial" w:cs="Arial"/>
          <w:color w:val="000000" w:themeColor="text1"/>
          <w:sz w:val="24"/>
          <w:szCs w:val="24"/>
        </w:rPr>
        <w:t xml:space="preserve"> ve manevi güçler verdiği söylenir.</w:t>
      </w:r>
    </w:p>
    <w:p w:rsidR="006D2F12" w:rsidRPr="00D57FA3" w:rsidRDefault="00DE50E6" w:rsidP="00D57FA3">
      <w:pPr>
        <w:pStyle w:val="Gvdemetni30"/>
        <w:numPr>
          <w:ilvl w:val="0"/>
          <w:numId w:val="49"/>
        </w:numPr>
        <w:tabs>
          <w:tab w:val="left" w:pos="699"/>
          <w:tab w:val="left" w:pos="5194"/>
        </w:tabs>
        <w:spacing w:line="228"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Triangulum</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Üçgen. </w:t>
      </w:r>
      <w:r w:rsidRPr="00D57FA3">
        <w:rPr>
          <w:rStyle w:val="Gvdemetni3"/>
          <w:rFonts w:ascii="Arial" w:hAnsi="Arial" w:cs="Arial"/>
          <w:color w:val="000000" w:themeColor="text1"/>
          <w:sz w:val="24"/>
          <w:szCs w:val="24"/>
        </w:rPr>
        <w:tab/>
        <w:t>8 4— 8 *3- .</w:t>
      </w:r>
    </w:p>
    <w:p w:rsidR="006D2F12" w:rsidRPr="00D57FA3" w:rsidRDefault="00DE50E6" w:rsidP="00D57FA3">
      <w:pPr>
        <w:pStyle w:val="Gvdemetni30"/>
        <w:spacing w:line="240" w:lineRule="auto"/>
        <w:ind w:left="0" w:firstLine="6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30N—37N.</w:t>
      </w:r>
    </w:p>
    <w:p w:rsidR="006D2F12" w:rsidRPr="00D57FA3" w:rsidRDefault="00DE50E6" w:rsidP="00D57FA3">
      <w:pPr>
        <w:pStyle w:val="Gvdemetni30"/>
        <w:spacing w:line="228"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Efsaneye göre, </w:t>
      </w:r>
      <w:proofErr w:type="spellStart"/>
      <w:r w:rsidRPr="00D57FA3">
        <w:rPr>
          <w:rStyle w:val="Gvdemetni3"/>
          <w:rFonts w:ascii="Arial" w:hAnsi="Arial" w:cs="Arial"/>
          <w:color w:val="000000" w:themeColor="text1"/>
          <w:sz w:val="24"/>
          <w:szCs w:val="24"/>
        </w:rPr>
        <w:t>Triangulum</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Ceres'in</w:t>
      </w:r>
      <w:proofErr w:type="spellEnd"/>
      <w:r w:rsidRPr="00D57FA3">
        <w:rPr>
          <w:rStyle w:val="Gvdemetni3"/>
          <w:rFonts w:ascii="Arial" w:hAnsi="Arial" w:cs="Arial"/>
          <w:color w:val="000000" w:themeColor="text1"/>
          <w:sz w:val="24"/>
          <w:szCs w:val="24"/>
        </w:rPr>
        <w:t xml:space="preserve"> isteği üzerine Jüpiter tarafından gökyüzüne yerleştirilmiştir. Ceres, yıldızlar arasında kendi adası Sicilya'nın şeklinin temsil edilmesini istemiştir.</w:t>
      </w:r>
    </w:p>
    <w:p w:rsidR="006D2F12" w:rsidRPr="00D57FA3" w:rsidRDefault="00DE50E6" w:rsidP="00D57FA3">
      <w:pPr>
        <w:pStyle w:val="Gvdemetni30"/>
        <w:spacing w:after="200" w:line="226"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Merkür gibidir; adil, arkadaş canlısı, dürüst, doğru ve hayırsever bir doğa verdiği söylenir; mimari ve Masonluğa ilgi </w:t>
      </w:r>
      <w:proofErr w:type="gramStart"/>
      <w:r w:rsidRPr="00D57FA3">
        <w:rPr>
          <w:rStyle w:val="Gvdemetni3"/>
          <w:rFonts w:ascii="Arial" w:hAnsi="Arial" w:cs="Arial"/>
          <w:color w:val="000000" w:themeColor="text1"/>
          <w:sz w:val="24"/>
          <w:szCs w:val="24"/>
          <w:vertAlign w:val="superscript"/>
        </w:rPr>
        <w:t xml:space="preserve">duyar </w:t>
      </w:r>
      <w:r w:rsidRPr="00D57FA3">
        <w:rPr>
          <w:rStyle w:val="Gvdemetni3"/>
          <w:rFonts w:ascii="Arial" w:hAnsi="Arial" w:cs="Arial"/>
          <w:color w:val="000000" w:themeColor="text1"/>
          <w:sz w:val="24"/>
          <w:szCs w:val="24"/>
        </w:rPr>
        <w:t>.</w:t>
      </w:r>
      <w:proofErr w:type="gramEnd"/>
    </w:p>
    <w:p w:rsidR="006D2F12" w:rsidRPr="00D57FA3" w:rsidRDefault="00DE50E6" w:rsidP="00D57FA3">
      <w:pPr>
        <w:pStyle w:val="Gvdemetni30"/>
        <w:numPr>
          <w:ilvl w:val="0"/>
          <w:numId w:val="49"/>
        </w:numPr>
        <w:tabs>
          <w:tab w:val="left" w:pos="699"/>
        </w:tabs>
        <w:spacing w:line="228"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Küçük </w:t>
      </w:r>
      <w:proofErr w:type="gramStart"/>
      <w:r w:rsidRPr="00D57FA3">
        <w:rPr>
          <w:rStyle w:val="Gvdemetni3"/>
          <w:rFonts w:ascii="Arial" w:hAnsi="Arial" w:cs="Arial"/>
          <w:color w:val="000000" w:themeColor="text1"/>
          <w:sz w:val="24"/>
          <w:szCs w:val="24"/>
        </w:rPr>
        <w:t xml:space="preserve">Üçgen </w:t>
      </w:r>
      <w:r w:rsidRPr="00D57FA3">
        <w:rPr>
          <w:rStyle w:val="Gvdemetni3"/>
          <w:rFonts w:ascii="Arial" w:hAnsi="Arial" w:cs="Arial"/>
          <w:smallCaps/>
          <w:color w:val="000000" w:themeColor="text1"/>
          <w:sz w:val="24"/>
          <w:szCs w:val="24"/>
        </w:rPr>
        <w:t>.</w:t>
      </w:r>
      <w:proofErr w:type="gramEnd"/>
    </w:p>
    <w:p w:rsidR="006D2F12" w:rsidRPr="00D57FA3" w:rsidRDefault="00DE50E6" w:rsidP="00D57FA3">
      <w:pPr>
        <w:pStyle w:val="Gvdemetni30"/>
        <w:spacing w:line="240" w:lineRule="auto"/>
        <w:ind w:left="0" w:firstLine="7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8 6— 8 12. 28N—33N.</w:t>
      </w:r>
    </w:p>
    <w:p w:rsidR="006D2F12" w:rsidRPr="00D57FA3" w:rsidRDefault="00DE50E6" w:rsidP="00D57FA3">
      <w:pPr>
        <w:pStyle w:val="Gvdemetni30"/>
        <w:spacing w:line="202" w:lineRule="auto"/>
        <w:ind w:left="0" w:firstLine="30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Hevelius</w:t>
      </w:r>
      <w:proofErr w:type="spellEnd"/>
      <w:r w:rsidRPr="00D57FA3">
        <w:rPr>
          <w:rStyle w:val="Gvdemetni3"/>
          <w:rFonts w:ascii="Arial" w:hAnsi="Arial" w:cs="Arial"/>
          <w:color w:val="000000" w:themeColor="text1"/>
          <w:sz w:val="24"/>
          <w:szCs w:val="24"/>
        </w:rPr>
        <w:t xml:space="preserve"> tarafından 1690 yılında oluşturulan </w:t>
      </w:r>
      <w:proofErr w:type="gramStart"/>
      <w:r w:rsidRPr="00D57FA3">
        <w:rPr>
          <w:rStyle w:val="Gvdemetni3"/>
          <w:rFonts w:ascii="Arial" w:hAnsi="Arial" w:cs="Arial"/>
          <w:i/>
          <w:iCs/>
          <w:color w:val="000000" w:themeColor="text1"/>
          <w:sz w:val="24"/>
          <w:szCs w:val="24"/>
        </w:rPr>
        <w:t>Tarih .</w:t>
      </w:r>
      <w:proofErr w:type="gramEnd"/>
    </w:p>
    <w:p w:rsidR="006D2F12" w:rsidRPr="00D57FA3" w:rsidRDefault="00DE50E6" w:rsidP="00D57FA3">
      <w:pPr>
        <w:pStyle w:val="Gvdemetni30"/>
        <w:spacing w:after="200" w:line="228"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Triangulum'unkine</w:t>
      </w:r>
      <w:proofErr w:type="spellEnd"/>
      <w:r w:rsidRPr="00D57FA3">
        <w:rPr>
          <w:rStyle w:val="Gvdemetni3"/>
          <w:rFonts w:ascii="Arial" w:hAnsi="Arial" w:cs="Arial"/>
          <w:color w:val="000000" w:themeColor="text1"/>
          <w:sz w:val="24"/>
          <w:szCs w:val="24"/>
        </w:rPr>
        <w:t xml:space="preserve"> benzer.</w:t>
      </w:r>
    </w:p>
    <w:p w:rsidR="006D2F12" w:rsidRPr="00D57FA3" w:rsidRDefault="00DE50E6" w:rsidP="00D57FA3">
      <w:pPr>
        <w:pStyle w:val="Gvdemetni30"/>
        <w:numPr>
          <w:ilvl w:val="0"/>
          <w:numId w:val="49"/>
        </w:numPr>
        <w:tabs>
          <w:tab w:val="left" w:pos="704"/>
        </w:tabs>
        <w:spacing w:line="228" w:lineRule="auto"/>
        <w:ind w:left="600" w:hanging="60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Triangulum</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smallCaps/>
          <w:color w:val="000000" w:themeColor="text1"/>
          <w:sz w:val="24"/>
          <w:szCs w:val="24"/>
          <w:lang w:val="fr-FR" w:eastAsia="fr-FR"/>
        </w:rPr>
        <w:t>Australe.</w:t>
      </w:r>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Güney Üçgen </w:t>
      </w:r>
      <w:r w:rsidRPr="00D57FA3">
        <w:rPr>
          <w:rStyle w:val="Gvdemetni3"/>
          <w:rFonts w:ascii="Arial" w:hAnsi="Arial" w:cs="Arial"/>
          <w:color w:val="000000" w:themeColor="text1"/>
          <w:sz w:val="24"/>
          <w:szCs w:val="24"/>
        </w:rPr>
        <w:softHyphen/>
        <w:t>Köşesi. 75-/22. 6rS—71S.</w:t>
      </w:r>
    </w:p>
    <w:p w:rsidR="006D2F12" w:rsidRPr="00D57FA3" w:rsidRDefault="00DE50E6" w:rsidP="00D57FA3">
      <w:pPr>
        <w:pStyle w:val="Gvdemetni30"/>
        <w:spacing w:line="233"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 xml:space="preserve">16. yüzyılda yaşamış </w:t>
      </w:r>
      <w:proofErr w:type="spellStart"/>
      <w:r w:rsidRPr="00D57FA3">
        <w:rPr>
          <w:rStyle w:val="Gvdemetni3"/>
          <w:rFonts w:ascii="Arial" w:hAnsi="Arial" w:cs="Arial"/>
          <w:color w:val="000000" w:themeColor="text1"/>
          <w:sz w:val="24"/>
          <w:szCs w:val="24"/>
        </w:rPr>
        <w:t>Pieter</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Theodor'a</w:t>
      </w:r>
      <w:proofErr w:type="spellEnd"/>
      <w:r w:rsidRPr="00D57FA3">
        <w:rPr>
          <w:rStyle w:val="Gvdemetni3"/>
          <w:rFonts w:ascii="Arial" w:hAnsi="Arial" w:cs="Arial"/>
          <w:color w:val="000000" w:themeColor="text1"/>
          <w:sz w:val="24"/>
          <w:szCs w:val="24"/>
        </w:rPr>
        <w:t xml:space="preserve"> atfedilir.</w:t>
      </w:r>
    </w:p>
    <w:p w:rsidR="006D2F12" w:rsidRPr="00D57FA3" w:rsidRDefault="00DE50E6" w:rsidP="00D57FA3">
      <w:pPr>
        <w:pStyle w:val="Gvdemetni30"/>
        <w:spacing w:after="200" w:line="197" w:lineRule="auto"/>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Triangulum'unkine</w:t>
      </w:r>
      <w:proofErr w:type="spellEnd"/>
      <w:r w:rsidRPr="00D57FA3">
        <w:rPr>
          <w:rStyle w:val="Gvdemetni3"/>
          <w:rFonts w:ascii="Arial" w:hAnsi="Arial" w:cs="Arial"/>
          <w:color w:val="000000" w:themeColor="text1"/>
          <w:sz w:val="24"/>
          <w:szCs w:val="24"/>
        </w:rPr>
        <w:t xml:space="preserve"> benzer.</w:t>
      </w:r>
    </w:p>
    <w:p w:rsidR="006D2F12" w:rsidRPr="00D57FA3" w:rsidRDefault="00DE50E6" w:rsidP="00D57FA3">
      <w:pPr>
        <w:pStyle w:val="Gvdemetni30"/>
        <w:numPr>
          <w:ilvl w:val="0"/>
          <w:numId w:val="49"/>
        </w:numPr>
        <w:tabs>
          <w:tab w:val="left" w:pos="699"/>
        </w:tabs>
        <w:spacing w:line="228"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Tucana</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color w:val="000000" w:themeColor="text1"/>
          <w:sz w:val="24"/>
          <w:szCs w:val="24"/>
        </w:rPr>
        <w:t>Tukan</w:t>
      </w:r>
      <w:proofErr w:type="spellEnd"/>
      <w:r w:rsidRPr="00D57FA3">
        <w:rPr>
          <w:rStyle w:val="Gvdemetni3"/>
          <w:rFonts w:ascii="Arial" w:hAnsi="Arial" w:cs="Arial"/>
          <w:color w:val="000000" w:themeColor="text1"/>
          <w:sz w:val="24"/>
          <w:szCs w:val="24"/>
        </w:rPr>
        <w:t xml:space="preserve">. —6— </w:t>
      </w:r>
      <w:r w:rsidRPr="00D57FA3">
        <w:rPr>
          <w:rStyle w:val="Gvdemetni3"/>
          <w:rFonts w:ascii="Arial" w:hAnsi="Arial" w:cs="Arial"/>
          <w:color w:val="000000" w:themeColor="text1"/>
          <w:sz w:val="24"/>
          <w:szCs w:val="24"/>
          <w:lang w:val="fr-FR" w:eastAsia="fr-FR"/>
        </w:rPr>
        <w:t xml:space="preserve">“127. </w:t>
      </w:r>
      <w:r w:rsidRPr="00D57FA3">
        <w:rPr>
          <w:rStyle w:val="Gvdemetni3"/>
          <w:rFonts w:ascii="Arial" w:hAnsi="Arial" w:cs="Arial"/>
          <w:color w:val="000000" w:themeColor="text1"/>
          <w:sz w:val="24"/>
          <w:szCs w:val="24"/>
        </w:rPr>
        <w:t>60S-</w:t>
      </w:r>
    </w:p>
    <w:p w:rsidR="006D2F12" w:rsidRPr="00D57FA3" w:rsidRDefault="00DE50E6" w:rsidP="00D57FA3">
      <w:pPr>
        <w:pStyle w:val="Gvdemetni30"/>
        <w:spacing w:line="226" w:lineRule="auto"/>
        <w:ind w:left="0" w:firstLine="6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72 S.</w:t>
      </w:r>
    </w:p>
    <w:p w:rsidR="006D2F12" w:rsidRPr="00D57FA3" w:rsidRDefault="00DE50E6" w:rsidP="00D57FA3">
      <w:pPr>
        <w:pStyle w:val="Gvdemetni30"/>
        <w:spacing w:after="200" w:line="192" w:lineRule="auto"/>
        <w:ind w:left="0" w:firstLine="300"/>
        <w:jc w:val="both"/>
        <w:rPr>
          <w:rFonts w:ascii="Arial" w:hAnsi="Arial" w:cs="Arial"/>
          <w:color w:val="000000" w:themeColor="text1"/>
          <w:sz w:val="24"/>
          <w:szCs w:val="24"/>
        </w:rPr>
        <w:sectPr w:rsidR="006D2F12" w:rsidRPr="00D57FA3">
          <w:headerReference w:type="even" r:id="rId262"/>
          <w:headerReference w:type="default" r:id="rId263"/>
          <w:footerReference w:type="even" r:id="rId264"/>
          <w:footerReference w:type="default" r:id="rId265"/>
          <w:pgSz w:w="12240" w:h="15840"/>
          <w:pgMar w:top="2621" w:right="173" w:bottom="2621" w:left="2861" w:header="0" w:footer="3" w:gutter="0"/>
          <w:pgNumType w:start="65"/>
          <w:cols w:space="720"/>
          <w:noEndnote/>
          <w:docGrid w:linePitch="360"/>
        </w:sectPr>
      </w:pPr>
      <w:r w:rsidRPr="00D57FA3">
        <w:rPr>
          <w:rStyle w:val="Gvdemetni3"/>
          <w:rFonts w:ascii="Arial" w:hAnsi="Arial" w:cs="Arial"/>
          <w:i/>
          <w:iCs/>
          <w:color w:val="000000" w:themeColor="text1"/>
          <w:sz w:val="24"/>
          <w:szCs w:val="24"/>
        </w:rPr>
        <w:t xml:space="preserve">Tarihçe. </w:t>
      </w:r>
      <w:r w:rsidRPr="00D57FA3">
        <w:rPr>
          <w:rStyle w:val="Gvdemetni3"/>
          <w:rFonts w:ascii="Arial" w:hAnsi="Arial" w:cs="Arial"/>
          <w:color w:val="000000" w:themeColor="text1"/>
          <w:sz w:val="24"/>
          <w:szCs w:val="24"/>
        </w:rPr>
        <w:t>Bayer tarafından 1604'te eklendi.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Etki. Gurur verdiği söylenir ama aynı zamanda nezaket, </w:t>
      </w:r>
      <w:proofErr w:type="spellStart"/>
      <w:r w:rsidRPr="00D57FA3">
        <w:rPr>
          <w:rStyle w:val="Gvdemetni"/>
          <w:rFonts w:ascii="Arial" w:hAnsi="Arial" w:cs="Arial"/>
          <w:color w:val="000000" w:themeColor="text1"/>
          <w:sz w:val="24"/>
          <w:szCs w:val="24"/>
        </w:rPr>
        <w:t>özverilik</w:t>
      </w:r>
      <w:proofErr w:type="spellEnd"/>
      <w:r w:rsidRPr="00D57FA3">
        <w:rPr>
          <w:rStyle w:val="Gvdemetni"/>
          <w:rFonts w:ascii="Arial" w:hAnsi="Arial" w:cs="Arial"/>
          <w:color w:val="000000" w:themeColor="text1"/>
          <w:sz w:val="24"/>
          <w:szCs w:val="24"/>
        </w:rPr>
        <w:t>, aktiflik ve iyilik de kazandırır.</w:t>
      </w:r>
    </w:p>
    <w:p w:rsidR="006D2F12" w:rsidRPr="00D57FA3" w:rsidRDefault="00DE50E6" w:rsidP="00D57FA3">
      <w:pPr>
        <w:pStyle w:val="Gvdemetni0"/>
        <w:numPr>
          <w:ilvl w:val="0"/>
          <w:numId w:val="49"/>
        </w:numPr>
        <w:tabs>
          <w:tab w:val="left" w:pos="71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Büyük Ayı. (Okunamayan kelime)</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tyty</w:t>
      </w:r>
      <w:proofErr w:type="spellEnd"/>
      <w:proofErr w:type="gramEnd"/>
      <w:r w:rsidRPr="00D57FA3">
        <w:rPr>
          <w:rStyle w:val="Gvdemetni"/>
          <w:rFonts w:ascii="Arial" w:hAnsi="Arial" w:cs="Arial"/>
          <w:color w:val="000000" w:themeColor="text1"/>
          <w:sz w:val="24"/>
          <w:szCs w:val="24"/>
        </w:rPr>
        <w:t>. 33N— 73 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Arkadya</w:t>
      </w:r>
      <w:proofErr w:type="spellEnd"/>
      <w:r w:rsidRPr="00D57FA3">
        <w:rPr>
          <w:rStyle w:val="Gvdemetni"/>
          <w:rFonts w:ascii="Arial" w:hAnsi="Arial" w:cs="Arial"/>
          <w:color w:val="000000" w:themeColor="text1"/>
          <w:sz w:val="24"/>
          <w:szCs w:val="24"/>
        </w:rPr>
        <w:t xml:space="preserve"> kralı </w:t>
      </w:r>
      <w:proofErr w:type="spellStart"/>
      <w:r w:rsidRPr="00D57FA3">
        <w:rPr>
          <w:rStyle w:val="Gvdemetni"/>
          <w:rFonts w:ascii="Arial" w:hAnsi="Arial" w:cs="Arial"/>
          <w:color w:val="000000" w:themeColor="text1"/>
          <w:sz w:val="24"/>
          <w:szCs w:val="24"/>
        </w:rPr>
        <w:t>Likaon'un</w:t>
      </w:r>
      <w:proofErr w:type="spellEnd"/>
      <w:r w:rsidRPr="00D57FA3">
        <w:rPr>
          <w:rStyle w:val="Gvdemetni"/>
          <w:rFonts w:ascii="Arial" w:hAnsi="Arial" w:cs="Arial"/>
          <w:color w:val="000000" w:themeColor="text1"/>
          <w:sz w:val="24"/>
          <w:szCs w:val="24"/>
        </w:rPr>
        <w:t xml:space="preserve"> kızı ve Jüpiter'in </w:t>
      </w:r>
      <w:proofErr w:type="gramStart"/>
      <w:r w:rsidRPr="00D57FA3">
        <w:rPr>
          <w:rStyle w:val="Gvdemetni"/>
          <w:rFonts w:ascii="Arial" w:hAnsi="Arial" w:cs="Arial"/>
          <w:color w:val="000000" w:themeColor="text1"/>
          <w:sz w:val="24"/>
          <w:szCs w:val="24"/>
        </w:rPr>
        <w:t>aşık</w:t>
      </w:r>
      <w:proofErr w:type="gramEnd"/>
      <w:r w:rsidRPr="00D57FA3">
        <w:rPr>
          <w:rStyle w:val="Gvdemetni"/>
          <w:rFonts w:ascii="Arial" w:hAnsi="Arial" w:cs="Arial"/>
          <w:color w:val="000000" w:themeColor="text1"/>
          <w:sz w:val="24"/>
          <w:szCs w:val="24"/>
        </w:rPr>
        <w:t xml:space="preserve"> olduğu </w:t>
      </w:r>
      <w:proofErr w:type="spellStart"/>
      <w:r w:rsidRPr="00D57FA3">
        <w:rPr>
          <w:rStyle w:val="Gvdemetni"/>
          <w:rFonts w:ascii="Arial" w:hAnsi="Arial" w:cs="Arial"/>
          <w:color w:val="000000" w:themeColor="text1"/>
          <w:sz w:val="24"/>
          <w:szCs w:val="24"/>
        </w:rPr>
        <w:t>Callisto</w:t>
      </w:r>
      <w:proofErr w:type="spellEnd"/>
      <w:r w:rsidRPr="00D57FA3">
        <w:rPr>
          <w:rStyle w:val="Gvdemetni"/>
          <w:rFonts w:ascii="Arial" w:hAnsi="Arial" w:cs="Arial"/>
          <w:color w:val="000000" w:themeColor="text1"/>
          <w:sz w:val="24"/>
          <w:szCs w:val="24"/>
        </w:rPr>
        <w:t xml:space="preserve">, avcılığa olan sevgisi nedeniyle Diana'nın takipçisi oldu. Jüpiter, Diana kılığına girerek </w:t>
      </w:r>
      <w:proofErr w:type="spellStart"/>
      <w:r w:rsidRPr="00D57FA3">
        <w:rPr>
          <w:rStyle w:val="Gvdemetni"/>
          <w:rFonts w:ascii="Arial" w:hAnsi="Arial" w:cs="Arial"/>
          <w:color w:val="000000" w:themeColor="text1"/>
          <w:sz w:val="24"/>
          <w:szCs w:val="24"/>
        </w:rPr>
        <w:t>Callisto'yu</w:t>
      </w:r>
      <w:proofErr w:type="spellEnd"/>
      <w:r w:rsidRPr="00D57FA3">
        <w:rPr>
          <w:rStyle w:val="Gvdemetni"/>
          <w:rFonts w:ascii="Arial" w:hAnsi="Arial" w:cs="Arial"/>
          <w:color w:val="000000" w:themeColor="text1"/>
          <w:sz w:val="24"/>
          <w:szCs w:val="24"/>
        </w:rPr>
        <w:t xml:space="preserve"> aradı ve bu entrikayı keşfeden Juno, </w:t>
      </w:r>
      <w:proofErr w:type="spellStart"/>
      <w:r w:rsidRPr="00D57FA3">
        <w:rPr>
          <w:rStyle w:val="Gvdemetni"/>
          <w:rFonts w:ascii="Arial" w:hAnsi="Arial" w:cs="Arial"/>
          <w:color w:val="000000" w:themeColor="text1"/>
          <w:sz w:val="24"/>
          <w:szCs w:val="24"/>
        </w:rPr>
        <w:t>Callisto'yu</w:t>
      </w:r>
      <w:proofErr w:type="spellEnd"/>
      <w:r w:rsidRPr="00D57FA3">
        <w:rPr>
          <w:rStyle w:val="Gvdemetni"/>
          <w:rFonts w:ascii="Arial" w:hAnsi="Arial" w:cs="Arial"/>
          <w:color w:val="000000" w:themeColor="text1"/>
          <w:sz w:val="24"/>
          <w:szCs w:val="24"/>
        </w:rPr>
        <w:t xml:space="preserve"> bir ayıya dönüştürdü. Ayının göğe yerleştirilmesine kızan Juno, kardeşi Neptün'den bu yıldızların krallığı içinde asla batmamasına izin vermesini istedi ve bu nedenle Avrupa'da her zaman ufuk çizgisinin üzerinde kalırlar. Ayının kuyruğunun uzunluğunu açıklamak için, Jüpiter'in dişlerinden korkarak onu kuyruğundan kaldırdığı ve ağırlığı ve yerden göğe olan mesafe nedeniyle kuyruğunun uzadığı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Büyük Ayı, Mars'a benzer. Sakin, ihtiyatlı, şüpheci, güvensiz, </w:t>
      </w:r>
      <w:proofErr w:type="spellStart"/>
      <w:r w:rsidRPr="00D57FA3">
        <w:rPr>
          <w:rStyle w:val="Gvdemetni"/>
          <w:rFonts w:ascii="Arial" w:hAnsi="Arial" w:cs="Arial"/>
          <w:color w:val="000000" w:themeColor="text1"/>
          <w:sz w:val="24"/>
          <w:szCs w:val="24"/>
        </w:rPr>
        <w:t>özdenetimli</w:t>
      </w:r>
      <w:proofErr w:type="spellEnd"/>
      <w:r w:rsidRPr="00D57FA3">
        <w:rPr>
          <w:rStyle w:val="Gvdemetni"/>
          <w:rFonts w:ascii="Arial" w:hAnsi="Arial" w:cs="Arial"/>
          <w:color w:val="000000" w:themeColor="text1"/>
          <w:sz w:val="24"/>
          <w:szCs w:val="24"/>
        </w:rPr>
        <w:t xml:space="preserve">, sabırlı bir doğa verdiği, ancak kışkırtıldığında huzursuz bir ruh hali ve büyük bir öfke ve intikamcılık duygusu yarattığı söylenir. Kabalistler tarafından İbranice </w:t>
      </w:r>
      <w:proofErr w:type="spellStart"/>
      <w:r w:rsidRPr="00D57FA3">
        <w:rPr>
          <w:rStyle w:val="Gvdemetni"/>
          <w:rFonts w:ascii="Arial" w:hAnsi="Arial" w:cs="Arial"/>
          <w:color w:val="000000" w:themeColor="text1"/>
          <w:sz w:val="24"/>
          <w:szCs w:val="24"/>
        </w:rPr>
        <w:t>Zain</w:t>
      </w:r>
      <w:proofErr w:type="spellEnd"/>
      <w:r w:rsidRPr="00D57FA3">
        <w:rPr>
          <w:rStyle w:val="Gvdemetni"/>
          <w:rFonts w:ascii="Arial" w:hAnsi="Arial" w:cs="Arial"/>
          <w:color w:val="000000" w:themeColor="text1"/>
          <w:sz w:val="24"/>
          <w:szCs w:val="24"/>
        </w:rPr>
        <w:t xml:space="preserve"> harfi ve 7. Tarot kartı "Savaş Arabası" ile ilişkilendirilir.</w:t>
      </w:r>
    </w:p>
    <w:p w:rsidR="006D2F12" w:rsidRPr="00D57FA3" w:rsidRDefault="00DE50E6" w:rsidP="00D57FA3">
      <w:pPr>
        <w:pStyle w:val="Gvdemetni0"/>
        <w:numPr>
          <w:ilvl w:val="0"/>
          <w:numId w:val="49"/>
        </w:numPr>
        <w:tabs>
          <w:tab w:val="left" w:pos="703"/>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Küçük Ayı. 25 0—1^7.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69N—90N.</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66"/>
          <w:headerReference w:type="default" r:id="rId267"/>
          <w:footerReference w:type="even" r:id="rId268"/>
          <w:footerReference w:type="default" r:id="rId269"/>
          <w:pgSz w:w="12240" w:h="15840"/>
          <w:pgMar w:top="1426" w:right="1526" w:bottom="1426" w:left="1507" w:header="998" w:footer="998" w:gutter="0"/>
          <w:pgNumType w:start="115"/>
          <w:cols w:space="720"/>
          <w:noEndnote/>
          <w:docGrid w:linePitch="360"/>
        </w:sectPr>
      </w:pPr>
      <w:r w:rsidRPr="00D57FA3">
        <w:rPr>
          <w:rStyle w:val="Gvdemetni"/>
          <w:rFonts w:ascii="Arial" w:hAnsi="Arial" w:cs="Arial"/>
          <w:color w:val="000000" w:themeColor="text1"/>
          <w:sz w:val="24"/>
          <w:szCs w:val="24"/>
        </w:rPr>
        <w:t xml:space="preserve">Efsane. Bazı kaynaklara göre bu takımyıldız, </w:t>
      </w:r>
      <w:proofErr w:type="spellStart"/>
      <w:r w:rsidRPr="00D57FA3">
        <w:rPr>
          <w:rStyle w:val="Gvdemetni"/>
          <w:rFonts w:ascii="Arial" w:hAnsi="Arial" w:cs="Arial"/>
          <w:color w:val="000000" w:themeColor="text1"/>
          <w:sz w:val="24"/>
          <w:szCs w:val="24"/>
        </w:rPr>
        <w:t>Callisto</w:t>
      </w:r>
      <w:proofErr w:type="spellEnd"/>
      <w:r w:rsidRPr="00D57FA3">
        <w:rPr>
          <w:rStyle w:val="Gvdemetni"/>
          <w:rFonts w:ascii="Arial" w:hAnsi="Arial" w:cs="Arial"/>
          <w:color w:val="000000" w:themeColor="text1"/>
          <w:sz w:val="24"/>
          <w:szCs w:val="24"/>
        </w:rPr>
        <w:t xml:space="preserve"> ve Jüpiter'in oğlu </w:t>
      </w:r>
      <w:proofErr w:type="spellStart"/>
      <w:r w:rsidRPr="00D57FA3">
        <w:rPr>
          <w:rStyle w:val="Gvdemetni"/>
          <w:rFonts w:ascii="Arial" w:hAnsi="Arial" w:cs="Arial"/>
          <w:color w:val="000000" w:themeColor="text1"/>
          <w:sz w:val="24"/>
          <w:szCs w:val="24"/>
        </w:rPr>
        <w:t>Areas'ı</w:t>
      </w:r>
      <w:proofErr w:type="spellEnd"/>
      <w:r w:rsidRPr="00D57FA3">
        <w:rPr>
          <w:rStyle w:val="Gvdemetni"/>
          <w:rFonts w:ascii="Arial" w:hAnsi="Arial" w:cs="Arial"/>
          <w:color w:val="000000" w:themeColor="text1"/>
          <w:sz w:val="24"/>
          <w:szCs w:val="24"/>
        </w:rPr>
        <w:t xml:space="preserve"> temsil eder (bkz. </w:t>
      </w:r>
      <w:proofErr w:type="spellStart"/>
      <w:r w:rsidRPr="00D57FA3">
        <w:rPr>
          <w:rStyle w:val="Gvdemetni"/>
          <w:rFonts w:ascii="Arial" w:hAnsi="Arial" w:cs="Arial"/>
          <w:color w:val="000000" w:themeColor="text1"/>
          <w:sz w:val="24"/>
          <w:szCs w:val="24"/>
        </w:rPr>
        <w:t>Boñes</w:t>
      </w:r>
      <w:proofErr w:type="spellEnd"/>
      <w:r w:rsidRPr="00D57FA3">
        <w:rPr>
          <w:rStyle w:val="Gvdemetni"/>
          <w:rFonts w:ascii="Arial" w:hAnsi="Arial" w:cs="Arial"/>
          <w:color w:val="000000" w:themeColor="text1"/>
          <w:sz w:val="24"/>
          <w:szCs w:val="24"/>
        </w:rPr>
        <w:t xml:space="preserve"> ve Büyük Ayı). Diğer yazarlar ise </w:t>
      </w:r>
      <w:proofErr w:type="spellStart"/>
      <w:r w:rsidRPr="00D57FA3">
        <w:rPr>
          <w:rStyle w:val="Gvdemetni"/>
          <w:rFonts w:ascii="Arial" w:hAnsi="Arial" w:cs="Arial"/>
          <w:color w:val="000000" w:themeColor="text1"/>
          <w:sz w:val="24"/>
          <w:szCs w:val="24"/>
        </w:rPr>
        <w:t>Cynosura'yı</w:t>
      </w:r>
      <w:proofErr w:type="spellEnd"/>
      <w:r w:rsidRPr="00D57FA3">
        <w:rPr>
          <w:rStyle w:val="Gvdemetni"/>
          <w:rFonts w:ascii="Arial" w:hAnsi="Arial" w:cs="Arial"/>
          <w:color w:val="000000" w:themeColor="text1"/>
          <w:sz w:val="24"/>
          <w:szCs w:val="24"/>
        </w:rPr>
        <w:t xml:space="preserve"> temsil etmeyi amaçladığını belirtir.</w:t>
      </w:r>
    </w:p>
    <w:p w:rsidR="006D2F12" w:rsidRPr="00D57FA3" w:rsidRDefault="00DE50E6" w:rsidP="00D57FA3">
      <w:pPr>
        <w:pStyle w:val="Gvdemetni20"/>
        <w:spacing w:after="260" w:line="230" w:lineRule="auto"/>
        <w:ind w:left="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lastRenderedPageBreak/>
        <w:t xml:space="preserve">Etki. </w:t>
      </w:r>
      <w:r w:rsidRPr="00D57FA3">
        <w:rPr>
          <w:rStyle w:val="Gvdemetni2"/>
          <w:rFonts w:ascii="Arial" w:hAnsi="Arial" w:cs="Arial"/>
          <w:color w:val="000000" w:themeColor="text1"/>
          <w:sz w:val="24"/>
          <w:szCs w:val="24"/>
        </w:rPr>
        <w:t xml:space="preserve">Gurur verdiği ancak aynı zamanda nezaket, </w:t>
      </w:r>
      <w:proofErr w:type="spellStart"/>
      <w:r w:rsidRPr="00D57FA3">
        <w:rPr>
          <w:rStyle w:val="Gvdemetni2"/>
          <w:rFonts w:ascii="Arial" w:hAnsi="Arial" w:cs="Arial"/>
          <w:color w:val="000000" w:themeColor="text1"/>
          <w:sz w:val="24"/>
          <w:szCs w:val="24"/>
        </w:rPr>
        <w:t>özverilik</w:t>
      </w:r>
      <w:proofErr w:type="spellEnd"/>
      <w:r w:rsidRPr="00D57FA3">
        <w:rPr>
          <w:rStyle w:val="Gvdemetni2"/>
          <w:rFonts w:ascii="Arial" w:hAnsi="Arial" w:cs="Arial"/>
          <w:color w:val="000000" w:themeColor="text1"/>
          <w:sz w:val="24"/>
          <w:szCs w:val="24"/>
        </w:rPr>
        <w:t>, aktiflik ve iyilik getirdiği söylenir.</w:t>
      </w:r>
    </w:p>
    <w:p w:rsidR="006D2F12" w:rsidRPr="00D57FA3" w:rsidRDefault="00DE50E6" w:rsidP="00D57FA3">
      <w:pPr>
        <w:pStyle w:val="Gvdemetni20"/>
        <w:numPr>
          <w:ilvl w:val="0"/>
          <w:numId w:val="50"/>
        </w:numPr>
        <w:tabs>
          <w:tab w:val="left" w:pos="842"/>
        </w:tabs>
        <w:spacing w:line="240" w:lineRule="auto"/>
        <w:ind w:left="660" w:hanging="480"/>
        <w:jc w:val="both"/>
        <w:rPr>
          <w:rFonts w:ascii="Arial" w:hAnsi="Arial" w:cs="Arial"/>
          <w:color w:val="000000" w:themeColor="text1"/>
          <w:sz w:val="24"/>
          <w:szCs w:val="24"/>
        </w:rPr>
      </w:pPr>
      <w:proofErr w:type="gramStart"/>
      <w:r w:rsidRPr="00D57FA3">
        <w:rPr>
          <w:rStyle w:val="Gvdemetni2"/>
          <w:rFonts w:ascii="Arial" w:hAnsi="Arial" w:cs="Arial"/>
          <w:smallCaps/>
          <w:color w:val="000000" w:themeColor="text1"/>
          <w:sz w:val="24"/>
          <w:szCs w:val="24"/>
        </w:rPr>
        <w:t xml:space="preserve">Ayı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Eio</w:t>
      </w:r>
      <w:proofErr w:type="spellEnd"/>
      <w:r w:rsidRPr="00D57FA3">
        <w:rPr>
          <w:rStyle w:val="Gvdemetni2"/>
          <w:rFonts w:ascii="Arial" w:hAnsi="Arial" w:cs="Arial"/>
          <w:color w:val="000000" w:themeColor="text1"/>
          <w:sz w:val="24"/>
          <w:szCs w:val="24"/>
        </w:rPr>
        <w:t>— W. 33N-73N.</w:t>
      </w:r>
    </w:p>
    <w:p w:rsidR="006D2F12" w:rsidRPr="00D57FA3" w:rsidRDefault="00DE50E6" w:rsidP="00D57FA3">
      <w:pPr>
        <w:pStyle w:val="Gvdemetni20"/>
        <w:spacing w:line="221" w:lineRule="auto"/>
        <w:ind w:left="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proofErr w:type="spellStart"/>
      <w:r w:rsidRPr="00D57FA3">
        <w:rPr>
          <w:rStyle w:val="Gvdemetni2"/>
          <w:rFonts w:ascii="Arial" w:hAnsi="Arial" w:cs="Arial"/>
          <w:color w:val="000000" w:themeColor="text1"/>
          <w:sz w:val="24"/>
          <w:szCs w:val="24"/>
        </w:rPr>
        <w:t>Arkadya</w:t>
      </w:r>
      <w:proofErr w:type="spellEnd"/>
      <w:r w:rsidRPr="00D57FA3">
        <w:rPr>
          <w:rStyle w:val="Gvdemetni2"/>
          <w:rFonts w:ascii="Arial" w:hAnsi="Arial" w:cs="Arial"/>
          <w:color w:val="000000" w:themeColor="text1"/>
          <w:sz w:val="24"/>
          <w:szCs w:val="24"/>
        </w:rPr>
        <w:t xml:space="preserve"> kralı </w:t>
      </w:r>
      <w:proofErr w:type="spellStart"/>
      <w:r w:rsidRPr="00D57FA3">
        <w:rPr>
          <w:rStyle w:val="Gvdemetni2"/>
          <w:rFonts w:ascii="Arial" w:hAnsi="Arial" w:cs="Arial"/>
          <w:color w:val="000000" w:themeColor="text1"/>
          <w:sz w:val="24"/>
          <w:szCs w:val="24"/>
        </w:rPr>
        <w:t>Likaon'un</w:t>
      </w:r>
      <w:proofErr w:type="spellEnd"/>
      <w:r w:rsidRPr="00D57FA3">
        <w:rPr>
          <w:rStyle w:val="Gvdemetni2"/>
          <w:rFonts w:ascii="Arial" w:hAnsi="Arial" w:cs="Arial"/>
          <w:color w:val="000000" w:themeColor="text1"/>
          <w:sz w:val="24"/>
          <w:szCs w:val="24"/>
        </w:rPr>
        <w:t xml:space="preserve"> kızı ve Jüpiter'in </w:t>
      </w:r>
      <w:proofErr w:type="gramStart"/>
      <w:r w:rsidRPr="00D57FA3">
        <w:rPr>
          <w:rStyle w:val="Gvdemetni2"/>
          <w:rFonts w:ascii="Arial" w:hAnsi="Arial" w:cs="Arial"/>
          <w:color w:val="000000" w:themeColor="text1"/>
          <w:sz w:val="24"/>
          <w:szCs w:val="24"/>
        </w:rPr>
        <w:t>aşık</w:t>
      </w:r>
      <w:proofErr w:type="gramEnd"/>
      <w:r w:rsidRPr="00D57FA3">
        <w:rPr>
          <w:rStyle w:val="Gvdemetni2"/>
          <w:rFonts w:ascii="Arial" w:hAnsi="Arial" w:cs="Arial"/>
          <w:color w:val="000000" w:themeColor="text1"/>
          <w:sz w:val="24"/>
          <w:szCs w:val="24"/>
        </w:rPr>
        <w:t xml:space="preserve"> olduğu </w:t>
      </w:r>
      <w:proofErr w:type="spellStart"/>
      <w:r w:rsidRPr="00D57FA3">
        <w:rPr>
          <w:rStyle w:val="Gvdemetni2"/>
          <w:rFonts w:ascii="Arial" w:hAnsi="Arial" w:cs="Arial"/>
          <w:color w:val="000000" w:themeColor="text1"/>
          <w:sz w:val="24"/>
          <w:szCs w:val="24"/>
        </w:rPr>
        <w:t>Callisto</w:t>
      </w:r>
      <w:proofErr w:type="spellEnd"/>
      <w:r w:rsidRPr="00D57FA3">
        <w:rPr>
          <w:rStyle w:val="Gvdemetni2"/>
          <w:rFonts w:ascii="Arial" w:hAnsi="Arial" w:cs="Arial"/>
          <w:color w:val="000000" w:themeColor="text1"/>
          <w:sz w:val="24"/>
          <w:szCs w:val="24"/>
        </w:rPr>
        <w:t xml:space="preserve">, avcılığa olan sevgisi nedeniyle Diana'nın takipçisi oldu. Jüpiter, Diana kılığına girerek </w:t>
      </w:r>
      <w:proofErr w:type="spellStart"/>
      <w:r w:rsidRPr="00D57FA3">
        <w:rPr>
          <w:rStyle w:val="Gvdemetni2"/>
          <w:rFonts w:ascii="Arial" w:hAnsi="Arial" w:cs="Arial"/>
          <w:color w:val="000000" w:themeColor="text1"/>
          <w:sz w:val="24"/>
          <w:szCs w:val="24"/>
        </w:rPr>
        <w:t>Callisto'yu</w:t>
      </w:r>
      <w:proofErr w:type="spellEnd"/>
      <w:r w:rsidRPr="00D57FA3">
        <w:rPr>
          <w:rStyle w:val="Gvdemetni2"/>
          <w:rFonts w:ascii="Arial" w:hAnsi="Arial" w:cs="Arial"/>
          <w:color w:val="000000" w:themeColor="text1"/>
          <w:sz w:val="24"/>
          <w:szCs w:val="24"/>
        </w:rPr>
        <w:t xml:space="preserve"> aradı ve bu entrikayı keşfeden Juno, </w:t>
      </w:r>
      <w:proofErr w:type="spellStart"/>
      <w:r w:rsidRPr="00D57FA3">
        <w:rPr>
          <w:rStyle w:val="Gvdemetni2"/>
          <w:rFonts w:ascii="Arial" w:hAnsi="Arial" w:cs="Arial"/>
          <w:color w:val="000000" w:themeColor="text1"/>
          <w:sz w:val="24"/>
          <w:szCs w:val="24"/>
        </w:rPr>
        <w:t>Callisto'yu</w:t>
      </w:r>
      <w:proofErr w:type="spellEnd"/>
      <w:r w:rsidRPr="00D57FA3">
        <w:rPr>
          <w:rStyle w:val="Gvdemetni2"/>
          <w:rFonts w:ascii="Arial" w:hAnsi="Arial" w:cs="Arial"/>
          <w:color w:val="000000" w:themeColor="text1"/>
          <w:sz w:val="24"/>
          <w:szCs w:val="24"/>
        </w:rPr>
        <w:t xml:space="preserve"> bir ayıya dönüştürdü. Ayının göğe yerleştirilmesine kızan Juno, kardeşi Neptün'den </w:t>
      </w:r>
      <w:r w:rsidRPr="00D57FA3">
        <w:rPr>
          <w:rStyle w:val="Gvdemetni2"/>
          <w:rFonts w:ascii="Arial" w:hAnsi="Arial" w:cs="Arial"/>
          <w:color w:val="000000" w:themeColor="text1"/>
          <w:sz w:val="24"/>
          <w:szCs w:val="24"/>
        </w:rPr>
        <w:softHyphen/>
        <w:t xml:space="preserve">bu yıldızların krallığı içinde asla batmamasına izin vermesini istedi ve bu nedenle yıldızlar Avrupa'da her zaman ufuk çizgisinin üzerinde </w:t>
      </w:r>
      <w:proofErr w:type="gramStart"/>
      <w:r w:rsidRPr="00D57FA3">
        <w:rPr>
          <w:rStyle w:val="Gvdemetni2"/>
          <w:rFonts w:ascii="Arial" w:hAnsi="Arial" w:cs="Arial"/>
          <w:color w:val="000000" w:themeColor="text1"/>
          <w:sz w:val="24"/>
          <w:szCs w:val="24"/>
        </w:rPr>
        <w:t>kalır .</w:t>
      </w:r>
      <w:proofErr w:type="gramEnd"/>
      <w:r w:rsidRPr="00D57FA3">
        <w:rPr>
          <w:rStyle w:val="Gvdemetni2"/>
          <w:rFonts w:ascii="Arial" w:hAnsi="Arial" w:cs="Arial"/>
          <w:color w:val="000000" w:themeColor="text1"/>
          <w:sz w:val="24"/>
          <w:szCs w:val="24"/>
        </w:rPr>
        <w:t xml:space="preserve"> Ayının kuyruğunun uzunluğunu açıklamak için, Jüpiter'in dişlerinden korkarak onu kuyruğundan kaldırdığı ve kuyruğun ağırlığı ve yerden göğe olan mesafe nedeniyle uzadığı söylenir.</w:t>
      </w:r>
    </w:p>
    <w:p w:rsidR="006D2F12" w:rsidRPr="00D57FA3" w:rsidRDefault="00DE50E6" w:rsidP="00D57FA3">
      <w:pPr>
        <w:pStyle w:val="Gvdemetni20"/>
        <w:spacing w:after="260" w:line="221" w:lineRule="auto"/>
        <w:ind w:left="240" w:right="314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Büyük Ayı takımyıldızı, kısrağa benzer. Sakin, ihtiyatlı, şüpheci </w:t>
      </w:r>
      <w:r w:rsidRPr="00D57FA3">
        <w:rPr>
          <w:rStyle w:val="Gvdemetni2"/>
          <w:rFonts w:ascii="Arial" w:hAnsi="Arial" w:cs="Arial"/>
          <w:color w:val="000000" w:themeColor="text1"/>
          <w:sz w:val="24"/>
          <w:szCs w:val="24"/>
        </w:rPr>
        <w:softHyphen/>
        <w:t xml:space="preserve">, güvensiz, </w:t>
      </w:r>
      <w:proofErr w:type="spellStart"/>
      <w:r w:rsidRPr="00D57FA3">
        <w:rPr>
          <w:rStyle w:val="Gvdemetni2"/>
          <w:rFonts w:ascii="Arial" w:hAnsi="Arial" w:cs="Arial"/>
          <w:color w:val="000000" w:themeColor="text1"/>
          <w:sz w:val="24"/>
          <w:szCs w:val="24"/>
        </w:rPr>
        <w:t>özdenetimli</w:t>
      </w:r>
      <w:proofErr w:type="spellEnd"/>
      <w:r w:rsidRPr="00D57FA3">
        <w:rPr>
          <w:rStyle w:val="Gvdemetni2"/>
          <w:rFonts w:ascii="Arial" w:hAnsi="Arial" w:cs="Arial"/>
          <w:color w:val="000000" w:themeColor="text1"/>
          <w:sz w:val="24"/>
          <w:szCs w:val="24"/>
        </w:rPr>
        <w:t xml:space="preserve">, sabırlı bir doğa verdiği, ancak kışkırtıldığında huzursuz bir ruh hali ve büyük bir öfke ve intikam duygusu yarattığı söylenir. Kabalistler tarafından İbranice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u w:val="single"/>
        </w:rPr>
        <w:t>Zain</w:t>
      </w:r>
      <w:proofErr w:type="spellEnd"/>
      <w:r w:rsidRPr="00D57FA3">
        <w:rPr>
          <w:rStyle w:val="Gvdemetni2"/>
          <w:rFonts w:ascii="Arial" w:hAnsi="Arial" w:cs="Arial"/>
          <w:color w:val="000000" w:themeColor="text1"/>
          <w:sz w:val="24"/>
          <w:szCs w:val="24"/>
          <w:u w:val="single"/>
        </w:rPr>
        <w:t xml:space="preserve"> harfi </w:t>
      </w:r>
      <w:r w:rsidRPr="00D57FA3">
        <w:rPr>
          <w:rStyle w:val="Gvdemetni2"/>
          <w:rFonts w:ascii="Arial" w:hAnsi="Arial" w:cs="Arial"/>
          <w:color w:val="000000" w:themeColor="text1"/>
          <w:sz w:val="24"/>
          <w:szCs w:val="24"/>
        </w:rPr>
        <w:t xml:space="preserve">ve 7. Tarot kartı olan Savaş Arabası ile </w:t>
      </w:r>
      <w:proofErr w:type="gramStart"/>
      <w:r w:rsidRPr="00D57FA3">
        <w:rPr>
          <w:rStyle w:val="Gvdemetni2"/>
          <w:rFonts w:ascii="Arial" w:hAnsi="Arial" w:cs="Arial"/>
          <w:color w:val="000000" w:themeColor="text1"/>
          <w:sz w:val="24"/>
          <w:szCs w:val="24"/>
        </w:rPr>
        <w:t>ilişkilendirilir .</w:t>
      </w:r>
      <w:proofErr w:type="gramEnd"/>
    </w:p>
    <w:p w:rsidR="006D2F12" w:rsidRPr="00D57FA3" w:rsidRDefault="00DE50E6" w:rsidP="00D57FA3">
      <w:pPr>
        <w:pStyle w:val="Gvdemetni20"/>
        <w:numPr>
          <w:ilvl w:val="0"/>
          <w:numId w:val="50"/>
        </w:numPr>
        <w:tabs>
          <w:tab w:val="left" w:pos="1042"/>
        </w:tabs>
        <w:spacing w:line="214" w:lineRule="auto"/>
        <w:ind w:left="900" w:hanging="52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(Ursa </w:t>
      </w:r>
      <w:proofErr w:type="spellStart"/>
      <w:r w:rsidRPr="00D57FA3">
        <w:rPr>
          <w:rStyle w:val="Gvdemetni2"/>
          <w:rFonts w:ascii="Arial" w:hAnsi="Arial" w:cs="Arial"/>
          <w:smallCaps/>
          <w:color w:val="000000" w:themeColor="text1"/>
          <w:sz w:val="24"/>
          <w:szCs w:val="24"/>
        </w:rPr>
        <w:t>Minor</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69N—90N.</w:t>
      </w:r>
    </w:p>
    <w:p w:rsidR="006D2F12" w:rsidRPr="00D57FA3" w:rsidRDefault="00DE50E6" w:rsidP="00D57FA3">
      <w:pPr>
        <w:pStyle w:val="Gvdemetni20"/>
        <w:spacing w:line="214" w:lineRule="auto"/>
        <w:ind w:left="0" w:firstLine="6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r w:rsidRPr="00D57FA3">
        <w:rPr>
          <w:rStyle w:val="Gvdemetni2"/>
          <w:rFonts w:ascii="Arial" w:hAnsi="Arial" w:cs="Arial"/>
          <w:color w:val="000000" w:themeColor="text1"/>
          <w:sz w:val="24"/>
          <w:szCs w:val="24"/>
        </w:rPr>
        <w:t xml:space="preserve">Bazı kaynaklara göre bu </w:t>
      </w:r>
      <w:proofErr w:type="gramStart"/>
      <w:r w:rsidRPr="00D57FA3">
        <w:rPr>
          <w:rStyle w:val="Gvdemetni2"/>
          <w:rFonts w:ascii="Arial" w:hAnsi="Arial" w:cs="Arial"/>
          <w:color w:val="000000" w:themeColor="text1"/>
          <w:sz w:val="24"/>
          <w:szCs w:val="24"/>
        </w:rPr>
        <w:t>takımyıldız ,</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Callisto</w:t>
      </w:r>
      <w:proofErr w:type="spellEnd"/>
      <w:r w:rsidRPr="00D57FA3">
        <w:rPr>
          <w:rStyle w:val="Gvdemetni2"/>
          <w:rFonts w:ascii="Arial" w:hAnsi="Arial" w:cs="Arial"/>
          <w:color w:val="000000" w:themeColor="text1"/>
          <w:sz w:val="24"/>
          <w:szCs w:val="24"/>
        </w:rPr>
        <w:t xml:space="preserve"> ve </w:t>
      </w:r>
      <w:r w:rsidRPr="00D57FA3">
        <w:rPr>
          <w:rStyle w:val="Gvdemetni2"/>
          <w:rFonts w:ascii="Arial" w:hAnsi="Arial" w:cs="Arial"/>
          <w:color w:val="000000" w:themeColor="text1"/>
          <w:sz w:val="24"/>
          <w:szCs w:val="24"/>
        </w:rPr>
        <w:softHyphen/>
        <w:t xml:space="preserve">Jüpiter'in ( </w:t>
      </w:r>
      <w:proofErr w:type="spellStart"/>
      <w:r w:rsidRPr="00D57FA3">
        <w:rPr>
          <w:rStyle w:val="Gvdemetni2"/>
          <w:rFonts w:ascii="Arial" w:hAnsi="Arial" w:cs="Arial"/>
          <w:smallCaps/>
          <w:color w:val="000000" w:themeColor="text1"/>
          <w:sz w:val="24"/>
          <w:szCs w:val="24"/>
        </w:rPr>
        <w:t>Bootes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ve </w:t>
      </w:r>
      <w:r w:rsidRPr="00D57FA3">
        <w:rPr>
          <w:rStyle w:val="Gvdemetni2"/>
          <w:rFonts w:ascii="Arial" w:hAnsi="Arial" w:cs="Arial"/>
          <w:smallCaps/>
          <w:color w:val="000000" w:themeColor="text1"/>
          <w:sz w:val="24"/>
          <w:szCs w:val="24"/>
        </w:rPr>
        <w:t xml:space="preserve">Büyük Ayı) </w:t>
      </w:r>
      <w:r w:rsidRPr="00D57FA3">
        <w:rPr>
          <w:rStyle w:val="Gvdemetni2"/>
          <w:rFonts w:ascii="Arial" w:hAnsi="Arial" w:cs="Arial"/>
          <w:color w:val="000000" w:themeColor="text1"/>
          <w:sz w:val="24"/>
          <w:szCs w:val="24"/>
        </w:rPr>
        <w:t xml:space="preserve">oğlu </w:t>
      </w:r>
      <w:proofErr w:type="spellStart"/>
      <w:r w:rsidRPr="00D57FA3">
        <w:rPr>
          <w:rStyle w:val="Gvdemetni2"/>
          <w:rFonts w:ascii="Arial" w:hAnsi="Arial" w:cs="Arial"/>
          <w:color w:val="000000" w:themeColor="text1"/>
          <w:sz w:val="24"/>
          <w:szCs w:val="24"/>
        </w:rPr>
        <w:t>Areas'ı</w:t>
      </w:r>
      <w:proofErr w:type="spellEnd"/>
      <w:r w:rsidRPr="00D57FA3">
        <w:rPr>
          <w:rStyle w:val="Gvdemetni2"/>
          <w:rFonts w:ascii="Arial" w:hAnsi="Arial" w:cs="Arial"/>
          <w:color w:val="000000" w:themeColor="text1"/>
          <w:sz w:val="24"/>
          <w:szCs w:val="24"/>
        </w:rPr>
        <w:t xml:space="preserve"> temsil eder . Diğer yazarlar ise </w:t>
      </w:r>
      <w:proofErr w:type="spellStart"/>
      <w:r w:rsidRPr="00D57FA3">
        <w:rPr>
          <w:rStyle w:val="Gvdemetni2"/>
          <w:rFonts w:ascii="Arial" w:hAnsi="Arial" w:cs="Arial"/>
          <w:color w:val="000000" w:themeColor="text1"/>
          <w:sz w:val="24"/>
          <w:szCs w:val="24"/>
        </w:rPr>
        <w:t>Cynosura'yı</w:t>
      </w:r>
      <w:proofErr w:type="spellEnd"/>
      <w:r w:rsidRPr="00D57FA3">
        <w:rPr>
          <w:rStyle w:val="Gvdemetni2"/>
          <w:rFonts w:ascii="Arial" w:hAnsi="Arial" w:cs="Arial"/>
          <w:color w:val="000000" w:themeColor="text1"/>
          <w:sz w:val="24"/>
          <w:szCs w:val="24"/>
        </w:rPr>
        <w:t xml:space="preserve"> temsil etmeyi amaçladığını belirtir.</w:t>
      </w:r>
    </w:p>
    <w:p w:rsidR="006D2F12" w:rsidRPr="00D57FA3" w:rsidRDefault="00DE50E6" w:rsidP="00D57FA3">
      <w:pPr>
        <w:pStyle w:val="Gvdemetni80"/>
        <w:spacing w:after="140"/>
        <w:ind w:left="5400"/>
        <w:jc w:val="both"/>
        <w:rPr>
          <w:rFonts w:ascii="Arial" w:hAnsi="Arial" w:cs="Arial"/>
          <w:color w:val="000000" w:themeColor="text1"/>
          <w:sz w:val="24"/>
          <w:szCs w:val="24"/>
        </w:rPr>
        <w:sectPr w:rsidR="006D2F12" w:rsidRPr="00D57FA3">
          <w:headerReference w:type="even" r:id="rId270"/>
          <w:headerReference w:type="default" r:id="rId271"/>
          <w:footerReference w:type="even" r:id="rId272"/>
          <w:footerReference w:type="default" r:id="rId273"/>
          <w:pgSz w:w="12240" w:h="15840"/>
          <w:pgMar w:top="3600" w:right="177" w:bottom="3163" w:left="2851" w:header="0" w:footer="3" w:gutter="0"/>
          <w:pgNumType w:start="65"/>
          <w:cols w:space="720"/>
          <w:noEndnote/>
          <w:docGrid w:linePitch="360"/>
        </w:sectPr>
      </w:pPr>
      <w:r w:rsidRPr="00D57FA3">
        <w:rPr>
          <w:rStyle w:val="Gvdemetni8"/>
          <w:rFonts w:ascii="Arial" w:hAnsi="Arial" w:cs="Arial"/>
          <w:b/>
          <w:bCs/>
          <w:color w:val="000000" w:themeColor="text1"/>
          <w:sz w:val="24"/>
          <w:szCs w:val="24"/>
        </w:rPr>
        <w:t>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Girit perilerinden biri olan ve bebek Jüpiter'i büyüten perilerden biri; diğeri ise Büyük Ayı takımyıldızını temsil eden </w:t>
      </w:r>
      <w:proofErr w:type="spellStart"/>
      <w:r w:rsidRPr="00D57FA3">
        <w:rPr>
          <w:rStyle w:val="Gvdemetni"/>
          <w:rFonts w:ascii="Arial" w:hAnsi="Arial" w:cs="Arial"/>
          <w:color w:val="000000" w:themeColor="text1"/>
          <w:sz w:val="24"/>
          <w:szCs w:val="24"/>
        </w:rPr>
        <w:t>Helice'dir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parlak yıldızlar Satürn'e ve bir dereceye kadar Venüs'e benzer; ruha kayıtsızlık ve tedbirsizlik verdiği ve birçok soruna yol açtığı söylenir. Kabalistlere göre İbranice </w:t>
      </w:r>
      <w:proofErr w:type="spellStart"/>
      <w:r w:rsidRPr="00D57FA3">
        <w:rPr>
          <w:rStyle w:val="Gvdemetni"/>
          <w:rFonts w:ascii="Arial" w:hAnsi="Arial" w:cs="Arial"/>
          <w:color w:val="000000" w:themeColor="text1"/>
          <w:sz w:val="24"/>
          <w:szCs w:val="24"/>
        </w:rPr>
        <w:t>Tau</w:t>
      </w:r>
      <w:proofErr w:type="spellEnd"/>
      <w:r w:rsidRPr="00D57FA3">
        <w:rPr>
          <w:rStyle w:val="Gvdemetni"/>
          <w:rFonts w:ascii="Arial" w:hAnsi="Arial" w:cs="Arial"/>
          <w:color w:val="000000" w:themeColor="text1"/>
          <w:sz w:val="24"/>
          <w:szCs w:val="24"/>
        </w:rPr>
        <w:t xml:space="preserve"> harfi ve 2. Tarot kartı olan "Evren" ile ilişkilendirilir.</w:t>
      </w:r>
    </w:p>
    <w:p w:rsidR="006D2F12" w:rsidRPr="00D57FA3" w:rsidRDefault="00DE50E6" w:rsidP="00D57FA3">
      <w:pPr>
        <w:pStyle w:val="Gvdemetni0"/>
        <w:numPr>
          <w:ilvl w:val="0"/>
          <w:numId w:val="50"/>
        </w:numPr>
        <w:tabs>
          <w:tab w:val="left" w:pos="703"/>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Lactea</w:t>
      </w:r>
      <w:proofErr w:type="spellEnd"/>
      <w:r w:rsidRPr="00D57FA3">
        <w:rPr>
          <w:rStyle w:val="Gvdemetni"/>
          <w:rFonts w:ascii="Arial" w:hAnsi="Arial" w:cs="Arial"/>
          <w:color w:val="000000" w:themeColor="text1"/>
          <w:sz w:val="24"/>
          <w:szCs w:val="24"/>
        </w:rPr>
        <w:t xml:space="preserve">. Samanyolu. </w:t>
      </w:r>
      <w:proofErr w:type="spellStart"/>
      <w:r w:rsidRPr="00D57FA3">
        <w:rPr>
          <w:rStyle w:val="Gvdemetni"/>
          <w:rFonts w:ascii="Arial" w:hAnsi="Arial" w:cs="Arial"/>
          <w:color w:val="000000" w:themeColor="text1"/>
          <w:sz w:val="24"/>
          <w:szCs w:val="24"/>
        </w:rPr>
        <w:t>Ekliptiği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nai</w:t>
      </w:r>
      <w:proofErr w:type="spellEnd"/>
      <w:r w:rsidRPr="00D57FA3">
        <w:rPr>
          <w:rStyle w:val="Gvdemetni"/>
          <w:rFonts w:ascii="Arial" w:hAnsi="Arial" w:cs="Arial"/>
          <w:color w:val="000000" w:themeColor="text1"/>
          <w:sz w:val="24"/>
          <w:szCs w:val="24"/>
        </w:rPr>
        <w:t xml:space="preserve">— 25 </w:t>
      </w:r>
      <w:proofErr w:type="gramStart"/>
      <w:r w:rsidRPr="00D57FA3">
        <w:rPr>
          <w:rStyle w:val="Gvdemetni"/>
          <w:rFonts w:ascii="Arial" w:hAnsi="Arial" w:cs="Arial"/>
          <w:color w:val="000000" w:themeColor="text1"/>
          <w:sz w:val="24"/>
          <w:szCs w:val="24"/>
        </w:rPr>
        <w:t>i. ?i</w:t>
      </w:r>
      <w:proofErr w:type="gramEnd"/>
      <w:r w:rsidRPr="00D57FA3">
        <w:rPr>
          <w:rStyle w:val="Gvdemetni"/>
          <w:rFonts w:ascii="Arial" w:hAnsi="Arial" w:cs="Arial"/>
          <w:color w:val="000000" w:themeColor="text1"/>
          <w:sz w:val="24"/>
          <w:szCs w:val="24"/>
        </w:rPr>
        <w:t xml:space="preserve">2—? 20, 1 29—fi </w:t>
      </w:r>
      <w:proofErr w:type="gramStart"/>
      <w:r w:rsidRPr="00D57FA3">
        <w:rPr>
          <w:rStyle w:val="Gvdemetni"/>
          <w:rFonts w:ascii="Arial" w:hAnsi="Arial" w:cs="Arial"/>
          <w:color w:val="000000" w:themeColor="text1"/>
          <w:sz w:val="24"/>
          <w:szCs w:val="24"/>
        </w:rPr>
        <w:t>6 -</w:t>
      </w:r>
      <w:proofErr w:type="gramEnd"/>
      <w:r w:rsidRPr="00D57FA3">
        <w:rPr>
          <w:rStyle w:val="Gvdemetni"/>
          <w:rFonts w:ascii="Arial" w:hAnsi="Arial" w:cs="Arial"/>
          <w:color w:val="000000" w:themeColor="text1"/>
          <w:sz w:val="24"/>
          <w:szCs w:val="24"/>
        </w:rPr>
        <w:t xml:space="preserve"> noktasında keser.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Via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Lactea'nın</w:t>
      </w:r>
      <w:proofErr w:type="spellEnd"/>
      <w:r w:rsidRPr="00D57FA3">
        <w:rPr>
          <w:rStyle w:val="Gvdemetni"/>
          <w:rFonts w:ascii="Arial" w:hAnsi="Arial" w:cs="Arial"/>
          <w:color w:val="000000" w:themeColor="text1"/>
          <w:sz w:val="24"/>
          <w:szCs w:val="24"/>
        </w:rPr>
        <w:t xml:space="preserve">, bebek Merkür'ün beslendiği sütün taşması sonucu oluştuğu söylenir. Bununla birlikte, diğer anlatılara göre, çocuklarını yemek isteyen Satürn'e karısı </w:t>
      </w:r>
      <w:proofErr w:type="spellStart"/>
      <w:r w:rsidRPr="00D57FA3">
        <w:rPr>
          <w:rStyle w:val="Gvdemetni"/>
          <w:rFonts w:ascii="Arial" w:hAnsi="Arial" w:cs="Arial"/>
          <w:color w:val="000000" w:themeColor="text1"/>
          <w:sz w:val="24"/>
          <w:szCs w:val="24"/>
        </w:rPr>
        <w:t>Ops</w:t>
      </w:r>
      <w:proofErr w:type="spellEnd"/>
      <w:r w:rsidRPr="00D57FA3">
        <w:rPr>
          <w:rStyle w:val="Gvdemetni"/>
          <w:rFonts w:ascii="Arial" w:hAnsi="Arial" w:cs="Arial"/>
          <w:color w:val="000000" w:themeColor="text1"/>
          <w:sz w:val="24"/>
          <w:szCs w:val="24"/>
        </w:rPr>
        <w:t xml:space="preserve"> tarafından bir taş verilmiş ve eğer </w:t>
      </w:r>
      <w:proofErr w:type="spellStart"/>
      <w:r w:rsidRPr="00D57FA3">
        <w:rPr>
          <w:rStyle w:val="Gvdemetni"/>
          <w:rFonts w:ascii="Arial" w:hAnsi="Arial" w:cs="Arial"/>
          <w:color w:val="000000" w:themeColor="text1"/>
          <w:sz w:val="24"/>
          <w:szCs w:val="24"/>
        </w:rPr>
        <w:t>Ops</w:t>
      </w:r>
      <w:proofErr w:type="spellEnd"/>
      <w:r w:rsidRPr="00D57FA3">
        <w:rPr>
          <w:rStyle w:val="Gvdemetni"/>
          <w:rFonts w:ascii="Arial" w:hAnsi="Arial" w:cs="Arial"/>
          <w:color w:val="000000" w:themeColor="text1"/>
          <w:sz w:val="24"/>
          <w:szCs w:val="24"/>
        </w:rPr>
        <w:t xml:space="preserve"> boğazına süt dökmeseydi boğulacaktı; bu sütün bir kısmı taşarak Samanyolu'nu oluşturmuştur.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Sempatik, insancıl, sanatsal, nazik ve duygusal bir doğa verdiği söylenir. Güneş veya Ay burada olumsuz etkilenirse, sıklıkla körlüğe yol açtığı söylenir.</w:t>
      </w:r>
    </w:p>
    <w:p w:rsidR="006D2F12" w:rsidRPr="00D57FA3" w:rsidRDefault="00DE50E6" w:rsidP="00D57FA3">
      <w:pPr>
        <w:pStyle w:val="Gvdemetni0"/>
        <w:numPr>
          <w:ilvl w:val="0"/>
          <w:numId w:val="50"/>
        </w:numPr>
        <w:tabs>
          <w:tab w:val="left" w:pos="688"/>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Başak. Bakire. ^20—1|_6. 16N*5$-Efsane. Bu takımyıldızın temsil ettiği söylenir.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İkarius'un</w:t>
      </w:r>
      <w:proofErr w:type="spellEnd"/>
      <w:r w:rsidRPr="00D57FA3">
        <w:rPr>
          <w:rStyle w:val="Gvdemetni"/>
          <w:rFonts w:ascii="Arial" w:hAnsi="Arial" w:cs="Arial"/>
          <w:color w:val="000000" w:themeColor="text1"/>
          <w:sz w:val="24"/>
          <w:szCs w:val="24"/>
        </w:rPr>
        <w:t xml:space="preserve"> kızı </w:t>
      </w:r>
      <w:proofErr w:type="spellStart"/>
      <w:r w:rsidRPr="00D57FA3">
        <w:rPr>
          <w:rStyle w:val="Gvdemetni"/>
          <w:rFonts w:ascii="Arial" w:hAnsi="Arial" w:cs="Arial"/>
          <w:color w:val="000000" w:themeColor="text1"/>
          <w:sz w:val="24"/>
          <w:szCs w:val="24"/>
        </w:rPr>
        <w:t>Erigone</w:t>
      </w:r>
      <w:proofErr w:type="spellEnd"/>
      <w:r w:rsidRPr="00D57FA3">
        <w:rPr>
          <w:rStyle w:val="Gvdemetni"/>
          <w:rFonts w:ascii="Arial" w:hAnsi="Arial" w:cs="Arial"/>
          <w:color w:val="000000" w:themeColor="text1"/>
          <w:sz w:val="24"/>
          <w:szCs w:val="24"/>
        </w:rPr>
        <w:t xml:space="preserve">, babasının ölümüne duyduğu üzüntüden kendini astı (bkz. </w:t>
      </w:r>
      <w:proofErr w:type="spellStart"/>
      <w:r w:rsidRPr="00D57FA3">
        <w:rPr>
          <w:rStyle w:val="Gvdemetni"/>
          <w:rFonts w:ascii="Arial" w:hAnsi="Arial" w:cs="Arial"/>
          <w:color w:val="000000" w:themeColor="text1"/>
          <w:sz w:val="24"/>
          <w:szCs w:val="24"/>
        </w:rPr>
        <w:t>BoSrtSj</w:t>
      </w:r>
      <w:proofErr w:type="spellEnd"/>
      <w:r w:rsidRPr="00D57FA3">
        <w:rPr>
          <w:rStyle w:val="Gvdemetni"/>
          <w:rFonts w:ascii="Arial" w:hAnsi="Arial" w:cs="Arial"/>
          <w:color w:val="000000" w:themeColor="text1"/>
          <w:sz w:val="24"/>
          <w:szCs w:val="24"/>
        </w:rPr>
        <w:t xml:space="preserve">). Diğer anlatılara göre ise, Titanlardan birinin kızı </w:t>
      </w:r>
      <w:proofErr w:type="spellStart"/>
      <w:r w:rsidRPr="00D57FA3">
        <w:rPr>
          <w:rStyle w:val="Gvdemetni"/>
          <w:rFonts w:ascii="Arial" w:hAnsi="Arial" w:cs="Arial"/>
          <w:color w:val="000000" w:themeColor="text1"/>
          <w:sz w:val="24"/>
          <w:szCs w:val="24"/>
        </w:rPr>
        <w:t>Astrama</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softHyphen/>
        <w:t>kendi babasına karşı tanrıların tarafını tuttu.</w:t>
      </w:r>
    </w:p>
    <w:p w:rsidR="006D2F12" w:rsidRPr="00D57FA3" w:rsidRDefault="00DE50E6" w:rsidP="00D57FA3">
      <w:pPr>
        <w:pStyle w:val="Gvdemetni0"/>
        <w:spacing w:after="260" w:line="230" w:lineRule="auto"/>
        <w:jc w:val="both"/>
        <w:rPr>
          <w:rFonts w:ascii="Arial" w:hAnsi="Arial" w:cs="Arial"/>
          <w:color w:val="000000" w:themeColor="text1"/>
          <w:sz w:val="24"/>
          <w:szCs w:val="24"/>
        </w:rPr>
        <w:sectPr w:rsidR="006D2F12" w:rsidRPr="00D57FA3">
          <w:headerReference w:type="even" r:id="rId274"/>
          <w:headerReference w:type="default" r:id="rId275"/>
          <w:footerReference w:type="even" r:id="rId276"/>
          <w:footerReference w:type="default" r:id="rId277"/>
          <w:pgSz w:w="12240" w:h="15840"/>
          <w:pgMar w:top="1429" w:right="1522" w:bottom="2610" w:left="1506" w:header="1001" w:footer="2182" w:gutter="0"/>
          <w:pgNumType w:start="117"/>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şu gözlemleri yapar: "Başak takımyıldızının başındaki yıldızlar ve...</w:t>
      </w:r>
    </w:p>
    <w:p w:rsidR="006D2F12" w:rsidRPr="00D57FA3" w:rsidRDefault="00DE50E6" w:rsidP="00D57FA3">
      <w:pPr>
        <w:jc w:val="both"/>
        <w:rPr>
          <w:rFonts w:ascii="Arial" w:hAnsi="Arial" w:cs="Arial"/>
          <w:color w:val="000000" w:themeColor="text1"/>
        </w:rPr>
        <w:sectPr w:rsidR="006D2F12" w:rsidRPr="00D57FA3">
          <w:headerReference w:type="even" r:id="rId278"/>
          <w:headerReference w:type="default" r:id="rId279"/>
          <w:footerReference w:type="even" r:id="rId280"/>
          <w:footerReference w:type="default" r:id="rId281"/>
          <w:pgSz w:w="12240" w:h="15840"/>
          <w:pgMar w:top="1429" w:right="1522" w:bottom="2610" w:left="1506" w:header="1001" w:footer="3" w:gutter="0"/>
          <w:pgNumType w:start="67"/>
          <w:cols w:space="720"/>
          <w:noEndnote/>
          <w:docGrid w:linePitch="360"/>
        </w:sectPr>
      </w:pPr>
      <w:r w:rsidRPr="00D57FA3">
        <w:rPr>
          <w:rFonts w:ascii="Arial" w:hAnsi="Arial" w:cs="Arial"/>
          <w:noProof/>
          <w:color w:val="000000" w:themeColor="text1"/>
        </w:rPr>
        <w:lastRenderedPageBreak/>
        <w:drawing>
          <wp:inline distT="0" distB="0" distL="0" distR="0">
            <wp:extent cx="4761230" cy="7369810"/>
            <wp:effectExtent l="0" t="0" r="0" b="0"/>
            <wp:docPr id="254" name="Picutre 254"/>
            <wp:cNvGraphicFramePr/>
            <a:graphic xmlns:a="http://schemas.openxmlformats.org/drawingml/2006/main">
              <a:graphicData uri="http://schemas.openxmlformats.org/drawingml/2006/picture">
                <pic:pic xmlns:pic="http://schemas.openxmlformats.org/drawingml/2006/picture">
                  <pic:nvPicPr>
                    <pic:cNvPr id="254" name="Picture 254"/>
                    <pic:cNvPicPr/>
                  </pic:nvPicPr>
                  <pic:blipFill>
                    <a:blip r:embed="rId282"/>
                    <a:stretch/>
                  </pic:blipFill>
                  <pic:spPr>
                    <a:xfrm>
                      <a:off x="0" y="0"/>
                      <a:ext cx="4761230" cy="7369810"/>
                    </a:xfrm>
                    <a:prstGeom prst="rect">
                      <a:avLst/>
                    </a:prstGeom>
                  </pic:spPr>
                </pic:pic>
              </a:graphicData>
            </a:graphic>
          </wp:inline>
        </w:drawing>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Güney kanadın tepesindeki yıldızlar Merkür gibi ve biraz da Mars gibi etki eder: aynı kanattaki diğer parlak yıldızlar ve kemerin etrafındaki yıldızlar, etkileri bakımından Merkür'e ve ayrıca orta derecede Venüs'e benzer... ayak uçlarındaki ve giysilerin altındaki yıldızlar ise Merkür'e ve ayrıca orta derecede Mars'a benzer." Kabalistler tarafından İbranice </w:t>
      </w:r>
      <w:proofErr w:type="spellStart"/>
      <w:r w:rsidRPr="00D57FA3">
        <w:rPr>
          <w:rStyle w:val="Gvdemetni"/>
          <w:rFonts w:ascii="Arial" w:hAnsi="Arial" w:cs="Arial"/>
          <w:color w:val="000000" w:themeColor="text1"/>
          <w:sz w:val="24"/>
          <w:szCs w:val="24"/>
        </w:rPr>
        <w:t>Gimel</w:t>
      </w:r>
      <w:proofErr w:type="spellEnd"/>
      <w:r w:rsidRPr="00D57FA3">
        <w:rPr>
          <w:rStyle w:val="Gvdemetni"/>
          <w:rFonts w:ascii="Arial" w:hAnsi="Arial" w:cs="Arial"/>
          <w:color w:val="000000" w:themeColor="text1"/>
          <w:sz w:val="24"/>
          <w:szCs w:val="24"/>
        </w:rPr>
        <w:t xml:space="preserve"> harfi ve 3. Tarot kartı ** İmparatoriçe** ile ilişkilendirilir.</w:t>
      </w:r>
    </w:p>
    <w:p w:rsidR="006D2F12" w:rsidRPr="00D57FA3" w:rsidRDefault="00DE50E6" w:rsidP="00D57FA3">
      <w:pPr>
        <w:pStyle w:val="Gvdemetni0"/>
        <w:numPr>
          <w:ilvl w:val="0"/>
          <w:numId w:val="50"/>
        </w:numPr>
        <w:tabs>
          <w:tab w:val="left" w:pos="71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Vulpecula</w:t>
      </w:r>
      <w:proofErr w:type="spellEnd"/>
      <w:r w:rsidRPr="00D57FA3">
        <w:rPr>
          <w:rStyle w:val="Gvdemetni"/>
          <w:rFonts w:ascii="Arial" w:hAnsi="Arial" w:cs="Arial"/>
          <w:color w:val="000000" w:themeColor="text1"/>
          <w:sz w:val="24"/>
          <w:szCs w:val="24"/>
        </w:rPr>
        <w:t xml:space="preserve"> ET </w:t>
      </w:r>
      <w:proofErr w:type="spellStart"/>
      <w:r w:rsidRPr="00D57FA3">
        <w:rPr>
          <w:rStyle w:val="Gvdemetni"/>
          <w:rFonts w:ascii="Arial" w:hAnsi="Arial" w:cs="Arial"/>
          <w:color w:val="000000" w:themeColor="text1"/>
          <w:sz w:val="24"/>
          <w:szCs w:val="24"/>
        </w:rPr>
        <w:t>Anser</w:t>
      </w:r>
      <w:proofErr w:type="spellEnd"/>
      <w:r w:rsidRPr="00D57FA3">
        <w:rPr>
          <w:rStyle w:val="Gvdemetni"/>
          <w:rFonts w:ascii="Arial" w:hAnsi="Arial" w:cs="Arial"/>
          <w:color w:val="000000" w:themeColor="text1"/>
          <w:sz w:val="24"/>
          <w:szCs w:val="24"/>
        </w:rPr>
        <w:t>. Tilki ve Kaz, 24—X4. 20K—30K.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Tarihçe. 1690 yılında </w:t>
      </w:r>
      <w:proofErr w:type="spellStart"/>
      <w:r w:rsidRPr="00D57FA3">
        <w:rPr>
          <w:rStyle w:val="Gvdemetni"/>
          <w:rFonts w:ascii="Arial" w:hAnsi="Arial" w:cs="Arial"/>
          <w:color w:val="000000" w:themeColor="text1"/>
          <w:sz w:val="24"/>
          <w:szCs w:val="24"/>
        </w:rPr>
        <w:t>Hevelius</w:t>
      </w:r>
      <w:proofErr w:type="spellEnd"/>
      <w:r w:rsidRPr="00D57FA3">
        <w:rPr>
          <w:rStyle w:val="Gvdemetni"/>
          <w:rFonts w:ascii="Arial" w:hAnsi="Arial" w:cs="Arial"/>
          <w:color w:val="000000" w:themeColor="text1"/>
          <w:sz w:val="24"/>
          <w:szCs w:val="24"/>
        </w:rPr>
        <w:t xml:space="preserve"> tarafından kurulmuş olup, günümüzde genellikle </w:t>
      </w:r>
      <w:proofErr w:type="spellStart"/>
      <w:r w:rsidRPr="00D57FA3">
        <w:rPr>
          <w:rStyle w:val="Gvdemetni"/>
          <w:rFonts w:ascii="Arial" w:hAnsi="Arial" w:cs="Arial"/>
          <w:color w:val="000000" w:themeColor="text1"/>
          <w:sz w:val="24"/>
          <w:szCs w:val="24"/>
        </w:rPr>
        <w:t>Vulpecula</w:t>
      </w:r>
      <w:proofErr w:type="spellEnd"/>
      <w:r w:rsidRPr="00D57FA3">
        <w:rPr>
          <w:rStyle w:val="Gvdemetni"/>
          <w:rFonts w:ascii="Arial" w:hAnsi="Arial" w:cs="Arial"/>
          <w:color w:val="000000" w:themeColor="text1"/>
          <w:sz w:val="24"/>
          <w:szCs w:val="24"/>
        </w:rPr>
        <w:t xml:space="preserve"> olarak kısaltılmaktadır.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83"/>
          <w:headerReference w:type="default" r:id="rId284"/>
          <w:footerReference w:type="even" r:id="rId285"/>
          <w:footerReference w:type="default" r:id="rId286"/>
          <w:pgSz w:w="12240" w:h="15840"/>
          <w:pgMar w:top="1429" w:right="1522" w:bottom="2610" w:left="1506" w:header="1001" w:footer="2182" w:gutter="0"/>
          <w:pgNumType w:start="119"/>
          <w:cols w:space="720"/>
          <w:noEndnote/>
          <w:docGrid w:linePitch="360"/>
        </w:sectPr>
      </w:pPr>
      <w:r w:rsidRPr="00D57FA3">
        <w:rPr>
          <w:rStyle w:val="Gvdemetni"/>
          <w:rFonts w:ascii="Arial" w:hAnsi="Arial" w:cs="Arial"/>
          <w:color w:val="000000" w:themeColor="text1"/>
          <w:sz w:val="24"/>
          <w:szCs w:val="24"/>
        </w:rPr>
        <w:t>Etki. Kurnaz, doyumsuz ve vahşi bir doğanın yanı sıra keskin bir zekâ da kazandırır.</w:t>
      </w:r>
    </w:p>
    <w:p w:rsidR="006D2F12" w:rsidRPr="00D57FA3" w:rsidRDefault="00DE50E6" w:rsidP="00D57FA3">
      <w:pPr>
        <w:pStyle w:val="Gvdemetni20"/>
        <w:spacing w:after="260" w:line="226" w:lineRule="auto"/>
        <w:ind w:left="1540" w:firstLine="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Güney kanadın tepesindeki yıldızlar Merkür gibi ve biraz da Mars gibi etki gösterir: aynı kanattaki diğer parlak yıldızlar ve kemer çevresindekiler, etkileri bakımından Merkür'e ve ayrıca orta derecede Venüs'e benzer </w:t>
      </w:r>
      <w:r w:rsidRPr="00D57FA3">
        <w:rPr>
          <w:rStyle w:val="Gvdemetni2"/>
          <w:rFonts w:ascii="Arial" w:hAnsi="Arial" w:cs="Arial"/>
          <w:color w:val="000000" w:themeColor="text1"/>
          <w:sz w:val="24"/>
          <w:szCs w:val="24"/>
        </w:rPr>
        <w:softHyphen/>
        <w:t xml:space="preserve">... ayak uçlarındaki ve giysilerin altındaki yıldızlar ise Merkür'e ve ayrıca orta derecede Mars'a benzer." Kabalistler tarafından İbranice </w:t>
      </w:r>
      <w:proofErr w:type="spellStart"/>
      <w:r w:rsidRPr="00D57FA3">
        <w:rPr>
          <w:rStyle w:val="Gvdemetni2"/>
          <w:rFonts w:ascii="Arial" w:hAnsi="Arial" w:cs="Arial"/>
          <w:color w:val="000000" w:themeColor="text1"/>
          <w:sz w:val="24"/>
          <w:szCs w:val="24"/>
        </w:rPr>
        <w:t>Gimel</w:t>
      </w:r>
      <w:proofErr w:type="spellEnd"/>
      <w:r w:rsidRPr="00D57FA3">
        <w:rPr>
          <w:rStyle w:val="Gvdemetni2"/>
          <w:rFonts w:ascii="Arial" w:hAnsi="Arial" w:cs="Arial"/>
          <w:color w:val="000000" w:themeColor="text1"/>
          <w:sz w:val="24"/>
          <w:szCs w:val="24"/>
        </w:rPr>
        <w:t xml:space="preserve"> harfi ve 3. Tarot kartı "İmparatoriçe" ile ilişkilendirilir.</w:t>
      </w:r>
    </w:p>
    <w:p w:rsidR="006D2F12" w:rsidRPr="00D57FA3" w:rsidRDefault="00DE50E6" w:rsidP="00D57FA3">
      <w:pPr>
        <w:pStyle w:val="Gvdemetni20"/>
        <w:spacing w:line="221" w:lineRule="auto"/>
        <w:ind w:left="2100" w:hanging="4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108. </w:t>
      </w:r>
      <w:proofErr w:type="spellStart"/>
      <w:r w:rsidRPr="00D57FA3">
        <w:rPr>
          <w:rStyle w:val="Gvdemetni2"/>
          <w:rFonts w:ascii="Arial" w:hAnsi="Arial" w:cs="Arial"/>
          <w:smallCaps/>
          <w:color w:val="000000" w:themeColor="text1"/>
          <w:sz w:val="24"/>
          <w:szCs w:val="24"/>
        </w:rPr>
        <w:t>Vulpecula</w:t>
      </w:r>
      <w:proofErr w:type="spellEnd"/>
      <w:r w:rsidRPr="00D57FA3">
        <w:rPr>
          <w:rStyle w:val="Gvdemetni2"/>
          <w:rFonts w:ascii="Arial" w:hAnsi="Arial" w:cs="Arial"/>
          <w:smallCaps/>
          <w:color w:val="000000" w:themeColor="text1"/>
          <w:sz w:val="24"/>
          <w:szCs w:val="24"/>
        </w:rPr>
        <w:t xml:space="preserve"> ve </w:t>
      </w:r>
      <w:proofErr w:type="spellStart"/>
      <w:r w:rsidRPr="00D57FA3">
        <w:rPr>
          <w:rStyle w:val="Gvdemetni2"/>
          <w:rFonts w:ascii="Arial" w:hAnsi="Arial" w:cs="Arial"/>
          <w:smallCaps/>
          <w:color w:val="000000" w:themeColor="text1"/>
          <w:sz w:val="24"/>
          <w:szCs w:val="24"/>
        </w:rPr>
        <w:t>Anser</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Tilki ve Kaz. &gt;424—X4. 20K—30K.</w:t>
      </w:r>
    </w:p>
    <w:p w:rsidR="006D2F12" w:rsidRPr="00D57FA3" w:rsidRDefault="00DE50E6" w:rsidP="00D57FA3">
      <w:pPr>
        <w:pStyle w:val="Gvdemetni20"/>
        <w:spacing w:line="221" w:lineRule="auto"/>
        <w:ind w:left="16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Tarihçe. </w:t>
      </w:r>
      <w:r w:rsidRPr="00D57FA3">
        <w:rPr>
          <w:rStyle w:val="Gvdemetni2"/>
          <w:rFonts w:ascii="Arial" w:hAnsi="Arial" w:cs="Arial"/>
          <w:color w:val="000000" w:themeColor="text1"/>
          <w:sz w:val="24"/>
          <w:szCs w:val="24"/>
        </w:rPr>
        <w:t xml:space="preserve">1690 yılında </w:t>
      </w:r>
      <w:proofErr w:type="spellStart"/>
      <w:r w:rsidRPr="00D57FA3">
        <w:rPr>
          <w:rStyle w:val="Gvdemetni2"/>
          <w:rFonts w:ascii="Arial" w:hAnsi="Arial" w:cs="Arial"/>
          <w:color w:val="000000" w:themeColor="text1"/>
          <w:sz w:val="24"/>
          <w:szCs w:val="24"/>
        </w:rPr>
        <w:t>Hevelius</w:t>
      </w:r>
      <w:proofErr w:type="spellEnd"/>
      <w:r w:rsidRPr="00D57FA3">
        <w:rPr>
          <w:rStyle w:val="Gvdemetni2"/>
          <w:rFonts w:ascii="Arial" w:hAnsi="Arial" w:cs="Arial"/>
          <w:color w:val="000000" w:themeColor="text1"/>
          <w:sz w:val="24"/>
          <w:szCs w:val="24"/>
        </w:rPr>
        <w:t xml:space="preserve"> tarafından kurulmuş olup, günümüzde genellikle </w:t>
      </w:r>
      <w:proofErr w:type="spellStart"/>
      <w:r w:rsidRPr="00D57FA3">
        <w:rPr>
          <w:rStyle w:val="Gvdemetni2"/>
          <w:rFonts w:ascii="Arial" w:hAnsi="Arial" w:cs="Arial"/>
          <w:color w:val="000000" w:themeColor="text1"/>
          <w:sz w:val="24"/>
          <w:szCs w:val="24"/>
        </w:rPr>
        <w:t>Vulpecula</w:t>
      </w:r>
      <w:proofErr w:type="spellEnd"/>
      <w:r w:rsidRPr="00D57FA3">
        <w:rPr>
          <w:rStyle w:val="Gvdemetni2"/>
          <w:rFonts w:ascii="Arial" w:hAnsi="Arial" w:cs="Arial"/>
          <w:color w:val="000000" w:themeColor="text1"/>
          <w:sz w:val="24"/>
          <w:szCs w:val="24"/>
        </w:rPr>
        <w:t xml:space="preserve"> olarak kısaltılmaktadır.</w:t>
      </w:r>
    </w:p>
    <w:p w:rsidR="006D2F12" w:rsidRPr="00D57FA3" w:rsidRDefault="00DE50E6" w:rsidP="00D57FA3">
      <w:pPr>
        <w:pStyle w:val="Gvdemetni20"/>
        <w:spacing w:after="5240" w:line="221" w:lineRule="auto"/>
        <w:ind w:left="16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Kurnaz, doyumsuz ve vahşi bir doğanın yanı sıra keskin bir zekâ da kazandırır.</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headerReference w:type="even" r:id="rId287"/>
          <w:headerReference w:type="default" r:id="rId288"/>
          <w:footerReference w:type="even" r:id="rId289"/>
          <w:footerReference w:type="default" r:id="rId290"/>
          <w:pgSz w:w="12240" w:h="15840"/>
          <w:pgMar w:top="3619" w:right="1526" w:bottom="2112" w:left="1507" w:header="0" w:footer="3" w:gutter="0"/>
          <w:pgNumType w:start="67"/>
          <w:cols w:space="720"/>
          <w:noEndnote/>
          <w:docGrid w:linePitch="360"/>
        </w:sectPr>
      </w:pPr>
      <w:r w:rsidRPr="00D57FA3">
        <w:rPr>
          <w:rStyle w:val="Gvdemetni"/>
          <w:rFonts w:ascii="Arial" w:hAnsi="Arial" w:cs="Arial"/>
          <w:color w:val="000000" w:themeColor="text1"/>
          <w:sz w:val="24"/>
          <w:szCs w:val="24"/>
        </w:rPr>
        <w:t>BÖLÜM III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Yıldızların gruplara sınıflandırılmasını ve bu bölümlere bağlı etkileri ele alırken, muhtemelen takımyıldızlardan veya şu anda kullanılan sıradan güneş </w:t>
      </w:r>
      <w:proofErr w:type="spellStart"/>
      <w:r w:rsidRPr="00D57FA3">
        <w:rPr>
          <w:rStyle w:val="Gvdemetni"/>
          <w:rFonts w:ascii="Arial" w:hAnsi="Arial" w:cs="Arial"/>
          <w:color w:val="000000" w:themeColor="text1"/>
          <w:sz w:val="24"/>
          <w:szCs w:val="24"/>
        </w:rPr>
        <w:t>zodyakından</w:t>
      </w:r>
      <w:proofErr w:type="spellEnd"/>
      <w:r w:rsidRPr="00D57FA3">
        <w:rPr>
          <w:rStyle w:val="Gvdemetni"/>
          <w:rFonts w:ascii="Arial" w:hAnsi="Arial" w:cs="Arial"/>
          <w:color w:val="000000" w:themeColor="text1"/>
          <w:sz w:val="24"/>
          <w:szCs w:val="24"/>
        </w:rPr>
        <w:t xml:space="preserve"> çok daha eski olan ay burçlarını da dahil etmek gerekir. Bu burçlar, her biri Ay'ın bir günde kat ettiği mesafeyi kabaca işaretleyen 28 veya bazen 27 bölümden oluşan bir ay </w:t>
      </w:r>
      <w:proofErr w:type="spellStart"/>
      <w:r w:rsidRPr="00D57FA3">
        <w:rPr>
          <w:rStyle w:val="Gvdemetni"/>
          <w:rFonts w:ascii="Arial" w:hAnsi="Arial" w:cs="Arial"/>
          <w:color w:val="000000" w:themeColor="text1"/>
          <w:sz w:val="24"/>
          <w:szCs w:val="24"/>
        </w:rPr>
        <w:t>zodyağı</w:t>
      </w:r>
      <w:proofErr w:type="spellEnd"/>
      <w:r w:rsidRPr="00D57FA3">
        <w:rPr>
          <w:rStyle w:val="Gvdemetni"/>
          <w:rFonts w:ascii="Arial" w:hAnsi="Arial" w:cs="Arial"/>
          <w:color w:val="000000" w:themeColor="text1"/>
          <w:sz w:val="24"/>
          <w:szCs w:val="24"/>
        </w:rPr>
        <w:t xml:space="preserve"> oluşturur ve şüphesiz ki tüm eski astroloji sistemlerinin temelini oluşturmuş olsalar </w:t>
      </w:r>
      <w:proofErr w:type="gramStart"/>
      <w:r w:rsidRPr="00D57FA3">
        <w:rPr>
          <w:rStyle w:val="Gvdemetni"/>
          <w:rFonts w:ascii="Arial" w:hAnsi="Arial" w:cs="Arial"/>
          <w:color w:val="000000" w:themeColor="text1"/>
          <w:sz w:val="24"/>
          <w:szCs w:val="24"/>
        </w:rPr>
        <w:t>da,</w:t>
      </w:r>
      <w:proofErr w:type="gramEnd"/>
      <w:r w:rsidRPr="00D57FA3">
        <w:rPr>
          <w:rStyle w:val="Gvdemetni"/>
          <w:rFonts w:ascii="Arial" w:hAnsi="Arial" w:cs="Arial"/>
          <w:color w:val="000000" w:themeColor="text1"/>
          <w:sz w:val="24"/>
          <w:szCs w:val="24"/>
        </w:rPr>
        <w:t xml:space="preserve"> Arabistan, Hindistan ve Çin'den bize ulaşan üç ayrı seri, hepsi de kayıp bir sistemin varyantları gibi görünse de, bunların çeşitli etkileri hakkındaki bilgimiz son derece yetersizdir. Arap sistemi hakkında belki de diğerlerinden daha fazla ayrıntı mevcuttur ve bu sistemde her burcun etkisi, içinde yer alan yıldızların </w:t>
      </w:r>
      <w:proofErr w:type="spellStart"/>
      <w:r w:rsidRPr="00D57FA3">
        <w:rPr>
          <w:rStyle w:val="Gvdemetni"/>
          <w:rFonts w:ascii="Arial" w:hAnsi="Arial" w:cs="Arial"/>
          <w:color w:val="000000" w:themeColor="text1"/>
          <w:sz w:val="24"/>
          <w:szCs w:val="24"/>
        </w:rPr>
        <w:t>Batlamyusçu</w:t>
      </w:r>
      <w:proofErr w:type="spellEnd"/>
      <w:r w:rsidRPr="00D57FA3">
        <w:rPr>
          <w:rStyle w:val="Gvdemetni"/>
          <w:rFonts w:ascii="Arial" w:hAnsi="Arial" w:cs="Arial"/>
          <w:color w:val="000000" w:themeColor="text1"/>
          <w:sz w:val="24"/>
          <w:szCs w:val="24"/>
        </w:rPr>
        <w:t xml:space="preserve"> doğasıyla az çok yakından örtüşmektedir.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evlerinin pratik astrolojide kullanım yöntemi hiç de doğru anlaşılmamıştır ve bunların nasıl ölçülmesi gerektiği bile şüphelidir.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91"/>
          <w:headerReference w:type="default" r:id="rId292"/>
          <w:footerReference w:type="even" r:id="rId293"/>
          <w:footerReference w:type="default" r:id="rId294"/>
          <w:pgSz w:w="12240" w:h="15840"/>
          <w:pgMar w:top="1426" w:right="1584" w:bottom="1426" w:left="1507" w:header="998" w:footer="998" w:gutter="0"/>
          <w:pgNumType w:start="121"/>
          <w:cols w:space="720"/>
          <w:noEndnote/>
          <w:docGrid w:linePitch="360"/>
        </w:sectPr>
      </w:pPr>
      <w:r w:rsidRPr="00D57FA3">
        <w:rPr>
          <w:rStyle w:val="Gvdemetni"/>
          <w:rFonts w:ascii="Arial" w:hAnsi="Arial" w:cs="Arial"/>
          <w:color w:val="000000" w:themeColor="text1"/>
          <w:sz w:val="24"/>
          <w:szCs w:val="24"/>
        </w:rPr>
        <w:t xml:space="preserve">Burada verilenler orijinal hallerindedir ve yıldız gruplarını ifade ederler. Dolayısıyla, takımyıldızların </w:t>
      </w:r>
      <w:proofErr w:type="spellStart"/>
      <w:r w:rsidRPr="00D57FA3">
        <w:rPr>
          <w:rStyle w:val="Gvdemetni"/>
          <w:rFonts w:ascii="Arial" w:hAnsi="Arial" w:cs="Arial"/>
          <w:color w:val="000000" w:themeColor="text1"/>
          <w:sz w:val="24"/>
          <w:szCs w:val="24"/>
        </w:rPr>
        <w:t>zodyakına</w:t>
      </w:r>
      <w:proofErr w:type="spellEnd"/>
      <w:r w:rsidRPr="00D57FA3">
        <w:rPr>
          <w:rStyle w:val="Gvdemetni"/>
          <w:rFonts w:ascii="Arial" w:hAnsi="Arial" w:cs="Arial"/>
          <w:color w:val="000000" w:themeColor="text1"/>
          <w:sz w:val="24"/>
          <w:szCs w:val="24"/>
        </w:rPr>
        <w:t xml:space="preserve"> tamamen benzerler ve 68. yüzyılda kullanılabilirler.</w:t>
      </w:r>
    </w:p>
    <w:p w:rsidR="006D2F12" w:rsidRPr="00D57FA3" w:rsidRDefault="00DE50E6" w:rsidP="00D57FA3">
      <w:pPr>
        <w:pStyle w:val="Balk10"/>
        <w:keepNext/>
        <w:keepLines/>
        <w:jc w:val="both"/>
        <w:rPr>
          <w:rFonts w:ascii="Arial" w:hAnsi="Arial" w:cs="Arial"/>
          <w:color w:val="000000" w:themeColor="text1"/>
          <w:sz w:val="24"/>
          <w:szCs w:val="24"/>
        </w:rPr>
      </w:pPr>
      <w:bookmarkStart w:id="1" w:name="bookmark0"/>
      <w:r w:rsidRPr="00D57FA3">
        <w:rPr>
          <w:rStyle w:val="Balk1"/>
          <w:rFonts w:ascii="Arial" w:hAnsi="Arial" w:cs="Arial"/>
          <w:smallCaps/>
          <w:color w:val="000000" w:themeColor="text1"/>
          <w:sz w:val="24"/>
          <w:szCs w:val="24"/>
        </w:rPr>
        <w:lastRenderedPageBreak/>
        <w:t>bölüm</w:t>
      </w:r>
      <w:r w:rsidRPr="00D57FA3">
        <w:rPr>
          <w:rStyle w:val="Balk1"/>
          <w:rFonts w:ascii="Arial" w:hAnsi="Arial" w:cs="Arial"/>
          <w:color w:val="000000" w:themeColor="text1"/>
          <w:sz w:val="24"/>
          <w:szCs w:val="24"/>
        </w:rPr>
        <w:t>​</w:t>
      </w:r>
      <w:bookmarkEnd w:id="1"/>
    </w:p>
    <w:p w:rsidR="006D2F12" w:rsidRPr="00D57FA3" w:rsidRDefault="00DE50E6" w:rsidP="00D57FA3">
      <w:pPr>
        <w:pStyle w:val="Gvdemetni30"/>
        <w:spacing w:after="300" w:line="206" w:lineRule="auto"/>
        <w:ind w:left="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Ay konakları</w:t>
      </w:r>
    </w:p>
    <w:p w:rsidR="006D2F12" w:rsidRPr="00D57FA3" w:rsidRDefault="00DE50E6" w:rsidP="00D57FA3">
      <w:pPr>
        <w:pStyle w:val="Gvdemetni30"/>
        <w:spacing w:line="206" w:lineRule="auto"/>
        <w:ind w:left="1440" w:firstLine="360"/>
        <w:jc w:val="both"/>
        <w:rPr>
          <w:rFonts w:ascii="Arial" w:hAnsi="Arial" w:cs="Arial"/>
          <w:color w:val="000000" w:themeColor="text1"/>
          <w:sz w:val="24"/>
          <w:szCs w:val="24"/>
        </w:rPr>
      </w:pPr>
      <w:proofErr w:type="gramStart"/>
      <w:r w:rsidRPr="00D57FA3">
        <w:rPr>
          <w:rStyle w:val="Gvdemetni3"/>
          <w:rFonts w:ascii="Arial" w:hAnsi="Arial" w:cs="Arial"/>
          <w:smallCaps/>
          <w:color w:val="000000" w:themeColor="text1"/>
          <w:sz w:val="24"/>
          <w:szCs w:val="24"/>
        </w:rPr>
        <w:t xml:space="preserve">alırken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muhtemelen takımyıldızlardan veya şu anda kullanılan sıradan güneş </w:t>
      </w:r>
      <w:proofErr w:type="spellStart"/>
      <w:r w:rsidRPr="00D57FA3">
        <w:rPr>
          <w:rStyle w:val="Gvdemetni3"/>
          <w:rFonts w:ascii="Arial" w:hAnsi="Arial" w:cs="Arial"/>
          <w:color w:val="000000" w:themeColor="text1"/>
          <w:sz w:val="24"/>
          <w:szCs w:val="24"/>
        </w:rPr>
        <w:t>zodyakından</w:t>
      </w:r>
      <w:proofErr w:type="spellEnd"/>
      <w:r w:rsidRPr="00D57FA3">
        <w:rPr>
          <w:rStyle w:val="Gvdemetni3"/>
          <w:rFonts w:ascii="Arial" w:hAnsi="Arial" w:cs="Arial"/>
          <w:color w:val="000000" w:themeColor="text1"/>
          <w:sz w:val="24"/>
          <w:szCs w:val="24"/>
        </w:rPr>
        <w:t xml:space="preserve"> çok daha eski olan ay burçlarını da dahil etmek gerekir. Bu burçlar, her biri Ay'ın bir günde kat ettiği mesafeyi kabaca işaretleyen 25, bazen de 27 bölümden oluşan bir ay </w:t>
      </w:r>
      <w:proofErr w:type="spellStart"/>
      <w:r w:rsidRPr="00D57FA3">
        <w:rPr>
          <w:rStyle w:val="Gvdemetni3"/>
          <w:rFonts w:ascii="Arial" w:hAnsi="Arial" w:cs="Arial"/>
          <w:color w:val="000000" w:themeColor="text1"/>
          <w:sz w:val="24"/>
          <w:szCs w:val="24"/>
        </w:rPr>
        <w:t>zodyağı</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r>
      <w:r w:rsidRPr="00D57FA3">
        <w:rPr>
          <w:rStyle w:val="Gvdemetni3"/>
          <w:rFonts w:ascii="Arial" w:hAnsi="Arial" w:cs="Arial"/>
          <w:i/>
          <w:iCs/>
          <w:color w:val="000000" w:themeColor="text1"/>
          <w:sz w:val="24"/>
          <w:szCs w:val="24"/>
        </w:rPr>
        <w:t xml:space="preserve">oluşturur ve şüphesiz ki tüm eski astroloji sistemlerinin temelini oluşturmuş olsalar da, Arabistan, Hindistan ve Çin'den sırasıyla </w:t>
      </w:r>
      <w:r w:rsidRPr="00D57FA3">
        <w:rPr>
          <w:rStyle w:val="Gvdemetni3"/>
          <w:rFonts w:ascii="Arial" w:hAnsi="Arial" w:cs="Arial"/>
          <w:color w:val="000000" w:themeColor="text1"/>
          <w:sz w:val="24"/>
          <w:szCs w:val="24"/>
        </w:rPr>
        <w:t xml:space="preserve">üç ayrı seri günümüze ulaşmıştır ve bunların hepsi tek </w:t>
      </w:r>
      <w:r w:rsidRPr="00D57FA3">
        <w:rPr>
          <w:rStyle w:val="Gvdemetni3"/>
          <w:rFonts w:ascii="Arial" w:hAnsi="Arial" w:cs="Arial"/>
          <w:smallCaps/>
          <w:color w:val="000000" w:themeColor="text1"/>
          <w:sz w:val="24"/>
          <w:szCs w:val="24"/>
        </w:rPr>
        <w:t xml:space="preserve">bir kayıp sistemin </w:t>
      </w:r>
      <w:r w:rsidRPr="00D57FA3">
        <w:rPr>
          <w:rStyle w:val="Gvdemetni3"/>
          <w:rFonts w:ascii="Arial" w:hAnsi="Arial" w:cs="Arial"/>
          <w:color w:val="000000" w:themeColor="text1"/>
          <w:sz w:val="24"/>
          <w:szCs w:val="24"/>
        </w:rPr>
        <w:t xml:space="preserve">varyantları gibi </w:t>
      </w:r>
      <w:proofErr w:type="gramStart"/>
      <w:r w:rsidRPr="00D57FA3">
        <w:rPr>
          <w:rStyle w:val="Gvdemetni3"/>
          <w:rFonts w:ascii="Arial" w:hAnsi="Arial" w:cs="Arial"/>
          <w:color w:val="000000" w:themeColor="text1"/>
          <w:sz w:val="24"/>
          <w:szCs w:val="24"/>
        </w:rPr>
        <w:t>görünmektedir ;</w:t>
      </w:r>
      <w:proofErr w:type="gramEnd"/>
      <w:r w:rsidRPr="00D57FA3">
        <w:rPr>
          <w:rStyle w:val="Gvdemetni3"/>
          <w:rFonts w:ascii="Arial" w:hAnsi="Arial" w:cs="Arial"/>
          <w:color w:val="000000" w:themeColor="text1"/>
          <w:sz w:val="24"/>
          <w:szCs w:val="24"/>
        </w:rPr>
        <w:t xml:space="preserve"> ancak bunların çeşitli etkileri hakkındaki bilgimiz son derece yetersizdir. Arap sistemi </w:t>
      </w:r>
      <w:r w:rsidRPr="00D57FA3">
        <w:rPr>
          <w:rStyle w:val="Gvdemetni3"/>
          <w:rFonts w:ascii="Arial" w:hAnsi="Arial" w:cs="Arial"/>
          <w:i/>
          <w:iCs/>
          <w:color w:val="000000" w:themeColor="text1"/>
          <w:sz w:val="24"/>
          <w:szCs w:val="24"/>
        </w:rPr>
        <w:t xml:space="preserve">hakkında belki de diğerlerinden </w:t>
      </w:r>
      <w:r w:rsidRPr="00D57FA3">
        <w:rPr>
          <w:rStyle w:val="Gvdemetni3"/>
          <w:rFonts w:ascii="Arial" w:hAnsi="Arial" w:cs="Arial"/>
          <w:color w:val="000000" w:themeColor="text1"/>
          <w:sz w:val="24"/>
          <w:szCs w:val="24"/>
        </w:rPr>
        <w:t xml:space="preserve">daha fazla ayrıntı mevcuttur ve bu sistemde her burcun etkisi, içinde yer alan yıldızların </w:t>
      </w:r>
      <w:proofErr w:type="spellStart"/>
      <w:r w:rsidRPr="00D57FA3">
        <w:rPr>
          <w:rStyle w:val="Gvdemetni3"/>
          <w:rFonts w:ascii="Arial" w:hAnsi="Arial" w:cs="Arial"/>
          <w:color w:val="000000" w:themeColor="text1"/>
          <w:sz w:val="24"/>
          <w:szCs w:val="24"/>
        </w:rPr>
        <w:t>Batlamyusçu</w:t>
      </w:r>
      <w:proofErr w:type="spellEnd"/>
      <w:r w:rsidRPr="00D57FA3">
        <w:rPr>
          <w:rStyle w:val="Gvdemetni3"/>
          <w:rFonts w:ascii="Arial" w:hAnsi="Arial" w:cs="Arial"/>
          <w:color w:val="000000" w:themeColor="text1"/>
          <w:sz w:val="24"/>
          <w:szCs w:val="24"/>
        </w:rPr>
        <w:t xml:space="preserve"> doğasıyla az çok yakından örtüşmektedir.</w:t>
      </w:r>
    </w:p>
    <w:p w:rsidR="006D2F12" w:rsidRPr="00D57FA3" w:rsidRDefault="00DE50E6" w:rsidP="00D57FA3">
      <w:pPr>
        <w:pStyle w:val="Gvdemetni30"/>
        <w:spacing w:after="1320" w:line="20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Ay burçlarının pratik astrolojide kullanım yöntemi </w:t>
      </w:r>
      <w:r w:rsidRPr="00D57FA3">
        <w:rPr>
          <w:rStyle w:val="Gvdemetni3"/>
          <w:rFonts w:ascii="Arial" w:hAnsi="Arial" w:cs="Arial"/>
          <w:color w:val="000000" w:themeColor="text1"/>
          <w:sz w:val="24"/>
          <w:szCs w:val="24"/>
        </w:rPr>
        <w:br/>
        <w:t xml:space="preserve">hiç de doğru anlaşılmamıştır ve nasıl ölçülmeleri gerektiği bile şüphelidir. Burada verilenler orijinal hallerindedir ve </w:t>
      </w:r>
      <w:r w:rsidRPr="00D57FA3">
        <w:rPr>
          <w:rStyle w:val="Gvdemetni3"/>
          <w:rFonts w:ascii="Arial" w:hAnsi="Arial" w:cs="Arial"/>
          <w:color w:val="000000" w:themeColor="text1"/>
          <w:sz w:val="24"/>
          <w:szCs w:val="24"/>
        </w:rPr>
        <w:br/>
        <w:t xml:space="preserve">yıldız gruplarına atıfta bulunurlar. Dolayısıyla, takımyıldızların </w:t>
      </w:r>
      <w:proofErr w:type="spellStart"/>
      <w:r w:rsidRPr="00D57FA3">
        <w:rPr>
          <w:rStyle w:val="Gvdemetni3"/>
          <w:rFonts w:ascii="Arial" w:hAnsi="Arial" w:cs="Arial"/>
          <w:color w:val="000000" w:themeColor="text1"/>
          <w:sz w:val="24"/>
          <w:szCs w:val="24"/>
        </w:rPr>
        <w:t>zodyakına</w:t>
      </w:r>
      <w:proofErr w:type="spellEnd"/>
      <w:r w:rsidRPr="00D57FA3">
        <w:rPr>
          <w:rStyle w:val="Gvdemetni3"/>
          <w:rFonts w:ascii="Arial" w:hAnsi="Arial" w:cs="Arial"/>
          <w:color w:val="000000" w:themeColor="text1"/>
          <w:sz w:val="24"/>
          <w:szCs w:val="24"/>
        </w:rPr>
        <w:t xml:space="preserve"> tamamen benzerler ve 68'de kullanılabilirler.</w:t>
      </w:r>
    </w:p>
    <w:p w:rsidR="006D2F12" w:rsidRPr="00D57FA3" w:rsidRDefault="00DE50E6" w:rsidP="00D57FA3">
      <w:pPr>
        <w:pStyle w:val="Gvdemetni0"/>
        <w:spacing w:after="800"/>
        <w:jc w:val="both"/>
        <w:rPr>
          <w:rFonts w:ascii="Arial" w:hAnsi="Arial" w:cs="Arial"/>
          <w:color w:val="000000" w:themeColor="text1"/>
          <w:sz w:val="24"/>
          <w:szCs w:val="24"/>
        </w:rPr>
        <w:sectPr w:rsidR="006D2F12" w:rsidRPr="00D57FA3">
          <w:headerReference w:type="even" r:id="rId295"/>
          <w:headerReference w:type="default" r:id="rId296"/>
          <w:footerReference w:type="even" r:id="rId297"/>
          <w:footerReference w:type="default" r:id="rId298"/>
          <w:pgSz w:w="12240" w:h="15840"/>
          <w:pgMar w:top="2652" w:right="1541" w:bottom="2519" w:left="1493" w:header="2224" w:footer="3" w:gutter="0"/>
          <w:pgNumType w:start="70"/>
          <w:cols w:space="720"/>
          <w:noEndnote/>
          <w:docGrid w:linePitch="360"/>
        </w:sectPr>
      </w:pPr>
      <w:r w:rsidRPr="00D57FA3">
        <w:rPr>
          <w:rStyle w:val="Gvdemetni"/>
          <w:rFonts w:ascii="Arial" w:hAnsi="Arial" w:cs="Arial"/>
          <w:color w:val="000000" w:themeColor="text1"/>
          <w:sz w:val="24"/>
          <w:szCs w:val="24"/>
        </w:rPr>
        <w:t>TE*</w:t>
      </w:r>
      <w:proofErr w:type="gramStart"/>
      <w:r w:rsidRPr="00D57FA3">
        <w:rPr>
          <w:rStyle w:val="Gvdemetni"/>
          <w:rFonts w:ascii="Arial" w:hAnsi="Arial" w:cs="Arial"/>
          <w:color w:val="000000" w:themeColor="text1"/>
          <w:sz w:val="24"/>
          <w:szCs w:val="24"/>
        </w:rPr>
        <w:t>11.0</w:t>
      </w:r>
      <w:proofErr w:type="gramEnd"/>
      <w:r w:rsidRPr="00D57FA3">
        <w:rPr>
          <w:rStyle w:val="Gvdemetni"/>
          <w:rFonts w:ascii="Arial" w:hAnsi="Arial" w:cs="Arial"/>
          <w:color w:val="000000" w:themeColor="text1"/>
          <w:sz w:val="24"/>
          <w:szCs w:val="24"/>
        </w:rPr>
        <w:t>°O' 12°51' 25°43'</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8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m</w:t>
      </w:r>
      <w:proofErr w:type="gramEnd"/>
      <w:r w:rsidRPr="00D57FA3">
        <w:rPr>
          <w:rStyle w:val="Gvdemetni"/>
          <w:rFonts w:ascii="Arial" w:hAnsi="Arial" w:cs="Arial"/>
          <w:color w:val="000000" w:themeColor="text1"/>
          <w:sz w:val="24"/>
          <w:szCs w:val="24"/>
        </w:rPr>
        <w:t xml:space="preserve"> 8° 34' 21 0 26'</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XI W t K 4 0 1/ 17 0 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Aşağıdaki listelerde, 1 Ocak 1920 tarihine ait belirleyici yıldızın boylamı ile birlikte, Arap </w:t>
      </w:r>
      <w:proofErr w:type="spellStart"/>
      <w:r w:rsidRPr="00D57FA3">
        <w:rPr>
          <w:rStyle w:val="Gvdemetni"/>
          <w:rFonts w:ascii="Arial" w:hAnsi="Arial" w:cs="Arial"/>
          <w:color w:val="000000" w:themeColor="text1"/>
          <w:sz w:val="24"/>
          <w:szCs w:val="24"/>
        </w:rPr>
        <w:t>manzilleri</w:t>
      </w:r>
      <w:proofErr w:type="spellEnd"/>
      <w:r w:rsidRPr="00D57FA3">
        <w:rPr>
          <w:rStyle w:val="Gvdemetni"/>
          <w:rFonts w:ascii="Arial" w:hAnsi="Arial" w:cs="Arial"/>
          <w:color w:val="000000" w:themeColor="text1"/>
          <w:sz w:val="24"/>
          <w:szCs w:val="24"/>
        </w:rPr>
        <w:t xml:space="preserve">, Hindu </w:t>
      </w:r>
      <w:proofErr w:type="spellStart"/>
      <w:r w:rsidRPr="00D57FA3">
        <w:rPr>
          <w:rStyle w:val="Gvdemetni"/>
          <w:rFonts w:ascii="Arial" w:hAnsi="Arial" w:cs="Arial"/>
          <w:color w:val="000000" w:themeColor="text1"/>
          <w:sz w:val="24"/>
          <w:szCs w:val="24"/>
        </w:rPr>
        <w:t>nakşatraları</w:t>
      </w:r>
      <w:proofErr w:type="spellEnd"/>
      <w:r w:rsidRPr="00D57FA3">
        <w:rPr>
          <w:rStyle w:val="Gvdemetni"/>
          <w:rFonts w:ascii="Arial" w:hAnsi="Arial" w:cs="Arial"/>
          <w:color w:val="000000" w:themeColor="text1"/>
          <w:sz w:val="24"/>
          <w:szCs w:val="24"/>
        </w:rPr>
        <w:t xml:space="preserve"> ve Çin </w:t>
      </w:r>
      <w:proofErr w:type="spellStart"/>
      <w:r w:rsidRPr="00D57FA3">
        <w:rPr>
          <w:rStyle w:val="Gvdemetni"/>
          <w:rFonts w:ascii="Arial" w:hAnsi="Arial" w:cs="Arial"/>
          <w:color w:val="000000" w:themeColor="text1"/>
          <w:sz w:val="24"/>
          <w:szCs w:val="24"/>
        </w:rPr>
        <w:t>sieit'leri</w:t>
      </w:r>
      <w:proofErr w:type="spellEnd"/>
      <w:r w:rsidRPr="00D57FA3">
        <w:rPr>
          <w:rStyle w:val="Gvdemetni"/>
          <w:rFonts w:ascii="Arial" w:hAnsi="Arial" w:cs="Arial"/>
          <w:color w:val="000000" w:themeColor="text1"/>
          <w:sz w:val="24"/>
          <w:szCs w:val="24"/>
        </w:rPr>
        <w:t xml:space="preserve"> (Evleri) olmak üzere üç ana sistem ve her birinin doğası hakkında mümkün olduğunca fazla bilgi yer almaktadır; bu bilgiler gelecekteki çalışmalar ve araştırmalar için bir temel oluşturacaktır.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ARAP MALİKANELERİ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X. Al </w:t>
      </w:r>
      <w:proofErr w:type="spellStart"/>
      <w:r w:rsidRPr="00D57FA3">
        <w:rPr>
          <w:rStyle w:val="Gvdemetni"/>
          <w:rFonts w:ascii="Arial" w:hAnsi="Arial" w:cs="Arial"/>
          <w:color w:val="000000" w:themeColor="text1"/>
          <w:sz w:val="24"/>
          <w:szCs w:val="24"/>
        </w:rPr>
        <w:t>Thurayya</w:t>
      </w:r>
      <w:proofErr w:type="spellEnd"/>
      <w:r w:rsidRPr="00D57FA3">
        <w:rPr>
          <w:rStyle w:val="Gvdemetni"/>
          <w:rFonts w:ascii="Arial" w:hAnsi="Arial" w:cs="Arial"/>
          <w:color w:val="000000" w:themeColor="text1"/>
          <w:sz w:val="24"/>
          <w:szCs w:val="24"/>
        </w:rPr>
        <w:t xml:space="preserve">. 17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8 28° 52'.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Birçok Küçük Varlık. Denizciler, avcılar ve simyacılar için karlı. Seçim durumunda Ay buradaysa, ekin ve dikin, ancak çok sayıda ekmeyin veya su yoluyla seyahat etmeyin.</w:t>
      </w:r>
    </w:p>
    <w:p w:rsidR="006D2F12" w:rsidRPr="00D57FA3" w:rsidRDefault="00DE50E6" w:rsidP="00D57FA3">
      <w:pPr>
        <w:pStyle w:val="Gvdemetni0"/>
        <w:numPr>
          <w:ilvl w:val="0"/>
          <w:numId w:val="51"/>
        </w:numPr>
        <w:tabs>
          <w:tab w:val="left" w:pos="41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Dabaran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U8° 40'.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Takipçi. Binaların, çeşmelerin, kuyuların, altın madenlerinin yıkımına ve engellenmesine, sürünen şeylerin kaçışına neden olur ve anlaşmazlık doğurur. Ay buradayken iş yapın, seyahat edin, evlenin ve ilaç kullanın.</w:t>
      </w:r>
    </w:p>
    <w:p w:rsidR="006D2F12" w:rsidRPr="00D57FA3" w:rsidRDefault="00DE50E6" w:rsidP="00D57FA3">
      <w:pPr>
        <w:pStyle w:val="Gvdemetni0"/>
        <w:numPr>
          <w:ilvl w:val="0"/>
          <w:numId w:val="51"/>
        </w:numPr>
        <w:tabs>
          <w:tab w:val="left" w:pos="41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Hak'ah</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&lt;*&gt; </w:t>
      </w:r>
      <w:proofErr w:type="spellStart"/>
      <w:r w:rsidRPr="00D57FA3">
        <w:rPr>
          <w:rStyle w:val="Gvdemetni"/>
          <w:rFonts w:ascii="Arial" w:hAnsi="Arial" w:cs="Arial"/>
          <w:color w:val="000000" w:themeColor="text1"/>
          <w:sz w:val="24"/>
          <w:szCs w:val="24"/>
        </w:rPr>
        <w:t>Ononis</w:t>
      </w:r>
      <w:proofErr w:type="spellEnd"/>
      <w:r w:rsidRPr="00D57FA3">
        <w:rPr>
          <w:rStyle w:val="Gvdemetni"/>
          <w:rFonts w:ascii="Arial" w:hAnsi="Arial" w:cs="Arial"/>
          <w:color w:val="000000" w:themeColor="text1"/>
          <w:sz w:val="24"/>
          <w:szCs w:val="24"/>
        </w:rPr>
        <w:t xml:space="preserve"> H22 0 35'</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299"/>
          <w:headerReference w:type="default" r:id="rId300"/>
          <w:footerReference w:type="even" r:id="rId301"/>
          <w:footerReference w:type="default" r:id="rId302"/>
          <w:pgSz w:w="12240" w:h="15840"/>
          <w:pgMar w:top="2652" w:right="1541" w:bottom="2519" w:left="1493" w:header="2224" w:footer="2091" w:gutter="0"/>
          <w:pgNumType w:start="123"/>
          <w:cols w:space="720"/>
          <w:noEndnote/>
          <w:docGrid w:linePitch="360"/>
        </w:sectPr>
      </w:pPr>
      <w:r w:rsidRPr="00D57FA3">
        <w:rPr>
          <w:rStyle w:val="Gvdemetni"/>
          <w:rFonts w:ascii="Arial" w:hAnsi="Arial" w:cs="Arial"/>
          <w:color w:val="000000" w:themeColor="text1"/>
          <w:sz w:val="24"/>
          <w:szCs w:val="24"/>
        </w:rPr>
        <w:t>Beyaz bir nokta. Yolculuktan dönüşe, bilginlerin eğitimine, inşaat işlerine yardımcı olur ve sağlık ile iyi niyet verir. Ay buradayken savaşa başlamayın, ekin ekmeyin veya herhangi bir hayır işine girişmeyin.</w:t>
      </w:r>
    </w:p>
    <w:p w:rsidR="006D2F12" w:rsidRPr="00D57FA3" w:rsidRDefault="00DE50E6" w:rsidP="00D57FA3">
      <w:pPr>
        <w:pStyle w:val="Gvdemetni30"/>
        <w:tabs>
          <w:tab w:val="left" w:pos="2522"/>
          <w:tab w:val="center" w:pos="3381"/>
          <w:tab w:val="left" w:pos="3736"/>
          <w:tab w:val="left" w:pos="4312"/>
          <w:tab w:val="left" w:pos="5526"/>
          <w:tab w:val="right" w:pos="7888"/>
        </w:tabs>
        <w:ind w:left="19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lang w:val="fr-FR" w:eastAsia="fr-FR"/>
        </w:rPr>
        <w:lastRenderedPageBreak/>
        <w:t xml:space="preserve">T </w:t>
      </w:r>
      <w:r w:rsidRPr="00D57FA3">
        <w:rPr>
          <w:rStyle w:val="Gvdemetni3"/>
          <w:rFonts w:ascii="Arial" w:hAnsi="Arial" w:cs="Arial"/>
          <w:color w:val="000000" w:themeColor="text1"/>
          <w:sz w:val="24"/>
          <w:szCs w:val="24"/>
          <w:lang w:val="fr-FR" w:eastAsia="fr-FR"/>
        </w:rPr>
        <w:tab/>
      </w:r>
      <w:r w:rsidRPr="00D57FA3">
        <w:rPr>
          <w:rStyle w:val="Gvdemetni3"/>
          <w:rFonts w:ascii="Arial" w:hAnsi="Arial" w:cs="Arial"/>
          <w:color w:val="000000" w:themeColor="text1"/>
          <w:sz w:val="24"/>
          <w:szCs w:val="24"/>
        </w:rPr>
        <w:t xml:space="preserve">S5 </w:t>
      </w:r>
      <w:r w:rsidRPr="00D57FA3">
        <w:rPr>
          <w:rStyle w:val="Gvdemetni3"/>
          <w:rFonts w:ascii="Arial" w:hAnsi="Arial" w:cs="Arial"/>
          <w:color w:val="000000" w:themeColor="text1"/>
          <w:sz w:val="24"/>
          <w:szCs w:val="24"/>
        </w:rPr>
        <w:tab/>
      </w:r>
      <w:r w:rsidRPr="00D57FA3">
        <w:rPr>
          <w:rStyle w:val="Gvdemetni3"/>
          <w:rFonts w:ascii="Arial" w:hAnsi="Arial" w:cs="Arial"/>
          <w:b/>
          <w:bCs/>
          <w:color w:val="000000" w:themeColor="text1"/>
          <w:sz w:val="24"/>
          <w:szCs w:val="24"/>
        </w:rPr>
        <w:t xml:space="preserve">A </w:t>
      </w:r>
      <w:r w:rsidRPr="00D57FA3">
        <w:rPr>
          <w:rStyle w:val="Gvdemetni3"/>
          <w:rFonts w:ascii="Arial" w:hAnsi="Arial" w:cs="Arial"/>
          <w:b/>
          <w:bCs/>
          <w:color w:val="000000" w:themeColor="text1"/>
          <w:sz w:val="24"/>
          <w:szCs w:val="24"/>
        </w:rPr>
        <w:tab/>
      </w:r>
      <w:r w:rsidRPr="00D57FA3">
        <w:rPr>
          <w:rStyle w:val="Gvdemetni3"/>
          <w:rFonts w:ascii="Arial" w:hAnsi="Arial" w:cs="Arial"/>
          <w:color w:val="000000" w:themeColor="text1"/>
          <w:sz w:val="24"/>
          <w:szCs w:val="24"/>
        </w:rPr>
        <w:t xml:space="preserve">n </w:t>
      </w:r>
      <w:r w:rsidRPr="00D57FA3">
        <w:rPr>
          <w:rStyle w:val="Gvdemetni3"/>
          <w:rFonts w:ascii="Arial" w:hAnsi="Arial" w:cs="Arial"/>
          <w:color w:val="000000" w:themeColor="text1"/>
          <w:sz w:val="24"/>
          <w:szCs w:val="24"/>
        </w:rPr>
        <w:tab/>
        <w:t>.0® o'12° 51'25'43'</w:t>
      </w:r>
    </w:p>
    <w:p w:rsidR="006D2F12" w:rsidRPr="00D57FA3" w:rsidRDefault="00DE50E6" w:rsidP="00D57FA3">
      <w:pPr>
        <w:pStyle w:val="Gvdemetni30"/>
        <w:tabs>
          <w:tab w:val="left" w:pos="494"/>
          <w:tab w:val="center" w:pos="1354"/>
          <w:tab w:val="left" w:pos="1709"/>
          <w:tab w:val="left" w:pos="2323"/>
          <w:tab w:val="left" w:pos="3499"/>
        </w:tabs>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8 </w:t>
      </w:r>
      <w:r w:rsidRPr="00D57FA3">
        <w:rPr>
          <w:rStyle w:val="Gvdemetni3"/>
          <w:rFonts w:ascii="Arial" w:hAnsi="Arial" w:cs="Arial"/>
          <w:color w:val="000000" w:themeColor="text1"/>
          <w:sz w:val="24"/>
          <w:szCs w:val="24"/>
        </w:rPr>
        <w:tab/>
        <w:t>ftnXX8'34'21° 26'</w:t>
      </w:r>
    </w:p>
    <w:p w:rsidR="006D2F12" w:rsidRPr="00D57FA3" w:rsidRDefault="00DE50E6" w:rsidP="00D57FA3">
      <w:pPr>
        <w:pStyle w:val="Gvdemetni30"/>
        <w:tabs>
          <w:tab w:val="left" w:pos="2522"/>
          <w:tab w:val="center" w:pos="3381"/>
          <w:tab w:val="left" w:pos="3736"/>
          <w:tab w:val="left" w:pos="4312"/>
          <w:tab w:val="left" w:pos="5526"/>
        </w:tabs>
        <w:spacing w:after="300"/>
        <w:ind w:left="1960" w:firstLine="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n</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tab/>
        <w:t xml:space="preserve">^/ </w:t>
      </w:r>
      <w:r w:rsidRPr="00D57FA3">
        <w:rPr>
          <w:rStyle w:val="Gvdemetni3"/>
          <w:rFonts w:ascii="Arial" w:hAnsi="Arial" w:cs="Arial"/>
          <w:color w:val="000000" w:themeColor="text1"/>
          <w:sz w:val="24"/>
          <w:szCs w:val="24"/>
        </w:rPr>
        <w:tab/>
      </w:r>
      <w:r w:rsidRPr="00D57FA3">
        <w:rPr>
          <w:rStyle w:val="Gvdemetni3"/>
          <w:rFonts w:ascii="Arial" w:hAnsi="Arial" w:cs="Arial"/>
          <w:i/>
          <w:iCs/>
          <w:smallCaps/>
          <w:color w:val="000000" w:themeColor="text1"/>
          <w:sz w:val="24"/>
          <w:szCs w:val="24"/>
        </w:rPr>
        <w:t xml:space="preserve">h </w:t>
      </w:r>
      <w:r w:rsidRPr="00D57FA3">
        <w:rPr>
          <w:rStyle w:val="Gvdemetni3"/>
          <w:rFonts w:ascii="Arial" w:hAnsi="Arial" w:cs="Arial"/>
          <w:i/>
          <w:iCs/>
          <w:color w:val="000000" w:themeColor="text1"/>
          <w:sz w:val="24"/>
          <w:szCs w:val="24"/>
        </w:rPr>
        <w:tab/>
        <w:t xml:space="preserve">^ eğer </w:t>
      </w:r>
      <w:r w:rsidRPr="00D57FA3">
        <w:rPr>
          <w:rStyle w:val="Gvdemetni3"/>
          <w:rFonts w:ascii="Arial" w:hAnsi="Arial" w:cs="Arial"/>
          <w:color w:val="000000" w:themeColor="text1"/>
          <w:sz w:val="24"/>
          <w:szCs w:val="24"/>
        </w:rPr>
        <w:tab/>
        <w:t>17' 9'</w:t>
      </w:r>
    </w:p>
    <w:p w:rsidR="006D2F12" w:rsidRPr="00D57FA3" w:rsidRDefault="00DE50E6" w:rsidP="00D57FA3">
      <w:pPr>
        <w:pStyle w:val="Gvdemetni30"/>
        <w:spacing w:after="400" w:line="221" w:lineRule="auto"/>
        <w:ind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Aşağıdaki listelerde, 1 Ocak 1920 tarihine ait belirleyici yıldızın boylamı ve her birinin doğası hakkında mümkün olduğunca fazla bilgiyle birlikte, Arap </w:t>
      </w:r>
      <w:r w:rsidRPr="00D57FA3">
        <w:rPr>
          <w:rStyle w:val="Gvdemetni3"/>
          <w:rFonts w:ascii="Arial" w:hAnsi="Arial" w:cs="Arial"/>
          <w:i/>
          <w:iCs/>
          <w:color w:val="000000" w:themeColor="text1"/>
          <w:sz w:val="24"/>
          <w:szCs w:val="24"/>
        </w:rPr>
        <w:t xml:space="preserve">Tamil sistemi, </w:t>
      </w:r>
      <w:r w:rsidRPr="00D57FA3">
        <w:rPr>
          <w:rStyle w:val="Gvdemetni3"/>
          <w:rFonts w:ascii="Arial" w:hAnsi="Arial" w:cs="Arial"/>
          <w:color w:val="000000" w:themeColor="text1"/>
          <w:sz w:val="24"/>
          <w:szCs w:val="24"/>
        </w:rPr>
        <w:t xml:space="preserve">Hindu </w:t>
      </w:r>
      <w:proofErr w:type="spellStart"/>
      <w:r w:rsidRPr="00D57FA3">
        <w:rPr>
          <w:rStyle w:val="Gvdemetni3"/>
          <w:rFonts w:ascii="Arial" w:hAnsi="Arial" w:cs="Arial"/>
          <w:i/>
          <w:iCs/>
          <w:color w:val="000000" w:themeColor="text1"/>
          <w:sz w:val="24"/>
          <w:szCs w:val="24"/>
        </w:rPr>
        <w:t>nahhafras</w:t>
      </w:r>
      <w:proofErr w:type="spellEnd"/>
      <w:r w:rsidRPr="00D57FA3">
        <w:rPr>
          <w:rStyle w:val="Gvdemetni3"/>
          <w:rFonts w:ascii="Arial" w:hAnsi="Arial" w:cs="Arial"/>
          <w:i/>
          <w:iCs/>
          <w:color w:val="000000" w:themeColor="text1"/>
          <w:sz w:val="24"/>
          <w:szCs w:val="24"/>
        </w:rPr>
        <w:t xml:space="preserve"> sistemi </w:t>
      </w:r>
      <w:r w:rsidRPr="00D57FA3">
        <w:rPr>
          <w:rStyle w:val="Gvdemetni3"/>
          <w:rFonts w:ascii="Arial" w:hAnsi="Arial" w:cs="Arial"/>
          <w:color w:val="000000" w:themeColor="text1"/>
          <w:sz w:val="24"/>
          <w:szCs w:val="24"/>
        </w:rPr>
        <w:t xml:space="preserve">ve Çin </w:t>
      </w:r>
      <w:proofErr w:type="spellStart"/>
      <w:r w:rsidRPr="00D57FA3">
        <w:rPr>
          <w:rStyle w:val="Gvdemetni3"/>
          <w:rFonts w:ascii="Arial" w:hAnsi="Arial" w:cs="Arial"/>
          <w:i/>
          <w:iCs/>
          <w:color w:val="000000" w:themeColor="text1"/>
          <w:sz w:val="24"/>
          <w:szCs w:val="24"/>
        </w:rPr>
        <w:t>zieu</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(Evler) sistemi olmak üzere üç ana sistem bulunacaktır; bu bilgiler gelecekteki çalışmalar ve araştırmalar için bir temel oluşturacaktır.</w:t>
      </w:r>
    </w:p>
    <w:p w:rsidR="006D2F12" w:rsidRPr="00D57FA3" w:rsidRDefault="00DE50E6" w:rsidP="00D57FA3">
      <w:pPr>
        <w:pStyle w:val="Gvdemetni30"/>
        <w:spacing w:after="220"/>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ARAP MALİKANELERİ</w:t>
      </w:r>
    </w:p>
    <w:p w:rsidR="006D2F12" w:rsidRPr="00D57FA3" w:rsidRDefault="00DE50E6" w:rsidP="00D57FA3">
      <w:pPr>
        <w:pStyle w:val="Gvdemetni30"/>
        <w:ind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X. </w:t>
      </w: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Thurayya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7 </w:t>
      </w:r>
      <w:proofErr w:type="spellStart"/>
      <w:r w:rsidRPr="00D57FA3">
        <w:rPr>
          <w:rStyle w:val="Gvdemetni3"/>
          <w:rFonts w:ascii="Arial" w:hAnsi="Arial" w:cs="Arial"/>
          <w:i/>
          <w:iCs/>
          <w:color w:val="000000" w:themeColor="text1"/>
          <w:sz w:val="24"/>
          <w:szCs w:val="24"/>
        </w:rPr>
        <w:t>Tauri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8 28® 52*.</w:t>
      </w:r>
    </w:p>
    <w:p w:rsidR="006D2F12" w:rsidRPr="00D57FA3" w:rsidRDefault="00DE50E6" w:rsidP="00D57FA3">
      <w:pPr>
        <w:pStyle w:val="Gvdemetni30"/>
        <w:spacing w:after="300"/>
        <w:ind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Birçok Küçük Varlık. Denizciler, avcılar ve simyacılar için faydalıdır. Seçim durumunda Ay buradaysa, ekin </w:t>
      </w:r>
      <w:proofErr w:type="spellStart"/>
      <w:r w:rsidRPr="00D57FA3">
        <w:rPr>
          <w:rStyle w:val="Gvdemetni3"/>
          <w:rFonts w:ascii="Arial" w:hAnsi="Arial" w:cs="Arial"/>
          <w:color w:val="000000" w:themeColor="text1"/>
          <w:sz w:val="24"/>
          <w:szCs w:val="24"/>
        </w:rPr>
        <w:t>ekin</w:t>
      </w:r>
      <w:proofErr w:type="spellEnd"/>
      <w:r w:rsidRPr="00D57FA3">
        <w:rPr>
          <w:rStyle w:val="Gvdemetni3"/>
          <w:rFonts w:ascii="Arial" w:hAnsi="Arial" w:cs="Arial"/>
          <w:color w:val="000000" w:themeColor="text1"/>
          <w:sz w:val="24"/>
          <w:szCs w:val="24"/>
        </w:rPr>
        <w:t>, ancak evlenmeyin veya su yoluyla seyahat etmeyin.</w:t>
      </w:r>
    </w:p>
    <w:p w:rsidR="006D2F12" w:rsidRPr="00D57FA3" w:rsidRDefault="00DE50E6" w:rsidP="00D57FA3">
      <w:pPr>
        <w:pStyle w:val="Gvdemetni30"/>
        <w:numPr>
          <w:ilvl w:val="0"/>
          <w:numId w:val="52"/>
        </w:numPr>
        <w:tabs>
          <w:tab w:val="left" w:pos="1918"/>
        </w:tabs>
        <w:spacing w:line="209" w:lineRule="auto"/>
        <w:ind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Dabaran</w:t>
      </w:r>
      <w:proofErr w:type="spellEnd"/>
      <w:r w:rsidRPr="00D57FA3">
        <w:rPr>
          <w:rStyle w:val="Gvdemetni3"/>
          <w:rFonts w:ascii="Arial" w:hAnsi="Arial" w:cs="Arial"/>
          <w:smallCaps/>
          <w:color w:val="000000" w:themeColor="text1"/>
          <w:sz w:val="24"/>
          <w:szCs w:val="24"/>
        </w:rPr>
        <w:t>,</w:t>
      </w:r>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rPr>
        <w:t>Tauri</w:t>
      </w:r>
      <w:proofErr w:type="spellEnd"/>
      <w:proofErr w:type="gramEnd"/>
      <w:r w:rsidRPr="00D57FA3">
        <w:rPr>
          <w:rStyle w:val="Gvdemetni3"/>
          <w:rFonts w:ascii="Arial" w:hAnsi="Arial" w:cs="Arial"/>
          <w:color w:val="000000" w:themeColor="text1"/>
          <w:sz w:val="24"/>
          <w:szCs w:val="24"/>
        </w:rPr>
        <w:t>. 08° 40'*</w:t>
      </w:r>
    </w:p>
    <w:p w:rsidR="006D2F12" w:rsidRPr="00D57FA3" w:rsidRDefault="00DE50E6" w:rsidP="00D57FA3">
      <w:pPr>
        <w:pStyle w:val="Gvdemetni30"/>
        <w:tabs>
          <w:tab w:val="left" w:pos="7986"/>
        </w:tabs>
        <w:spacing w:after="300" w:line="209" w:lineRule="auto"/>
        <w:ind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Takipçi. </w:t>
      </w:r>
      <w:r w:rsidRPr="00D57FA3">
        <w:rPr>
          <w:rStyle w:val="Gvdemetni3"/>
          <w:rFonts w:ascii="Arial" w:hAnsi="Arial" w:cs="Arial"/>
          <w:color w:val="000000" w:themeColor="text1"/>
          <w:sz w:val="24"/>
          <w:szCs w:val="24"/>
        </w:rPr>
        <w:softHyphen/>
        <w:t xml:space="preserve">Binaların, çeşmelerin, kuyuların, altın madenlerinin yıkımına ve engellenmesine, sürünen şeylerin kaçışına neden olur ve anlaşmazlık doğurur. Ay buradayken iş yapın, seyahat edin, evlenin ve ilaç kullanın </w:t>
      </w:r>
      <w:r w:rsidRPr="00D57FA3">
        <w:rPr>
          <w:rStyle w:val="Gvdemetni3"/>
          <w:rFonts w:ascii="Arial" w:hAnsi="Arial" w:cs="Arial"/>
          <w:color w:val="000000" w:themeColor="text1"/>
          <w:sz w:val="24"/>
          <w:szCs w:val="24"/>
        </w:rPr>
        <w:tab/>
        <w:t>.</w:t>
      </w:r>
    </w:p>
    <w:p w:rsidR="006D2F12" w:rsidRPr="00D57FA3" w:rsidRDefault="00DE50E6" w:rsidP="00D57FA3">
      <w:pPr>
        <w:pStyle w:val="Gvdemetni30"/>
        <w:numPr>
          <w:ilvl w:val="0"/>
          <w:numId w:val="52"/>
        </w:numPr>
        <w:tabs>
          <w:tab w:val="left" w:pos="1918"/>
        </w:tabs>
        <w:spacing w:line="206" w:lineRule="auto"/>
        <w:ind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Hak'ah</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A </w:t>
      </w:r>
      <w:proofErr w:type="spellStart"/>
      <w:r w:rsidRPr="00D57FA3">
        <w:rPr>
          <w:rStyle w:val="Gvdemetni3"/>
          <w:rFonts w:ascii="Arial" w:hAnsi="Arial" w:cs="Arial"/>
          <w:color w:val="000000" w:themeColor="text1"/>
          <w:sz w:val="24"/>
          <w:szCs w:val="24"/>
        </w:rPr>
        <w:t>with</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w:t>
      </w:r>
      <w:proofErr w:type="spellStart"/>
      <w:r w:rsidRPr="00D57FA3">
        <w:rPr>
          <w:rStyle w:val="Gvdemetni3"/>
          <w:rFonts w:ascii="Arial" w:hAnsi="Arial" w:cs="Arial"/>
          <w:i/>
          <w:iCs/>
          <w:color w:val="000000" w:themeColor="text1"/>
          <w:sz w:val="24"/>
          <w:szCs w:val="24"/>
        </w:rPr>
        <w:t>Orionis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U22 </w:t>
      </w:r>
      <w:r w:rsidRPr="00D57FA3">
        <w:rPr>
          <w:rStyle w:val="Gvdemetni3"/>
          <w:rFonts w:ascii="Arial" w:hAnsi="Arial" w:cs="Arial"/>
          <w:color w:val="000000" w:themeColor="text1"/>
          <w:sz w:val="24"/>
          <w:szCs w:val="24"/>
          <w:vertAlign w:val="superscript"/>
        </w:rPr>
        <w:t xml:space="preserve">0 </w:t>
      </w:r>
      <w:r w:rsidRPr="00D57FA3">
        <w:rPr>
          <w:rStyle w:val="Gvdemetni3"/>
          <w:rFonts w:ascii="Arial" w:hAnsi="Arial" w:cs="Arial"/>
          <w:color w:val="000000" w:themeColor="text1"/>
          <w:sz w:val="24"/>
          <w:szCs w:val="24"/>
        </w:rPr>
        <w:t>35'</w:t>
      </w:r>
    </w:p>
    <w:p w:rsidR="006D2F12" w:rsidRPr="00D57FA3" w:rsidRDefault="00DE50E6" w:rsidP="00D57FA3">
      <w:pPr>
        <w:pStyle w:val="Gvdemetni30"/>
        <w:spacing w:after="300" w:line="206" w:lineRule="auto"/>
        <w:ind w:firstLine="340"/>
        <w:jc w:val="both"/>
        <w:rPr>
          <w:rFonts w:ascii="Arial" w:hAnsi="Arial" w:cs="Arial"/>
          <w:color w:val="000000" w:themeColor="text1"/>
          <w:sz w:val="24"/>
          <w:szCs w:val="24"/>
        </w:rPr>
        <w:sectPr w:rsidR="006D2F12" w:rsidRPr="00D57FA3">
          <w:headerReference w:type="even" r:id="rId303"/>
          <w:headerReference w:type="default" r:id="rId304"/>
          <w:footerReference w:type="even" r:id="rId305"/>
          <w:footerReference w:type="default" r:id="rId306"/>
          <w:pgSz w:w="12240" w:h="15840"/>
          <w:pgMar w:top="2755" w:right="1526" w:bottom="2755" w:left="1507" w:header="0" w:footer="3" w:gutter="0"/>
          <w:pgNumType w:start="70"/>
          <w:cols w:space="720"/>
          <w:noEndnote/>
          <w:docGrid w:linePitch="360"/>
        </w:sectPr>
      </w:pPr>
      <w:r w:rsidRPr="00D57FA3">
        <w:rPr>
          <w:rStyle w:val="Gvdemetni3"/>
          <w:rFonts w:ascii="Arial" w:hAnsi="Arial" w:cs="Arial"/>
          <w:color w:val="000000" w:themeColor="text1"/>
          <w:sz w:val="24"/>
          <w:szCs w:val="24"/>
        </w:rPr>
        <w:t>Beyaz bir nokta. Yolculuktan dönüşe, bilginlerin eğitimine, inşaat işlerine yardımcı olur ve sağlık ile iyi niyet verir. Ay buradayken savaşa başlayın, ancak hiçbir hayır işine girişmeyin veya tohum ekmeyin.</w:t>
      </w:r>
    </w:p>
    <w:p w:rsidR="006D2F12" w:rsidRPr="00D57FA3" w:rsidRDefault="00DE50E6" w:rsidP="00D57FA3">
      <w:pPr>
        <w:pStyle w:val="Gvdemetni0"/>
        <w:numPr>
          <w:ilvl w:val="0"/>
          <w:numId w:val="53"/>
        </w:numPr>
        <w:tabs>
          <w:tab w:val="left" w:pos="426"/>
        </w:tabs>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Al </w:t>
      </w:r>
      <w:proofErr w:type="spellStart"/>
      <w:r w:rsidRPr="00D57FA3">
        <w:rPr>
          <w:rStyle w:val="Gvdemetni"/>
          <w:rFonts w:ascii="Arial" w:hAnsi="Arial" w:cs="Arial"/>
          <w:color w:val="000000" w:themeColor="text1"/>
          <w:sz w:val="24"/>
          <w:szCs w:val="24"/>
        </w:rPr>
        <w:t>Han'ah</w:t>
      </w:r>
      <w:proofErr w:type="spellEnd"/>
      <w:r w:rsidRPr="00D57FA3">
        <w:rPr>
          <w:rStyle w:val="Gvdemetni"/>
          <w:rFonts w:ascii="Arial" w:hAnsi="Arial" w:cs="Arial"/>
          <w:color w:val="000000" w:themeColor="text1"/>
          <w:sz w:val="24"/>
          <w:szCs w:val="24"/>
        </w:rPr>
        <w:t>. 7 İkizler. 537° 59'.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işaret veya damga. Avcılık, şehir kuşatması ve prenslerin intikamı için elverişlidir, hasatları ve meyveleri yok eder ve hekimin çalışmalarını engeller. Ay buradayken, toprağı sürün, ekin, ancak seyahat etmeyin.</w:t>
      </w:r>
    </w:p>
    <w:p w:rsidR="006D2F12" w:rsidRPr="00D57FA3" w:rsidRDefault="00DE50E6" w:rsidP="00D57FA3">
      <w:pPr>
        <w:pStyle w:val="Gvdemetni0"/>
        <w:numPr>
          <w:ilvl w:val="0"/>
          <w:numId w:val="53"/>
        </w:numPr>
        <w:tabs>
          <w:tab w:val="left" w:pos="41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Dhira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ile p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sig</w:t>
      </w:r>
      <w:proofErr w:type="spellEnd"/>
      <w:proofErr w:type="gramEnd"/>
      <w:r w:rsidRPr="00D57FA3">
        <w:rPr>
          <w:rStyle w:val="Gvdemetni"/>
          <w:rFonts w:ascii="Arial" w:hAnsi="Arial" w:cs="Arial"/>
          <w:color w:val="000000" w:themeColor="text1"/>
          <w:sz w:val="24"/>
          <w:szCs w:val="24"/>
        </w:rPr>
        <w:t xml:space="preserve"> 0 8'. Önkol. Kazanç ve dostluk için elverişli.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Aşıklar ve yıkıcılar için de yargı makamları var. Ay buradayken, seyahat edin ve ilaç alın.</w:t>
      </w:r>
    </w:p>
    <w:p w:rsidR="006D2F12" w:rsidRPr="00D57FA3" w:rsidRDefault="00DE50E6" w:rsidP="00D57FA3">
      <w:pPr>
        <w:pStyle w:val="Gvdemetni0"/>
        <w:numPr>
          <w:ilvl w:val="0"/>
          <w:numId w:val="53"/>
        </w:numPr>
        <w:tabs>
          <w:tab w:val="left" w:pos="41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Nathrah</w:t>
      </w:r>
      <w:proofErr w:type="spellEnd"/>
      <w:r w:rsidRPr="00D57FA3">
        <w:rPr>
          <w:rStyle w:val="Gvdemetni"/>
          <w:rFonts w:ascii="Arial" w:hAnsi="Arial" w:cs="Arial"/>
          <w:color w:val="000000" w:themeColor="text1"/>
          <w:sz w:val="24"/>
          <w:szCs w:val="24"/>
        </w:rPr>
        <w:t xml:space="preserve">. 44M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6° 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Boşluk veya Beşik. Aşkı, dostluğu ve yol arkadaşlarının birlikteliğini sağlar, fareleri uzaklaştırır, esirleri rahatsız eder ve hapsedilmelerine neden olur. Ay buradayken, yönünüzü bulun.</w:t>
      </w:r>
    </w:p>
    <w:p w:rsidR="006D2F12" w:rsidRPr="00D57FA3" w:rsidRDefault="00DE50E6" w:rsidP="00D57FA3">
      <w:pPr>
        <w:pStyle w:val="Gvdemetni0"/>
        <w:numPr>
          <w:ilvl w:val="0"/>
          <w:numId w:val="53"/>
        </w:numPr>
        <w:tabs>
          <w:tab w:val="left" w:pos="39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 Tart. \</w:t>
      </w:r>
      <w:proofErr w:type="spellStart"/>
      <w:r w:rsidRPr="00D57FA3">
        <w:rPr>
          <w:rStyle w:val="Gvdemetni"/>
          <w:rFonts w:ascii="Arial" w:hAnsi="Arial" w:cs="Arial"/>
          <w:color w:val="000000" w:themeColor="text1"/>
          <w:sz w:val="24"/>
          <w:szCs w:val="24"/>
        </w:rPr>
        <w:t>Leotxis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x6° 46'.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(Aslan Gözünün) Bakışı. Hasadı ve yolcuları engeller ve anlaşmazlığa neden olur. Ay buradayken ekin </w:t>
      </w:r>
      <w:proofErr w:type="spellStart"/>
      <w:r w:rsidRPr="00D57FA3">
        <w:rPr>
          <w:rStyle w:val="Gvdemetni"/>
          <w:rFonts w:ascii="Arial" w:hAnsi="Arial" w:cs="Arial"/>
          <w:color w:val="000000" w:themeColor="text1"/>
          <w:sz w:val="24"/>
          <w:szCs w:val="24"/>
        </w:rPr>
        <w:t>ekin</w:t>
      </w:r>
      <w:proofErr w:type="spellEnd"/>
      <w:r w:rsidRPr="00D57FA3">
        <w:rPr>
          <w:rStyle w:val="Gvdemetni"/>
          <w:rFonts w:ascii="Arial" w:hAnsi="Arial" w:cs="Arial"/>
          <w:color w:val="000000" w:themeColor="text1"/>
          <w:sz w:val="24"/>
          <w:szCs w:val="24"/>
        </w:rPr>
        <w:t>, inşa edin, evlenin, ancak seyahat etmeyin.</w:t>
      </w:r>
    </w:p>
    <w:p w:rsidR="006D2F12" w:rsidRPr="00D57FA3" w:rsidRDefault="00DE50E6" w:rsidP="00D57FA3">
      <w:pPr>
        <w:pStyle w:val="Gvdemetni0"/>
        <w:numPr>
          <w:ilvl w:val="0"/>
          <w:numId w:val="53"/>
        </w:numPr>
        <w:tabs>
          <w:tab w:val="left" w:pos="42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jABHAn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7, {,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y </w:t>
      </w:r>
      <w:proofErr w:type="spellStart"/>
      <w:r w:rsidRPr="00D57FA3">
        <w:rPr>
          <w:rStyle w:val="Gvdemetni"/>
          <w:rFonts w:ascii="Arial" w:hAnsi="Arial" w:cs="Arial"/>
          <w:color w:val="000000" w:themeColor="text1"/>
          <w:sz w:val="24"/>
          <w:szCs w:val="24"/>
        </w:rPr>
        <w:t>Lion</w:t>
      </w:r>
      <w:proofErr w:type="spellEnd"/>
      <w:r w:rsidRPr="00D57FA3">
        <w:rPr>
          <w:rStyle w:val="Gvdemetni"/>
          <w:rFonts w:ascii="Arial" w:hAnsi="Arial" w:cs="Arial"/>
          <w:color w:val="000000" w:themeColor="text1"/>
          <w:sz w:val="24"/>
          <w:szCs w:val="24"/>
        </w:rPr>
        <w:t xml:space="preserve"> is.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28°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Alın. Binaları güçlendirir, sevgiyi, iyiliği ve düşmanlara karşı yardımı teşvik eder. Ay buradayken, ekin, dikin, tutsakları serbest bırakın ama müshil kullanmayın.</w:t>
      </w:r>
    </w:p>
    <w:p w:rsidR="006D2F12" w:rsidRPr="00D57FA3" w:rsidRDefault="00DE50E6" w:rsidP="00D57FA3">
      <w:pPr>
        <w:pStyle w:val="Gvdemetni0"/>
        <w:numPr>
          <w:ilvl w:val="0"/>
          <w:numId w:val="53"/>
        </w:numPr>
        <w:tabs>
          <w:tab w:val="left" w:pos="421"/>
        </w:tabs>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Zubrow</w:t>
      </w:r>
      <w:proofErr w:type="spellEnd"/>
      <w:r w:rsidRPr="00D57FA3">
        <w:rPr>
          <w:rStyle w:val="Gvdemetni"/>
          <w:rFonts w:ascii="Arial" w:hAnsi="Arial" w:cs="Arial"/>
          <w:color w:val="000000" w:themeColor="text1"/>
          <w:sz w:val="24"/>
          <w:szCs w:val="24"/>
        </w:rPr>
        <w:t xml:space="preserve">. S ile 0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t%jo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za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307"/>
          <w:headerReference w:type="default" r:id="rId308"/>
          <w:footerReference w:type="even" r:id="rId309"/>
          <w:footerReference w:type="default" r:id="rId310"/>
          <w:pgSz w:w="12240" w:h="15840"/>
          <w:pgMar w:top="1426" w:right="1656" w:bottom="1426" w:left="1507" w:header="998" w:footer="998" w:gutter="0"/>
          <w:pgNumType w:start="125"/>
          <w:cols w:space="720"/>
          <w:noEndnote/>
          <w:docGrid w:linePitch="360"/>
        </w:sectPr>
      </w:pPr>
      <w:r w:rsidRPr="00D57FA3">
        <w:rPr>
          <w:rStyle w:val="Gvdemetni"/>
          <w:rFonts w:ascii="Arial" w:hAnsi="Arial" w:cs="Arial"/>
          <w:color w:val="000000" w:themeColor="text1"/>
          <w:sz w:val="24"/>
          <w:szCs w:val="24"/>
        </w:rPr>
        <w:t xml:space="preserve">Yele. Yolculuklar için iyi, </w:t>
      </w:r>
      <w:proofErr w:type="spellStart"/>
      <w:r w:rsidRPr="00D57FA3">
        <w:rPr>
          <w:rStyle w:val="Gvdemetni"/>
          <w:rFonts w:ascii="Arial" w:hAnsi="Arial" w:cs="Arial"/>
          <w:color w:val="000000" w:themeColor="text1"/>
          <w:sz w:val="24"/>
          <w:szCs w:val="24"/>
        </w:rPr>
        <w:t>mcrchan</w:t>
      </w:r>
      <w:proofErr w:type="spellEnd"/>
      <w:r w:rsidRPr="00D57FA3">
        <w:rPr>
          <w:rStyle w:val="Gvdemetni"/>
          <w:rFonts w:ascii="Arial" w:hAnsi="Arial" w:cs="Arial"/>
          <w:color w:val="000000" w:themeColor="text1"/>
          <w:sz w:val="24"/>
          <w:szCs w:val="24"/>
        </w:rPr>
        <w:t xml:space="preserve"> ile kazanç sağlar.</w:t>
      </w:r>
    </w:p>
    <w:p w:rsidR="006D2F12" w:rsidRPr="00D57FA3" w:rsidRDefault="00DE50E6" w:rsidP="00D57FA3">
      <w:pPr>
        <w:pStyle w:val="Gvdemetni20"/>
        <w:numPr>
          <w:ilvl w:val="0"/>
          <w:numId w:val="54"/>
        </w:numPr>
        <w:tabs>
          <w:tab w:val="left" w:pos="505"/>
        </w:tabs>
        <w:spacing w:line="230" w:lineRule="auto"/>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lastRenderedPageBreak/>
        <w:t xml:space="preserve">Al </w:t>
      </w:r>
      <w:proofErr w:type="spellStart"/>
      <w:r w:rsidRPr="00D57FA3">
        <w:rPr>
          <w:rStyle w:val="Gvdemetni2"/>
          <w:rFonts w:ascii="Arial" w:hAnsi="Arial" w:cs="Arial"/>
          <w:color w:val="000000" w:themeColor="text1"/>
          <w:sz w:val="24"/>
          <w:szCs w:val="24"/>
        </w:rPr>
        <w:t>ILAN'An</w:t>
      </w:r>
      <w:proofErr w:type="spellEnd"/>
      <w:r w:rsidRPr="00D57FA3">
        <w:rPr>
          <w:rStyle w:val="Gvdemetni2"/>
          <w:rFonts w:ascii="Arial" w:hAnsi="Arial" w:cs="Arial"/>
          <w:color w:val="000000" w:themeColor="text1"/>
          <w:sz w:val="24"/>
          <w:szCs w:val="24"/>
        </w:rPr>
        <w:t xml:space="preserve">. 7 </w:t>
      </w:r>
      <w:r w:rsidRPr="00D57FA3">
        <w:rPr>
          <w:rStyle w:val="Gvdemetni2"/>
          <w:rFonts w:ascii="Arial" w:hAnsi="Arial" w:cs="Arial"/>
          <w:i/>
          <w:iCs/>
          <w:color w:val="000000" w:themeColor="text1"/>
          <w:sz w:val="24"/>
          <w:szCs w:val="24"/>
        </w:rPr>
        <w:t xml:space="preserve">İkizler. </w:t>
      </w:r>
      <w:r w:rsidRPr="00D57FA3">
        <w:rPr>
          <w:rStyle w:val="Gvdemetni2"/>
          <w:rFonts w:ascii="Arial" w:hAnsi="Arial" w:cs="Arial"/>
          <w:color w:val="000000" w:themeColor="text1"/>
          <w:sz w:val="24"/>
          <w:szCs w:val="24"/>
        </w:rPr>
        <w:t>257° 59'.</w:t>
      </w:r>
    </w:p>
    <w:p w:rsidR="006D2F12" w:rsidRPr="00D57FA3" w:rsidRDefault="00DE50E6" w:rsidP="00D57FA3">
      <w:pPr>
        <w:pStyle w:val="Gvdemetni20"/>
        <w:spacing w:after="240" w:line="230" w:lineRule="auto"/>
        <w:ind w:left="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Bir işaret veya damga. Avcılık, </w:t>
      </w:r>
      <w:r w:rsidRPr="00D57FA3">
        <w:rPr>
          <w:rStyle w:val="Gvdemetni2"/>
          <w:rFonts w:ascii="Arial" w:hAnsi="Arial" w:cs="Arial"/>
          <w:color w:val="000000" w:themeColor="text1"/>
          <w:sz w:val="24"/>
          <w:szCs w:val="24"/>
        </w:rPr>
        <w:softHyphen/>
        <w:t>kuşatma altındaki şehirler ve prenslerin intikamı için elverişlidir, hasatları ve meyveleri yok eder ve hekimin çalışmalarını engeller. Ay buradayken, toprağı sürün, ekin, ancak seyahat etmeyin.</w:t>
      </w:r>
    </w:p>
    <w:p w:rsidR="006D2F12" w:rsidRPr="00D57FA3" w:rsidRDefault="00DE50E6" w:rsidP="00D57FA3">
      <w:pPr>
        <w:pStyle w:val="Gvdemetni20"/>
        <w:numPr>
          <w:ilvl w:val="0"/>
          <w:numId w:val="54"/>
        </w:numPr>
        <w:tabs>
          <w:tab w:val="left" w:pos="505"/>
        </w:tabs>
        <w:spacing w:line="226" w:lineRule="auto"/>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color w:val="000000" w:themeColor="text1"/>
          <w:sz w:val="24"/>
          <w:szCs w:val="24"/>
        </w:rPr>
        <w:t>Dill</w:t>
      </w:r>
      <w:proofErr w:type="spellEnd"/>
      <w:r w:rsidRPr="00D57FA3">
        <w:rPr>
          <w:rStyle w:val="Gvdemetni2"/>
          <w:rFonts w:ascii="Arial" w:hAnsi="Arial" w:cs="Arial"/>
          <w:color w:val="000000" w:themeColor="text1"/>
          <w:sz w:val="24"/>
          <w:szCs w:val="24"/>
        </w:rPr>
        <w:t xml:space="preserve"> RA. </w:t>
      </w:r>
      <w:proofErr w:type="gramStart"/>
      <w:r w:rsidRPr="00D57FA3">
        <w:rPr>
          <w:rStyle w:val="Gvdemetni2"/>
          <w:rFonts w:ascii="Arial" w:hAnsi="Arial" w:cs="Arial"/>
          <w:color w:val="000000" w:themeColor="text1"/>
          <w:sz w:val="24"/>
          <w:szCs w:val="24"/>
        </w:rPr>
        <w:t>a</w:t>
      </w:r>
      <w:proofErr w:type="gramEnd"/>
      <w:r w:rsidRPr="00D57FA3">
        <w:rPr>
          <w:rStyle w:val="Gvdemetni2"/>
          <w:rFonts w:ascii="Arial" w:hAnsi="Arial" w:cs="Arial"/>
          <w:color w:val="000000" w:themeColor="text1"/>
          <w:sz w:val="24"/>
          <w:szCs w:val="24"/>
        </w:rPr>
        <w:t xml:space="preserve">/J </w:t>
      </w:r>
      <w:proofErr w:type="spellStart"/>
      <w:r w:rsidRPr="00D57FA3">
        <w:rPr>
          <w:rStyle w:val="Gvdemetni2"/>
          <w:rFonts w:ascii="Arial" w:hAnsi="Arial" w:cs="Arial"/>
          <w:i/>
          <w:iCs/>
          <w:color w:val="000000" w:themeColor="text1"/>
          <w:sz w:val="24"/>
          <w:szCs w:val="24"/>
        </w:rPr>
        <w:t>Geminorum</w:t>
      </w:r>
      <w:proofErr w:type="spellEnd"/>
      <w:r w:rsidRPr="00D57FA3">
        <w:rPr>
          <w:rStyle w:val="Gvdemetni2"/>
          <w:rFonts w:ascii="Arial" w:hAnsi="Arial" w:cs="Arial"/>
          <w:i/>
          <w:iCs/>
          <w:color w:val="000000" w:themeColor="text1"/>
          <w:sz w:val="24"/>
          <w:szCs w:val="24"/>
        </w:rPr>
        <w:t xml:space="preserve"> ile. </w:t>
      </w:r>
      <w:r w:rsidRPr="00D57FA3">
        <w:rPr>
          <w:rStyle w:val="Gvdemetni2"/>
          <w:rFonts w:ascii="Arial" w:hAnsi="Arial" w:cs="Arial"/>
          <w:color w:val="000000" w:themeColor="text1"/>
          <w:sz w:val="24"/>
          <w:szCs w:val="24"/>
        </w:rPr>
        <w:t xml:space="preserve">S19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8'.</w:t>
      </w:r>
    </w:p>
    <w:p w:rsidR="006D2F12" w:rsidRPr="00D57FA3" w:rsidRDefault="00DE50E6" w:rsidP="00D57FA3">
      <w:pPr>
        <w:pStyle w:val="Gvdemetni20"/>
        <w:spacing w:after="240" w:line="226" w:lineRule="auto"/>
        <w:ind w:left="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Önkol. Kazanç, dostluk ve sevgililer için elverişlidir, yargıları ise yok eder. Ay burada olduğunda, seyahat edin ve ilaç kullanın.</w:t>
      </w:r>
    </w:p>
    <w:p w:rsidR="006D2F12" w:rsidRPr="00D57FA3" w:rsidRDefault="00DE50E6" w:rsidP="00D57FA3">
      <w:pPr>
        <w:pStyle w:val="Gvdemetni20"/>
        <w:numPr>
          <w:ilvl w:val="0"/>
          <w:numId w:val="54"/>
        </w:numPr>
        <w:tabs>
          <w:tab w:val="left" w:pos="505"/>
        </w:tabs>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Nath</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rah</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44 M </w:t>
      </w:r>
      <w:proofErr w:type="spellStart"/>
      <w:r w:rsidRPr="00D57FA3">
        <w:rPr>
          <w:rStyle w:val="Gvdemetni2"/>
          <w:rFonts w:ascii="Arial" w:hAnsi="Arial" w:cs="Arial"/>
          <w:i/>
          <w:iCs/>
          <w:color w:val="000000" w:themeColor="text1"/>
          <w:sz w:val="24"/>
          <w:szCs w:val="24"/>
        </w:rPr>
        <w:t>Cancri</w:t>
      </w:r>
      <w:proofErr w:type="spellEnd"/>
      <w:r w:rsidRPr="00D57FA3">
        <w:rPr>
          <w:rStyle w:val="Gvdemetni2"/>
          <w:rFonts w:ascii="Arial" w:hAnsi="Arial" w:cs="Arial"/>
          <w:i/>
          <w:iCs/>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ft</w:t>
      </w:r>
      <w:proofErr w:type="spellEnd"/>
      <w:proofErr w:type="gramEnd"/>
      <w:r w:rsidRPr="00D57FA3">
        <w:rPr>
          <w:rStyle w:val="Gvdemetni2"/>
          <w:rFonts w:ascii="Arial" w:hAnsi="Arial" w:cs="Arial"/>
          <w:color w:val="000000" w:themeColor="text1"/>
          <w:sz w:val="24"/>
          <w:szCs w:val="24"/>
        </w:rPr>
        <w:t xml:space="preserve"> 6° 7'.</w:t>
      </w:r>
    </w:p>
    <w:p w:rsidR="006D2F12" w:rsidRPr="00D57FA3" w:rsidRDefault="00DE50E6" w:rsidP="00D57FA3">
      <w:pPr>
        <w:pStyle w:val="Gvdemetni20"/>
        <w:spacing w:after="240"/>
        <w:ind w:left="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Boşluk veya Beşik. Aşkı, dostluğu ve yol arkadaşlarının birlikteliğini sağlar, fareleri uzaklaştırır, </w:t>
      </w:r>
      <w:r w:rsidRPr="00D57FA3">
        <w:rPr>
          <w:rStyle w:val="Gvdemetni2"/>
          <w:rFonts w:ascii="Arial" w:hAnsi="Arial" w:cs="Arial"/>
          <w:color w:val="000000" w:themeColor="text1"/>
          <w:sz w:val="24"/>
          <w:szCs w:val="24"/>
        </w:rPr>
        <w:softHyphen/>
        <w:t>esirleri rahatsız eder ve hapsedilmelerine neden olur. Ay buradayken, yönünüzü bulun.</w:t>
      </w:r>
    </w:p>
    <w:p w:rsidR="006D2F12" w:rsidRPr="00D57FA3" w:rsidRDefault="00DE50E6" w:rsidP="00D57FA3">
      <w:pPr>
        <w:pStyle w:val="Gvdemetni20"/>
        <w:numPr>
          <w:ilvl w:val="0"/>
          <w:numId w:val="54"/>
        </w:numPr>
        <w:tabs>
          <w:tab w:val="left" w:pos="505"/>
        </w:tabs>
        <w:spacing w:line="221" w:lineRule="auto"/>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Tart. </w:t>
      </w:r>
      <w:r w:rsidRPr="00D57FA3">
        <w:rPr>
          <w:rStyle w:val="Gvdemetni2"/>
          <w:rFonts w:ascii="Arial" w:hAnsi="Arial" w:cs="Arial"/>
          <w:color w:val="000000" w:themeColor="text1"/>
          <w:sz w:val="24"/>
          <w:szCs w:val="24"/>
        </w:rPr>
        <w:t xml:space="preserve">A </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ft</w:t>
      </w:r>
      <w:proofErr w:type="spellEnd"/>
      <w:r w:rsidRPr="00D57FA3">
        <w:rPr>
          <w:rStyle w:val="Gvdemetni2"/>
          <w:rFonts w:ascii="Arial" w:hAnsi="Arial" w:cs="Arial"/>
          <w:color w:val="000000" w:themeColor="text1"/>
          <w:sz w:val="24"/>
          <w:szCs w:val="24"/>
        </w:rPr>
        <w:t xml:space="preserve"> 16* 46*.</w:t>
      </w:r>
    </w:p>
    <w:p w:rsidR="006D2F12" w:rsidRPr="00D57FA3" w:rsidRDefault="00DE50E6" w:rsidP="00D57FA3">
      <w:pPr>
        <w:pStyle w:val="Gvdemetni20"/>
        <w:spacing w:after="240" w:line="221" w:lineRule="auto"/>
        <w:ind w:left="0" w:firstLine="3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(Aslan Gözünün) Bakışı. Hasadı ve yolcuları engeller ve anlaşmazlığa neden olur. Ay buradayken ekin </w:t>
      </w:r>
      <w:proofErr w:type="spellStart"/>
      <w:r w:rsidRPr="00D57FA3">
        <w:rPr>
          <w:rStyle w:val="Gvdemetni2"/>
          <w:rFonts w:ascii="Arial" w:hAnsi="Arial" w:cs="Arial"/>
          <w:color w:val="000000" w:themeColor="text1"/>
          <w:sz w:val="24"/>
          <w:szCs w:val="24"/>
        </w:rPr>
        <w:t>ekin</w:t>
      </w:r>
      <w:proofErr w:type="spellEnd"/>
      <w:r w:rsidRPr="00D57FA3">
        <w:rPr>
          <w:rStyle w:val="Gvdemetni2"/>
          <w:rFonts w:ascii="Arial" w:hAnsi="Arial" w:cs="Arial"/>
          <w:color w:val="000000" w:themeColor="text1"/>
          <w:sz w:val="24"/>
          <w:szCs w:val="24"/>
        </w:rPr>
        <w:t>, inşa edin, evlenin, ancak seyahat etmeyin.</w:t>
      </w:r>
    </w:p>
    <w:p w:rsidR="006D2F12" w:rsidRPr="00D57FA3" w:rsidRDefault="00DE50E6" w:rsidP="00D57FA3">
      <w:pPr>
        <w:pStyle w:val="Gvdemetni20"/>
        <w:numPr>
          <w:ilvl w:val="0"/>
          <w:numId w:val="54"/>
        </w:numPr>
        <w:tabs>
          <w:tab w:val="left" w:pos="505"/>
        </w:tabs>
        <w:spacing w:line="240" w:lineRule="auto"/>
        <w:ind w:left="640" w:hanging="4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Jabiaiii</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a</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with</w:t>
      </w:r>
      <w:proofErr w:type="spellEnd"/>
      <w:r w:rsidRPr="00D57FA3">
        <w:rPr>
          <w:rStyle w:val="Gvdemetni2"/>
          <w:rFonts w:ascii="Arial" w:hAnsi="Arial" w:cs="Arial"/>
          <w:color w:val="000000" w:themeColor="text1"/>
          <w:sz w:val="24"/>
          <w:szCs w:val="24"/>
        </w:rPr>
        <w:t xml:space="preserve"> y, (, </w:t>
      </w:r>
      <w:proofErr w:type="spellStart"/>
      <w:r w:rsidRPr="00D57FA3">
        <w:rPr>
          <w:rStyle w:val="Gvdemetni2"/>
          <w:rFonts w:ascii="Arial" w:hAnsi="Arial" w:cs="Arial"/>
          <w:color w:val="000000" w:themeColor="text1"/>
          <w:sz w:val="24"/>
          <w:szCs w:val="24"/>
        </w:rPr>
        <w:t>and</w:t>
      </w:r>
      <w:proofErr w:type="spellEnd"/>
      <w:r w:rsidRPr="00D57FA3">
        <w:rPr>
          <w:rStyle w:val="Gvdemetni2"/>
          <w:rFonts w:ascii="Arial" w:hAnsi="Arial" w:cs="Arial"/>
          <w:color w:val="000000" w:themeColor="text1"/>
          <w:sz w:val="24"/>
          <w:szCs w:val="24"/>
        </w:rPr>
        <w:t xml:space="preserve"> ♦; </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ft</w:t>
      </w:r>
      <w:proofErr w:type="spellEnd"/>
      <w:r w:rsidRPr="00D57FA3">
        <w:rPr>
          <w:rStyle w:val="Gvdemetni2"/>
          <w:rFonts w:ascii="Arial" w:hAnsi="Arial" w:cs="Arial"/>
          <w:color w:val="000000" w:themeColor="text1"/>
          <w:sz w:val="24"/>
          <w:szCs w:val="24"/>
        </w:rPr>
        <w:t xml:space="preserve"> 28' 43'-</w:t>
      </w:r>
    </w:p>
    <w:p w:rsidR="006D2F12" w:rsidRPr="00D57FA3" w:rsidRDefault="00DE50E6" w:rsidP="00D57FA3">
      <w:pPr>
        <w:pStyle w:val="Gvdemetni20"/>
        <w:spacing w:after="240" w:line="216" w:lineRule="auto"/>
        <w:ind w:left="0" w:firstLine="3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Fordicad</w:t>
      </w:r>
      <w:proofErr w:type="spellEnd"/>
      <w:r w:rsidRPr="00D57FA3">
        <w:rPr>
          <w:rStyle w:val="Gvdemetni2"/>
          <w:rFonts w:ascii="Arial" w:hAnsi="Arial" w:cs="Arial"/>
          <w:color w:val="000000" w:themeColor="text1"/>
          <w:sz w:val="24"/>
          <w:szCs w:val="24"/>
        </w:rPr>
        <w:t>. Binaları güçlendirir, sevgiyi, iyiliği ve düşmanlara karşı yardımı teşvik eder. Ay buradayken, ekin, dikin, tutsakları serbest bırakın ama müshil kullanmayın.</w:t>
      </w:r>
    </w:p>
    <w:p w:rsidR="006D2F12" w:rsidRPr="00D57FA3" w:rsidRDefault="00DE50E6" w:rsidP="00D57FA3">
      <w:pPr>
        <w:pStyle w:val="Gvdemetni20"/>
        <w:numPr>
          <w:ilvl w:val="0"/>
          <w:numId w:val="54"/>
        </w:numPr>
        <w:tabs>
          <w:tab w:val="left" w:pos="520"/>
        </w:tabs>
        <w:spacing w:after="240"/>
        <w:ind w:left="380" w:hanging="220"/>
        <w:jc w:val="both"/>
        <w:rPr>
          <w:rFonts w:ascii="Arial" w:hAnsi="Arial" w:cs="Arial"/>
          <w:color w:val="000000" w:themeColor="text1"/>
          <w:sz w:val="24"/>
          <w:szCs w:val="24"/>
        </w:rPr>
        <w:sectPr w:rsidR="006D2F12" w:rsidRPr="00D57FA3">
          <w:headerReference w:type="even" r:id="rId311"/>
          <w:headerReference w:type="default" r:id="rId312"/>
          <w:footerReference w:type="even" r:id="rId313"/>
          <w:footerReference w:type="default" r:id="rId314"/>
          <w:pgSz w:w="12240" w:h="15840"/>
          <w:pgMar w:top="3379" w:right="159" w:bottom="3379" w:left="2914" w:header="0" w:footer="3" w:gutter="0"/>
          <w:pgNumType w:start="71"/>
          <w:cols w:space="720"/>
          <w:noEndnote/>
          <w:docGrid w:linePitch="360"/>
        </w:sect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Zu</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brail</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2 </w:t>
      </w:r>
      <w:proofErr w:type="spellStart"/>
      <w:r w:rsidRPr="00D57FA3">
        <w:rPr>
          <w:rStyle w:val="Gvdemetni2"/>
          <w:rFonts w:ascii="Arial" w:hAnsi="Arial" w:cs="Arial"/>
          <w:color w:val="000000" w:themeColor="text1"/>
          <w:sz w:val="24"/>
          <w:szCs w:val="24"/>
        </w:rPr>
        <w:t>with</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0 </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i/>
          <w:iCs/>
          <w:smallCaps/>
          <w:color w:val="000000" w:themeColor="text1"/>
          <w:sz w:val="24"/>
          <w:szCs w:val="24"/>
        </w:rPr>
        <w:t>^</w:t>
      </w:r>
      <w:proofErr w:type="spellStart"/>
      <w:r w:rsidRPr="00D57FA3">
        <w:rPr>
          <w:rStyle w:val="Gvdemetni2"/>
          <w:rFonts w:ascii="Arial" w:hAnsi="Arial" w:cs="Arial"/>
          <w:i/>
          <w:iCs/>
          <w:smallCaps/>
          <w:color w:val="000000" w:themeColor="text1"/>
          <w:sz w:val="24"/>
          <w:szCs w:val="24"/>
        </w:rPr>
        <w:t>jo</w:t>
      </w:r>
      <w:proofErr w:type="spellEnd"/>
      <w:r w:rsidRPr="00D57FA3">
        <w:rPr>
          <w:rStyle w:val="Gvdemetni2"/>
          <w:rFonts w:ascii="Arial" w:hAnsi="Arial" w:cs="Arial"/>
          <w:i/>
          <w:iCs/>
          <w:smallCaps/>
          <w:color w:val="000000" w:themeColor="text1"/>
          <w:sz w:val="24"/>
          <w:szCs w:val="24"/>
        </w:rPr>
        <w:t xml:space="preserve"> </w:t>
      </w:r>
      <w:r w:rsidRPr="00D57FA3">
        <w:rPr>
          <w:rStyle w:val="Gvdemetni2"/>
          <w:rFonts w:ascii="Arial" w:hAnsi="Arial" w:cs="Arial"/>
          <w:i/>
          <w:iCs/>
          <w:smallCaps/>
          <w:color w:val="000000" w:themeColor="text1"/>
          <w:sz w:val="24"/>
          <w:szCs w:val="24"/>
          <w:vertAlign w:val="superscript"/>
        </w:rPr>
        <w:t xml:space="preserve">9 </w:t>
      </w:r>
      <w:proofErr w:type="spellStart"/>
      <w:r w:rsidRPr="00D57FA3">
        <w:rPr>
          <w:rStyle w:val="Gvdemetni2"/>
          <w:rFonts w:ascii="Arial" w:hAnsi="Arial" w:cs="Arial"/>
          <w:smallCaps/>
          <w:color w:val="000000" w:themeColor="text1"/>
          <w:sz w:val="24"/>
          <w:szCs w:val="24"/>
        </w:rPr>
        <w:t>jj</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Mane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Good</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for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voyages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gain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by</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mcrchan</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Disk, esirlerin kurtuluşu. Ay buradayken, ekin </w:t>
      </w:r>
      <w:proofErr w:type="spellStart"/>
      <w:r w:rsidRPr="00D57FA3">
        <w:rPr>
          <w:rStyle w:val="Gvdemetni"/>
          <w:rFonts w:ascii="Arial" w:hAnsi="Arial" w:cs="Arial"/>
          <w:color w:val="000000" w:themeColor="text1"/>
          <w:sz w:val="24"/>
          <w:szCs w:val="24"/>
        </w:rPr>
        <w:t>ekin</w:t>
      </w:r>
      <w:proofErr w:type="spellEnd"/>
      <w:r w:rsidRPr="00D57FA3">
        <w:rPr>
          <w:rStyle w:val="Gvdemetni"/>
          <w:rFonts w:ascii="Arial" w:hAnsi="Arial" w:cs="Arial"/>
          <w:color w:val="000000" w:themeColor="text1"/>
          <w:sz w:val="24"/>
          <w:szCs w:val="24"/>
        </w:rPr>
        <w:t>, evlenin ama yön değiştirmeyin.</w:t>
      </w:r>
    </w:p>
    <w:p w:rsidR="006D2F12" w:rsidRPr="00D57FA3" w:rsidRDefault="00DE50E6" w:rsidP="00D57FA3">
      <w:pPr>
        <w:pStyle w:val="Gvdemetni0"/>
        <w:numPr>
          <w:ilvl w:val="0"/>
          <w:numId w:val="54"/>
        </w:numPr>
        <w:tabs>
          <w:tab w:val="left" w:pos="555"/>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Sarfah</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Lewis</w:t>
      </w:r>
      <w:proofErr w:type="spellEnd"/>
      <w:r w:rsidRPr="00D57FA3">
        <w:rPr>
          <w:rStyle w:val="Gvdemetni"/>
          <w:rFonts w:ascii="Arial" w:hAnsi="Arial" w:cs="Arial"/>
          <w:color w:val="000000" w:themeColor="text1"/>
          <w:sz w:val="24"/>
          <w:szCs w:val="24"/>
        </w:rPr>
        <w:t>, 20° 30'.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Hava Değiştirici. Hasat ve ekime bereket getirir, denizcileri engeller, hizmetkarların, esirlerin ve yoldaşların refahı için iyidir. Ay buradayken seyahat edin, yön bulun, ekin, toprağı sürün, çokça para kazanın ve haberciler gönderin.</w:t>
      </w:r>
    </w:p>
    <w:p w:rsidR="006D2F12" w:rsidRPr="00D57FA3" w:rsidRDefault="00DE50E6" w:rsidP="00D57FA3">
      <w:pPr>
        <w:pStyle w:val="Gvdemetni0"/>
        <w:numPr>
          <w:ilvl w:val="0"/>
          <w:numId w:val="54"/>
        </w:numPr>
        <w:tabs>
          <w:tab w:val="left" w:pos="49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Awwa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ile "?, y, fi ve t </w:t>
      </w:r>
      <w:proofErr w:type="spellStart"/>
      <w:r w:rsidRPr="00D57FA3">
        <w:rPr>
          <w:rStyle w:val="Gvdemetni"/>
          <w:rFonts w:ascii="Arial" w:hAnsi="Arial" w:cs="Arial"/>
          <w:color w:val="000000" w:themeColor="text1"/>
          <w:sz w:val="24"/>
          <w:szCs w:val="24"/>
        </w:rPr>
        <w:t>Virginis</w:t>
      </w:r>
      <w:proofErr w:type="spellEnd"/>
      <w:r w:rsidRPr="00D57FA3">
        <w:rPr>
          <w:rStyle w:val="Gvdemetni"/>
          <w:rFonts w:ascii="Arial" w:hAnsi="Arial" w:cs="Arial"/>
          <w:color w:val="000000" w:themeColor="text1"/>
          <w:sz w:val="24"/>
          <w:szCs w:val="24"/>
        </w:rPr>
        <w:t>. 15! 26° 2'.</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Barker</w:t>
      </w:r>
      <w:proofErr w:type="spellEnd"/>
      <w:r w:rsidRPr="00D57FA3">
        <w:rPr>
          <w:rStyle w:val="Gvdemetni"/>
          <w:rFonts w:ascii="Arial" w:hAnsi="Arial" w:cs="Arial"/>
          <w:color w:val="000000" w:themeColor="text1"/>
          <w:sz w:val="24"/>
          <w:szCs w:val="24"/>
        </w:rPr>
        <w:t>. Fayda, kazanç, yolculuklar, hasatlar ve esirlerin özgürlüğünü verir. Ay buradayken ekin, bitki dikin, ilaç alın ama seyahat etmeyin veya evlenmeyin.</w:t>
      </w:r>
    </w:p>
    <w:p w:rsidR="006D2F12" w:rsidRPr="00D57FA3" w:rsidRDefault="00DE50E6" w:rsidP="00D57FA3">
      <w:pPr>
        <w:pStyle w:val="Gvdemetni0"/>
        <w:numPr>
          <w:ilvl w:val="0"/>
          <w:numId w:val="54"/>
        </w:numPr>
        <w:tabs>
          <w:tab w:val="left" w:pos="53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Simak</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Virginis</w:t>
      </w:r>
      <w:proofErr w:type="spellEnd"/>
      <w:r w:rsidRPr="00D57FA3">
        <w:rPr>
          <w:rStyle w:val="Gvdemetni"/>
          <w:rFonts w:ascii="Arial" w:hAnsi="Arial" w:cs="Arial"/>
          <w:color w:val="000000" w:themeColor="text1"/>
          <w:sz w:val="24"/>
          <w:szCs w:val="24"/>
        </w:rPr>
        <w:t>. ^22°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Silahsız. Evlilik aşkını artırır, hastaları iyileştirir, denizcilere yardımcı olur ama kara yolculuklarını engeller. Ay buradayken kazı yapın ama evlenmeyin veya seyahat etmeyin.</w:t>
      </w:r>
    </w:p>
    <w:p w:rsidR="006D2F12" w:rsidRPr="00D57FA3" w:rsidRDefault="00DE50E6" w:rsidP="00D57FA3">
      <w:pPr>
        <w:pStyle w:val="Gvdemetni0"/>
        <w:numPr>
          <w:ilvl w:val="0"/>
          <w:numId w:val="54"/>
        </w:numPr>
        <w:tabs>
          <w:tab w:val="left" w:pos="53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Ghafr</w:t>
      </w:r>
      <w:proofErr w:type="spellEnd"/>
      <w:r w:rsidRPr="00D57FA3">
        <w:rPr>
          <w:rStyle w:val="Gvdemetni"/>
          <w:rFonts w:ascii="Arial" w:hAnsi="Arial" w:cs="Arial"/>
          <w:color w:val="000000" w:themeColor="text1"/>
          <w:sz w:val="24"/>
          <w:szCs w:val="24"/>
        </w:rPr>
        <w:t xml:space="preserve">. 1 k </w:t>
      </w:r>
      <w:proofErr w:type="spellStart"/>
      <w:r w:rsidRPr="00D57FA3">
        <w:rPr>
          <w:rStyle w:val="Gvdemetni"/>
          <w:rFonts w:ascii="Arial" w:hAnsi="Arial" w:cs="Arial"/>
          <w:color w:val="000000" w:themeColor="text1"/>
          <w:sz w:val="24"/>
          <w:szCs w:val="24"/>
        </w:rPr>
        <w:t>Virginis</w:t>
      </w:r>
      <w:proofErr w:type="spellEnd"/>
      <w:r w:rsidRPr="00D57FA3">
        <w:rPr>
          <w:rStyle w:val="Gvdemetni"/>
          <w:rFonts w:ascii="Arial" w:hAnsi="Arial" w:cs="Arial"/>
          <w:color w:val="000000" w:themeColor="text1"/>
          <w:sz w:val="24"/>
          <w:szCs w:val="24"/>
        </w:rPr>
        <w:t xml:space="preserve"> ile. 71^2°40'.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Örtü. Hazineleri çıkarmak, çukur kazmak için elverişlidir, boşanmaya, anlaşmazlığa, evlerin ve düşmanların yıkımına yardımcı olur, yolcuları engeller. Ay burada olduğunda her şey için uğursuzdur.</w:t>
      </w:r>
    </w:p>
    <w:p w:rsidR="006D2F12" w:rsidRPr="00D57FA3" w:rsidRDefault="00DE50E6" w:rsidP="00D57FA3">
      <w:pPr>
        <w:pStyle w:val="Gvdemetni0"/>
        <w:numPr>
          <w:ilvl w:val="0"/>
          <w:numId w:val="54"/>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Jubana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Libra</w:t>
      </w:r>
      <w:proofErr w:type="spellEnd"/>
      <w:r w:rsidRPr="00D57FA3">
        <w:rPr>
          <w:rStyle w:val="Gvdemetni"/>
          <w:rFonts w:ascii="Arial" w:hAnsi="Arial" w:cs="Arial"/>
          <w:color w:val="000000" w:themeColor="text1"/>
          <w:sz w:val="24"/>
          <w:szCs w:val="24"/>
        </w:rPr>
        <w:t>. 7rj_i3° 58'.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Pençeler. Yolculukları ve evliliği engeller.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15"/>
          <w:headerReference w:type="default" r:id="rId316"/>
          <w:footerReference w:type="even" r:id="rId317"/>
          <w:footerReference w:type="default" r:id="rId318"/>
          <w:pgSz w:w="12240" w:h="15840"/>
          <w:pgMar w:top="1426" w:right="1560" w:bottom="1426" w:left="1512" w:header="998" w:footer="998" w:gutter="0"/>
          <w:pgNumType w:start="127"/>
          <w:cols w:space="720"/>
          <w:noEndnote/>
          <w:docGrid w:linePitch="360"/>
        </w:sectPr>
      </w:pPr>
      <w:r w:rsidRPr="00D57FA3">
        <w:rPr>
          <w:rStyle w:val="Gvdemetni"/>
          <w:rFonts w:ascii="Arial" w:hAnsi="Arial" w:cs="Arial"/>
          <w:color w:val="000000" w:themeColor="text1"/>
          <w:sz w:val="24"/>
          <w:szCs w:val="24"/>
        </w:rPr>
        <w:t>Hasat ve ticari mallar, esirlerin kurtarılması için tercih ediliyor. Ay buradayken, sığır satın alın ama gemiyle seyahat etmeyin.</w:t>
      </w:r>
    </w:p>
    <w:p w:rsidR="006D2F12" w:rsidRPr="00D57FA3" w:rsidRDefault="00DE50E6" w:rsidP="00D57FA3">
      <w:pPr>
        <w:pStyle w:val="Gvdemetni30"/>
        <w:spacing w:after="300" w:line="230" w:lineRule="auto"/>
        <w:ind w:left="180" w:hanging="1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 Disk, esirlerin kurtuluşu. Ay buradayken, ekin </w:t>
      </w:r>
      <w:proofErr w:type="spellStart"/>
      <w:r w:rsidRPr="00D57FA3">
        <w:rPr>
          <w:rStyle w:val="Gvdemetni3"/>
          <w:rFonts w:ascii="Arial" w:hAnsi="Arial" w:cs="Arial"/>
          <w:color w:val="000000" w:themeColor="text1"/>
          <w:sz w:val="24"/>
          <w:szCs w:val="24"/>
        </w:rPr>
        <w:t>ekin</w:t>
      </w:r>
      <w:proofErr w:type="spellEnd"/>
      <w:r w:rsidRPr="00D57FA3">
        <w:rPr>
          <w:rStyle w:val="Gvdemetni3"/>
          <w:rFonts w:ascii="Arial" w:hAnsi="Arial" w:cs="Arial"/>
          <w:color w:val="000000" w:themeColor="text1"/>
          <w:sz w:val="24"/>
          <w:szCs w:val="24"/>
        </w:rPr>
        <w:t>, evlenin ama yön değiştirmeyin.</w:t>
      </w:r>
    </w:p>
    <w:p w:rsidR="006D2F12" w:rsidRPr="00D57FA3" w:rsidRDefault="00DE50E6" w:rsidP="00D57FA3">
      <w:pPr>
        <w:pStyle w:val="Gvdemetni30"/>
        <w:numPr>
          <w:ilvl w:val="0"/>
          <w:numId w:val="55"/>
        </w:numPr>
        <w:tabs>
          <w:tab w:val="left" w:pos="799"/>
        </w:tabs>
        <w:spacing w:line="223" w:lineRule="auto"/>
        <w:ind w:left="0" w:firstLine="18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color w:val="000000" w:themeColor="text1"/>
          <w:sz w:val="24"/>
          <w:szCs w:val="24"/>
        </w:rPr>
        <w:t>SxnFAn</w:t>
      </w:r>
      <w:proofErr w:type="spellEnd"/>
      <w:r w:rsidRPr="00D57FA3">
        <w:rPr>
          <w:rStyle w:val="Gvdemetni3"/>
          <w:rFonts w:ascii="Arial" w:hAnsi="Arial" w:cs="Arial"/>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fl</w:t>
      </w:r>
      <w:proofErr w:type="spellEnd"/>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Leonis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^20*30'.</w:t>
      </w:r>
    </w:p>
    <w:p w:rsidR="006D2F12" w:rsidRPr="00D57FA3" w:rsidRDefault="00DE50E6" w:rsidP="00D57FA3">
      <w:pPr>
        <w:pStyle w:val="Gvdemetni30"/>
        <w:spacing w:after="300" w:line="223" w:lineRule="auto"/>
        <w:ind w:left="18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Hava Değiştirici. Hasat ve ekime bereket getirir, denizcileri engeller, hizmetkarların, esirlerin ve yoldaşların refahı için iyidir. Ay buradayken seyahat edin, gemiyle yolculuk yapın, ekin </w:t>
      </w:r>
      <w:proofErr w:type="spellStart"/>
      <w:r w:rsidRPr="00D57FA3">
        <w:rPr>
          <w:rStyle w:val="Gvdemetni3"/>
          <w:rFonts w:ascii="Arial" w:hAnsi="Arial" w:cs="Arial"/>
          <w:color w:val="000000" w:themeColor="text1"/>
          <w:sz w:val="24"/>
          <w:szCs w:val="24"/>
        </w:rPr>
        <w:t>ekin</w:t>
      </w:r>
      <w:proofErr w:type="spellEnd"/>
      <w:r w:rsidRPr="00D57FA3">
        <w:rPr>
          <w:rStyle w:val="Gvdemetni3"/>
          <w:rFonts w:ascii="Arial" w:hAnsi="Arial" w:cs="Arial"/>
          <w:color w:val="000000" w:themeColor="text1"/>
          <w:sz w:val="24"/>
          <w:szCs w:val="24"/>
        </w:rPr>
        <w:t>, toprağı sürün, evlenin ve haberci gönderin.</w:t>
      </w:r>
    </w:p>
    <w:p w:rsidR="006D2F12" w:rsidRPr="00D57FA3" w:rsidRDefault="00DE50E6" w:rsidP="00D57FA3">
      <w:pPr>
        <w:pStyle w:val="Gvdemetni30"/>
        <w:numPr>
          <w:ilvl w:val="0"/>
          <w:numId w:val="55"/>
        </w:numPr>
        <w:tabs>
          <w:tab w:val="left" w:pos="979"/>
          <w:tab w:val="left" w:pos="5246"/>
        </w:tabs>
        <w:spacing w:line="216" w:lineRule="auto"/>
        <w:ind w:left="860" w:hanging="62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Awwa</w:t>
      </w:r>
      <w:proofErr w:type="spellEnd"/>
      <w:r w:rsidRPr="00D57FA3">
        <w:rPr>
          <w:rStyle w:val="Gvdemetni3"/>
          <w:rFonts w:ascii="Arial" w:hAnsi="Arial" w:cs="Arial"/>
          <w:smallCaps/>
          <w:color w:val="000000" w:themeColor="text1"/>
          <w:sz w:val="24"/>
          <w:szCs w:val="24"/>
        </w:rPr>
        <w:t xml:space="preserve">. </w:t>
      </w:r>
      <w:proofErr w:type="spellStart"/>
      <w:proofErr w:type="gramStart"/>
      <w:r w:rsidRPr="00D57FA3">
        <w:rPr>
          <w:rStyle w:val="Gvdemetni3"/>
          <w:rFonts w:ascii="Arial" w:hAnsi="Arial" w:cs="Arial"/>
          <w:color w:val="000000" w:themeColor="text1"/>
          <w:sz w:val="24"/>
          <w:szCs w:val="24"/>
        </w:rPr>
        <w:t>fl</w:t>
      </w:r>
      <w:proofErr w:type="spellEnd"/>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with</w:t>
      </w:r>
      <w:proofErr w:type="spellEnd"/>
      <w:r w:rsidRPr="00D57FA3">
        <w:rPr>
          <w:rStyle w:val="Gvdemetni3"/>
          <w:rFonts w:ascii="Arial" w:hAnsi="Arial" w:cs="Arial"/>
          <w:color w:val="000000" w:themeColor="text1"/>
          <w:sz w:val="24"/>
          <w:szCs w:val="24"/>
        </w:rPr>
        <w:t xml:space="preserve"> 9, y, 4 </w:t>
      </w:r>
      <w:proofErr w:type="spellStart"/>
      <w:r w:rsidRPr="00D57FA3">
        <w:rPr>
          <w:rStyle w:val="Gvdemetni3"/>
          <w:rFonts w:ascii="Arial" w:hAnsi="Arial" w:cs="Arial"/>
          <w:color w:val="000000" w:themeColor="text1"/>
          <w:sz w:val="24"/>
          <w:szCs w:val="24"/>
        </w:rPr>
        <w:t>and</w:t>
      </w:r>
      <w:proofErr w:type="spellEnd"/>
      <w:r w:rsidRPr="00D57FA3">
        <w:rPr>
          <w:rStyle w:val="Gvdemetni3"/>
          <w:rFonts w:ascii="Arial" w:hAnsi="Arial" w:cs="Arial"/>
          <w:color w:val="000000" w:themeColor="text1"/>
          <w:sz w:val="24"/>
          <w:szCs w:val="24"/>
        </w:rPr>
        <w:t xml:space="preserve"> &lt; </w:t>
      </w:r>
      <w:proofErr w:type="spellStart"/>
      <w:r w:rsidRPr="00D57FA3">
        <w:rPr>
          <w:rStyle w:val="Gvdemetni3"/>
          <w:rFonts w:ascii="Arial" w:hAnsi="Arial" w:cs="Arial"/>
          <w:i/>
          <w:iCs/>
          <w:color w:val="000000" w:themeColor="text1"/>
          <w:sz w:val="24"/>
          <w:szCs w:val="24"/>
        </w:rPr>
        <w:t>Virginis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^26° 2*. </w:t>
      </w:r>
      <w:r w:rsidRPr="00D57FA3">
        <w:rPr>
          <w:rStyle w:val="Gvdemetni3"/>
          <w:rFonts w:ascii="Arial" w:hAnsi="Arial" w:cs="Arial"/>
          <w:color w:val="000000" w:themeColor="text1"/>
          <w:sz w:val="24"/>
          <w:szCs w:val="24"/>
        </w:rPr>
        <w:tab/>
        <w:t>, x</w:t>
      </w:r>
    </w:p>
    <w:p w:rsidR="006D2F12" w:rsidRPr="00D57FA3" w:rsidRDefault="00DE50E6" w:rsidP="00D57FA3">
      <w:pPr>
        <w:pStyle w:val="Gvdemetni30"/>
        <w:spacing w:after="300" w:line="216" w:lineRule="auto"/>
        <w:ind w:left="18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Barker</w:t>
      </w:r>
      <w:proofErr w:type="spellEnd"/>
      <w:r w:rsidRPr="00D57FA3">
        <w:rPr>
          <w:rStyle w:val="Gvdemetni3"/>
          <w:rFonts w:ascii="Arial" w:hAnsi="Arial" w:cs="Arial"/>
          <w:color w:val="000000" w:themeColor="text1"/>
          <w:sz w:val="24"/>
          <w:szCs w:val="24"/>
        </w:rPr>
        <w:t>. Fayda, kazanç, yolculuklar, hasatlar ve esirlerin özgürlüğünü verir. Ay buradayken ekin, bitki dikin, ilaç alın ama seyahat etmeyin veya çok fazla seyahat etmeyin.</w:t>
      </w:r>
    </w:p>
    <w:p w:rsidR="006D2F12" w:rsidRPr="00D57FA3" w:rsidRDefault="00DE50E6" w:rsidP="00D57FA3">
      <w:pPr>
        <w:pStyle w:val="Gvdemetni30"/>
        <w:numPr>
          <w:ilvl w:val="0"/>
          <w:numId w:val="55"/>
        </w:numPr>
        <w:tabs>
          <w:tab w:val="left" w:pos="799"/>
        </w:tabs>
        <w:spacing w:line="216" w:lineRule="auto"/>
        <w:ind w:left="0" w:firstLine="180"/>
        <w:jc w:val="both"/>
        <w:rPr>
          <w:rFonts w:ascii="Arial" w:hAnsi="Arial" w:cs="Arial"/>
          <w:color w:val="000000" w:themeColor="text1"/>
          <w:sz w:val="24"/>
          <w:szCs w:val="24"/>
        </w:rPr>
      </w:pPr>
      <w:proofErr w:type="spellStart"/>
      <w:proofErr w:type="gramStart"/>
      <w:r w:rsidRPr="00D57FA3">
        <w:rPr>
          <w:rStyle w:val="Gvdemetni3"/>
          <w:rFonts w:ascii="Arial" w:hAnsi="Arial" w:cs="Arial"/>
          <w:color w:val="000000" w:themeColor="text1"/>
          <w:sz w:val="24"/>
          <w:szCs w:val="24"/>
        </w:rPr>
        <w:t>Simak'ta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smallCaps/>
          <w:color w:val="000000" w:themeColor="text1"/>
          <w:sz w:val="24"/>
          <w:szCs w:val="24"/>
        </w:rPr>
        <w:t>.</w:t>
      </w:r>
      <w:proofErr w:type="gram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bir</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Virginis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^22° 43',</w:t>
      </w:r>
    </w:p>
    <w:p w:rsidR="006D2F12" w:rsidRPr="00D57FA3" w:rsidRDefault="00DE50E6" w:rsidP="00D57FA3">
      <w:pPr>
        <w:pStyle w:val="Gvdemetni30"/>
        <w:spacing w:after="300" w:line="216" w:lineRule="auto"/>
        <w:ind w:left="18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Silahsız. Evlilik aşkını güçlendirir, hastaları iyileştirir, denizcilere yardımcı olur ancak kara yolculuklarını engeller. Ay buradayken kazı yapın ama evlenmeyin veya seyahat etmeyin.</w:t>
      </w:r>
    </w:p>
    <w:p w:rsidR="006D2F12" w:rsidRPr="00D57FA3" w:rsidRDefault="00DE50E6" w:rsidP="00D57FA3">
      <w:pPr>
        <w:pStyle w:val="Gvdemetni30"/>
        <w:numPr>
          <w:ilvl w:val="0"/>
          <w:numId w:val="55"/>
        </w:numPr>
        <w:tabs>
          <w:tab w:val="left" w:pos="799"/>
        </w:tabs>
        <w:spacing w:line="211" w:lineRule="auto"/>
        <w:ind w:left="0" w:firstLine="180"/>
        <w:jc w:val="both"/>
        <w:rPr>
          <w:rFonts w:ascii="Arial" w:hAnsi="Arial" w:cs="Arial"/>
          <w:color w:val="000000" w:themeColor="text1"/>
          <w:sz w:val="24"/>
          <w:szCs w:val="24"/>
        </w:rPr>
      </w:pPr>
      <w:proofErr w:type="spellStart"/>
      <w:proofErr w:type="gramStart"/>
      <w:r w:rsidRPr="00D57FA3">
        <w:rPr>
          <w:rStyle w:val="Gvdemetni3"/>
          <w:rFonts w:ascii="Arial" w:hAnsi="Arial" w:cs="Arial"/>
          <w:smallCaps/>
          <w:color w:val="000000" w:themeColor="text1"/>
          <w:sz w:val="24"/>
          <w:szCs w:val="24"/>
        </w:rPr>
        <w:t>AlGHAFR</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 </w:t>
      </w:r>
      <w:proofErr w:type="spellStart"/>
      <w:r w:rsidRPr="00D57FA3">
        <w:rPr>
          <w:rStyle w:val="Gvdemetni3"/>
          <w:rFonts w:ascii="Arial" w:hAnsi="Arial" w:cs="Arial"/>
          <w:color w:val="000000" w:themeColor="text1"/>
          <w:sz w:val="24"/>
          <w:szCs w:val="24"/>
        </w:rPr>
        <w:t>Virginis'le</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7^2° 40'.</w:t>
      </w:r>
    </w:p>
    <w:p w:rsidR="006D2F12" w:rsidRPr="00D57FA3" w:rsidRDefault="00DE50E6" w:rsidP="00D57FA3">
      <w:pPr>
        <w:pStyle w:val="Gvdemetni30"/>
        <w:spacing w:after="300" w:line="211" w:lineRule="auto"/>
        <w:ind w:left="18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Örtücü burç. Hazine çıkarma, çukur kazma, boşanma, anlaşmazlık, evlerin ve düşmanların yıkımı için elverişlidir </w:t>
      </w:r>
      <w:r w:rsidRPr="00D57FA3">
        <w:rPr>
          <w:rStyle w:val="Gvdemetni3"/>
          <w:rFonts w:ascii="Arial" w:hAnsi="Arial" w:cs="Arial"/>
          <w:color w:val="000000" w:themeColor="text1"/>
          <w:sz w:val="24"/>
          <w:szCs w:val="24"/>
        </w:rPr>
        <w:softHyphen/>
        <w:t xml:space="preserve">, yolcuları </w:t>
      </w:r>
      <w:r w:rsidRPr="00D57FA3">
        <w:rPr>
          <w:rStyle w:val="Gvdemetni3"/>
          <w:rFonts w:ascii="Arial" w:hAnsi="Arial" w:cs="Arial"/>
          <w:color w:val="000000" w:themeColor="text1"/>
          <w:sz w:val="24"/>
          <w:szCs w:val="24"/>
        </w:rPr>
        <w:softHyphen/>
        <w:t>engeller. Ay burada olduğunda her şey için uğursuzdur.</w:t>
      </w:r>
    </w:p>
    <w:p w:rsidR="006D2F12" w:rsidRPr="00D57FA3" w:rsidRDefault="00DE50E6" w:rsidP="00D57FA3">
      <w:pPr>
        <w:pStyle w:val="Gvdemetni30"/>
        <w:numPr>
          <w:ilvl w:val="0"/>
          <w:numId w:val="55"/>
        </w:numPr>
        <w:tabs>
          <w:tab w:val="left" w:pos="799"/>
        </w:tabs>
        <w:spacing w:line="209" w:lineRule="auto"/>
        <w:ind w:left="0" w:firstLine="18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Jubana</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a</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with</w:t>
      </w:r>
      <w:proofErr w:type="spellEnd"/>
      <w:r w:rsidRPr="00D57FA3">
        <w:rPr>
          <w:rStyle w:val="Gvdemetni3"/>
          <w:rFonts w:ascii="Arial" w:hAnsi="Arial" w:cs="Arial"/>
          <w:color w:val="000000" w:themeColor="text1"/>
          <w:sz w:val="24"/>
          <w:szCs w:val="24"/>
        </w:rPr>
        <w:t xml:space="preserve"> 0 </w:t>
      </w:r>
      <w:proofErr w:type="spellStart"/>
      <w:r w:rsidRPr="00D57FA3">
        <w:rPr>
          <w:rStyle w:val="Gvdemetni3"/>
          <w:rFonts w:ascii="Arial" w:hAnsi="Arial" w:cs="Arial"/>
          <w:i/>
          <w:iCs/>
          <w:color w:val="000000" w:themeColor="text1"/>
          <w:sz w:val="24"/>
          <w:szCs w:val="24"/>
        </w:rPr>
        <w:t>Libra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smallCaps/>
          <w:color w:val="000000" w:themeColor="text1"/>
          <w:sz w:val="24"/>
          <w:szCs w:val="24"/>
        </w:rPr>
        <w:t xml:space="preserve">tv3° </w:t>
      </w:r>
      <w:r w:rsidRPr="00D57FA3">
        <w:rPr>
          <w:rStyle w:val="Gvdemetni3"/>
          <w:rFonts w:ascii="Arial" w:hAnsi="Arial" w:cs="Arial"/>
          <w:color w:val="000000" w:themeColor="text1"/>
          <w:sz w:val="24"/>
          <w:szCs w:val="24"/>
        </w:rPr>
        <w:t>58*.</w:t>
      </w:r>
    </w:p>
    <w:p w:rsidR="006D2F12" w:rsidRPr="00D57FA3" w:rsidRDefault="00DE50E6" w:rsidP="00D57FA3">
      <w:pPr>
        <w:pStyle w:val="Gvdemetni30"/>
        <w:spacing w:after="300" w:line="209" w:lineRule="auto"/>
        <w:ind w:left="140" w:firstLine="300"/>
        <w:jc w:val="both"/>
        <w:rPr>
          <w:rFonts w:ascii="Arial" w:hAnsi="Arial" w:cs="Arial"/>
          <w:color w:val="000000" w:themeColor="text1"/>
          <w:sz w:val="24"/>
          <w:szCs w:val="24"/>
        </w:rPr>
        <w:sectPr w:rsidR="006D2F12" w:rsidRPr="00D57FA3">
          <w:headerReference w:type="even" r:id="rId319"/>
          <w:headerReference w:type="default" r:id="rId320"/>
          <w:footerReference w:type="even" r:id="rId321"/>
          <w:footerReference w:type="default" r:id="rId322"/>
          <w:pgSz w:w="12240" w:h="15840"/>
          <w:pgMar w:top="2563" w:right="705" w:bottom="2563" w:left="2515" w:header="0" w:footer="3" w:gutter="0"/>
          <w:pgNumType w:start="73"/>
          <w:cols w:space="720"/>
          <w:noEndnote/>
          <w:docGrid w:linePitch="360"/>
        </w:sectPr>
      </w:pPr>
      <w:r w:rsidRPr="00D57FA3">
        <w:rPr>
          <w:rStyle w:val="Gvdemetni3"/>
          <w:rFonts w:ascii="Arial" w:hAnsi="Arial" w:cs="Arial"/>
          <w:color w:val="000000" w:themeColor="text1"/>
          <w:sz w:val="24"/>
          <w:szCs w:val="24"/>
        </w:rPr>
        <w:t>Pençeler. Yolculukları ve evlilikleri, hasadı ve ticareti engeller, esirlerin kurtarılması için tercih edilir. Ay buradayken sığır satın alın ama gemi yolculuğu yapmayın.</w:t>
      </w:r>
    </w:p>
    <w:p w:rsidR="006D2F12" w:rsidRPr="00D57FA3" w:rsidRDefault="00DE50E6" w:rsidP="00D57FA3">
      <w:pPr>
        <w:pStyle w:val="Gvdemetni0"/>
        <w:numPr>
          <w:ilvl w:val="0"/>
          <w:numId w:val="55"/>
        </w:numPr>
        <w:tabs>
          <w:tab w:val="left" w:pos="526"/>
        </w:tabs>
        <w:spacing w:line="211"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Iklil</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Jabjjaii</w:t>
      </w:r>
      <w:proofErr w:type="spellEnd"/>
      <w:r w:rsidRPr="00D57FA3">
        <w:rPr>
          <w:rStyle w:val="Gvdemetni"/>
          <w:rFonts w:ascii="Arial" w:hAnsi="Arial" w:cs="Arial"/>
          <w:color w:val="000000" w:themeColor="text1"/>
          <w:sz w:val="24"/>
          <w:szCs w:val="24"/>
        </w:rPr>
        <w:t xml:space="preserve">. (3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5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 </w:t>
      </w:r>
      <w:r w:rsidRPr="00D57FA3">
        <w:rPr>
          <w:rStyle w:val="Gvdemetni"/>
          <w:rFonts w:ascii="Arial" w:eastAsia="Book Antiqua"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Scorpii</w:t>
      </w:r>
      <w:proofErr w:type="spellEnd"/>
      <w:r w:rsidRPr="00D57FA3">
        <w:rPr>
          <w:rStyle w:val="Gvdemetni"/>
          <w:rFonts w:ascii="Arial" w:hAnsi="Arial" w:cs="Arial"/>
          <w:color w:val="000000" w:themeColor="text1"/>
          <w:sz w:val="24"/>
          <w:szCs w:val="24"/>
        </w:rPr>
        <w:t>. 1 2° 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Alnın Tacı. Talihsizliği iyileştirir, aşkı kalıcı kılar, binaları güçlendirir ve denizcilere yardımcı olur. Ay buradayken inşa edin, ekin, dikin, yön bulun ama çok fazla şey yapmayın.</w:t>
      </w:r>
    </w:p>
    <w:p w:rsidR="006D2F12" w:rsidRPr="00D57FA3" w:rsidRDefault="00DE50E6" w:rsidP="00D57FA3">
      <w:pPr>
        <w:pStyle w:val="Gvdemetni0"/>
        <w:numPr>
          <w:ilvl w:val="0"/>
          <w:numId w:val="55"/>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Kalb</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Scorpii</w:t>
      </w:r>
      <w:proofErr w:type="spellEnd"/>
      <w:proofErr w:type="gram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sayfa</w:t>
      </w:r>
      <w:proofErr w:type="gramEnd"/>
      <w:r w:rsidRPr="00D57FA3">
        <w:rPr>
          <w:rStyle w:val="Gvdemetni"/>
          <w:rFonts w:ascii="Arial" w:hAnsi="Arial" w:cs="Arial"/>
          <w:color w:val="000000" w:themeColor="text1"/>
          <w:sz w:val="24"/>
          <w:szCs w:val="24"/>
        </w:rPr>
        <w:t xml:space="preserve"> 8°39'.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Kalp. Prensler ve yöneticilere karşı anlaşmazlık, isyan, komplo ve düşmanlardan intikam getirir, ancak esirleri özgürleştirir ve inşaata yardımcı olur. Ay buradayken, ekin, tohum ekin, seyahat edin ve savaşa gidin.</w:t>
      </w:r>
    </w:p>
    <w:p w:rsidR="006D2F12" w:rsidRPr="00D57FA3" w:rsidRDefault="00DE50E6" w:rsidP="00D57FA3">
      <w:pPr>
        <w:pStyle w:val="Gvdemetni0"/>
        <w:numPr>
          <w:ilvl w:val="0"/>
          <w:numId w:val="55"/>
        </w:numPr>
        <w:tabs>
          <w:tab w:val="left" w:pos="546"/>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El </w:t>
      </w:r>
      <w:proofErr w:type="spellStart"/>
      <w:r w:rsidRPr="00D57FA3">
        <w:rPr>
          <w:rStyle w:val="Gvdemetni"/>
          <w:rFonts w:ascii="Arial" w:hAnsi="Arial" w:cs="Arial"/>
          <w:color w:val="000000" w:themeColor="text1"/>
          <w:sz w:val="24"/>
          <w:szCs w:val="24"/>
        </w:rPr>
        <w:t>Siyaulah</w:t>
      </w:r>
      <w:proofErr w:type="spellEnd"/>
      <w:r w:rsidRPr="00D57FA3">
        <w:rPr>
          <w:rStyle w:val="Gvdemetni"/>
          <w:rFonts w:ascii="Arial" w:hAnsi="Arial" w:cs="Arial"/>
          <w:color w:val="000000" w:themeColor="text1"/>
          <w:sz w:val="24"/>
          <w:szCs w:val="24"/>
        </w:rPr>
        <w:t>. A harfiyle başlayan ve Akrep burcunun 23. ve 28. sayfalarında yer alan "İğne". Şehirleri kuşatmada, kasabaları ele geçirmede yardımcı olur.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Erkekleri yerlerinden kovmak, denizcileri ve esirleri yok etmek. Ay buradayken, sığır satın alın, avlanın ama evlenmeyin.</w:t>
      </w:r>
    </w:p>
    <w:p w:rsidR="006D2F12" w:rsidRPr="00D57FA3" w:rsidRDefault="00DE50E6" w:rsidP="00D57FA3">
      <w:pPr>
        <w:pStyle w:val="Gvdemetni0"/>
        <w:numPr>
          <w:ilvl w:val="0"/>
          <w:numId w:val="55"/>
        </w:numPr>
        <w:tabs>
          <w:tab w:val="left" w:pos="55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Na'am</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with</w:t>
      </w:r>
      <w:proofErr w:type="spellEnd"/>
      <w:proofErr w:type="gramEnd"/>
      <w:r w:rsidRPr="00D57FA3">
        <w:rPr>
          <w:rStyle w:val="Gvdemetni"/>
          <w:rFonts w:ascii="Arial" w:hAnsi="Arial" w:cs="Arial"/>
          <w:color w:val="000000" w:themeColor="text1"/>
          <w:sz w:val="24"/>
          <w:szCs w:val="24"/>
        </w:rPr>
        <w:t xml:space="preserve"> &lt;r, r,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&lt;/&gt; </w:t>
      </w:r>
      <w:proofErr w:type="spellStart"/>
      <w:r w:rsidRPr="00D57FA3">
        <w:rPr>
          <w:rStyle w:val="Gvdemetni"/>
          <w:rFonts w:ascii="Arial" w:hAnsi="Arial" w:cs="Arial"/>
          <w:color w:val="000000" w:themeColor="text1"/>
          <w:sz w:val="24"/>
          <w:szCs w:val="24"/>
        </w:rPr>
        <w:t>Sagittarii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12 0 31'.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Devekuşları. Vahşi hayvanların evcilleştirilmesine, hapishanelerin güçlendirilmesine yardımcı olur, toplumların zenginliğini yok eder ve insanı belirli bir yere gelmeye zorlar. Ay buradayken, inşa edin, iyilik isteyin ama evlenmeyin.</w:t>
      </w:r>
    </w:p>
    <w:p w:rsidR="006D2F12" w:rsidRPr="00D57FA3" w:rsidRDefault="00DE50E6" w:rsidP="00D57FA3">
      <w:pPr>
        <w:pStyle w:val="Gvdemetni0"/>
        <w:numPr>
          <w:ilvl w:val="0"/>
          <w:numId w:val="55"/>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Baldah</w:t>
      </w:r>
      <w:proofErr w:type="spellEnd"/>
      <w:r w:rsidRPr="00D57FA3">
        <w:rPr>
          <w:rStyle w:val="Gvdemetni"/>
          <w:rFonts w:ascii="Arial" w:hAnsi="Arial" w:cs="Arial"/>
          <w:color w:val="000000" w:themeColor="text1"/>
          <w:sz w:val="24"/>
          <w:szCs w:val="24"/>
        </w:rPr>
        <w:t>. 7 r Yay. ii 15 0 8'.</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23"/>
          <w:headerReference w:type="default" r:id="rId324"/>
          <w:footerReference w:type="even" r:id="rId325"/>
          <w:footerReference w:type="default" r:id="rId326"/>
          <w:pgSz w:w="12240" w:h="15840"/>
          <w:pgMar w:top="1416" w:right="1713" w:bottom="1416" w:left="1507" w:header="0" w:footer="3" w:gutter="0"/>
          <w:pgNumType w:start="129"/>
          <w:cols w:space="720"/>
          <w:noEndnote/>
          <w:docGrid w:linePitch="360"/>
        </w:sectPr>
      </w:pPr>
      <w:r w:rsidRPr="00D57FA3">
        <w:rPr>
          <w:rStyle w:val="Gvdemetni"/>
          <w:rFonts w:ascii="Arial" w:hAnsi="Arial" w:cs="Arial"/>
          <w:color w:val="000000" w:themeColor="text1"/>
          <w:sz w:val="24"/>
          <w:szCs w:val="24"/>
        </w:rPr>
        <w:t>Şehir veya Bölge. Hasat, kazanç, binalar ve yolcular için elverişlidir, ancak boşanmalara neden olur. Ay buradayken ilaç alın, yön bulun ve yeni kıyafetler giyin.</w:t>
      </w:r>
    </w:p>
    <w:p w:rsidR="006D2F12" w:rsidRPr="00D57FA3" w:rsidRDefault="00DE50E6" w:rsidP="00D57FA3">
      <w:pPr>
        <w:pStyle w:val="Gvdemetni20"/>
        <w:spacing w:after="260" w:line="218" w:lineRule="auto"/>
        <w:ind w:left="1560" w:firstLine="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lastRenderedPageBreak/>
        <w:t>r</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Iklil</w:t>
      </w:r>
      <w:proofErr w:type="spellEnd"/>
      <w:r w:rsidRPr="00D57FA3">
        <w:rPr>
          <w:rStyle w:val="Gvdemetni2"/>
          <w:rFonts w:ascii="Arial" w:hAnsi="Arial" w:cs="Arial"/>
          <w:smallCaps/>
          <w:color w:val="000000" w:themeColor="text1"/>
          <w:sz w:val="24"/>
          <w:szCs w:val="24"/>
        </w:rPr>
        <w:t xml:space="preserve"> al </w:t>
      </w:r>
      <w:proofErr w:type="spellStart"/>
      <w:r w:rsidRPr="00D57FA3">
        <w:rPr>
          <w:rStyle w:val="Gvdemetni2"/>
          <w:rFonts w:ascii="Arial" w:hAnsi="Arial" w:cs="Arial"/>
          <w:smallCaps/>
          <w:color w:val="000000" w:themeColor="text1"/>
          <w:sz w:val="24"/>
          <w:szCs w:val="24"/>
        </w:rPr>
        <w:t>Jadiiaii</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0 </w:t>
      </w:r>
      <w:proofErr w:type="spellStart"/>
      <w:r w:rsidRPr="00D57FA3">
        <w:rPr>
          <w:rStyle w:val="Gvdemetni2"/>
          <w:rFonts w:ascii="Arial" w:hAnsi="Arial" w:cs="Arial"/>
          <w:color w:val="000000" w:themeColor="text1"/>
          <w:sz w:val="24"/>
          <w:szCs w:val="24"/>
        </w:rPr>
        <w:t>with</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6 </w:t>
      </w:r>
      <w:proofErr w:type="spellStart"/>
      <w:r w:rsidRPr="00D57FA3">
        <w:rPr>
          <w:rStyle w:val="Gvdemetni2"/>
          <w:rFonts w:ascii="Arial" w:hAnsi="Arial" w:cs="Arial"/>
          <w:color w:val="000000" w:themeColor="text1"/>
          <w:sz w:val="24"/>
          <w:szCs w:val="24"/>
        </w:rPr>
        <w:t>and</w:t>
      </w:r>
      <w:proofErr w:type="spellEnd"/>
      <w:r w:rsidRPr="00D57FA3">
        <w:rPr>
          <w:rStyle w:val="Gvdemetni2"/>
          <w:rFonts w:ascii="Arial" w:hAnsi="Arial" w:cs="Arial"/>
          <w:color w:val="000000" w:themeColor="text1"/>
          <w:sz w:val="24"/>
          <w:szCs w:val="24"/>
        </w:rPr>
        <w:t xml:space="preserve"> r- </w:t>
      </w:r>
      <w:proofErr w:type="spellStart"/>
      <w:r w:rsidRPr="00D57FA3">
        <w:rPr>
          <w:rStyle w:val="Gvdemetni2"/>
          <w:rFonts w:ascii="Arial" w:hAnsi="Arial" w:cs="Arial"/>
          <w:i/>
          <w:iCs/>
          <w:color w:val="000000" w:themeColor="text1"/>
          <w:sz w:val="24"/>
          <w:szCs w:val="24"/>
        </w:rPr>
        <w:t>Scorfii</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spacing w:after="260" w:line="228" w:lineRule="auto"/>
        <w:ind w:left="156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Alnın Tacı. Uyumsuzluğu giderir </w:t>
      </w:r>
      <w:r w:rsidRPr="00D57FA3">
        <w:rPr>
          <w:rStyle w:val="Gvdemetni2"/>
          <w:rFonts w:ascii="Arial" w:hAnsi="Arial" w:cs="Arial"/>
          <w:color w:val="000000" w:themeColor="text1"/>
          <w:sz w:val="24"/>
          <w:szCs w:val="24"/>
        </w:rPr>
        <w:softHyphen/>
        <w:t>. Aşkı dayanıklı kılar, binaları güçlendirir ve denizcilere yardımcı olur. Ay buradayken inşa edin, ekin, dikin, yön verin ama evlenmeyin.</w:t>
      </w:r>
    </w:p>
    <w:p w:rsidR="006D2F12" w:rsidRPr="00D57FA3" w:rsidRDefault="00DE50E6" w:rsidP="00D57FA3">
      <w:pPr>
        <w:pStyle w:val="Gvdemetni20"/>
        <w:numPr>
          <w:ilvl w:val="0"/>
          <w:numId w:val="56"/>
        </w:numPr>
        <w:tabs>
          <w:tab w:val="left" w:pos="2187"/>
        </w:tabs>
        <w:spacing w:line="226" w:lineRule="auto"/>
        <w:ind w:left="15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Kalb</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bir </w:t>
      </w:r>
      <w:proofErr w:type="spellStart"/>
      <w:r w:rsidRPr="00D57FA3">
        <w:rPr>
          <w:rStyle w:val="Gvdemetni2"/>
          <w:rFonts w:ascii="Arial" w:hAnsi="Arial" w:cs="Arial"/>
          <w:i/>
          <w:iCs/>
          <w:color w:val="000000" w:themeColor="text1"/>
          <w:sz w:val="24"/>
          <w:szCs w:val="24"/>
        </w:rPr>
        <w:t>Scorpii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8° 39*.</w:t>
      </w:r>
    </w:p>
    <w:p w:rsidR="006D2F12" w:rsidRPr="00D57FA3" w:rsidRDefault="00DE50E6" w:rsidP="00D57FA3">
      <w:pPr>
        <w:pStyle w:val="Gvdemetni20"/>
        <w:spacing w:after="260" w:line="226" w:lineRule="auto"/>
        <w:ind w:left="156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Kalp. Prensler ve yöneticilere karşı anlaşmazlık, isyan, komplo ve düşmanlardan intikam getirir, ancak esirleri korur ve inşaat işlerine yardımcı olur. Ay buradayken, ekin, dikin, seyahat edin ve savaşa gidin.</w:t>
      </w:r>
    </w:p>
    <w:p w:rsidR="006D2F12" w:rsidRPr="00D57FA3" w:rsidRDefault="00DE50E6" w:rsidP="00D57FA3">
      <w:pPr>
        <w:pStyle w:val="Gvdemetni20"/>
        <w:numPr>
          <w:ilvl w:val="0"/>
          <w:numId w:val="56"/>
        </w:numPr>
        <w:tabs>
          <w:tab w:val="left" w:pos="2187"/>
        </w:tabs>
        <w:spacing w:line="218" w:lineRule="auto"/>
        <w:ind w:left="15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Shaulah</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X </w:t>
      </w:r>
      <w:proofErr w:type="gramStart"/>
      <w:r w:rsidRPr="00D57FA3">
        <w:rPr>
          <w:rStyle w:val="Gvdemetni2"/>
          <w:rFonts w:ascii="Arial" w:hAnsi="Arial" w:cs="Arial"/>
          <w:color w:val="000000" w:themeColor="text1"/>
          <w:sz w:val="24"/>
          <w:szCs w:val="24"/>
        </w:rPr>
        <w:t>ile »</w:t>
      </w:r>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Akrepler. </w:t>
      </w:r>
      <w:r w:rsidRPr="00D57FA3">
        <w:rPr>
          <w:rStyle w:val="Gvdemetni2"/>
          <w:rFonts w:ascii="Arial" w:hAnsi="Arial" w:cs="Arial"/>
          <w:color w:val="000000" w:themeColor="text1"/>
          <w:sz w:val="24"/>
          <w:szCs w:val="24"/>
        </w:rPr>
        <w:t>7 23° 28*.</w:t>
      </w:r>
    </w:p>
    <w:p w:rsidR="006D2F12" w:rsidRPr="00D57FA3" w:rsidRDefault="00DE50E6" w:rsidP="00D57FA3">
      <w:pPr>
        <w:pStyle w:val="Gvdemetni20"/>
        <w:spacing w:after="260" w:line="218" w:lineRule="auto"/>
        <w:ind w:left="1660" w:right="16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Zehirli Sokma. Şehirleri kuşatmada, kasabaları ele geçirmede, adamları yerlerinden etmede, denizcileri ve esirleri yok etmede yardımcı olur. Ay buradayken, sığır satın alın, avlanın ama evlenmeyin.</w:t>
      </w:r>
    </w:p>
    <w:p w:rsidR="006D2F12" w:rsidRPr="00D57FA3" w:rsidRDefault="00DE50E6" w:rsidP="00D57FA3">
      <w:pPr>
        <w:pStyle w:val="Gvdemetni20"/>
        <w:numPr>
          <w:ilvl w:val="0"/>
          <w:numId w:val="56"/>
        </w:numPr>
        <w:tabs>
          <w:tab w:val="left" w:pos="2187"/>
        </w:tabs>
        <w:spacing w:line="214" w:lineRule="auto"/>
        <w:ind w:left="16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Na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AM. </w:t>
      </w:r>
      <w:proofErr w:type="gramStart"/>
      <w:r w:rsidRPr="00D57FA3">
        <w:rPr>
          <w:rStyle w:val="Gvdemetni2"/>
          <w:rFonts w:ascii="Arial" w:hAnsi="Arial" w:cs="Arial"/>
          <w:color w:val="000000" w:themeColor="text1"/>
          <w:sz w:val="24"/>
          <w:szCs w:val="24"/>
        </w:rPr>
        <w:t>( &lt;</w:t>
      </w:r>
      <w:proofErr w:type="gramEnd"/>
      <w:r w:rsidRPr="00D57FA3">
        <w:rPr>
          <w:rStyle w:val="Gvdemetni2"/>
          <w:rFonts w:ascii="Arial" w:hAnsi="Arial" w:cs="Arial"/>
          <w:color w:val="000000" w:themeColor="text1"/>
          <w:sz w:val="24"/>
          <w:szCs w:val="24"/>
        </w:rPr>
        <w:t xml:space="preserve">7, r ve ^ </w:t>
      </w:r>
      <w:proofErr w:type="spellStart"/>
      <w:r w:rsidRPr="00D57FA3">
        <w:rPr>
          <w:rStyle w:val="Gvdemetni2"/>
          <w:rFonts w:ascii="Arial" w:hAnsi="Arial" w:cs="Arial"/>
          <w:i/>
          <w:iCs/>
          <w:color w:val="000000" w:themeColor="text1"/>
          <w:sz w:val="24"/>
          <w:szCs w:val="24"/>
        </w:rPr>
        <w:t>Sagittarii</w:t>
      </w:r>
      <w:proofErr w:type="spellEnd"/>
      <w:r w:rsidRPr="00D57FA3">
        <w:rPr>
          <w:rStyle w:val="Gvdemetni2"/>
          <w:rFonts w:ascii="Arial" w:hAnsi="Arial" w:cs="Arial"/>
          <w:i/>
          <w:iCs/>
          <w:color w:val="000000" w:themeColor="text1"/>
          <w:sz w:val="24"/>
          <w:szCs w:val="24"/>
        </w:rPr>
        <w:t xml:space="preserve"> ile.</w:t>
      </w:r>
    </w:p>
    <w:p w:rsidR="006D2F12" w:rsidRPr="00D57FA3" w:rsidRDefault="00DE50E6" w:rsidP="00D57FA3">
      <w:pPr>
        <w:pStyle w:val="Gvdemetni20"/>
        <w:spacing w:line="214" w:lineRule="auto"/>
        <w:ind w:left="22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4 12® 3l'.</w:t>
      </w:r>
    </w:p>
    <w:p w:rsidR="006D2F12" w:rsidRPr="00D57FA3" w:rsidRDefault="00DE50E6" w:rsidP="00D57FA3">
      <w:pPr>
        <w:pStyle w:val="Gvdemetni20"/>
        <w:spacing w:after="260" w:line="214" w:lineRule="auto"/>
        <w:ind w:left="16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Devekuşları, vahşi hayvanların evcilleştirilmesine, hapishanelerin güçlendirilmesine yardımcı olur, toplumların zenginliğini yok eder ve insanı belirli bir yere gelmeye zorlar. Ay buradayken, inşa edin, iyilik isteyin ama evlenmeyin.</w:t>
      </w:r>
    </w:p>
    <w:p w:rsidR="006D2F12" w:rsidRPr="00D57FA3" w:rsidRDefault="00DE50E6" w:rsidP="00D57FA3">
      <w:pPr>
        <w:pStyle w:val="Gvdemetni20"/>
        <w:numPr>
          <w:ilvl w:val="0"/>
          <w:numId w:val="56"/>
        </w:numPr>
        <w:tabs>
          <w:tab w:val="left" w:pos="2228"/>
        </w:tabs>
        <w:spacing w:line="209" w:lineRule="auto"/>
        <w:ind w:left="17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Baidak</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r </w:t>
      </w:r>
      <w:r w:rsidRPr="00D57FA3">
        <w:rPr>
          <w:rStyle w:val="Gvdemetni2"/>
          <w:rFonts w:ascii="Arial" w:hAnsi="Arial" w:cs="Arial"/>
          <w:i/>
          <w:iCs/>
          <w:color w:val="000000" w:themeColor="text1"/>
          <w:sz w:val="24"/>
          <w:szCs w:val="24"/>
        </w:rPr>
        <w:t xml:space="preserve">Yay. </w:t>
      </w:r>
      <w:proofErr w:type="gramStart"/>
      <w:r w:rsidRPr="00D57FA3">
        <w:rPr>
          <w:rStyle w:val="Gvdemetni2"/>
          <w:rFonts w:ascii="Arial" w:hAnsi="Arial" w:cs="Arial"/>
          <w:color w:val="000000" w:themeColor="text1"/>
          <w:sz w:val="24"/>
          <w:szCs w:val="24"/>
        </w:rPr>
        <w:t xml:space="preserve">1415 </w:t>
      </w:r>
      <w:r w:rsidRPr="00D57FA3">
        <w:rPr>
          <w:rStyle w:val="Gvdemetni2"/>
          <w:rFonts w:ascii="Arial" w:hAnsi="Arial" w:cs="Arial"/>
          <w:color w:val="000000" w:themeColor="text1"/>
          <w:sz w:val="24"/>
          <w:szCs w:val="24"/>
          <w:vertAlign w:val="superscript"/>
        </w:rPr>
        <w:t>a</w:t>
      </w:r>
      <w:proofErr w:type="gramEnd"/>
      <w:r w:rsidRPr="00D57FA3">
        <w:rPr>
          <w:rStyle w:val="Gvdemetni2"/>
          <w:rFonts w:ascii="Arial" w:hAnsi="Arial" w:cs="Arial"/>
          <w:color w:val="000000" w:themeColor="text1"/>
          <w:sz w:val="24"/>
          <w:szCs w:val="24"/>
          <w:vertAlign w:val="superscript"/>
        </w:rPr>
        <w:t xml:space="preserve"> </w:t>
      </w:r>
      <w:r w:rsidRPr="00D57FA3">
        <w:rPr>
          <w:rStyle w:val="Gvdemetni2"/>
          <w:rFonts w:ascii="Arial" w:hAnsi="Arial" w:cs="Arial"/>
          <w:color w:val="000000" w:themeColor="text1"/>
          <w:sz w:val="24"/>
          <w:szCs w:val="24"/>
        </w:rPr>
        <w:t>8'.</w:t>
      </w:r>
    </w:p>
    <w:p w:rsidR="006D2F12" w:rsidRPr="00D57FA3" w:rsidRDefault="00DE50E6" w:rsidP="00D57FA3">
      <w:pPr>
        <w:pStyle w:val="Gvdemetni20"/>
        <w:spacing w:after="980" w:line="209" w:lineRule="auto"/>
        <w:ind w:left="17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Şehir veya Bölge. Hasat, kazanç, binalar ve yolcular için elverişlidir, ancak boşanmalara neden olur. Ay buradayken ilaç alın, yön bulun ve yeni kıyafetler giyin.</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74 SABİT YILDIZ VE TAKIMYILDIZ.</w:t>
      </w:r>
    </w:p>
    <w:p w:rsidR="006D2F12" w:rsidRPr="00D57FA3" w:rsidRDefault="00DE50E6" w:rsidP="00D57FA3">
      <w:pPr>
        <w:pStyle w:val="Gvdemetni0"/>
        <w:numPr>
          <w:ilvl w:val="0"/>
          <w:numId w:val="56"/>
        </w:numPr>
        <w:tabs>
          <w:tab w:val="left" w:pos="588"/>
        </w:tabs>
        <w:spacing w:after="260"/>
        <w:jc w:val="both"/>
        <w:rPr>
          <w:rFonts w:ascii="Arial" w:hAnsi="Arial" w:cs="Arial"/>
          <w:color w:val="000000" w:themeColor="text1"/>
          <w:sz w:val="24"/>
          <w:szCs w:val="24"/>
        </w:rPr>
        <w:sectPr w:rsidR="006D2F12" w:rsidRPr="00D57FA3">
          <w:pgSz w:w="12240" w:h="15840"/>
          <w:pgMar w:top="3643" w:right="1713" w:bottom="1478" w:left="1507" w:header="0" w:footer="3" w:gutter="0"/>
          <w:cols w:space="720"/>
          <w:noEndnote/>
          <w:docGrid w:linePitch="360"/>
        </w:sect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Sa'd</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Dhabih</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ile p Oğlak burcu. ZZ 2° 42'.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Kasapların Şanslısı. Hizmetkarların ve esirlerin kaçmasına ve hastalıkların iyileşmesine yardımcı olur. Ay buradayken ilaç kullanın, seyahat edin, ancak para ödünç vermeyin veya evlenmeyin.</w:t>
      </w:r>
    </w:p>
    <w:p w:rsidR="006D2F12" w:rsidRPr="00D57FA3" w:rsidRDefault="00DE50E6" w:rsidP="00D57FA3">
      <w:pPr>
        <w:pStyle w:val="Gvdemetni0"/>
        <w:numPr>
          <w:ilvl w:val="0"/>
          <w:numId w:val="56"/>
        </w:numPr>
        <w:tabs>
          <w:tab w:val="left" w:pos="55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Sa'd</w:t>
      </w:r>
      <w:proofErr w:type="spellEnd"/>
      <w:r w:rsidRPr="00D57FA3">
        <w:rPr>
          <w:rStyle w:val="Gvdemetni"/>
          <w:rFonts w:ascii="Arial" w:hAnsi="Arial" w:cs="Arial"/>
          <w:color w:val="000000" w:themeColor="text1"/>
          <w:sz w:val="24"/>
          <w:szCs w:val="24"/>
        </w:rPr>
        <w:t xml:space="preserve"> al Bula.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ile v A kuantum </w:t>
      </w:r>
      <w:proofErr w:type="spellStart"/>
      <w:r w:rsidRPr="00D57FA3">
        <w:rPr>
          <w:rStyle w:val="Gvdemetni"/>
          <w:rFonts w:ascii="Arial" w:hAnsi="Arial" w:cs="Arial"/>
          <w:color w:val="000000" w:themeColor="text1"/>
          <w:sz w:val="24"/>
          <w:szCs w:val="24"/>
        </w:rPr>
        <w:t>zzu</w:t>
      </w:r>
      <w:proofErr w:type="spellEnd"/>
      <w:r w:rsidRPr="00D57FA3">
        <w:rPr>
          <w:rStyle w:val="Gvdemetni"/>
          <w:rFonts w:ascii="Arial" w:hAnsi="Arial" w:cs="Arial"/>
          <w:color w:val="000000" w:themeColor="text1"/>
          <w:sz w:val="24"/>
          <w:szCs w:val="24"/>
        </w:rPr>
        <w:t>° S3'-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Yutucunun Şansı. Boşanmalara, esirlerin özgürlüğüne ve hastaların iyileşmesine neden olur. Ay burada olduğunda, çok şey eker, ilaç alır ve orduya önderlik eder.</w:t>
      </w:r>
    </w:p>
    <w:p w:rsidR="006D2F12" w:rsidRPr="00D57FA3" w:rsidRDefault="00DE50E6" w:rsidP="00D57FA3">
      <w:pPr>
        <w:pStyle w:val="Gvdemetni0"/>
        <w:numPr>
          <w:ilvl w:val="0"/>
          <w:numId w:val="56"/>
        </w:numPr>
        <w:tabs>
          <w:tab w:val="left" w:pos="579"/>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Sa'd</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Su'ud</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Aquarti</w:t>
      </w:r>
      <w:proofErr w:type="spellEnd"/>
      <w:r w:rsidRPr="00D57FA3">
        <w:rPr>
          <w:rStyle w:val="Gvdemetni"/>
          <w:rFonts w:ascii="Arial" w:hAnsi="Arial" w:cs="Arial"/>
          <w:color w:val="000000" w:themeColor="text1"/>
          <w:sz w:val="24"/>
          <w:szCs w:val="24"/>
        </w:rPr>
        <w:t xml:space="preserve"> ile p. SS22° 17'.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Şanslıların en şanslısı. Evlilik mutluluğu, askerlerin zaferi getirir ama hükümetin icraatını engeller. Ay buradayken, inşa edin, evlenin, arkadaş edinin ve seyahat edin.</w:t>
      </w:r>
    </w:p>
    <w:p w:rsidR="006D2F12" w:rsidRPr="00D57FA3" w:rsidRDefault="00DE50E6" w:rsidP="00D57FA3">
      <w:pPr>
        <w:pStyle w:val="Gvdemetni0"/>
        <w:numPr>
          <w:ilvl w:val="0"/>
          <w:numId w:val="56"/>
        </w:numPr>
        <w:tabs>
          <w:tab w:val="left" w:pos="579"/>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Sa'd</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Aubiyah</w:t>
      </w:r>
      <w:proofErr w:type="spellEnd"/>
      <w:r w:rsidRPr="00D57FA3">
        <w:rPr>
          <w:rStyle w:val="Gvdemetni"/>
          <w:rFonts w:ascii="Arial" w:hAnsi="Arial" w:cs="Arial"/>
          <w:color w:val="000000" w:themeColor="text1"/>
          <w:sz w:val="24"/>
          <w:szCs w:val="24"/>
        </w:rPr>
        <w:t xml:space="preserve">. 7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a, y,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7T </w:t>
      </w:r>
      <w:proofErr w:type="spellStart"/>
      <w:r w:rsidRPr="00D57FA3">
        <w:rPr>
          <w:rStyle w:val="Gvdemetni"/>
          <w:rFonts w:ascii="Arial" w:hAnsi="Arial" w:cs="Arial"/>
          <w:color w:val="000000" w:themeColor="text1"/>
          <w:sz w:val="24"/>
          <w:szCs w:val="24"/>
        </w:rPr>
        <w:t>Aquarii</w:t>
      </w:r>
      <w:proofErr w:type="spellEnd"/>
      <w:r w:rsidRPr="00D57FA3">
        <w:rPr>
          <w:rStyle w:val="Gvdemetni"/>
          <w:rFonts w:ascii="Arial" w:hAnsi="Arial" w:cs="Arial"/>
          <w:color w:val="000000" w:themeColor="text1"/>
          <w:sz w:val="24"/>
          <w:szCs w:val="24"/>
        </w:rPr>
        <w:t>. X 5° 36'.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Gizli Şeylerin veya Saklanma Yerlerinin Uğurlu Yıldızı. Kuşatma ve intikam için elverişlidir, düşmanları yok eder, boşanmaya neden olur, hapishanelere ve binalara yardımcı olur, habercilerin işlerini hızlandırır, doğum yapmayı zorlaştırır ve vücudun hareketlerini engeller. Ay burada olduğunda, ilaç almak dışında her şey için uğursuzdur.</w:t>
      </w:r>
    </w:p>
    <w:p w:rsidR="006D2F12" w:rsidRPr="00D57FA3" w:rsidRDefault="00DE50E6" w:rsidP="00D57FA3">
      <w:pPr>
        <w:pStyle w:val="Gvdemetni0"/>
        <w:numPr>
          <w:ilvl w:val="0"/>
          <w:numId w:val="56"/>
        </w:numPr>
        <w:tabs>
          <w:tab w:val="left" w:pos="584"/>
        </w:tabs>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Fakch</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MuKcnr</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Pegasi'yle</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jc w:val="both"/>
        <w:rPr>
          <w:rFonts w:ascii="Arial" w:hAnsi="Arial" w:cs="Arial"/>
          <w:color w:val="000000" w:themeColor="text1"/>
          <w:sz w:val="24"/>
          <w:szCs w:val="24"/>
        </w:rPr>
        <w:sectPr w:rsidR="006D2F12" w:rsidRPr="00D57FA3">
          <w:pgSz w:w="12240" w:h="15840"/>
          <w:pgMar w:top="1426" w:right="1651" w:bottom="1426" w:left="1507" w:header="0" w:footer="3" w:gutter="0"/>
          <w:cols w:space="720"/>
          <w:noEndnote/>
          <w:docGrid w:linePitch="360"/>
        </w:sectPr>
      </w:pPr>
      <w:r w:rsidRPr="00D57FA3">
        <w:rPr>
          <w:rStyle w:val="Gvdemetni"/>
          <w:rFonts w:ascii="Arial" w:hAnsi="Arial" w:cs="Arial"/>
          <w:color w:val="000000" w:themeColor="text1"/>
          <w:sz w:val="24"/>
          <w:szCs w:val="24"/>
        </w:rPr>
        <w:t>X 28° 15'.</w:t>
      </w:r>
    </w:p>
    <w:p w:rsidR="006D2F12" w:rsidRPr="00D57FA3" w:rsidRDefault="00DE50E6" w:rsidP="00D57FA3">
      <w:pPr>
        <w:pStyle w:val="Gvdemetni30"/>
        <w:numPr>
          <w:ilvl w:val="0"/>
          <w:numId w:val="57"/>
        </w:numPr>
        <w:tabs>
          <w:tab w:val="left" w:pos="458"/>
        </w:tabs>
        <w:spacing w:line="223" w:lineRule="auto"/>
        <w:ind w:left="620" w:hanging="6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 AL </w:t>
      </w:r>
      <w:proofErr w:type="spellStart"/>
      <w:r w:rsidRPr="00D57FA3">
        <w:rPr>
          <w:rStyle w:val="Gvdemetni3"/>
          <w:rFonts w:ascii="Arial" w:hAnsi="Arial" w:cs="Arial"/>
          <w:smallCaps/>
          <w:color w:val="000000" w:themeColor="text1"/>
          <w:sz w:val="24"/>
          <w:szCs w:val="24"/>
        </w:rPr>
        <w:t>Sa'd</w:t>
      </w:r>
      <w:proofErr w:type="spellEnd"/>
      <w:r w:rsidRPr="00D57FA3">
        <w:rPr>
          <w:rStyle w:val="Gvdemetni3"/>
          <w:rFonts w:ascii="Arial" w:hAnsi="Arial" w:cs="Arial"/>
          <w:smallCaps/>
          <w:color w:val="000000" w:themeColor="text1"/>
          <w:sz w:val="24"/>
          <w:szCs w:val="24"/>
        </w:rPr>
        <w:t xml:space="preserve"> al </w:t>
      </w:r>
      <w:proofErr w:type="spellStart"/>
      <w:r w:rsidRPr="00D57FA3">
        <w:rPr>
          <w:rStyle w:val="Gvdemetni3"/>
          <w:rFonts w:ascii="Arial" w:hAnsi="Arial" w:cs="Arial"/>
          <w:smallCaps/>
          <w:color w:val="000000" w:themeColor="text1"/>
          <w:sz w:val="24"/>
          <w:szCs w:val="24"/>
        </w:rPr>
        <w:t>Dhabih</w:t>
      </w:r>
      <w:proofErr w:type="spellEnd"/>
      <w:r w:rsidRPr="00D57FA3">
        <w:rPr>
          <w:rStyle w:val="Gvdemetni3"/>
          <w:rFonts w:ascii="Arial" w:hAnsi="Arial" w:cs="Arial"/>
          <w:smallCaps/>
          <w:color w:val="000000" w:themeColor="text1"/>
          <w:sz w:val="24"/>
          <w:szCs w:val="24"/>
        </w:rPr>
        <w:t>.</w:t>
      </w:r>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Capricorni</w:t>
      </w:r>
      <w:proofErr w:type="spellEnd"/>
      <w:r w:rsidRPr="00D57FA3">
        <w:rPr>
          <w:rStyle w:val="Gvdemetni3"/>
          <w:rFonts w:ascii="Arial" w:hAnsi="Arial" w:cs="Arial"/>
          <w:color w:val="000000" w:themeColor="text1"/>
          <w:sz w:val="24"/>
          <w:szCs w:val="24"/>
          <w:lang w:val="fr-FR" w:eastAsia="fr-FR"/>
        </w:rPr>
        <w:t xml:space="preserve"> </w:t>
      </w:r>
      <w:proofErr w:type="gramStart"/>
      <w:r w:rsidRPr="00D57FA3">
        <w:rPr>
          <w:rStyle w:val="Gvdemetni3"/>
          <w:rFonts w:ascii="Arial" w:hAnsi="Arial" w:cs="Arial"/>
          <w:color w:val="000000" w:themeColor="text1"/>
          <w:sz w:val="24"/>
          <w:szCs w:val="24"/>
        </w:rPr>
        <w:t xml:space="preserve">ile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$1X2° 42*.</w:t>
      </w:r>
    </w:p>
    <w:p w:rsidR="006D2F12" w:rsidRPr="00D57FA3" w:rsidRDefault="00DE50E6" w:rsidP="00D57FA3">
      <w:pPr>
        <w:pStyle w:val="Gvdemetni30"/>
        <w:spacing w:after="200" w:line="223" w:lineRule="auto"/>
        <w:ind w:left="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Kasapların Şanslısı. Hizmetkarların ve esirlerin kaçmasına ve hastalıkların iyileşmesine yardımcı olur. Ay buradayken ilaç alın, seyahat edin, ancak para ödünç vermeyin veya evlenmeyin.</w:t>
      </w:r>
    </w:p>
    <w:p w:rsidR="006D2F12" w:rsidRPr="00D57FA3" w:rsidRDefault="00DE50E6" w:rsidP="00D57FA3">
      <w:pPr>
        <w:pStyle w:val="Gvdemetni30"/>
        <w:numPr>
          <w:ilvl w:val="0"/>
          <w:numId w:val="58"/>
        </w:numPr>
        <w:tabs>
          <w:tab w:val="left" w:pos="619"/>
        </w:tabs>
        <w:spacing w:line="257" w:lineRule="auto"/>
        <w:ind w:left="620" w:hanging="62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Sa'd</w:t>
      </w:r>
      <w:proofErr w:type="spellEnd"/>
      <w:r w:rsidRPr="00D57FA3">
        <w:rPr>
          <w:rStyle w:val="Gvdemetni3"/>
          <w:rFonts w:ascii="Arial" w:hAnsi="Arial" w:cs="Arial"/>
          <w:smallCaps/>
          <w:color w:val="000000" w:themeColor="text1"/>
          <w:sz w:val="24"/>
          <w:szCs w:val="24"/>
        </w:rPr>
        <w:t xml:space="preserve"> al Bula. </w:t>
      </w:r>
      <w:r w:rsidRPr="00D57FA3">
        <w:rPr>
          <w:rStyle w:val="Gvdemetni3"/>
          <w:rFonts w:ascii="Arial" w:hAnsi="Arial" w:cs="Arial"/>
          <w:color w:val="000000" w:themeColor="text1"/>
          <w:sz w:val="24"/>
          <w:szCs w:val="24"/>
        </w:rPr>
        <w:t xml:space="preserve">^ v Kova </w:t>
      </w:r>
      <w:proofErr w:type="gramStart"/>
      <w:r w:rsidRPr="00D57FA3">
        <w:rPr>
          <w:rStyle w:val="Gvdemetni3"/>
          <w:rFonts w:ascii="Arial" w:hAnsi="Arial" w:cs="Arial"/>
          <w:color w:val="000000" w:themeColor="text1"/>
          <w:sz w:val="24"/>
          <w:szCs w:val="24"/>
        </w:rPr>
        <w:t xml:space="preserve">ile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xxn</w:t>
      </w:r>
      <w:proofErr w:type="spellEnd"/>
      <w:r w:rsidRPr="00D57FA3">
        <w:rPr>
          <w:rStyle w:val="Gvdemetni3"/>
          <w:rFonts w:ascii="Arial" w:hAnsi="Arial" w:cs="Arial"/>
          <w:color w:val="000000" w:themeColor="text1"/>
          <w:sz w:val="24"/>
          <w:szCs w:val="24"/>
        </w:rPr>
        <w:t>° S3'-</w:t>
      </w:r>
    </w:p>
    <w:p w:rsidR="006D2F12" w:rsidRPr="00D57FA3" w:rsidRDefault="00DE50E6" w:rsidP="00D57FA3">
      <w:pPr>
        <w:pStyle w:val="Gvdemetni30"/>
        <w:spacing w:after="200"/>
        <w:ind w:left="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Yutucunun Şansı. Boşanmalara, esirlerin özgürlüğüne ve hastaların iyileşmesine neden olur. Ay buradayken evlen, ekin ek, ilaç al ve ordu yönet.</w:t>
      </w:r>
    </w:p>
    <w:p w:rsidR="006D2F12" w:rsidRPr="00D57FA3" w:rsidRDefault="00DE50E6" w:rsidP="00D57FA3">
      <w:pPr>
        <w:pStyle w:val="Gvdemetni30"/>
        <w:numPr>
          <w:ilvl w:val="0"/>
          <w:numId w:val="58"/>
        </w:numPr>
        <w:tabs>
          <w:tab w:val="left" w:pos="619"/>
        </w:tabs>
        <w:ind w:left="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Sa'd</w:t>
      </w:r>
      <w:proofErr w:type="spellEnd"/>
      <w:r w:rsidRPr="00D57FA3">
        <w:rPr>
          <w:rStyle w:val="Gvdemetni3"/>
          <w:rFonts w:ascii="Arial" w:hAnsi="Arial" w:cs="Arial"/>
          <w:smallCaps/>
          <w:color w:val="000000" w:themeColor="text1"/>
          <w:sz w:val="24"/>
          <w:szCs w:val="24"/>
        </w:rPr>
        <w:t xml:space="preserve"> al </w:t>
      </w:r>
      <w:proofErr w:type="spellStart"/>
      <w:r w:rsidRPr="00D57FA3">
        <w:rPr>
          <w:rStyle w:val="Gvdemetni3"/>
          <w:rFonts w:ascii="Arial" w:hAnsi="Arial" w:cs="Arial"/>
          <w:smallCaps/>
          <w:color w:val="000000" w:themeColor="text1"/>
          <w:sz w:val="24"/>
          <w:szCs w:val="24"/>
        </w:rPr>
        <w:t>Su'ud</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0 </w:t>
      </w:r>
      <w:r w:rsidRPr="00D57FA3">
        <w:rPr>
          <w:rStyle w:val="Gvdemetni3"/>
          <w:rFonts w:ascii="Arial" w:hAnsi="Arial" w:cs="Arial"/>
          <w:color w:val="000000" w:themeColor="text1"/>
          <w:sz w:val="24"/>
          <w:szCs w:val="24"/>
        </w:rPr>
        <w:t xml:space="preserve">ile £ </w:t>
      </w:r>
      <w:proofErr w:type="spellStart"/>
      <w:r w:rsidRPr="00D57FA3">
        <w:rPr>
          <w:rStyle w:val="Gvdemetni3"/>
          <w:rFonts w:ascii="Arial" w:hAnsi="Arial" w:cs="Arial"/>
          <w:i/>
          <w:iCs/>
          <w:color w:val="000000" w:themeColor="text1"/>
          <w:sz w:val="24"/>
          <w:szCs w:val="24"/>
        </w:rPr>
        <w:t>Aquarii</w:t>
      </w:r>
      <w:proofErr w:type="spellEnd"/>
      <w:r w:rsidRPr="00D57FA3">
        <w:rPr>
          <w:rStyle w:val="Gvdemetni3"/>
          <w:rFonts w:ascii="Arial" w:hAnsi="Arial" w:cs="Arial"/>
          <w:i/>
          <w:iCs/>
          <w:color w:val="000000" w:themeColor="text1"/>
          <w:sz w:val="24"/>
          <w:szCs w:val="24"/>
        </w:rPr>
        <w:t>.</w:t>
      </w:r>
    </w:p>
    <w:p w:rsidR="006D2F12" w:rsidRPr="00D57FA3" w:rsidRDefault="00DE50E6" w:rsidP="00D57FA3">
      <w:pPr>
        <w:pStyle w:val="Gvdemetni30"/>
        <w:ind w:left="0" w:firstLine="6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-22° 17*.</w:t>
      </w:r>
    </w:p>
    <w:p w:rsidR="006D2F12" w:rsidRPr="00D57FA3" w:rsidRDefault="00DE50E6" w:rsidP="00D57FA3">
      <w:pPr>
        <w:pStyle w:val="Gvdemetni30"/>
        <w:spacing w:after="200"/>
        <w:ind w:left="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Şanslıların </w:t>
      </w:r>
      <w:r w:rsidRPr="00D57FA3">
        <w:rPr>
          <w:rStyle w:val="Gvdemetni3"/>
          <w:rFonts w:ascii="Arial" w:hAnsi="Arial" w:cs="Arial"/>
          <w:color w:val="000000" w:themeColor="text1"/>
          <w:sz w:val="24"/>
          <w:szCs w:val="24"/>
        </w:rPr>
        <w:t xml:space="preserve">en </w:t>
      </w:r>
      <w:proofErr w:type="gramStart"/>
      <w:r w:rsidRPr="00D57FA3">
        <w:rPr>
          <w:rStyle w:val="Gvdemetni3"/>
          <w:rFonts w:ascii="Arial" w:hAnsi="Arial" w:cs="Arial"/>
          <w:color w:val="000000" w:themeColor="text1"/>
          <w:sz w:val="24"/>
          <w:szCs w:val="24"/>
        </w:rPr>
        <w:t>şanslısı .</w:t>
      </w:r>
      <w:proofErr w:type="gramEnd"/>
      <w:r w:rsidRPr="00D57FA3">
        <w:rPr>
          <w:rStyle w:val="Gvdemetni3"/>
          <w:rFonts w:ascii="Arial" w:hAnsi="Arial" w:cs="Arial"/>
          <w:color w:val="000000" w:themeColor="text1"/>
          <w:sz w:val="24"/>
          <w:szCs w:val="24"/>
        </w:rPr>
        <w:t xml:space="preserve"> Evlilik mutluluğu </w:t>
      </w:r>
      <w:r w:rsidRPr="00D57FA3">
        <w:rPr>
          <w:rStyle w:val="Gvdemetni3"/>
          <w:rFonts w:ascii="Arial" w:hAnsi="Arial" w:cs="Arial"/>
          <w:color w:val="000000" w:themeColor="text1"/>
          <w:sz w:val="24"/>
          <w:szCs w:val="24"/>
        </w:rPr>
        <w:softHyphen/>
        <w:t>, askerlerin zaferi getirir ama hükümetin infazını engeller. Ay buradayken, inşa edin, evlenin, arkadaş edinin ve seyahat edin.</w:t>
      </w:r>
    </w:p>
    <w:p w:rsidR="006D2F12" w:rsidRPr="00D57FA3" w:rsidRDefault="00DE50E6" w:rsidP="00D57FA3">
      <w:pPr>
        <w:pStyle w:val="Gvdemetni30"/>
        <w:numPr>
          <w:ilvl w:val="0"/>
          <w:numId w:val="58"/>
        </w:numPr>
        <w:tabs>
          <w:tab w:val="left" w:pos="619"/>
        </w:tabs>
        <w:spacing w:line="221" w:lineRule="auto"/>
        <w:ind w:left="620" w:hanging="6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w:t>
      </w: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Sa'd</w:t>
      </w:r>
      <w:proofErr w:type="spellEnd"/>
      <w:r w:rsidRPr="00D57FA3">
        <w:rPr>
          <w:rStyle w:val="Gvdemetni3"/>
          <w:rFonts w:ascii="Arial" w:hAnsi="Arial" w:cs="Arial"/>
          <w:smallCaps/>
          <w:color w:val="000000" w:themeColor="text1"/>
          <w:sz w:val="24"/>
          <w:szCs w:val="24"/>
        </w:rPr>
        <w:t xml:space="preserve"> al </w:t>
      </w:r>
      <w:proofErr w:type="spellStart"/>
      <w:r w:rsidRPr="00D57FA3">
        <w:rPr>
          <w:rStyle w:val="Gvdemetni3"/>
          <w:rFonts w:ascii="Arial" w:hAnsi="Arial" w:cs="Arial"/>
          <w:color w:val="000000" w:themeColor="text1"/>
          <w:sz w:val="24"/>
          <w:szCs w:val="24"/>
        </w:rPr>
        <w:t>AirHZTAH</w:t>
      </w:r>
      <w:proofErr w:type="spellEnd"/>
      <w:r w:rsidRPr="00D57FA3">
        <w:rPr>
          <w:rStyle w:val="Gvdemetni3"/>
          <w:rFonts w:ascii="Arial" w:hAnsi="Arial" w:cs="Arial"/>
          <w:color w:val="000000" w:themeColor="text1"/>
          <w:sz w:val="24"/>
          <w:szCs w:val="24"/>
        </w:rPr>
        <w:t xml:space="preserve">. 7 </w:t>
      </w:r>
      <w:proofErr w:type="spellStart"/>
      <w:r w:rsidRPr="00D57FA3">
        <w:rPr>
          <w:rStyle w:val="Gvdemetni3"/>
          <w:rFonts w:ascii="Arial" w:hAnsi="Arial" w:cs="Arial"/>
          <w:color w:val="000000" w:themeColor="text1"/>
          <w:sz w:val="24"/>
          <w:szCs w:val="24"/>
        </w:rPr>
        <w:t>with</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£ 7, </w:t>
      </w:r>
      <w:proofErr w:type="spellStart"/>
      <w:r w:rsidRPr="00D57FA3">
        <w:rPr>
          <w:rStyle w:val="Gvdemetni3"/>
          <w:rFonts w:ascii="Arial" w:hAnsi="Arial" w:cs="Arial"/>
          <w:color w:val="000000" w:themeColor="text1"/>
          <w:sz w:val="24"/>
          <w:szCs w:val="24"/>
        </w:rPr>
        <w:t>and</w:t>
      </w:r>
      <w:proofErr w:type="spellEnd"/>
      <w:r w:rsidRPr="00D57FA3">
        <w:rPr>
          <w:rStyle w:val="Gvdemetni3"/>
          <w:rFonts w:ascii="Arial" w:hAnsi="Arial" w:cs="Arial"/>
          <w:color w:val="000000" w:themeColor="text1"/>
          <w:sz w:val="24"/>
          <w:szCs w:val="24"/>
        </w:rPr>
        <w:t xml:space="preserve"> w </w:t>
      </w:r>
      <w:proofErr w:type="spellStart"/>
      <w:r w:rsidRPr="00D57FA3">
        <w:rPr>
          <w:rStyle w:val="Gvdemetni3"/>
          <w:rFonts w:ascii="Arial" w:hAnsi="Arial" w:cs="Arial"/>
          <w:i/>
          <w:iCs/>
          <w:color w:val="000000" w:themeColor="text1"/>
          <w:sz w:val="24"/>
          <w:szCs w:val="24"/>
        </w:rPr>
        <w:t>Aquarii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M 5° 36*.</w:t>
      </w:r>
    </w:p>
    <w:p w:rsidR="006D2F12" w:rsidRPr="00D57FA3" w:rsidRDefault="00DE50E6" w:rsidP="00D57FA3">
      <w:pPr>
        <w:pStyle w:val="Gvdemetni30"/>
        <w:spacing w:after="200" w:line="211" w:lineRule="auto"/>
        <w:ind w:left="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Gizli Şeylerin veya Saklanma Yerlerinin Uğurlu Yıldızı. Kuşatma ve intikam için elverişlidir, düşmanları yok eder, boşanmaya neden olur, hapishanelere ve binalara yardımcı olur, habercilerin işlerini hızlandırır, doğum yapmayı zorlaştırır ve vücudun hareketlerini engeller. Ay burada olduğunda, ilaç almak dışında her şey için uğursuzdur.</w:t>
      </w:r>
    </w:p>
    <w:p w:rsidR="006D2F12" w:rsidRPr="00D57FA3" w:rsidRDefault="00DE50E6" w:rsidP="00D57FA3">
      <w:pPr>
        <w:pStyle w:val="Gvdemetni30"/>
        <w:numPr>
          <w:ilvl w:val="0"/>
          <w:numId w:val="58"/>
        </w:numPr>
        <w:tabs>
          <w:tab w:val="left" w:pos="619"/>
        </w:tabs>
        <w:ind w:left="0" w:firstLine="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ile</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Fargh</w:t>
      </w:r>
      <w:proofErr w:type="spellEnd"/>
      <w:r w:rsidRPr="00D57FA3">
        <w:rPr>
          <w:rStyle w:val="Gvdemetni3"/>
          <w:rFonts w:ascii="Arial" w:hAnsi="Arial" w:cs="Arial"/>
          <w:smallCaps/>
          <w:color w:val="000000" w:themeColor="text1"/>
          <w:sz w:val="24"/>
          <w:szCs w:val="24"/>
        </w:rPr>
        <w:t xml:space="preserve"> al </w:t>
      </w:r>
      <w:proofErr w:type="spellStart"/>
      <w:r w:rsidRPr="00D57FA3">
        <w:rPr>
          <w:rStyle w:val="Gvdemetni3"/>
          <w:rFonts w:ascii="Arial" w:hAnsi="Arial" w:cs="Arial"/>
          <w:smallCaps/>
          <w:color w:val="000000" w:themeColor="text1"/>
          <w:sz w:val="24"/>
          <w:szCs w:val="24"/>
        </w:rPr>
        <w:t>Mukdol</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0 .</w:t>
      </w:r>
    </w:p>
    <w:p w:rsidR="006D2F12" w:rsidRPr="00D57FA3" w:rsidRDefault="00DE50E6" w:rsidP="00D57FA3">
      <w:pPr>
        <w:pStyle w:val="Gvdemetni30"/>
        <w:spacing w:after="200"/>
        <w:ind w:left="0" w:firstLine="620"/>
        <w:jc w:val="both"/>
        <w:rPr>
          <w:rFonts w:ascii="Arial" w:hAnsi="Arial" w:cs="Arial"/>
          <w:color w:val="000000" w:themeColor="text1"/>
          <w:sz w:val="24"/>
          <w:szCs w:val="24"/>
        </w:rPr>
        <w:sectPr w:rsidR="006D2F12" w:rsidRPr="00D57FA3">
          <w:headerReference w:type="even" r:id="rId327"/>
          <w:headerReference w:type="default" r:id="rId328"/>
          <w:footerReference w:type="even" r:id="rId329"/>
          <w:footerReference w:type="default" r:id="rId330"/>
          <w:pgSz w:w="12240" w:h="15840"/>
          <w:pgMar w:top="2702" w:right="207" w:bottom="2702" w:left="2861" w:header="0" w:footer="3" w:gutter="0"/>
          <w:pgNumType w:start="74"/>
          <w:cols w:space="720"/>
          <w:noEndnote/>
          <w:docGrid w:linePitch="360"/>
        </w:sectPr>
      </w:pPr>
      <w:r w:rsidRPr="00D57FA3">
        <w:rPr>
          <w:rStyle w:val="Gvdemetni3"/>
          <w:rFonts w:ascii="Arial" w:hAnsi="Arial" w:cs="Arial"/>
          <w:i/>
          <w:iCs/>
          <w:color w:val="000000" w:themeColor="text1"/>
          <w:sz w:val="24"/>
          <w:szCs w:val="24"/>
        </w:rPr>
        <w:t xml:space="preserve">H </w:t>
      </w:r>
      <w:proofErr w:type="gramStart"/>
      <w:r w:rsidRPr="00D57FA3">
        <w:rPr>
          <w:rStyle w:val="Gvdemetni3"/>
          <w:rFonts w:ascii="Arial" w:hAnsi="Arial" w:cs="Arial"/>
          <w:color w:val="000000" w:themeColor="text1"/>
          <w:sz w:val="24"/>
          <w:szCs w:val="24"/>
        </w:rPr>
        <w:t>28“ 15</w:t>
      </w:r>
      <w:proofErr w:type="gramEnd"/>
      <w:r w:rsidRPr="00D57FA3">
        <w:rPr>
          <w:rStyle w:val="Gvdemetni3"/>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Su kovasının ağzı (Su kovasının ağzı). Birliği sağlar, esirlerin sağlığını iyileştirir ve binaları ve hapishaneleri yıkar. Ay buradayken, ekin </w:t>
      </w:r>
      <w:proofErr w:type="spellStart"/>
      <w:r w:rsidRPr="00D57FA3">
        <w:rPr>
          <w:rStyle w:val="Gvdemetni"/>
          <w:rFonts w:ascii="Arial" w:hAnsi="Arial" w:cs="Arial"/>
          <w:color w:val="000000" w:themeColor="text1"/>
          <w:sz w:val="24"/>
          <w:szCs w:val="24"/>
        </w:rPr>
        <w:t>ekin</w:t>
      </w:r>
      <w:proofErr w:type="spellEnd"/>
      <w:r w:rsidRPr="00D57FA3">
        <w:rPr>
          <w:rStyle w:val="Gvdemetni"/>
          <w:rFonts w:ascii="Arial" w:hAnsi="Arial" w:cs="Arial"/>
          <w:color w:val="000000" w:themeColor="text1"/>
          <w:sz w:val="24"/>
          <w:szCs w:val="24"/>
        </w:rPr>
        <w:t>, pazarlık yapın, evlenin ama gemi yolculuğu yapmayın.</w:t>
      </w:r>
    </w:p>
    <w:p w:rsidR="006D2F12" w:rsidRPr="00D57FA3" w:rsidRDefault="00DE50E6" w:rsidP="00D57FA3">
      <w:pPr>
        <w:pStyle w:val="Gvdemetni0"/>
        <w:numPr>
          <w:ilvl w:val="0"/>
          <w:numId w:val="58"/>
        </w:numPr>
        <w:tabs>
          <w:tab w:val="left" w:pos="570"/>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At. </w:t>
      </w:r>
      <w:proofErr w:type="spellStart"/>
      <w:r w:rsidRPr="00D57FA3">
        <w:rPr>
          <w:rStyle w:val="Gvdemetni"/>
          <w:rFonts w:ascii="Arial" w:hAnsi="Arial" w:cs="Arial"/>
          <w:color w:val="000000" w:themeColor="text1"/>
          <w:sz w:val="24"/>
          <w:szCs w:val="24"/>
        </w:rPr>
        <w:t>Farge</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Thant</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y</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5 </w:t>
      </w:r>
      <w:proofErr w:type="spellStart"/>
      <w:r w:rsidRPr="00D57FA3">
        <w:rPr>
          <w:rStyle w:val="Gvdemetni"/>
          <w:rFonts w:ascii="Arial" w:hAnsi="Arial" w:cs="Arial"/>
          <w:color w:val="000000" w:themeColor="text1"/>
          <w:sz w:val="24"/>
          <w:szCs w:val="24"/>
        </w:rPr>
        <w:t>Pegasx</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8° 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İkinci veya Alt Ağız (Su Kovasının Ağzı). Hasadı, geliri, kazancı artırır, hastalıkları iyileştirir, inşaatı engeller, hapishaneleri destekler, denizciler için tehlike ve düşmanların yok olmasına neden olur. Ay buradayken evlenin, ilaç kullanın, iş yapın ama seyahat etmeyin veya para ödünç vermeyin.</w:t>
      </w:r>
    </w:p>
    <w:p w:rsidR="006D2F12" w:rsidRPr="00D57FA3" w:rsidRDefault="00DE50E6" w:rsidP="00D57FA3">
      <w:pPr>
        <w:pStyle w:val="Gvdemetni0"/>
        <w:numPr>
          <w:ilvl w:val="0"/>
          <w:numId w:val="58"/>
        </w:numPr>
        <w:tabs>
          <w:tab w:val="left" w:pos="58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AlBatnalHut</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pAndromeda</w:t>
      </w:r>
      <w:proofErr w:type="spellEnd"/>
      <w:proofErr w:type="gramEnd"/>
      <w:r w:rsidRPr="00D57FA3">
        <w:rPr>
          <w:rStyle w:val="Gvdemetni"/>
          <w:rFonts w:ascii="Arial" w:hAnsi="Arial" w:cs="Arial"/>
          <w:color w:val="000000" w:themeColor="text1"/>
          <w:sz w:val="24"/>
          <w:szCs w:val="24"/>
        </w:rPr>
        <w:t>. 29 0 17'. Balığın Karnı. Hasadı artırır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buradayken seyahat edin ve müshil ilaçları kullanın. Ayrıca yolcuların tehlikelerden kurtulmasına yardımcı olur, hapishaneleri güçlendirir ve evlilik mutluluğuna ve hazine kaybına neden olur. Ay buradayken seyahat edin ve müshil ilaçları kullanın.</w:t>
      </w:r>
    </w:p>
    <w:p w:rsidR="006D2F12" w:rsidRPr="00D57FA3" w:rsidRDefault="00DE50E6" w:rsidP="00D57FA3">
      <w:pPr>
        <w:pStyle w:val="Gvdemetni0"/>
        <w:numPr>
          <w:ilvl w:val="0"/>
          <w:numId w:val="58"/>
        </w:numPr>
        <w:tabs>
          <w:tab w:val="left" w:pos="570"/>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Sharatain</w:t>
      </w:r>
      <w:proofErr w:type="spellEnd"/>
      <w:r w:rsidRPr="00D57FA3">
        <w:rPr>
          <w:rStyle w:val="Gvdemetni"/>
          <w:rFonts w:ascii="Arial" w:hAnsi="Arial" w:cs="Arial"/>
          <w:color w:val="000000" w:themeColor="text1"/>
          <w:sz w:val="24"/>
          <w:szCs w:val="24"/>
        </w:rPr>
        <w:t xml:space="preserve">. P ile y </w:t>
      </w:r>
      <w:proofErr w:type="spellStart"/>
      <w:r w:rsidRPr="00D57FA3">
        <w:rPr>
          <w:rStyle w:val="Gvdemetni"/>
          <w:rFonts w:ascii="Arial" w:hAnsi="Arial" w:cs="Arial"/>
          <w:color w:val="000000" w:themeColor="text1"/>
          <w:sz w:val="24"/>
          <w:szCs w:val="24"/>
        </w:rPr>
        <w:t>Arielis</w:t>
      </w:r>
      <w:proofErr w:type="spellEnd"/>
      <w:r w:rsidRPr="00D57FA3">
        <w:rPr>
          <w:rStyle w:val="Gvdemetni"/>
          <w:rFonts w:ascii="Arial" w:hAnsi="Arial" w:cs="Arial"/>
          <w:color w:val="000000" w:themeColor="text1"/>
          <w:sz w:val="24"/>
          <w:szCs w:val="24"/>
        </w:rPr>
        <w:t>. 8 z° 51'. İki İşaret. Anlaşmazlıklara ve yolculuklara neden olur.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Moon burada olduğuna göre, sığır satın alın, bitki dikin ve yolculuklara çıkın. Bu malikanenin artık 1. serinin başlangıcı olarak kabul edildiğini düşünüyorum.</w:t>
      </w:r>
    </w:p>
    <w:p w:rsidR="006D2F12" w:rsidRPr="00D57FA3" w:rsidRDefault="00DE50E6" w:rsidP="00D57FA3">
      <w:pPr>
        <w:pStyle w:val="Gvdemetni0"/>
        <w:numPr>
          <w:ilvl w:val="0"/>
          <w:numId w:val="58"/>
        </w:numPr>
        <w:tabs>
          <w:tab w:val="left" w:pos="603"/>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El </w:t>
      </w:r>
      <w:proofErr w:type="spellStart"/>
      <w:r w:rsidRPr="00D57FA3">
        <w:rPr>
          <w:rStyle w:val="Gvdemetni"/>
          <w:rFonts w:ascii="Arial" w:hAnsi="Arial" w:cs="Arial"/>
          <w:color w:val="000000" w:themeColor="text1"/>
          <w:sz w:val="24"/>
          <w:szCs w:val="24"/>
        </w:rPr>
        <w:t>Butain</w:t>
      </w:r>
      <w:proofErr w:type="spellEnd"/>
      <w:r w:rsidRPr="00D57FA3">
        <w:rPr>
          <w:rStyle w:val="Gvdemetni"/>
          <w:rFonts w:ascii="Arial" w:hAnsi="Arial" w:cs="Arial"/>
          <w:color w:val="000000" w:themeColor="text1"/>
          <w:sz w:val="24"/>
          <w:szCs w:val="24"/>
        </w:rPr>
        <w:t xml:space="preserve">. 8 * </w:t>
      </w:r>
      <w:proofErr w:type="spellStart"/>
      <w:r w:rsidRPr="00D57FA3">
        <w:rPr>
          <w:rStyle w:val="Gvdemetni"/>
          <w:rFonts w:ascii="Arial" w:hAnsi="Arial" w:cs="Arial"/>
          <w:color w:val="000000" w:themeColor="text1"/>
          <w:sz w:val="24"/>
          <w:szCs w:val="24"/>
        </w:rPr>
        <w:t>Arielis</w:t>
      </w:r>
      <w:proofErr w:type="spellEnd"/>
      <w:r w:rsidRPr="00D57FA3">
        <w:rPr>
          <w:rStyle w:val="Gvdemetni"/>
          <w:rFonts w:ascii="Arial" w:hAnsi="Arial" w:cs="Arial"/>
          <w:color w:val="000000" w:themeColor="text1"/>
          <w:sz w:val="24"/>
          <w:szCs w:val="24"/>
        </w:rPr>
        <w:t xml:space="preserve"> ile. 8 27 0 52'. Göbek. Hazinelerin bulunmasına yardımcı olur ve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Esirlerin tutulması. Ay buradayken alım satım yapabilirsiniz ama denizden uzak durun.</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331"/>
          <w:headerReference w:type="default" r:id="rId332"/>
          <w:footerReference w:type="even" r:id="rId333"/>
          <w:footerReference w:type="default" r:id="rId334"/>
          <w:pgSz w:w="12240" w:h="15840"/>
          <w:pgMar w:top="1426" w:right="1555" w:bottom="1426" w:left="1512" w:header="998" w:footer="998" w:gutter="0"/>
          <w:pgNumType w:start="133"/>
          <w:cols w:space="720"/>
          <w:noEndnote/>
          <w:docGrid w:linePitch="360"/>
        </w:sectPr>
      </w:pPr>
      <w:r w:rsidRPr="00D57FA3">
        <w:rPr>
          <w:rStyle w:val="Gvdemetni"/>
          <w:rFonts w:ascii="Arial" w:hAnsi="Arial" w:cs="Arial"/>
          <w:color w:val="000000" w:themeColor="text1"/>
          <w:sz w:val="24"/>
          <w:szCs w:val="24"/>
        </w:rPr>
        <w:t>Etkisine ilişkin daha fazla ayrıntı</w:t>
      </w:r>
    </w:p>
    <w:p w:rsidR="006D2F12" w:rsidRPr="00D57FA3" w:rsidRDefault="00DE50E6" w:rsidP="00D57FA3">
      <w:pPr>
        <w:pStyle w:val="Gvdemetni20"/>
        <w:spacing w:after="180" w:line="230" w:lineRule="auto"/>
        <w:ind w:left="166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(Su kovasının) ağzı. Birliği sağlar, esirlerin sağlığını iyileştirir ve binaları ve hapishaneleri yıkar. Ay buradayken, ekin, dikin, pazarlık edin, çok şey yapın ama yön değiştirmeyin.</w:t>
      </w:r>
    </w:p>
    <w:p w:rsidR="006D2F12" w:rsidRPr="00D57FA3" w:rsidRDefault="00DE50E6" w:rsidP="00D57FA3">
      <w:pPr>
        <w:pStyle w:val="Gvdemetni20"/>
        <w:numPr>
          <w:ilvl w:val="0"/>
          <w:numId w:val="59"/>
        </w:numPr>
        <w:tabs>
          <w:tab w:val="left" w:pos="2257"/>
        </w:tabs>
        <w:ind w:left="2200" w:hanging="52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Fargh</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Thant</w:t>
      </w:r>
      <w:proofErr w:type="spellEnd"/>
      <w:r w:rsidRPr="00D57FA3">
        <w:rPr>
          <w:rStyle w:val="Gvdemetni2"/>
          <w:rFonts w:ascii="Arial" w:hAnsi="Arial" w:cs="Arial"/>
          <w:smallCaps/>
          <w:color w:val="000000" w:themeColor="text1"/>
          <w:sz w:val="24"/>
          <w:szCs w:val="24"/>
        </w:rPr>
        <w:t>.</w:t>
      </w:r>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vertAlign w:val="subscript"/>
        </w:rPr>
        <w:t xml:space="preserve">7, </w:t>
      </w:r>
      <w:r w:rsidRPr="00D57FA3">
        <w:rPr>
          <w:rStyle w:val="Gvdemetni2"/>
          <w:rFonts w:ascii="Arial" w:hAnsi="Arial" w:cs="Arial"/>
          <w:color w:val="000000" w:themeColor="text1"/>
          <w:sz w:val="24"/>
          <w:szCs w:val="24"/>
        </w:rPr>
        <w:t xml:space="preserve">5 </w:t>
      </w:r>
      <w:proofErr w:type="spellStart"/>
      <w:r w:rsidRPr="00D57FA3">
        <w:rPr>
          <w:rStyle w:val="Gvdemetni2"/>
          <w:rFonts w:ascii="Arial" w:hAnsi="Arial" w:cs="Arial"/>
          <w:i/>
          <w:iCs/>
          <w:color w:val="000000" w:themeColor="text1"/>
          <w:sz w:val="24"/>
          <w:szCs w:val="24"/>
        </w:rPr>
        <w:t>Pegart</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ve bir </w:t>
      </w:r>
      <w:proofErr w:type="spellStart"/>
      <w:r w:rsidRPr="00D57FA3">
        <w:rPr>
          <w:rStyle w:val="Gvdemetni2"/>
          <w:rFonts w:ascii="Arial" w:hAnsi="Arial" w:cs="Arial"/>
          <w:i/>
          <w:iCs/>
          <w:color w:val="000000" w:themeColor="text1"/>
          <w:sz w:val="24"/>
          <w:szCs w:val="24"/>
        </w:rPr>
        <w:t>Andromeda</w:t>
      </w:r>
      <w:proofErr w:type="spellEnd"/>
      <w:r w:rsidRPr="00D57FA3">
        <w:rPr>
          <w:rStyle w:val="Gvdemetni2"/>
          <w:rFonts w:ascii="Arial" w:hAnsi="Arial" w:cs="Arial"/>
          <w:i/>
          <w:iCs/>
          <w:color w:val="000000" w:themeColor="text1"/>
          <w:sz w:val="24"/>
          <w:szCs w:val="24"/>
        </w:rPr>
        <w:t xml:space="preserve"> ile. </w:t>
      </w:r>
      <w:r w:rsidRPr="00D57FA3">
        <w:rPr>
          <w:rStyle w:val="Gvdemetni2"/>
          <w:rFonts w:ascii="Arial" w:hAnsi="Arial" w:cs="Arial"/>
          <w:color w:val="000000" w:themeColor="text1"/>
          <w:sz w:val="24"/>
          <w:szCs w:val="24"/>
        </w:rPr>
        <w:t>&lt;</w:t>
      </w:r>
      <w:proofErr w:type="gramStart"/>
      <w:r w:rsidRPr="00D57FA3">
        <w:rPr>
          <w:rStyle w:val="Gvdemetni2"/>
          <w:rFonts w:ascii="Arial" w:hAnsi="Arial" w:cs="Arial"/>
          <w:color w:val="000000" w:themeColor="text1"/>
          <w:sz w:val="24"/>
          <w:szCs w:val="24"/>
        </w:rPr>
        <w:t>p</w:t>
      </w:r>
      <w:proofErr w:type="gramEnd"/>
      <w:r w:rsidRPr="00D57FA3">
        <w:rPr>
          <w:rStyle w:val="Gvdemetni2"/>
          <w:rFonts w:ascii="Arial" w:hAnsi="Arial" w:cs="Arial"/>
          <w:color w:val="000000" w:themeColor="text1"/>
          <w:sz w:val="24"/>
          <w:szCs w:val="24"/>
        </w:rPr>
        <w:t xml:space="preserve"> 8° 2'.</w:t>
      </w:r>
    </w:p>
    <w:p w:rsidR="006D2F12" w:rsidRPr="00D57FA3" w:rsidRDefault="00DE50E6" w:rsidP="00D57FA3">
      <w:pPr>
        <w:pStyle w:val="Gvdemetni20"/>
        <w:spacing w:after="280"/>
        <w:ind w:left="17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İkinci veya Alt Ağız (Su Kovasının </w:t>
      </w:r>
      <w:r w:rsidRPr="00D57FA3">
        <w:rPr>
          <w:rStyle w:val="Gvdemetni2"/>
          <w:rFonts w:ascii="Arial" w:hAnsi="Arial" w:cs="Arial"/>
          <w:color w:val="000000" w:themeColor="text1"/>
          <w:sz w:val="24"/>
          <w:szCs w:val="24"/>
        </w:rPr>
        <w:softHyphen/>
        <w:t>Ağzı). Hasadı, geliri, kazancı artırır, hastalıkları iyileştirir, inşaatı engeller, hapishaneleri destekler, denizciler için tehlike ve düşmanların yok olmasına neden olur. Ay buradayken evlenin, ilaç kullanın, iş yapın ama seyahat etmeyin veya para ödünç vermeyin.</w:t>
      </w:r>
    </w:p>
    <w:p w:rsidR="006D2F12" w:rsidRPr="00D57FA3" w:rsidRDefault="00DE50E6" w:rsidP="00D57FA3">
      <w:pPr>
        <w:pStyle w:val="Gvdemetni20"/>
        <w:numPr>
          <w:ilvl w:val="0"/>
          <w:numId w:val="59"/>
        </w:numPr>
        <w:tabs>
          <w:tab w:val="left" w:pos="2257"/>
        </w:tabs>
        <w:spacing w:line="218" w:lineRule="auto"/>
        <w:ind w:left="17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Bats</w:t>
      </w:r>
      <w:proofErr w:type="spellEnd"/>
      <w:r w:rsidRPr="00D57FA3">
        <w:rPr>
          <w:rStyle w:val="Gvdemetni2"/>
          <w:rFonts w:ascii="Arial" w:hAnsi="Arial" w:cs="Arial"/>
          <w:smallCaps/>
          <w:color w:val="000000" w:themeColor="text1"/>
          <w:sz w:val="24"/>
          <w:szCs w:val="24"/>
        </w:rPr>
        <w:t xml:space="preserve"> m. </w:t>
      </w:r>
      <w:r w:rsidRPr="00D57FA3">
        <w:rPr>
          <w:rStyle w:val="Gvdemetni2"/>
          <w:rFonts w:ascii="Arial" w:hAnsi="Arial" w:cs="Arial"/>
          <w:color w:val="000000" w:themeColor="text1"/>
          <w:sz w:val="24"/>
          <w:szCs w:val="24"/>
        </w:rPr>
        <w:t xml:space="preserve">Hur. </w:t>
      </w:r>
      <w:proofErr w:type="spellStart"/>
      <w:proofErr w:type="gramStart"/>
      <w:r w:rsidRPr="00D57FA3">
        <w:rPr>
          <w:rStyle w:val="Gvdemetni2"/>
          <w:rFonts w:ascii="Arial" w:hAnsi="Arial" w:cs="Arial"/>
          <w:color w:val="000000" w:themeColor="text1"/>
          <w:sz w:val="24"/>
          <w:szCs w:val="24"/>
        </w:rPr>
        <w:t>fl</w:t>
      </w:r>
      <w:proofErr w:type="spellEnd"/>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Xndromata</w:t>
      </w:r>
      <w:proofErr w:type="spellEnd"/>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cp</w:t>
      </w:r>
      <w:proofErr w:type="spellEnd"/>
      <w:proofErr w:type="gramEnd"/>
      <w:r w:rsidRPr="00D57FA3">
        <w:rPr>
          <w:rStyle w:val="Gvdemetni2"/>
          <w:rFonts w:ascii="Arial" w:hAnsi="Arial" w:cs="Arial"/>
          <w:color w:val="000000" w:themeColor="text1"/>
          <w:sz w:val="24"/>
          <w:szCs w:val="24"/>
        </w:rPr>
        <w:t xml:space="preserve"> 29* 17'.</w:t>
      </w:r>
    </w:p>
    <w:p w:rsidR="006D2F12" w:rsidRPr="00D57FA3" w:rsidRDefault="00DE50E6" w:rsidP="00D57FA3">
      <w:pPr>
        <w:pStyle w:val="Gvdemetni20"/>
        <w:spacing w:after="180" w:line="218" w:lineRule="auto"/>
        <w:ind w:left="186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Fisli'nin</w:t>
      </w:r>
      <w:proofErr w:type="spellEnd"/>
      <w:r w:rsidRPr="00D57FA3">
        <w:rPr>
          <w:rStyle w:val="Gvdemetni2"/>
          <w:rFonts w:ascii="Arial" w:hAnsi="Arial" w:cs="Arial"/>
          <w:color w:val="000000" w:themeColor="text1"/>
          <w:sz w:val="24"/>
          <w:szCs w:val="24"/>
        </w:rPr>
        <w:t xml:space="preserve"> Karnı. Hasadı ve ticareti artırır, yolculara tehlikelerden kurtulmalarına yardımcı olur, hapishaneleri güçlendirir ve evlilik mutluluğuna ve hazine kaybına neden olur. Ay buradayken seyahat edin ve müshil ilaçları kullanın.</w:t>
      </w:r>
    </w:p>
    <w:p w:rsidR="006D2F12" w:rsidRPr="00D57FA3" w:rsidRDefault="00DE50E6" w:rsidP="00D57FA3">
      <w:pPr>
        <w:pStyle w:val="Gvdemetni20"/>
        <w:numPr>
          <w:ilvl w:val="0"/>
          <w:numId w:val="59"/>
        </w:numPr>
        <w:tabs>
          <w:tab w:val="left" w:pos="547"/>
        </w:tabs>
        <w:spacing w:line="211" w:lineRule="auto"/>
        <w:ind w:left="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Sharatain</w:t>
      </w:r>
      <w:proofErr w:type="spellEnd"/>
      <w:r w:rsidRPr="00D57FA3">
        <w:rPr>
          <w:rStyle w:val="Gvdemetni2"/>
          <w:rFonts w:ascii="Arial" w:hAnsi="Arial" w:cs="Arial"/>
          <w:smallCaps/>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y</w:t>
      </w:r>
      <w:proofErr w:type="gramEnd"/>
      <w:r w:rsidRPr="00D57FA3">
        <w:rPr>
          <w:rStyle w:val="Gvdemetni2"/>
          <w:rFonts w:ascii="Arial" w:hAnsi="Arial" w:cs="Arial"/>
          <w:color w:val="000000" w:themeColor="text1"/>
          <w:sz w:val="24"/>
          <w:szCs w:val="24"/>
        </w:rPr>
        <w:t>»X</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rietis</w:t>
      </w:r>
      <w:proofErr w:type="spellEnd"/>
      <w:r w:rsidRPr="00D57FA3">
        <w:rPr>
          <w:rStyle w:val="Gvdemetni2"/>
          <w:rFonts w:ascii="Arial" w:hAnsi="Arial" w:cs="Arial"/>
          <w:i/>
          <w:iCs/>
          <w:color w:val="000000" w:themeColor="text1"/>
          <w:sz w:val="24"/>
          <w:szCs w:val="24"/>
        </w:rPr>
        <w:t xml:space="preserve"> ile fi . </w:t>
      </w:r>
      <w:r w:rsidRPr="00D57FA3">
        <w:rPr>
          <w:rStyle w:val="Gvdemetni2"/>
          <w:rFonts w:ascii="Arial" w:hAnsi="Arial" w:cs="Arial"/>
          <w:color w:val="000000" w:themeColor="text1"/>
          <w:sz w:val="24"/>
          <w:szCs w:val="24"/>
        </w:rPr>
        <w:t>82*51'.</w:t>
      </w:r>
    </w:p>
    <w:p w:rsidR="006D2F12" w:rsidRPr="00D57FA3" w:rsidRDefault="00DE50E6" w:rsidP="00D57FA3">
      <w:pPr>
        <w:pStyle w:val="Gvdemetni20"/>
        <w:spacing w:after="280" w:line="211" w:lineRule="auto"/>
        <w:ind w:left="1740" w:firstLine="3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İki Burç. Anlaşmazlıklara ve yolculuklara neden olur. Ay buradayken, büyükbaş hayvan alın, bitki dikin ve yolculuklara çıkın. / Bu konak artık kehanetlerin başlangıcı olarak kabul ediliyor.</w:t>
      </w:r>
    </w:p>
    <w:p w:rsidR="006D2F12" w:rsidRPr="00D57FA3" w:rsidRDefault="00DE50E6" w:rsidP="00D57FA3">
      <w:pPr>
        <w:pStyle w:val="Gvdemetni20"/>
        <w:numPr>
          <w:ilvl w:val="0"/>
          <w:numId w:val="59"/>
        </w:numPr>
        <w:tabs>
          <w:tab w:val="left" w:pos="547"/>
        </w:tabs>
        <w:spacing w:line="211"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Butain</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 ile </w:t>
      </w:r>
      <w:proofErr w:type="gramStart"/>
      <w:r w:rsidRPr="00D57FA3">
        <w:rPr>
          <w:rStyle w:val="Gvdemetni2"/>
          <w:rFonts w:ascii="Arial" w:hAnsi="Arial" w:cs="Arial"/>
          <w:color w:val="000000" w:themeColor="text1"/>
          <w:sz w:val="24"/>
          <w:szCs w:val="24"/>
        </w:rPr>
        <w:t xml:space="preserve">&lt; </w:t>
      </w:r>
      <w:proofErr w:type="spellStart"/>
      <w:r w:rsidRPr="00D57FA3">
        <w:rPr>
          <w:rStyle w:val="Gvdemetni2"/>
          <w:rFonts w:ascii="Arial" w:hAnsi="Arial" w:cs="Arial"/>
          <w:i/>
          <w:iCs/>
          <w:color w:val="000000" w:themeColor="text1"/>
          <w:sz w:val="24"/>
          <w:szCs w:val="24"/>
        </w:rPr>
        <w:t>Arietis</w:t>
      </w:r>
      <w:proofErr w:type="spellEnd"/>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8 27° 53'"</w:t>
      </w:r>
    </w:p>
    <w:p w:rsidR="006D2F12" w:rsidRPr="00D57FA3" w:rsidRDefault="00DE50E6" w:rsidP="00D57FA3">
      <w:pPr>
        <w:pStyle w:val="Gvdemetni20"/>
        <w:spacing w:after="120" w:line="211" w:lineRule="auto"/>
        <w:ind w:left="198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Göbek. Hazinelerin bulunmasına ve esirlerin tutulmasına yardımcı olur. Ay buradayken alım satım yapabilirsiniz ama denizden uzak durun.</w:t>
      </w:r>
    </w:p>
    <w:p w:rsidR="006D2F12" w:rsidRPr="00D57FA3" w:rsidRDefault="00DE50E6" w:rsidP="00D57FA3">
      <w:pPr>
        <w:pStyle w:val="Gvdemetni20"/>
        <w:spacing w:after="240" w:line="218" w:lineRule="auto"/>
        <w:ind w:left="0" w:firstLine="0"/>
        <w:jc w:val="both"/>
        <w:rPr>
          <w:rFonts w:ascii="Arial" w:hAnsi="Arial" w:cs="Arial"/>
          <w:color w:val="000000" w:themeColor="text1"/>
          <w:sz w:val="24"/>
          <w:szCs w:val="24"/>
        </w:rPr>
        <w:sectPr w:rsidR="006D2F12" w:rsidRPr="00D57FA3">
          <w:headerReference w:type="even" r:id="rId335"/>
          <w:headerReference w:type="default" r:id="rId336"/>
          <w:footerReference w:type="even" r:id="rId337"/>
          <w:footerReference w:type="default" r:id="rId338"/>
          <w:pgSz w:w="12240" w:h="15840"/>
          <w:pgMar w:top="3744" w:right="1555" w:bottom="3346" w:left="1512" w:header="0" w:footer="3" w:gutter="0"/>
          <w:pgNumType w:start="76"/>
          <w:cols w:space="720"/>
          <w:noEndnote/>
          <w:docGrid w:linePitch="360"/>
        </w:sectPr>
      </w:pPr>
      <w:r w:rsidRPr="00D57FA3">
        <w:rPr>
          <w:rStyle w:val="Gvdemetni2"/>
          <w:rFonts w:ascii="Arial" w:hAnsi="Arial" w:cs="Arial"/>
          <w:color w:val="000000" w:themeColor="text1"/>
          <w:sz w:val="24"/>
          <w:szCs w:val="24"/>
        </w:rPr>
        <w:t>Etkisiyle ilgili daha fazla ayrıntı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Arap konakları, Büyü ve </w:t>
      </w:r>
      <w:proofErr w:type="spellStart"/>
      <w:r w:rsidRPr="00D57FA3">
        <w:rPr>
          <w:rStyle w:val="Gvdemetni"/>
          <w:rFonts w:ascii="Arial" w:hAnsi="Arial" w:cs="Arial"/>
          <w:color w:val="000000" w:themeColor="text1"/>
          <w:sz w:val="24"/>
          <w:szCs w:val="24"/>
        </w:rPr>
        <w:t>Astrometeoroloji</w:t>
      </w:r>
      <w:proofErr w:type="spellEnd"/>
      <w:r w:rsidRPr="00D57FA3">
        <w:rPr>
          <w:rStyle w:val="Gvdemetni"/>
          <w:rFonts w:ascii="Arial" w:hAnsi="Arial" w:cs="Arial"/>
          <w:color w:val="000000" w:themeColor="text1"/>
          <w:sz w:val="24"/>
          <w:szCs w:val="24"/>
        </w:rPr>
        <w:t xml:space="preserve"> bölümlerinde yer alacaktır </w:t>
      </w:r>
      <w:r w:rsidRPr="00D57FA3">
        <w:rPr>
          <w:rStyle w:val="Gvdemetni"/>
          <w:rFonts w:ascii="Arial" w:hAnsi="Arial" w:cs="Arial"/>
          <w:color w:val="000000" w:themeColor="text1"/>
          <w:sz w:val="24"/>
          <w:szCs w:val="24"/>
        </w:rPr>
        <w:softHyphen/>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HİNDU MALİKANELERİ</w:t>
      </w:r>
    </w:p>
    <w:p w:rsidR="006D2F12" w:rsidRPr="00D57FA3" w:rsidRDefault="00DE50E6" w:rsidP="00D57FA3">
      <w:pPr>
        <w:pStyle w:val="Gvdemetni0"/>
        <w:numPr>
          <w:ilvl w:val="0"/>
          <w:numId w:val="60"/>
        </w:numPr>
        <w:tabs>
          <w:tab w:val="left" w:pos="36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Krittika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8 28 0 52'.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Göksel Orduların Generali. Sembolü, Alev veya Ustura. Hükümdar, </w:t>
      </w:r>
      <w:proofErr w:type="spellStart"/>
      <w:r w:rsidRPr="00D57FA3">
        <w:rPr>
          <w:rStyle w:val="Gvdemetni"/>
          <w:rFonts w:ascii="Arial" w:hAnsi="Arial" w:cs="Arial"/>
          <w:color w:val="000000" w:themeColor="text1"/>
          <w:sz w:val="24"/>
          <w:szCs w:val="24"/>
        </w:rPr>
        <w:t>Agni</w:t>
      </w:r>
      <w:proofErr w:type="spellEnd"/>
      <w:r w:rsidRPr="00D57FA3">
        <w:rPr>
          <w:rStyle w:val="Gvdemetni"/>
          <w:rFonts w:ascii="Arial" w:hAnsi="Arial" w:cs="Arial"/>
          <w:color w:val="000000" w:themeColor="text1"/>
          <w:sz w:val="24"/>
          <w:szCs w:val="24"/>
        </w:rPr>
        <w:t>. Ateş tanrısı. Güneş tarafından yönetilir. Brahman kastına ait, yumuşak ve keskin bir burç veya yıldız kümesi olup, karışık etkiler yaratır. Ay gününde doğanlar beyaz çiçeklerden hoşlanır, kurban sunar ve sihirbaz, metafizikçi, kazıcı, berber, çömlekçi, rahip veya astronom olurlar. Doğumda Ay burada ise, kişi obur, zina yapan, yakışıklı ve ünlü olur. Ormanları ve başı yönetir.</w:t>
      </w:r>
    </w:p>
    <w:p w:rsidR="006D2F12" w:rsidRPr="00D57FA3" w:rsidRDefault="00DE50E6" w:rsidP="00D57FA3">
      <w:pPr>
        <w:pStyle w:val="Gvdemetni0"/>
        <w:numPr>
          <w:ilvl w:val="0"/>
          <w:numId w:val="60"/>
        </w:numPr>
        <w:tabs>
          <w:tab w:val="left" w:pos="411"/>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Rohini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H 8° 40'.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Kızıl geyik. Sembol, tapınak veya araba. Hükümdar, </w:t>
      </w:r>
      <w:proofErr w:type="spellStart"/>
      <w:r w:rsidRPr="00D57FA3">
        <w:rPr>
          <w:rStyle w:val="Gvdemetni"/>
          <w:rFonts w:ascii="Arial" w:hAnsi="Arial" w:cs="Arial"/>
          <w:color w:val="000000" w:themeColor="text1"/>
          <w:sz w:val="24"/>
          <w:szCs w:val="24"/>
        </w:rPr>
        <w:t>Prajapati</w:t>
      </w:r>
      <w:proofErr w:type="spellEnd"/>
      <w:r w:rsidRPr="00D57FA3">
        <w:rPr>
          <w:rStyle w:val="Gvdemetni"/>
          <w:rFonts w:ascii="Arial" w:hAnsi="Arial" w:cs="Arial"/>
          <w:color w:val="000000" w:themeColor="text1"/>
          <w:sz w:val="24"/>
          <w:szCs w:val="24"/>
        </w:rPr>
        <w:t>, yaratıcı. Ay tarafından yönetilir.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Şudiya</w:t>
      </w:r>
      <w:proofErr w:type="spellEnd"/>
      <w:r w:rsidRPr="00D57FA3">
        <w:rPr>
          <w:rStyle w:val="Gvdemetni"/>
          <w:rFonts w:ascii="Arial" w:hAnsi="Arial" w:cs="Arial"/>
          <w:color w:val="000000" w:themeColor="text1"/>
          <w:sz w:val="24"/>
          <w:szCs w:val="24"/>
        </w:rPr>
        <w:t xml:space="preserve"> kastına ait istikrarlı bir </w:t>
      </w:r>
      <w:proofErr w:type="spellStart"/>
      <w:r w:rsidRPr="00D57FA3">
        <w:rPr>
          <w:rStyle w:val="Gvdemetni"/>
          <w:rFonts w:ascii="Arial" w:hAnsi="Arial" w:cs="Arial"/>
          <w:color w:val="000000" w:themeColor="text1"/>
          <w:sz w:val="24"/>
          <w:szCs w:val="24"/>
        </w:rPr>
        <w:t>astensm</w:t>
      </w:r>
      <w:proofErr w:type="spellEnd"/>
      <w:r w:rsidRPr="00D57FA3">
        <w:rPr>
          <w:rStyle w:val="Gvdemetni"/>
          <w:rFonts w:ascii="Arial" w:hAnsi="Arial" w:cs="Arial"/>
          <w:color w:val="000000" w:themeColor="text1"/>
          <w:sz w:val="24"/>
          <w:szCs w:val="24"/>
        </w:rPr>
        <w:t xml:space="preserve"> olup, Ay'ı içerdiğinde taç giyme törenleri, kefaret ayinleri, ağaç dikme, tohum ekme, şehir kurma ve kalıcı nitelikteki işler için elverişlidir. Ay gününde doğanlar dindar, zengin, tüccar, yönetici, şoför, servet ve büyükbaş hayvan sahibi olacaklardır. Doğumda Ay burada ise kişi dürüst, kibar, istikrarlı, yakışıklı, temiz ve açgözlülükten uzak olacaktır. Sirke kaplarını ve alnı yönetir.</w:t>
      </w:r>
    </w:p>
    <w:p w:rsidR="006D2F12" w:rsidRPr="00D57FA3" w:rsidRDefault="00DE50E6" w:rsidP="00D57FA3">
      <w:pPr>
        <w:pStyle w:val="Gvdemetni0"/>
        <w:numPr>
          <w:ilvl w:val="0"/>
          <w:numId w:val="60"/>
        </w:numPr>
        <w:tabs>
          <w:tab w:val="left" w:pos="416"/>
        </w:tabs>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Mricasiras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H 22 0 35'.</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339"/>
          <w:headerReference w:type="default" r:id="rId340"/>
          <w:footerReference w:type="even" r:id="rId341"/>
          <w:footerReference w:type="default" r:id="rId342"/>
          <w:pgSz w:w="12240" w:h="15840"/>
          <w:pgMar w:top="1426" w:right="1526" w:bottom="1426" w:left="1507" w:header="998" w:footer="998" w:gutter="0"/>
          <w:pgNumType w:start="135"/>
          <w:cols w:space="720"/>
          <w:noEndnote/>
          <w:docGrid w:linePitch="360"/>
        </w:sectPr>
      </w:pPr>
      <w:r w:rsidRPr="00D57FA3">
        <w:rPr>
          <w:rStyle w:val="Gvdemetni"/>
          <w:rFonts w:ascii="Arial" w:hAnsi="Arial" w:cs="Arial"/>
          <w:color w:val="000000" w:themeColor="text1"/>
          <w:sz w:val="24"/>
          <w:szCs w:val="24"/>
        </w:rPr>
        <w:t>Geyik Başı. Vekil, Soma, Ay.</w:t>
      </w:r>
    </w:p>
    <w:p w:rsidR="006D2F12" w:rsidRPr="00D57FA3" w:rsidRDefault="00DE50E6" w:rsidP="00D57FA3">
      <w:pPr>
        <w:pStyle w:val="Gvdemetni30"/>
        <w:spacing w:line="223" w:lineRule="auto"/>
        <w:ind w:left="1240" w:firstLine="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lastRenderedPageBreak/>
        <w:t>Astrometeoroloji</w:t>
      </w:r>
      <w:proofErr w:type="spellEnd"/>
      <w:r w:rsidRPr="00D57FA3">
        <w:rPr>
          <w:rStyle w:val="Gvdemetni3"/>
          <w:rFonts w:ascii="Arial" w:hAnsi="Arial" w:cs="Arial"/>
          <w:color w:val="000000" w:themeColor="text1"/>
          <w:sz w:val="24"/>
          <w:szCs w:val="24"/>
        </w:rPr>
        <w:t xml:space="preserve"> bölümlerinde yer </w:t>
      </w:r>
      <w:proofErr w:type="gramStart"/>
      <w:r w:rsidRPr="00D57FA3">
        <w:rPr>
          <w:rStyle w:val="Gvdemetni3"/>
          <w:rFonts w:ascii="Arial" w:hAnsi="Arial" w:cs="Arial"/>
          <w:color w:val="000000" w:themeColor="text1"/>
          <w:sz w:val="24"/>
          <w:szCs w:val="24"/>
        </w:rPr>
        <w:t>alacaktır .</w:t>
      </w:r>
      <w:proofErr w:type="gramEnd"/>
    </w:p>
    <w:p w:rsidR="006D2F12" w:rsidRPr="00D57FA3" w:rsidRDefault="00DE50E6" w:rsidP="00D57FA3">
      <w:pPr>
        <w:pStyle w:val="Gvdemetni90"/>
        <w:jc w:val="both"/>
        <w:rPr>
          <w:color w:val="000000" w:themeColor="text1"/>
          <w:sz w:val="24"/>
          <w:szCs w:val="24"/>
        </w:rPr>
      </w:pPr>
      <w:proofErr w:type="gramStart"/>
      <w:r w:rsidRPr="00D57FA3">
        <w:rPr>
          <w:rStyle w:val="Gvdemetni9"/>
          <w:color w:val="000000" w:themeColor="text1"/>
          <w:sz w:val="24"/>
          <w:szCs w:val="24"/>
        </w:rPr>
        <w:t>içinde</w:t>
      </w:r>
      <w:proofErr w:type="gramEnd"/>
      <w:r w:rsidRPr="00D57FA3">
        <w:rPr>
          <w:rStyle w:val="Gvdemetni9"/>
          <w:color w:val="000000" w:themeColor="text1"/>
          <w:sz w:val="24"/>
          <w:szCs w:val="24"/>
        </w:rPr>
        <w:t>-</w:t>
      </w:r>
    </w:p>
    <w:p w:rsidR="006D2F12" w:rsidRPr="00D57FA3" w:rsidRDefault="00DE50E6" w:rsidP="00D57FA3">
      <w:pPr>
        <w:pStyle w:val="Gvdemetni30"/>
        <w:spacing w:after="120" w:line="21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lang w:val="fr-FR" w:eastAsia="fr-FR"/>
        </w:rPr>
        <w:t>O</w:t>
      </w:r>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Hindu </w:t>
      </w:r>
      <w:r w:rsidRPr="00D57FA3">
        <w:rPr>
          <w:rStyle w:val="Gvdemetni3"/>
          <w:rFonts w:ascii="Arial" w:hAnsi="Arial" w:cs="Arial"/>
          <w:color w:val="000000" w:themeColor="text1"/>
          <w:sz w:val="24"/>
          <w:szCs w:val="24"/>
        </w:rPr>
        <w:t>Konakları</w:t>
      </w:r>
    </w:p>
    <w:p w:rsidR="006D2F12" w:rsidRPr="00D57FA3" w:rsidRDefault="00DE50E6" w:rsidP="00D57FA3">
      <w:pPr>
        <w:pStyle w:val="Gvdemetni30"/>
        <w:numPr>
          <w:ilvl w:val="0"/>
          <w:numId w:val="61"/>
        </w:numPr>
        <w:tabs>
          <w:tab w:val="left" w:pos="1754"/>
        </w:tabs>
        <w:spacing w:line="221" w:lineRule="auto"/>
        <w:ind w:left="124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KRrTTrKA</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vertAlign w:val="subscript"/>
        </w:rPr>
        <w:t>v</w:t>
      </w:r>
      <w:proofErr w:type="gramEnd"/>
      <w:r w:rsidRPr="00D57FA3">
        <w:rPr>
          <w:rStyle w:val="Gvdemetni3"/>
          <w:rFonts w:ascii="Arial" w:hAnsi="Arial" w:cs="Arial"/>
          <w:i/>
          <w:iCs/>
          <w:color w:val="000000" w:themeColor="text1"/>
          <w:sz w:val="24"/>
          <w:szCs w:val="24"/>
          <w:vertAlign w:val="subscript"/>
        </w:rPr>
        <w:t xml:space="preserve"> </w:t>
      </w:r>
      <w:proofErr w:type="spellStart"/>
      <w:r w:rsidRPr="00D57FA3">
        <w:rPr>
          <w:rStyle w:val="Gvdemetni3"/>
          <w:rFonts w:ascii="Arial" w:hAnsi="Arial" w:cs="Arial"/>
          <w:i/>
          <w:iCs/>
          <w:color w:val="000000" w:themeColor="text1"/>
          <w:sz w:val="24"/>
          <w:szCs w:val="24"/>
        </w:rPr>
        <w:t>Tauri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8 28° 52*.</w:t>
      </w:r>
    </w:p>
    <w:p w:rsidR="006D2F12" w:rsidRPr="00D57FA3" w:rsidRDefault="00DE50E6" w:rsidP="00D57FA3">
      <w:pPr>
        <w:pStyle w:val="Gvdemetni30"/>
        <w:spacing w:after="320" w:line="221" w:lineRule="auto"/>
        <w:ind w:left="12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Göksel Orduların Cinsleri. Sembol, Alev veya Ustura. Hükümdar. Ateş tanrısı </w:t>
      </w:r>
      <w:proofErr w:type="spellStart"/>
      <w:r w:rsidRPr="00D57FA3">
        <w:rPr>
          <w:rStyle w:val="Gvdemetni3"/>
          <w:rFonts w:ascii="Arial" w:hAnsi="Arial" w:cs="Arial"/>
          <w:color w:val="000000" w:themeColor="text1"/>
          <w:sz w:val="24"/>
          <w:szCs w:val="24"/>
        </w:rPr>
        <w:t>Agni</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Suri</w:t>
      </w:r>
      <w:proofErr w:type="spellEnd"/>
      <w:r w:rsidRPr="00D57FA3">
        <w:rPr>
          <w:rStyle w:val="Gvdemetni3"/>
          <w:rFonts w:ascii="Arial" w:hAnsi="Arial" w:cs="Arial"/>
          <w:color w:val="000000" w:themeColor="text1"/>
          <w:sz w:val="24"/>
          <w:szCs w:val="24"/>
        </w:rPr>
        <w:t xml:space="preserve"> tarafından yönetilir. Brahman kastına ait, yumuşak ve keskin bir burç veya yıldız kümesi olup, karışık etkiler yaratır. Ay gününde doğanlar beyaz çiçeklerden hoşlanır, kurban sunar ve sihirbaz, metafizikçi, kazıcı, berber, çömlekçi, rahip veya astronom olurlar. Doğumda Ay burada ise, kişi obur, zina yapan, yakışıklı ve ünlü olur. Ormanları ve başı yönetir.</w:t>
      </w:r>
    </w:p>
    <w:p w:rsidR="006D2F12" w:rsidRPr="00D57FA3" w:rsidRDefault="00DE50E6" w:rsidP="00D57FA3">
      <w:pPr>
        <w:pStyle w:val="Gvdemetni30"/>
        <w:numPr>
          <w:ilvl w:val="0"/>
          <w:numId w:val="61"/>
        </w:numPr>
        <w:tabs>
          <w:tab w:val="left" w:pos="1754"/>
        </w:tabs>
        <w:spacing w:line="211" w:lineRule="auto"/>
        <w:ind w:left="12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Rohini</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bir </w:t>
      </w:r>
      <w:proofErr w:type="spellStart"/>
      <w:r w:rsidRPr="00D57FA3">
        <w:rPr>
          <w:rStyle w:val="Gvdemetni3"/>
          <w:rFonts w:ascii="Arial" w:hAnsi="Arial" w:cs="Arial"/>
          <w:i/>
          <w:iCs/>
          <w:color w:val="000000" w:themeColor="text1"/>
          <w:sz w:val="24"/>
          <w:szCs w:val="24"/>
        </w:rPr>
        <w:t>Tauri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n 8° 40*.</w:t>
      </w:r>
    </w:p>
    <w:p w:rsidR="006D2F12" w:rsidRPr="00D57FA3" w:rsidRDefault="00DE50E6" w:rsidP="00D57FA3">
      <w:pPr>
        <w:pStyle w:val="Gvdemetni30"/>
        <w:spacing w:after="160" w:line="211" w:lineRule="auto"/>
        <w:ind w:left="12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Kızıl Geyik. Sembol, Tapınak veya Vagon. Hükümdar, </w:t>
      </w:r>
      <w:proofErr w:type="spellStart"/>
      <w:r w:rsidRPr="00D57FA3">
        <w:rPr>
          <w:rStyle w:val="Gvdemetni3"/>
          <w:rFonts w:ascii="Arial" w:hAnsi="Arial" w:cs="Arial"/>
          <w:color w:val="000000" w:themeColor="text1"/>
          <w:sz w:val="24"/>
          <w:szCs w:val="24"/>
        </w:rPr>
        <w:t>Prajapati</w:t>
      </w:r>
      <w:proofErr w:type="spellEnd"/>
      <w:r w:rsidRPr="00D57FA3">
        <w:rPr>
          <w:rStyle w:val="Gvdemetni3"/>
          <w:rFonts w:ascii="Arial" w:hAnsi="Arial" w:cs="Arial"/>
          <w:color w:val="000000" w:themeColor="text1"/>
          <w:sz w:val="24"/>
          <w:szCs w:val="24"/>
        </w:rPr>
        <w:t xml:space="preserve">, yaratıcı. Ay tarafından yönetilir. </w:t>
      </w:r>
      <w:proofErr w:type="spellStart"/>
      <w:r w:rsidRPr="00D57FA3">
        <w:rPr>
          <w:rStyle w:val="Gvdemetni3"/>
          <w:rFonts w:ascii="Arial" w:hAnsi="Arial" w:cs="Arial"/>
          <w:color w:val="000000" w:themeColor="text1"/>
          <w:sz w:val="24"/>
          <w:szCs w:val="24"/>
        </w:rPr>
        <w:t>Şudiya</w:t>
      </w:r>
      <w:proofErr w:type="spellEnd"/>
      <w:r w:rsidRPr="00D57FA3">
        <w:rPr>
          <w:rStyle w:val="Gvdemetni3"/>
          <w:rFonts w:ascii="Arial" w:hAnsi="Arial" w:cs="Arial"/>
          <w:color w:val="000000" w:themeColor="text1"/>
          <w:sz w:val="24"/>
          <w:szCs w:val="24"/>
        </w:rPr>
        <w:t xml:space="preserve"> kastına ait istikrarlı bir yıldız kümesi olup, </w:t>
      </w:r>
      <w:r w:rsidRPr="00D57FA3">
        <w:rPr>
          <w:rStyle w:val="Gvdemetni3"/>
          <w:rFonts w:ascii="Arial" w:hAnsi="Arial" w:cs="Arial"/>
          <w:color w:val="000000" w:themeColor="text1"/>
          <w:sz w:val="24"/>
          <w:szCs w:val="24"/>
        </w:rPr>
        <w:softHyphen/>
        <w:t>Ay'ı içerdiğinde taç giyme törenleri, kefaret ayinleri, ağaç dikme, tohum ekme, şehir kurma ve kalıcı nitelikteki işler için elverişlidir. Ay gününde doğanlar dindar, zengin, tüccar, yönetici, sürücü, servet ve büyükbaş hayvan sahibi olacaklardır. Doğumda Ay burada ise, kişi dürüst, kibar, istikrarlı, yakışıklı, temiz ve açgözlü olmayacaktır. Sirke kaplarını ve alnı yönetir.</w:t>
      </w:r>
    </w:p>
    <w:p w:rsidR="006D2F12" w:rsidRPr="00D57FA3" w:rsidRDefault="00DE50E6" w:rsidP="00D57FA3">
      <w:pPr>
        <w:pStyle w:val="Gvdemetni30"/>
        <w:numPr>
          <w:ilvl w:val="0"/>
          <w:numId w:val="61"/>
        </w:numPr>
        <w:tabs>
          <w:tab w:val="left" w:pos="1754"/>
        </w:tabs>
        <w:spacing w:line="216" w:lineRule="auto"/>
        <w:ind w:left="12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Baygasuias</w:t>
      </w:r>
      <w:proofErr w:type="spellEnd"/>
      <w:r w:rsidRPr="00D57FA3">
        <w:rPr>
          <w:rStyle w:val="Gvdemetni3"/>
          <w:rFonts w:ascii="Arial" w:hAnsi="Arial" w:cs="Arial"/>
          <w:smallCaps/>
          <w:color w:val="000000" w:themeColor="text1"/>
          <w:sz w:val="24"/>
          <w:szCs w:val="24"/>
        </w:rPr>
        <w:t xml:space="preserve">. bir </w:t>
      </w:r>
      <w:proofErr w:type="spellStart"/>
      <w:r w:rsidRPr="00D57FA3">
        <w:rPr>
          <w:rStyle w:val="Gvdemetni3"/>
          <w:rFonts w:ascii="Arial" w:hAnsi="Arial" w:cs="Arial"/>
          <w:i/>
          <w:iCs/>
          <w:color w:val="000000" w:themeColor="text1"/>
          <w:sz w:val="24"/>
          <w:szCs w:val="24"/>
        </w:rPr>
        <w:t>Orionis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U ±2® 35'.</w:t>
      </w:r>
    </w:p>
    <w:p w:rsidR="006D2F12" w:rsidRPr="00D57FA3" w:rsidRDefault="00DE50E6" w:rsidP="00D57FA3">
      <w:pPr>
        <w:pStyle w:val="Gvdemetni30"/>
        <w:spacing w:after="200" w:line="216" w:lineRule="auto"/>
        <w:ind w:left="0" w:firstLine="0"/>
        <w:jc w:val="both"/>
        <w:rPr>
          <w:rFonts w:ascii="Arial" w:hAnsi="Arial" w:cs="Arial"/>
          <w:color w:val="000000" w:themeColor="text1"/>
          <w:sz w:val="24"/>
          <w:szCs w:val="24"/>
        </w:rPr>
        <w:sectPr w:rsidR="006D2F12" w:rsidRPr="00D57FA3">
          <w:headerReference w:type="even" r:id="rId343"/>
          <w:headerReference w:type="default" r:id="rId344"/>
          <w:footerReference w:type="even" r:id="rId345"/>
          <w:footerReference w:type="default" r:id="rId346"/>
          <w:pgSz w:w="12240" w:h="15840"/>
          <w:pgMar w:top="2606" w:right="1526" w:bottom="2606" w:left="1507" w:header="0" w:footer="3" w:gutter="0"/>
          <w:pgNumType w:start="76"/>
          <w:cols w:space="720"/>
          <w:noEndnote/>
          <w:docGrid w:linePitch="360"/>
        </w:sectPr>
      </w:pPr>
      <w:r w:rsidRPr="00D57FA3">
        <w:rPr>
          <w:rStyle w:val="Gvdemetni3"/>
          <w:rFonts w:ascii="Arial" w:hAnsi="Arial" w:cs="Arial"/>
          <w:color w:val="000000" w:themeColor="text1"/>
          <w:sz w:val="24"/>
          <w:szCs w:val="24"/>
        </w:rPr>
        <w:t>Geyik Başı. Vekil, Soma, Ay.</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Mars tarafından yönetilir. Hizmetkâr kastına ait yumuşak bir yıldız kümesidir ve Ay'ı içerdiğinde dostluk, evlilik aşkı, giysi ve süs eşyası alımı ve yapımı, müzik ve hayırlı işler için elverişlidir. Ay gününde doğanlar parfüm, çiçek, süs eşyası ve hayvan ticaretiyle uğraşacak, şehvet düşkünü olacak ve iyi yazar veya ressam olacaklardır. Doğumda Ay burada ise, kişi çekingen, kaprisli, becerikli, konuşkan, zengin ve zevk düşkünü olacaktır. Kedileri ve kaşları yönetir.</w:t>
      </w:r>
    </w:p>
    <w:p w:rsidR="006D2F12" w:rsidRPr="00D57FA3" w:rsidRDefault="00DE50E6" w:rsidP="00D57FA3">
      <w:pPr>
        <w:pStyle w:val="Gvdemetni0"/>
        <w:numPr>
          <w:ilvl w:val="0"/>
          <w:numId w:val="62"/>
        </w:numPr>
        <w:tabs>
          <w:tab w:val="left" w:pos="36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Ardra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27° 38'.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Nemli, fırtınalı etkisi nedeniyle bu şekilde adlandırılır. Sembolü, bir mücevherdir. Hükümdarı, fırtına tanrısı </w:t>
      </w:r>
      <w:proofErr w:type="spellStart"/>
      <w:r w:rsidRPr="00D57FA3">
        <w:rPr>
          <w:rStyle w:val="Gvdemetni"/>
          <w:rFonts w:ascii="Arial" w:hAnsi="Arial" w:cs="Arial"/>
          <w:color w:val="000000" w:themeColor="text1"/>
          <w:sz w:val="24"/>
          <w:szCs w:val="24"/>
        </w:rPr>
        <w:t>Rudra'dır</w:t>
      </w:r>
      <w:proofErr w:type="spellEnd"/>
      <w:r w:rsidRPr="00D57FA3">
        <w:rPr>
          <w:rStyle w:val="Gvdemetni"/>
          <w:rFonts w:ascii="Arial" w:hAnsi="Arial" w:cs="Arial"/>
          <w:color w:val="000000" w:themeColor="text1"/>
          <w:sz w:val="24"/>
          <w:szCs w:val="24"/>
        </w:rPr>
        <w:t xml:space="preserve">. Ejderha Başı tarafından yönetilir. Kasap sınıfına ait keskin bir yıldız kümesidir ve Ay'ı içerdiğinde ceza, işkence, hapis, şeytan çıkarma, hipnoz ve ayrılık veya birleşme için elverişlidir. Ay gününde doğanlar </w:t>
      </w:r>
      <w:proofErr w:type="spellStart"/>
      <w:r w:rsidRPr="00D57FA3">
        <w:rPr>
          <w:rStyle w:val="Gvdemetni"/>
          <w:rFonts w:ascii="Arial" w:hAnsi="Arial" w:cs="Arial"/>
          <w:color w:val="000000" w:themeColor="text1"/>
          <w:sz w:val="24"/>
          <w:szCs w:val="24"/>
        </w:rPr>
        <w:t>baklagil</w:t>
      </w:r>
      <w:proofErr w:type="spellEnd"/>
      <w:r w:rsidRPr="00D57FA3">
        <w:rPr>
          <w:rStyle w:val="Gvdemetni"/>
          <w:rFonts w:ascii="Arial" w:hAnsi="Arial" w:cs="Arial"/>
          <w:color w:val="000000" w:themeColor="text1"/>
          <w:sz w:val="24"/>
          <w:szCs w:val="24"/>
        </w:rPr>
        <w:t xml:space="preserve"> ticareti, kara büyü, büyücülük, şeytan çıkarma ile uğraşacak ve cinayet, işkence, yalan, hırsızlık, hile ve zina yapmaktan zevk alacaklardır. Doğumda Ay burada ise, kişi samimi, gururlu, nankör, zalim, </w:t>
      </w:r>
      <w:proofErr w:type="gramStart"/>
      <w:r w:rsidRPr="00D57FA3">
        <w:rPr>
          <w:rStyle w:val="Gvdemetni"/>
          <w:rFonts w:ascii="Arial" w:hAnsi="Arial" w:cs="Arial"/>
          <w:color w:val="000000" w:themeColor="text1"/>
          <w:sz w:val="24"/>
          <w:szCs w:val="24"/>
        </w:rPr>
        <w:t>günahkar</w:t>
      </w:r>
      <w:proofErr w:type="gramEnd"/>
      <w:r w:rsidRPr="00D57FA3">
        <w:rPr>
          <w:rStyle w:val="Gvdemetni"/>
          <w:rFonts w:ascii="Arial" w:hAnsi="Arial" w:cs="Arial"/>
          <w:color w:val="000000" w:themeColor="text1"/>
          <w:sz w:val="24"/>
          <w:szCs w:val="24"/>
        </w:rPr>
        <w:t>, aldatıcı ve kötü olacaktır. Şakakları ve gözleri yönetir.</w:t>
      </w:r>
    </w:p>
    <w:p w:rsidR="006D2F12" w:rsidRPr="00D57FA3" w:rsidRDefault="00DE50E6" w:rsidP="00D57FA3">
      <w:pPr>
        <w:pStyle w:val="Gvdemetni0"/>
        <w:numPr>
          <w:ilvl w:val="0"/>
          <w:numId w:val="62"/>
        </w:numPr>
        <w:tabs>
          <w:tab w:val="left" w:pos="34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Punarvahsu</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25 22° 7'.</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47"/>
          <w:headerReference w:type="default" r:id="rId348"/>
          <w:footerReference w:type="even" r:id="rId349"/>
          <w:footerReference w:type="default" r:id="rId350"/>
          <w:pgSz w:w="12240" w:h="15840"/>
          <w:pgMar w:top="1426" w:right="1555" w:bottom="1426" w:left="1512" w:header="998" w:footer="998" w:gutter="0"/>
          <w:pgNumType w:start="137"/>
          <w:cols w:space="720"/>
          <w:noEndnote/>
          <w:docGrid w:linePitch="360"/>
        </w:sectPr>
      </w:pPr>
      <w:r w:rsidRPr="00D57FA3">
        <w:rPr>
          <w:rStyle w:val="Gvdemetni"/>
          <w:rFonts w:ascii="Arial" w:hAnsi="Arial" w:cs="Arial"/>
          <w:color w:val="000000" w:themeColor="text1"/>
          <w:sz w:val="24"/>
          <w:szCs w:val="24"/>
        </w:rPr>
        <w:t xml:space="preserve">İki İyilik Yeniden Bir Arada. Naip, </w:t>
      </w:r>
      <w:proofErr w:type="spellStart"/>
      <w:r w:rsidRPr="00D57FA3">
        <w:rPr>
          <w:rStyle w:val="Gvdemetni"/>
          <w:rFonts w:ascii="Arial" w:hAnsi="Arial" w:cs="Arial"/>
          <w:color w:val="000000" w:themeColor="text1"/>
          <w:sz w:val="24"/>
          <w:szCs w:val="24"/>
        </w:rPr>
        <w:t>Aditi</w:t>
      </w:r>
      <w:proofErr w:type="spellEnd"/>
      <w:r w:rsidRPr="00D57FA3">
        <w:rPr>
          <w:rStyle w:val="Gvdemetni"/>
          <w:rFonts w:ascii="Arial" w:hAnsi="Arial" w:cs="Arial"/>
          <w:color w:val="000000" w:themeColor="text1"/>
          <w:sz w:val="24"/>
          <w:szCs w:val="24"/>
        </w:rPr>
        <w:t xml:space="preserve">, gökyüzü tanrıçası. Jüpiter tarafından yönetilir. </w:t>
      </w:r>
      <w:proofErr w:type="spellStart"/>
      <w:r w:rsidRPr="00D57FA3">
        <w:rPr>
          <w:rStyle w:val="Gvdemetni"/>
          <w:rFonts w:ascii="Arial" w:hAnsi="Arial" w:cs="Arial"/>
          <w:color w:val="000000" w:themeColor="text1"/>
          <w:sz w:val="24"/>
          <w:szCs w:val="24"/>
        </w:rPr>
        <w:t>Vaisya</w:t>
      </w:r>
      <w:proofErr w:type="spellEnd"/>
      <w:r w:rsidRPr="00D57FA3">
        <w:rPr>
          <w:rStyle w:val="Gvdemetni"/>
          <w:rFonts w:ascii="Arial" w:hAnsi="Arial" w:cs="Arial"/>
          <w:color w:val="000000" w:themeColor="text1"/>
          <w:sz w:val="24"/>
          <w:szCs w:val="24"/>
        </w:rPr>
        <w:t xml:space="preserve"> kastına ait bir yıldız kümesi ve tıraş için elverişlidir. Ay gününde doğanlar dürüst, cömert, temiz, saygın, yakışıklı, ünlü ve zengin olacaklardır.</w:t>
      </w:r>
    </w:p>
    <w:p w:rsidR="006D2F12" w:rsidRPr="00D57FA3" w:rsidRDefault="00DE50E6" w:rsidP="00D57FA3">
      <w:pPr>
        <w:pStyle w:val="Gvdemetni20"/>
        <w:spacing w:after="260" w:line="226"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Mars tarafından yönetilir. Hizmetkâr kastına ait yumuşak bir yıldız kümesidir ve Ay'ı içerdiğinde dostluk, evlilik aşkı, giysi ve süs eşyası alımı ve yapımı, müzik ve hayırlı işler için elverişlidir. Ay gününde doğanlar parfüm, çiçek, süs eşyası ve hayvan ticaretiyle uğraşacak, şehvet düşkünü olacak ve iyi yazar veya ressam olacaklardır. Doğumda Ay burada ise, kişi çekingen, kaprisli, becerikli, konuşkan, zengin ve zevk düşkünü olacaktır. Kedileri ve kaşları yönetir.</w:t>
      </w:r>
    </w:p>
    <w:p w:rsidR="006D2F12" w:rsidRPr="00D57FA3" w:rsidRDefault="00DE50E6" w:rsidP="00D57FA3">
      <w:pPr>
        <w:pStyle w:val="Gvdemetni20"/>
        <w:numPr>
          <w:ilvl w:val="0"/>
          <w:numId w:val="60"/>
        </w:numPr>
        <w:tabs>
          <w:tab w:val="left" w:pos="322"/>
        </w:tabs>
        <w:spacing w:line="216"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Ardra</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a</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Qrxonis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U 27® 38'.</w:t>
      </w:r>
    </w:p>
    <w:p w:rsidR="006D2F12" w:rsidRPr="00D57FA3" w:rsidRDefault="00DE50E6" w:rsidP="00D57FA3">
      <w:pPr>
        <w:pStyle w:val="Gvdemetni20"/>
        <w:spacing w:after="260" w:line="216" w:lineRule="auto"/>
        <w:ind w:left="0" w:right="32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Nemli, fırtınalı etkisi nedeniyle bu şekilde adlandırılır. Sembolü, bir mücevherdir. Hükümdarı, fırtına tanrısı </w:t>
      </w:r>
      <w:proofErr w:type="spellStart"/>
      <w:r w:rsidRPr="00D57FA3">
        <w:rPr>
          <w:rStyle w:val="Gvdemetni2"/>
          <w:rFonts w:ascii="Arial" w:hAnsi="Arial" w:cs="Arial"/>
          <w:color w:val="000000" w:themeColor="text1"/>
          <w:sz w:val="24"/>
          <w:szCs w:val="24"/>
        </w:rPr>
        <w:t>Rudra'dır</w:t>
      </w:r>
      <w:proofErr w:type="spellEnd"/>
      <w:r w:rsidRPr="00D57FA3">
        <w:rPr>
          <w:rStyle w:val="Gvdemetni2"/>
          <w:rFonts w:ascii="Arial" w:hAnsi="Arial" w:cs="Arial"/>
          <w:color w:val="000000" w:themeColor="text1"/>
          <w:sz w:val="24"/>
          <w:szCs w:val="24"/>
        </w:rPr>
        <w:t xml:space="preserve">. Ejderha Başı tarafından yönetilir. Kasap sınıfına ait keskin bir yıldız kümesidir ve </w:t>
      </w:r>
      <w:r w:rsidRPr="00D57FA3">
        <w:rPr>
          <w:rStyle w:val="Gvdemetni2"/>
          <w:rFonts w:ascii="Arial" w:hAnsi="Arial" w:cs="Arial"/>
          <w:color w:val="000000" w:themeColor="text1"/>
          <w:sz w:val="24"/>
          <w:szCs w:val="24"/>
        </w:rPr>
        <w:softHyphen/>
        <w:t xml:space="preserve">Ay'ı içerdiğinde ceza, işkence, hapis, şeytan çıkarma, hipnoz ve ayrılık veya birleşme için elverişlidir. Ay gününde doğanlar </w:t>
      </w:r>
      <w:proofErr w:type="spellStart"/>
      <w:r w:rsidRPr="00D57FA3">
        <w:rPr>
          <w:rStyle w:val="Gvdemetni2"/>
          <w:rFonts w:ascii="Arial" w:hAnsi="Arial" w:cs="Arial"/>
          <w:color w:val="000000" w:themeColor="text1"/>
          <w:sz w:val="24"/>
          <w:szCs w:val="24"/>
        </w:rPr>
        <w:t>baklagil</w:t>
      </w:r>
      <w:proofErr w:type="spellEnd"/>
      <w:r w:rsidRPr="00D57FA3">
        <w:rPr>
          <w:rStyle w:val="Gvdemetni2"/>
          <w:rFonts w:ascii="Arial" w:hAnsi="Arial" w:cs="Arial"/>
          <w:color w:val="000000" w:themeColor="text1"/>
          <w:sz w:val="24"/>
          <w:szCs w:val="24"/>
        </w:rPr>
        <w:t xml:space="preserve"> ticareti, kara büyü, büyücülük, şeytan çıkarma ile uğraşacak ve cinayet, işkence, yalan, hırsızlık, hile ve zina yapmaktan zevk alacaklardır. Doğumda Ay burada ise, kişi </w:t>
      </w:r>
      <w:proofErr w:type="gramStart"/>
      <w:r w:rsidRPr="00D57FA3">
        <w:rPr>
          <w:rStyle w:val="Gvdemetni2"/>
          <w:rFonts w:ascii="Arial" w:hAnsi="Arial" w:cs="Arial"/>
          <w:color w:val="000000" w:themeColor="text1"/>
          <w:sz w:val="24"/>
          <w:szCs w:val="24"/>
        </w:rPr>
        <w:t>samimiyetsiz ,</w:t>
      </w:r>
      <w:proofErr w:type="gramEnd"/>
      <w:r w:rsidRPr="00D57FA3">
        <w:rPr>
          <w:rStyle w:val="Gvdemetni2"/>
          <w:rFonts w:ascii="Arial" w:hAnsi="Arial" w:cs="Arial"/>
          <w:color w:val="000000" w:themeColor="text1"/>
          <w:sz w:val="24"/>
          <w:szCs w:val="24"/>
        </w:rPr>
        <w:t xml:space="preserve"> gururlu, nankör, zalim, günahkar, aldatıcı ve kötü olacaktır. Şakakları ve gözleri yönetir.</w:t>
      </w:r>
    </w:p>
    <w:p w:rsidR="006D2F12" w:rsidRPr="00D57FA3" w:rsidRDefault="00DE50E6" w:rsidP="00D57FA3">
      <w:pPr>
        <w:pStyle w:val="Gvdemetni20"/>
        <w:numPr>
          <w:ilvl w:val="0"/>
          <w:numId w:val="60"/>
        </w:numPr>
        <w:tabs>
          <w:tab w:val="left" w:pos="548"/>
        </w:tabs>
        <w:spacing w:line="214" w:lineRule="auto"/>
        <w:ind w:left="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Punarvarsu</w:t>
      </w:r>
      <w:proofErr w:type="spellEnd"/>
      <w:r w:rsidRPr="00D57FA3">
        <w:rPr>
          <w:rStyle w:val="Gvdemetni2"/>
          <w:rFonts w:ascii="Arial" w:hAnsi="Arial" w:cs="Arial"/>
          <w:smallCaps/>
          <w:color w:val="000000" w:themeColor="text1"/>
          <w:sz w:val="24"/>
          <w:szCs w:val="24"/>
        </w:rPr>
        <w:t xml:space="preserve">. </w:t>
      </w:r>
      <w:proofErr w:type="spellStart"/>
      <w:proofErr w:type="gramStart"/>
      <w:r w:rsidRPr="00D57FA3">
        <w:rPr>
          <w:rStyle w:val="Gvdemetni2"/>
          <w:rFonts w:ascii="Arial" w:hAnsi="Arial" w:cs="Arial"/>
          <w:i/>
          <w:iCs/>
          <w:color w:val="000000" w:themeColor="text1"/>
          <w:sz w:val="24"/>
          <w:szCs w:val="24"/>
        </w:rPr>
        <w:t>fl</w:t>
      </w:r>
      <w:proofErr w:type="spellEnd"/>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Geminorum</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s 22° 7'.</w:t>
      </w:r>
    </w:p>
    <w:p w:rsidR="006D2F12" w:rsidRPr="00D57FA3" w:rsidRDefault="00DE50E6" w:rsidP="00D57FA3">
      <w:pPr>
        <w:pStyle w:val="Gvdemetni20"/>
        <w:spacing w:after="260" w:line="214" w:lineRule="auto"/>
        <w:ind w:left="240"/>
        <w:jc w:val="both"/>
        <w:rPr>
          <w:rFonts w:ascii="Arial" w:hAnsi="Arial" w:cs="Arial"/>
          <w:color w:val="000000" w:themeColor="text1"/>
          <w:sz w:val="24"/>
          <w:szCs w:val="24"/>
        </w:rPr>
        <w:sectPr w:rsidR="006D2F12" w:rsidRPr="00D57FA3">
          <w:headerReference w:type="even" r:id="rId351"/>
          <w:headerReference w:type="default" r:id="rId352"/>
          <w:footerReference w:type="even" r:id="rId353"/>
          <w:footerReference w:type="default" r:id="rId354"/>
          <w:pgSz w:w="12240" w:h="15840"/>
          <w:pgMar w:top="3638" w:right="0" w:bottom="3451" w:left="3182" w:header="0" w:footer="3" w:gutter="0"/>
          <w:pgNumType w:start="78"/>
          <w:cols w:space="720"/>
          <w:noEndnote/>
          <w:docGrid w:linePitch="360"/>
        </w:sectPr>
      </w:pPr>
      <w:r w:rsidRPr="00D57FA3">
        <w:rPr>
          <w:rStyle w:val="Gvdemetni2"/>
          <w:rFonts w:ascii="Arial" w:hAnsi="Arial" w:cs="Arial"/>
          <w:color w:val="000000" w:themeColor="text1"/>
          <w:sz w:val="24"/>
          <w:szCs w:val="24"/>
        </w:rPr>
        <w:t xml:space="preserve">İki İyilik Yine. Naip, </w:t>
      </w:r>
      <w:proofErr w:type="spellStart"/>
      <w:r w:rsidRPr="00D57FA3">
        <w:rPr>
          <w:rStyle w:val="Gvdemetni2"/>
          <w:rFonts w:ascii="Arial" w:hAnsi="Arial" w:cs="Arial"/>
          <w:color w:val="000000" w:themeColor="text1"/>
          <w:sz w:val="24"/>
          <w:szCs w:val="24"/>
        </w:rPr>
        <w:t>Aditi</w:t>
      </w:r>
      <w:proofErr w:type="spellEnd"/>
      <w:r w:rsidRPr="00D57FA3">
        <w:rPr>
          <w:rStyle w:val="Gvdemetni2"/>
          <w:rFonts w:ascii="Arial" w:hAnsi="Arial" w:cs="Arial"/>
          <w:color w:val="000000" w:themeColor="text1"/>
          <w:sz w:val="24"/>
          <w:szCs w:val="24"/>
        </w:rPr>
        <w:t xml:space="preserve">, gökyüzü tanrıçası. Jüpiter tarafından yönetilir.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Vaisya</w:t>
      </w:r>
      <w:proofErr w:type="spellEnd"/>
      <w:r w:rsidRPr="00D57FA3">
        <w:rPr>
          <w:rStyle w:val="Gvdemetni2"/>
          <w:rFonts w:ascii="Arial" w:hAnsi="Arial" w:cs="Arial"/>
          <w:color w:val="000000" w:themeColor="text1"/>
          <w:sz w:val="24"/>
          <w:szCs w:val="24"/>
        </w:rPr>
        <w:t xml:space="preserve"> kastına ait bir yıldız kümesidir ve tıraş için elverişlidir. Ay gününde doğanlar dürüst, cömert, temiz, saygın, yakışıklı, ünlü ve zengin olacaklardır.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Hizmete düşkün, ressamlar ve heykeltıraşlarla dost, saygın tüccarlar. Doğumda Ay burada ise, kişi dindar, sessiz, mutlu, iyi huylu, yanlış görüşlü, hasta, susamış ve önemsiz şeylerden hoşlanan biri olacaktır. Tahıl ambarlarını ve burnu yönetir.</w:t>
      </w:r>
    </w:p>
    <w:p w:rsidR="006D2F12" w:rsidRPr="00D57FA3" w:rsidRDefault="00DE50E6" w:rsidP="00D57FA3">
      <w:pPr>
        <w:pStyle w:val="Gvdemetni0"/>
        <w:numPr>
          <w:ilvl w:val="0"/>
          <w:numId w:val="60"/>
        </w:numPr>
        <w:tabs>
          <w:tab w:val="left" w:pos="356"/>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Pushya</w:t>
      </w:r>
      <w:proofErr w:type="spellEnd"/>
      <w:r w:rsidRPr="00D57FA3">
        <w:rPr>
          <w:rStyle w:val="Gvdemetni"/>
          <w:rFonts w:ascii="Arial" w:hAnsi="Arial" w:cs="Arial"/>
          <w:color w:val="000000" w:themeColor="text1"/>
          <w:sz w:val="24"/>
          <w:szCs w:val="24"/>
        </w:rPr>
        <w:t xml:space="preserve">. 8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SI 7° 36'.</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Bir Çiçek. Sembolü, bir okun ucundaki hilal. Vekil, </w:t>
      </w:r>
      <w:proofErr w:type="spellStart"/>
      <w:r w:rsidRPr="00D57FA3">
        <w:rPr>
          <w:rStyle w:val="Gvdemetni"/>
          <w:rFonts w:ascii="Arial" w:hAnsi="Arial" w:cs="Arial"/>
          <w:color w:val="000000" w:themeColor="text1"/>
          <w:sz w:val="24"/>
          <w:szCs w:val="24"/>
        </w:rPr>
        <w:t>Brihaspati</w:t>
      </w:r>
      <w:proofErr w:type="spellEnd"/>
      <w:r w:rsidRPr="00D57FA3">
        <w:rPr>
          <w:rStyle w:val="Gvdemetni"/>
          <w:rFonts w:ascii="Arial" w:hAnsi="Arial" w:cs="Arial"/>
          <w:color w:val="000000" w:themeColor="text1"/>
          <w:sz w:val="24"/>
          <w:szCs w:val="24"/>
        </w:rPr>
        <w:t xml:space="preserve">. Tanrıların öğretmeni. Satürn tarafından yönetilir. </w:t>
      </w:r>
      <w:proofErr w:type="spellStart"/>
      <w:r w:rsidRPr="00D57FA3">
        <w:rPr>
          <w:rStyle w:val="Gvdemetni"/>
          <w:rFonts w:ascii="Arial" w:hAnsi="Arial" w:cs="Arial"/>
          <w:color w:val="000000" w:themeColor="text1"/>
          <w:sz w:val="24"/>
          <w:szCs w:val="24"/>
        </w:rPr>
        <w:t>Ksbattriya</w:t>
      </w:r>
      <w:proofErr w:type="spellEnd"/>
      <w:r w:rsidRPr="00D57FA3">
        <w:rPr>
          <w:rStyle w:val="Gvdemetni"/>
          <w:rFonts w:ascii="Arial" w:hAnsi="Arial" w:cs="Arial"/>
          <w:color w:val="000000" w:themeColor="text1"/>
          <w:sz w:val="24"/>
          <w:szCs w:val="24"/>
        </w:rPr>
        <w:t xml:space="preserve"> kastına ait, satış, sanat, heykel, öğrenim, evlilik aşkı, süs eşyası takma, tıp ve ay içerdiğinde araba satın alma için elverişli olan açık renkli bir yıldız kümesi. Ay gününde doğanlar arpa, tahıl, mahsul ticareti yapacak, bakan veya yönetici olacak ve su kenarında yaşayacaklardır. Doğumda Ay burada ise, kişi popüler, </w:t>
      </w:r>
      <w:proofErr w:type="spellStart"/>
      <w:r w:rsidRPr="00D57FA3">
        <w:rPr>
          <w:rStyle w:val="Gvdemetni"/>
          <w:rFonts w:ascii="Arial" w:hAnsi="Arial" w:cs="Arial"/>
          <w:color w:val="000000" w:themeColor="text1"/>
          <w:sz w:val="24"/>
          <w:szCs w:val="24"/>
        </w:rPr>
        <w:t>özdenetimli</w:t>
      </w:r>
      <w:proofErr w:type="spellEnd"/>
      <w:r w:rsidRPr="00D57FA3">
        <w:rPr>
          <w:rStyle w:val="Gvdemetni"/>
          <w:rFonts w:ascii="Arial" w:hAnsi="Arial" w:cs="Arial"/>
          <w:color w:val="000000" w:themeColor="text1"/>
          <w:sz w:val="24"/>
          <w:szCs w:val="24"/>
        </w:rPr>
        <w:t>, bilgili, zengin ve hayırsever olacaktır. Evleri ve yüzü veya üst dudağı yönetir.</w:t>
      </w:r>
    </w:p>
    <w:p w:rsidR="006D2F12" w:rsidRPr="00D57FA3" w:rsidRDefault="00DE50E6" w:rsidP="00D57FA3">
      <w:pPr>
        <w:pStyle w:val="Gvdemetni0"/>
        <w:numPr>
          <w:ilvl w:val="0"/>
          <w:numId w:val="60"/>
        </w:numPr>
        <w:tabs>
          <w:tab w:val="left" w:pos="337"/>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Aslesha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SI 11°14'.</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355"/>
          <w:headerReference w:type="default" r:id="rId356"/>
          <w:footerReference w:type="even" r:id="rId357"/>
          <w:footerReference w:type="default" r:id="rId358"/>
          <w:pgSz w:w="12240" w:h="15840"/>
          <w:pgMar w:top="1426" w:right="1555" w:bottom="1426" w:left="1507" w:header="998" w:footer="998" w:gutter="0"/>
          <w:pgNumType w:start="139"/>
          <w:cols w:space="720"/>
          <w:noEndnote/>
          <w:docGrid w:linePitch="360"/>
        </w:sectPr>
      </w:pPr>
      <w:r w:rsidRPr="00D57FA3">
        <w:rPr>
          <w:rStyle w:val="Gvdemetni"/>
          <w:rFonts w:ascii="Arial" w:hAnsi="Arial" w:cs="Arial"/>
          <w:color w:val="000000" w:themeColor="text1"/>
          <w:sz w:val="24"/>
          <w:szCs w:val="24"/>
        </w:rPr>
        <w:t xml:space="preserve">Kucaklayan, Sembol, Tekerlek. </w:t>
      </w:r>
      <w:proofErr w:type="gramStart"/>
      <w:r w:rsidRPr="00D57FA3">
        <w:rPr>
          <w:rStyle w:val="Gvdemetni"/>
          <w:rFonts w:ascii="Arial" w:hAnsi="Arial" w:cs="Arial"/>
          <w:color w:val="000000" w:themeColor="text1"/>
          <w:sz w:val="24"/>
          <w:szCs w:val="24"/>
        </w:rPr>
        <w:t>Hükümdar?,</w:t>
      </w:r>
      <w:proofErr w:type="gramEnd"/>
      <w:r w:rsidRPr="00D57FA3">
        <w:rPr>
          <w:rStyle w:val="Gvdemetni"/>
          <w:rFonts w:ascii="Arial" w:hAnsi="Arial" w:cs="Arial"/>
          <w:color w:val="000000" w:themeColor="text1"/>
          <w:sz w:val="24"/>
          <w:szCs w:val="24"/>
        </w:rPr>
        <w:t xml:space="preserve"> Sarpalar, Yılanlar. Merkür tarafından yönetilir. En düşük kasta ait keskin bir yıldız kümesi olup, Ay'ı içerdiğinde ceza, işkence, hapis, şeytan kovma, hipnoz ve ayrılık veya birleşme için elverişlidir. Ay gününde doğanlar parfüm, kök, meyve, sürüngen ve zehir ticareti yapacak, tıpta yetenekli ve dürüst olmayan kişiler olacaktır. Doğumda Ay burada ise, kişi dürüst olmayan, nankör, kurnaz bir dolandırıcı ve rastgele yemek yiyen biri olacaktır. Toz yığınlarını ve kulakları veya alt dudağı yönetir.</w:t>
      </w:r>
    </w:p>
    <w:p w:rsidR="006D2F12" w:rsidRPr="00D57FA3" w:rsidRDefault="00DE50E6" w:rsidP="00D57FA3">
      <w:pPr>
        <w:pStyle w:val="Gvdemetni30"/>
        <w:spacing w:after="280" w:line="271"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78 SABİT YILDIZ VE TAKIMYILDIZ: Hizmete düşkün, ressamlar ve heykeltıraşlarla dost, saygın tüccarlar. Doğumda Ay burada ise, kişi dindar, sessiz, mutlu, iyi huylu, yanlış görüşlü, hasta, susamış ve önemsiz şeylerden hoşlanan biri olacaktır. Tahıl ambarlarını ve burnu yönetir.</w:t>
      </w:r>
    </w:p>
    <w:p w:rsidR="006D2F12" w:rsidRPr="00D57FA3" w:rsidRDefault="00DE50E6" w:rsidP="00D57FA3">
      <w:pPr>
        <w:pStyle w:val="Gvdemetni30"/>
        <w:numPr>
          <w:ilvl w:val="0"/>
          <w:numId w:val="63"/>
        </w:numPr>
        <w:tabs>
          <w:tab w:val="left" w:pos="518"/>
        </w:tabs>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PUSHYA. 8 </w:t>
      </w:r>
      <w:proofErr w:type="spellStart"/>
      <w:r w:rsidRPr="00D57FA3">
        <w:rPr>
          <w:rStyle w:val="Gvdemetni3"/>
          <w:rFonts w:ascii="Arial" w:hAnsi="Arial" w:cs="Arial"/>
          <w:i/>
          <w:iCs/>
          <w:color w:val="000000" w:themeColor="text1"/>
          <w:sz w:val="24"/>
          <w:szCs w:val="24"/>
        </w:rPr>
        <w:t>Cancri</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ft</w:t>
      </w:r>
      <w:proofErr w:type="spellEnd"/>
      <w:r w:rsidRPr="00D57FA3">
        <w:rPr>
          <w:rStyle w:val="Gvdemetni3"/>
          <w:rFonts w:ascii="Arial" w:hAnsi="Arial" w:cs="Arial"/>
          <w:i/>
          <w:iCs/>
          <w:color w:val="000000" w:themeColor="text1"/>
          <w:sz w:val="24"/>
          <w:szCs w:val="24"/>
        </w:rPr>
        <w:t xml:space="preserve"> f </w:t>
      </w:r>
      <w:r w:rsidRPr="00D57FA3">
        <w:rPr>
          <w:rStyle w:val="Gvdemetni3"/>
          <w:rFonts w:ascii="Arial" w:hAnsi="Arial" w:cs="Arial"/>
          <w:color w:val="000000" w:themeColor="text1"/>
          <w:sz w:val="24"/>
          <w:szCs w:val="24"/>
        </w:rPr>
        <w:t>36',</w:t>
      </w:r>
    </w:p>
    <w:p w:rsidR="006D2F12" w:rsidRPr="00D57FA3" w:rsidRDefault="00DE50E6" w:rsidP="00D57FA3">
      <w:pPr>
        <w:pStyle w:val="Gvdemetni30"/>
        <w:spacing w:after="280"/>
        <w:ind w:left="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Bir Çiçek. Sembol, bir okun ucundaki hilal. Vekil, </w:t>
      </w:r>
      <w:proofErr w:type="spellStart"/>
      <w:r w:rsidRPr="00D57FA3">
        <w:rPr>
          <w:rStyle w:val="Gvdemetni3"/>
          <w:rFonts w:ascii="Arial" w:hAnsi="Arial" w:cs="Arial"/>
          <w:color w:val="000000" w:themeColor="text1"/>
          <w:sz w:val="24"/>
          <w:szCs w:val="24"/>
        </w:rPr>
        <w:t>Brihaspati</w:t>
      </w:r>
      <w:proofErr w:type="spellEnd"/>
      <w:r w:rsidRPr="00D57FA3">
        <w:rPr>
          <w:rStyle w:val="Gvdemetni3"/>
          <w:rFonts w:ascii="Arial" w:hAnsi="Arial" w:cs="Arial"/>
          <w:color w:val="000000" w:themeColor="text1"/>
          <w:sz w:val="24"/>
          <w:szCs w:val="24"/>
        </w:rPr>
        <w:t xml:space="preserve">. Tanrıların öğretmeni. Satürn tarafından yönetilir. </w:t>
      </w:r>
      <w:proofErr w:type="spellStart"/>
      <w:r w:rsidRPr="00D57FA3">
        <w:rPr>
          <w:rStyle w:val="Gvdemetni3"/>
          <w:rFonts w:ascii="Arial" w:hAnsi="Arial" w:cs="Arial"/>
          <w:color w:val="000000" w:themeColor="text1"/>
          <w:sz w:val="24"/>
          <w:szCs w:val="24"/>
        </w:rPr>
        <w:t>Kshattriya</w:t>
      </w:r>
      <w:proofErr w:type="spellEnd"/>
      <w:r w:rsidRPr="00D57FA3">
        <w:rPr>
          <w:rStyle w:val="Gvdemetni3"/>
          <w:rFonts w:ascii="Arial" w:hAnsi="Arial" w:cs="Arial"/>
          <w:color w:val="000000" w:themeColor="text1"/>
          <w:sz w:val="24"/>
          <w:szCs w:val="24"/>
        </w:rPr>
        <w:t xml:space="preserve"> kastına ait ışıklı bir yıldız kümesi olup, satış, sanat, heykel, öğrenim, evlilik, Jüpiter, takı takma, tıp ve ay içerdiğinde araba satın alma konularında avantajlıdır. Ay gününde doğanlar arpa, tahıl, mahsul ticareti yapacak, bakan veya yönetici olacak ve su kenarında yaşayacaklardır. Doğumda Ay burada ise, kişi popüler, </w:t>
      </w:r>
      <w:proofErr w:type="spellStart"/>
      <w:r w:rsidRPr="00D57FA3">
        <w:rPr>
          <w:rStyle w:val="Gvdemetni3"/>
          <w:rFonts w:ascii="Arial" w:hAnsi="Arial" w:cs="Arial"/>
          <w:color w:val="000000" w:themeColor="text1"/>
          <w:sz w:val="24"/>
          <w:szCs w:val="24"/>
        </w:rPr>
        <w:t>özdenetimli</w:t>
      </w:r>
      <w:proofErr w:type="spellEnd"/>
      <w:r w:rsidRPr="00D57FA3">
        <w:rPr>
          <w:rStyle w:val="Gvdemetni3"/>
          <w:rFonts w:ascii="Arial" w:hAnsi="Arial" w:cs="Arial"/>
          <w:color w:val="000000" w:themeColor="text1"/>
          <w:sz w:val="24"/>
          <w:szCs w:val="24"/>
        </w:rPr>
        <w:t>, bilgili, zengin ve hayırsever olacaktır. Evleri ve yüzü veya üst dudağı yönetir.</w:t>
      </w:r>
    </w:p>
    <w:p w:rsidR="006D2F12" w:rsidRPr="00D57FA3" w:rsidRDefault="00DE50E6" w:rsidP="00D57FA3">
      <w:pPr>
        <w:pStyle w:val="Gvdemetni30"/>
        <w:numPr>
          <w:ilvl w:val="0"/>
          <w:numId w:val="63"/>
        </w:numPr>
        <w:tabs>
          <w:tab w:val="left" w:pos="518"/>
        </w:tabs>
        <w:spacing w:line="209"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Aslesha</w:t>
      </w:r>
      <w:proofErr w:type="spellEnd"/>
      <w:r w:rsidRPr="00D57FA3">
        <w:rPr>
          <w:rStyle w:val="Gvdemetni3"/>
          <w:rFonts w:ascii="Arial" w:hAnsi="Arial" w:cs="Arial"/>
          <w:smallCaps/>
          <w:color w:val="000000" w:themeColor="text1"/>
          <w:sz w:val="24"/>
          <w:szCs w:val="24"/>
        </w:rPr>
        <w:t>.</w:t>
      </w:r>
      <w:r w:rsidRPr="00D57FA3">
        <w:rPr>
          <w:rStyle w:val="Gvdemetni3"/>
          <w:rFonts w:ascii="Arial" w:hAnsi="Arial" w:cs="Arial"/>
          <w:i/>
          <w:iCs/>
          <w:color w:val="000000" w:themeColor="text1"/>
          <w:sz w:val="24"/>
          <w:szCs w:val="24"/>
        </w:rPr>
        <w:t xml:space="preserve"> </w:t>
      </w:r>
      <w:r w:rsidRPr="00D57FA3">
        <w:rPr>
          <w:rStyle w:val="Gvdemetni3"/>
          <w:rFonts w:ascii="Arial" w:hAnsi="Arial" w:cs="Arial"/>
          <w:i/>
          <w:iCs/>
          <w:color w:val="000000" w:themeColor="text1"/>
          <w:sz w:val="24"/>
          <w:szCs w:val="24"/>
          <w:vertAlign w:val="subscript"/>
        </w:rPr>
        <w:t xml:space="preserve">( </w:t>
      </w:r>
      <w:proofErr w:type="spellStart"/>
      <w:proofErr w:type="gramStart"/>
      <w:r w:rsidRPr="00D57FA3">
        <w:rPr>
          <w:rStyle w:val="Gvdemetni3"/>
          <w:rFonts w:ascii="Arial" w:hAnsi="Arial" w:cs="Arial"/>
          <w:i/>
          <w:iCs/>
          <w:color w:val="000000" w:themeColor="text1"/>
          <w:sz w:val="24"/>
          <w:szCs w:val="24"/>
        </w:rPr>
        <w:t>Hydra</w:t>
      </w:r>
      <w:proofErr w:type="spellEnd"/>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ft</w:t>
      </w:r>
      <w:proofErr w:type="spellEnd"/>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rx</w:t>
      </w:r>
      <w:proofErr w:type="spellEnd"/>
      <w:r w:rsidRPr="00D57FA3">
        <w:rPr>
          <w:rStyle w:val="Gvdemetni3"/>
          <w:rFonts w:ascii="Arial" w:hAnsi="Arial" w:cs="Arial"/>
          <w:color w:val="000000" w:themeColor="text1"/>
          <w:sz w:val="24"/>
          <w:szCs w:val="24"/>
        </w:rPr>
        <w:t>° 14*.</w:t>
      </w:r>
    </w:p>
    <w:p w:rsidR="006D2F12" w:rsidRPr="00D57FA3" w:rsidRDefault="00DE50E6" w:rsidP="00D57FA3">
      <w:pPr>
        <w:pStyle w:val="Gvdemetni30"/>
        <w:spacing w:after="280" w:line="209" w:lineRule="auto"/>
        <w:ind w:left="0" w:firstLine="320"/>
        <w:jc w:val="both"/>
        <w:rPr>
          <w:rFonts w:ascii="Arial" w:hAnsi="Arial" w:cs="Arial"/>
          <w:color w:val="000000" w:themeColor="text1"/>
          <w:sz w:val="24"/>
          <w:szCs w:val="24"/>
        </w:rPr>
        <w:sectPr w:rsidR="006D2F12" w:rsidRPr="00D57FA3">
          <w:headerReference w:type="even" r:id="rId359"/>
          <w:headerReference w:type="default" r:id="rId360"/>
          <w:footerReference w:type="even" r:id="rId361"/>
          <w:footerReference w:type="default" r:id="rId362"/>
          <w:pgSz w:w="12240" w:h="15840"/>
          <w:pgMar w:top="1694" w:right="888" w:bottom="3294" w:left="2266" w:header="1266" w:footer="3" w:gutter="0"/>
          <w:pgNumType w:start="79"/>
          <w:cols w:space="720"/>
          <w:noEndnote/>
          <w:docGrid w:linePitch="360"/>
        </w:sectPr>
      </w:pPr>
      <w:r w:rsidRPr="00D57FA3">
        <w:rPr>
          <w:rStyle w:val="Gvdemetni3"/>
          <w:rFonts w:ascii="Arial" w:hAnsi="Arial" w:cs="Arial"/>
          <w:color w:val="000000" w:themeColor="text1"/>
          <w:sz w:val="24"/>
          <w:szCs w:val="24"/>
        </w:rPr>
        <w:t xml:space="preserve">Kucaklayan, Sembol, Tekerlek. </w:t>
      </w:r>
      <w:proofErr w:type="gramStart"/>
      <w:r w:rsidRPr="00D57FA3">
        <w:rPr>
          <w:rStyle w:val="Gvdemetni3"/>
          <w:rFonts w:ascii="Arial" w:hAnsi="Arial" w:cs="Arial"/>
          <w:color w:val="000000" w:themeColor="text1"/>
          <w:sz w:val="24"/>
          <w:szCs w:val="24"/>
        </w:rPr>
        <w:t>Hükümdar?,</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Sarpar</w:t>
      </w:r>
      <w:proofErr w:type="spellEnd"/>
      <w:r w:rsidRPr="00D57FA3">
        <w:rPr>
          <w:rStyle w:val="Gvdemetni3"/>
          <w:rFonts w:ascii="Arial" w:hAnsi="Arial" w:cs="Arial"/>
          <w:color w:val="000000" w:themeColor="text1"/>
          <w:sz w:val="24"/>
          <w:szCs w:val="24"/>
        </w:rPr>
        <w:t xml:space="preserve">, Yılanlar. Merkür tarafından yönetilir. En düşük kasta ait keskin bir yıldız kümesi olup, Ay'ı içerdiğinde ceza, işkence, hapis, şeytan kovma, hipnoz ve ayrılık veya birleşme için elverişlidir. Ay gününde doğanlar parfüm, kök, </w:t>
      </w:r>
      <w:proofErr w:type="gramStart"/>
      <w:r w:rsidRPr="00D57FA3">
        <w:rPr>
          <w:rStyle w:val="Gvdemetni3"/>
          <w:rFonts w:ascii="Arial" w:hAnsi="Arial" w:cs="Arial"/>
          <w:color w:val="000000" w:themeColor="text1"/>
          <w:sz w:val="24"/>
          <w:szCs w:val="24"/>
        </w:rPr>
        <w:t>meyve?,</w:t>
      </w:r>
      <w:proofErr w:type="gramEnd"/>
      <w:r w:rsidRPr="00D57FA3">
        <w:rPr>
          <w:rStyle w:val="Gvdemetni3"/>
          <w:rFonts w:ascii="Arial" w:hAnsi="Arial" w:cs="Arial"/>
          <w:color w:val="000000" w:themeColor="text1"/>
          <w:sz w:val="24"/>
          <w:szCs w:val="24"/>
        </w:rPr>
        <w:t xml:space="preserve"> sürüngenler ve zehir ticareti yapacak, tıpta yetenekli ve dürüst olmayan kişiler olacaklardır. Doğumda Ay burada ise, kişi dürüst olmayan, nankör, kurnaz bir dolandırıcı ve çok eşli olacaktır. Toz yığınlarını ve kulakları veya alt dudağı yönetir.</w:t>
      </w:r>
    </w:p>
    <w:p w:rsidR="006D2F12" w:rsidRPr="00D57FA3" w:rsidRDefault="00DE50E6" w:rsidP="00D57FA3">
      <w:pPr>
        <w:pStyle w:val="Gvdemetni0"/>
        <w:numPr>
          <w:ilvl w:val="0"/>
          <w:numId w:val="63"/>
        </w:numPr>
        <w:tabs>
          <w:tab w:val="left" w:pos="518"/>
        </w:tabs>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Magha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28°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Kudretli. Sembol, bir Hanedan. Vekiller, </w:t>
      </w:r>
      <w:proofErr w:type="spellStart"/>
      <w:r w:rsidRPr="00D57FA3">
        <w:rPr>
          <w:rStyle w:val="Gvdemetni"/>
          <w:rFonts w:ascii="Arial" w:hAnsi="Arial" w:cs="Arial"/>
          <w:color w:val="000000" w:themeColor="text1"/>
          <w:sz w:val="24"/>
          <w:szCs w:val="24"/>
        </w:rPr>
        <w:t>Pitriler</w:t>
      </w:r>
      <w:proofErr w:type="spellEnd"/>
      <w:r w:rsidRPr="00D57FA3">
        <w:rPr>
          <w:rStyle w:val="Gvdemetni"/>
          <w:rFonts w:ascii="Arial" w:hAnsi="Arial" w:cs="Arial"/>
          <w:color w:val="000000" w:themeColor="text1"/>
          <w:sz w:val="24"/>
          <w:szCs w:val="24"/>
        </w:rPr>
        <w:t xml:space="preserve">, Babalar. Ejderha Kuyruğu tarafından yönetilir. </w:t>
      </w:r>
      <w:proofErr w:type="spellStart"/>
      <w:r w:rsidRPr="00D57FA3">
        <w:rPr>
          <w:rStyle w:val="Gvdemetni"/>
          <w:rFonts w:ascii="Arial" w:hAnsi="Arial" w:cs="Arial"/>
          <w:color w:val="000000" w:themeColor="text1"/>
          <w:sz w:val="24"/>
          <w:szCs w:val="24"/>
        </w:rPr>
        <w:t>Şudra</w:t>
      </w:r>
      <w:proofErr w:type="spellEnd"/>
      <w:r w:rsidRPr="00D57FA3">
        <w:rPr>
          <w:rStyle w:val="Gvdemetni"/>
          <w:rFonts w:ascii="Arial" w:hAnsi="Arial" w:cs="Arial"/>
          <w:color w:val="000000" w:themeColor="text1"/>
          <w:sz w:val="24"/>
          <w:szCs w:val="24"/>
        </w:rPr>
        <w:t xml:space="preserve"> kastına ait sert bir yıldız kümesi olup, Ay'ı içerdiğinde rezillik, yıkım, aldatma, hapis, dayak, yakma ve zehirleme eylemleri için elverişlidir. Ay gününde doğanlar zengin, dağları seven, tüccar, cesur ve kadınlardan nefret eden kişiler olacaktır. Doğumda Ay burada ise, kişi zengin, dindar, halinden memnun, iyi hizmet gören ve hayattan zevk alan biri olacaktır. Tahıl sandıklarını, dudakları ve üst ağzı yönetir.</w:t>
      </w:r>
    </w:p>
    <w:p w:rsidR="006D2F12" w:rsidRPr="00D57FA3" w:rsidRDefault="00DE50E6" w:rsidP="00D57FA3">
      <w:pPr>
        <w:pStyle w:val="Gvdemetni0"/>
        <w:numPr>
          <w:ilvl w:val="0"/>
          <w:numId w:val="63"/>
        </w:numPr>
        <w:tabs>
          <w:tab w:val="left" w:pos="51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Purva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Phalguni</w:t>
      </w:r>
      <w:proofErr w:type="spellEnd"/>
      <w:r w:rsidRPr="00D57FA3">
        <w:rPr>
          <w:rStyle w:val="Gvdemetni"/>
          <w:rFonts w:ascii="Arial" w:hAnsi="Arial" w:cs="Arial"/>
          <w:color w:val="000000" w:themeColor="text1"/>
          <w:sz w:val="24"/>
          <w:szCs w:val="24"/>
        </w:rPr>
        <w:t xml:space="preserve">. 8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10° 12'.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Eski Kötü Olan. Sembol, bir yatak veya kanepe.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Naipler, </w:t>
      </w:r>
      <w:proofErr w:type="spellStart"/>
      <w:r w:rsidRPr="00D57FA3">
        <w:rPr>
          <w:rStyle w:val="Gvdemetni"/>
          <w:rFonts w:ascii="Arial" w:hAnsi="Arial" w:cs="Arial"/>
          <w:color w:val="000000" w:themeColor="text1"/>
          <w:sz w:val="24"/>
          <w:szCs w:val="24"/>
        </w:rPr>
        <w:t>Adityalar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Aryaman</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Bagha</w:t>
      </w:r>
      <w:proofErr w:type="spellEnd"/>
      <w:r w:rsidRPr="00D57FA3">
        <w:rPr>
          <w:rStyle w:val="Gvdemetni"/>
          <w:rFonts w:ascii="Arial" w:hAnsi="Arial" w:cs="Arial"/>
          <w:color w:val="000000" w:themeColor="text1"/>
          <w:sz w:val="24"/>
          <w:szCs w:val="24"/>
        </w:rPr>
        <w:t xml:space="preserve">. Venüs tarafından yönetilir. Brahman kastına ait, sert bir yıldız kümesidir ve Ay'ı içerdiğinde rezillik, yıkım, aldatma, hapis, dayak, yakma ve zehirleme gibi eylemler için elverişlidir. Ay gününde doğanlar kadınlara, dansa, sanata ve ticarete düşkün olacak, genç kalacak ve doğal ürünlerle uğraşacaklardır. Doğumda Ay burada ise, kişi cömert, yakışıklı, </w:t>
      </w:r>
      <w:proofErr w:type="gramStart"/>
      <w:r w:rsidRPr="00D57FA3">
        <w:rPr>
          <w:rStyle w:val="Gvdemetni"/>
          <w:rFonts w:ascii="Arial" w:hAnsi="Arial" w:cs="Arial"/>
          <w:color w:val="000000" w:themeColor="text1"/>
          <w:sz w:val="24"/>
          <w:szCs w:val="24"/>
        </w:rPr>
        <w:t>itaatkar</w:t>
      </w:r>
      <w:proofErr w:type="gramEnd"/>
      <w:r w:rsidRPr="00D57FA3">
        <w:rPr>
          <w:rStyle w:val="Gvdemetni"/>
          <w:rFonts w:ascii="Arial" w:hAnsi="Arial" w:cs="Arial"/>
          <w:color w:val="000000" w:themeColor="text1"/>
          <w:sz w:val="24"/>
          <w:szCs w:val="24"/>
        </w:rPr>
        <w:t>, gezgin ruhlu ve güzel konuşan biri olacaktır. Boş evleri ve sağ kolu yönetir.</w:t>
      </w:r>
    </w:p>
    <w:p w:rsidR="006D2F12" w:rsidRPr="00D57FA3" w:rsidRDefault="00DE50E6" w:rsidP="00D57FA3">
      <w:pPr>
        <w:pStyle w:val="Gvdemetni0"/>
        <w:numPr>
          <w:ilvl w:val="0"/>
          <w:numId w:val="63"/>
        </w:numPr>
        <w:tabs>
          <w:tab w:val="left" w:pos="52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Uttara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Phalguni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pLeonis</w:t>
      </w:r>
      <w:proofErr w:type="spellEnd"/>
      <w:proofErr w:type="gramEnd"/>
      <w:r w:rsidRPr="00D57FA3">
        <w:rPr>
          <w:rStyle w:val="Gvdemetni"/>
          <w:rFonts w:ascii="Arial" w:hAnsi="Arial" w:cs="Arial"/>
          <w:color w:val="000000" w:themeColor="text1"/>
          <w:sz w:val="24"/>
          <w:szCs w:val="24"/>
        </w:rPr>
        <w:t>. 1$ 20° 30'.</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63"/>
          <w:headerReference w:type="default" r:id="rId364"/>
          <w:footerReference w:type="even" r:id="rId365"/>
          <w:footerReference w:type="default" r:id="rId366"/>
          <w:pgSz w:w="12240" w:h="15840"/>
          <w:pgMar w:top="1694" w:right="888" w:bottom="3294" w:left="2266" w:header="1266" w:footer="2866" w:gutter="0"/>
          <w:pgNumType w:start="141"/>
          <w:cols w:space="720"/>
          <w:noEndnote/>
          <w:docGrid w:linePitch="360"/>
        </w:sectPr>
      </w:pPr>
      <w:r w:rsidRPr="00D57FA3">
        <w:rPr>
          <w:rStyle w:val="Gvdemetni"/>
          <w:rFonts w:ascii="Arial" w:hAnsi="Arial" w:cs="Arial"/>
          <w:color w:val="000000" w:themeColor="text1"/>
          <w:sz w:val="24"/>
          <w:szCs w:val="24"/>
        </w:rPr>
        <w:t xml:space="preserve">Sonuncu Kötü Olan. Sembolü, bir yatak veya kanepe. Hükümdarları, </w:t>
      </w:r>
      <w:proofErr w:type="spellStart"/>
      <w:r w:rsidRPr="00D57FA3">
        <w:rPr>
          <w:rStyle w:val="Gvdemetni"/>
          <w:rFonts w:ascii="Arial" w:hAnsi="Arial" w:cs="Arial"/>
          <w:color w:val="000000" w:themeColor="text1"/>
          <w:sz w:val="24"/>
          <w:szCs w:val="24"/>
        </w:rPr>
        <w:t>Adityalar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Aryaman</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Bagha</w:t>
      </w:r>
      <w:proofErr w:type="spellEnd"/>
      <w:r w:rsidRPr="00D57FA3">
        <w:rPr>
          <w:rStyle w:val="Gvdemetni"/>
          <w:rFonts w:ascii="Arial" w:hAnsi="Arial" w:cs="Arial"/>
          <w:color w:val="000000" w:themeColor="text1"/>
          <w:sz w:val="24"/>
          <w:szCs w:val="24"/>
        </w:rPr>
        <w:t xml:space="preserve">. Güneş tarafından yönetilir. </w:t>
      </w:r>
      <w:proofErr w:type="spellStart"/>
      <w:r w:rsidRPr="00D57FA3">
        <w:rPr>
          <w:rStyle w:val="Gvdemetni"/>
          <w:rFonts w:ascii="Arial" w:hAnsi="Arial" w:cs="Arial"/>
          <w:color w:val="000000" w:themeColor="text1"/>
          <w:sz w:val="24"/>
          <w:szCs w:val="24"/>
        </w:rPr>
        <w:t>Kshattriya</w:t>
      </w:r>
      <w:proofErr w:type="spellEnd"/>
      <w:r w:rsidRPr="00D57FA3">
        <w:rPr>
          <w:rStyle w:val="Gvdemetni"/>
          <w:rFonts w:ascii="Arial" w:hAnsi="Arial" w:cs="Arial"/>
          <w:color w:val="000000" w:themeColor="text1"/>
          <w:sz w:val="24"/>
          <w:szCs w:val="24"/>
        </w:rPr>
        <w:t xml:space="preserve"> kastına ait istikrarlı bir yıldız kümesi ve taç giyme törenleri için elverişlidir.</w:t>
      </w:r>
    </w:p>
    <w:p w:rsidR="006D2F12" w:rsidRPr="00D57FA3" w:rsidRDefault="00DE50E6" w:rsidP="00D57FA3">
      <w:pPr>
        <w:pStyle w:val="Gvdemetni20"/>
        <w:numPr>
          <w:ilvl w:val="0"/>
          <w:numId w:val="64"/>
        </w:numPr>
        <w:tabs>
          <w:tab w:val="left" w:pos="2027"/>
        </w:tabs>
        <w:ind w:left="16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lastRenderedPageBreak/>
        <w:t>Magba</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a</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R 28* 43'.</w:t>
      </w:r>
    </w:p>
    <w:p w:rsidR="006D2F12" w:rsidRPr="00D57FA3" w:rsidRDefault="00DE50E6" w:rsidP="00D57FA3">
      <w:pPr>
        <w:pStyle w:val="Gvdemetni20"/>
        <w:spacing w:after="260"/>
        <w:ind w:left="160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Kudretli. Sembol, bir Hanedan. Vekiller, </w:t>
      </w:r>
      <w:proofErr w:type="spellStart"/>
      <w:r w:rsidRPr="00D57FA3">
        <w:rPr>
          <w:rStyle w:val="Gvdemetni2"/>
          <w:rFonts w:ascii="Arial" w:hAnsi="Arial" w:cs="Arial"/>
          <w:color w:val="000000" w:themeColor="text1"/>
          <w:sz w:val="24"/>
          <w:szCs w:val="24"/>
        </w:rPr>
        <w:t>Pitriler</w:t>
      </w:r>
      <w:proofErr w:type="spellEnd"/>
      <w:r w:rsidRPr="00D57FA3">
        <w:rPr>
          <w:rStyle w:val="Gvdemetni2"/>
          <w:rFonts w:ascii="Arial" w:hAnsi="Arial" w:cs="Arial"/>
          <w:color w:val="000000" w:themeColor="text1"/>
          <w:sz w:val="24"/>
          <w:szCs w:val="24"/>
        </w:rPr>
        <w:t xml:space="preserve">, Babalar. Ejderha Kuyruğu tarafından yönetilir. </w:t>
      </w:r>
      <w:proofErr w:type="spellStart"/>
      <w:r w:rsidRPr="00D57FA3">
        <w:rPr>
          <w:rStyle w:val="Gvdemetni2"/>
          <w:rFonts w:ascii="Arial" w:hAnsi="Arial" w:cs="Arial"/>
          <w:color w:val="000000" w:themeColor="text1"/>
          <w:sz w:val="24"/>
          <w:szCs w:val="24"/>
        </w:rPr>
        <w:t>Şudra</w:t>
      </w:r>
      <w:proofErr w:type="spellEnd"/>
      <w:r w:rsidRPr="00D57FA3">
        <w:rPr>
          <w:rStyle w:val="Gvdemetni2"/>
          <w:rFonts w:ascii="Arial" w:hAnsi="Arial" w:cs="Arial"/>
          <w:color w:val="000000" w:themeColor="text1"/>
          <w:sz w:val="24"/>
          <w:szCs w:val="24"/>
        </w:rPr>
        <w:t xml:space="preserve"> kastına ait sert bir yıldız ve Ay içerdiğinde rezillik, yıkım, aldatma, hapis, dayak, yakma ve zehirleme eylemleri için elverişlidir. Ay gününde doğanlar zengin, dağları seven, tüccar, cesur ve kadınlardan nefret eden kişiler olacaktır. Doğumda Ay'ı olanlar zengin, dindar, halinden memnun, iyi hizmet gören ve </w:t>
      </w:r>
      <w:proofErr w:type="spellStart"/>
      <w:r w:rsidRPr="00D57FA3">
        <w:rPr>
          <w:rStyle w:val="Gvdemetni2"/>
          <w:rFonts w:ascii="Arial" w:hAnsi="Arial" w:cs="Arial"/>
          <w:color w:val="000000" w:themeColor="text1"/>
          <w:sz w:val="24"/>
          <w:szCs w:val="24"/>
        </w:rPr>
        <w:t>Hie'yi</w:t>
      </w:r>
      <w:proofErr w:type="spellEnd"/>
      <w:r w:rsidRPr="00D57FA3">
        <w:rPr>
          <w:rStyle w:val="Gvdemetni2"/>
          <w:rFonts w:ascii="Arial" w:hAnsi="Arial" w:cs="Arial"/>
          <w:color w:val="000000" w:themeColor="text1"/>
          <w:sz w:val="24"/>
          <w:szCs w:val="24"/>
        </w:rPr>
        <w:t xml:space="preserve"> seven, tahıl ambarlarını ve dudakları ve üst ağzı yöneten kişiler olacaktır.</w:t>
      </w:r>
    </w:p>
    <w:p w:rsidR="006D2F12" w:rsidRPr="00D57FA3" w:rsidRDefault="00DE50E6" w:rsidP="00D57FA3">
      <w:pPr>
        <w:pStyle w:val="Gvdemetni20"/>
        <w:numPr>
          <w:ilvl w:val="0"/>
          <w:numId w:val="64"/>
        </w:numPr>
        <w:tabs>
          <w:tab w:val="left" w:pos="2027"/>
        </w:tabs>
        <w:spacing w:line="216" w:lineRule="auto"/>
        <w:ind w:left="16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Pukva</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Phalgunl</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J </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15 10' 12'.</w:t>
      </w:r>
    </w:p>
    <w:p w:rsidR="006D2F12" w:rsidRPr="00D57FA3" w:rsidRDefault="00DE50E6" w:rsidP="00D57FA3">
      <w:pPr>
        <w:pStyle w:val="Gvdemetni20"/>
        <w:spacing w:after="260" w:line="216" w:lineRule="auto"/>
        <w:ind w:left="17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Eski Kötü Olan. Sembolü, Yatak veya Kanepe. Yöneticileri, </w:t>
      </w:r>
      <w:proofErr w:type="spellStart"/>
      <w:r w:rsidRPr="00D57FA3">
        <w:rPr>
          <w:rStyle w:val="Gvdemetni2"/>
          <w:rFonts w:ascii="Arial" w:hAnsi="Arial" w:cs="Arial"/>
          <w:color w:val="000000" w:themeColor="text1"/>
          <w:sz w:val="24"/>
          <w:szCs w:val="24"/>
        </w:rPr>
        <w:t>Adityalar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Aryaman</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Bagha</w:t>
      </w:r>
      <w:proofErr w:type="spellEnd"/>
      <w:r w:rsidRPr="00D57FA3">
        <w:rPr>
          <w:rStyle w:val="Gvdemetni2"/>
          <w:rFonts w:ascii="Arial" w:hAnsi="Arial" w:cs="Arial"/>
          <w:color w:val="000000" w:themeColor="text1"/>
          <w:sz w:val="24"/>
          <w:szCs w:val="24"/>
        </w:rPr>
        <w:t xml:space="preserve">. Venüs tarafından yönetilir. Brahman kastına ait, sert bir yıldız kümesidir ve Ay'ı içerdiğinde rezillik, yıkım, aldatma, hapis, dayak, yakma ve zehirleme eylemleri için elverişlidir. Ay gününde doğanlar kadınlara, dansa, sanata ve ticarete düşkün olacak, genç kalacak ve doğal ürünlerle uğraşacaklardır. Doğumda Ay burada ise, kişi cömert, yakışıklı, </w:t>
      </w:r>
      <w:proofErr w:type="gramStart"/>
      <w:r w:rsidRPr="00D57FA3">
        <w:rPr>
          <w:rStyle w:val="Gvdemetni2"/>
          <w:rFonts w:ascii="Arial" w:hAnsi="Arial" w:cs="Arial"/>
          <w:color w:val="000000" w:themeColor="text1"/>
          <w:sz w:val="24"/>
          <w:szCs w:val="24"/>
        </w:rPr>
        <w:t>itaatkar</w:t>
      </w:r>
      <w:proofErr w:type="gramEnd"/>
      <w:r w:rsidRPr="00D57FA3">
        <w:rPr>
          <w:rStyle w:val="Gvdemetni2"/>
          <w:rFonts w:ascii="Arial" w:hAnsi="Arial" w:cs="Arial"/>
          <w:color w:val="000000" w:themeColor="text1"/>
          <w:sz w:val="24"/>
          <w:szCs w:val="24"/>
        </w:rPr>
        <w:t>, gezgin alışkanlıklarına sahip ve iyi konuşan biri olacaktır. Boş evleri ve sağ kolu yönetir.</w:t>
      </w:r>
    </w:p>
    <w:p w:rsidR="006D2F12" w:rsidRPr="00D57FA3" w:rsidRDefault="00DE50E6" w:rsidP="00D57FA3">
      <w:pPr>
        <w:pStyle w:val="Gvdemetni20"/>
        <w:spacing w:line="216" w:lineRule="auto"/>
        <w:ind w:left="0" w:firstLine="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t>xo</w:t>
      </w:r>
      <w:proofErr w:type="spellEnd"/>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Uttara</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PnAicvux</w:t>
      </w:r>
      <w:proofErr w:type="spellEnd"/>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i/>
          <w:iCs/>
          <w:color w:val="000000" w:themeColor="text1"/>
          <w:sz w:val="24"/>
          <w:szCs w:val="24"/>
        </w:rPr>
        <w:t>fl</w:t>
      </w:r>
      <w:proofErr w:type="spellEnd"/>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PR 20° 30'.</w:t>
      </w:r>
    </w:p>
    <w:p w:rsidR="006D2F12" w:rsidRPr="00D57FA3" w:rsidRDefault="00DE50E6" w:rsidP="00D57FA3">
      <w:pPr>
        <w:pStyle w:val="Gvdemetni20"/>
        <w:spacing w:after="260" w:line="216" w:lineRule="auto"/>
        <w:ind w:left="1820" w:firstLine="200"/>
        <w:jc w:val="both"/>
        <w:rPr>
          <w:rFonts w:ascii="Arial" w:hAnsi="Arial" w:cs="Arial"/>
          <w:color w:val="000000" w:themeColor="text1"/>
          <w:sz w:val="24"/>
          <w:szCs w:val="24"/>
        </w:rPr>
        <w:sectPr w:rsidR="006D2F12" w:rsidRPr="00D57FA3">
          <w:headerReference w:type="even" r:id="rId367"/>
          <w:headerReference w:type="default" r:id="rId368"/>
          <w:footerReference w:type="even" r:id="rId369"/>
          <w:footerReference w:type="default" r:id="rId370"/>
          <w:pgSz w:w="12240" w:h="15840"/>
          <w:pgMar w:top="3763" w:right="1646" w:bottom="3302" w:left="1507" w:header="0" w:footer="3" w:gutter="0"/>
          <w:pgNumType w:start="79"/>
          <w:cols w:space="720"/>
          <w:noEndnote/>
          <w:docGrid w:linePitch="360"/>
        </w:sectPr>
      </w:pPr>
      <w:r w:rsidRPr="00D57FA3">
        <w:rPr>
          <w:rStyle w:val="Gvdemetni2"/>
          <w:rFonts w:ascii="Arial" w:hAnsi="Arial" w:cs="Arial"/>
          <w:color w:val="000000" w:themeColor="text1"/>
          <w:sz w:val="24"/>
          <w:szCs w:val="24"/>
        </w:rPr>
        <w:t xml:space="preserve">Sonuncu Kötü Olan. Sembolü, Yatak veya Kanepe. Hükümdarları, </w:t>
      </w:r>
      <w:proofErr w:type="spellStart"/>
      <w:r w:rsidRPr="00D57FA3">
        <w:rPr>
          <w:rStyle w:val="Gvdemetni2"/>
          <w:rFonts w:ascii="Arial" w:hAnsi="Arial" w:cs="Arial"/>
          <w:color w:val="000000" w:themeColor="text1"/>
          <w:sz w:val="24"/>
          <w:szCs w:val="24"/>
        </w:rPr>
        <w:t>Adilyalar</w:t>
      </w:r>
      <w:proofErr w:type="spellEnd"/>
      <w:r w:rsidRPr="00D57FA3">
        <w:rPr>
          <w:rStyle w:val="Gvdemetni2"/>
          <w:rFonts w:ascii="Arial" w:hAnsi="Arial" w:cs="Arial"/>
          <w:color w:val="000000" w:themeColor="text1"/>
          <w:sz w:val="24"/>
          <w:szCs w:val="24"/>
        </w:rPr>
        <w:t xml:space="preserve">. Aryan ve </w:t>
      </w:r>
      <w:proofErr w:type="spellStart"/>
      <w:r w:rsidRPr="00D57FA3">
        <w:rPr>
          <w:rStyle w:val="Gvdemetni2"/>
          <w:rFonts w:ascii="Arial" w:hAnsi="Arial" w:cs="Arial"/>
          <w:color w:val="000000" w:themeColor="text1"/>
          <w:sz w:val="24"/>
          <w:szCs w:val="24"/>
        </w:rPr>
        <w:t>Bagha</w:t>
      </w:r>
      <w:proofErr w:type="spellEnd"/>
      <w:r w:rsidRPr="00D57FA3">
        <w:rPr>
          <w:rStyle w:val="Gvdemetni2"/>
          <w:rFonts w:ascii="Arial" w:hAnsi="Arial" w:cs="Arial"/>
          <w:color w:val="000000" w:themeColor="text1"/>
          <w:sz w:val="24"/>
          <w:szCs w:val="24"/>
        </w:rPr>
        <w:t xml:space="preserve">. Güneş tarafından yönetilir. </w:t>
      </w:r>
      <w:proofErr w:type="spellStart"/>
      <w:r w:rsidRPr="00D57FA3">
        <w:rPr>
          <w:rStyle w:val="Gvdemetni2"/>
          <w:rFonts w:ascii="Arial" w:hAnsi="Arial" w:cs="Arial"/>
          <w:color w:val="000000" w:themeColor="text1"/>
          <w:sz w:val="24"/>
          <w:szCs w:val="24"/>
        </w:rPr>
        <w:t>Kshattriya</w:t>
      </w:r>
      <w:proofErr w:type="spellEnd"/>
      <w:r w:rsidRPr="00D57FA3">
        <w:rPr>
          <w:rStyle w:val="Gvdemetni2"/>
          <w:rFonts w:ascii="Arial" w:hAnsi="Arial" w:cs="Arial"/>
          <w:color w:val="000000" w:themeColor="text1"/>
          <w:sz w:val="24"/>
          <w:szCs w:val="24"/>
        </w:rPr>
        <w:t xml:space="preserve"> kastına ait istikrarlı bir yıldız kümesi ve taç giyme törenleri için elverişlidir.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kefaret</w:t>
      </w:r>
      <w:proofErr w:type="gramEnd"/>
      <w:r w:rsidRPr="00D57FA3">
        <w:rPr>
          <w:rStyle w:val="Gvdemetni"/>
          <w:rFonts w:ascii="Arial" w:hAnsi="Arial" w:cs="Arial"/>
          <w:color w:val="000000" w:themeColor="text1"/>
          <w:sz w:val="24"/>
          <w:szCs w:val="24"/>
        </w:rPr>
        <w:t xml:space="preserve"> törenleri, ağaç dikme, tohum ekme, kasaba kurma ve kalıcı nitelikteki işler yapılır . Ay gününde doğanlar uysal, temiz, zengin, erdemli, cömert, bilgili, mütevazı ve sapkın olacak ve etkili dostları olacaktır. Doğumda Ay burada olan kişiler popüler, bilgili, kaygılardan uzak ve keyifli bir hayat yaşayacaklardır. Gölleri ve sol kolu yönetir.</w:t>
      </w:r>
    </w:p>
    <w:p w:rsidR="006D2F12" w:rsidRPr="00D57FA3" w:rsidRDefault="00DE50E6" w:rsidP="00D57FA3">
      <w:pPr>
        <w:pStyle w:val="Gvdemetni0"/>
        <w:numPr>
          <w:ilvl w:val="0"/>
          <w:numId w:val="65"/>
        </w:numPr>
        <w:tabs>
          <w:tab w:val="left" w:pos="43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Hasta. S </w:t>
      </w:r>
      <w:proofErr w:type="spellStart"/>
      <w:r w:rsidRPr="00D57FA3">
        <w:rPr>
          <w:rStyle w:val="Gvdemetni"/>
          <w:rFonts w:ascii="Arial" w:hAnsi="Arial" w:cs="Arial"/>
          <w:color w:val="000000" w:themeColor="text1"/>
          <w:sz w:val="24"/>
          <w:szCs w:val="24"/>
        </w:rPr>
        <w:t>Corvi</w:t>
      </w:r>
      <w:proofErr w:type="spellEnd"/>
      <w:r w:rsidRPr="00D57FA3">
        <w:rPr>
          <w:rStyle w:val="Gvdemetni"/>
          <w:rFonts w:ascii="Arial" w:hAnsi="Arial" w:cs="Arial"/>
          <w:color w:val="000000" w:themeColor="text1"/>
          <w:sz w:val="24"/>
          <w:szCs w:val="24"/>
        </w:rPr>
        <w:t>. =c= i2° 20'.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El. Vekil, </w:t>
      </w:r>
      <w:proofErr w:type="spellStart"/>
      <w:r w:rsidRPr="00D57FA3">
        <w:rPr>
          <w:rStyle w:val="Gvdemetni"/>
          <w:rFonts w:ascii="Arial" w:hAnsi="Arial" w:cs="Arial"/>
          <w:color w:val="000000" w:themeColor="text1"/>
          <w:sz w:val="24"/>
          <w:szCs w:val="24"/>
        </w:rPr>
        <w:t>Savitar</w:t>
      </w:r>
      <w:proofErr w:type="spellEnd"/>
      <w:r w:rsidRPr="00D57FA3">
        <w:rPr>
          <w:rStyle w:val="Gvdemetni"/>
          <w:rFonts w:ascii="Arial" w:hAnsi="Arial" w:cs="Arial"/>
          <w:color w:val="000000" w:themeColor="text1"/>
          <w:sz w:val="24"/>
          <w:szCs w:val="24"/>
        </w:rPr>
        <w:t xml:space="preserve">, Güneş. Ay tarafından yönetilir. </w:t>
      </w:r>
      <w:proofErr w:type="spellStart"/>
      <w:r w:rsidRPr="00D57FA3">
        <w:rPr>
          <w:rStyle w:val="Gvdemetni"/>
          <w:rFonts w:ascii="Arial" w:hAnsi="Arial" w:cs="Arial"/>
          <w:color w:val="000000" w:themeColor="text1"/>
          <w:sz w:val="24"/>
          <w:szCs w:val="24"/>
        </w:rPr>
        <w:t>Vaisya</w:t>
      </w:r>
      <w:proofErr w:type="spellEnd"/>
      <w:r w:rsidRPr="00D57FA3">
        <w:rPr>
          <w:rStyle w:val="Gvdemetni"/>
          <w:rFonts w:ascii="Arial" w:hAnsi="Arial" w:cs="Arial"/>
          <w:color w:val="000000" w:themeColor="text1"/>
          <w:sz w:val="24"/>
          <w:szCs w:val="24"/>
        </w:rPr>
        <w:t xml:space="preserve"> kastına ait hafif bir </w:t>
      </w:r>
      <w:proofErr w:type="spellStart"/>
      <w:r w:rsidRPr="00D57FA3">
        <w:rPr>
          <w:rStyle w:val="Gvdemetni"/>
          <w:rFonts w:ascii="Arial" w:hAnsi="Arial" w:cs="Arial"/>
          <w:color w:val="000000" w:themeColor="text1"/>
          <w:sz w:val="24"/>
          <w:szCs w:val="24"/>
        </w:rPr>
        <w:t>arferizm</w:t>
      </w:r>
      <w:proofErr w:type="spellEnd"/>
      <w:r w:rsidRPr="00D57FA3">
        <w:rPr>
          <w:rStyle w:val="Gvdemetni"/>
          <w:rFonts w:ascii="Arial" w:hAnsi="Arial" w:cs="Arial"/>
          <w:color w:val="000000" w:themeColor="text1"/>
          <w:sz w:val="24"/>
          <w:szCs w:val="24"/>
        </w:rPr>
        <w:t xml:space="preserve"> olup, Ay'ı içerdiğinde satış, sanat, heykel, öğrenim, evlilik aşkı, süs eşyası takma, tıp ve araba satın alma için elverişlidir. Ay gününde doğanlar hırsız, büyük hayvan tüccarı, ressam, tüccar, yakışıklı ve dindar olurlar. Doğumda Ay burada ise, kişi aktif, becerikli, utanmaz, acımasız, hırsız ve sarhoş olur. Tankları ve parmakları yönetir.</w:t>
      </w:r>
    </w:p>
    <w:p w:rsidR="006D2F12" w:rsidRPr="00D57FA3" w:rsidRDefault="00DE50E6" w:rsidP="00D57FA3">
      <w:pPr>
        <w:pStyle w:val="Gvdemetni0"/>
        <w:numPr>
          <w:ilvl w:val="0"/>
          <w:numId w:val="65"/>
        </w:numPr>
        <w:tabs>
          <w:tab w:val="left" w:pos="47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CIA.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Virginis</w:t>
      </w:r>
      <w:proofErr w:type="spellEnd"/>
      <w:r w:rsidRPr="00D57FA3">
        <w:rPr>
          <w:rStyle w:val="Gvdemetni"/>
          <w:rFonts w:ascii="Arial" w:hAnsi="Arial" w:cs="Arial"/>
          <w:color w:val="000000" w:themeColor="text1"/>
          <w:sz w:val="24"/>
          <w:szCs w:val="24"/>
        </w:rPr>
        <w:t>. ^ 22° 43',</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71"/>
          <w:headerReference w:type="default" r:id="rId372"/>
          <w:footerReference w:type="even" r:id="rId373"/>
          <w:footerReference w:type="default" r:id="rId374"/>
          <w:pgSz w:w="12240" w:h="15840"/>
          <w:pgMar w:top="1426" w:right="1545" w:bottom="1426" w:left="1507" w:header="998" w:footer="998" w:gutter="0"/>
          <w:pgNumType w:start="143"/>
          <w:cols w:space="720"/>
          <w:noEndnote/>
          <w:docGrid w:linePitch="360"/>
        </w:sectPr>
      </w:pPr>
      <w:r w:rsidRPr="00D57FA3">
        <w:rPr>
          <w:rStyle w:val="Gvdemetni"/>
          <w:rFonts w:ascii="Arial" w:hAnsi="Arial" w:cs="Arial"/>
          <w:color w:val="000000" w:themeColor="text1"/>
          <w:sz w:val="24"/>
          <w:szCs w:val="24"/>
        </w:rPr>
        <w:t xml:space="preserve">Parlak. Sembolü, Lamba veya İnci. Hükümdar, </w:t>
      </w:r>
      <w:proofErr w:type="spellStart"/>
      <w:r w:rsidRPr="00D57FA3">
        <w:rPr>
          <w:rStyle w:val="Gvdemetni"/>
          <w:rFonts w:ascii="Arial" w:hAnsi="Arial" w:cs="Arial"/>
          <w:color w:val="000000" w:themeColor="text1"/>
          <w:sz w:val="24"/>
          <w:szCs w:val="24"/>
        </w:rPr>
        <w:t>Tvashtar</w:t>
      </w:r>
      <w:proofErr w:type="spellEnd"/>
      <w:r w:rsidRPr="00D57FA3">
        <w:rPr>
          <w:rStyle w:val="Gvdemetni"/>
          <w:rFonts w:ascii="Arial" w:hAnsi="Arial" w:cs="Arial"/>
          <w:color w:val="000000" w:themeColor="text1"/>
          <w:sz w:val="24"/>
          <w:szCs w:val="24"/>
        </w:rPr>
        <w:t>, zanaatkâr. Mars tarafından yönetilir. Hizmetkâr kastına ait yumuşak bir yıldız kümesi olup, dostluk, evlilik aşkı, giysi ve süs eşyası satın alma ve yapma, müzik ve Ay'ı içerdiğinde hayırlı işler için elverişlidir. Ay gününde doğanlar matematikçi, cerrah, göz doktoru, dokumacı, yazar, şarkıcı, parfüm üreticisi ve mücevher ve kumaş satıcısı olacaklardır.</w:t>
      </w:r>
    </w:p>
    <w:p w:rsidR="006D2F12" w:rsidRPr="00D57FA3" w:rsidRDefault="00DE50E6" w:rsidP="00D57FA3">
      <w:pPr>
        <w:pStyle w:val="Gvdemetni30"/>
        <w:spacing w:before="340" w:after="320"/>
        <w:ind w:left="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80 </w:t>
      </w:r>
      <w:r w:rsidRPr="00D57FA3">
        <w:rPr>
          <w:rStyle w:val="Gvdemetni3"/>
          <w:rFonts w:ascii="Arial" w:hAnsi="Arial" w:cs="Arial"/>
          <w:color w:val="000000" w:themeColor="text1"/>
          <w:sz w:val="24"/>
          <w:szCs w:val="24"/>
        </w:rPr>
        <w:t>SABİT YILDIZ VE TAKIMYILDIZ</w:t>
      </w:r>
    </w:p>
    <w:p w:rsidR="006D2F12" w:rsidRPr="00D57FA3" w:rsidRDefault="00DE50E6" w:rsidP="00D57FA3">
      <w:pPr>
        <w:pStyle w:val="Gvdemetni30"/>
        <w:spacing w:after="320" w:line="22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Ay'ın bulunduğu günlerde kefaret törenleri, ağaç dikme, tohum ekme, kasabaların filizlenmesi ve kalıcı nitelikteki konularla ilgilidir. Ay gününde doğanlar uysal, temiz, zengin, erdemli, cömert, bilgili, mütevazı ve sapkın olacak ve etkili arkadaşları olacaktır. Doğumda Ay burada olan kişi popüler, bilgili, kaygılardan uzak ve keyifli bir hayat yaşayacaktır. Gölleri ve sol kolu yönetir.</w:t>
      </w:r>
    </w:p>
    <w:p w:rsidR="006D2F12" w:rsidRPr="00D57FA3" w:rsidRDefault="00DE50E6" w:rsidP="00D57FA3">
      <w:pPr>
        <w:pStyle w:val="Gvdemetni30"/>
        <w:numPr>
          <w:ilvl w:val="0"/>
          <w:numId w:val="66"/>
        </w:numPr>
        <w:tabs>
          <w:tab w:val="left" w:pos="648"/>
        </w:tabs>
        <w:ind w:left="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Hasta. </w:t>
      </w:r>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Conn</w:t>
      </w:r>
      <w:proofErr w:type="spellEnd"/>
      <w:r w:rsidRPr="00D57FA3">
        <w:rPr>
          <w:rStyle w:val="Gvdemetni3"/>
          <w:rFonts w:ascii="Arial" w:hAnsi="Arial" w:cs="Arial"/>
          <w:color w:val="000000" w:themeColor="text1"/>
          <w:sz w:val="24"/>
          <w:szCs w:val="24"/>
        </w:rPr>
        <w:t>. ^ 12° 20'.</w:t>
      </w:r>
    </w:p>
    <w:p w:rsidR="006D2F12" w:rsidRPr="00D57FA3" w:rsidRDefault="00DE50E6" w:rsidP="00D57FA3">
      <w:pPr>
        <w:pStyle w:val="Gvdemetni30"/>
        <w:spacing w:after="320"/>
        <w:ind w:left="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El. Vekil, </w:t>
      </w:r>
      <w:proofErr w:type="spellStart"/>
      <w:r w:rsidRPr="00D57FA3">
        <w:rPr>
          <w:rStyle w:val="Gvdemetni3"/>
          <w:rFonts w:ascii="Arial" w:hAnsi="Arial" w:cs="Arial"/>
          <w:color w:val="000000" w:themeColor="text1"/>
          <w:sz w:val="24"/>
          <w:szCs w:val="24"/>
        </w:rPr>
        <w:t>Savitar</w:t>
      </w:r>
      <w:proofErr w:type="spellEnd"/>
      <w:r w:rsidRPr="00D57FA3">
        <w:rPr>
          <w:rStyle w:val="Gvdemetni3"/>
          <w:rFonts w:ascii="Arial" w:hAnsi="Arial" w:cs="Arial"/>
          <w:color w:val="000000" w:themeColor="text1"/>
          <w:sz w:val="24"/>
          <w:szCs w:val="24"/>
        </w:rPr>
        <w:t xml:space="preserve">, Güneş. Ay tarafından yönetilir. </w:t>
      </w:r>
      <w:proofErr w:type="spellStart"/>
      <w:r w:rsidRPr="00D57FA3">
        <w:rPr>
          <w:rStyle w:val="Gvdemetni3"/>
          <w:rFonts w:ascii="Arial" w:hAnsi="Arial" w:cs="Arial"/>
          <w:color w:val="000000" w:themeColor="text1"/>
          <w:sz w:val="24"/>
          <w:szCs w:val="24"/>
        </w:rPr>
        <w:t>Vaisya</w:t>
      </w:r>
      <w:proofErr w:type="spellEnd"/>
      <w:r w:rsidRPr="00D57FA3">
        <w:rPr>
          <w:rStyle w:val="Gvdemetni3"/>
          <w:rFonts w:ascii="Arial" w:hAnsi="Arial" w:cs="Arial"/>
          <w:color w:val="000000" w:themeColor="text1"/>
          <w:sz w:val="24"/>
          <w:szCs w:val="24"/>
        </w:rPr>
        <w:t xml:space="preserve"> kastına ait, satış, sanat, heykel, öğrenim, evlilik aşkı, süs eşyası takma, tıp </w:t>
      </w:r>
      <w:r w:rsidRPr="00D57FA3">
        <w:rPr>
          <w:rStyle w:val="Gvdemetni3"/>
          <w:rFonts w:ascii="Arial" w:hAnsi="Arial" w:cs="Arial"/>
          <w:color w:val="000000" w:themeColor="text1"/>
          <w:sz w:val="24"/>
          <w:szCs w:val="24"/>
        </w:rPr>
        <w:softHyphen/>
        <w:t xml:space="preserve">ve Ay'ı içerdiğinde araba satın alma konusunda elverişli olan ışıklı bir yıldız kümesi. Ay gününde doğanlar hırsız, büyük hayvan tüccarı, ressam, tüccar, yakışıklı ve dindar olacaklardır. Doğumda Ay burada ise, kişi aktif, becerikli, utanmaz, </w:t>
      </w:r>
      <w:proofErr w:type="gramStart"/>
      <w:r w:rsidRPr="00D57FA3">
        <w:rPr>
          <w:rStyle w:val="Gvdemetni3"/>
          <w:rFonts w:ascii="Arial" w:hAnsi="Arial" w:cs="Arial"/>
          <w:color w:val="000000" w:themeColor="text1"/>
          <w:sz w:val="24"/>
          <w:szCs w:val="24"/>
        </w:rPr>
        <w:t>acımasız ,</w:t>
      </w:r>
      <w:proofErr w:type="gramEnd"/>
      <w:r w:rsidRPr="00D57FA3">
        <w:rPr>
          <w:rStyle w:val="Gvdemetni3"/>
          <w:rFonts w:ascii="Arial" w:hAnsi="Arial" w:cs="Arial"/>
          <w:color w:val="000000" w:themeColor="text1"/>
          <w:sz w:val="24"/>
          <w:szCs w:val="24"/>
        </w:rPr>
        <w:t xml:space="preserve"> hırsız ve sarhoş olacaktır </w:t>
      </w:r>
      <w:r w:rsidRPr="00D57FA3">
        <w:rPr>
          <w:rStyle w:val="Gvdemetni3"/>
          <w:rFonts w:ascii="Arial" w:hAnsi="Arial" w:cs="Arial"/>
          <w:color w:val="000000" w:themeColor="text1"/>
          <w:sz w:val="24"/>
          <w:szCs w:val="24"/>
        </w:rPr>
        <w:softHyphen/>
        <w:t>. Tankları ve parmakları yönetir.</w:t>
      </w:r>
    </w:p>
    <w:p w:rsidR="006D2F12" w:rsidRPr="00D57FA3" w:rsidRDefault="00DE50E6" w:rsidP="00D57FA3">
      <w:pPr>
        <w:pStyle w:val="Gvdemetni30"/>
        <w:numPr>
          <w:ilvl w:val="0"/>
          <w:numId w:val="66"/>
        </w:numPr>
        <w:tabs>
          <w:tab w:val="left" w:pos="648"/>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ClTRA</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color w:val="000000" w:themeColor="text1"/>
          <w:sz w:val="24"/>
          <w:szCs w:val="24"/>
        </w:rPr>
        <w:t>a</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Virginis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22° 43k</w:t>
      </w:r>
    </w:p>
    <w:p w:rsidR="006D2F12" w:rsidRPr="00D57FA3" w:rsidRDefault="00DE50E6" w:rsidP="00D57FA3">
      <w:pPr>
        <w:pStyle w:val="Gvdemetni30"/>
        <w:spacing w:after="320" w:line="211" w:lineRule="auto"/>
        <w:ind w:left="0" w:firstLine="300"/>
        <w:jc w:val="both"/>
        <w:rPr>
          <w:rFonts w:ascii="Arial" w:hAnsi="Arial" w:cs="Arial"/>
          <w:color w:val="000000" w:themeColor="text1"/>
          <w:sz w:val="24"/>
          <w:szCs w:val="24"/>
        </w:rPr>
        <w:sectPr w:rsidR="006D2F12" w:rsidRPr="00D57FA3">
          <w:headerReference w:type="even" r:id="rId375"/>
          <w:headerReference w:type="default" r:id="rId376"/>
          <w:footerReference w:type="even" r:id="rId377"/>
          <w:footerReference w:type="default" r:id="rId378"/>
          <w:pgSz w:w="12240" w:h="15840"/>
          <w:pgMar w:top="1445" w:right="766" w:bottom="3151" w:left="2276" w:header="1017" w:footer="3" w:gutter="0"/>
          <w:pgNumType w:start="81"/>
          <w:cols w:space="720"/>
          <w:noEndnote/>
          <w:docGrid w:linePitch="360"/>
        </w:sectPr>
      </w:pPr>
      <w:r w:rsidRPr="00D57FA3">
        <w:rPr>
          <w:rStyle w:val="Gvdemetni3"/>
          <w:rFonts w:ascii="Arial" w:hAnsi="Arial" w:cs="Arial"/>
          <w:color w:val="000000" w:themeColor="text1"/>
          <w:sz w:val="24"/>
          <w:szCs w:val="24"/>
        </w:rPr>
        <w:t xml:space="preserve">Parlak. Sembolü, bir lamba veya inci. Hükümdar, </w:t>
      </w:r>
      <w:proofErr w:type="spellStart"/>
      <w:r w:rsidRPr="00D57FA3">
        <w:rPr>
          <w:rStyle w:val="Gvdemetni3"/>
          <w:rFonts w:ascii="Arial" w:hAnsi="Arial" w:cs="Arial"/>
          <w:color w:val="000000" w:themeColor="text1"/>
          <w:sz w:val="24"/>
          <w:szCs w:val="24"/>
        </w:rPr>
        <w:t>Tvashtar</w:t>
      </w:r>
      <w:proofErr w:type="spellEnd"/>
      <w:r w:rsidRPr="00D57FA3">
        <w:rPr>
          <w:rStyle w:val="Gvdemetni3"/>
          <w:rFonts w:ascii="Arial" w:hAnsi="Arial" w:cs="Arial"/>
          <w:color w:val="000000" w:themeColor="text1"/>
          <w:sz w:val="24"/>
          <w:szCs w:val="24"/>
        </w:rPr>
        <w:t xml:space="preserve">, zanaatkâr. Mars tarafından yönetilir. Hizmetkâr kastına ait yumuşak bir yıldız kümesi olup, </w:t>
      </w:r>
      <w:r w:rsidRPr="00D57FA3">
        <w:rPr>
          <w:rStyle w:val="Gvdemetni3"/>
          <w:rFonts w:ascii="Arial" w:hAnsi="Arial" w:cs="Arial"/>
          <w:color w:val="000000" w:themeColor="text1"/>
          <w:sz w:val="24"/>
          <w:szCs w:val="24"/>
        </w:rPr>
        <w:softHyphen/>
        <w:t xml:space="preserve">dostluk, evlilik aşkı, giysi ve süs eşyası satın alma ve yapma, müzik ve Ay'ı içerdiğinde hayırlı işler için elverişlidir. Ay gününde doğanlar </w:t>
      </w:r>
      <w:proofErr w:type="gramStart"/>
      <w:r w:rsidRPr="00D57FA3">
        <w:rPr>
          <w:rStyle w:val="Gvdemetni3"/>
          <w:rFonts w:ascii="Arial" w:hAnsi="Arial" w:cs="Arial"/>
          <w:color w:val="000000" w:themeColor="text1"/>
          <w:sz w:val="24"/>
          <w:szCs w:val="24"/>
        </w:rPr>
        <w:t>matematikçi ,</w:t>
      </w:r>
      <w:proofErr w:type="gramEnd"/>
      <w:r w:rsidRPr="00D57FA3">
        <w:rPr>
          <w:rStyle w:val="Gvdemetni3"/>
          <w:rFonts w:ascii="Arial" w:hAnsi="Arial" w:cs="Arial"/>
          <w:color w:val="000000" w:themeColor="text1"/>
          <w:sz w:val="24"/>
          <w:szCs w:val="24"/>
        </w:rPr>
        <w:t xml:space="preserve"> cerrah, göz doktoru, dokumacı, yazar, şarkıcı, parfüm üreticisi ve mücevher ve kumaş tüccarı olacaklardır.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Doğumda Ay'ın bu konumda olması, kişinin rengarenk kıyafetlere ve çiçeklere düşkün olmasına, güzel gözlere ve uzuvlara sahip olmasına yol açar. Su keselerini ve boynu yönetir.</w:t>
      </w:r>
    </w:p>
    <w:p w:rsidR="006D2F12" w:rsidRPr="00D57FA3" w:rsidRDefault="00DE50E6" w:rsidP="00D57FA3">
      <w:pPr>
        <w:pStyle w:val="Gvdemetni0"/>
        <w:numPr>
          <w:ilvl w:val="0"/>
          <w:numId w:val="66"/>
        </w:numPr>
        <w:tabs>
          <w:tab w:val="left" w:pos="64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SvATZ</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Bootis</w:t>
      </w:r>
      <w:proofErr w:type="spellEnd"/>
      <w:r w:rsidRPr="00D57FA3">
        <w:rPr>
          <w:rStyle w:val="Gvdemetni"/>
          <w:rFonts w:ascii="Arial" w:hAnsi="Arial" w:cs="Arial"/>
          <w:color w:val="000000" w:themeColor="text1"/>
          <w:sz w:val="24"/>
          <w:szCs w:val="24"/>
        </w:rPr>
        <w:t>. ^ 23 0 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İyi Yolda Yürüyen veya Kılıç. Ayrıca </w:t>
      </w:r>
      <w:proofErr w:type="spellStart"/>
      <w:r w:rsidRPr="00D57FA3">
        <w:rPr>
          <w:rStyle w:val="Gvdemetni"/>
          <w:rFonts w:ascii="Arial" w:hAnsi="Arial" w:cs="Arial"/>
          <w:color w:val="000000" w:themeColor="text1"/>
          <w:sz w:val="24"/>
          <w:szCs w:val="24"/>
        </w:rPr>
        <w:t>Nishtya</w:t>
      </w:r>
      <w:proofErr w:type="spellEnd"/>
      <w:r w:rsidRPr="00D57FA3">
        <w:rPr>
          <w:rStyle w:val="Gvdemetni"/>
          <w:rFonts w:ascii="Arial" w:hAnsi="Arial" w:cs="Arial"/>
          <w:color w:val="000000" w:themeColor="text1"/>
          <w:sz w:val="24"/>
          <w:szCs w:val="24"/>
        </w:rPr>
        <w:t xml:space="preserve">, Dışlanmış olarak da adlandırılır. Sembolü, bir mercan boncuğu, değerli taş veya incidir. Hükümdarı,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tanrısı </w:t>
      </w:r>
      <w:proofErr w:type="spellStart"/>
      <w:r w:rsidRPr="00D57FA3">
        <w:rPr>
          <w:rStyle w:val="Gvdemetni"/>
          <w:rFonts w:ascii="Arial" w:hAnsi="Arial" w:cs="Arial"/>
          <w:color w:val="000000" w:themeColor="text1"/>
          <w:sz w:val="24"/>
          <w:szCs w:val="24"/>
        </w:rPr>
        <w:t>Vayu'dur</w:t>
      </w:r>
      <w:proofErr w:type="spellEnd"/>
      <w:r w:rsidRPr="00D57FA3">
        <w:rPr>
          <w:rStyle w:val="Gvdemetni"/>
          <w:rFonts w:ascii="Arial" w:hAnsi="Arial" w:cs="Arial"/>
          <w:color w:val="000000" w:themeColor="text1"/>
          <w:sz w:val="24"/>
          <w:szCs w:val="24"/>
        </w:rPr>
        <w:t xml:space="preserve">. Ejderha Başı tarafından yönetilir. Kasap kastına ait değişken bir yıldız kümesidir ve geçici veya hareketli nitelikteki işlere başlamak için elverişlidir. Ay gününde doğanlar zayıf, ölçülü, becerikli, hayvanlara düşkün ve arkadaşlıkta değişken olacaklardır. Doğumda Ay burada ise, kişi sessiz, kibar, </w:t>
      </w:r>
      <w:proofErr w:type="spellStart"/>
      <w:r w:rsidRPr="00D57FA3">
        <w:rPr>
          <w:rStyle w:val="Gvdemetni"/>
          <w:rFonts w:ascii="Arial" w:hAnsi="Arial" w:cs="Arial"/>
          <w:color w:val="000000" w:themeColor="text1"/>
          <w:sz w:val="24"/>
          <w:szCs w:val="24"/>
        </w:rPr>
        <w:t>özdenetimli</w:t>
      </w:r>
      <w:proofErr w:type="spellEnd"/>
      <w:r w:rsidRPr="00D57FA3">
        <w:rPr>
          <w:rStyle w:val="Gvdemetni"/>
          <w:rFonts w:ascii="Arial" w:hAnsi="Arial" w:cs="Arial"/>
          <w:color w:val="000000" w:themeColor="text1"/>
          <w:sz w:val="24"/>
          <w:szCs w:val="24"/>
        </w:rPr>
        <w:t>, becerikli, iyi kalpli ve hayırsever olacaktır. Pirinç tarlalarını ve göğsü yönetir.</w:t>
      </w:r>
    </w:p>
    <w:p w:rsidR="006D2F12" w:rsidRPr="00D57FA3" w:rsidRDefault="00DE50E6" w:rsidP="00D57FA3">
      <w:pPr>
        <w:pStyle w:val="Gvdemetni0"/>
        <w:numPr>
          <w:ilvl w:val="0"/>
          <w:numId w:val="66"/>
        </w:numPr>
        <w:tabs>
          <w:tab w:val="left" w:pos="64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Visakha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Terazi. 7^ 13 0 58'.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Dallı. Sembolü, Süslemeli Bir Geçit. Hükümdarı, </w:t>
      </w:r>
      <w:proofErr w:type="spellStart"/>
      <w:r w:rsidRPr="00D57FA3">
        <w:rPr>
          <w:rStyle w:val="Gvdemetni"/>
          <w:rFonts w:ascii="Arial" w:hAnsi="Arial" w:cs="Arial"/>
          <w:color w:val="000000" w:themeColor="text1"/>
          <w:sz w:val="24"/>
          <w:szCs w:val="24"/>
        </w:rPr>
        <w:t>Indragni</w:t>
      </w:r>
      <w:proofErr w:type="spellEnd"/>
      <w:r w:rsidRPr="00D57FA3">
        <w:rPr>
          <w:rStyle w:val="Gvdemetni"/>
          <w:rFonts w:ascii="Arial" w:hAnsi="Arial" w:cs="Arial"/>
          <w:color w:val="000000" w:themeColor="text1"/>
          <w:sz w:val="24"/>
          <w:szCs w:val="24"/>
        </w:rPr>
        <w:t>. Jüpiter tarafından yönetilir. En düşük kasta ait, yumuşak ve keskin bir yıldız kümesi olup karışık etkiler yaratır. Ay gününde doğanlar dindar, ürün ticaretiyle uğraşan ve kırmızı çiçeklere düşkün olacaklardır. Doğum gününde Ay burada ise, kişi kıskanç, cimri, yakışıklı, konuşmada zeki ve zaman zaman kavgacı olacaktır. Pamuk tarlalarını ve meme uçlarını yönetir.</w:t>
      </w:r>
    </w:p>
    <w:p w:rsidR="006D2F12" w:rsidRPr="00D57FA3" w:rsidRDefault="00DE50E6" w:rsidP="00D57FA3">
      <w:pPr>
        <w:pStyle w:val="Gvdemetni0"/>
        <w:numPr>
          <w:ilvl w:val="0"/>
          <w:numId w:val="66"/>
        </w:numPr>
        <w:tabs>
          <w:tab w:val="left" w:pos="64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Anuradha</w:t>
      </w:r>
      <w:proofErr w:type="spellEnd"/>
      <w:r w:rsidRPr="00D57FA3">
        <w:rPr>
          <w:rStyle w:val="Gvdemetni"/>
          <w:rFonts w:ascii="Arial" w:hAnsi="Arial" w:cs="Arial"/>
          <w:color w:val="000000" w:themeColor="text1"/>
          <w:sz w:val="24"/>
          <w:szCs w:val="24"/>
        </w:rPr>
        <w:t xml:space="preserve">. SS şirketi çukuru. </w:t>
      </w:r>
      <w:proofErr w:type="gramStart"/>
      <w:r w:rsidRPr="00D57FA3">
        <w:rPr>
          <w:rStyle w:val="Gvdemetni"/>
          <w:rFonts w:ascii="Arial" w:hAnsi="Arial" w:cs="Arial"/>
          <w:color w:val="000000" w:themeColor="text1"/>
          <w:sz w:val="24"/>
          <w:szCs w:val="24"/>
        </w:rPr>
        <w:t>fi</w:t>
      </w:r>
      <w:proofErr w:type="gramEnd"/>
      <w:r w:rsidRPr="00D57FA3">
        <w:rPr>
          <w:rStyle w:val="Gvdemetni"/>
          <w:rFonts w:ascii="Arial" w:hAnsi="Arial" w:cs="Arial"/>
          <w:color w:val="000000" w:themeColor="text1"/>
          <w:sz w:val="24"/>
          <w:szCs w:val="24"/>
        </w:rPr>
        <w:t>° 27'.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Uğurlu veya Başarılı. Sembol, Bir Satır veya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Sırt. Naip, </w:t>
      </w:r>
      <w:proofErr w:type="spellStart"/>
      <w:r w:rsidRPr="00D57FA3">
        <w:rPr>
          <w:rStyle w:val="Gvdemetni"/>
          <w:rFonts w:ascii="Arial" w:hAnsi="Arial" w:cs="Arial"/>
          <w:color w:val="000000" w:themeColor="text1"/>
          <w:sz w:val="24"/>
          <w:szCs w:val="24"/>
        </w:rPr>
        <w:t>Mitra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Adityalardan</w:t>
      </w:r>
      <w:proofErr w:type="spellEnd"/>
      <w:r w:rsidRPr="00D57FA3">
        <w:rPr>
          <w:rStyle w:val="Gvdemetni"/>
          <w:rFonts w:ascii="Arial" w:hAnsi="Arial" w:cs="Arial"/>
          <w:color w:val="000000" w:themeColor="text1"/>
          <w:sz w:val="24"/>
          <w:szCs w:val="24"/>
        </w:rPr>
        <w:t xml:space="preserve"> biri^, Satürn tarafından yönetilir. </w:t>
      </w:r>
      <w:proofErr w:type="spellStart"/>
      <w:r w:rsidRPr="00D57FA3">
        <w:rPr>
          <w:rStyle w:val="Gvdemetni"/>
          <w:rFonts w:ascii="Arial" w:hAnsi="Arial" w:cs="Arial"/>
          <w:color w:val="000000" w:themeColor="text1"/>
          <w:sz w:val="24"/>
          <w:szCs w:val="24"/>
        </w:rPr>
        <w:t>Şudra</w:t>
      </w:r>
      <w:proofErr w:type="spellEnd"/>
      <w:r w:rsidRPr="00D57FA3">
        <w:rPr>
          <w:rStyle w:val="Gvdemetni"/>
          <w:rFonts w:ascii="Arial" w:hAnsi="Arial" w:cs="Arial"/>
          <w:color w:val="000000" w:themeColor="text1"/>
          <w:sz w:val="24"/>
          <w:szCs w:val="24"/>
        </w:rPr>
        <w:t xml:space="preserve"> kastına ait yumuşak bir yıldız kümesi olup dostluk, evlilik ve aşk için elverişlidir.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379"/>
          <w:headerReference w:type="default" r:id="rId380"/>
          <w:footerReference w:type="even" r:id="rId381"/>
          <w:footerReference w:type="default" r:id="rId382"/>
          <w:pgSz w:w="12240" w:h="15840"/>
          <w:pgMar w:top="1445" w:right="766" w:bottom="3151" w:left="2276" w:header="1017" w:footer="2723" w:gutter="0"/>
          <w:pgNumType w:start="145"/>
          <w:cols w:space="720"/>
          <w:noEndnote/>
          <w:docGrid w:linePitch="360"/>
        </w:sectPr>
      </w:pPr>
      <w:r w:rsidRPr="00D57FA3">
        <w:rPr>
          <w:rStyle w:val="Gvdemetni"/>
          <w:rFonts w:ascii="Arial" w:hAnsi="Arial" w:cs="Arial"/>
          <w:color w:val="000000" w:themeColor="text1"/>
          <w:sz w:val="24"/>
          <w:szCs w:val="24"/>
        </w:rPr>
        <w:t>F</w:t>
      </w:r>
    </w:p>
    <w:p w:rsidR="006D2F12" w:rsidRPr="00D57FA3" w:rsidRDefault="00DE50E6" w:rsidP="00D57FA3">
      <w:pPr>
        <w:pStyle w:val="Gvdemetni20"/>
        <w:spacing w:after="260" w:line="226"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Ay'ın bu konumda olması, kişinin rengarenk kıyafetlere ve çiçeklere düşkün olmasına, güzel gözlere ve uzuvlara sahip olmasına yol açar. Su kenarlarını ve boynu yönetir.</w:t>
      </w:r>
    </w:p>
    <w:p w:rsidR="006D2F12" w:rsidRPr="00D57FA3" w:rsidRDefault="00DE50E6" w:rsidP="00D57FA3">
      <w:pPr>
        <w:pStyle w:val="Gvdemetni20"/>
        <w:numPr>
          <w:ilvl w:val="0"/>
          <w:numId w:val="67"/>
        </w:numPr>
        <w:tabs>
          <w:tab w:val="left" w:pos="557"/>
        </w:tabs>
        <w:spacing w:line="221"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Svati</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Bootis</w:t>
      </w:r>
      <w:proofErr w:type="spellEnd"/>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i/>
          <w:iCs/>
          <w:smallCaps/>
          <w:color w:val="000000" w:themeColor="text1"/>
          <w:sz w:val="24"/>
          <w:szCs w:val="24"/>
        </w:rPr>
        <w:t xml:space="preserve">a </w:t>
      </w:r>
      <w:r w:rsidRPr="00D57FA3">
        <w:rPr>
          <w:rStyle w:val="Gvdemetni2"/>
          <w:rFonts w:ascii="Arial" w:hAnsi="Arial" w:cs="Arial"/>
          <w:color w:val="000000" w:themeColor="text1"/>
          <w:sz w:val="24"/>
          <w:szCs w:val="24"/>
        </w:rPr>
        <w:t>23° 7*</w:t>
      </w:r>
    </w:p>
    <w:p w:rsidR="006D2F12" w:rsidRPr="00D57FA3" w:rsidRDefault="00DE50E6" w:rsidP="00D57FA3">
      <w:pPr>
        <w:pStyle w:val="Gvdemetni20"/>
        <w:spacing w:after="260" w:line="221" w:lineRule="auto"/>
        <w:ind w:left="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İyi Yolda Yürüyen veya Kılıç. Ayrıca </w:t>
      </w:r>
      <w:proofErr w:type="spellStart"/>
      <w:r w:rsidRPr="00D57FA3">
        <w:rPr>
          <w:rStyle w:val="Gvdemetni2"/>
          <w:rFonts w:ascii="Arial" w:hAnsi="Arial" w:cs="Arial"/>
          <w:color w:val="000000" w:themeColor="text1"/>
          <w:sz w:val="24"/>
          <w:szCs w:val="24"/>
        </w:rPr>
        <w:t>Nishtya</w:t>
      </w:r>
      <w:proofErr w:type="spellEnd"/>
      <w:r w:rsidRPr="00D57FA3">
        <w:rPr>
          <w:rStyle w:val="Gvdemetni2"/>
          <w:rFonts w:ascii="Arial" w:hAnsi="Arial" w:cs="Arial"/>
          <w:color w:val="000000" w:themeColor="text1"/>
          <w:sz w:val="24"/>
          <w:szCs w:val="24"/>
        </w:rPr>
        <w:t xml:space="preserve">, Dışlanmış olarak da adlandırılır. Sembolü, bir mercan boncuğu, değerli taş veya inci. Hükümdarı,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xml:space="preserve"> tanrısı </w:t>
      </w:r>
      <w:proofErr w:type="spellStart"/>
      <w:r w:rsidRPr="00D57FA3">
        <w:rPr>
          <w:rStyle w:val="Gvdemetni2"/>
          <w:rFonts w:ascii="Arial" w:hAnsi="Arial" w:cs="Arial"/>
          <w:color w:val="000000" w:themeColor="text1"/>
          <w:sz w:val="24"/>
          <w:szCs w:val="24"/>
        </w:rPr>
        <w:t>Vayu</w:t>
      </w:r>
      <w:proofErr w:type="spellEnd"/>
      <w:r w:rsidRPr="00D57FA3">
        <w:rPr>
          <w:rStyle w:val="Gvdemetni2"/>
          <w:rFonts w:ascii="Arial" w:hAnsi="Arial" w:cs="Arial"/>
          <w:color w:val="000000" w:themeColor="text1"/>
          <w:sz w:val="24"/>
          <w:szCs w:val="24"/>
        </w:rPr>
        <w:t xml:space="preserve">. Ejderha Başı tarafından yönetilir. Kasap kastına ait değişken bir yıldız kümesi olup, geçici veya hareketli nitelikteki işlere başlamak için elverişlidir. Ay gününde doğanlar zayıf, ölçülü </w:t>
      </w:r>
      <w:r w:rsidRPr="00D57FA3">
        <w:rPr>
          <w:rStyle w:val="Gvdemetni2"/>
          <w:rFonts w:ascii="Arial" w:hAnsi="Arial" w:cs="Arial"/>
          <w:color w:val="000000" w:themeColor="text1"/>
          <w:sz w:val="24"/>
          <w:szCs w:val="24"/>
        </w:rPr>
        <w:softHyphen/>
        <w:t xml:space="preserve">, becerikli, hayvanlara düşkün ve arkadaşlıkta değişken olacaklardır. Doğum gününde Ay burada olan kişiler sessiz, kibar, </w:t>
      </w:r>
      <w:proofErr w:type="spellStart"/>
      <w:r w:rsidRPr="00D57FA3">
        <w:rPr>
          <w:rStyle w:val="Gvdemetni2"/>
          <w:rFonts w:ascii="Arial" w:hAnsi="Arial" w:cs="Arial"/>
          <w:color w:val="000000" w:themeColor="text1"/>
          <w:sz w:val="24"/>
          <w:szCs w:val="24"/>
        </w:rPr>
        <w:t>özdenetimli</w:t>
      </w:r>
      <w:proofErr w:type="spellEnd"/>
      <w:r w:rsidRPr="00D57FA3">
        <w:rPr>
          <w:rStyle w:val="Gvdemetni2"/>
          <w:rFonts w:ascii="Arial" w:hAnsi="Arial" w:cs="Arial"/>
          <w:color w:val="000000" w:themeColor="text1"/>
          <w:sz w:val="24"/>
          <w:szCs w:val="24"/>
        </w:rPr>
        <w:t>, becerikli, iyi kalpli ve hayırsever olacaklardır. Pirinç tarlalarını ve göğsü yönetir.</w:t>
      </w:r>
    </w:p>
    <w:p w:rsidR="006D2F12" w:rsidRPr="00D57FA3" w:rsidRDefault="00DE50E6" w:rsidP="00D57FA3">
      <w:pPr>
        <w:pStyle w:val="Gvdemetni20"/>
        <w:numPr>
          <w:ilvl w:val="0"/>
          <w:numId w:val="67"/>
        </w:numPr>
        <w:tabs>
          <w:tab w:val="left" w:pos="557"/>
        </w:tabs>
        <w:spacing w:line="216"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Visakiia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 xml:space="preserve">"Terazi." </w:t>
      </w:r>
      <w:r w:rsidRPr="00D57FA3">
        <w:rPr>
          <w:rStyle w:val="Gvdemetni2"/>
          <w:rFonts w:ascii="Arial" w:hAnsi="Arial" w:cs="Arial"/>
          <w:color w:val="000000" w:themeColor="text1"/>
          <w:sz w:val="24"/>
          <w:szCs w:val="24"/>
        </w:rPr>
        <w:t>q *3° 5®'-</w:t>
      </w:r>
    </w:p>
    <w:p w:rsidR="006D2F12" w:rsidRPr="00D57FA3" w:rsidRDefault="00DE50E6" w:rsidP="00D57FA3">
      <w:pPr>
        <w:pStyle w:val="Gvdemetni20"/>
        <w:spacing w:after="260" w:line="216" w:lineRule="auto"/>
        <w:ind w:left="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Dallı. Sembol, Süslemeli Bir Geçit. Hükümdar </w:t>
      </w:r>
      <w:r w:rsidRPr="00D57FA3">
        <w:rPr>
          <w:rStyle w:val="Gvdemetni2"/>
          <w:rFonts w:ascii="Arial" w:hAnsi="Arial" w:cs="Arial"/>
          <w:color w:val="000000" w:themeColor="text1"/>
          <w:sz w:val="24"/>
          <w:szCs w:val="24"/>
        </w:rPr>
        <w:softHyphen/>
        <w:t xml:space="preserve">. </w:t>
      </w:r>
      <w:proofErr w:type="spellStart"/>
      <w:r w:rsidRPr="00D57FA3">
        <w:rPr>
          <w:rStyle w:val="Gvdemetni2"/>
          <w:rFonts w:ascii="Arial" w:hAnsi="Arial" w:cs="Arial"/>
          <w:color w:val="000000" w:themeColor="text1"/>
          <w:sz w:val="24"/>
          <w:szCs w:val="24"/>
        </w:rPr>
        <w:t>İndragni</w:t>
      </w:r>
      <w:proofErr w:type="spellEnd"/>
      <w:r w:rsidRPr="00D57FA3">
        <w:rPr>
          <w:rStyle w:val="Gvdemetni2"/>
          <w:rFonts w:ascii="Arial" w:hAnsi="Arial" w:cs="Arial"/>
          <w:color w:val="000000" w:themeColor="text1"/>
          <w:sz w:val="24"/>
          <w:szCs w:val="24"/>
        </w:rPr>
        <w:t xml:space="preserve">. Jüpiter tarafından yönetilir. En düşük kasta ait, yumuşak ve keskin bir yıldız kümesi olup karışık etkiler yaratır. Ay gününde doğanlar dindar, ürün ticaretiyle uğraşan ve kırmızı çiçeklere düşkün olacaklardır. Doğumda Ay burada </w:t>
      </w:r>
      <w:proofErr w:type="gramStart"/>
      <w:r w:rsidRPr="00D57FA3">
        <w:rPr>
          <w:rStyle w:val="Gvdemetni2"/>
          <w:rFonts w:ascii="Arial" w:hAnsi="Arial" w:cs="Arial"/>
          <w:color w:val="000000" w:themeColor="text1"/>
          <w:sz w:val="24"/>
          <w:szCs w:val="24"/>
        </w:rPr>
        <w:t>ise ,</w:t>
      </w:r>
      <w:proofErr w:type="gramEnd"/>
      <w:r w:rsidRPr="00D57FA3">
        <w:rPr>
          <w:rStyle w:val="Gvdemetni2"/>
          <w:rFonts w:ascii="Arial" w:hAnsi="Arial" w:cs="Arial"/>
          <w:color w:val="000000" w:themeColor="text1"/>
          <w:sz w:val="24"/>
          <w:szCs w:val="24"/>
        </w:rPr>
        <w:t xml:space="preserve"> kişi kıskanç, cimri, yakışıklı, konuşmada zeki ve sık sık kavga eden biri olacaktır. Pamuk tarlalarını ve meme uçlarını yönetir.</w:t>
      </w:r>
    </w:p>
    <w:p w:rsidR="006D2F12" w:rsidRPr="00D57FA3" w:rsidRDefault="00DE50E6" w:rsidP="00D57FA3">
      <w:pPr>
        <w:pStyle w:val="Gvdemetni20"/>
        <w:numPr>
          <w:ilvl w:val="0"/>
          <w:numId w:val="67"/>
        </w:numPr>
        <w:tabs>
          <w:tab w:val="left" w:pos="557"/>
        </w:tabs>
        <w:spacing w:line="216"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Anuradha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8 </w:t>
      </w:r>
      <w:proofErr w:type="spellStart"/>
      <w:r w:rsidRPr="00D57FA3">
        <w:rPr>
          <w:rStyle w:val="Gvdemetni2"/>
          <w:rFonts w:ascii="Arial" w:hAnsi="Arial" w:cs="Arial"/>
          <w:i/>
          <w:iCs/>
          <w:color w:val="000000" w:themeColor="text1"/>
          <w:sz w:val="24"/>
          <w:szCs w:val="24"/>
        </w:rPr>
        <w:t>Scorpii</w:t>
      </w:r>
      <w:proofErr w:type="spellEnd"/>
      <w:r w:rsidRPr="00D57FA3">
        <w:rPr>
          <w:rStyle w:val="Gvdemetni2"/>
          <w:rFonts w:ascii="Arial" w:hAnsi="Arial" w:cs="Arial"/>
          <w:i/>
          <w:iCs/>
          <w:color w:val="000000" w:themeColor="text1"/>
          <w:sz w:val="24"/>
          <w:szCs w:val="24"/>
        </w:rPr>
        <w:t xml:space="preserve">, f </w:t>
      </w:r>
      <w:r w:rsidRPr="00D57FA3">
        <w:rPr>
          <w:rStyle w:val="Gvdemetni2"/>
          <w:rFonts w:ascii="Arial" w:hAnsi="Arial" w:cs="Arial"/>
          <w:color w:val="000000" w:themeColor="text1"/>
          <w:sz w:val="24"/>
          <w:szCs w:val="24"/>
        </w:rPr>
        <w:t>1*27'.</w:t>
      </w:r>
    </w:p>
    <w:p w:rsidR="006D2F12" w:rsidRPr="00D57FA3" w:rsidRDefault="00DE50E6" w:rsidP="00D57FA3">
      <w:pPr>
        <w:pStyle w:val="Gvdemetni20"/>
        <w:spacing w:line="216" w:lineRule="auto"/>
        <w:ind w:left="0" w:right="34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Uğurlu veya Başarılı. Sembol, bir sıra veya sırt. Hükümdar. </w:t>
      </w:r>
      <w:proofErr w:type="spellStart"/>
      <w:r w:rsidRPr="00D57FA3">
        <w:rPr>
          <w:rStyle w:val="Gvdemetni2"/>
          <w:rFonts w:ascii="Arial" w:hAnsi="Arial" w:cs="Arial"/>
          <w:color w:val="000000" w:themeColor="text1"/>
          <w:sz w:val="24"/>
          <w:szCs w:val="24"/>
        </w:rPr>
        <w:t>Adityalardan</w:t>
      </w:r>
      <w:proofErr w:type="spellEnd"/>
      <w:r w:rsidRPr="00D57FA3">
        <w:rPr>
          <w:rStyle w:val="Gvdemetni2"/>
          <w:rFonts w:ascii="Arial" w:hAnsi="Arial" w:cs="Arial"/>
          <w:color w:val="000000" w:themeColor="text1"/>
          <w:sz w:val="24"/>
          <w:szCs w:val="24"/>
        </w:rPr>
        <w:t xml:space="preserve"> biri olan </w:t>
      </w:r>
      <w:proofErr w:type="spellStart"/>
      <w:r w:rsidRPr="00D57FA3">
        <w:rPr>
          <w:rStyle w:val="Gvdemetni2"/>
          <w:rFonts w:ascii="Arial" w:hAnsi="Arial" w:cs="Arial"/>
          <w:color w:val="000000" w:themeColor="text1"/>
          <w:sz w:val="24"/>
          <w:szCs w:val="24"/>
        </w:rPr>
        <w:t>Mitra</w:t>
      </w:r>
      <w:proofErr w:type="spellEnd"/>
      <w:r w:rsidRPr="00D57FA3">
        <w:rPr>
          <w:rStyle w:val="Gvdemetni2"/>
          <w:rFonts w:ascii="Arial" w:hAnsi="Arial" w:cs="Arial"/>
          <w:color w:val="000000" w:themeColor="text1"/>
          <w:sz w:val="24"/>
          <w:szCs w:val="24"/>
        </w:rPr>
        <w:t xml:space="preserve">. Satürn tarafından yönetilir. </w:t>
      </w:r>
      <w:proofErr w:type="spellStart"/>
      <w:r w:rsidRPr="00D57FA3">
        <w:rPr>
          <w:rStyle w:val="Gvdemetni2"/>
          <w:rFonts w:ascii="Arial" w:hAnsi="Arial" w:cs="Arial"/>
          <w:color w:val="000000" w:themeColor="text1"/>
          <w:sz w:val="24"/>
          <w:szCs w:val="24"/>
        </w:rPr>
        <w:t>Şudra</w:t>
      </w:r>
      <w:proofErr w:type="spellEnd"/>
      <w:r w:rsidRPr="00D57FA3">
        <w:rPr>
          <w:rStyle w:val="Gvdemetni2"/>
          <w:rFonts w:ascii="Arial" w:hAnsi="Arial" w:cs="Arial"/>
          <w:color w:val="000000" w:themeColor="text1"/>
          <w:sz w:val="24"/>
          <w:szCs w:val="24"/>
        </w:rPr>
        <w:t xml:space="preserve"> kastına ait yumuşak bir yıldız kümesi olup dostluk, evlilik aşkı için elverişlidir.</w:t>
      </w:r>
    </w:p>
    <w:p w:rsidR="006D2F12" w:rsidRPr="00D57FA3" w:rsidRDefault="00DE50E6" w:rsidP="00D57FA3">
      <w:pPr>
        <w:pStyle w:val="Gvdemetni80"/>
        <w:spacing w:after="260"/>
        <w:jc w:val="both"/>
        <w:rPr>
          <w:rFonts w:ascii="Arial" w:hAnsi="Arial" w:cs="Arial"/>
          <w:color w:val="000000" w:themeColor="text1"/>
          <w:sz w:val="24"/>
          <w:szCs w:val="24"/>
        </w:rPr>
        <w:sectPr w:rsidR="006D2F12" w:rsidRPr="00D57FA3">
          <w:headerReference w:type="even" r:id="rId383"/>
          <w:headerReference w:type="default" r:id="rId384"/>
          <w:footerReference w:type="even" r:id="rId385"/>
          <w:footerReference w:type="default" r:id="rId386"/>
          <w:pgSz w:w="12240" w:h="15840"/>
          <w:pgMar w:top="3682" w:right="91" w:bottom="3149" w:left="2952" w:header="0" w:footer="3" w:gutter="0"/>
          <w:pgNumType w:start="82"/>
          <w:cols w:space="720"/>
          <w:noEndnote/>
          <w:docGrid w:linePitch="360"/>
        </w:sectPr>
      </w:pPr>
      <w:r w:rsidRPr="00D57FA3">
        <w:rPr>
          <w:rStyle w:val="Gvdemetni8"/>
          <w:rFonts w:ascii="Arial" w:hAnsi="Arial" w:cs="Arial"/>
          <w:b/>
          <w:bCs/>
          <w:color w:val="000000" w:themeColor="text1"/>
          <w:sz w:val="24"/>
          <w:szCs w:val="24"/>
        </w:rPr>
        <w:t>F</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Ayın bulunduğu dönemde giysi ve süs eşyası satın almak ve yapmak, müzik ve hayırlı işler yapmak önemlidir. Ay gününde doğanlar cesur, etkili ve araç sahibi olurlar. Doğum anında Ay'ın bulunduğu dönemde doğanlar zengin, gezgin ruhlu, açlığa dayanamayan ve yurt dışında yaşayan kişilerdir. Çiçeklerle kaplı tarlaları ve mideyi yönetir.</w:t>
      </w:r>
    </w:p>
    <w:p w:rsidR="006D2F12" w:rsidRPr="00D57FA3" w:rsidRDefault="00DE50E6" w:rsidP="00D57FA3">
      <w:pPr>
        <w:pStyle w:val="Gvdemetni0"/>
        <w:numPr>
          <w:ilvl w:val="0"/>
          <w:numId w:val="67"/>
        </w:numPr>
        <w:tabs>
          <w:tab w:val="left" w:pos="55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Jyestha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sayfa</w:t>
      </w:r>
      <w:proofErr w:type="gramEnd"/>
      <w:r w:rsidRPr="00D57FA3">
        <w:rPr>
          <w:rStyle w:val="Gvdemetni"/>
          <w:rFonts w:ascii="Arial" w:hAnsi="Arial" w:cs="Arial"/>
          <w:color w:val="000000" w:themeColor="text1"/>
          <w:sz w:val="24"/>
          <w:szCs w:val="24"/>
        </w:rPr>
        <w:t xml:space="preserve"> 8°39'.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En eski. Sembolü, sallantılı bir küpe. Hükümdarı, gökyüzü tanrıçası </w:t>
      </w:r>
      <w:proofErr w:type="spellStart"/>
      <w:r w:rsidRPr="00D57FA3">
        <w:rPr>
          <w:rStyle w:val="Gvdemetni"/>
          <w:rFonts w:ascii="Arial" w:hAnsi="Arial" w:cs="Arial"/>
          <w:color w:val="000000" w:themeColor="text1"/>
          <w:sz w:val="24"/>
          <w:szCs w:val="24"/>
        </w:rPr>
        <w:t>Indra</w:t>
      </w:r>
      <w:proofErr w:type="spellEnd"/>
      <w:r w:rsidRPr="00D57FA3">
        <w:rPr>
          <w:rStyle w:val="Gvdemetni"/>
          <w:rFonts w:ascii="Arial" w:hAnsi="Arial" w:cs="Arial"/>
          <w:color w:val="000000" w:themeColor="text1"/>
          <w:sz w:val="24"/>
          <w:szCs w:val="24"/>
        </w:rPr>
        <w:t>. Merkür tarafından yönetilir. Hizmetkar kastına ait keskin bir yıldız kümesi olup, Ay'ı içerdiğinde ceza, işkence, hapis, şeytan kovma, hipnoz ve ayrılık veya birleşme için elverişlidir. Ay gününde doğanlar cesur, zengin, ünlü, iyi doğmuş, biraz dürüst olmayan, seyahat etmeyi seven ve yüksek mevkide olacaklardır. Doğumda Ay burada ise, kişi neşeli; sinirli, hayırsever olacak, ancak az arkadaşı olacaktır. Çölleri ve vücudun sağ tarafını yönetir.</w:t>
      </w:r>
    </w:p>
    <w:p w:rsidR="006D2F12" w:rsidRPr="00D57FA3" w:rsidRDefault="00DE50E6" w:rsidP="00D57FA3">
      <w:pPr>
        <w:pStyle w:val="Gvdemetni0"/>
        <w:numPr>
          <w:ilvl w:val="0"/>
          <w:numId w:val="67"/>
        </w:numPr>
        <w:tabs>
          <w:tab w:val="left" w:pos="55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Hula</w:t>
      </w:r>
      <w:proofErr w:type="spellEnd"/>
      <w:r w:rsidRPr="00D57FA3">
        <w:rPr>
          <w:rStyle w:val="Gvdemetni"/>
          <w:rFonts w:ascii="Arial" w:hAnsi="Arial" w:cs="Arial"/>
          <w:color w:val="000000" w:themeColor="text1"/>
          <w:sz w:val="24"/>
          <w:szCs w:val="24"/>
        </w:rPr>
        <w:t xml:space="preserve">, bir Akrep.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23 0 2S'.</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87"/>
          <w:headerReference w:type="default" r:id="rId388"/>
          <w:footerReference w:type="even" r:id="rId389"/>
          <w:footerReference w:type="default" r:id="rId390"/>
          <w:pgSz w:w="12240" w:h="15840"/>
          <w:pgMar w:top="1426" w:right="1536" w:bottom="1426" w:left="1507" w:header="998" w:footer="998" w:gutter="0"/>
          <w:pgNumType w:start="147"/>
          <w:cols w:space="720"/>
          <w:noEndnote/>
          <w:docGrid w:linePitch="360"/>
        </w:sectPr>
      </w:pPr>
      <w:r w:rsidRPr="00D57FA3">
        <w:rPr>
          <w:rStyle w:val="Gvdemetni"/>
          <w:rFonts w:ascii="Arial" w:hAnsi="Arial" w:cs="Arial"/>
          <w:color w:val="000000" w:themeColor="text1"/>
          <w:sz w:val="24"/>
          <w:szCs w:val="24"/>
        </w:rPr>
        <w:t xml:space="preserve">Kök. Sembolü, bir aslan kuyruğu. Hükümdar, </w:t>
      </w:r>
      <w:proofErr w:type="spellStart"/>
      <w:r w:rsidRPr="00D57FA3">
        <w:rPr>
          <w:rStyle w:val="Gvdemetni"/>
          <w:rFonts w:ascii="Arial" w:hAnsi="Arial" w:cs="Arial"/>
          <w:color w:val="000000" w:themeColor="text1"/>
          <w:sz w:val="24"/>
          <w:szCs w:val="24"/>
        </w:rPr>
        <w:t>Nirrity</w:t>
      </w:r>
      <w:proofErr w:type="spellEnd"/>
      <w:r w:rsidRPr="00D57FA3">
        <w:rPr>
          <w:rStyle w:val="Gvdemetni"/>
          <w:rFonts w:ascii="Arial" w:hAnsi="Arial" w:cs="Arial"/>
          <w:color w:val="000000" w:themeColor="text1"/>
          <w:sz w:val="24"/>
          <w:szCs w:val="24"/>
        </w:rPr>
        <w:t xml:space="preserve">, Felaket. Ayrıca, bu burçtaki yıldızların uzun süreli hastalıklardan kurtuluş getirdiğine inanıldığı için </w:t>
      </w:r>
      <w:proofErr w:type="spellStart"/>
      <w:r w:rsidRPr="00D57FA3">
        <w:rPr>
          <w:rStyle w:val="Gvdemetni"/>
          <w:rFonts w:ascii="Arial" w:hAnsi="Arial" w:cs="Arial"/>
          <w:color w:val="000000" w:themeColor="text1"/>
          <w:sz w:val="24"/>
          <w:szCs w:val="24"/>
        </w:rPr>
        <w:t>Vicritati</w:t>
      </w:r>
      <w:proofErr w:type="spellEnd"/>
      <w:r w:rsidRPr="00D57FA3">
        <w:rPr>
          <w:rStyle w:val="Gvdemetni"/>
          <w:rFonts w:ascii="Arial" w:hAnsi="Arial" w:cs="Arial"/>
          <w:color w:val="000000" w:themeColor="text1"/>
          <w:sz w:val="24"/>
          <w:szCs w:val="24"/>
        </w:rPr>
        <w:t>, İki Kurtarıcı olarak da adlandırılır. Ejderha Kuyruğu ile çevrilidir. Kasap kastına ait keskin bir yıldız kümesidir ve Ay'ı içerdiğinde ceza, işkence, hapis, şeytan kovma, hipnoz ve ayrılık veya birleşme için elverişlidir.</w:t>
      </w:r>
    </w:p>
    <w:p w:rsidR="006D2F12" w:rsidRPr="00D57FA3" w:rsidRDefault="00DE50E6" w:rsidP="00D57FA3">
      <w:pPr>
        <w:pStyle w:val="Gvdemetni30"/>
        <w:spacing w:before="1500" w:after="300" w:line="254" w:lineRule="auto"/>
        <w:ind w:left="138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82 SABİT YILDIZ VE TAKIMYILDIZ Ay'ı içerdiğinde giysi ve süs eşyası satın alma ve yapma, müzik ve hayırlı işler. Ay gününde doğanlar cesur </w:t>
      </w:r>
      <w:r w:rsidRPr="00D57FA3">
        <w:rPr>
          <w:rStyle w:val="Gvdemetni3"/>
          <w:rFonts w:ascii="Arial" w:hAnsi="Arial" w:cs="Arial"/>
          <w:color w:val="000000" w:themeColor="text1"/>
          <w:sz w:val="24"/>
          <w:szCs w:val="24"/>
        </w:rPr>
        <w:softHyphen/>
        <w:t>, etkili olacak ve araçlara sahip olacaklardır. Doğumda Ay burada ise, kişi zengin, gezgin alışkanlıklarına sahip, açlığa dayanamayan ve yurt dışında ikamet eden biri olacaktır. Çiçeklerle kaplı tarlaları ve mideyi yönetir.</w:t>
      </w:r>
    </w:p>
    <w:p w:rsidR="006D2F12" w:rsidRPr="00D57FA3" w:rsidRDefault="00DE50E6" w:rsidP="00D57FA3">
      <w:pPr>
        <w:pStyle w:val="Gvdemetni30"/>
        <w:ind w:left="1380" w:firstLine="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x</w:t>
      </w:r>
      <w:proofErr w:type="gramEnd"/>
      <w:r w:rsidRPr="00D57FA3">
        <w:rPr>
          <w:rStyle w:val="Gvdemetni3"/>
          <w:rFonts w:ascii="Arial" w:hAnsi="Arial" w:cs="Arial"/>
          <w:color w:val="000000" w:themeColor="text1"/>
          <w:sz w:val="24"/>
          <w:szCs w:val="24"/>
        </w:rPr>
        <w:t xml:space="preserve">6. </w:t>
      </w:r>
      <w:proofErr w:type="spellStart"/>
      <w:r w:rsidRPr="00D57FA3">
        <w:rPr>
          <w:rStyle w:val="Gvdemetni3"/>
          <w:rFonts w:ascii="Arial" w:hAnsi="Arial" w:cs="Arial"/>
          <w:smallCaps/>
          <w:color w:val="000000" w:themeColor="text1"/>
          <w:sz w:val="24"/>
          <w:szCs w:val="24"/>
        </w:rPr>
        <w:t>Jyestha</w:t>
      </w:r>
      <w:proofErr w:type="spellEnd"/>
      <w:r w:rsidRPr="00D57FA3">
        <w:rPr>
          <w:rStyle w:val="Gvdemetni3"/>
          <w:rFonts w:ascii="Arial" w:hAnsi="Arial" w:cs="Arial"/>
          <w:smallCaps/>
          <w:color w:val="000000" w:themeColor="text1"/>
          <w:sz w:val="24"/>
          <w:szCs w:val="24"/>
        </w:rPr>
        <w:t>.</w:t>
      </w:r>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i/>
          <w:iCs/>
          <w:color w:val="000000" w:themeColor="text1"/>
          <w:sz w:val="24"/>
          <w:szCs w:val="24"/>
          <w:vertAlign w:val="subscript"/>
        </w:rPr>
        <w:t>a</w:t>
      </w:r>
      <w:proofErr w:type="gramEnd"/>
      <w:r w:rsidRPr="00D57FA3">
        <w:rPr>
          <w:rStyle w:val="Gvdemetni3"/>
          <w:rFonts w:ascii="Arial" w:hAnsi="Arial" w:cs="Arial"/>
          <w:i/>
          <w:iCs/>
          <w:color w:val="000000" w:themeColor="text1"/>
          <w:sz w:val="24"/>
          <w:szCs w:val="24"/>
          <w:vertAlign w:val="subscript"/>
        </w:rPr>
        <w:t xml:space="preserve"> </w:t>
      </w:r>
      <w:proofErr w:type="spellStart"/>
      <w:r w:rsidRPr="00D57FA3">
        <w:rPr>
          <w:rStyle w:val="Gvdemetni3"/>
          <w:rFonts w:ascii="Arial" w:hAnsi="Arial" w:cs="Arial"/>
          <w:i/>
          <w:iCs/>
          <w:color w:val="000000" w:themeColor="text1"/>
          <w:sz w:val="24"/>
          <w:szCs w:val="24"/>
        </w:rPr>
        <w:t>Scorpii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8° 39'.</w:t>
      </w:r>
    </w:p>
    <w:p w:rsidR="006D2F12" w:rsidRPr="00D57FA3" w:rsidRDefault="00DE50E6" w:rsidP="00D57FA3">
      <w:pPr>
        <w:pStyle w:val="Gvdemetni30"/>
        <w:spacing w:after="300"/>
        <w:ind w:left="130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En eski. Sembolü, sallantılı bir küpe, hükümdar, gökyüzü tanrıçası </w:t>
      </w:r>
      <w:proofErr w:type="spellStart"/>
      <w:r w:rsidRPr="00D57FA3">
        <w:rPr>
          <w:rStyle w:val="Gvdemetni3"/>
          <w:rFonts w:ascii="Arial" w:hAnsi="Arial" w:cs="Arial"/>
          <w:color w:val="000000" w:themeColor="text1"/>
          <w:sz w:val="24"/>
          <w:szCs w:val="24"/>
        </w:rPr>
        <w:t>Indra</w:t>
      </w:r>
      <w:proofErr w:type="spellEnd"/>
      <w:r w:rsidRPr="00D57FA3">
        <w:rPr>
          <w:rStyle w:val="Gvdemetni3"/>
          <w:rFonts w:ascii="Arial" w:hAnsi="Arial" w:cs="Arial"/>
          <w:color w:val="000000" w:themeColor="text1"/>
          <w:sz w:val="24"/>
          <w:szCs w:val="24"/>
        </w:rPr>
        <w:t xml:space="preserve">. Merkür tarafından yönetilir. Hizmetkar kastına ait keskin bir yıldız kümesi olup, Ay'ı içerdiğinde ceza, işkence, hapis, şeytan kovma, hipnoz ve ayrılık veya birleşme için elverişlidir. Ay gününde doğanlar cesur, zengin, ünlü, soylu, biraz </w:t>
      </w:r>
      <w:r w:rsidRPr="00D57FA3">
        <w:rPr>
          <w:rStyle w:val="Gvdemetni3"/>
          <w:rFonts w:ascii="Arial" w:hAnsi="Arial" w:cs="Arial"/>
          <w:color w:val="000000" w:themeColor="text1"/>
          <w:sz w:val="24"/>
          <w:szCs w:val="24"/>
        </w:rPr>
        <w:softHyphen/>
        <w:t>dürüst olmayan, seyahat etmeyi seven ve yüksek mevkide olacaklardır. Doğumda Ay burada ise, kişi neşeli; sinirli, hayırsever olacak, ancak az arkadaşı olacaktır. Çölleri ve vücudun sağ tarafını yönetir.</w:t>
      </w:r>
    </w:p>
    <w:p w:rsidR="006D2F12" w:rsidRPr="00D57FA3" w:rsidRDefault="00DE50E6" w:rsidP="00D57FA3">
      <w:pPr>
        <w:pStyle w:val="Gvdemetni30"/>
        <w:numPr>
          <w:ilvl w:val="0"/>
          <w:numId w:val="68"/>
        </w:numPr>
        <w:tabs>
          <w:tab w:val="left" w:pos="1948"/>
        </w:tabs>
        <w:spacing w:line="209" w:lineRule="auto"/>
        <w:ind w:left="13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Muse</w:t>
      </w:r>
      <w:proofErr w:type="spellEnd"/>
      <w:r w:rsidRPr="00D57FA3">
        <w:rPr>
          <w:rStyle w:val="Gvdemetni3"/>
          <w:rFonts w:ascii="Arial" w:hAnsi="Arial" w:cs="Arial"/>
          <w:smallCaps/>
          <w:color w:val="000000" w:themeColor="text1"/>
          <w:sz w:val="24"/>
          <w:szCs w:val="24"/>
        </w:rPr>
        <w:t xml:space="preserve">, bir </w:t>
      </w:r>
      <w:r w:rsidRPr="00D57FA3">
        <w:rPr>
          <w:rStyle w:val="Gvdemetni3"/>
          <w:rFonts w:ascii="Arial" w:hAnsi="Arial" w:cs="Arial"/>
          <w:i/>
          <w:iCs/>
          <w:color w:val="000000" w:themeColor="text1"/>
          <w:sz w:val="24"/>
          <w:szCs w:val="24"/>
        </w:rPr>
        <w:t xml:space="preserve">Akrep. </w:t>
      </w:r>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Sj^zS</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spacing w:after="300" w:line="209" w:lineRule="auto"/>
        <w:ind w:left="0" w:firstLine="0"/>
        <w:jc w:val="both"/>
        <w:rPr>
          <w:rFonts w:ascii="Arial" w:hAnsi="Arial" w:cs="Arial"/>
          <w:color w:val="000000" w:themeColor="text1"/>
          <w:sz w:val="24"/>
          <w:szCs w:val="24"/>
        </w:rPr>
        <w:sectPr w:rsidR="006D2F12" w:rsidRPr="00D57FA3">
          <w:headerReference w:type="even" r:id="rId391"/>
          <w:headerReference w:type="default" r:id="rId392"/>
          <w:footerReference w:type="even" r:id="rId393"/>
          <w:footerReference w:type="default" r:id="rId394"/>
          <w:pgSz w:w="12240" w:h="15840"/>
          <w:pgMar w:top="1094" w:right="1539" w:bottom="1884" w:left="1504" w:header="666" w:footer="3" w:gutter="0"/>
          <w:pgNumType w:start="83"/>
          <w:cols w:space="720"/>
          <w:noEndnote/>
          <w:docGrid w:linePitch="360"/>
        </w:sectPr>
      </w:pPr>
      <w:r w:rsidRPr="00D57FA3">
        <w:rPr>
          <w:rStyle w:val="Gvdemetni3"/>
          <w:rFonts w:ascii="Arial" w:hAnsi="Arial" w:cs="Arial"/>
          <w:color w:val="000000" w:themeColor="text1"/>
          <w:sz w:val="24"/>
          <w:szCs w:val="24"/>
        </w:rPr>
        <w:t xml:space="preserve">Kök. Sembolü, Aslan Kuyruğu. Hükümdar. </w:t>
      </w:r>
      <w:r w:rsidRPr="00D57FA3">
        <w:rPr>
          <w:rStyle w:val="Gvdemetni3"/>
          <w:rFonts w:ascii="Arial" w:hAnsi="Arial" w:cs="Arial"/>
          <w:color w:val="000000" w:themeColor="text1"/>
          <w:sz w:val="24"/>
          <w:szCs w:val="24"/>
        </w:rPr>
        <w:br/>
      </w:r>
      <w:proofErr w:type="spellStart"/>
      <w:r w:rsidRPr="00D57FA3">
        <w:rPr>
          <w:rStyle w:val="Gvdemetni3"/>
          <w:rFonts w:ascii="Arial" w:hAnsi="Arial" w:cs="Arial"/>
          <w:color w:val="000000" w:themeColor="text1"/>
          <w:sz w:val="24"/>
          <w:szCs w:val="24"/>
        </w:rPr>
        <w:t>Nirrity</w:t>
      </w:r>
      <w:proofErr w:type="spellEnd"/>
      <w:r w:rsidRPr="00D57FA3">
        <w:rPr>
          <w:rStyle w:val="Gvdemetni3"/>
          <w:rFonts w:ascii="Arial" w:hAnsi="Arial" w:cs="Arial"/>
          <w:color w:val="000000" w:themeColor="text1"/>
          <w:sz w:val="24"/>
          <w:szCs w:val="24"/>
        </w:rPr>
        <w:t xml:space="preserve">, Felaket. Ayrıca </w:t>
      </w:r>
      <w:proofErr w:type="spellStart"/>
      <w:r w:rsidRPr="00D57FA3">
        <w:rPr>
          <w:rStyle w:val="Gvdemetni3"/>
          <w:rFonts w:ascii="Arial" w:hAnsi="Arial" w:cs="Arial"/>
          <w:color w:val="000000" w:themeColor="text1"/>
          <w:sz w:val="24"/>
          <w:szCs w:val="24"/>
        </w:rPr>
        <w:t>Vicritau</w:t>
      </w:r>
      <w:proofErr w:type="spellEnd"/>
      <w:r w:rsidRPr="00D57FA3">
        <w:rPr>
          <w:rStyle w:val="Gvdemetni3"/>
          <w:rFonts w:ascii="Arial" w:hAnsi="Arial" w:cs="Arial"/>
          <w:color w:val="000000" w:themeColor="text1"/>
          <w:sz w:val="24"/>
          <w:szCs w:val="24"/>
        </w:rPr>
        <w:t xml:space="preserve">, İki Kurtarıcı olarak da adlandırılır, çünkü bu burçtaki yıldızların uzun süreli hastalıklardan kurtuluş getirdiğine inanılırdı. Ejderha Kuyruğu tarafından yönetilir. Kasap burcuna ait keskin bir yıldız kümesi ve Ay'ı içerdiğinde ceza, işkence, hapis, şeytan çıkarma, hipnoz ve ayrılık veya birleşme için </w:t>
      </w:r>
      <w:proofErr w:type="gramStart"/>
      <w:r w:rsidRPr="00D57FA3">
        <w:rPr>
          <w:rStyle w:val="Gvdemetni3"/>
          <w:rFonts w:ascii="Arial" w:hAnsi="Arial" w:cs="Arial"/>
          <w:color w:val="000000" w:themeColor="text1"/>
          <w:sz w:val="24"/>
          <w:szCs w:val="24"/>
        </w:rPr>
        <w:t>elverişlidir .</w:t>
      </w:r>
      <w:proofErr w:type="gramEnd"/>
      <w:r w:rsidRPr="00D57FA3">
        <w:rPr>
          <w:rStyle w:val="Gvdemetni3"/>
          <w:rFonts w:ascii="Arial" w:hAnsi="Arial" w:cs="Arial"/>
          <w:color w:val="000000" w:themeColor="text1"/>
          <w:sz w:val="24"/>
          <w:szCs w:val="24"/>
        </w:rPr>
        <w:br/>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Ay gününde doğanlar eczacı, çiçek ve meyve satıcısı, zengin ve bahçeciliğe düşkün olacaklardır. Ay'ın </w:t>
      </w:r>
      <w:proofErr w:type="spellStart"/>
      <w:r w:rsidRPr="00D57FA3">
        <w:rPr>
          <w:rStyle w:val="Gvdemetni"/>
          <w:rFonts w:ascii="Arial" w:hAnsi="Arial" w:cs="Arial"/>
          <w:color w:val="000000" w:themeColor="text1"/>
          <w:sz w:val="24"/>
          <w:szCs w:val="24"/>
        </w:rPr>
        <w:t>biith'te</w:t>
      </w:r>
      <w:proofErr w:type="spellEnd"/>
      <w:r w:rsidRPr="00D57FA3">
        <w:rPr>
          <w:rStyle w:val="Gvdemetni"/>
          <w:rFonts w:ascii="Arial" w:hAnsi="Arial" w:cs="Arial"/>
          <w:color w:val="000000" w:themeColor="text1"/>
          <w:sz w:val="24"/>
          <w:szCs w:val="24"/>
        </w:rPr>
        <w:t xml:space="preserve"> olduğu dönemde doğanlar kibirli, varlıklı, lüks düşkünü, iyi kalpli, mutlu ve kararlı olacaklardır. İstikrarlı gezegeni ve vücudun sol tarafını yönetir. 0 f</w:t>
      </w:r>
    </w:p>
    <w:p w:rsidR="006D2F12" w:rsidRPr="00D57FA3" w:rsidRDefault="00DE50E6" w:rsidP="00D57FA3">
      <w:pPr>
        <w:pStyle w:val="Gvdemetni0"/>
        <w:numPr>
          <w:ilvl w:val="0"/>
          <w:numId w:val="67"/>
        </w:numPr>
        <w:tabs>
          <w:tab w:val="left" w:pos="55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PURVA </w:t>
      </w:r>
      <w:proofErr w:type="spellStart"/>
      <w:r w:rsidRPr="00D57FA3">
        <w:rPr>
          <w:rStyle w:val="Gvdemetni"/>
          <w:rFonts w:ascii="Arial" w:hAnsi="Arial" w:cs="Arial"/>
          <w:color w:val="000000" w:themeColor="text1"/>
          <w:sz w:val="24"/>
          <w:szCs w:val="24"/>
        </w:rPr>
        <w:t>Ashadha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Eski Fethedilmemiş. Sembolü, bir fil dişi veya bir sonraki yıldız kümesiyle birlikte bir yatak. Hükümdarlar, </w:t>
      </w:r>
      <w:proofErr w:type="spellStart"/>
      <w:r w:rsidRPr="00D57FA3">
        <w:rPr>
          <w:rStyle w:val="Gvdemetni"/>
          <w:rFonts w:ascii="Arial" w:hAnsi="Arial" w:cs="Arial"/>
          <w:color w:val="000000" w:themeColor="text1"/>
          <w:sz w:val="24"/>
          <w:szCs w:val="24"/>
        </w:rPr>
        <w:t>Apas</w:t>
      </w:r>
      <w:proofErr w:type="spellEnd"/>
      <w:r w:rsidRPr="00D57FA3">
        <w:rPr>
          <w:rStyle w:val="Gvdemetni"/>
          <w:rFonts w:ascii="Arial" w:hAnsi="Arial" w:cs="Arial"/>
          <w:color w:val="000000" w:themeColor="text1"/>
          <w:sz w:val="24"/>
          <w:szCs w:val="24"/>
        </w:rPr>
        <w:t xml:space="preserve">, Sular ve </w:t>
      </w:r>
      <w:proofErr w:type="spellStart"/>
      <w:r w:rsidRPr="00D57FA3">
        <w:rPr>
          <w:rStyle w:val="Gvdemetni"/>
          <w:rFonts w:ascii="Arial" w:hAnsi="Arial" w:cs="Arial"/>
          <w:color w:val="000000" w:themeColor="text1"/>
          <w:sz w:val="24"/>
          <w:szCs w:val="24"/>
        </w:rPr>
        <w:t>Visve</w:t>
      </w:r>
      <w:proofErr w:type="spellEnd"/>
      <w:r w:rsidRPr="00D57FA3">
        <w:rPr>
          <w:rStyle w:val="Gvdemetni"/>
          <w:rFonts w:ascii="Arial" w:hAnsi="Arial" w:cs="Arial"/>
          <w:color w:val="000000" w:themeColor="text1"/>
          <w:sz w:val="24"/>
          <w:szCs w:val="24"/>
        </w:rPr>
        <w:t xml:space="preserve"> Devalar, Birleşik Tanrılar. Venüs tarafından yönetilir. Brahman kastına ait sert bir yıldız kümesi olup, Ay'ı içerdiğinde rezillik, yıkım, aldatma, hapis, dayak, yakma ve zehirleme eylemleri için elverişlidir. Ay gününde doğanlar dürüst, temiz, zengin, meyve ve çiçeklere ve deniz yolculuklarına düşkün olacaklardır. Doğumda Ay burada ise, kişi kendini beğenmiş, gururlu, dostlukta sadık olacak ve hoş bir hayat yaşayacaktır. Hasır evleri ve arka tarafı yönetir. * • ,"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1 </w:t>
      </w:r>
      <w:proofErr w:type="gramStart"/>
      <w:r w:rsidRPr="00D57FA3">
        <w:rPr>
          <w:rStyle w:val="Gvdemetni"/>
          <w:rFonts w:ascii="Arial" w:hAnsi="Arial" w:cs="Arial"/>
          <w:color w:val="000000" w:themeColor="text1"/>
          <w:sz w:val="24"/>
          <w:szCs w:val="24"/>
        </w:rPr>
        <w:t>2 .</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67"/>
        </w:numPr>
        <w:tabs>
          <w:tab w:val="left" w:pos="55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Uttara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Ashadha</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grtfaror</w:t>
      </w:r>
      <w:proofErr w:type="spellEnd"/>
      <w:r w:rsidRPr="00D57FA3">
        <w:rPr>
          <w:rStyle w:val="Gvdemetni"/>
          <w:rFonts w:ascii="Arial" w:hAnsi="Arial" w:cs="Arial"/>
          <w:color w:val="000000" w:themeColor="text1"/>
          <w:sz w:val="24"/>
          <w:szCs w:val="24"/>
        </w:rPr>
        <w:t>~'&gt;r' 3 0 ' 28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Sonuncusu Yenilmez. Sembolü ve yöneticisi, önceki takımyıldızla aynıdır. Güneş tarafından yönetilir. </w:t>
      </w:r>
      <w:proofErr w:type="spellStart"/>
      <w:r w:rsidRPr="00D57FA3">
        <w:rPr>
          <w:rStyle w:val="Gvdemetni"/>
          <w:rFonts w:ascii="Arial" w:hAnsi="Arial" w:cs="Arial"/>
          <w:color w:val="000000" w:themeColor="text1"/>
          <w:sz w:val="24"/>
          <w:szCs w:val="24"/>
        </w:rPr>
        <w:t>Kshattriya</w:t>
      </w:r>
      <w:proofErr w:type="spellEnd"/>
      <w:r w:rsidRPr="00D57FA3">
        <w:rPr>
          <w:rStyle w:val="Gvdemetni"/>
          <w:rFonts w:ascii="Arial" w:hAnsi="Arial" w:cs="Arial"/>
          <w:color w:val="000000" w:themeColor="text1"/>
          <w:sz w:val="24"/>
          <w:szCs w:val="24"/>
        </w:rPr>
        <w:t xml:space="preserve"> kastına ait istikrarlı bir takımyıldızdır ve Ay'ı içerdiğinde taç giyme törenleri, kefaret törenleri, ağaç dikme, tohum ekme, şehir kurma ve kalıcı nitelikteki işler için elverişlidir. Ay gününde doğanlar onurlu, yakışıklı, mutlu, dindar, büyük hayvanlara düşkün olacak ve asker veya güreşçi olacaklardır. Doğumda Ay burada ise, kişi "</w:t>
      </w:r>
      <w:proofErr w:type="gramStart"/>
      <w:r w:rsidRPr="00D57FA3">
        <w:rPr>
          <w:rStyle w:val="Gvdemetni"/>
          <w:rFonts w:ascii="Arial" w:hAnsi="Arial" w:cs="Arial"/>
          <w:color w:val="000000" w:themeColor="text1"/>
          <w:sz w:val="24"/>
          <w:szCs w:val="24"/>
        </w:rPr>
        <w:t>itaatkar</w:t>
      </w:r>
      <w:proofErr w:type="gramEnd"/>
      <w:r w:rsidRPr="00D57FA3">
        <w:rPr>
          <w:rStyle w:val="Gvdemetni"/>
          <w:rFonts w:ascii="Arial" w:hAnsi="Arial" w:cs="Arial"/>
          <w:color w:val="000000" w:themeColor="text1"/>
          <w:sz w:val="24"/>
          <w:szCs w:val="24"/>
        </w:rPr>
        <w:t>" olacaktır.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84 SABİT YILDIZ VE TAKIMYILDIZ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Kibar, popüler, minnettar ve çok arkadaşı var. Çamaşırhanelerin ve kalçaların kurallarına uyuyor.</w:t>
      </w:r>
    </w:p>
    <w:p w:rsidR="006D2F12" w:rsidRPr="00D57FA3" w:rsidRDefault="00DE50E6" w:rsidP="00D57FA3">
      <w:pPr>
        <w:pStyle w:val="Gvdemetni0"/>
        <w:numPr>
          <w:ilvl w:val="0"/>
          <w:numId w:val="67"/>
        </w:numPr>
        <w:tabs>
          <w:tab w:val="left" w:pos="588"/>
        </w:tabs>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ABRXJXT.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Lyres</w:t>
      </w:r>
      <w:proofErr w:type="spellEnd"/>
      <w:r w:rsidRPr="00D57FA3">
        <w:rPr>
          <w:rStyle w:val="Gvdemetni"/>
          <w:rFonts w:ascii="Arial" w:hAnsi="Arial" w:cs="Arial"/>
          <w:color w:val="000000" w:themeColor="text1"/>
          <w:sz w:val="24"/>
          <w:szCs w:val="24"/>
        </w:rPr>
        <w:t>. &gt;1 14 0 21'.</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Muzaffer. Sembol, Üçgen veya Üç Köşeli Şekil.</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Fındık. Onun etkisi altında Tanrılar A </w:t>
      </w:r>
      <w:proofErr w:type="spellStart"/>
      <w:r w:rsidRPr="00D57FA3">
        <w:rPr>
          <w:rStyle w:val="Gvdemetni"/>
          <w:rFonts w:ascii="Arial" w:hAnsi="Arial" w:cs="Arial"/>
          <w:color w:val="000000" w:themeColor="text1"/>
          <w:sz w:val="24"/>
          <w:szCs w:val="24"/>
        </w:rPr>
        <w:t>sums'ları</w:t>
      </w:r>
      <w:proofErr w:type="spellEnd"/>
      <w:r w:rsidRPr="00D57FA3">
        <w:rPr>
          <w:rStyle w:val="Gvdemetni"/>
          <w:rFonts w:ascii="Arial" w:hAnsi="Arial" w:cs="Arial"/>
          <w:color w:val="000000" w:themeColor="text1"/>
          <w:sz w:val="24"/>
          <w:szCs w:val="24"/>
        </w:rPr>
        <w:t xml:space="preserve"> yendi. </w:t>
      </w:r>
      <w:proofErr w:type="spellStart"/>
      <w:r w:rsidRPr="00D57FA3">
        <w:rPr>
          <w:rStyle w:val="Gvdemetni"/>
          <w:rFonts w:ascii="Arial" w:hAnsi="Arial" w:cs="Arial"/>
          <w:color w:val="000000" w:themeColor="text1"/>
          <w:sz w:val="24"/>
          <w:szCs w:val="24"/>
        </w:rPr>
        <w:t>Vaisya</w:t>
      </w:r>
      <w:proofErr w:type="spellEnd"/>
      <w:r w:rsidRPr="00D57FA3">
        <w:rPr>
          <w:rStyle w:val="Gvdemetni"/>
          <w:rFonts w:ascii="Arial" w:hAnsi="Arial" w:cs="Arial"/>
          <w:color w:val="000000" w:themeColor="text1"/>
          <w:sz w:val="24"/>
          <w:szCs w:val="24"/>
        </w:rPr>
        <w:t xml:space="preserve"> kastına ait bir yıldız kümesidir ve yalnızca </w:t>
      </w:r>
      <w:proofErr w:type="spellStart"/>
      <w:r w:rsidRPr="00D57FA3">
        <w:rPr>
          <w:rStyle w:val="Gvdemetni"/>
          <w:rFonts w:ascii="Arial" w:hAnsi="Arial" w:cs="Arial"/>
          <w:color w:val="000000" w:themeColor="text1"/>
          <w:sz w:val="24"/>
          <w:szCs w:val="24"/>
        </w:rPr>
        <w:t>horary</w:t>
      </w:r>
      <w:proofErr w:type="spellEnd"/>
      <w:r w:rsidRPr="00D57FA3">
        <w:rPr>
          <w:rStyle w:val="Gvdemetni"/>
          <w:rFonts w:ascii="Arial" w:hAnsi="Arial" w:cs="Arial"/>
          <w:color w:val="000000" w:themeColor="text1"/>
          <w:sz w:val="24"/>
          <w:szCs w:val="24"/>
        </w:rPr>
        <w:t xml:space="preserve"> astrolojide kullanılır.</w:t>
      </w:r>
    </w:p>
    <w:p w:rsidR="006D2F12" w:rsidRPr="00D57FA3" w:rsidRDefault="00DE50E6" w:rsidP="00D57FA3">
      <w:pPr>
        <w:pStyle w:val="Gvdemetni0"/>
        <w:numPr>
          <w:ilvl w:val="0"/>
          <w:numId w:val="67"/>
        </w:numPr>
        <w:tabs>
          <w:tab w:val="left" w:pos="55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Sravana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AquiUs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rez</w:t>
      </w:r>
      <w:proofErr w:type="spellEnd"/>
      <w:proofErr w:type="gramEnd"/>
      <w:r w:rsidRPr="00D57FA3">
        <w:rPr>
          <w:rStyle w:val="Gvdemetni"/>
          <w:rFonts w:ascii="Arial" w:hAnsi="Arial" w:cs="Arial"/>
          <w:color w:val="000000" w:themeColor="text1"/>
          <w:sz w:val="24"/>
          <w:szCs w:val="24"/>
        </w:rPr>
        <w:t xml:space="preserve"> o° 39'.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Kulak. Sembolü, Üç Uçlu Mızrak. Hükümdarı, </w:t>
      </w:r>
      <w:proofErr w:type="spellStart"/>
      <w:r w:rsidRPr="00D57FA3">
        <w:rPr>
          <w:rStyle w:val="Gvdemetni"/>
          <w:rFonts w:ascii="Arial" w:hAnsi="Arial" w:cs="Arial"/>
          <w:color w:val="000000" w:themeColor="text1"/>
          <w:sz w:val="24"/>
          <w:szCs w:val="24"/>
        </w:rPr>
        <w:t>Vişnu</w:t>
      </w:r>
      <w:proofErr w:type="spellEnd"/>
      <w:r w:rsidRPr="00D57FA3">
        <w:rPr>
          <w:rStyle w:val="Gvdemetni"/>
          <w:rFonts w:ascii="Arial" w:hAnsi="Arial" w:cs="Arial"/>
          <w:color w:val="000000" w:themeColor="text1"/>
          <w:sz w:val="24"/>
          <w:szCs w:val="24"/>
        </w:rPr>
        <w:t>. Ay tarafından yönetilir. En düşük kasta ait, değişken bir yıldız kümesidir ve geçici veya hareketli nitelikteki işlere başlamak için elverişlidir. Ay gününde doğanlar kurnaz, aktif, cesur, dürüst, erdemli, dindar ve becerikli olacaklardır. Doğumda Ay burada ise, kişi zengin, bilgili, ünlü olacak ve iyi bir eşe sahip olacaktır. Geçit törenlerini ve özel bölgeleri yönetir.</w:t>
      </w:r>
    </w:p>
    <w:p w:rsidR="006D2F12" w:rsidRPr="00D57FA3" w:rsidRDefault="00DE50E6" w:rsidP="00D57FA3">
      <w:pPr>
        <w:pStyle w:val="Gvdemetni0"/>
        <w:numPr>
          <w:ilvl w:val="0"/>
          <w:numId w:val="67"/>
        </w:numPr>
        <w:tabs>
          <w:tab w:val="left" w:pos="55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Skavtsrtha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Dclphini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zz</w:t>
      </w:r>
      <w:proofErr w:type="spellEnd"/>
      <w:proofErr w:type="gramEnd"/>
      <w:r w:rsidRPr="00D57FA3">
        <w:rPr>
          <w:rStyle w:val="Gvdemetni"/>
          <w:rFonts w:ascii="Arial" w:hAnsi="Arial" w:cs="Arial"/>
          <w:color w:val="000000" w:themeColor="text1"/>
          <w:sz w:val="24"/>
          <w:szCs w:val="24"/>
        </w:rPr>
        <w:t xml:space="preserve"> 15® 14'.. </w:t>
      </w:r>
      <w:r w:rsidRPr="00D57FA3">
        <w:rPr>
          <w:rStyle w:val="Gvdemetni"/>
          <w:rFonts w:ascii="Arial" w:eastAsia="Book Antiqua"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En uygun sembol, davul veya tef.</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395"/>
          <w:headerReference w:type="default" r:id="rId396"/>
          <w:footerReference w:type="even" r:id="rId397"/>
          <w:footerReference w:type="default" r:id="rId398"/>
          <w:pgSz w:w="12240" w:h="15840"/>
          <w:pgMar w:top="1094" w:right="1539" w:bottom="1884" w:left="1504" w:header="666" w:footer="1456" w:gutter="0"/>
          <w:pgNumType w:start="149"/>
          <w:cols w:space="720"/>
          <w:noEndnote/>
          <w:docGrid w:linePitch="360"/>
        </w:sectPr>
      </w:pPr>
      <w:r w:rsidRPr="00D57FA3">
        <w:rPr>
          <w:rStyle w:val="Gvdemetni"/>
          <w:rFonts w:ascii="Arial" w:hAnsi="Arial" w:cs="Arial"/>
          <w:color w:val="000000" w:themeColor="text1"/>
          <w:sz w:val="24"/>
          <w:szCs w:val="24"/>
        </w:rPr>
        <w:t xml:space="preserve">Yöneticiler, </w:t>
      </w:r>
      <w:proofErr w:type="spellStart"/>
      <w:r w:rsidRPr="00D57FA3">
        <w:rPr>
          <w:rStyle w:val="Gvdemetni"/>
          <w:rFonts w:ascii="Arial" w:hAnsi="Arial" w:cs="Arial"/>
          <w:color w:val="000000" w:themeColor="text1"/>
          <w:sz w:val="24"/>
          <w:szCs w:val="24"/>
        </w:rPr>
        <w:t>Vasus</w:t>
      </w:r>
      <w:proofErr w:type="spellEnd"/>
      <w:r w:rsidRPr="00D57FA3">
        <w:rPr>
          <w:rStyle w:val="Gvdemetni"/>
          <w:rFonts w:ascii="Arial" w:hAnsi="Arial" w:cs="Arial"/>
          <w:color w:val="000000" w:themeColor="text1"/>
          <w:sz w:val="24"/>
          <w:szCs w:val="24"/>
        </w:rPr>
        <w:t>, Parlak veya İyi Olanlar. Mars tarafından yönetilir. Hizmetkar kastına ait değişken bir yıldız kümesidir ve geçici veya hareketli nitelikteki işlere başlamak için elverişlidir. Ay gününde doğanlar utanmaz, zengin, cömert, kadınlardan nefret eden ve az arkadaşı olan kişiler olacaktır. Doğumda Ay burada ise, kişi varlıklı, liberal, müziğe düşkün, cesur, cimri olacaktır. Değirmenleri ve boşaltım sistemini yönetir.</w:t>
      </w:r>
    </w:p>
    <w:p w:rsidR="006D2F12" w:rsidRPr="00D57FA3" w:rsidRDefault="00DE50E6" w:rsidP="00D57FA3">
      <w:pPr>
        <w:pStyle w:val="Gvdemetni30"/>
        <w:spacing w:after="220" w:line="338" w:lineRule="auto"/>
        <w:ind w:left="1320"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84 SABİT YILDIZ VE TAKIMYILDIZ: Kibar, popüler, minnettar ve çok arkadaşa sahip. Çamaşırhaneleri ve kalçaları yönetirler.</w:t>
      </w:r>
    </w:p>
    <w:p w:rsidR="006D2F12" w:rsidRPr="00D57FA3" w:rsidRDefault="00DE50E6" w:rsidP="00D57FA3">
      <w:pPr>
        <w:pStyle w:val="Gvdemetni30"/>
        <w:numPr>
          <w:ilvl w:val="0"/>
          <w:numId w:val="69"/>
        </w:numPr>
        <w:tabs>
          <w:tab w:val="left" w:pos="1971"/>
        </w:tabs>
        <w:ind w:left="1320" w:firstLine="2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Abhijit</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a</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Lyra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h 14® 21*.</w:t>
      </w:r>
    </w:p>
    <w:p w:rsidR="006D2F12" w:rsidRPr="00D57FA3" w:rsidRDefault="00DE50E6" w:rsidP="00D57FA3">
      <w:pPr>
        <w:pStyle w:val="Gvdemetni30"/>
        <w:spacing w:after="380" w:line="226" w:lineRule="auto"/>
        <w:ind w:left="132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Muzaffer. Sembolü, Üçgen veya Üç Köşeli Somun. Onun etkisi altında Tanrılar </w:t>
      </w:r>
      <w:proofErr w:type="spellStart"/>
      <w:r w:rsidRPr="00D57FA3">
        <w:rPr>
          <w:rStyle w:val="Gvdemetni3"/>
          <w:rFonts w:ascii="Arial" w:hAnsi="Arial" w:cs="Arial"/>
          <w:color w:val="000000" w:themeColor="text1"/>
          <w:sz w:val="24"/>
          <w:szCs w:val="24"/>
        </w:rPr>
        <w:t>Asatos'u</w:t>
      </w:r>
      <w:proofErr w:type="spellEnd"/>
      <w:r w:rsidRPr="00D57FA3">
        <w:rPr>
          <w:rStyle w:val="Gvdemetni3"/>
          <w:rFonts w:ascii="Arial" w:hAnsi="Arial" w:cs="Arial"/>
          <w:color w:val="000000" w:themeColor="text1"/>
          <w:sz w:val="24"/>
          <w:szCs w:val="24"/>
        </w:rPr>
        <w:t xml:space="preserve"> yendi. </w:t>
      </w:r>
      <w:proofErr w:type="spellStart"/>
      <w:r w:rsidRPr="00D57FA3">
        <w:rPr>
          <w:rStyle w:val="Gvdemetni3"/>
          <w:rFonts w:ascii="Arial" w:hAnsi="Arial" w:cs="Arial"/>
          <w:color w:val="000000" w:themeColor="text1"/>
          <w:sz w:val="24"/>
          <w:szCs w:val="24"/>
        </w:rPr>
        <w:t>Vaisya</w:t>
      </w:r>
      <w:proofErr w:type="spellEnd"/>
      <w:r w:rsidRPr="00D57FA3">
        <w:rPr>
          <w:rStyle w:val="Gvdemetni3"/>
          <w:rFonts w:ascii="Arial" w:hAnsi="Arial" w:cs="Arial"/>
          <w:color w:val="000000" w:themeColor="text1"/>
          <w:sz w:val="24"/>
          <w:szCs w:val="24"/>
        </w:rPr>
        <w:t xml:space="preserve"> kastına ait bir yıldız kümesidir ve yalnızca </w:t>
      </w:r>
      <w:proofErr w:type="spellStart"/>
      <w:r w:rsidRPr="00D57FA3">
        <w:rPr>
          <w:rStyle w:val="Gvdemetni3"/>
          <w:rFonts w:ascii="Arial" w:hAnsi="Arial" w:cs="Arial"/>
          <w:color w:val="000000" w:themeColor="text1"/>
          <w:sz w:val="24"/>
          <w:szCs w:val="24"/>
        </w:rPr>
        <w:t>horary</w:t>
      </w:r>
      <w:proofErr w:type="spellEnd"/>
      <w:r w:rsidRPr="00D57FA3">
        <w:rPr>
          <w:rStyle w:val="Gvdemetni3"/>
          <w:rFonts w:ascii="Arial" w:hAnsi="Arial" w:cs="Arial"/>
          <w:color w:val="000000" w:themeColor="text1"/>
          <w:sz w:val="24"/>
          <w:szCs w:val="24"/>
        </w:rPr>
        <w:t xml:space="preserve"> astrolojide kullanılır.</w:t>
      </w:r>
    </w:p>
    <w:p w:rsidR="006D2F12" w:rsidRPr="00D57FA3" w:rsidRDefault="00DE50E6" w:rsidP="00D57FA3">
      <w:pPr>
        <w:pStyle w:val="Gvdemetni30"/>
        <w:numPr>
          <w:ilvl w:val="0"/>
          <w:numId w:val="69"/>
        </w:numPr>
        <w:tabs>
          <w:tab w:val="left" w:pos="1991"/>
        </w:tabs>
        <w:spacing w:line="298" w:lineRule="auto"/>
        <w:ind w:left="13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Sr</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b/>
          <w:bCs/>
          <w:color w:val="000000" w:themeColor="text1"/>
          <w:sz w:val="24"/>
          <w:szCs w:val="24"/>
        </w:rPr>
        <w:t xml:space="preserve">AVAN A. </w:t>
      </w:r>
      <w:r w:rsidRPr="00D57FA3">
        <w:rPr>
          <w:rStyle w:val="Gvdemetni3"/>
          <w:rFonts w:ascii="Arial" w:hAnsi="Arial" w:cs="Arial"/>
          <w:color w:val="000000" w:themeColor="text1"/>
          <w:sz w:val="24"/>
          <w:szCs w:val="24"/>
        </w:rPr>
        <w:t xml:space="preserve">ve A? </w:t>
      </w:r>
      <w:proofErr w:type="spellStart"/>
      <w:r w:rsidRPr="00D57FA3">
        <w:rPr>
          <w:rStyle w:val="Gvdemetni3"/>
          <w:rFonts w:ascii="Arial" w:hAnsi="Arial" w:cs="Arial"/>
          <w:color w:val="000000" w:themeColor="text1"/>
          <w:sz w:val="24"/>
          <w:szCs w:val="24"/>
        </w:rPr>
        <w:t>Wifi</w:t>
      </w:r>
      <w:proofErr w:type="spellEnd"/>
      <w:r w:rsidRPr="00D57FA3">
        <w:rPr>
          <w:rStyle w:val="Gvdemetni3"/>
          <w:rFonts w:ascii="Arial" w:hAnsi="Arial" w:cs="Arial"/>
          <w:color w:val="000000" w:themeColor="text1"/>
          <w:sz w:val="24"/>
          <w:szCs w:val="24"/>
        </w:rPr>
        <w:t>®. XX 0® 39*.</w:t>
      </w:r>
    </w:p>
    <w:p w:rsidR="006D2F12" w:rsidRPr="00D57FA3" w:rsidRDefault="00DE50E6" w:rsidP="00D57FA3">
      <w:pPr>
        <w:pStyle w:val="Gvdemetni30"/>
        <w:spacing w:after="320"/>
        <w:ind w:left="132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Kulak. Sembolü, Üç Uçlu Mızrak. Hükümdarı, </w:t>
      </w:r>
      <w:proofErr w:type="spellStart"/>
      <w:r w:rsidRPr="00D57FA3">
        <w:rPr>
          <w:rStyle w:val="Gvdemetni3"/>
          <w:rFonts w:ascii="Arial" w:hAnsi="Arial" w:cs="Arial"/>
          <w:color w:val="000000" w:themeColor="text1"/>
          <w:sz w:val="24"/>
          <w:szCs w:val="24"/>
        </w:rPr>
        <w:t>Vişnu</w:t>
      </w:r>
      <w:proofErr w:type="spellEnd"/>
      <w:r w:rsidRPr="00D57FA3">
        <w:rPr>
          <w:rStyle w:val="Gvdemetni3"/>
          <w:rFonts w:ascii="Arial" w:hAnsi="Arial" w:cs="Arial"/>
          <w:color w:val="000000" w:themeColor="text1"/>
          <w:sz w:val="24"/>
          <w:szCs w:val="24"/>
        </w:rPr>
        <w:t>. Ay tarafından yönetilir. En düşük kasta ait, değişken bir yıldız kümesidir ve geçici veya hareketli nitelikteki işlere başlamak için elverişlidir. Ay gününde doğanlar kurnaz, aktif, cesur, dürüst, erdemli, dindar ve becerikli olacaklardır. Doğumda Ay burada ise, kişi zengin, bilgili, ünlü olacak ve iyi bir eşe sahip olacaktır. Geçit törenlerini ve özel bölgeleri yönetir.</w:t>
      </w:r>
    </w:p>
    <w:p w:rsidR="006D2F12" w:rsidRPr="00D57FA3" w:rsidRDefault="00DE50E6" w:rsidP="00D57FA3">
      <w:pPr>
        <w:pStyle w:val="Gvdemetni30"/>
        <w:numPr>
          <w:ilvl w:val="0"/>
          <w:numId w:val="69"/>
        </w:numPr>
        <w:tabs>
          <w:tab w:val="left" w:pos="1991"/>
        </w:tabs>
        <w:ind w:left="13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Sravtshtha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Delphini</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xs</w:t>
      </w:r>
      <w:proofErr w:type="spellEnd"/>
      <w:r w:rsidRPr="00D57FA3">
        <w:rPr>
          <w:rStyle w:val="Gvdemetni3"/>
          <w:rFonts w:ascii="Arial" w:hAnsi="Arial" w:cs="Arial"/>
          <w:color w:val="000000" w:themeColor="text1"/>
          <w:sz w:val="24"/>
          <w:szCs w:val="24"/>
        </w:rPr>
        <w:t xml:space="preserve"> 15® 14</w:t>
      </w:r>
      <w:proofErr w:type="gramStart"/>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 •</w:t>
      </w:r>
    </w:p>
    <w:p w:rsidR="006D2F12" w:rsidRPr="00D57FA3" w:rsidRDefault="00DE50E6" w:rsidP="00D57FA3">
      <w:pPr>
        <w:pStyle w:val="Gvdemetni30"/>
        <w:spacing w:after="280" w:line="211" w:lineRule="auto"/>
        <w:ind w:left="1320" w:firstLine="320"/>
        <w:jc w:val="both"/>
        <w:rPr>
          <w:rFonts w:ascii="Arial" w:hAnsi="Arial" w:cs="Arial"/>
          <w:color w:val="000000" w:themeColor="text1"/>
          <w:sz w:val="24"/>
          <w:szCs w:val="24"/>
        </w:rPr>
        <w:sectPr w:rsidR="006D2F12" w:rsidRPr="00D57FA3">
          <w:headerReference w:type="even" r:id="rId399"/>
          <w:headerReference w:type="default" r:id="rId400"/>
          <w:footerReference w:type="even" r:id="rId401"/>
          <w:footerReference w:type="default" r:id="rId402"/>
          <w:pgSz w:w="12240" w:h="15840"/>
          <w:pgMar w:top="1634" w:right="1547" w:bottom="3306" w:left="1501" w:header="1206" w:footer="3" w:gutter="0"/>
          <w:pgNumType w:start="85"/>
          <w:cols w:space="720"/>
          <w:noEndnote/>
          <w:docGrid w:linePitch="360"/>
        </w:sectPr>
      </w:pPr>
      <w:r w:rsidRPr="00D57FA3">
        <w:rPr>
          <w:rStyle w:val="Gvdemetni3"/>
          <w:rFonts w:ascii="Arial" w:hAnsi="Arial" w:cs="Arial"/>
          <w:color w:val="000000" w:themeColor="text1"/>
          <w:sz w:val="24"/>
          <w:szCs w:val="24"/>
        </w:rPr>
        <w:t xml:space="preserve">En Uğurlu. Sembolü, Davul veya Tef. Yöneticileri, </w:t>
      </w:r>
      <w:proofErr w:type="spellStart"/>
      <w:r w:rsidRPr="00D57FA3">
        <w:rPr>
          <w:rStyle w:val="Gvdemetni3"/>
          <w:rFonts w:ascii="Arial" w:hAnsi="Arial" w:cs="Arial"/>
          <w:color w:val="000000" w:themeColor="text1"/>
          <w:sz w:val="24"/>
          <w:szCs w:val="24"/>
        </w:rPr>
        <w:t>Vasus</w:t>
      </w:r>
      <w:proofErr w:type="spellEnd"/>
      <w:r w:rsidRPr="00D57FA3">
        <w:rPr>
          <w:rStyle w:val="Gvdemetni3"/>
          <w:rFonts w:ascii="Arial" w:hAnsi="Arial" w:cs="Arial"/>
          <w:color w:val="000000" w:themeColor="text1"/>
          <w:sz w:val="24"/>
          <w:szCs w:val="24"/>
        </w:rPr>
        <w:t>, Parlak veya İyi Olanlar. Mars tarafından yönetilir. Hizmetkar kastına ait değişken bir yıldız kümesi ve geçici veya hareketli nitelikteki işlere başlamak için elverişlidir. Ay gününde doğanlar utanmaz, zengin, cömert, kadınlardan nefret eden ve az arkadaşı olan kişiler olacaktır. Doğumda Ay burada ise, kişi varlıklı, liberal, müziğe düşkün, cesur, cimri olacaktır. Değirmenleri ve boşaltım sistemini yönetir.</w:t>
      </w:r>
    </w:p>
    <w:p w:rsidR="006D2F12" w:rsidRPr="00D57FA3" w:rsidRDefault="00DE50E6" w:rsidP="00D57FA3">
      <w:pPr>
        <w:pStyle w:val="Gvdemetni0"/>
        <w:numPr>
          <w:ilvl w:val="0"/>
          <w:numId w:val="69"/>
        </w:numPr>
        <w:tabs>
          <w:tab w:val="left" w:pos="658"/>
        </w:tabs>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Catadhishaj</w:t>
      </w:r>
      <w:proofErr w:type="spellEnd"/>
      <w:r w:rsidRPr="00D57FA3">
        <w:rPr>
          <w:rStyle w:val="Gvdemetni"/>
          <w:rFonts w:ascii="Arial" w:hAnsi="Arial" w:cs="Arial"/>
          <w:color w:val="000000" w:themeColor="text1"/>
          <w:sz w:val="24"/>
          <w:szCs w:val="24"/>
        </w:rPr>
        <w:t>. AA niceliği, x 10° 27'.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Yüz Hekim. Vekil, </w:t>
      </w:r>
      <w:proofErr w:type="spellStart"/>
      <w:r w:rsidRPr="00D57FA3">
        <w:rPr>
          <w:rStyle w:val="Gvdemetni"/>
          <w:rFonts w:ascii="Arial" w:hAnsi="Arial" w:cs="Arial"/>
          <w:color w:val="000000" w:themeColor="text1"/>
          <w:sz w:val="24"/>
          <w:szCs w:val="24"/>
        </w:rPr>
        <w:t>Varuna</w:t>
      </w:r>
      <w:proofErr w:type="spellEnd"/>
      <w:r w:rsidRPr="00D57FA3">
        <w:rPr>
          <w:rStyle w:val="Gvdemetni"/>
          <w:rFonts w:ascii="Arial" w:hAnsi="Arial" w:cs="Arial"/>
          <w:color w:val="000000" w:themeColor="text1"/>
          <w:sz w:val="24"/>
          <w:szCs w:val="24"/>
        </w:rPr>
        <w:t>, suların tanrıçası. Ejderha Başı tarafından yönetilir. Kasap kastına ait değişken bir yıldız kümesi ve geçici veya hareketli nitelikteki işlere başlamak için elverişlidir. Ay gününde doğanlar balıkçı, çamaşırcı veya şarap, balık ve kuş ticareti yapan kişiler olacaktır. Doğumda Ay burada ise, kişi hitabeti güçlü, sert konuşan, dürüst, maceracı, düşüncesiz, bağımsız, kumarbaz, kötü kadınlara düşkün, düşmanlarını öldüren biri olacaktır. Sokakları ve sağ uyluğu yönetir.</w:t>
      </w:r>
    </w:p>
    <w:p w:rsidR="006D2F12" w:rsidRPr="00D57FA3" w:rsidRDefault="00DE50E6" w:rsidP="00D57FA3">
      <w:pPr>
        <w:pStyle w:val="Gvdemetni0"/>
        <w:numPr>
          <w:ilvl w:val="0"/>
          <w:numId w:val="69"/>
        </w:numPr>
        <w:tabs>
          <w:tab w:val="left" w:pos="65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PURVA BUADRA-PADA.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Pfgast</w:t>
      </w:r>
      <w:proofErr w:type="spellEnd"/>
      <w:r w:rsidRPr="00D57FA3">
        <w:rPr>
          <w:rStyle w:val="Gvdemetni"/>
          <w:rFonts w:ascii="Arial" w:hAnsi="Arial" w:cs="Arial"/>
          <w:color w:val="000000" w:themeColor="text1"/>
          <w:sz w:val="24"/>
          <w:szCs w:val="24"/>
        </w:rPr>
        <w:t>. X 22°22'. Eski Güzel, Uğurlu veya Mutlu Ayaklar.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Sembolü, bir kanepe. Yöneticileri, </w:t>
      </w:r>
      <w:proofErr w:type="spellStart"/>
      <w:r w:rsidRPr="00D57FA3">
        <w:rPr>
          <w:rStyle w:val="Gvdemetni"/>
          <w:rFonts w:ascii="Arial" w:hAnsi="Arial" w:cs="Arial"/>
          <w:color w:val="000000" w:themeColor="text1"/>
          <w:sz w:val="24"/>
          <w:szCs w:val="24"/>
        </w:rPr>
        <w:t>Aja-Ekapat</w:t>
      </w:r>
      <w:proofErr w:type="spellEnd"/>
      <w:r w:rsidRPr="00D57FA3">
        <w:rPr>
          <w:rStyle w:val="Gvdemetni"/>
          <w:rFonts w:ascii="Arial" w:hAnsi="Arial" w:cs="Arial"/>
          <w:color w:val="000000" w:themeColor="text1"/>
          <w:sz w:val="24"/>
          <w:szCs w:val="24"/>
        </w:rPr>
        <w:t xml:space="preserve">, tek ayaklı keçi ve Ahi </w:t>
      </w:r>
      <w:proofErr w:type="spellStart"/>
      <w:r w:rsidRPr="00D57FA3">
        <w:rPr>
          <w:rStyle w:val="Gvdemetni"/>
          <w:rFonts w:ascii="Arial" w:hAnsi="Arial" w:cs="Arial"/>
          <w:color w:val="000000" w:themeColor="text1"/>
          <w:sz w:val="24"/>
          <w:szCs w:val="24"/>
        </w:rPr>
        <w:t>Budhya</w:t>
      </w:r>
      <w:proofErr w:type="spellEnd"/>
      <w:r w:rsidRPr="00D57FA3">
        <w:rPr>
          <w:rStyle w:val="Gvdemetni"/>
          <w:rFonts w:ascii="Arial" w:hAnsi="Arial" w:cs="Arial"/>
          <w:color w:val="000000" w:themeColor="text1"/>
          <w:sz w:val="24"/>
          <w:szCs w:val="24"/>
        </w:rPr>
        <w:t xml:space="preserve">, dipteki yılan. Jüpiter tarafından yönetilir. </w:t>
      </w:r>
      <w:proofErr w:type="spellStart"/>
      <w:r w:rsidRPr="00D57FA3">
        <w:rPr>
          <w:rStyle w:val="Gvdemetni"/>
          <w:rFonts w:ascii="Arial" w:hAnsi="Arial" w:cs="Arial"/>
          <w:color w:val="000000" w:themeColor="text1"/>
          <w:sz w:val="24"/>
          <w:szCs w:val="24"/>
        </w:rPr>
        <w:t>Bralunin</w:t>
      </w:r>
      <w:proofErr w:type="spellEnd"/>
      <w:r w:rsidRPr="00D57FA3">
        <w:rPr>
          <w:rStyle w:val="Gvdemetni"/>
          <w:rFonts w:ascii="Arial" w:hAnsi="Arial" w:cs="Arial"/>
          <w:color w:val="000000" w:themeColor="text1"/>
          <w:sz w:val="24"/>
          <w:szCs w:val="24"/>
        </w:rPr>
        <w:t xml:space="preserve"> kastına ait şiddetli bir astroloji olup, Ay'ı içerdiğinde rezillik, yıkım, aldatma, hapis, tekneyle gezme, yakma ve zehirleme eylemleri için elverişlidir. Ay gününde doğanlar kötü, alçak, hilekâr, çoban, hırsız, işkenceci ve dinsiz olacaklardır. Doğumda Ay burada ise, kişi kederli, zengin, zeki, kadınlara boyun eğen, cimri ve belirgin bir konuşma tarzına sahip olacaktır. Evlerin güneydoğusunu ve sol uyluğu yönetir.</w:t>
      </w:r>
    </w:p>
    <w:p w:rsidR="006D2F12" w:rsidRPr="00D57FA3" w:rsidRDefault="00DE50E6" w:rsidP="00D57FA3">
      <w:pPr>
        <w:pStyle w:val="Gvdemetni0"/>
        <w:numPr>
          <w:ilvl w:val="0"/>
          <w:numId w:val="69"/>
        </w:numPr>
        <w:tabs>
          <w:tab w:val="left" w:pos="65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Uttara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Buadra-Pada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y</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Ptgasi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op</w:t>
      </w:r>
      <w:proofErr w:type="gramEnd"/>
      <w:r w:rsidRPr="00D57FA3">
        <w:rPr>
          <w:rStyle w:val="Gvdemetni"/>
          <w:rFonts w:ascii="Arial" w:hAnsi="Arial" w:cs="Arial"/>
          <w:color w:val="000000" w:themeColor="text1"/>
          <w:sz w:val="24"/>
          <w:szCs w:val="24"/>
        </w:rPr>
        <w:t xml:space="preserve"> 8° 2'.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Latter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Beautiful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Feet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Symbol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Regents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403"/>
          <w:headerReference w:type="default" r:id="rId404"/>
          <w:footerReference w:type="even" r:id="rId405"/>
          <w:footerReference w:type="default" r:id="rId406"/>
          <w:pgSz w:w="12240" w:h="15840"/>
          <w:pgMar w:top="1634" w:right="1547" w:bottom="3306" w:left="1501" w:header="1206" w:footer="2878" w:gutter="0"/>
          <w:pgNumType w:start="152"/>
          <w:cols w:space="720"/>
          <w:noEndnote/>
          <w:docGrid w:linePitch="360"/>
        </w:sectPr>
      </w:pPr>
      <w:r w:rsidRPr="00D57FA3">
        <w:rPr>
          <w:rStyle w:val="Gvdemetni"/>
          <w:rFonts w:ascii="Arial" w:hAnsi="Arial" w:cs="Arial"/>
          <w:color w:val="000000" w:themeColor="text1"/>
          <w:sz w:val="24"/>
          <w:szCs w:val="24"/>
        </w:rPr>
        <w:t xml:space="preserve">Son yıldız kümesinde olduğu gibi. Satürn tarafından yönetilir. </w:t>
      </w:r>
      <w:proofErr w:type="spellStart"/>
      <w:r w:rsidRPr="00D57FA3">
        <w:rPr>
          <w:rStyle w:val="Gvdemetni"/>
          <w:rFonts w:ascii="Arial" w:hAnsi="Arial" w:cs="Arial"/>
          <w:color w:val="000000" w:themeColor="text1"/>
          <w:sz w:val="24"/>
          <w:szCs w:val="24"/>
        </w:rPr>
        <w:t>Kşattriya</w:t>
      </w:r>
      <w:proofErr w:type="spellEnd"/>
      <w:r w:rsidRPr="00D57FA3">
        <w:rPr>
          <w:rStyle w:val="Gvdemetni"/>
          <w:rFonts w:ascii="Arial" w:hAnsi="Arial" w:cs="Arial"/>
          <w:color w:val="000000" w:themeColor="text1"/>
          <w:sz w:val="24"/>
          <w:szCs w:val="24"/>
        </w:rPr>
        <w:t xml:space="preserve"> takımyıldızına ait istikrarlı bir yıldız kümesidir.</w:t>
      </w:r>
    </w:p>
    <w:p w:rsidR="006D2F12" w:rsidRPr="00D57FA3" w:rsidRDefault="00DE50E6" w:rsidP="00D57FA3">
      <w:pPr>
        <w:pStyle w:val="Gvdemetni20"/>
        <w:numPr>
          <w:ilvl w:val="0"/>
          <w:numId w:val="70"/>
        </w:numPr>
        <w:tabs>
          <w:tab w:val="left" w:pos="2182"/>
        </w:tabs>
        <w:spacing w:line="221" w:lineRule="auto"/>
        <w:ind w:left="16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CATABHISHAJ. </w:t>
      </w:r>
      <w:r w:rsidRPr="00D57FA3">
        <w:rPr>
          <w:rStyle w:val="Gvdemetni2"/>
          <w:rFonts w:ascii="Arial" w:hAnsi="Arial" w:cs="Arial"/>
          <w:i/>
          <w:iCs/>
          <w:color w:val="000000" w:themeColor="text1"/>
          <w:sz w:val="24"/>
          <w:szCs w:val="24"/>
        </w:rPr>
        <w:t xml:space="preserve">K Kova. </w:t>
      </w:r>
      <w:proofErr w:type="gramStart"/>
      <w:r w:rsidRPr="00D57FA3">
        <w:rPr>
          <w:rStyle w:val="Gvdemetni2"/>
          <w:rFonts w:ascii="Arial" w:hAnsi="Arial" w:cs="Arial"/>
          <w:color w:val="000000" w:themeColor="text1"/>
          <w:sz w:val="24"/>
          <w:szCs w:val="24"/>
        </w:rPr>
        <w:t>&gt;( 10</w:t>
      </w:r>
      <w:proofErr w:type="gramEnd"/>
      <w:r w:rsidRPr="00D57FA3">
        <w:rPr>
          <w:rStyle w:val="Gvdemetni2"/>
          <w:rFonts w:ascii="Arial" w:hAnsi="Arial" w:cs="Arial"/>
          <w:color w:val="000000" w:themeColor="text1"/>
          <w:sz w:val="24"/>
          <w:szCs w:val="24"/>
        </w:rPr>
        <w:t>'27*.</w:t>
      </w:r>
    </w:p>
    <w:p w:rsidR="006D2F12" w:rsidRPr="00D57FA3" w:rsidRDefault="00DE50E6" w:rsidP="00D57FA3">
      <w:pPr>
        <w:pStyle w:val="Gvdemetni20"/>
        <w:spacing w:after="240" w:line="221" w:lineRule="auto"/>
        <w:ind w:left="16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Yüz Hekim. Vekil </w:t>
      </w:r>
      <w:proofErr w:type="spellStart"/>
      <w:r w:rsidRPr="00D57FA3">
        <w:rPr>
          <w:rStyle w:val="Gvdemetni2"/>
          <w:rFonts w:ascii="Arial" w:hAnsi="Arial" w:cs="Arial"/>
          <w:color w:val="000000" w:themeColor="text1"/>
          <w:sz w:val="24"/>
          <w:szCs w:val="24"/>
        </w:rPr>
        <w:t>Varuna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softHyphen/>
        <w:t xml:space="preserve">suların tanrıçası. Ejderha Başı tarafından yönetilir. Kasap kastına ait değişken bir yıldız işareti ve geçici </w:t>
      </w:r>
      <w:r w:rsidRPr="00D57FA3">
        <w:rPr>
          <w:rStyle w:val="Gvdemetni2"/>
          <w:rFonts w:ascii="Arial" w:hAnsi="Arial" w:cs="Arial"/>
          <w:color w:val="000000" w:themeColor="text1"/>
          <w:sz w:val="24"/>
          <w:szCs w:val="24"/>
        </w:rPr>
        <w:softHyphen/>
        <w:t>veya hareketli çaplı işlere başlamak için elverişlidir. Ay gününde doğanlar balıkçı, çamaşırcı veya şarap, balık ve kuş ticareti yapan kişiler olacaktır. Doğumda Ay burada ise, kişi hitabeti güçlü, sert konuşan, dürüst, maceracı, düşüncesiz, bağımsız, kumarbaz, kötü kadınlara düşkün, düşmanlarını öldüren biri olacaktır. Sokakları ve sağ uyluğu yönetir.</w:t>
      </w:r>
    </w:p>
    <w:p w:rsidR="006D2F12" w:rsidRPr="00D57FA3" w:rsidRDefault="00DE50E6" w:rsidP="00D57FA3">
      <w:pPr>
        <w:pStyle w:val="Gvdemetni20"/>
        <w:numPr>
          <w:ilvl w:val="0"/>
          <w:numId w:val="70"/>
        </w:numPr>
        <w:tabs>
          <w:tab w:val="left" w:pos="2182"/>
        </w:tabs>
        <w:spacing w:line="216" w:lineRule="auto"/>
        <w:ind w:left="162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PurtVA</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Bhadra-Pada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Pegasi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x 22*22*.</w:t>
      </w:r>
    </w:p>
    <w:p w:rsidR="006D2F12" w:rsidRPr="00D57FA3" w:rsidRDefault="00DE50E6" w:rsidP="00D57FA3">
      <w:pPr>
        <w:pStyle w:val="Gvdemetni20"/>
        <w:spacing w:after="240" w:line="216" w:lineRule="auto"/>
        <w:ind w:left="16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Eski Güzel, Uğurlu veya Mutlu Ayaklar. Sembolü, bir kanepe. Yöneticileri, Tek </w:t>
      </w:r>
      <w:r w:rsidRPr="00D57FA3">
        <w:rPr>
          <w:rStyle w:val="Gvdemetni2"/>
          <w:rFonts w:ascii="Arial" w:hAnsi="Arial" w:cs="Arial"/>
          <w:color w:val="000000" w:themeColor="text1"/>
          <w:sz w:val="24"/>
          <w:szCs w:val="24"/>
        </w:rPr>
        <w:softHyphen/>
        <w:t xml:space="preserve">Ayaklı Keçi </w:t>
      </w:r>
      <w:proofErr w:type="spellStart"/>
      <w:r w:rsidRPr="00D57FA3">
        <w:rPr>
          <w:rStyle w:val="Gvdemetni2"/>
          <w:rFonts w:ascii="Arial" w:hAnsi="Arial" w:cs="Arial"/>
          <w:color w:val="000000" w:themeColor="text1"/>
          <w:sz w:val="24"/>
          <w:szCs w:val="24"/>
        </w:rPr>
        <w:t>Aja-Ekapat</w:t>
      </w:r>
      <w:proofErr w:type="spellEnd"/>
      <w:r w:rsidRPr="00D57FA3">
        <w:rPr>
          <w:rStyle w:val="Gvdemetni2"/>
          <w:rFonts w:ascii="Arial" w:hAnsi="Arial" w:cs="Arial"/>
          <w:color w:val="000000" w:themeColor="text1"/>
          <w:sz w:val="24"/>
          <w:szCs w:val="24"/>
        </w:rPr>
        <w:t xml:space="preserve"> ve Alt Yılan Ahi </w:t>
      </w:r>
      <w:proofErr w:type="spellStart"/>
      <w:r w:rsidRPr="00D57FA3">
        <w:rPr>
          <w:rStyle w:val="Gvdemetni2"/>
          <w:rFonts w:ascii="Arial" w:hAnsi="Arial" w:cs="Arial"/>
          <w:color w:val="000000" w:themeColor="text1"/>
          <w:sz w:val="24"/>
          <w:szCs w:val="24"/>
        </w:rPr>
        <w:t>Budhya</w:t>
      </w:r>
      <w:proofErr w:type="spellEnd"/>
      <w:r w:rsidRPr="00D57FA3">
        <w:rPr>
          <w:rStyle w:val="Gvdemetni2"/>
          <w:rFonts w:ascii="Arial" w:hAnsi="Arial" w:cs="Arial"/>
          <w:color w:val="000000" w:themeColor="text1"/>
          <w:sz w:val="24"/>
          <w:szCs w:val="24"/>
        </w:rPr>
        <w:t xml:space="preserve">. Jüpiter tarafından yönetilir. </w:t>
      </w:r>
      <w:proofErr w:type="spellStart"/>
      <w:r w:rsidRPr="00D57FA3">
        <w:rPr>
          <w:rStyle w:val="Gvdemetni2"/>
          <w:rFonts w:ascii="Arial" w:hAnsi="Arial" w:cs="Arial"/>
          <w:color w:val="000000" w:themeColor="text1"/>
          <w:sz w:val="24"/>
          <w:szCs w:val="24"/>
        </w:rPr>
        <w:t>Brahmin</w:t>
      </w:r>
      <w:proofErr w:type="spellEnd"/>
      <w:r w:rsidRPr="00D57FA3">
        <w:rPr>
          <w:rStyle w:val="Gvdemetni2"/>
          <w:rFonts w:ascii="Arial" w:hAnsi="Arial" w:cs="Arial"/>
          <w:color w:val="000000" w:themeColor="text1"/>
          <w:sz w:val="24"/>
          <w:szCs w:val="24"/>
        </w:rPr>
        <w:t xml:space="preserve"> kastına ait sert bir yıldız kümesidir ve Ay'ı içerdiğinde rezillik, yıkım, aldatma, hapis, dayak, yakma ve zehirleme eylemleri için elverişlidir. Ay gününde doğanlar kötü, alçak, hilekâr, çoban, hırsız, işkenceci ve dinsiz olacaklardır </w:t>
      </w:r>
      <w:r w:rsidRPr="00D57FA3">
        <w:rPr>
          <w:rStyle w:val="Gvdemetni2"/>
          <w:rFonts w:ascii="Arial" w:hAnsi="Arial" w:cs="Arial"/>
          <w:color w:val="000000" w:themeColor="text1"/>
          <w:sz w:val="24"/>
          <w:szCs w:val="24"/>
        </w:rPr>
        <w:softHyphen/>
        <w:t xml:space="preserve">. Doğumda Ay burada ise, kişi kederli, zengin, dindar, kadınlara boyun eğen, cimri ve açık sözlü olacaktır. Evlerin güneydoğusunu ve sol uyluğu </w:t>
      </w:r>
      <w:proofErr w:type="gramStart"/>
      <w:r w:rsidRPr="00D57FA3">
        <w:rPr>
          <w:rStyle w:val="Gvdemetni2"/>
          <w:rFonts w:ascii="Arial" w:hAnsi="Arial" w:cs="Arial"/>
          <w:color w:val="000000" w:themeColor="text1"/>
          <w:sz w:val="24"/>
          <w:szCs w:val="24"/>
        </w:rPr>
        <w:t>yönetir.</w:t>
      </w:r>
      <w:r w:rsidRPr="00D57FA3">
        <w:rPr>
          <w:rStyle w:val="Gvdemetni2"/>
          <w:rFonts w:ascii="Arial" w:hAnsi="Arial" w:cs="Arial"/>
          <w:color w:val="000000" w:themeColor="text1"/>
          <w:sz w:val="24"/>
          <w:szCs w:val="24"/>
        </w:rPr>
        <w:softHyphen/>
      </w:r>
      <w:proofErr w:type="gramEnd"/>
    </w:p>
    <w:p w:rsidR="006D2F12" w:rsidRPr="00D57FA3" w:rsidRDefault="00DE50E6" w:rsidP="00D57FA3">
      <w:pPr>
        <w:pStyle w:val="Gvdemetni20"/>
        <w:numPr>
          <w:ilvl w:val="0"/>
          <w:numId w:val="70"/>
        </w:numPr>
        <w:tabs>
          <w:tab w:val="left" w:pos="2182"/>
        </w:tabs>
        <w:spacing w:line="214" w:lineRule="auto"/>
        <w:ind w:left="162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UrtARA</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BuadRA-Pada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7 </w:t>
      </w:r>
      <w:proofErr w:type="spellStart"/>
      <w:r w:rsidRPr="00D57FA3">
        <w:rPr>
          <w:rStyle w:val="Gvdemetni2"/>
          <w:rFonts w:ascii="Arial" w:hAnsi="Arial" w:cs="Arial"/>
          <w:color w:val="000000" w:themeColor="text1"/>
          <w:sz w:val="24"/>
          <w:szCs w:val="24"/>
        </w:rPr>
        <w:t>Prgasi</w:t>
      </w:r>
      <w:proofErr w:type="spellEnd"/>
      <w:r w:rsidRPr="00D57FA3">
        <w:rPr>
          <w:rStyle w:val="Gvdemetni2"/>
          <w:rFonts w:ascii="Arial" w:hAnsi="Arial" w:cs="Arial"/>
          <w:color w:val="000000" w:themeColor="text1"/>
          <w:sz w:val="24"/>
          <w:szCs w:val="24"/>
        </w:rPr>
        <w:t>. &lt;</w:t>
      </w:r>
      <w:proofErr w:type="gramStart"/>
      <w:r w:rsidRPr="00D57FA3">
        <w:rPr>
          <w:rStyle w:val="Gvdemetni2"/>
          <w:rFonts w:ascii="Arial" w:hAnsi="Arial" w:cs="Arial"/>
          <w:color w:val="000000" w:themeColor="text1"/>
          <w:sz w:val="24"/>
          <w:szCs w:val="24"/>
        </w:rPr>
        <w:t>p</w:t>
      </w:r>
      <w:proofErr w:type="gramEnd"/>
      <w:r w:rsidRPr="00D57FA3">
        <w:rPr>
          <w:rStyle w:val="Gvdemetni2"/>
          <w:rFonts w:ascii="Arial" w:hAnsi="Arial" w:cs="Arial"/>
          <w:color w:val="000000" w:themeColor="text1"/>
          <w:sz w:val="24"/>
          <w:szCs w:val="24"/>
        </w:rPr>
        <w:t xml:space="preserve"> &amp;°2'.</w:t>
      </w:r>
    </w:p>
    <w:p w:rsidR="006D2F12" w:rsidRPr="00D57FA3" w:rsidRDefault="00DE50E6" w:rsidP="00D57FA3">
      <w:pPr>
        <w:pStyle w:val="Gvdemetni20"/>
        <w:spacing w:after="900" w:line="214" w:lineRule="auto"/>
        <w:ind w:left="1360" w:firstLine="5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Sonuncu güzel ayak sembolü ve son yıldız kümesindeki gibi yöneticiler. Satürn tarafından yönetilir. </w:t>
      </w:r>
      <w:proofErr w:type="spellStart"/>
      <w:r w:rsidRPr="00D57FA3">
        <w:rPr>
          <w:rStyle w:val="Gvdemetni2"/>
          <w:rFonts w:ascii="Arial" w:hAnsi="Arial" w:cs="Arial"/>
          <w:color w:val="000000" w:themeColor="text1"/>
          <w:sz w:val="24"/>
          <w:szCs w:val="24"/>
        </w:rPr>
        <w:t>Kshattriya'ya</w:t>
      </w:r>
      <w:proofErr w:type="spellEnd"/>
      <w:r w:rsidRPr="00D57FA3">
        <w:rPr>
          <w:rStyle w:val="Gvdemetni2"/>
          <w:rFonts w:ascii="Arial" w:hAnsi="Arial" w:cs="Arial"/>
          <w:color w:val="000000" w:themeColor="text1"/>
          <w:sz w:val="24"/>
          <w:szCs w:val="24"/>
        </w:rPr>
        <w:t xml:space="preserve"> ait istikrarlı bir yıldız kümesi.</w:t>
      </w:r>
    </w:p>
    <w:p w:rsidR="006D2F12" w:rsidRPr="00D57FA3" w:rsidRDefault="00DE50E6" w:rsidP="00D57FA3">
      <w:pPr>
        <w:pStyle w:val="Gvdemetni0"/>
        <w:spacing w:after="580" w:line="233" w:lineRule="auto"/>
        <w:jc w:val="both"/>
        <w:rPr>
          <w:rFonts w:ascii="Arial" w:hAnsi="Arial" w:cs="Arial"/>
          <w:color w:val="000000" w:themeColor="text1"/>
          <w:sz w:val="24"/>
          <w:szCs w:val="24"/>
        </w:rPr>
        <w:sectPr w:rsidR="006D2F12" w:rsidRPr="00D57FA3">
          <w:headerReference w:type="even" r:id="rId407"/>
          <w:headerReference w:type="default" r:id="rId408"/>
          <w:footerReference w:type="even" r:id="rId409"/>
          <w:footerReference w:type="default" r:id="rId410"/>
          <w:pgSz w:w="12240" w:h="15840"/>
          <w:pgMar w:top="3691" w:right="1546" w:bottom="1449" w:left="1517" w:header="0" w:footer="1021" w:gutter="0"/>
          <w:pgNumType w:start="85"/>
          <w:cols w:space="720"/>
          <w:noEndnote/>
          <w:docGrid w:linePitch="360"/>
        </w:sectPr>
      </w:pPr>
      <w:r w:rsidRPr="00D57FA3">
        <w:rPr>
          <w:rStyle w:val="Gvdemetni"/>
          <w:rFonts w:ascii="Arial" w:hAnsi="Arial" w:cs="Arial"/>
          <w:color w:val="000000" w:themeColor="text1"/>
          <w:sz w:val="24"/>
          <w:szCs w:val="24"/>
        </w:rPr>
        <w:t>Ay'ı içerdiği zaman, taç giyme törenleri, kefaret ayinleri, ağaç dikme, tohum ekme, şehir kurma ve kalıcı nitelikteki işler için elverişli ve kast sistemine uygun bir zamandır. Ay'da doğanlar...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Ayın doğum gününde cömert, dindar, zengin ve etkili konumlarda olacak. Ayın doğum anında burada olması durumunda kişi mutlu, etkili konuşan, hayırsever olacak ve çocukları ve torunları olacak. Bataklıkları ve dizleri </w:t>
      </w:r>
      <w:proofErr w:type="gramStart"/>
      <w:r w:rsidRPr="00D57FA3">
        <w:rPr>
          <w:rStyle w:val="Gvdemetni"/>
          <w:rFonts w:ascii="Arial" w:hAnsi="Arial" w:cs="Arial"/>
          <w:color w:val="000000" w:themeColor="text1"/>
          <w:sz w:val="24"/>
          <w:szCs w:val="24"/>
        </w:rPr>
        <w:t>yönetir .</w:t>
      </w:r>
      <w:proofErr w:type="gramEnd"/>
    </w:p>
    <w:p w:rsidR="006D2F12" w:rsidRPr="00D57FA3" w:rsidRDefault="00DE50E6" w:rsidP="00D57FA3">
      <w:pPr>
        <w:pStyle w:val="Gvdemetni0"/>
        <w:numPr>
          <w:ilvl w:val="0"/>
          <w:numId w:val="70"/>
        </w:numPr>
        <w:tabs>
          <w:tab w:val="left" w:pos="5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Revati</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Phcium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cp</w:t>
      </w:r>
      <w:proofErr w:type="spellEnd"/>
      <w:proofErr w:type="gramEnd"/>
      <w:r w:rsidRPr="00D57FA3">
        <w:rPr>
          <w:rStyle w:val="Gvdemetni"/>
          <w:rFonts w:ascii="Arial" w:hAnsi="Arial" w:cs="Arial"/>
          <w:color w:val="000000" w:themeColor="text1"/>
          <w:sz w:val="24"/>
          <w:szCs w:val="24"/>
        </w:rPr>
        <w:t xml:space="preserve"> 18 0 53'.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Zengin. Sembolü, Davul veya Tef. Hükümdar, </w:t>
      </w:r>
      <w:proofErr w:type="spellStart"/>
      <w:r w:rsidRPr="00D57FA3">
        <w:rPr>
          <w:rStyle w:val="Gvdemetni"/>
          <w:rFonts w:ascii="Arial" w:hAnsi="Arial" w:cs="Arial"/>
          <w:color w:val="000000" w:themeColor="text1"/>
          <w:sz w:val="24"/>
          <w:szCs w:val="24"/>
        </w:rPr>
        <w:t>Pusha</w:t>
      </w:r>
      <w:proofErr w:type="spellEnd"/>
      <w:r w:rsidRPr="00D57FA3">
        <w:rPr>
          <w:rStyle w:val="Gvdemetni"/>
          <w:rFonts w:ascii="Arial" w:hAnsi="Arial" w:cs="Arial"/>
          <w:color w:val="000000" w:themeColor="text1"/>
          <w:sz w:val="24"/>
          <w:szCs w:val="24"/>
        </w:rPr>
        <w:t xml:space="preserve">, Besleyici. Merkür tarafından yönetilir. Bu takımyıldızın belirleyici yıldızı, yaklaşık 572 </w:t>
      </w:r>
      <w:proofErr w:type="spellStart"/>
      <w:r w:rsidRPr="00D57FA3">
        <w:rPr>
          <w:rStyle w:val="Gvdemetni"/>
          <w:rFonts w:ascii="Arial" w:hAnsi="Arial" w:cs="Arial"/>
          <w:color w:val="000000" w:themeColor="text1"/>
          <w:sz w:val="24"/>
          <w:szCs w:val="24"/>
        </w:rPr>
        <w:t>AJ'de</w:t>
      </w:r>
      <w:proofErr w:type="spellEnd"/>
      <w:r w:rsidRPr="00D57FA3">
        <w:rPr>
          <w:rStyle w:val="Gvdemetni"/>
          <w:rFonts w:ascii="Arial" w:hAnsi="Arial" w:cs="Arial"/>
          <w:color w:val="000000" w:themeColor="text1"/>
          <w:sz w:val="24"/>
          <w:szCs w:val="24"/>
        </w:rPr>
        <w:t xml:space="preserve">, ilkbahar ekinoksunun 10' batısında iken gök küresinin başlangıcını işaretlemiştir. </w:t>
      </w:r>
      <w:proofErr w:type="spellStart"/>
      <w:r w:rsidRPr="00D57FA3">
        <w:rPr>
          <w:rStyle w:val="Gvdemetni"/>
          <w:rFonts w:ascii="Arial" w:hAnsi="Arial" w:cs="Arial"/>
          <w:color w:val="000000" w:themeColor="text1"/>
          <w:sz w:val="24"/>
          <w:szCs w:val="24"/>
        </w:rPr>
        <w:t>Şudra</w:t>
      </w:r>
      <w:proofErr w:type="spellEnd"/>
      <w:r w:rsidRPr="00D57FA3">
        <w:rPr>
          <w:rStyle w:val="Gvdemetni"/>
          <w:rFonts w:ascii="Arial" w:hAnsi="Arial" w:cs="Arial"/>
          <w:color w:val="000000" w:themeColor="text1"/>
          <w:sz w:val="24"/>
          <w:szCs w:val="24"/>
        </w:rPr>
        <w:t xml:space="preserve"> kastına ait yumuşak bir takımyıldızdır ve Ay'ı içerdiğinde dostluk, evlilik aşkı, giysi ve süs eşyası satın alma ve yapma, müzik ve hayırlı işler için elverişlidir. Ay gününde doğanlar çiçek, parfüm veya süs eşyası satıcısı olacak ve kayıkçı olabilirler. Doğumda Ay burada ise, kişi popüler, savaşçı, zengin, katı prensipli, açgözlü olmayan ve iyi gelişmiş bir vücuda sahip olacaktır. Çiçek bahçelerini ve ayak bileklerini yönetir.</w:t>
      </w:r>
    </w:p>
    <w:p w:rsidR="006D2F12" w:rsidRPr="00D57FA3" w:rsidRDefault="00DE50E6" w:rsidP="00D57FA3">
      <w:pPr>
        <w:pStyle w:val="Gvdemetni0"/>
        <w:numPr>
          <w:ilvl w:val="0"/>
          <w:numId w:val="70"/>
        </w:numPr>
        <w:tabs>
          <w:tab w:val="left" w:pos="5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Asvrar</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pAriette</w:t>
      </w:r>
      <w:proofErr w:type="spellEnd"/>
      <w:proofErr w:type="gramEnd"/>
      <w:r w:rsidRPr="00D57FA3">
        <w:rPr>
          <w:rStyle w:val="Gvdemetni"/>
          <w:rFonts w:ascii="Arial" w:hAnsi="Arial" w:cs="Arial"/>
          <w:color w:val="000000" w:themeColor="text1"/>
          <w:sz w:val="24"/>
          <w:szCs w:val="24"/>
        </w:rPr>
        <w:t>. 8 2 0 51'.</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411"/>
          <w:headerReference w:type="default" r:id="rId412"/>
          <w:footerReference w:type="even" r:id="rId413"/>
          <w:footerReference w:type="default" r:id="rId414"/>
          <w:pgSz w:w="12240" w:h="15840"/>
          <w:pgMar w:top="1426" w:right="1555" w:bottom="1426" w:left="1507" w:header="998" w:footer="998" w:gutter="0"/>
          <w:pgNumType w:start="154"/>
          <w:cols w:space="720"/>
          <w:noEndnote/>
          <w:docGrid w:linePitch="360"/>
        </w:sectPr>
      </w:pPr>
      <w:r w:rsidRPr="00D57FA3">
        <w:rPr>
          <w:rStyle w:val="Gvdemetni"/>
          <w:rFonts w:ascii="Arial" w:hAnsi="Arial" w:cs="Arial"/>
          <w:color w:val="000000" w:themeColor="text1"/>
          <w:sz w:val="24"/>
          <w:szCs w:val="24"/>
        </w:rPr>
        <w:t xml:space="preserve">Atlılar. Sembol, At Başı. Hükümdarlar, </w:t>
      </w:r>
      <w:proofErr w:type="spellStart"/>
      <w:r w:rsidRPr="00D57FA3">
        <w:rPr>
          <w:rStyle w:val="Gvdemetni"/>
          <w:rFonts w:ascii="Arial" w:hAnsi="Arial" w:cs="Arial"/>
          <w:color w:val="000000" w:themeColor="text1"/>
          <w:sz w:val="24"/>
          <w:szCs w:val="24"/>
        </w:rPr>
        <w:t>Asvini</w:t>
      </w:r>
      <w:proofErr w:type="spellEnd"/>
      <w:r w:rsidRPr="00D57FA3">
        <w:rPr>
          <w:rStyle w:val="Gvdemetni"/>
          <w:rFonts w:ascii="Arial" w:hAnsi="Arial" w:cs="Arial"/>
          <w:color w:val="000000" w:themeColor="text1"/>
          <w:sz w:val="24"/>
          <w:szCs w:val="24"/>
        </w:rPr>
        <w:t xml:space="preserve"> Devaları. Ejderha Kuyruğu tarafından yönetilen bu konak, MÖ 400 civarında </w:t>
      </w:r>
      <w:proofErr w:type="spellStart"/>
      <w:r w:rsidRPr="00D57FA3">
        <w:rPr>
          <w:rStyle w:val="Gvdemetni"/>
          <w:rFonts w:ascii="Arial" w:hAnsi="Arial" w:cs="Arial"/>
          <w:color w:val="000000" w:themeColor="text1"/>
          <w:sz w:val="24"/>
          <w:szCs w:val="24"/>
        </w:rPr>
        <w:t>Krittika'nın</w:t>
      </w:r>
      <w:proofErr w:type="spellEnd"/>
      <w:r w:rsidRPr="00D57FA3">
        <w:rPr>
          <w:rStyle w:val="Gvdemetni"/>
          <w:rFonts w:ascii="Arial" w:hAnsi="Arial" w:cs="Arial"/>
          <w:color w:val="000000" w:themeColor="text1"/>
          <w:sz w:val="24"/>
          <w:szCs w:val="24"/>
        </w:rPr>
        <w:t xml:space="preserve"> yerini alarak lider oldu. Işık yıldız kümesidir.</w:t>
      </w:r>
    </w:p>
    <w:p w:rsidR="006D2F12" w:rsidRPr="00D57FA3" w:rsidRDefault="00DE50E6" w:rsidP="00D57FA3">
      <w:pPr>
        <w:pStyle w:val="Gvdemetni30"/>
        <w:spacing w:after="300" w:line="223"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 taç giyme törenleri, kefaret törenleri, ağaç dikme, tohum ekme, şehir kurma ve kalıcı nitelikteki işler için </w:t>
      </w:r>
      <w:proofErr w:type="gramStart"/>
      <w:r w:rsidRPr="00D57FA3">
        <w:rPr>
          <w:rStyle w:val="Gvdemetni3"/>
          <w:rFonts w:ascii="Arial" w:hAnsi="Arial" w:cs="Arial"/>
          <w:color w:val="000000" w:themeColor="text1"/>
          <w:sz w:val="24"/>
          <w:szCs w:val="24"/>
        </w:rPr>
        <w:t>elverişlidir .</w:t>
      </w:r>
      <w:proofErr w:type="gramEnd"/>
      <w:r w:rsidRPr="00D57FA3">
        <w:rPr>
          <w:rStyle w:val="Gvdemetni3"/>
          <w:rFonts w:ascii="Arial" w:hAnsi="Arial" w:cs="Arial"/>
          <w:color w:val="000000" w:themeColor="text1"/>
          <w:sz w:val="24"/>
          <w:szCs w:val="24"/>
        </w:rPr>
        <w:t xml:space="preserve"> Ay gününde doğanlar cömert, dindar, zengin ve etkili konumlarda olacaklardır. Doğum anında Ay burada olan kişi mutlu, güzel konuşan, hayırsever olacak ve çocukları ve torunları olacaktır. Bataklıkları ve dizleri yönetir.</w:t>
      </w:r>
    </w:p>
    <w:p w:rsidR="006D2F12" w:rsidRPr="00D57FA3" w:rsidRDefault="00DE50E6" w:rsidP="00D57FA3">
      <w:pPr>
        <w:pStyle w:val="Gvdemetni30"/>
        <w:numPr>
          <w:ilvl w:val="0"/>
          <w:numId w:val="71"/>
        </w:numPr>
        <w:tabs>
          <w:tab w:val="left" w:pos="672"/>
        </w:tabs>
        <w:spacing w:line="214"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Rev</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ate</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Phcium</w:t>
      </w:r>
      <w:proofErr w:type="spellEnd"/>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T </w:t>
      </w:r>
      <w:r w:rsidRPr="00D57FA3">
        <w:rPr>
          <w:rStyle w:val="Gvdemetni3"/>
          <w:rFonts w:ascii="Arial" w:hAnsi="Arial" w:cs="Arial"/>
          <w:color w:val="000000" w:themeColor="text1"/>
          <w:sz w:val="24"/>
          <w:szCs w:val="24"/>
          <w:lang w:val="es-ES" w:eastAsia="es-ES"/>
        </w:rPr>
        <w:t xml:space="preserve">18 </w:t>
      </w:r>
      <w:r w:rsidRPr="00D57FA3">
        <w:rPr>
          <w:rStyle w:val="Gvdemetni3"/>
          <w:rFonts w:ascii="Arial" w:hAnsi="Arial" w:cs="Arial"/>
          <w:color w:val="000000" w:themeColor="text1"/>
          <w:sz w:val="24"/>
          <w:szCs w:val="24"/>
          <w:vertAlign w:val="superscript"/>
          <w:lang w:val="es-ES" w:eastAsia="es-ES"/>
        </w:rPr>
        <w:t>o</w:t>
      </w:r>
      <w:r w:rsidRPr="00D57FA3">
        <w:rPr>
          <w:rStyle w:val="Gvdemetni3"/>
          <w:rFonts w:ascii="Arial" w:hAnsi="Arial" w:cs="Arial"/>
          <w:color w:val="000000" w:themeColor="text1"/>
          <w:sz w:val="24"/>
          <w:szCs w:val="24"/>
          <w:lang w:val="es-ES" w:eastAsia="es-ES"/>
        </w:rPr>
        <w:t xml:space="preserve"> </w:t>
      </w:r>
      <w:r w:rsidRPr="00D57FA3">
        <w:rPr>
          <w:rStyle w:val="Gvdemetni3"/>
          <w:rFonts w:ascii="Arial" w:hAnsi="Arial" w:cs="Arial"/>
          <w:color w:val="000000" w:themeColor="text1"/>
          <w:sz w:val="24"/>
          <w:szCs w:val="24"/>
        </w:rPr>
        <w:t>53'.</w:t>
      </w:r>
    </w:p>
    <w:p w:rsidR="006D2F12" w:rsidRPr="00D57FA3" w:rsidRDefault="00DE50E6" w:rsidP="00D57FA3">
      <w:pPr>
        <w:pStyle w:val="Gvdemetni30"/>
        <w:spacing w:after="300" w:line="214" w:lineRule="auto"/>
        <w:ind w:left="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Zengin. Sembolü, Davul veya Tef. Hükümdar, </w:t>
      </w:r>
      <w:proofErr w:type="spellStart"/>
      <w:r w:rsidRPr="00D57FA3">
        <w:rPr>
          <w:rStyle w:val="Gvdemetni3"/>
          <w:rFonts w:ascii="Arial" w:hAnsi="Arial" w:cs="Arial"/>
          <w:color w:val="000000" w:themeColor="text1"/>
          <w:sz w:val="24"/>
          <w:szCs w:val="24"/>
        </w:rPr>
        <w:t>Pusha</w:t>
      </w:r>
      <w:proofErr w:type="spellEnd"/>
      <w:r w:rsidRPr="00D57FA3">
        <w:rPr>
          <w:rStyle w:val="Gvdemetni3"/>
          <w:rFonts w:ascii="Arial" w:hAnsi="Arial" w:cs="Arial"/>
          <w:color w:val="000000" w:themeColor="text1"/>
          <w:sz w:val="24"/>
          <w:szCs w:val="24"/>
        </w:rPr>
        <w:t xml:space="preserve">. Besleyici. Merkür tarafından yönetilir. Bu takımyıldızın belirleyici yıldızı, </w:t>
      </w:r>
      <w:r w:rsidRPr="00D57FA3">
        <w:rPr>
          <w:rStyle w:val="Gvdemetni3"/>
          <w:rFonts w:ascii="Arial" w:hAnsi="Arial" w:cs="Arial"/>
          <w:color w:val="000000" w:themeColor="text1"/>
          <w:sz w:val="24"/>
          <w:szCs w:val="24"/>
        </w:rPr>
        <w:softHyphen/>
        <w:t xml:space="preserve">yaklaşık 572 AJX* yılında, ilkbahar ekinoksunun 10' batısında iken gök küresinin başlangıcını işaretlemiştir. </w:t>
      </w:r>
      <w:proofErr w:type="spellStart"/>
      <w:r w:rsidRPr="00D57FA3">
        <w:rPr>
          <w:rStyle w:val="Gvdemetni3"/>
          <w:rFonts w:ascii="Arial" w:hAnsi="Arial" w:cs="Arial"/>
          <w:color w:val="000000" w:themeColor="text1"/>
          <w:sz w:val="24"/>
          <w:szCs w:val="24"/>
        </w:rPr>
        <w:t>Şudra</w:t>
      </w:r>
      <w:proofErr w:type="spellEnd"/>
      <w:r w:rsidRPr="00D57FA3">
        <w:rPr>
          <w:rStyle w:val="Gvdemetni3"/>
          <w:rFonts w:ascii="Arial" w:hAnsi="Arial" w:cs="Arial"/>
          <w:color w:val="000000" w:themeColor="text1"/>
          <w:sz w:val="24"/>
          <w:szCs w:val="24"/>
        </w:rPr>
        <w:t xml:space="preserve"> kastına ait yumuşak bir takımyıldızdır ve Ay'ı içerdiğinde dostluk, evlilik aşkı, giysi ve süs eşyası satın alma ve yapma, müzik ve hayırlı işler için elverişlidir. Ay gününde doğanlar çiçek, parfüm veya süs eşyası satıcısı olacak ve kayıkçı olabilirler. Doğumda Ay burada ise, kişi popüler, savaşçı, zengin, katı prensipli, açgözlü olmayan ve iyi gelişmiş bir vücuda sahip olacaktır. Çiçek bahçelerini ve ayak bileklerini yönetir.</w:t>
      </w:r>
    </w:p>
    <w:p w:rsidR="006D2F12" w:rsidRPr="00D57FA3" w:rsidRDefault="00DE50E6" w:rsidP="00D57FA3">
      <w:pPr>
        <w:pStyle w:val="Gvdemetni30"/>
        <w:numPr>
          <w:ilvl w:val="0"/>
          <w:numId w:val="71"/>
        </w:numPr>
        <w:tabs>
          <w:tab w:val="left" w:pos="672"/>
        </w:tabs>
        <w:spacing w:line="206"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Asvwt</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rPr>
        <w:t>p</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Arieth</w:t>
      </w:r>
      <w:proofErr w:type="spellEnd"/>
      <w:r w:rsidRPr="00D57FA3">
        <w:rPr>
          <w:rStyle w:val="Gvdemetni3"/>
          <w:rFonts w:ascii="Arial" w:hAnsi="Arial" w:cs="Arial"/>
          <w:i/>
          <w:iCs/>
          <w:color w:val="000000" w:themeColor="text1"/>
          <w:sz w:val="24"/>
          <w:szCs w:val="24"/>
        </w:rPr>
        <w:t>.</w:t>
      </w:r>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color w:val="000000" w:themeColor="text1"/>
          <w:sz w:val="24"/>
          <w:szCs w:val="24"/>
          <w:lang w:val="fr-FR" w:eastAsia="fr-FR"/>
        </w:rPr>
        <w:t>y</w:t>
      </w:r>
      <w:proofErr w:type="gram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2° 51'.</w:t>
      </w:r>
    </w:p>
    <w:p w:rsidR="006D2F12" w:rsidRPr="00D57FA3" w:rsidRDefault="00DE50E6" w:rsidP="00D57FA3">
      <w:pPr>
        <w:pStyle w:val="Gvdemetni30"/>
        <w:spacing w:after="300" w:line="206" w:lineRule="auto"/>
        <w:ind w:left="0"/>
        <w:jc w:val="both"/>
        <w:rPr>
          <w:rFonts w:ascii="Arial" w:hAnsi="Arial" w:cs="Arial"/>
          <w:color w:val="000000" w:themeColor="text1"/>
          <w:sz w:val="24"/>
          <w:szCs w:val="24"/>
        </w:rPr>
        <w:sectPr w:rsidR="006D2F12" w:rsidRPr="00D57FA3">
          <w:headerReference w:type="even" r:id="rId415"/>
          <w:headerReference w:type="default" r:id="rId416"/>
          <w:footerReference w:type="even" r:id="rId417"/>
          <w:footerReference w:type="default" r:id="rId418"/>
          <w:pgSz w:w="12240" w:h="15840"/>
          <w:pgMar w:top="2712" w:right="274" w:bottom="2712" w:left="2770" w:header="0" w:footer="3" w:gutter="0"/>
          <w:pgNumType w:start="87"/>
          <w:cols w:space="720"/>
          <w:noEndnote/>
          <w:docGrid w:linePitch="360"/>
        </w:sectPr>
      </w:pPr>
      <w:r w:rsidRPr="00D57FA3">
        <w:rPr>
          <w:rStyle w:val="Gvdemetni3"/>
          <w:rFonts w:ascii="Arial" w:hAnsi="Arial" w:cs="Arial"/>
          <w:color w:val="000000" w:themeColor="text1"/>
          <w:sz w:val="24"/>
          <w:szCs w:val="24"/>
        </w:rPr>
        <w:t xml:space="preserve">Atlılar. Sembolü, At Başı. Hükümdarları </w:t>
      </w:r>
      <w:r w:rsidRPr="00D57FA3">
        <w:rPr>
          <w:rStyle w:val="Gvdemetni3"/>
          <w:rFonts w:ascii="Arial" w:hAnsi="Arial" w:cs="Arial"/>
          <w:color w:val="000000" w:themeColor="text1"/>
          <w:sz w:val="24"/>
          <w:szCs w:val="24"/>
        </w:rPr>
        <w:softHyphen/>
        <w:t xml:space="preserve">, </w:t>
      </w:r>
      <w:proofErr w:type="spellStart"/>
      <w:r w:rsidRPr="00D57FA3">
        <w:rPr>
          <w:rStyle w:val="Gvdemetni3"/>
          <w:rFonts w:ascii="Arial" w:hAnsi="Arial" w:cs="Arial"/>
          <w:color w:val="000000" w:themeColor="text1"/>
          <w:sz w:val="24"/>
          <w:szCs w:val="24"/>
        </w:rPr>
        <w:t>Asviiji</w:t>
      </w:r>
      <w:proofErr w:type="spellEnd"/>
      <w:r w:rsidRPr="00D57FA3">
        <w:rPr>
          <w:rStyle w:val="Gvdemetni3"/>
          <w:rFonts w:ascii="Arial" w:hAnsi="Arial" w:cs="Arial"/>
          <w:color w:val="000000" w:themeColor="text1"/>
          <w:sz w:val="24"/>
          <w:szCs w:val="24"/>
        </w:rPr>
        <w:t xml:space="preserve"> Devaları. Ejderha Kuyruğu tarafından yönetilir. Bu konak, MÖ 400 civarında </w:t>
      </w:r>
      <w:proofErr w:type="spellStart"/>
      <w:r w:rsidRPr="00D57FA3">
        <w:rPr>
          <w:rStyle w:val="Gvdemetni3"/>
          <w:rFonts w:ascii="Arial" w:hAnsi="Arial" w:cs="Arial"/>
          <w:color w:val="000000" w:themeColor="text1"/>
          <w:sz w:val="24"/>
          <w:szCs w:val="24"/>
        </w:rPr>
        <w:t>Krittika'nın</w:t>
      </w:r>
      <w:proofErr w:type="spellEnd"/>
      <w:r w:rsidRPr="00D57FA3">
        <w:rPr>
          <w:rStyle w:val="Gvdemetni3"/>
          <w:rFonts w:ascii="Arial" w:hAnsi="Arial" w:cs="Arial"/>
          <w:color w:val="000000" w:themeColor="text1"/>
          <w:sz w:val="24"/>
          <w:szCs w:val="24"/>
        </w:rPr>
        <w:t xml:space="preserve"> yerini alarak lider konumuna geldi. Bu, bir ışık yıldız kümesidir.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Vaisya</w:t>
      </w:r>
      <w:proofErr w:type="spellEnd"/>
      <w:r w:rsidRPr="00D57FA3">
        <w:rPr>
          <w:rStyle w:val="Gvdemetni"/>
          <w:rFonts w:ascii="Arial" w:hAnsi="Arial" w:cs="Arial"/>
          <w:color w:val="000000" w:themeColor="text1"/>
          <w:sz w:val="24"/>
          <w:szCs w:val="24"/>
        </w:rPr>
        <w:t xml:space="preserve"> kastına mensup kişiler için satış, sanat, heykel, öğrenim, evlilik aşkı, süs eşyası takma, tıp ve araba satın alma konularında elverişlidir. Ay gününde doğanlar doktor, askeri komutan ve at tüccarı olurlar. Doğumda Ay burada ise, kişi kibar, süs eşyasına düşkün, yakışıklı, popüler ve zeki olur. Şehirleri ve ayakların üst kısmını yönetir.</w:t>
      </w:r>
    </w:p>
    <w:p w:rsidR="006D2F12" w:rsidRPr="00D57FA3" w:rsidRDefault="00DE50E6" w:rsidP="00D57FA3">
      <w:pPr>
        <w:pStyle w:val="Gvdemetni0"/>
        <w:numPr>
          <w:ilvl w:val="0"/>
          <w:numId w:val="71"/>
        </w:numPr>
        <w:tabs>
          <w:tab w:val="left" w:pos="67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Biarani</w:t>
      </w:r>
      <w:proofErr w:type="spellEnd"/>
      <w:r w:rsidRPr="00D57FA3">
        <w:rPr>
          <w:rStyle w:val="Gvdemetni"/>
          <w:rFonts w:ascii="Arial" w:hAnsi="Arial" w:cs="Arial"/>
          <w:color w:val="000000" w:themeColor="text1"/>
          <w:sz w:val="24"/>
          <w:szCs w:val="24"/>
        </w:rPr>
        <w:t xml:space="preserve">. 35 </w:t>
      </w:r>
      <w:proofErr w:type="spellStart"/>
      <w:r w:rsidRPr="00D57FA3">
        <w:rPr>
          <w:rStyle w:val="Gvdemetni"/>
          <w:rFonts w:ascii="Arial" w:hAnsi="Arial" w:cs="Arial"/>
          <w:color w:val="000000" w:themeColor="text1"/>
          <w:sz w:val="24"/>
          <w:szCs w:val="24"/>
        </w:rPr>
        <w:t>ArieU</w:t>
      </w:r>
      <w:proofErr w:type="spellEnd"/>
      <w:r w:rsidRPr="00D57FA3">
        <w:rPr>
          <w:rStyle w:val="Gvdemetni"/>
          <w:rFonts w:ascii="Arial" w:hAnsi="Arial" w:cs="Arial"/>
          <w:color w:val="000000" w:themeColor="text1"/>
          <w:sz w:val="24"/>
          <w:szCs w:val="24"/>
        </w:rPr>
        <w:t>. 8 *5° 49'*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Taşıyıcı. Vekil, Yama, Ölüm Tanrısı. Venüs tarafından yönetilir. En düşük kasta ait, sert bir yıldız kümesidir ve Ay'ı içerdiğinde rezillik, yıkım, aldatma, hapis, dayak, yakma ve zehirleme gibi eylemler için elverişlidir. Ay gününde doğanlar kötü, zayıf zihinli, öldürmeye ve işkenceye düşkün ve değerli taş tüccarı olacaklardır. Doğumda Ay burada ise, kişi sadık, azimli, sağlıklı, başarılı ve kaygısız olacaktır. Sokakları ve ayak tabanlarını yönetir.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419"/>
          <w:headerReference w:type="default" r:id="rId420"/>
          <w:footerReference w:type="even" r:id="rId421"/>
          <w:footerReference w:type="default" r:id="rId422"/>
          <w:pgSz w:w="12240" w:h="15840"/>
          <w:pgMar w:top="1426" w:right="1536" w:bottom="1426" w:left="1507" w:header="998" w:footer="998" w:gutter="0"/>
          <w:pgNumType w:start="156"/>
          <w:cols w:space="720"/>
          <w:noEndnote/>
          <w:docGrid w:linePitch="360"/>
        </w:sectPr>
      </w:pPr>
      <w:r w:rsidRPr="00D57FA3">
        <w:rPr>
          <w:rStyle w:val="Gvdemetni"/>
          <w:rFonts w:ascii="Arial" w:hAnsi="Arial" w:cs="Arial"/>
          <w:color w:val="000000" w:themeColor="text1"/>
          <w:sz w:val="24"/>
          <w:szCs w:val="24"/>
        </w:rPr>
        <w:t xml:space="preserve">Hindu astrolojisinde yaygın olarak yalnızca 27 konak veya </w:t>
      </w:r>
      <w:proofErr w:type="spellStart"/>
      <w:r w:rsidRPr="00D57FA3">
        <w:rPr>
          <w:rStyle w:val="Gvdemetni"/>
          <w:rFonts w:ascii="Arial" w:hAnsi="Arial" w:cs="Arial"/>
          <w:color w:val="000000" w:themeColor="text1"/>
          <w:sz w:val="24"/>
          <w:szCs w:val="24"/>
        </w:rPr>
        <w:t>Nakşatra</w:t>
      </w:r>
      <w:proofErr w:type="spellEnd"/>
      <w:r w:rsidRPr="00D57FA3">
        <w:rPr>
          <w:rStyle w:val="Gvdemetni"/>
          <w:rFonts w:ascii="Arial" w:hAnsi="Arial" w:cs="Arial"/>
          <w:color w:val="000000" w:themeColor="text1"/>
          <w:sz w:val="24"/>
          <w:szCs w:val="24"/>
        </w:rPr>
        <w:t xml:space="preserve"> kullanılır; </w:t>
      </w:r>
      <w:proofErr w:type="spellStart"/>
      <w:r w:rsidRPr="00D57FA3">
        <w:rPr>
          <w:rStyle w:val="Gvdemetni"/>
          <w:rFonts w:ascii="Arial" w:hAnsi="Arial" w:cs="Arial"/>
          <w:color w:val="000000" w:themeColor="text1"/>
          <w:sz w:val="24"/>
          <w:szCs w:val="24"/>
        </w:rPr>
        <w:t>Abhijit</w:t>
      </w:r>
      <w:proofErr w:type="spellEnd"/>
      <w:r w:rsidRPr="00D57FA3">
        <w:rPr>
          <w:rStyle w:val="Gvdemetni"/>
          <w:rFonts w:ascii="Arial" w:hAnsi="Arial" w:cs="Arial"/>
          <w:color w:val="000000" w:themeColor="text1"/>
          <w:sz w:val="24"/>
          <w:szCs w:val="24"/>
        </w:rPr>
        <w:t xml:space="preserve"> ise sadece bazı </w:t>
      </w:r>
      <w:proofErr w:type="spellStart"/>
      <w:r w:rsidRPr="00D57FA3">
        <w:rPr>
          <w:rStyle w:val="Gvdemetni"/>
          <w:rFonts w:ascii="Arial" w:hAnsi="Arial" w:cs="Arial"/>
          <w:color w:val="000000" w:themeColor="text1"/>
          <w:sz w:val="24"/>
          <w:szCs w:val="24"/>
        </w:rPr>
        <w:t>horary</w:t>
      </w:r>
      <w:proofErr w:type="spellEnd"/>
      <w:r w:rsidRPr="00D57FA3">
        <w:rPr>
          <w:rStyle w:val="Gvdemetni"/>
          <w:rFonts w:ascii="Arial" w:hAnsi="Arial" w:cs="Arial"/>
          <w:color w:val="000000" w:themeColor="text1"/>
          <w:sz w:val="24"/>
          <w:szCs w:val="24"/>
        </w:rPr>
        <w:t xml:space="preserve"> astroloji sistemlerinde yer alır.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çemberine göre her biri 13° 20' uzunluğundadır ve </w:t>
      </w:r>
      <w:proofErr w:type="spellStart"/>
      <w:r w:rsidRPr="00D57FA3">
        <w:rPr>
          <w:rStyle w:val="Gvdemetni"/>
          <w:rFonts w:ascii="Arial" w:hAnsi="Arial" w:cs="Arial"/>
          <w:color w:val="000000" w:themeColor="text1"/>
          <w:sz w:val="24"/>
          <w:szCs w:val="24"/>
        </w:rPr>
        <w:t>Asvini</w:t>
      </w:r>
      <w:proofErr w:type="spellEnd"/>
      <w:r w:rsidRPr="00D57FA3">
        <w:rPr>
          <w:rStyle w:val="Gvdemetni"/>
          <w:rFonts w:ascii="Arial" w:hAnsi="Arial" w:cs="Arial"/>
          <w:color w:val="000000" w:themeColor="text1"/>
          <w:sz w:val="24"/>
          <w:szCs w:val="24"/>
        </w:rPr>
        <w:t xml:space="preserve"> ile başlar (0° 80°). Yukarıdaki açıklamalarda "ay veya gün" terimi, ilgili konağa denk gelen Dolunay gününü ifade eder.</w:t>
      </w:r>
    </w:p>
    <w:p w:rsidR="006D2F12" w:rsidRPr="00D57FA3" w:rsidRDefault="00DE50E6" w:rsidP="00D57FA3">
      <w:pPr>
        <w:pStyle w:val="Gvdemetni20"/>
        <w:spacing w:after="260" w:line="226" w:lineRule="auto"/>
        <w:ind w:left="1640" w:firstLine="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lastRenderedPageBreak/>
        <w:t>Vaisya</w:t>
      </w:r>
      <w:proofErr w:type="spellEnd"/>
      <w:r w:rsidRPr="00D57FA3">
        <w:rPr>
          <w:rStyle w:val="Gvdemetni2"/>
          <w:rFonts w:ascii="Arial" w:hAnsi="Arial" w:cs="Arial"/>
          <w:color w:val="000000" w:themeColor="text1"/>
          <w:sz w:val="24"/>
          <w:szCs w:val="24"/>
        </w:rPr>
        <w:t xml:space="preserve"> kastına mensup olup, </w:t>
      </w:r>
      <w:r w:rsidRPr="00D57FA3">
        <w:rPr>
          <w:rStyle w:val="Gvdemetni2"/>
          <w:rFonts w:ascii="Arial" w:hAnsi="Arial" w:cs="Arial"/>
          <w:color w:val="000000" w:themeColor="text1"/>
          <w:sz w:val="24"/>
          <w:szCs w:val="24"/>
        </w:rPr>
        <w:softHyphen/>
        <w:t>Ay'ın bulunduğu dönemde satış, sanat, heykel, öğrenim, evlilik, süs eşyası takma, tıp ve araba satın alma konularında ayrıcalıklı olurlar. Ay gününde doğanlar doktor, askeri komutan ve at tüccarı olurlar. Doğumda Ay burada ise, kişi kibar, süs eşyasına düşkün, yakışıklı, popüler ve zeki olur. Şehirleri ve ayakların üst kısmını yönetir.</w:t>
      </w:r>
    </w:p>
    <w:p w:rsidR="006D2F12" w:rsidRPr="00D57FA3" w:rsidRDefault="00DE50E6" w:rsidP="00D57FA3">
      <w:pPr>
        <w:pStyle w:val="Gvdemetni20"/>
        <w:numPr>
          <w:ilvl w:val="0"/>
          <w:numId w:val="72"/>
        </w:numPr>
        <w:tabs>
          <w:tab w:val="left" w:pos="2202"/>
        </w:tabs>
        <w:spacing w:line="218" w:lineRule="auto"/>
        <w:ind w:left="16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Biiaranl</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35 </w:t>
      </w:r>
      <w:proofErr w:type="spellStart"/>
      <w:r w:rsidRPr="00D57FA3">
        <w:rPr>
          <w:rStyle w:val="Gvdemetni2"/>
          <w:rFonts w:ascii="Arial" w:hAnsi="Arial" w:cs="Arial"/>
          <w:i/>
          <w:iCs/>
          <w:color w:val="000000" w:themeColor="text1"/>
          <w:sz w:val="24"/>
          <w:szCs w:val="24"/>
        </w:rPr>
        <w:t>Ariells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8 15*49*"</w:t>
      </w:r>
    </w:p>
    <w:p w:rsidR="006D2F12" w:rsidRPr="00D57FA3" w:rsidRDefault="00DE50E6" w:rsidP="00D57FA3">
      <w:pPr>
        <w:pStyle w:val="Gvdemetni20"/>
        <w:spacing w:after="260" w:line="218" w:lineRule="auto"/>
        <w:ind w:left="16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Taşıyıcı. Vekil, Yama, Ölüm Tanrısı. Venüs tarafından yönetilir. En düşük kasta ait, sert bir yıldız kümesidir ve Ay'ı içerdiğinde rezillik, yıkım, aldatma, hapis, dayak, yakma ve zehirleme gibi eylemler için elverişlidir. Ay gününde doğanlar kötü, zayıf zihinli, öldürmeye ve işkenceye düşkün ve değerli taş tüccarı olacaklardır. Doğumda Ay burada ise, kişi sadık, azimli, sağlıklı, başarılı ve kaygısız olacaktır. Sokakları ve ayak tabanlarını yönetir.</w:t>
      </w:r>
    </w:p>
    <w:p w:rsidR="006D2F12" w:rsidRPr="00D57FA3" w:rsidRDefault="00DE50E6" w:rsidP="00D57FA3">
      <w:pPr>
        <w:pStyle w:val="Gvdemetni20"/>
        <w:spacing w:after="1680" w:line="214" w:lineRule="auto"/>
        <w:ind w:left="16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Hindu astrolojisinde yaygın olarak yalnızca 27 konak veya </w:t>
      </w:r>
      <w:proofErr w:type="spellStart"/>
      <w:r w:rsidRPr="00D57FA3">
        <w:rPr>
          <w:rStyle w:val="Gvdemetni2"/>
          <w:rFonts w:ascii="Arial" w:hAnsi="Arial" w:cs="Arial"/>
          <w:color w:val="000000" w:themeColor="text1"/>
          <w:sz w:val="24"/>
          <w:szCs w:val="24"/>
        </w:rPr>
        <w:t>Nakşatra</w:t>
      </w:r>
      <w:proofErr w:type="spellEnd"/>
      <w:r w:rsidRPr="00D57FA3">
        <w:rPr>
          <w:rStyle w:val="Gvdemetni2"/>
          <w:rFonts w:ascii="Arial" w:hAnsi="Arial" w:cs="Arial"/>
          <w:color w:val="000000" w:themeColor="text1"/>
          <w:sz w:val="24"/>
          <w:szCs w:val="24"/>
        </w:rPr>
        <w:t xml:space="preserve"> kullanılır; </w:t>
      </w:r>
      <w:proofErr w:type="spellStart"/>
      <w:r w:rsidRPr="00D57FA3">
        <w:rPr>
          <w:rStyle w:val="Gvdemetni2"/>
          <w:rFonts w:ascii="Arial" w:hAnsi="Arial" w:cs="Arial"/>
          <w:color w:val="000000" w:themeColor="text1"/>
          <w:sz w:val="24"/>
          <w:szCs w:val="24"/>
        </w:rPr>
        <w:t>Abhijit</w:t>
      </w:r>
      <w:proofErr w:type="spellEnd"/>
      <w:r w:rsidRPr="00D57FA3">
        <w:rPr>
          <w:rStyle w:val="Gvdemetni2"/>
          <w:rFonts w:ascii="Arial" w:hAnsi="Arial" w:cs="Arial"/>
          <w:color w:val="000000" w:themeColor="text1"/>
          <w:sz w:val="24"/>
          <w:szCs w:val="24"/>
        </w:rPr>
        <w:t xml:space="preserve"> ise </w:t>
      </w:r>
      <w:r w:rsidRPr="00D57FA3">
        <w:rPr>
          <w:rStyle w:val="Gvdemetni2"/>
          <w:rFonts w:ascii="Arial" w:hAnsi="Arial" w:cs="Arial"/>
          <w:color w:val="000000" w:themeColor="text1"/>
          <w:sz w:val="24"/>
          <w:szCs w:val="24"/>
        </w:rPr>
        <w:softHyphen/>
        <w:t xml:space="preserve">sadece bazı </w:t>
      </w:r>
      <w:proofErr w:type="spellStart"/>
      <w:r w:rsidRPr="00D57FA3">
        <w:rPr>
          <w:rStyle w:val="Gvdemetni2"/>
          <w:rFonts w:ascii="Arial" w:hAnsi="Arial" w:cs="Arial"/>
          <w:color w:val="000000" w:themeColor="text1"/>
          <w:sz w:val="24"/>
          <w:szCs w:val="24"/>
        </w:rPr>
        <w:t>horary</w:t>
      </w:r>
      <w:proofErr w:type="spellEnd"/>
      <w:r w:rsidRPr="00D57FA3">
        <w:rPr>
          <w:rStyle w:val="Gvdemetni2"/>
          <w:rFonts w:ascii="Arial" w:hAnsi="Arial" w:cs="Arial"/>
          <w:color w:val="000000" w:themeColor="text1"/>
          <w:sz w:val="24"/>
          <w:szCs w:val="24"/>
        </w:rPr>
        <w:t xml:space="preserve"> astroloji sistemlerinde yer alır. </w:t>
      </w:r>
      <w:proofErr w:type="spellStart"/>
      <w:r w:rsidRPr="00D57FA3">
        <w:rPr>
          <w:rStyle w:val="Gvdemetni2"/>
          <w:rFonts w:ascii="Arial" w:hAnsi="Arial" w:cs="Arial"/>
          <w:color w:val="000000" w:themeColor="text1"/>
          <w:sz w:val="24"/>
          <w:szCs w:val="24"/>
        </w:rPr>
        <w:t>Ekliptik</w:t>
      </w:r>
      <w:proofErr w:type="spellEnd"/>
      <w:r w:rsidRPr="00D57FA3">
        <w:rPr>
          <w:rStyle w:val="Gvdemetni2"/>
          <w:rFonts w:ascii="Arial" w:hAnsi="Arial" w:cs="Arial"/>
          <w:color w:val="000000" w:themeColor="text1"/>
          <w:sz w:val="24"/>
          <w:szCs w:val="24"/>
        </w:rPr>
        <w:t xml:space="preserve"> çemberine göre her biri 13° 20*'den oluşur ve </w:t>
      </w:r>
      <w:proofErr w:type="spellStart"/>
      <w:r w:rsidRPr="00D57FA3">
        <w:rPr>
          <w:rStyle w:val="Gvdemetni2"/>
          <w:rFonts w:ascii="Arial" w:hAnsi="Arial" w:cs="Arial"/>
          <w:color w:val="000000" w:themeColor="text1"/>
          <w:sz w:val="24"/>
          <w:szCs w:val="24"/>
        </w:rPr>
        <w:t>Asvini</w:t>
      </w:r>
      <w:proofErr w:type="spellEnd"/>
      <w:r w:rsidRPr="00D57FA3">
        <w:rPr>
          <w:rStyle w:val="Gvdemetni2"/>
          <w:rFonts w:ascii="Arial" w:hAnsi="Arial" w:cs="Arial"/>
          <w:color w:val="000000" w:themeColor="text1"/>
          <w:sz w:val="24"/>
          <w:szCs w:val="24"/>
        </w:rPr>
        <w:t xml:space="preserve"> ile başlar. Yukarıdaki açıklamalarda *'ay günü'* terimi, ilgili konağa denk gelen Dolunay gününü ifade eder.</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headerReference w:type="even" r:id="rId423"/>
          <w:headerReference w:type="default" r:id="rId424"/>
          <w:footerReference w:type="even" r:id="rId425"/>
          <w:footerReference w:type="default" r:id="rId426"/>
          <w:pgSz w:w="12240" w:h="15840"/>
          <w:pgMar w:top="3494" w:right="1536" w:bottom="2112" w:left="1507" w:header="0" w:footer="3" w:gutter="0"/>
          <w:pgNumType w:start="87"/>
          <w:cols w:space="720"/>
          <w:noEndnote/>
          <w:docGrid w:linePitch="360"/>
        </w:sectPr>
      </w:pPr>
      <w:r w:rsidRPr="00D57FA3">
        <w:rPr>
          <w:rStyle w:val="Gvdemetni"/>
          <w:rFonts w:ascii="Arial" w:hAnsi="Arial" w:cs="Arial"/>
          <w:color w:val="000000" w:themeColor="text1"/>
          <w:sz w:val="24"/>
          <w:szCs w:val="24"/>
        </w:rPr>
        <w:t>88 SABİT YILDIZ VE TAKIMYILDIZ</w:t>
      </w:r>
    </w:p>
    <w:p w:rsidR="006D2F12" w:rsidRPr="00D57FA3" w:rsidRDefault="00DE50E6" w:rsidP="00D57FA3">
      <w:pPr>
        <w:pStyle w:val="Gvdemetni0"/>
        <w:numPr>
          <w:ilvl w:val="0"/>
          <w:numId w:val="73"/>
        </w:numPr>
        <w:tabs>
          <w:tab w:val="left" w:pos="36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Mao. i}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8 28 0 52'.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tarafından yönetilen takımyıldız.</w:t>
      </w:r>
    </w:p>
    <w:p w:rsidR="006D2F12" w:rsidRPr="00D57FA3" w:rsidRDefault="00DE50E6" w:rsidP="00D57FA3">
      <w:pPr>
        <w:pStyle w:val="Gvdemetni0"/>
        <w:numPr>
          <w:ilvl w:val="0"/>
          <w:numId w:val="73"/>
        </w:numPr>
        <w:tabs>
          <w:tab w:val="left" w:pos="41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Pi.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U 8° 40'.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El ağı veya tavşan ağı. Ay tarafından yönetilir.</w:t>
      </w:r>
    </w:p>
    <w:p w:rsidR="006D2F12" w:rsidRPr="00D57FA3" w:rsidRDefault="00DE50E6" w:rsidP="00D57FA3">
      <w:pPr>
        <w:pStyle w:val="Gvdemetni0"/>
        <w:numPr>
          <w:ilvl w:val="0"/>
          <w:numId w:val="73"/>
        </w:numPr>
        <w:tabs>
          <w:tab w:val="left" w:pos="41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Tsee</w:t>
      </w:r>
      <w:proofErr w:type="spellEnd"/>
      <w:r w:rsidRPr="00D57FA3">
        <w:rPr>
          <w:rStyle w:val="Gvdemetni"/>
          <w:rFonts w:ascii="Arial" w:hAnsi="Arial" w:cs="Arial"/>
          <w:color w:val="000000" w:themeColor="text1"/>
          <w:sz w:val="24"/>
          <w:szCs w:val="24"/>
        </w:rPr>
        <w:t xml:space="preserve">. A ve &lt;*&gt; </w:t>
      </w:r>
      <w:proofErr w:type="spellStart"/>
      <w:r w:rsidRPr="00D57FA3">
        <w:rPr>
          <w:rStyle w:val="Gvdemetni"/>
          <w:rFonts w:ascii="Arial" w:hAnsi="Arial" w:cs="Arial"/>
          <w:color w:val="000000" w:themeColor="text1"/>
          <w:sz w:val="24"/>
          <w:szCs w:val="24"/>
        </w:rPr>
        <w:t>Orionts</w:t>
      </w:r>
      <w:proofErr w:type="spellEnd"/>
      <w:r w:rsidRPr="00D57FA3">
        <w:rPr>
          <w:rStyle w:val="Gvdemetni"/>
          <w:rFonts w:ascii="Arial" w:hAnsi="Arial" w:cs="Arial"/>
          <w:color w:val="000000" w:themeColor="text1"/>
          <w:sz w:val="24"/>
          <w:szCs w:val="24"/>
        </w:rPr>
        <w:t>. H 22 0 35'.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Gaga veya Büzülmüş Dudaklar. Mars gezegeni tarafından yönetilir.</w:t>
      </w:r>
    </w:p>
    <w:p w:rsidR="006D2F12" w:rsidRPr="00D57FA3" w:rsidRDefault="00DE50E6" w:rsidP="00D57FA3">
      <w:pPr>
        <w:pStyle w:val="Gvdemetni0"/>
        <w:numPr>
          <w:ilvl w:val="0"/>
          <w:numId w:val="73"/>
        </w:numPr>
        <w:tabs>
          <w:tab w:val="left" w:pos="42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Shen</w:t>
      </w:r>
      <w:proofErr w:type="spellEnd"/>
      <w:r w:rsidRPr="00D57FA3">
        <w:rPr>
          <w:rStyle w:val="Gvdemetni"/>
          <w:rFonts w:ascii="Arial" w:hAnsi="Arial" w:cs="Arial"/>
          <w:color w:val="000000" w:themeColor="text1"/>
          <w:sz w:val="24"/>
          <w:szCs w:val="24"/>
        </w:rPr>
        <w:t xml:space="preserve">. '8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21 0 .16'.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Yan yana üç tane. Merkür tarafından yönetiliyorlar.</w:t>
      </w:r>
    </w:p>
    <w:p w:rsidR="006D2F12" w:rsidRPr="00D57FA3" w:rsidRDefault="00DE50E6" w:rsidP="00D57FA3">
      <w:pPr>
        <w:pStyle w:val="Gvdemetni0"/>
        <w:numPr>
          <w:ilvl w:val="0"/>
          <w:numId w:val="73"/>
        </w:numPr>
        <w:tabs>
          <w:tab w:val="left" w:pos="40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Tsing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pGcminorttm</w:t>
      </w:r>
      <w:proofErr w:type="spellEnd"/>
      <w:r w:rsidRPr="00D57FA3">
        <w:rPr>
          <w:rStyle w:val="Gvdemetni"/>
          <w:rFonts w:ascii="Arial" w:hAnsi="Arial" w:cs="Arial"/>
          <w:color w:val="000000" w:themeColor="text1"/>
          <w:sz w:val="24"/>
          <w:szCs w:val="24"/>
        </w:rPr>
        <w:t>. 23 19 0 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Kuyu veya Çukur. Jüpiter tarafından yönetilir.</w:t>
      </w:r>
    </w:p>
    <w:p w:rsidR="006D2F12" w:rsidRPr="00D57FA3" w:rsidRDefault="00DE50E6" w:rsidP="00D57FA3">
      <w:pPr>
        <w:pStyle w:val="Gvdemetni0"/>
        <w:numPr>
          <w:ilvl w:val="0"/>
          <w:numId w:val="73"/>
        </w:numPr>
        <w:tabs>
          <w:tab w:val="left" w:pos="41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Kwei</w:t>
      </w:r>
      <w:proofErr w:type="spellEnd"/>
      <w:r w:rsidRPr="00D57FA3">
        <w:rPr>
          <w:rStyle w:val="Gvdemetni"/>
          <w:rFonts w:ascii="Arial" w:hAnsi="Arial" w:cs="Arial"/>
          <w:color w:val="000000" w:themeColor="text1"/>
          <w:sz w:val="24"/>
          <w:szCs w:val="24"/>
        </w:rPr>
        <w:t xml:space="preserve">. 44 M ve 17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xml:space="preserve"> ile. SI 6° 7'. </w:t>
      </w:r>
      <w:proofErr w:type="spellStart"/>
      <w:r w:rsidRPr="00D57FA3">
        <w:rPr>
          <w:rStyle w:val="Gvdemetni"/>
          <w:rFonts w:ascii="Arial" w:hAnsi="Arial" w:cs="Arial"/>
          <w:color w:val="000000" w:themeColor="text1"/>
          <w:sz w:val="24"/>
          <w:szCs w:val="24"/>
        </w:rPr>
        <w:t>Spectre</w:t>
      </w:r>
      <w:proofErr w:type="spellEnd"/>
      <w:r w:rsidRPr="00D57FA3">
        <w:rPr>
          <w:rStyle w:val="Gvdemetni"/>
          <w:rFonts w:ascii="Arial" w:hAnsi="Arial" w:cs="Arial"/>
          <w:color w:val="000000" w:themeColor="text1"/>
          <w:sz w:val="24"/>
          <w:szCs w:val="24"/>
        </w:rPr>
        <w:t>. Venüs tarafından yönetiliyor.</w:t>
      </w:r>
    </w:p>
    <w:p w:rsidR="006D2F12" w:rsidRPr="00D57FA3" w:rsidRDefault="00DE50E6" w:rsidP="00D57FA3">
      <w:pPr>
        <w:pStyle w:val="Gvdemetni0"/>
        <w:numPr>
          <w:ilvl w:val="0"/>
          <w:numId w:val="73"/>
        </w:numPr>
        <w:tabs>
          <w:tab w:val="left" w:pos="39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Lieu</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s</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SI 9 0 6'.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söğüt dalı. Satürn tarafından yönetiliyor.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 takımyıldızları gezegenleri yönetir ve yaz gündönümünde ölümsüzlüğün sembolü olarak tapılırdı.</w:t>
      </w:r>
    </w:p>
    <w:p w:rsidR="006D2F12" w:rsidRPr="00D57FA3" w:rsidRDefault="00DE50E6" w:rsidP="00D57FA3">
      <w:pPr>
        <w:pStyle w:val="Gvdemetni0"/>
        <w:numPr>
          <w:ilvl w:val="0"/>
          <w:numId w:val="73"/>
        </w:numPr>
        <w:tabs>
          <w:tab w:val="left" w:pos="42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Tekil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proofErr w:type="gramEnd"/>
      <w:r w:rsidRPr="00D57FA3">
        <w:rPr>
          <w:rStyle w:val="Gvdemetni"/>
          <w:rFonts w:ascii="Arial" w:hAnsi="Arial" w:cs="Arial"/>
          <w:color w:val="000000" w:themeColor="text1"/>
          <w:sz w:val="24"/>
          <w:szCs w:val="24"/>
        </w:rPr>
        <w:t>. SI 26 0 10'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Yıldız. Güneş tarafından yönetiliyor.</w:t>
      </w:r>
    </w:p>
    <w:p w:rsidR="006D2F12" w:rsidRPr="00D57FA3" w:rsidRDefault="00DE50E6" w:rsidP="00D57FA3">
      <w:pPr>
        <w:pStyle w:val="Gvdemetni0"/>
        <w:numPr>
          <w:ilvl w:val="0"/>
          <w:numId w:val="73"/>
        </w:numPr>
        <w:tabs>
          <w:tab w:val="left" w:pos="421"/>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Chang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 5 0 47'.</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427"/>
          <w:headerReference w:type="default" r:id="rId428"/>
          <w:footerReference w:type="even" r:id="rId429"/>
          <w:footerReference w:type="default" r:id="rId430"/>
          <w:pgSz w:w="12240" w:h="15840"/>
          <w:pgMar w:top="1426" w:right="1785" w:bottom="1426" w:left="1507" w:header="998" w:footer="998" w:gutter="0"/>
          <w:pgNumType w:start="158"/>
          <w:cols w:space="720"/>
          <w:noEndnote/>
          <w:docGrid w:linePitch="360"/>
        </w:sectPr>
      </w:pPr>
      <w:r w:rsidRPr="00D57FA3">
        <w:rPr>
          <w:rStyle w:val="Gvdemetni"/>
          <w:rFonts w:ascii="Arial" w:hAnsi="Arial" w:cs="Arial"/>
          <w:color w:val="000000" w:themeColor="text1"/>
          <w:sz w:val="24"/>
          <w:szCs w:val="24"/>
        </w:rPr>
        <w:t>Ay tarafından yönetilen gerilmiş bir yay.</w:t>
      </w:r>
    </w:p>
    <w:p w:rsidR="006D2F12" w:rsidRPr="00D57FA3" w:rsidRDefault="00DE50E6" w:rsidP="00D57FA3">
      <w:pPr>
        <w:pStyle w:val="Gvdemetni30"/>
        <w:spacing w:after="340" w:line="211" w:lineRule="auto"/>
        <w:ind w:left="15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ÇİN MALİKANELERİ</w:t>
      </w:r>
    </w:p>
    <w:p w:rsidR="006D2F12" w:rsidRPr="00D57FA3" w:rsidRDefault="00DE50E6" w:rsidP="00D57FA3">
      <w:pPr>
        <w:pStyle w:val="Gvdemetni30"/>
        <w:spacing w:line="211" w:lineRule="auto"/>
        <w:ind w:left="0" w:firstLine="24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i</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smallCaps/>
          <w:color w:val="000000" w:themeColor="text1"/>
          <w:sz w:val="24"/>
          <w:szCs w:val="24"/>
        </w:rPr>
        <w:t xml:space="preserve">Mao. </w:t>
      </w:r>
      <w:r w:rsidRPr="00D57FA3">
        <w:rPr>
          <w:rStyle w:val="Gvdemetni3"/>
          <w:rFonts w:ascii="Arial" w:hAnsi="Arial" w:cs="Arial"/>
          <w:color w:val="000000" w:themeColor="text1"/>
          <w:sz w:val="24"/>
          <w:szCs w:val="24"/>
        </w:rPr>
        <w:t xml:space="preserve">7 </w:t>
      </w:r>
      <w:proofErr w:type="spellStart"/>
      <w:r w:rsidRPr="00D57FA3">
        <w:rPr>
          <w:rStyle w:val="Gvdemetni3"/>
          <w:rFonts w:ascii="Arial" w:hAnsi="Arial" w:cs="Arial"/>
          <w:i/>
          <w:iCs/>
          <w:color w:val="000000" w:themeColor="text1"/>
          <w:sz w:val="24"/>
          <w:szCs w:val="24"/>
        </w:rPr>
        <w:t>Tauri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8 28® 52'.</w:t>
      </w:r>
    </w:p>
    <w:p w:rsidR="006D2F12" w:rsidRPr="00D57FA3" w:rsidRDefault="00DE50E6" w:rsidP="00D57FA3">
      <w:pPr>
        <w:pStyle w:val="Gvdemetni30"/>
        <w:spacing w:after="340" w:line="211" w:lineRule="auto"/>
        <w:ind w:left="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Güneş tarafından yönetilen takımyıldız.</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Pi. </w:t>
      </w:r>
      <w:r w:rsidRPr="00D57FA3">
        <w:rPr>
          <w:rStyle w:val="Gvdemetni3"/>
          <w:rFonts w:ascii="Arial" w:hAnsi="Arial" w:cs="Arial"/>
          <w:color w:val="000000" w:themeColor="text1"/>
          <w:sz w:val="24"/>
          <w:szCs w:val="24"/>
          <w:vertAlign w:val="subscript"/>
        </w:rPr>
        <w:t xml:space="preserve">Q </w:t>
      </w:r>
      <w:r w:rsidRPr="00D57FA3">
        <w:rPr>
          <w:rStyle w:val="Gvdemetni3"/>
          <w:rFonts w:ascii="Arial" w:hAnsi="Arial" w:cs="Arial"/>
          <w:color w:val="000000" w:themeColor="text1"/>
          <w:sz w:val="24"/>
          <w:szCs w:val="24"/>
        </w:rPr>
        <w:t xml:space="preserve">veya </w:t>
      </w:r>
      <w:proofErr w:type="gramStart"/>
      <w:r w:rsidRPr="00D57FA3">
        <w:rPr>
          <w:rStyle w:val="Gvdemetni3"/>
          <w:rFonts w:ascii="Arial" w:hAnsi="Arial" w:cs="Arial"/>
          <w:color w:val="000000" w:themeColor="text1"/>
          <w:sz w:val="24"/>
          <w:szCs w:val="24"/>
        </w:rPr>
        <w:t xml:space="preserve">&lt; </w:t>
      </w:r>
      <w:proofErr w:type="spellStart"/>
      <w:r w:rsidRPr="00D57FA3">
        <w:rPr>
          <w:rStyle w:val="Gvdemetni3"/>
          <w:rFonts w:ascii="Arial" w:hAnsi="Arial" w:cs="Arial"/>
          <w:color w:val="000000" w:themeColor="text1"/>
          <w:sz w:val="24"/>
          <w:szCs w:val="24"/>
        </w:rPr>
        <w:t>Tauri</w:t>
      </w:r>
      <w:proofErr w:type="spellEnd"/>
      <w:proofErr w:type="gramEnd"/>
      <w:r w:rsidRPr="00D57FA3">
        <w:rPr>
          <w:rStyle w:val="Gvdemetni3"/>
          <w:rFonts w:ascii="Arial" w:hAnsi="Arial" w:cs="Arial"/>
          <w:color w:val="000000" w:themeColor="text1"/>
          <w:sz w:val="24"/>
          <w:szCs w:val="24"/>
        </w:rPr>
        <w:t>. H 8° 40'.</w:t>
      </w:r>
    </w:p>
    <w:p w:rsidR="006D2F12" w:rsidRPr="00D57FA3" w:rsidRDefault="00DE50E6" w:rsidP="00D57FA3">
      <w:pPr>
        <w:pStyle w:val="Gvdemetni30"/>
        <w:spacing w:after="340" w:line="211" w:lineRule="auto"/>
        <w:ind w:left="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El ağı veya tavşan ağı. Ay tarafından yönetilir.</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Tsee</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X ve £ </w:t>
      </w:r>
      <w:proofErr w:type="spellStart"/>
      <w:r w:rsidRPr="00D57FA3">
        <w:rPr>
          <w:rStyle w:val="Gvdemetni3"/>
          <w:rFonts w:ascii="Arial" w:hAnsi="Arial" w:cs="Arial"/>
          <w:i/>
          <w:iCs/>
          <w:color w:val="000000" w:themeColor="text1"/>
          <w:sz w:val="24"/>
          <w:szCs w:val="24"/>
        </w:rPr>
        <w:t>Orionis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H 22° 35*.</w:t>
      </w:r>
    </w:p>
    <w:p w:rsidR="006D2F12" w:rsidRPr="00D57FA3" w:rsidRDefault="00DE50E6" w:rsidP="00D57FA3">
      <w:pPr>
        <w:pStyle w:val="Gvdemetni30"/>
        <w:spacing w:after="340" w:line="211" w:lineRule="auto"/>
        <w:ind w:left="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Gaga veya Büzülmüş Dudaklar. Mars gezegeni tarafından yönetilir.</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Shen</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smallCaps/>
          <w:color w:val="000000" w:themeColor="text1"/>
          <w:sz w:val="24"/>
          <w:szCs w:val="24"/>
          <w:lang w:val="fr-FR" w:eastAsia="fr-FR"/>
        </w:rPr>
        <w:t xml:space="preserve">î </w:t>
      </w:r>
      <w:proofErr w:type="spellStart"/>
      <w:r w:rsidRPr="00D57FA3">
        <w:rPr>
          <w:rStyle w:val="Gvdemetni3"/>
          <w:rFonts w:ascii="Arial" w:hAnsi="Arial" w:cs="Arial"/>
          <w:i/>
          <w:iCs/>
          <w:color w:val="000000" w:themeColor="text1"/>
          <w:sz w:val="24"/>
          <w:szCs w:val="24"/>
        </w:rPr>
        <w:t>Orionis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H 21®,16'.</w:t>
      </w:r>
    </w:p>
    <w:p w:rsidR="006D2F12" w:rsidRPr="00D57FA3" w:rsidRDefault="00DE50E6" w:rsidP="00D57FA3">
      <w:pPr>
        <w:pStyle w:val="Gvdemetni30"/>
        <w:spacing w:after="340" w:line="211" w:lineRule="auto"/>
        <w:ind w:left="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Yan yana üç tane. Merkür tarafından yönetiliyorlar.</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Tsing</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a</w:t>
      </w:r>
      <w:proofErr w:type="gram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i/>
          <w:iCs/>
          <w:color w:val="000000" w:themeColor="text1"/>
          <w:sz w:val="24"/>
          <w:szCs w:val="24"/>
        </w:rPr>
        <w:t>fl</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Geminorum</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25 19° 8*.</w:t>
      </w:r>
    </w:p>
    <w:p w:rsidR="006D2F12" w:rsidRPr="00D57FA3" w:rsidRDefault="00DE50E6" w:rsidP="00D57FA3">
      <w:pPr>
        <w:pStyle w:val="Gvdemetni30"/>
        <w:spacing w:after="340" w:line="211" w:lineRule="auto"/>
        <w:ind w:left="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Kuyu veya Çukur. Jüpiter tarafından yönetilir.</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Kwei</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 44 M ve 7 </w:t>
      </w:r>
      <w:proofErr w:type="spellStart"/>
      <w:r w:rsidRPr="00D57FA3">
        <w:rPr>
          <w:rStyle w:val="Gvdemetni3"/>
          <w:rFonts w:ascii="Arial" w:hAnsi="Arial" w:cs="Arial"/>
          <w:i/>
          <w:iCs/>
          <w:color w:val="000000" w:themeColor="text1"/>
          <w:sz w:val="24"/>
          <w:szCs w:val="24"/>
        </w:rPr>
        <w:t>Cancri</w:t>
      </w:r>
      <w:proofErr w:type="spellEnd"/>
      <w:r w:rsidRPr="00D57FA3">
        <w:rPr>
          <w:rStyle w:val="Gvdemetni3"/>
          <w:rFonts w:ascii="Arial" w:hAnsi="Arial" w:cs="Arial"/>
          <w:i/>
          <w:iCs/>
          <w:color w:val="000000" w:themeColor="text1"/>
          <w:sz w:val="24"/>
          <w:szCs w:val="24"/>
        </w:rPr>
        <w:t xml:space="preserve"> ile. </w:t>
      </w:r>
      <w:r w:rsidRPr="00D57FA3">
        <w:rPr>
          <w:rStyle w:val="Gvdemetni3"/>
          <w:rFonts w:ascii="Arial" w:hAnsi="Arial" w:cs="Arial"/>
          <w:color w:val="000000" w:themeColor="text1"/>
          <w:sz w:val="24"/>
          <w:szCs w:val="24"/>
        </w:rPr>
        <w:t>R 6°7*.</w:t>
      </w:r>
    </w:p>
    <w:p w:rsidR="006D2F12" w:rsidRPr="00D57FA3" w:rsidRDefault="00DE50E6" w:rsidP="00D57FA3">
      <w:pPr>
        <w:pStyle w:val="Gvdemetni30"/>
        <w:spacing w:after="340" w:line="211" w:lineRule="auto"/>
        <w:ind w:left="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Hayalet. Venüs tarafından yönetiliyor.</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Lieu</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S </w:t>
      </w:r>
      <w:proofErr w:type="spellStart"/>
      <w:r w:rsidRPr="00D57FA3">
        <w:rPr>
          <w:rStyle w:val="Gvdemetni3"/>
          <w:rFonts w:ascii="Arial" w:hAnsi="Arial" w:cs="Arial"/>
          <w:i/>
          <w:iCs/>
          <w:color w:val="000000" w:themeColor="text1"/>
          <w:sz w:val="24"/>
          <w:szCs w:val="24"/>
        </w:rPr>
        <w:t>Hydra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il 9® 6'.</w:t>
      </w:r>
    </w:p>
    <w:p w:rsidR="006D2F12" w:rsidRPr="00D57FA3" w:rsidRDefault="00DE50E6" w:rsidP="00D57FA3">
      <w:pPr>
        <w:pStyle w:val="Gvdemetni30"/>
        <w:spacing w:after="340" w:line="211" w:lineRule="auto"/>
        <w:ind w:left="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Söğüt dalı. Satürn tarafından yönetilir. Bu yıldız kümesi gezegenleri yönetir ve yaz gündönümünde ölümsüzlüğün sembolü olarak tapılırdı.</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Sing</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bir </w:t>
      </w:r>
      <w:proofErr w:type="spellStart"/>
      <w:r w:rsidRPr="00D57FA3">
        <w:rPr>
          <w:rStyle w:val="Gvdemetni3"/>
          <w:rFonts w:ascii="Arial" w:hAnsi="Arial" w:cs="Arial"/>
          <w:i/>
          <w:iCs/>
          <w:color w:val="000000" w:themeColor="text1"/>
          <w:sz w:val="24"/>
          <w:szCs w:val="24"/>
        </w:rPr>
        <w:t>Hydra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R 26° 10*</w:t>
      </w:r>
    </w:p>
    <w:p w:rsidR="006D2F12" w:rsidRPr="00D57FA3" w:rsidRDefault="00DE50E6" w:rsidP="00D57FA3">
      <w:pPr>
        <w:pStyle w:val="Gvdemetni30"/>
        <w:spacing w:after="340" w:line="211" w:lineRule="auto"/>
        <w:ind w:left="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Bir Yıldız. Güneş tarafından yönetiliyor.</w:t>
      </w:r>
    </w:p>
    <w:p w:rsidR="006D2F12" w:rsidRPr="00D57FA3" w:rsidRDefault="00DE50E6" w:rsidP="00D57FA3">
      <w:pPr>
        <w:pStyle w:val="Gvdemetni30"/>
        <w:numPr>
          <w:ilvl w:val="0"/>
          <w:numId w:val="74"/>
        </w:numPr>
        <w:tabs>
          <w:tab w:val="left" w:pos="514"/>
        </w:tabs>
        <w:spacing w:line="21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Chang</w:t>
      </w:r>
      <w:proofErr w:type="spellEnd"/>
      <w:r w:rsidRPr="00D57FA3">
        <w:rPr>
          <w:rStyle w:val="Gvdemetni3"/>
          <w:rFonts w:ascii="Arial" w:hAnsi="Arial" w:cs="Arial"/>
          <w:smallCaps/>
          <w:color w:val="000000" w:themeColor="text1"/>
          <w:sz w:val="24"/>
          <w:szCs w:val="24"/>
        </w:rPr>
        <w:t xml:space="preserve">, v </w:t>
      </w:r>
      <w:proofErr w:type="spellStart"/>
      <w:r w:rsidRPr="00D57FA3">
        <w:rPr>
          <w:rStyle w:val="Gvdemetni3"/>
          <w:rFonts w:ascii="Arial" w:hAnsi="Arial" w:cs="Arial"/>
          <w:i/>
          <w:iCs/>
          <w:color w:val="000000" w:themeColor="text1"/>
          <w:sz w:val="24"/>
          <w:szCs w:val="24"/>
        </w:rPr>
        <w:t>Hydra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5® 47'.</w:t>
      </w:r>
    </w:p>
    <w:p w:rsidR="006D2F12" w:rsidRPr="00D57FA3" w:rsidRDefault="00DE50E6" w:rsidP="00D57FA3">
      <w:pPr>
        <w:pStyle w:val="Gvdemetni30"/>
        <w:spacing w:after="340" w:line="211" w:lineRule="auto"/>
        <w:ind w:left="0" w:firstLine="240"/>
        <w:jc w:val="both"/>
        <w:rPr>
          <w:rFonts w:ascii="Arial" w:hAnsi="Arial" w:cs="Arial"/>
          <w:color w:val="000000" w:themeColor="text1"/>
          <w:sz w:val="24"/>
          <w:szCs w:val="24"/>
        </w:rPr>
        <w:sectPr w:rsidR="006D2F12" w:rsidRPr="00D57FA3">
          <w:headerReference w:type="even" r:id="rId431"/>
          <w:headerReference w:type="default" r:id="rId432"/>
          <w:footerReference w:type="even" r:id="rId433"/>
          <w:footerReference w:type="default" r:id="rId434"/>
          <w:pgSz w:w="12240" w:h="15840"/>
          <w:pgMar w:top="2789" w:right="408" w:bottom="2789" w:left="2894" w:header="0" w:footer="3" w:gutter="0"/>
          <w:pgNumType w:start="89"/>
          <w:cols w:space="720"/>
          <w:noEndnote/>
          <w:docGrid w:linePitch="360"/>
        </w:sectPr>
      </w:pPr>
      <w:r w:rsidRPr="00D57FA3">
        <w:rPr>
          <w:rStyle w:val="Gvdemetni3"/>
          <w:rFonts w:ascii="Arial" w:hAnsi="Arial" w:cs="Arial"/>
          <w:color w:val="000000" w:themeColor="text1"/>
          <w:sz w:val="24"/>
          <w:szCs w:val="24"/>
        </w:rPr>
        <w:t>Gerilmiş bir yay. Ay tarafından yönetiliyor.</w:t>
      </w:r>
    </w:p>
    <w:p w:rsidR="006D2F12" w:rsidRPr="00D57FA3" w:rsidRDefault="00DE50E6" w:rsidP="00D57FA3">
      <w:pPr>
        <w:pStyle w:val="Gvdemetni0"/>
        <w:numPr>
          <w:ilvl w:val="0"/>
          <w:numId w:val="74"/>
        </w:numPr>
        <w:tabs>
          <w:tab w:val="left" w:pos="555"/>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YEN. Kraterin enlemi 22° 36'.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Kanatlar veya Yanlar. Mars tarafından yönetilir.</w:t>
      </w:r>
    </w:p>
    <w:p w:rsidR="006D2F12" w:rsidRPr="00D57FA3" w:rsidRDefault="00DE50E6" w:rsidP="00D57FA3">
      <w:pPr>
        <w:pStyle w:val="Gvdemetni0"/>
        <w:numPr>
          <w:ilvl w:val="0"/>
          <w:numId w:val="74"/>
        </w:numPr>
        <w:tabs>
          <w:tab w:val="left" w:pos="51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TCHIN. </w:t>
      </w:r>
      <w:proofErr w:type="gramStart"/>
      <w:r w:rsidRPr="00D57FA3">
        <w:rPr>
          <w:rStyle w:val="Gvdemetni"/>
          <w:rFonts w:ascii="Arial" w:hAnsi="Arial" w:cs="Arial"/>
          <w:color w:val="000000" w:themeColor="text1"/>
          <w:sz w:val="24"/>
          <w:szCs w:val="24"/>
        </w:rPr>
        <w:t>y</w:t>
      </w:r>
      <w:proofErr w:type="gramEnd"/>
      <w:r w:rsidRPr="00D57FA3">
        <w:rPr>
          <w:rStyle w:val="Gvdemetni"/>
          <w:rFonts w:ascii="Arial" w:hAnsi="Arial" w:cs="Arial"/>
          <w:color w:val="000000" w:themeColor="text1"/>
          <w:sz w:val="24"/>
          <w:szCs w:val="24"/>
        </w:rPr>
        <w:t xml:space="preserve"> /?, 8 ve * </w:t>
      </w:r>
      <w:proofErr w:type="spellStart"/>
      <w:r w:rsidRPr="00D57FA3">
        <w:rPr>
          <w:rStyle w:val="Gvdemetni"/>
          <w:rFonts w:ascii="Arial" w:hAnsi="Arial" w:cs="Arial"/>
          <w:color w:val="000000" w:themeColor="text1"/>
          <w:sz w:val="24"/>
          <w:szCs w:val="24"/>
        </w:rPr>
        <w:t>Corvi</w:t>
      </w:r>
      <w:proofErr w:type="spellEnd"/>
      <w:r w:rsidRPr="00D57FA3">
        <w:rPr>
          <w:rStyle w:val="Gvdemetni"/>
          <w:rFonts w:ascii="Arial" w:hAnsi="Arial" w:cs="Arial"/>
          <w:color w:val="000000" w:themeColor="text1"/>
          <w:sz w:val="24"/>
          <w:szCs w:val="24"/>
        </w:rPr>
        <w:t xml:space="preserve"> ile. =c= 9 0 41'.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Savaş arabasının orta direği. Merkür gezegeni tarafından yönetilir.</w:t>
      </w:r>
    </w:p>
    <w:p w:rsidR="006D2F12" w:rsidRPr="00D57FA3" w:rsidRDefault="00DE50E6" w:rsidP="00D57FA3">
      <w:pPr>
        <w:pStyle w:val="Gvdemetni0"/>
        <w:numPr>
          <w:ilvl w:val="0"/>
          <w:numId w:val="74"/>
        </w:numPr>
        <w:tabs>
          <w:tab w:val="left" w:pos="53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Kio</w:t>
      </w:r>
      <w:proofErr w:type="spellEnd"/>
      <w:r w:rsidRPr="00D57FA3">
        <w:rPr>
          <w:rStyle w:val="Gvdemetni"/>
          <w:rFonts w:ascii="Arial" w:hAnsi="Arial" w:cs="Arial"/>
          <w:color w:val="000000" w:themeColor="text1"/>
          <w:sz w:val="24"/>
          <w:szCs w:val="24"/>
        </w:rPr>
        <w:t>. &lt;* ile (</w:t>
      </w:r>
      <w:proofErr w:type="spellStart"/>
      <w:r w:rsidRPr="00D57FA3">
        <w:rPr>
          <w:rStyle w:val="Gvdemetni"/>
          <w:rFonts w:ascii="Arial" w:hAnsi="Arial" w:cs="Arial"/>
          <w:color w:val="000000" w:themeColor="text1"/>
          <w:sz w:val="24"/>
          <w:szCs w:val="24"/>
        </w:rPr>
        <w:t>Virginis</w:t>
      </w:r>
      <w:proofErr w:type="spellEnd"/>
      <w:r w:rsidRPr="00D57FA3">
        <w:rPr>
          <w:rStyle w:val="Gvdemetni"/>
          <w:rFonts w:ascii="Arial" w:hAnsi="Arial" w:cs="Arial"/>
          <w:color w:val="000000" w:themeColor="text1"/>
          <w:sz w:val="24"/>
          <w:szCs w:val="24"/>
        </w:rPr>
        <w:t>. 22 0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Boynuz veya Sivri Uç. Jüpiter tarafından yönetilir.</w:t>
      </w:r>
    </w:p>
    <w:p w:rsidR="006D2F12" w:rsidRPr="00D57FA3" w:rsidRDefault="00DE50E6" w:rsidP="00D57FA3">
      <w:pPr>
        <w:pStyle w:val="Gvdemetni0"/>
        <w:numPr>
          <w:ilvl w:val="0"/>
          <w:numId w:val="74"/>
        </w:numPr>
        <w:tabs>
          <w:tab w:val="left" w:pos="560"/>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Kang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ve v Virginia ile, 3° 22'ye kadar '-Bir Adamın Boynu. Venüs tarafından yönetilir.</w:t>
      </w:r>
    </w:p>
    <w:p w:rsidR="006D2F12" w:rsidRPr="00D57FA3" w:rsidRDefault="00DE50E6" w:rsidP="00D57FA3">
      <w:pPr>
        <w:pStyle w:val="Gvdemetni0"/>
        <w:numPr>
          <w:ilvl w:val="0"/>
          <w:numId w:val="74"/>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Ti. </w:t>
      </w:r>
      <w:proofErr w:type="gramStart"/>
      <w:r w:rsidRPr="00D57FA3">
        <w:rPr>
          <w:rStyle w:val="Gvdemetni"/>
          <w:rFonts w:ascii="Arial" w:hAnsi="Arial" w:cs="Arial"/>
          <w:color w:val="000000" w:themeColor="text1"/>
          <w:sz w:val="24"/>
          <w:szCs w:val="24"/>
        </w:rPr>
        <w:t>o</w:t>
      </w:r>
      <w:proofErr w:type="gramEnd"/>
      <w:r w:rsidRPr="00D57FA3">
        <w:rPr>
          <w:rStyle w:val="Gvdemetni"/>
          <w:rFonts w:ascii="Arial" w:hAnsi="Arial" w:cs="Arial"/>
          <w:color w:val="000000" w:themeColor="text1"/>
          <w:sz w:val="24"/>
          <w:szCs w:val="24"/>
        </w:rPr>
        <w:t xml:space="preserve"> ile (3 Terazi, 13 0 58'e kadar.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Altta. Satürn tarafından yönetiliyor.</w:t>
      </w:r>
    </w:p>
    <w:p w:rsidR="006D2F12" w:rsidRPr="00D57FA3" w:rsidRDefault="00DE50E6" w:rsidP="00D57FA3">
      <w:pPr>
        <w:pStyle w:val="Gvdemetni0"/>
        <w:numPr>
          <w:ilvl w:val="0"/>
          <w:numId w:val="74"/>
        </w:numPr>
        <w:tabs>
          <w:tab w:val="left" w:pos="53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Diş, </w:t>
      </w:r>
      <w:proofErr w:type="gramStart"/>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8 ve p Akrep burcu ile. </w:t>
      </w:r>
      <w:proofErr w:type="gramStart"/>
      <w:r w:rsidRPr="00D57FA3">
        <w:rPr>
          <w:rStyle w:val="Gvdemetni"/>
          <w:rFonts w:ascii="Arial" w:hAnsi="Arial" w:cs="Arial"/>
          <w:color w:val="000000" w:themeColor="text1"/>
          <w:sz w:val="24"/>
          <w:szCs w:val="24"/>
        </w:rPr>
        <w:t>fi</w:t>
      </w:r>
      <w:proofErr w:type="gramEnd"/>
      <w:r w:rsidRPr="00D57FA3">
        <w:rPr>
          <w:rStyle w:val="Gvdemetni"/>
          <w:rFonts w:ascii="Arial" w:hAnsi="Arial" w:cs="Arial"/>
          <w:color w:val="000000" w:themeColor="text1"/>
          <w:sz w:val="24"/>
          <w:szCs w:val="24"/>
        </w:rPr>
        <w:t>° 49'. Bir Oda veya Ev. Güneş tarafından yönetilir. Bu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 takımı ipekböceği yetiştiriciliğiyle bağlantılıydı.</w:t>
      </w:r>
    </w:p>
    <w:p w:rsidR="006D2F12" w:rsidRPr="00D57FA3" w:rsidRDefault="00DE50E6" w:rsidP="00D57FA3">
      <w:pPr>
        <w:pStyle w:val="Gvdemetni0"/>
        <w:numPr>
          <w:ilvl w:val="0"/>
          <w:numId w:val="74"/>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Sin. &lt;r, a ve r ile Akrep.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6° 41'.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Kalp. Ay tarafından yönetilir.</w:t>
      </w:r>
    </w:p>
    <w:p w:rsidR="006D2F12" w:rsidRPr="00D57FA3" w:rsidRDefault="00DE50E6" w:rsidP="00D57FA3">
      <w:pPr>
        <w:pStyle w:val="Gvdemetni0"/>
        <w:numPr>
          <w:ilvl w:val="0"/>
          <w:numId w:val="74"/>
        </w:numPr>
        <w:tabs>
          <w:tab w:val="left" w:pos="52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Wei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&lt;, {, </w:t>
      </w:r>
      <w:proofErr w:type="spellStart"/>
      <w:r w:rsidRPr="00D57FA3">
        <w:rPr>
          <w:rStyle w:val="Gvdemetni"/>
          <w:rFonts w:ascii="Arial" w:hAnsi="Arial" w:cs="Arial"/>
          <w:color w:val="000000" w:themeColor="text1"/>
          <w:sz w:val="24"/>
          <w:szCs w:val="24"/>
        </w:rPr>
        <w:t>rj</w:t>
      </w:r>
      <w:proofErr w:type="spellEnd"/>
      <w:r w:rsidRPr="00D57FA3">
        <w:rPr>
          <w:rStyle w:val="Gvdemetni"/>
          <w:rFonts w:ascii="Arial" w:hAnsi="Arial" w:cs="Arial"/>
          <w:color w:val="000000" w:themeColor="text1"/>
          <w:sz w:val="24"/>
          <w:szCs w:val="24"/>
        </w:rPr>
        <w:t xml:space="preserve">, 0, 1, k, v,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ScorpU</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fx</w:t>
      </w:r>
      <w:proofErr w:type="spellEnd"/>
      <w:proofErr w:type="gramEnd"/>
      <w:r w:rsidRPr="00D57FA3">
        <w:rPr>
          <w:rStyle w:val="Gvdemetni"/>
          <w:rFonts w:ascii="Arial" w:hAnsi="Arial" w:cs="Arial"/>
          <w:color w:val="000000" w:themeColor="text1"/>
          <w:sz w:val="24"/>
          <w:szCs w:val="24"/>
        </w:rPr>
        <w:t>$° 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Kuyruk. Mars tarafından yönetiliyor.</w:t>
      </w:r>
    </w:p>
    <w:p w:rsidR="006D2F12" w:rsidRPr="00D57FA3" w:rsidRDefault="00DE50E6" w:rsidP="00D57FA3">
      <w:pPr>
        <w:pStyle w:val="Gvdemetni0"/>
        <w:numPr>
          <w:ilvl w:val="0"/>
          <w:numId w:val="74"/>
        </w:numPr>
        <w:tabs>
          <w:tab w:val="left" w:pos="55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Ki. </w:t>
      </w:r>
      <w:proofErr w:type="gramStart"/>
      <w:r w:rsidRPr="00D57FA3">
        <w:rPr>
          <w:rStyle w:val="Gvdemetni"/>
          <w:rFonts w:ascii="Arial" w:hAnsi="Arial" w:cs="Arial"/>
          <w:color w:val="000000" w:themeColor="text1"/>
          <w:sz w:val="24"/>
          <w:szCs w:val="24"/>
        </w:rPr>
        <w:t>y</w:t>
      </w:r>
      <w:proofErr w:type="gramEnd"/>
      <w:r w:rsidRPr="00D57FA3">
        <w:rPr>
          <w:rStyle w:val="Gvdemetni"/>
          <w:rFonts w:ascii="Arial" w:hAnsi="Arial" w:cs="Arial"/>
          <w:color w:val="000000" w:themeColor="text1"/>
          <w:sz w:val="24"/>
          <w:szCs w:val="24"/>
        </w:rPr>
        <w:t xml:space="preserve">, 8 ve t </w:t>
      </w:r>
      <w:proofErr w:type="spellStart"/>
      <w:r w:rsidRPr="00D57FA3">
        <w:rPr>
          <w:rStyle w:val="Gvdemetni"/>
          <w:rFonts w:ascii="Arial" w:hAnsi="Arial" w:cs="Arial"/>
          <w:color w:val="000000" w:themeColor="text1"/>
          <w:sz w:val="24"/>
          <w:szCs w:val="24"/>
        </w:rPr>
        <w:t>Sagiltarii</w:t>
      </w:r>
      <w:proofErr w:type="spellEnd"/>
      <w:r w:rsidRPr="00D57FA3">
        <w:rPr>
          <w:rStyle w:val="Gvdemetni"/>
          <w:rFonts w:ascii="Arial" w:hAnsi="Arial" w:cs="Arial"/>
          <w:color w:val="000000" w:themeColor="text1"/>
          <w:sz w:val="24"/>
          <w:szCs w:val="24"/>
        </w:rPr>
        <w:t xml:space="preserve"> ve (3 Tele-</w:t>
      </w:r>
      <w:proofErr w:type="spellStart"/>
      <w:r w:rsidRPr="00D57FA3">
        <w:rPr>
          <w:rStyle w:val="Gvdemetni"/>
          <w:rFonts w:ascii="Arial" w:hAnsi="Arial" w:cs="Arial"/>
          <w:color w:val="000000" w:themeColor="text1"/>
          <w:sz w:val="24"/>
          <w:szCs w:val="24"/>
        </w:rPr>
        <w:t>scopium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o° 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Elek. Merkür tarafından yönetilir.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Tew</w:t>
      </w:r>
      <w:proofErr w:type="spellEnd"/>
      <w:r w:rsidRPr="00D57FA3">
        <w:rPr>
          <w:rStyle w:val="Gvdemetni"/>
          <w:rFonts w:ascii="Arial" w:hAnsi="Arial" w:cs="Arial"/>
          <w:color w:val="000000" w:themeColor="text1"/>
          <w:sz w:val="24"/>
          <w:szCs w:val="24"/>
        </w:rPr>
        <w:t xml:space="preserve">. 4. X ve p </w:t>
      </w:r>
      <w:proofErr w:type="spellStart"/>
      <w:r w:rsidRPr="00D57FA3">
        <w:rPr>
          <w:rStyle w:val="Gvdemetni"/>
          <w:rFonts w:ascii="Arial" w:hAnsi="Arial" w:cs="Arial"/>
          <w:color w:val="000000" w:themeColor="text1"/>
          <w:sz w:val="24"/>
          <w:szCs w:val="24"/>
        </w:rPr>
        <w:t>Sagiilarii</w:t>
      </w:r>
      <w:proofErr w:type="spellEnd"/>
      <w:r w:rsidRPr="00D57FA3">
        <w:rPr>
          <w:rStyle w:val="Gvdemetni"/>
          <w:rFonts w:ascii="Arial" w:hAnsi="Arial" w:cs="Arial"/>
          <w:color w:val="000000" w:themeColor="text1"/>
          <w:sz w:val="24"/>
          <w:szCs w:val="24"/>
        </w:rPr>
        <w:t xml:space="preserve"> ile. 9*1*.</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435"/>
          <w:headerReference w:type="default" r:id="rId436"/>
          <w:footerReference w:type="even" r:id="rId437"/>
          <w:footerReference w:type="default" r:id="rId438"/>
          <w:pgSz w:w="12240" w:h="15840"/>
          <w:pgMar w:top="1426" w:right="1795" w:bottom="1426" w:left="1507" w:header="998" w:footer="998" w:gutter="0"/>
          <w:pgNumType w:start="160"/>
          <w:cols w:space="720"/>
          <w:noEndnote/>
          <w:docGrid w:linePitch="360"/>
        </w:sectPr>
      </w:pPr>
      <w:r w:rsidRPr="00D57FA3">
        <w:rPr>
          <w:rStyle w:val="Gvdemetni"/>
          <w:rFonts w:ascii="Arial" w:hAnsi="Arial" w:cs="Arial"/>
          <w:color w:val="000000" w:themeColor="text1"/>
          <w:sz w:val="24"/>
          <w:szCs w:val="24"/>
        </w:rPr>
        <w:t>Kepçe veya ölçü aleti. Jüpiter tarafından yönetilir.</w:t>
      </w:r>
    </w:p>
    <w:p w:rsidR="006D2F12" w:rsidRPr="00D57FA3" w:rsidRDefault="00DE50E6" w:rsidP="00D57FA3">
      <w:pPr>
        <w:pStyle w:val="Gvdemetni20"/>
        <w:numPr>
          <w:ilvl w:val="0"/>
          <w:numId w:val="75"/>
        </w:numPr>
        <w:tabs>
          <w:tab w:val="left" w:pos="2219"/>
        </w:tabs>
        <w:spacing w:line="218" w:lineRule="auto"/>
        <w:ind w:left="16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lastRenderedPageBreak/>
        <w:t xml:space="preserve">Yen. </w:t>
      </w:r>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Crateris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1$ 22° 36'.</w:t>
      </w:r>
    </w:p>
    <w:p w:rsidR="006D2F12" w:rsidRPr="00D57FA3" w:rsidRDefault="00DE50E6" w:rsidP="00D57FA3">
      <w:pPr>
        <w:pStyle w:val="Gvdemetni20"/>
        <w:spacing w:after="260" w:line="218" w:lineRule="auto"/>
        <w:ind w:left="18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Kanatlar veya Yanlar. Mars tarafından yönetilir.</w:t>
      </w:r>
    </w:p>
    <w:p w:rsidR="006D2F12" w:rsidRPr="00D57FA3" w:rsidRDefault="00DE50E6" w:rsidP="00D57FA3">
      <w:pPr>
        <w:pStyle w:val="Gvdemetni20"/>
        <w:spacing w:line="218" w:lineRule="auto"/>
        <w:ind w:left="1640" w:firstLine="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t>ri</w:t>
      </w:r>
      <w:proofErr w:type="spellEnd"/>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Tchin</w:t>
      </w:r>
      <w:proofErr w:type="spellEnd"/>
      <w:proofErr w:type="gramStart"/>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ft</w:t>
      </w:r>
      <w:proofErr w:type="spellEnd"/>
      <w:r w:rsidRPr="00D57FA3">
        <w:rPr>
          <w:rStyle w:val="Gvdemetni2"/>
          <w:rFonts w:ascii="Arial" w:hAnsi="Arial" w:cs="Arial"/>
          <w:color w:val="000000" w:themeColor="text1"/>
          <w:sz w:val="24"/>
          <w:szCs w:val="24"/>
        </w:rPr>
        <w:t xml:space="preserve">, i ve &lt; </w:t>
      </w:r>
      <w:proofErr w:type="spellStart"/>
      <w:r w:rsidRPr="00D57FA3">
        <w:rPr>
          <w:rStyle w:val="Gvdemetni2"/>
          <w:rFonts w:ascii="Arial" w:hAnsi="Arial" w:cs="Arial"/>
          <w:i/>
          <w:iCs/>
          <w:color w:val="000000" w:themeColor="text1"/>
          <w:sz w:val="24"/>
          <w:szCs w:val="24"/>
        </w:rPr>
        <w:t>Corvi</w:t>
      </w:r>
      <w:proofErr w:type="spellEnd"/>
      <w:r w:rsidRPr="00D57FA3">
        <w:rPr>
          <w:rStyle w:val="Gvdemetni2"/>
          <w:rFonts w:ascii="Arial" w:hAnsi="Arial" w:cs="Arial"/>
          <w:i/>
          <w:iCs/>
          <w:color w:val="000000" w:themeColor="text1"/>
          <w:sz w:val="24"/>
          <w:szCs w:val="24"/>
        </w:rPr>
        <w:t xml:space="preserve"> ile, as. </w:t>
      </w:r>
      <w:r w:rsidRPr="00D57FA3">
        <w:rPr>
          <w:rStyle w:val="Gvdemetni2"/>
          <w:rFonts w:ascii="Arial" w:hAnsi="Arial" w:cs="Arial"/>
          <w:color w:val="000000" w:themeColor="text1"/>
          <w:sz w:val="24"/>
          <w:szCs w:val="24"/>
        </w:rPr>
        <w:t>9' 41'.</w:t>
      </w:r>
    </w:p>
    <w:p w:rsidR="006D2F12" w:rsidRPr="00D57FA3" w:rsidRDefault="00DE50E6" w:rsidP="00D57FA3">
      <w:pPr>
        <w:pStyle w:val="Gvdemetni20"/>
        <w:spacing w:after="260" w:line="218" w:lineRule="auto"/>
        <w:ind w:left="18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Savaş arabasının orta direği. Merkür gezegeni tarafından yönetilir.</w:t>
      </w:r>
    </w:p>
    <w:p w:rsidR="006D2F12" w:rsidRPr="00D57FA3" w:rsidRDefault="00DE50E6" w:rsidP="00D57FA3">
      <w:pPr>
        <w:pStyle w:val="Gvdemetni20"/>
        <w:numPr>
          <w:ilvl w:val="0"/>
          <w:numId w:val="76"/>
        </w:numPr>
        <w:tabs>
          <w:tab w:val="left" w:pos="2219"/>
        </w:tabs>
        <w:spacing w:line="218" w:lineRule="auto"/>
        <w:ind w:left="16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KIO. </w:t>
      </w:r>
      <w:r w:rsidRPr="00D57FA3">
        <w:rPr>
          <w:rStyle w:val="Gvdemetni2"/>
          <w:rFonts w:ascii="Arial" w:hAnsi="Arial" w:cs="Arial"/>
          <w:smallCaps/>
          <w:color w:val="000000" w:themeColor="text1"/>
          <w:sz w:val="24"/>
          <w:szCs w:val="24"/>
        </w:rPr>
        <w:t xml:space="preserve">a </w:t>
      </w:r>
      <w:r w:rsidRPr="00D57FA3">
        <w:rPr>
          <w:rStyle w:val="Gvdemetni2"/>
          <w:rFonts w:ascii="Arial" w:hAnsi="Arial" w:cs="Arial"/>
          <w:color w:val="000000" w:themeColor="text1"/>
          <w:sz w:val="24"/>
          <w:szCs w:val="24"/>
        </w:rPr>
        <w:t xml:space="preserve">ile </w:t>
      </w:r>
      <w:proofErr w:type="gramStart"/>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Virginis</w:t>
      </w:r>
      <w:proofErr w:type="spellEnd"/>
      <w:proofErr w:type="gramEnd"/>
      <w:r w:rsidRPr="00D57FA3">
        <w:rPr>
          <w:rStyle w:val="Gvdemetni2"/>
          <w:rFonts w:ascii="Arial" w:hAnsi="Arial" w:cs="Arial"/>
          <w:i/>
          <w:iCs/>
          <w:color w:val="000000" w:themeColor="text1"/>
          <w:sz w:val="24"/>
          <w:szCs w:val="24"/>
        </w:rPr>
        <w:t xml:space="preserve">. </w:t>
      </w:r>
      <w:proofErr w:type="gramStart"/>
      <w:r w:rsidRPr="00D57FA3">
        <w:rPr>
          <w:rStyle w:val="Gvdemetni2"/>
          <w:rFonts w:ascii="Arial" w:hAnsi="Arial" w:cs="Arial"/>
          <w:i/>
          <w:iCs/>
          <w:color w:val="000000" w:themeColor="text1"/>
          <w:sz w:val="24"/>
          <w:szCs w:val="24"/>
        </w:rPr>
        <w:t>as</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22* 43'.</w:t>
      </w:r>
    </w:p>
    <w:p w:rsidR="006D2F12" w:rsidRPr="00D57FA3" w:rsidRDefault="00DE50E6" w:rsidP="00D57FA3">
      <w:pPr>
        <w:pStyle w:val="Gvdemetni20"/>
        <w:spacing w:after="260" w:line="218" w:lineRule="auto"/>
        <w:ind w:left="188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Hom</w:t>
      </w:r>
      <w:proofErr w:type="spellEnd"/>
      <w:r w:rsidRPr="00D57FA3">
        <w:rPr>
          <w:rStyle w:val="Gvdemetni2"/>
          <w:rFonts w:ascii="Arial" w:hAnsi="Arial" w:cs="Arial"/>
          <w:color w:val="000000" w:themeColor="text1"/>
          <w:sz w:val="24"/>
          <w:szCs w:val="24"/>
        </w:rPr>
        <w:t xml:space="preserve"> veya Sivri Uç. Jüpiter tarafından yönetilir.</w:t>
      </w:r>
    </w:p>
    <w:p w:rsidR="006D2F12" w:rsidRPr="00D57FA3" w:rsidRDefault="00DE50E6" w:rsidP="00D57FA3">
      <w:pPr>
        <w:pStyle w:val="Gvdemetni20"/>
        <w:numPr>
          <w:ilvl w:val="0"/>
          <w:numId w:val="76"/>
        </w:numPr>
        <w:tabs>
          <w:tab w:val="left" w:pos="2219"/>
        </w:tabs>
        <w:spacing w:line="218" w:lineRule="auto"/>
        <w:ind w:left="16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Kang</w:t>
      </w:r>
      <w:proofErr w:type="spellEnd"/>
      <w:r w:rsidRPr="00D57FA3">
        <w:rPr>
          <w:rStyle w:val="Gvdemetni2"/>
          <w:rFonts w:ascii="Arial" w:hAnsi="Arial" w:cs="Arial"/>
          <w:smallCaps/>
          <w:color w:val="000000" w:themeColor="text1"/>
          <w:sz w:val="24"/>
          <w:szCs w:val="24"/>
        </w:rPr>
        <w:t xml:space="preserve">, k </w:t>
      </w:r>
      <w:r w:rsidRPr="00D57FA3">
        <w:rPr>
          <w:rStyle w:val="Gvdemetni2"/>
          <w:rFonts w:ascii="Arial" w:hAnsi="Arial" w:cs="Arial"/>
          <w:color w:val="000000" w:themeColor="text1"/>
          <w:sz w:val="24"/>
          <w:szCs w:val="24"/>
        </w:rPr>
        <w:t xml:space="preserve">ile * ve # </w:t>
      </w:r>
      <w:proofErr w:type="spellStart"/>
      <w:r w:rsidRPr="00D57FA3">
        <w:rPr>
          <w:rStyle w:val="Gvdemetni2"/>
          <w:rFonts w:ascii="Arial" w:hAnsi="Arial" w:cs="Arial"/>
          <w:i/>
          <w:iCs/>
          <w:color w:val="000000" w:themeColor="text1"/>
          <w:sz w:val="24"/>
          <w:szCs w:val="24"/>
        </w:rPr>
        <w:t>Virginis</w:t>
      </w:r>
      <w:proofErr w:type="spellEnd"/>
      <w:r w:rsidRPr="00D57FA3">
        <w:rPr>
          <w:rStyle w:val="Gvdemetni2"/>
          <w:rFonts w:ascii="Arial" w:hAnsi="Arial" w:cs="Arial"/>
          <w:i/>
          <w:iCs/>
          <w:color w:val="000000" w:themeColor="text1"/>
          <w:sz w:val="24"/>
          <w:szCs w:val="24"/>
        </w:rPr>
        <w:t xml:space="preserve">. </w:t>
      </w:r>
      <w:proofErr w:type="gramStart"/>
      <w:r w:rsidRPr="00D57FA3">
        <w:rPr>
          <w:rStyle w:val="Gvdemetni2"/>
          <w:rFonts w:ascii="Arial" w:hAnsi="Arial" w:cs="Arial"/>
          <w:color w:val="000000" w:themeColor="text1"/>
          <w:sz w:val="24"/>
          <w:szCs w:val="24"/>
        </w:rPr>
        <w:t>t[ 3</w:t>
      </w:r>
      <w:proofErr w:type="gramEnd"/>
      <w:r w:rsidRPr="00D57FA3">
        <w:rPr>
          <w:rStyle w:val="Gvdemetni2"/>
          <w:rFonts w:ascii="Arial" w:hAnsi="Arial" w:cs="Arial"/>
          <w:color w:val="000000" w:themeColor="text1"/>
          <w:sz w:val="24"/>
          <w:szCs w:val="24"/>
        </w:rPr>
        <w:t>® 22*.</w:t>
      </w:r>
    </w:p>
    <w:p w:rsidR="006D2F12" w:rsidRPr="00D57FA3" w:rsidRDefault="00DE50E6" w:rsidP="00D57FA3">
      <w:pPr>
        <w:pStyle w:val="Gvdemetni20"/>
        <w:spacing w:after="260" w:line="218" w:lineRule="auto"/>
        <w:ind w:left="18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Bir Erkeğin Boynu. Venüs tarafından yönetilir.</w:t>
      </w:r>
    </w:p>
    <w:p w:rsidR="006D2F12" w:rsidRPr="00D57FA3" w:rsidRDefault="00DE50E6" w:rsidP="00D57FA3">
      <w:pPr>
        <w:pStyle w:val="Gvdemetni20"/>
        <w:numPr>
          <w:ilvl w:val="0"/>
          <w:numId w:val="76"/>
        </w:numPr>
        <w:tabs>
          <w:tab w:val="left" w:pos="2219"/>
        </w:tabs>
        <w:spacing w:line="218" w:lineRule="auto"/>
        <w:ind w:left="16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Ti. b </w:t>
      </w:r>
      <w:r w:rsidRPr="00D57FA3">
        <w:rPr>
          <w:rStyle w:val="Gvdemetni2"/>
          <w:rFonts w:ascii="Arial" w:hAnsi="Arial" w:cs="Arial"/>
          <w:color w:val="000000" w:themeColor="text1"/>
          <w:sz w:val="24"/>
          <w:szCs w:val="24"/>
        </w:rPr>
        <w:t xml:space="preserve">ve </w:t>
      </w:r>
      <w:r w:rsidRPr="00D57FA3">
        <w:rPr>
          <w:rStyle w:val="Gvdemetni2"/>
          <w:rFonts w:ascii="Arial" w:hAnsi="Arial" w:cs="Arial"/>
          <w:i/>
          <w:iCs/>
          <w:color w:val="000000" w:themeColor="text1"/>
          <w:sz w:val="24"/>
          <w:szCs w:val="24"/>
        </w:rPr>
        <w:t xml:space="preserve">p Terazi. </w:t>
      </w:r>
      <w:r w:rsidRPr="00D57FA3">
        <w:rPr>
          <w:rStyle w:val="Gvdemetni2"/>
          <w:rFonts w:ascii="Arial" w:hAnsi="Arial" w:cs="Arial"/>
          <w:color w:val="000000" w:themeColor="text1"/>
          <w:sz w:val="24"/>
          <w:szCs w:val="24"/>
        </w:rPr>
        <w:t>^ 13° 58'. •</w:t>
      </w:r>
    </w:p>
    <w:p w:rsidR="006D2F12" w:rsidRPr="00D57FA3" w:rsidRDefault="00DE50E6" w:rsidP="00D57FA3">
      <w:pPr>
        <w:pStyle w:val="Gvdemetni20"/>
        <w:spacing w:after="260" w:line="218" w:lineRule="auto"/>
        <w:ind w:left="18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Altta. Satürn tarafından yönetiliyor.</w:t>
      </w:r>
    </w:p>
    <w:p w:rsidR="006D2F12" w:rsidRPr="00D57FA3" w:rsidRDefault="00DE50E6" w:rsidP="00D57FA3">
      <w:pPr>
        <w:pStyle w:val="Gvdemetni20"/>
        <w:numPr>
          <w:ilvl w:val="0"/>
          <w:numId w:val="76"/>
        </w:numPr>
        <w:tabs>
          <w:tab w:val="left" w:pos="2219"/>
        </w:tabs>
        <w:spacing w:line="216" w:lineRule="auto"/>
        <w:ind w:left="16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Diş.</w:t>
      </w:r>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vertAlign w:val="subscript"/>
        </w:rPr>
        <w:t>ff</w:t>
      </w:r>
      <w:proofErr w:type="spellEnd"/>
      <w:proofErr w:type="gramEnd"/>
      <w:r w:rsidRPr="00D57FA3">
        <w:rPr>
          <w:rStyle w:val="Gvdemetni2"/>
          <w:rFonts w:ascii="Arial" w:hAnsi="Arial" w:cs="Arial"/>
          <w:color w:val="000000" w:themeColor="text1"/>
          <w:sz w:val="24"/>
          <w:szCs w:val="24"/>
          <w:vertAlign w:val="subscript"/>
        </w:rPr>
        <w:t xml:space="preserve">, </w:t>
      </w:r>
      <w:r w:rsidRPr="00D57FA3">
        <w:rPr>
          <w:rStyle w:val="Gvdemetni2"/>
          <w:rFonts w:ascii="Arial" w:hAnsi="Arial" w:cs="Arial"/>
          <w:i/>
          <w:iCs/>
          <w:color w:val="000000" w:themeColor="text1"/>
          <w:sz w:val="24"/>
          <w:szCs w:val="24"/>
        </w:rPr>
        <w:t xml:space="preserve">p, </w:t>
      </w:r>
      <w:r w:rsidRPr="00D57FA3">
        <w:rPr>
          <w:rStyle w:val="Gvdemetni2"/>
          <w:rFonts w:ascii="Arial" w:hAnsi="Arial" w:cs="Arial"/>
          <w:color w:val="000000" w:themeColor="text1"/>
          <w:sz w:val="24"/>
          <w:szCs w:val="24"/>
        </w:rPr>
        <w:t xml:space="preserve">8 ve p </w:t>
      </w:r>
      <w:proofErr w:type="spellStart"/>
      <w:r w:rsidRPr="00D57FA3">
        <w:rPr>
          <w:rStyle w:val="Gvdemetni2"/>
          <w:rFonts w:ascii="Arial" w:hAnsi="Arial" w:cs="Arial"/>
          <w:color w:val="000000" w:themeColor="text1"/>
          <w:sz w:val="24"/>
          <w:szCs w:val="24"/>
        </w:rPr>
        <w:t>Scorpii</w:t>
      </w:r>
      <w:proofErr w:type="spellEnd"/>
      <w:r w:rsidRPr="00D57FA3">
        <w:rPr>
          <w:rStyle w:val="Gvdemetni2"/>
          <w:rFonts w:ascii="Arial" w:hAnsi="Arial" w:cs="Arial"/>
          <w:color w:val="000000" w:themeColor="text1"/>
          <w:sz w:val="24"/>
          <w:szCs w:val="24"/>
        </w:rPr>
        <w:t xml:space="preserve"> ile </w:t>
      </w:r>
      <w:r w:rsidRPr="00D57FA3">
        <w:rPr>
          <w:rStyle w:val="Gvdemetni2"/>
          <w:rFonts w:ascii="Arial" w:hAnsi="Arial" w:cs="Arial"/>
          <w:i/>
          <w:iCs/>
          <w:color w:val="000000" w:themeColor="text1"/>
          <w:sz w:val="24"/>
          <w:szCs w:val="24"/>
        </w:rPr>
        <w:t xml:space="preserve">. $ </w:t>
      </w:r>
      <w:r w:rsidRPr="00D57FA3">
        <w:rPr>
          <w:rStyle w:val="Gvdemetni2"/>
          <w:rFonts w:ascii="Arial" w:hAnsi="Arial" w:cs="Arial"/>
          <w:color w:val="000000" w:themeColor="text1"/>
          <w:sz w:val="24"/>
          <w:szCs w:val="24"/>
        </w:rPr>
        <w:t>1* 49'.</w:t>
      </w:r>
    </w:p>
    <w:p w:rsidR="006D2F12" w:rsidRPr="00D57FA3" w:rsidRDefault="00DE50E6" w:rsidP="00D57FA3">
      <w:pPr>
        <w:pStyle w:val="Gvdemetni20"/>
        <w:spacing w:after="180" w:line="216" w:lineRule="auto"/>
        <w:ind w:left="164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Bir oda veya ev. Güneş tarafından yönetilir. Bu takımyıldız ipekböceği yetiştiriciliğiyle bağlantılıydı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76"/>
        </w:numPr>
        <w:tabs>
          <w:tab w:val="left" w:pos="2219"/>
        </w:tabs>
        <w:spacing w:after="180" w:line="221" w:lineRule="auto"/>
        <w:ind w:left="1880" w:hanging="1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Günah. </w:t>
      </w:r>
      <w:r w:rsidRPr="00D57FA3">
        <w:rPr>
          <w:rStyle w:val="Gvdemetni2"/>
          <w:rFonts w:ascii="Arial" w:hAnsi="Arial" w:cs="Arial"/>
          <w:i/>
          <w:iCs/>
          <w:color w:val="000000" w:themeColor="text1"/>
          <w:sz w:val="24"/>
          <w:szCs w:val="24"/>
        </w:rPr>
        <w:t>&lt;</w:t>
      </w:r>
      <w:proofErr w:type="gramStart"/>
      <w:r w:rsidRPr="00D57FA3">
        <w:rPr>
          <w:rStyle w:val="Gvdemetni2"/>
          <w:rFonts w:ascii="Arial" w:hAnsi="Arial" w:cs="Arial"/>
          <w:i/>
          <w:iCs/>
          <w:color w:val="000000" w:themeColor="text1"/>
          <w:sz w:val="24"/>
          <w:szCs w:val="24"/>
        </w:rPr>
        <w:t>r</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 ve </w:t>
      </w:r>
      <w:r w:rsidRPr="00D57FA3">
        <w:rPr>
          <w:rStyle w:val="Gvdemetni2"/>
          <w:rFonts w:ascii="Arial" w:hAnsi="Arial" w:cs="Arial"/>
          <w:smallCaps/>
          <w:color w:val="000000" w:themeColor="text1"/>
          <w:sz w:val="24"/>
          <w:szCs w:val="24"/>
        </w:rPr>
        <w:t xml:space="preserve">t harfleriyle </w:t>
      </w:r>
      <w:r w:rsidRPr="00D57FA3">
        <w:rPr>
          <w:rStyle w:val="Gvdemetni2"/>
          <w:rFonts w:ascii="Arial" w:hAnsi="Arial" w:cs="Arial"/>
          <w:i/>
          <w:iCs/>
          <w:color w:val="000000" w:themeColor="text1"/>
          <w:sz w:val="24"/>
          <w:szCs w:val="24"/>
        </w:rPr>
        <w:t xml:space="preserve">Akrepler, f </w:t>
      </w:r>
      <w:r w:rsidRPr="00D57FA3">
        <w:rPr>
          <w:rStyle w:val="Gvdemetni2"/>
          <w:rFonts w:ascii="Arial" w:hAnsi="Arial" w:cs="Arial"/>
          <w:color w:val="000000" w:themeColor="text1"/>
          <w:sz w:val="24"/>
          <w:szCs w:val="24"/>
        </w:rPr>
        <w:t>6° 41', Kalp. Ay tarafından yönetilir.</w:t>
      </w:r>
    </w:p>
    <w:p w:rsidR="006D2F12" w:rsidRPr="00D57FA3" w:rsidRDefault="00DE50E6" w:rsidP="00D57FA3">
      <w:pPr>
        <w:pStyle w:val="Gvdemetni20"/>
        <w:numPr>
          <w:ilvl w:val="0"/>
          <w:numId w:val="76"/>
        </w:numPr>
        <w:tabs>
          <w:tab w:val="left" w:pos="2219"/>
        </w:tabs>
        <w:spacing w:line="228" w:lineRule="auto"/>
        <w:ind w:left="2200" w:hanging="50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Wei</w:t>
      </w:r>
      <w:proofErr w:type="spellEnd"/>
      <w:r w:rsidRPr="00D57FA3">
        <w:rPr>
          <w:rStyle w:val="Gvdemetni2"/>
          <w:rFonts w:ascii="Arial" w:hAnsi="Arial" w:cs="Arial"/>
          <w:smallCaps/>
          <w:color w:val="000000" w:themeColor="text1"/>
          <w:sz w:val="24"/>
          <w:szCs w:val="24"/>
        </w:rPr>
        <w:t xml:space="preserve">. ^ ", ₺ t, </w:t>
      </w:r>
      <w:r w:rsidRPr="00D57FA3">
        <w:rPr>
          <w:rStyle w:val="Gvdemetni2"/>
          <w:rFonts w:ascii="Arial" w:hAnsi="Arial" w:cs="Arial"/>
          <w:color w:val="000000" w:themeColor="text1"/>
          <w:sz w:val="24"/>
          <w:szCs w:val="24"/>
        </w:rPr>
        <w:t xml:space="preserve">i, ", r, v ve X </w:t>
      </w:r>
      <w:proofErr w:type="spellStart"/>
      <w:r w:rsidRPr="00D57FA3">
        <w:rPr>
          <w:rStyle w:val="Gvdemetni2"/>
          <w:rFonts w:ascii="Arial" w:hAnsi="Arial" w:cs="Arial"/>
          <w:color w:val="000000" w:themeColor="text1"/>
          <w:sz w:val="24"/>
          <w:szCs w:val="24"/>
        </w:rPr>
        <w:t>Scorpii</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 xml:space="preserve">ile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f </w:t>
      </w:r>
      <w:r w:rsidRPr="00D57FA3">
        <w:rPr>
          <w:rStyle w:val="Gvdemetni2"/>
          <w:rFonts w:ascii="Arial" w:hAnsi="Arial" w:cs="Arial"/>
          <w:color w:val="000000" w:themeColor="text1"/>
          <w:sz w:val="24"/>
          <w:szCs w:val="24"/>
        </w:rPr>
        <w:t>X5° a'"</w:t>
      </w:r>
    </w:p>
    <w:p w:rsidR="006D2F12" w:rsidRPr="00D57FA3" w:rsidRDefault="00DE50E6" w:rsidP="00D57FA3">
      <w:pPr>
        <w:pStyle w:val="Gvdemetni20"/>
        <w:spacing w:after="260" w:line="187" w:lineRule="auto"/>
        <w:ind w:left="18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Kuyruk. Mars tarafından yönetiliyor.</w:t>
      </w:r>
    </w:p>
    <w:p w:rsidR="006D2F12" w:rsidRPr="00D57FA3" w:rsidRDefault="00DE50E6" w:rsidP="00D57FA3">
      <w:pPr>
        <w:pStyle w:val="Gvdemetni20"/>
        <w:numPr>
          <w:ilvl w:val="0"/>
          <w:numId w:val="76"/>
        </w:numPr>
        <w:tabs>
          <w:tab w:val="left" w:pos="2248"/>
        </w:tabs>
        <w:spacing w:line="202" w:lineRule="auto"/>
        <w:ind w:left="2200" w:hanging="4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Ki. </w:t>
      </w:r>
      <w:proofErr w:type="gramStart"/>
      <w:r w:rsidRPr="00D57FA3">
        <w:rPr>
          <w:rStyle w:val="Gvdemetni2"/>
          <w:rFonts w:ascii="Arial" w:hAnsi="Arial" w:cs="Arial"/>
          <w:color w:val="000000" w:themeColor="text1"/>
          <w:sz w:val="24"/>
          <w:szCs w:val="24"/>
        </w:rPr>
        <w:t>y</w:t>
      </w:r>
      <w:proofErr w:type="gramEnd"/>
      <w:r w:rsidRPr="00D57FA3">
        <w:rPr>
          <w:rStyle w:val="Gvdemetni2"/>
          <w:rFonts w:ascii="Arial" w:hAnsi="Arial" w:cs="Arial"/>
          <w:color w:val="000000" w:themeColor="text1"/>
          <w:sz w:val="24"/>
          <w:szCs w:val="24"/>
        </w:rPr>
        <w:t xml:space="preserve"> ile S ve </w:t>
      </w:r>
      <w:r w:rsidRPr="00D57FA3">
        <w:rPr>
          <w:rStyle w:val="Gvdemetni2"/>
          <w:rFonts w:ascii="Arial" w:hAnsi="Arial" w:cs="Arial"/>
          <w:i/>
          <w:iCs/>
          <w:color w:val="000000" w:themeColor="text1"/>
          <w:sz w:val="24"/>
          <w:szCs w:val="24"/>
        </w:rPr>
        <w:t xml:space="preserve">&lt; Yay </w:t>
      </w:r>
      <w:r w:rsidRPr="00D57FA3">
        <w:rPr>
          <w:rStyle w:val="Gvdemetni2"/>
          <w:rFonts w:ascii="Arial" w:hAnsi="Arial" w:cs="Arial"/>
          <w:color w:val="000000" w:themeColor="text1"/>
          <w:sz w:val="24"/>
          <w:szCs w:val="24"/>
        </w:rPr>
        <w:t xml:space="preserve">ve </w:t>
      </w:r>
      <w:r w:rsidRPr="00D57FA3">
        <w:rPr>
          <w:rStyle w:val="Gvdemetni2"/>
          <w:rFonts w:ascii="Arial" w:hAnsi="Arial" w:cs="Arial"/>
          <w:i/>
          <w:iCs/>
          <w:color w:val="000000" w:themeColor="text1"/>
          <w:sz w:val="24"/>
          <w:szCs w:val="24"/>
        </w:rPr>
        <w:t xml:space="preserve">p Tele </w:t>
      </w:r>
      <w:r w:rsidRPr="00D57FA3">
        <w:rPr>
          <w:rStyle w:val="Gvdemetni2"/>
          <w:rFonts w:ascii="Arial" w:hAnsi="Arial" w:cs="Arial"/>
          <w:i/>
          <w:iCs/>
          <w:color w:val="000000" w:themeColor="text1"/>
          <w:sz w:val="24"/>
          <w:szCs w:val="24"/>
        </w:rPr>
        <w:softHyphen/>
      </w:r>
      <w:proofErr w:type="spellStart"/>
      <w:r w:rsidRPr="00D57FA3">
        <w:rPr>
          <w:rStyle w:val="Gvdemetni2"/>
          <w:rFonts w:ascii="Arial" w:hAnsi="Arial" w:cs="Arial"/>
          <w:i/>
          <w:iCs/>
          <w:color w:val="000000" w:themeColor="text1"/>
          <w:sz w:val="24"/>
          <w:szCs w:val="24"/>
        </w:rPr>
        <w:t>scopium</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veya® 9*.</w:t>
      </w:r>
    </w:p>
    <w:p w:rsidR="006D2F12" w:rsidRPr="00D57FA3" w:rsidRDefault="00DE50E6" w:rsidP="00D57FA3">
      <w:pPr>
        <w:pStyle w:val="Gvdemetni20"/>
        <w:spacing w:after="180" w:line="202" w:lineRule="auto"/>
        <w:ind w:left="18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Elek. Merkür tarafından yönetilir.</w:t>
      </w:r>
    </w:p>
    <w:p w:rsidR="006D2F12" w:rsidRPr="00D57FA3" w:rsidRDefault="00DE50E6" w:rsidP="00D57FA3">
      <w:pPr>
        <w:pStyle w:val="Gvdemetni20"/>
        <w:numPr>
          <w:ilvl w:val="0"/>
          <w:numId w:val="76"/>
        </w:numPr>
        <w:tabs>
          <w:tab w:val="left" w:pos="2219"/>
        </w:tabs>
        <w:spacing w:after="1080"/>
        <w:ind w:left="1640" w:firstLine="1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Tow</w:t>
      </w:r>
      <w:proofErr w:type="spellEnd"/>
      <w:r w:rsidRPr="00D57FA3">
        <w:rPr>
          <w:rStyle w:val="Gvdemetni2"/>
          <w:rFonts w:ascii="Arial" w:hAnsi="Arial" w:cs="Arial"/>
          <w:color w:val="000000" w:themeColor="text1"/>
          <w:sz w:val="24"/>
          <w:szCs w:val="24"/>
        </w:rPr>
        <w:t xml:space="preserve">. 4, </w:t>
      </w:r>
      <w:proofErr w:type="spellStart"/>
      <w:r w:rsidRPr="00D57FA3">
        <w:rPr>
          <w:rStyle w:val="Gvdemetni2"/>
          <w:rFonts w:ascii="Arial" w:hAnsi="Arial" w:cs="Arial"/>
          <w:color w:val="000000" w:themeColor="text1"/>
          <w:sz w:val="24"/>
          <w:szCs w:val="24"/>
        </w:rPr>
        <w:t>with</w:t>
      </w:r>
      <w:proofErr w:type="spellEnd"/>
      <w:r w:rsidRPr="00D57FA3">
        <w:rPr>
          <w:rStyle w:val="Gvdemetni2"/>
          <w:rFonts w:ascii="Arial" w:hAnsi="Arial" w:cs="Arial"/>
          <w:color w:val="000000" w:themeColor="text1"/>
          <w:sz w:val="24"/>
          <w:szCs w:val="24"/>
        </w:rPr>
        <w:t xml:space="preserve"> X </w:t>
      </w:r>
      <w:proofErr w:type="spellStart"/>
      <w:r w:rsidRPr="00D57FA3">
        <w:rPr>
          <w:rStyle w:val="Gvdemetni2"/>
          <w:rFonts w:ascii="Arial" w:hAnsi="Arial" w:cs="Arial"/>
          <w:color w:val="000000" w:themeColor="text1"/>
          <w:sz w:val="24"/>
          <w:szCs w:val="24"/>
        </w:rPr>
        <w:t>ami</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vertAlign w:val="subscript"/>
        </w:rPr>
        <w:t xml:space="preserve">F </w:t>
      </w:r>
      <w:proofErr w:type="spellStart"/>
      <w:r w:rsidRPr="00D57FA3">
        <w:rPr>
          <w:rStyle w:val="Gvdemetni2"/>
          <w:rFonts w:ascii="Arial" w:hAnsi="Arial" w:cs="Arial"/>
          <w:color w:val="000000" w:themeColor="text1"/>
          <w:sz w:val="24"/>
          <w:szCs w:val="24"/>
        </w:rPr>
        <w:t>Sagittarii</w:t>
      </w:r>
      <w:proofErr w:type="spellEnd"/>
      <w:r w:rsidRPr="00D57FA3">
        <w:rPr>
          <w:rStyle w:val="Gvdemetni2"/>
          <w:rFonts w:ascii="Arial" w:hAnsi="Arial" w:cs="Arial"/>
          <w:color w:val="000000" w:themeColor="text1"/>
          <w:sz w:val="24"/>
          <w:szCs w:val="24"/>
        </w:rPr>
        <w:t xml:space="preserve">, ^5'1'. </w:t>
      </w:r>
      <w:proofErr w:type="gramStart"/>
      <w:r w:rsidRPr="00D57FA3">
        <w:rPr>
          <w:rStyle w:val="Gvdemetni2"/>
          <w:rFonts w:ascii="Arial" w:hAnsi="Arial" w:cs="Arial"/>
          <w:color w:val="000000" w:themeColor="text1"/>
          <w:sz w:val="24"/>
          <w:szCs w:val="24"/>
          <w:vertAlign w:val="subscript"/>
        </w:rPr>
        <w:t xml:space="preserve">( </w:t>
      </w:r>
      <w:r w:rsidRPr="00D57FA3">
        <w:rPr>
          <w:rStyle w:val="Gvdemetni2"/>
          <w:rFonts w:ascii="Arial" w:hAnsi="Arial" w:cs="Arial"/>
          <w:color w:val="000000" w:themeColor="text1"/>
          <w:sz w:val="24"/>
          <w:szCs w:val="24"/>
        </w:rPr>
        <w:t>Jüpiter</w:t>
      </w:r>
      <w:proofErr w:type="gramEnd"/>
      <w:r w:rsidRPr="00D57FA3">
        <w:rPr>
          <w:rStyle w:val="Gvdemetni2"/>
          <w:rFonts w:ascii="Arial" w:hAnsi="Arial" w:cs="Arial"/>
          <w:color w:val="000000" w:themeColor="text1"/>
          <w:sz w:val="24"/>
          <w:szCs w:val="24"/>
        </w:rPr>
        <w:t xml:space="preserve"> tarafından yönetilen bir kepçe veya ölçü birimi.</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90 SABİT YILDIZ VE TAKIMYILDIZ</w:t>
      </w:r>
    </w:p>
    <w:p w:rsidR="006D2F12" w:rsidRPr="00D57FA3" w:rsidRDefault="00DE50E6" w:rsidP="00D57FA3">
      <w:pPr>
        <w:pStyle w:val="Gvdemetni0"/>
        <w:numPr>
          <w:ilvl w:val="0"/>
          <w:numId w:val="76"/>
        </w:numPr>
        <w:tabs>
          <w:tab w:val="left" w:pos="598"/>
        </w:tabs>
        <w:spacing w:after="260"/>
        <w:jc w:val="both"/>
        <w:rPr>
          <w:rFonts w:ascii="Arial" w:hAnsi="Arial" w:cs="Arial"/>
          <w:color w:val="000000" w:themeColor="text1"/>
          <w:sz w:val="24"/>
          <w:szCs w:val="24"/>
        </w:rPr>
        <w:sectPr w:rsidR="006D2F12" w:rsidRPr="00D57FA3">
          <w:headerReference w:type="even" r:id="rId439"/>
          <w:headerReference w:type="default" r:id="rId440"/>
          <w:footerReference w:type="even" r:id="rId441"/>
          <w:footerReference w:type="default" r:id="rId442"/>
          <w:pgSz w:w="12240" w:h="15840"/>
          <w:pgMar w:top="3533" w:right="1795" w:bottom="1479" w:left="1507" w:header="0" w:footer="1051" w:gutter="0"/>
          <w:pgNumType w:start="89"/>
          <w:cols w:space="720"/>
          <w:noEndnote/>
          <w:docGrid w:linePitch="360"/>
        </w:sectPr>
      </w:pPr>
      <w:proofErr w:type="spellStart"/>
      <w:r w:rsidRPr="00D57FA3">
        <w:rPr>
          <w:rStyle w:val="Gvdemetni"/>
          <w:rFonts w:ascii="Arial" w:hAnsi="Arial" w:cs="Arial"/>
          <w:color w:val="000000" w:themeColor="text1"/>
          <w:sz w:val="24"/>
          <w:szCs w:val="24"/>
        </w:rPr>
        <w:t>FJieu</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a, v, ©, ir,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Capricomi</w:t>
      </w:r>
      <w:proofErr w:type="spellEnd"/>
      <w:r w:rsidRPr="00D57FA3">
        <w:rPr>
          <w:rStyle w:val="Gvdemetni"/>
          <w:rFonts w:ascii="Arial" w:hAnsi="Arial" w:cs="Arial"/>
          <w:color w:val="000000" w:themeColor="text1"/>
          <w:sz w:val="24"/>
          <w:szCs w:val="24"/>
        </w:rPr>
        <w:t>. ^2° 56'.</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Öküz takımyıldızı. Venüs tarafından yönetilir. Bu takımyıldız ipekböceği yetiştiriciliğiyle bağlantılıydı.</w:t>
      </w:r>
    </w:p>
    <w:p w:rsidR="006D2F12" w:rsidRPr="00D57FA3" w:rsidRDefault="00DE50E6" w:rsidP="00D57FA3">
      <w:pPr>
        <w:pStyle w:val="Gvdemetni0"/>
        <w:numPr>
          <w:ilvl w:val="0"/>
          <w:numId w:val="76"/>
        </w:numPr>
        <w:tabs>
          <w:tab w:val="left" w:pos="552"/>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Mo</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ewith</w:t>
      </w:r>
      <w:proofErr w:type="spellEnd"/>
      <w:proofErr w:type="gram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and</w:t>
      </w:r>
      <w:proofErr w:type="spellEnd"/>
      <w:r w:rsidRPr="00D57FA3">
        <w:rPr>
          <w:rStyle w:val="Gvdemetni"/>
          <w:rFonts w:ascii="Arial" w:hAnsi="Arial" w:cs="Arial"/>
          <w:color w:val="000000" w:themeColor="text1"/>
          <w:sz w:val="24"/>
          <w:szCs w:val="24"/>
        </w:rPr>
        <w:t xml:space="preserve"> v </w:t>
      </w:r>
      <w:proofErr w:type="spellStart"/>
      <w:r w:rsidRPr="00D57FA3">
        <w:rPr>
          <w:rStyle w:val="Gvdemetni"/>
          <w:rFonts w:ascii="Arial" w:hAnsi="Arial" w:cs="Arial"/>
          <w:color w:val="000000" w:themeColor="text1"/>
          <w:sz w:val="24"/>
          <w:szCs w:val="24"/>
        </w:rPr>
        <w:t>Aquarii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zz</w:t>
      </w:r>
      <w:proofErr w:type="spellEnd"/>
      <w:proofErr w:type="gramEnd"/>
      <w:r w:rsidRPr="00D57FA3">
        <w:rPr>
          <w:rStyle w:val="Gvdemetni"/>
          <w:rFonts w:ascii="Arial" w:hAnsi="Arial" w:cs="Arial"/>
          <w:color w:val="000000" w:themeColor="text1"/>
          <w:sz w:val="24"/>
          <w:szCs w:val="24"/>
        </w:rPr>
        <w:t xml:space="preserve"> 10° 37'.</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Kadın. Satürn tarafından yönetiliyor.</w:t>
      </w:r>
    </w:p>
    <w:p w:rsidR="006D2F12" w:rsidRPr="00D57FA3" w:rsidRDefault="00DE50E6" w:rsidP="00D57FA3">
      <w:pPr>
        <w:pStyle w:val="Gvdemetni0"/>
        <w:numPr>
          <w:ilvl w:val="0"/>
          <w:numId w:val="76"/>
        </w:numPr>
        <w:tabs>
          <w:tab w:val="left" w:pos="57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Heu</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Aquarii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zz</w:t>
      </w:r>
      <w:proofErr w:type="spellEnd"/>
      <w:proofErr w:type="gramEnd"/>
      <w:r w:rsidRPr="00D57FA3">
        <w:rPr>
          <w:rStyle w:val="Gvdemetni"/>
          <w:rFonts w:ascii="Arial" w:hAnsi="Arial" w:cs="Arial"/>
          <w:color w:val="000000" w:themeColor="text1"/>
          <w:sz w:val="24"/>
          <w:szCs w:val="24"/>
        </w:rPr>
        <w:t xml:space="preserve"> 22 0 17'.</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Boşluk. Güneş tarafından yönetiliyor.</w:t>
      </w:r>
    </w:p>
    <w:p w:rsidR="006D2F12" w:rsidRPr="00D57FA3" w:rsidRDefault="00DE50E6" w:rsidP="00D57FA3">
      <w:pPr>
        <w:pStyle w:val="Gvdemetni0"/>
        <w:numPr>
          <w:ilvl w:val="0"/>
          <w:numId w:val="76"/>
        </w:numPr>
        <w:tabs>
          <w:tab w:val="left" w:pos="579"/>
        </w:tabs>
        <w:spacing w:after="260"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&lt; ve</w:t>
      </w:r>
      <w:proofErr w:type="gramEnd"/>
      <w:r w:rsidRPr="00D57FA3">
        <w:rPr>
          <w:rStyle w:val="Gvdemetni"/>
          <w:rFonts w:ascii="Arial" w:hAnsi="Arial" w:cs="Arial"/>
          <w:color w:val="000000" w:themeColor="text1"/>
          <w:sz w:val="24"/>
          <w:szCs w:val="24"/>
        </w:rPr>
        <w:t xml:space="preserve"> 6 </w:t>
      </w:r>
      <w:proofErr w:type="spellStart"/>
      <w:r w:rsidRPr="00D57FA3">
        <w:rPr>
          <w:rStyle w:val="Gvdemetni"/>
          <w:rFonts w:ascii="Arial" w:hAnsi="Arial" w:cs="Arial"/>
          <w:color w:val="000000" w:themeColor="text1"/>
          <w:sz w:val="24"/>
          <w:szCs w:val="24"/>
        </w:rPr>
        <w:t>Pegasi'li</w:t>
      </w:r>
      <w:proofErr w:type="spellEnd"/>
      <w:r w:rsidRPr="00D57FA3">
        <w:rPr>
          <w:rStyle w:val="Gvdemetni"/>
          <w:rFonts w:ascii="Arial" w:hAnsi="Arial" w:cs="Arial"/>
          <w:color w:val="000000" w:themeColor="text1"/>
          <w:sz w:val="24"/>
          <w:szCs w:val="24"/>
        </w:rPr>
        <w:t xml:space="preserve"> bir </w:t>
      </w:r>
      <w:proofErr w:type="spellStart"/>
      <w:r w:rsidRPr="00D57FA3">
        <w:rPr>
          <w:rStyle w:val="Gvdemetni"/>
          <w:rFonts w:ascii="Arial" w:hAnsi="Arial" w:cs="Arial"/>
          <w:color w:val="000000" w:themeColor="text1"/>
          <w:sz w:val="24"/>
          <w:szCs w:val="24"/>
        </w:rPr>
        <w:t>Aquarii</w:t>
      </w:r>
      <w:proofErr w:type="spellEnd"/>
      <w:r w:rsidRPr="00D57FA3">
        <w:rPr>
          <w:rStyle w:val="Gvdemetni"/>
          <w:rFonts w:ascii="Arial" w:hAnsi="Arial" w:cs="Arial"/>
          <w:color w:val="000000" w:themeColor="text1"/>
          <w:sz w:val="24"/>
          <w:szCs w:val="24"/>
        </w:rPr>
        <w:t xml:space="preserve"> GUI. X 2® 14'.</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Dik veya Tehlikeli. Ay tarafından yönetilir.</w:t>
      </w:r>
    </w:p>
    <w:p w:rsidR="006D2F12" w:rsidRPr="00D57FA3" w:rsidRDefault="00DE50E6" w:rsidP="00D57FA3">
      <w:pPr>
        <w:pStyle w:val="Gvdemetni0"/>
        <w:numPr>
          <w:ilvl w:val="0"/>
          <w:numId w:val="76"/>
        </w:numPr>
        <w:tabs>
          <w:tab w:val="left" w:pos="584"/>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Shih</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with</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Pegasi</w:t>
      </w:r>
      <w:proofErr w:type="spellEnd"/>
      <w:r w:rsidRPr="00D57FA3">
        <w:rPr>
          <w:rStyle w:val="Gvdemetni"/>
          <w:rFonts w:ascii="Arial" w:hAnsi="Arial" w:cs="Arial"/>
          <w:color w:val="000000" w:themeColor="text1"/>
          <w:sz w:val="24"/>
          <w:szCs w:val="24"/>
        </w:rPr>
        <w:t>. X 22° 22'.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Ev. Mars tarafından yönetiliyor.</w:t>
      </w:r>
    </w:p>
    <w:p w:rsidR="006D2F12" w:rsidRPr="00D57FA3" w:rsidRDefault="00DE50E6" w:rsidP="00D57FA3">
      <w:pPr>
        <w:pStyle w:val="Gvdemetni0"/>
        <w:numPr>
          <w:ilvl w:val="0"/>
          <w:numId w:val="76"/>
        </w:numPr>
        <w:tabs>
          <w:tab w:val="left" w:pos="570"/>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Peh</w:t>
      </w:r>
      <w:proofErr w:type="spellEnd"/>
      <w:r w:rsidRPr="00D57FA3">
        <w:rPr>
          <w:rStyle w:val="Gvdemetni"/>
          <w:rFonts w:ascii="Arial" w:hAnsi="Arial" w:cs="Arial"/>
          <w:color w:val="000000" w:themeColor="text1"/>
          <w:sz w:val="24"/>
          <w:szCs w:val="24"/>
        </w:rPr>
        <w:t xml:space="preserve">. S </w:t>
      </w:r>
      <w:proofErr w:type="spellStart"/>
      <w:r w:rsidRPr="00D57FA3">
        <w:rPr>
          <w:rStyle w:val="Gvdemetni"/>
          <w:rFonts w:ascii="Arial" w:hAnsi="Arial" w:cs="Arial"/>
          <w:color w:val="000000" w:themeColor="text1"/>
          <w:sz w:val="24"/>
          <w:szCs w:val="24"/>
        </w:rPr>
        <w:t>Pegasi</w:t>
      </w:r>
      <w:proofErr w:type="spellEnd"/>
      <w:r w:rsidRPr="00D57FA3">
        <w:rPr>
          <w:rStyle w:val="Gvdemetni"/>
          <w:rFonts w:ascii="Arial" w:hAnsi="Arial" w:cs="Arial"/>
          <w:color w:val="000000" w:themeColor="text1"/>
          <w:sz w:val="24"/>
          <w:szCs w:val="24"/>
        </w:rPr>
        <w:t xml:space="preserve"> ve bir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ile. </w:t>
      </w:r>
      <w:proofErr w:type="spellStart"/>
      <w:proofErr w:type="gramStart"/>
      <w:r w:rsidRPr="00D57FA3">
        <w:rPr>
          <w:rStyle w:val="Gvdemetni"/>
          <w:rFonts w:ascii="Arial" w:hAnsi="Arial" w:cs="Arial"/>
          <w:color w:val="000000" w:themeColor="text1"/>
          <w:sz w:val="24"/>
          <w:szCs w:val="24"/>
        </w:rPr>
        <w:t>cp</w:t>
      </w:r>
      <w:proofErr w:type="spellEnd"/>
      <w:proofErr w:type="gramEnd"/>
      <w:r w:rsidRPr="00D57FA3">
        <w:rPr>
          <w:rStyle w:val="Gvdemetni"/>
          <w:rFonts w:ascii="Arial" w:hAnsi="Arial" w:cs="Arial"/>
          <w:color w:val="000000" w:themeColor="text1"/>
          <w:sz w:val="24"/>
          <w:szCs w:val="24"/>
        </w:rPr>
        <w:t xml:space="preserve"> S ° 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Duvar veya Bölme. Merkür tarafından yönetilir.</w:t>
      </w:r>
    </w:p>
    <w:p w:rsidR="006D2F12" w:rsidRPr="00D57FA3" w:rsidRDefault="00DE50E6" w:rsidP="00D57FA3">
      <w:pPr>
        <w:pStyle w:val="Gvdemetni0"/>
        <w:numPr>
          <w:ilvl w:val="0"/>
          <w:numId w:val="76"/>
        </w:numPr>
        <w:tabs>
          <w:tab w:val="left" w:pos="584"/>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Goei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pAndromeda</w:t>
      </w:r>
      <w:proofErr w:type="spellEnd"/>
      <w:proofErr w:type="gramEnd"/>
      <w:r w:rsidRPr="00D57FA3">
        <w:rPr>
          <w:rStyle w:val="Gvdemetni"/>
          <w:rFonts w:ascii="Arial" w:hAnsi="Arial" w:cs="Arial"/>
          <w:color w:val="000000" w:themeColor="text1"/>
          <w:sz w:val="24"/>
          <w:szCs w:val="24"/>
        </w:rPr>
        <w:t>. T 29 0 17'-</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Yürüyen Adam veya Yürüyen Bacaklar. Jüpiter tarafından yönetilir.</w:t>
      </w:r>
    </w:p>
    <w:p w:rsidR="006D2F12" w:rsidRPr="00D57FA3" w:rsidRDefault="00DE50E6" w:rsidP="00D57FA3">
      <w:pPr>
        <w:pStyle w:val="Gvdemetni0"/>
        <w:numPr>
          <w:ilvl w:val="0"/>
          <w:numId w:val="76"/>
        </w:numPr>
        <w:tabs>
          <w:tab w:val="left" w:pos="565"/>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Leu</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a ve 7 </w:t>
      </w:r>
      <w:proofErr w:type="spellStart"/>
      <w:r w:rsidRPr="00D57FA3">
        <w:rPr>
          <w:rStyle w:val="Gvdemetni"/>
          <w:rFonts w:ascii="Arial" w:hAnsi="Arial" w:cs="Arial"/>
          <w:color w:val="000000" w:themeColor="text1"/>
          <w:sz w:val="24"/>
          <w:szCs w:val="24"/>
        </w:rPr>
        <w:t>Arielis</w:t>
      </w:r>
      <w:proofErr w:type="spellEnd"/>
      <w:r w:rsidRPr="00D57FA3">
        <w:rPr>
          <w:rStyle w:val="Gvdemetni"/>
          <w:rFonts w:ascii="Arial" w:hAnsi="Arial" w:cs="Arial"/>
          <w:color w:val="000000" w:themeColor="text1"/>
          <w:sz w:val="24"/>
          <w:szCs w:val="24"/>
        </w:rPr>
        <w:t xml:space="preserve"> ile. </w:t>
      </w:r>
      <w:proofErr w:type="spellStart"/>
      <w:proofErr w:type="gramStart"/>
      <w:r w:rsidRPr="00D57FA3">
        <w:rPr>
          <w:rStyle w:val="Gvdemetni"/>
          <w:rFonts w:ascii="Arial" w:hAnsi="Arial" w:cs="Arial"/>
          <w:color w:val="000000" w:themeColor="text1"/>
          <w:sz w:val="24"/>
          <w:szCs w:val="24"/>
        </w:rPr>
        <w:t>fcJ</w:t>
      </w:r>
      <w:proofErr w:type="spellEnd"/>
      <w:proofErr w:type="gramEnd"/>
      <w:r w:rsidRPr="00D57FA3">
        <w:rPr>
          <w:rStyle w:val="Gvdemetni"/>
          <w:rFonts w:ascii="Arial" w:hAnsi="Arial" w:cs="Arial"/>
          <w:color w:val="000000" w:themeColor="text1"/>
          <w:sz w:val="24"/>
          <w:szCs w:val="24"/>
        </w:rPr>
        <w:t xml:space="preserve"> 2° 5 I# *</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Elbisenin kuyruğu. Venüs tarafından yönetilir.</w:t>
      </w:r>
    </w:p>
    <w:p w:rsidR="006D2F12" w:rsidRPr="00D57FA3" w:rsidRDefault="00DE50E6" w:rsidP="00D57FA3">
      <w:pPr>
        <w:pStyle w:val="Gvdemetni0"/>
        <w:numPr>
          <w:ilvl w:val="0"/>
          <w:numId w:val="76"/>
        </w:numPr>
        <w:tabs>
          <w:tab w:val="left" w:pos="594"/>
        </w:tabs>
        <w:spacing w:after="260" w:line="230" w:lineRule="auto"/>
        <w:jc w:val="both"/>
        <w:rPr>
          <w:rFonts w:ascii="Arial" w:hAnsi="Arial" w:cs="Arial"/>
          <w:color w:val="000000" w:themeColor="text1"/>
          <w:sz w:val="24"/>
          <w:szCs w:val="24"/>
        </w:rPr>
        <w:sectPr w:rsidR="006D2F12" w:rsidRPr="00D57FA3">
          <w:headerReference w:type="even" r:id="rId443"/>
          <w:headerReference w:type="default" r:id="rId444"/>
          <w:footerReference w:type="even" r:id="rId445"/>
          <w:footerReference w:type="default" r:id="rId446"/>
          <w:pgSz w:w="12240" w:h="15840"/>
          <w:pgMar w:top="1426" w:right="2088" w:bottom="1426" w:left="1507" w:header="0" w:footer="3" w:gutter="0"/>
          <w:pgNumType w:start="162"/>
          <w:cols w:space="720"/>
          <w:noEndnote/>
          <w:docGrid w:linePitch="360"/>
        </w:sectPr>
      </w:pPr>
      <w:r w:rsidRPr="00D57FA3">
        <w:rPr>
          <w:rStyle w:val="Gvdemetni"/>
          <w:rFonts w:ascii="Arial" w:hAnsi="Arial" w:cs="Arial"/>
          <w:color w:val="000000" w:themeColor="text1"/>
          <w:sz w:val="24"/>
          <w:szCs w:val="24"/>
        </w:rPr>
        <w:t xml:space="preserve">OKI. 35, 41, 33 ve 39 </w:t>
      </w:r>
      <w:proofErr w:type="spellStart"/>
      <w:r w:rsidRPr="00D57FA3">
        <w:rPr>
          <w:rStyle w:val="Gvdemetni"/>
          <w:rFonts w:ascii="Arial" w:hAnsi="Arial" w:cs="Arial"/>
          <w:color w:val="000000" w:themeColor="text1"/>
          <w:sz w:val="24"/>
          <w:szCs w:val="24"/>
        </w:rPr>
        <w:t>Arielis</w:t>
      </w:r>
      <w:proofErr w:type="spellEnd"/>
      <w:r w:rsidRPr="00D57FA3">
        <w:rPr>
          <w:rStyle w:val="Gvdemetni"/>
          <w:rFonts w:ascii="Arial" w:hAnsi="Arial" w:cs="Arial"/>
          <w:color w:val="000000" w:themeColor="text1"/>
          <w:sz w:val="24"/>
          <w:szCs w:val="24"/>
        </w:rPr>
        <w:t xml:space="preserve"> ile. 8 I 5 ° 49 '* Karın. Satürn tarafından yönetiliyor.</w:t>
      </w:r>
    </w:p>
    <w:p w:rsidR="006D2F12" w:rsidRPr="00D57FA3" w:rsidRDefault="00DE50E6" w:rsidP="00D57FA3">
      <w:pPr>
        <w:pStyle w:val="Gvdemetni30"/>
        <w:numPr>
          <w:ilvl w:val="0"/>
          <w:numId w:val="77"/>
        </w:numPr>
        <w:tabs>
          <w:tab w:val="left" w:pos="2165"/>
        </w:tabs>
        <w:spacing w:line="233" w:lineRule="auto"/>
        <w:ind w:left="2200" w:hanging="64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lastRenderedPageBreak/>
        <w:t>Nieu</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p</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with</w:t>
      </w:r>
      <w:proofErr w:type="spellEnd"/>
      <w:r w:rsidRPr="00D57FA3">
        <w:rPr>
          <w:rStyle w:val="Gvdemetni3"/>
          <w:rFonts w:ascii="Arial" w:hAnsi="Arial" w:cs="Arial"/>
          <w:color w:val="000000" w:themeColor="text1"/>
          <w:sz w:val="24"/>
          <w:szCs w:val="24"/>
        </w:rPr>
        <w:t xml:space="preserve"> a, v, o, r, </w:t>
      </w:r>
      <w:proofErr w:type="spellStart"/>
      <w:r w:rsidRPr="00D57FA3">
        <w:rPr>
          <w:rStyle w:val="Gvdemetni3"/>
          <w:rFonts w:ascii="Arial" w:hAnsi="Arial" w:cs="Arial"/>
          <w:color w:val="000000" w:themeColor="text1"/>
          <w:sz w:val="24"/>
          <w:szCs w:val="24"/>
        </w:rPr>
        <w:t>and</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p </w:t>
      </w:r>
      <w:proofErr w:type="spellStart"/>
      <w:r w:rsidRPr="00D57FA3">
        <w:rPr>
          <w:rStyle w:val="Gvdemetni3"/>
          <w:rFonts w:ascii="Arial" w:hAnsi="Arial" w:cs="Arial"/>
          <w:i/>
          <w:iCs/>
          <w:color w:val="000000" w:themeColor="text1"/>
          <w:sz w:val="24"/>
          <w:szCs w:val="24"/>
        </w:rPr>
        <w:t>Capricorni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^2° 56'.</w:t>
      </w:r>
    </w:p>
    <w:p w:rsidR="006D2F12" w:rsidRPr="00D57FA3" w:rsidRDefault="00DE50E6" w:rsidP="00D57FA3">
      <w:pPr>
        <w:pStyle w:val="Gvdemetni30"/>
        <w:spacing w:after="300" w:line="233" w:lineRule="auto"/>
        <w:ind w:left="150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Öküz takımyıldızı. Venüs tarafından yönetilir. Bu takımyıldız ipekböceği yetiştiriciliğiyle bağlantılıydı.</w:t>
      </w:r>
    </w:p>
    <w:p w:rsidR="006D2F12" w:rsidRPr="00D57FA3" w:rsidRDefault="00DE50E6" w:rsidP="00D57FA3">
      <w:pPr>
        <w:pStyle w:val="Gvdemetni30"/>
        <w:numPr>
          <w:ilvl w:val="0"/>
          <w:numId w:val="77"/>
        </w:numPr>
        <w:tabs>
          <w:tab w:val="left" w:pos="2165"/>
        </w:tabs>
        <w:spacing w:line="226" w:lineRule="auto"/>
        <w:ind w:left="150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Mo</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color w:val="000000" w:themeColor="text1"/>
          <w:sz w:val="24"/>
          <w:szCs w:val="24"/>
          <w:vertAlign w:val="subscript"/>
        </w:rPr>
        <w:t>t</w:t>
      </w:r>
      <w:proofErr w:type="gramEnd"/>
      <w:r w:rsidRPr="00D57FA3">
        <w:rPr>
          <w:rStyle w:val="Gvdemetni3"/>
          <w:rFonts w:ascii="Arial" w:hAnsi="Arial" w:cs="Arial"/>
          <w:color w:val="000000" w:themeColor="text1"/>
          <w:sz w:val="24"/>
          <w:szCs w:val="24"/>
          <w:vertAlign w:val="subscript"/>
        </w:rPr>
        <w:t xml:space="preserve"> </w:t>
      </w:r>
      <w:proofErr w:type="spellStart"/>
      <w:r w:rsidRPr="00D57FA3">
        <w:rPr>
          <w:rStyle w:val="Gvdemetni3"/>
          <w:rFonts w:ascii="Arial" w:hAnsi="Arial" w:cs="Arial"/>
          <w:color w:val="000000" w:themeColor="text1"/>
          <w:sz w:val="24"/>
          <w:szCs w:val="24"/>
        </w:rPr>
        <w:t>with</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p </w:t>
      </w:r>
      <w:proofErr w:type="spellStart"/>
      <w:r w:rsidRPr="00D57FA3">
        <w:rPr>
          <w:rStyle w:val="Gvdemetni3"/>
          <w:rFonts w:ascii="Arial" w:hAnsi="Arial" w:cs="Arial"/>
          <w:color w:val="000000" w:themeColor="text1"/>
          <w:sz w:val="24"/>
          <w:szCs w:val="24"/>
        </w:rPr>
        <w:t>and</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Aquarii</w:t>
      </w:r>
      <w:proofErr w:type="spellEnd"/>
      <w:r w:rsidRPr="00D57FA3">
        <w:rPr>
          <w:rStyle w:val="Gvdemetni3"/>
          <w:rFonts w:ascii="Arial" w:hAnsi="Arial" w:cs="Arial"/>
          <w:i/>
          <w:iCs/>
          <w:color w:val="000000" w:themeColor="text1"/>
          <w:sz w:val="24"/>
          <w:szCs w:val="24"/>
        </w:rPr>
        <w:t>, -</w:t>
      </w:r>
      <w:proofErr w:type="spellStart"/>
      <w:r w:rsidRPr="00D57FA3">
        <w:rPr>
          <w:rStyle w:val="Gvdemetni3"/>
          <w:rFonts w:ascii="Arial" w:hAnsi="Arial" w:cs="Arial"/>
          <w:i/>
          <w:iCs/>
          <w:color w:val="000000" w:themeColor="text1"/>
          <w:sz w:val="24"/>
          <w:szCs w:val="24"/>
        </w:rPr>
        <w:t>zee</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10® 37*.</w:t>
      </w:r>
    </w:p>
    <w:p w:rsidR="006D2F12" w:rsidRPr="00D57FA3" w:rsidRDefault="00DE50E6" w:rsidP="00D57FA3">
      <w:pPr>
        <w:pStyle w:val="Gvdemetni30"/>
        <w:spacing w:after="300" w:line="226" w:lineRule="auto"/>
        <w:ind w:left="18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Bir Kadın. Satürn tarafından yönetiliyor.</w:t>
      </w:r>
    </w:p>
    <w:p w:rsidR="006D2F12" w:rsidRPr="00D57FA3" w:rsidRDefault="00DE50E6" w:rsidP="00D57FA3">
      <w:pPr>
        <w:pStyle w:val="Gvdemetni30"/>
        <w:numPr>
          <w:ilvl w:val="0"/>
          <w:numId w:val="77"/>
        </w:numPr>
        <w:tabs>
          <w:tab w:val="left" w:pos="2165"/>
        </w:tabs>
        <w:spacing w:line="226" w:lineRule="auto"/>
        <w:ind w:left="15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Heu</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p</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Aquarii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xx 22” 17*.</w:t>
      </w:r>
    </w:p>
    <w:p w:rsidR="006D2F12" w:rsidRPr="00D57FA3" w:rsidRDefault="00DE50E6" w:rsidP="00D57FA3">
      <w:pPr>
        <w:pStyle w:val="Gvdemetni30"/>
        <w:spacing w:after="300" w:line="226" w:lineRule="auto"/>
        <w:ind w:left="18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Boşluk. Güneş tarafından yönetiliyor.</w:t>
      </w:r>
    </w:p>
    <w:p w:rsidR="006D2F12" w:rsidRPr="00D57FA3" w:rsidRDefault="00DE50E6" w:rsidP="00D57FA3">
      <w:pPr>
        <w:pStyle w:val="Gvdemetni30"/>
        <w:numPr>
          <w:ilvl w:val="0"/>
          <w:numId w:val="77"/>
        </w:numPr>
        <w:tabs>
          <w:tab w:val="left" w:pos="2165"/>
        </w:tabs>
        <w:spacing w:line="226" w:lineRule="auto"/>
        <w:ind w:left="15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lang w:val="fr-FR" w:eastAsia="fr-FR"/>
        </w:rPr>
        <w:t xml:space="preserve">Gül. « </w:t>
      </w:r>
      <w:proofErr w:type="gramStart"/>
      <w:r w:rsidRPr="00D57FA3">
        <w:rPr>
          <w:rStyle w:val="Gvdemetni3"/>
          <w:rFonts w:ascii="Arial" w:hAnsi="Arial" w:cs="Arial"/>
          <w:color w:val="000000" w:themeColor="text1"/>
          <w:sz w:val="24"/>
          <w:szCs w:val="24"/>
        </w:rPr>
        <w:t>ve</w:t>
      </w:r>
      <w:proofErr w:type="gramEnd"/>
      <w:r w:rsidRPr="00D57FA3">
        <w:rPr>
          <w:rStyle w:val="Gvdemetni3"/>
          <w:rFonts w:ascii="Arial" w:hAnsi="Arial" w:cs="Arial"/>
          <w:color w:val="000000" w:themeColor="text1"/>
          <w:sz w:val="24"/>
          <w:szCs w:val="24"/>
        </w:rPr>
        <w:t xml:space="preserve"> 5 </w:t>
      </w:r>
      <w:proofErr w:type="spellStart"/>
      <w:r w:rsidRPr="00D57FA3">
        <w:rPr>
          <w:rStyle w:val="Gvdemetni3"/>
          <w:rFonts w:ascii="Arial" w:hAnsi="Arial" w:cs="Arial"/>
          <w:color w:val="000000" w:themeColor="text1"/>
          <w:sz w:val="24"/>
          <w:szCs w:val="24"/>
        </w:rPr>
        <w:t>Pegasi'li</w:t>
      </w:r>
      <w:proofErr w:type="spellEnd"/>
      <w:r w:rsidRPr="00D57FA3">
        <w:rPr>
          <w:rStyle w:val="Gvdemetni3"/>
          <w:rFonts w:ascii="Arial" w:hAnsi="Arial" w:cs="Arial"/>
          <w:color w:val="000000" w:themeColor="text1"/>
          <w:sz w:val="24"/>
          <w:szCs w:val="24"/>
        </w:rPr>
        <w:t xml:space="preserve"> bir </w:t>
      </w:r>
      <w:r w:rsidRPr="00D57FA3">
        <w:rPr>
          <w:rStyle w:val="Gvdemetni3"/>
          <w:rFonts w:ascii="Arial" w:hAnsi="Arial" w:cs="Arial"/>
          <w:i/>
          <w:iCs/>
          <w:color w:val="000000" w:themeColor="text1"/>
          <w:sz w:val="24"/>
          <w:szCs w:val="24"/>
        </w:rPr>
        <w:t>Kova .</w:t>
      </w:r>
    </w:p>
    <w:p w:rsidR="006D2F12" w:rsidRPr="00D57FA3" w:rsidRDefault="00DE50E6" w:rsidP="00D57FA3">
      <w:pPr>
        <w:pStyle w:val="Gvdemetni30"/>
        <w:spacing w:line="226" w:lineRule="auto"/>
        <w:ind w:left="22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K 2* 14*.</w:t>
      </w:r>
    </w:p>
    <w:p w:rsidR="006D2F12" w:rsidRPr="00D57FA3" w:rsidRDefault="00DE50E6" w:rsidP="00D57FA3">
      <w:pPr>
        <w:pStyle w:val="Gvdemetni30"/>
        <w:spacing w:after="300" w:line="226" w:lineRule="auto"/>
        <w:ind w:left="18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Dik veya Tehlikeli. Ay tarafından yönetilir.</w:t>
      </w:r>
    </w:p>
    <w:p w:rsidR="006D2F12" w:rsidRPr="00D57FA3" w:rsidRDefault="00DE50E6" w:rsidP="00D57FA3">
      <w:pPr>
        <w:pStyle w:val="Gvdemetni30"/>
        <w:numPr>
          <w:ilvl w:val="0"/>
          <w:numId w:val="77"/>
        </w:numPr>
        <w:tabs>
          <w:tab w:val="left" w:pos="2165"/>
        </w:tabs>
        <w:spacing w:line="226" w:lineRule="auto"/>
        <w:ind w:left="15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Şih</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0 ile </w:t>
      </w:r>
      <w:r w:rsidRPr="00D57FA3">
        <w:rPr>
          <w:rStyle w:val="Gvdemetni3"/>
          <w:rFonts w:ascii="Arial" w:hAnsi="Arial" w:cs="Arial"/>
          <w:i/>
          <w:iCs/>
          <w:color w:val="000000" w:themeColor="text1"/>
          <w:sz w:val="24"/>
          <w:szCs w:val="24"/>
        </w:rPr>
        <w:t xml:space="preserve">p </w:t>
      </w:r>
      <w:proofErr w:type="spellStart"/>
      <w:r w:rsidRPr="00D57FA3">
        <w:rPr>
          <w:rStyle w:val="Gvdemetni3"/>
          <w:rFonts w:ascii="Arial" w:hAnsi="Arial" w:cs="Arial"/>
          <w:i/>
          <w:iCs/>
          <w:color w:val="000000" w:themeColor="text1"/>
          <w:sz w:val="24"/>
          <w:szCs w:val="24"/>
        </w:rPr>
        <w:t>Pegasi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X 22° 23*.</w:t>
      </w:r>
    </w:p>
    <w:p w:rsidR="006D2F12" w:rsidRPr="00D57FA3" w:rsidRDefault="00DE50E6" w:rsidP="00D57FA3">
      <w:pPr>
        <w:pStyle w:val="Gvdemetni30"/>
        <w:spacing w:after="300" w:line="226" w:lineRule="auto"/>
        <w:ind w:left="18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Bir Ev. Mars tarafından yönetiliyor.</w:t>
      </w:r>
    </w:p>
    <w:p w:rsidR="006D2F12" w:rsidRPr="00D57FA3" w:rsidRDefault="00DE50E6" w:rsidP="00D57FA3">
      <w:pPr>
        <w:pStyle w:val="Gvdemetni30"/>
        <w:numPr>
          <w:ilvl w:val="0"/>
          <w:numId w:val="77"/>
        </w:numPr>
        <w:tabs>
          <w:tab w:val="left" w:pos="2165"/>
        </w:tabs>
        <w:spacing w:line="226" w:lineRule="auto"/>
        <w:ind w:left="15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Peiie</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lang w:val="fr-FR" w:eastAsia="fr-FR"/>
        </w:rPr>
        <w:t>y</w:t>
      </w:r>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3 </w:t>
      </w:r>
      <w:proofErr w:type="spellStart"/>
      <w:r w:rsidRPr="00D57FA3">
        <w:rPr>
          <w:rStyle w:val="Gvdemetni3"/>
          <w:rFonts w:ascii="Arial" w:hAnsi="Arial" w:cs="Arial"/>
          <w:i/>
          <w:iCs/>
          <w:color w:val="000000" w:themeColor="text1"/>
          <w:sz w:val="24"/>
          <w:szCs w:val="24"/>
        </w:rPr>
        <w:t>Pegasus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ve bir </w:t>
      </w:r>
      <w:proofErr w:type="spellStart"/>
      <w:r w:rsidRPr="00D57FA3">
        <w:rPr>
          <w:rStyle w:val="Gvdemetni3"/>
          <w:rFonts w:ascii="Arial" w:hAnsi="Arial" w:cs="Arial"/>
          <w:i/>
          <w:iCs/>
          <w:color w:val="000000" w:themeColor="text1"/>
          <w:sz w:val="24"/>
          <w:szCs w:val="24"/>
        </w:rPr>
        <w:t>Andromeda</w:t>
      </w:r>
      <w:proofErr w:type="spellEnd"/>
      <w:r w:rsidRPr="00D57FA3">
        <w:rPr>
          <w:rStyle w:val="Gvdemetni3"/>
          <w:rFonts w:ascii="Arial" w:hAnsi="Arial" w:cs="Arial"/>
          <w:i/>
          <w:iCs/>
          <w:color w:val="000000" w:themeColor="text1"/>
          <w:sz w:val="24"/>
          <w:szCs w:val="24"/>
        </w:rPr>
        <w:t xml:space="preserve"> ile.</w:t>
      </w:r>
    </w:p>
    <w:p w:rsidR="006D2F12" w:rsidRPr="00D57FA3" w:rsidRDefault="00DE50E6" w:rsidP="00D57FA3">
      <w:pPr>
        <w:pStyle w:val="Gvdemetni30"/>
        <w:tabs>
          <w:tab w:val="left" w:pos="2130"/>
        </w:tabs>
        <w:spacing w:line="226" w:lineRule="auto"/>
        <w:ind w:left="0" w:firstLine="8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vertAlign w:val="subscript"/>
        </w:rPr>
        <w:t xml:space="preserve">: </w:t>
      </w:r>
      <w:r w:rsidRPr="00D57FA3">
        <w:rPr>
          <w:rStyle w:val="Gvdemetni3"/>
          <w:rFonts w:ascii="Arial" w:hAnsi="Arial" w:cs="Arial"/>
          <w:color w:val="000000" w:themeColor="text1"/>
          <w:sz w:val="24"/>
          <w:szCs w:val="24"/>
        </w:rPr>
        <w:tab/>
        <w:t>T 8° 2'.</w:t>
      </w:r>
    </w:p>
    <w:p w:rsidR="006D2F12" w:rsidRPr="00D57FA3" w:rsidRDefault="00DE50E6" w:rsidP="00D57FA3">
      <w:pPr>
        <w:pStyle w:val="Gvdemetni30"/>
        <w:spacing w:after="300" w:line="226" w:lineRule="auto"/>
        <w:ind w:left="0" w:firstLine="8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Duvar veya Bölme. Merkür tarafından yönetilir*</w:t>
      </w:r>
    </w:p>
    <w:p w:rsidR="006D2F12" w:rsidRPr="00D57FA3" w:rsidRDefault="00DE50E6" w:rsidP="00D57FA3">
      <w:pPr>
        <w:pStyle w:val="Gvdemetni30"/>
        <w:numPr>
          <w:ilvl w:val="0"/>
          <w:numId w:val="77"/>
        </w:numPr>
        <w:tabs>
          <w:tab w:val="left" w:pos="2165"/>
          <w:tab w:val="left" w:pos="7466"/>
        </w:tabs>
        <w:spacing w:line="240" w:lineRule="auto"/>
        <w:ind w:left="15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Goei</w:t>
      </w:r>
      <w:proofErr w:type="spellEnd"/>
      <w:r w:rsidRPr="00D57FA3">
        <w:rPr>
          <w:rStyle w:val="Gvdemetni3"/>
          <w:rFonts w:ascii="Arial" w:hAnsi="Arial" w:cs="Arial"/>
          <w:smallCaps/>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pAndromeda</w:t>
      </w:r>
      <w:proofErr w:type="spellEnd"/>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T 29® 17*.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197" w:lineRule="auto"/>
        <w:ind w:left="17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Yürüyen Adam mı Yoksa Yürüyen Bacaklar mı, Hüküm Sürüyor?</w:t>
      </w:r>
    </w:p>
    <w:p w:rsidR="006D2F12" w:rsidRPr="00D57FA3" w:rsidRDefault="00DE50E6" w:rsidP="00D57FA3">
      <w:pPr>
        <w:pStyle w:val="Gvdemetni30"/>
        <w:spacing w:after="300" w:line="226" w:lineRule="auto"/>
        <w:ind w:left="15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Jüpiter tarafından.</w:t>
      </w:r>
    </w:p>
    <w:p w:rsidR="006D2F12" w:rsidRPr="00D57FA3" w:rsidRDefault="00DE50E6" w:rsidP="00D57FA3">
      <w:pPr>
        <w:pStyle w:val="Gvdemetni30"/>
        <w:numPr>
          <w:ilvl w:val="0"/>
          <w:numId w:val="77"/>
        </w:numPr>
        <w:tabs>
          <w:tab w:val="left" w:pos="2165"/>
        </w:tabs>
        <w:spacing w:after="300" w:line="206" w:lineRule="auto"/>
        <w:ind w:left="1760" w:hanging="28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Leu</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p</w:t>
      </w:r>
      <w:proofErr w:type="gramEnd"/>
      <w:r w:rsidRPr="00D57FA3">
        <w:rPr>
          <w:rStyle w:val="Gvdemetni3"/>
          <w:rFonts w:ascii="Arial" w:hAnsi="Arial" w:cs="Arial"/>
          <w:i/>
          <w:iCs/>
          <w:color w:val="000000" w:themeColor="text1"/>
          <w:sz w:val="24"/>
          <w:szCs w:val="24"/>
        </w:rPr>
        <w:t xml:space="preserve">, a ve </w:t>
      </w:r>
      <w:r w:rsidRPr="00D57FA3">
        <w:rPr>
          <w:rStyle w:val="Gvdemetni3"/>
          <w:rFonts w:ascii="Arial" w:hAnsi="Arial" w:cs="Arial"/>
          <w:color w:val="000000" w:themeColor="text1"/>
          <w:sz w:val="24"/>
          <w:szCs w:val="24"/>
          <w:lang w:val="fr-FR" w:eastAsia="fr-FR"/>
        </w:rPr>
        <w:t xml:space="preserve">y </w:t>
      </w:r>
      <w:r w:rsidRPr="00D57FA3">
        <w:rPr>
          <w:rStyle w:val="Gvdemetni3"/>
          <w:rFonts w:ascii="Arial" w:hAnsi="Arial" w:cs="Arial"/>
          <w:color w:val="000000" w:themeColor="text1"/>
          <w:sz w:val="24"/>
          <w:szCs w:val="24"/>
        </w:rPr>
        <w:t xml:space="preserve">ile </w:t>
      </w:r>
      <w:proofErr w:type="spellStart"/>
      <w:r w:rsidRPr="00D57FA3">
        <w:rPr>
          <w:rStyle w:val="Gvdemetni3"/>
          <w:rFonts w:ascii="Arial" w:hAnsi="Arial" w:cs="Arial"/>
          <w:i/>
          <w:iCs/>
          <w:color w:val="000000" w:themeColor="text1"/>
          <w:sz w:val="24"/>
          <w:szCs w:val="24"/>
        </w:rPr>
        <w:t>Arieiis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8 2° 5 </w:t>
      </w:r>
      <w:r w:rsidRPr="00D57FA3">
        <w:rPr>
          <w:rStyle w:val="Gvdemetni3"/>
          <w:rFonts w:ascii="Arial" w:hAnsi="Arial" w:cs="Arial"/>
          <w:color w:val="000000" w:themeColor="text1"/>
          <w:sz w:val="24"/>
          <w:szCs w:val="24"/>
          <w:vertAlign w:val="superscript"/>
        </w:rPr>
        <w:t xml:space="preserve">1 </w:t>
      </w:r>
      <w:r w:rsidRPr="00D57FA3">
        <w:rPr>
          <w:rStyle w:val="Gvdemetni3"/>
          <w:rFonts w:ascii="Arial" w:hAnsi="Arial" w:cs="Arial"/>
          <w:color w:val="000000" w:themeColor="text1"/>
          <w:sz w:val="24"/>
          <w:szCs w:val="24"/>
        </w:rPr>
        <w:t>** Bir Elbisenin Kuyruğu. Venüs tarafından yönetilir.</w:t>
      </w:r>
    </w:p>
    <w:p w:rsidR="006D2F12" w:rsidRPr="00D57FA3" w:rsidRDefault="00DE50E6" w:rsidP="00D57FA3">
      <w:pPr>
        <w:pStyle w:val="Gvdemetni30"/>
        <w:numPr>
          <w:ilvl w:val="0"/>
          <w:numId w:val="77"/>
        </w:numPr>
        <w:tabs>
          <w:tab w:val="left" w:pos="2165"/>
        </w:tabs>
        <w:spacing w:after="480" w:line="216" w:lineRule="auto"/>
        <w:ind w:left="1760" w:hanging="28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Oel</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35, 41, 33 ve 39 </w:t>
      </w:r>
      <w:proofErr w:type="spellStart"/>
      <w:r w:rsidRPr="00D57FA3">
        <w:rPr>
          <w:rStyle w:val="Gvdemetni3"/>
          <w:rFonts w:ascii="Arial" w:hAnsi="Arial" w:cs="Arial"/>
          <w:i/>
          <w:iCs/>
          <w:color w:val="000000" w:themeColor="text1"/>
          <w:sz w:val="24"/>
          <w:szCs w:val="24"/>
        </w:rPr>
        <w:t>Arieiis</w:t>
      </w:r>
      <w:proofErr w:type="spellEnd"/>
      <w:r w:rsidRPr="00D57FA3">
        <w:rPr>
          <w:rStyle w:val="Gvdemetni3"/>
          <w:rFonts w:ascii="Arial" w:hAnsi="Arial" w:cs="Arial"/>
          <w:i/>
          <w:iCs/>
          <w:color w:val="000000" w:themeColor="text1"/>
          <w:sz w:val="24"/>
          <w:szCs w:val="24"/>
        </w:rPr>
        <w:t xml:space="preserve"> ile birlikte. </w:t>
      </w:r>
      <w:r w:rsidRPr="00D57FA3">
        <w:rPr>
          <w:rStyle w:val="Gvdemetni3"/>
          <w:rFonts w:ascii="Arial" w:hAnsi="Arial" w:cs="Arial"/>
          <w:color w:val="000000" w:themeColor="text1"/>
          <w:sz w:val="24"/>
          <w:szCs w:val="24"/>
        </w:rPr>
        <w:t>8 15* 49** Karın. Satürn tarafından yönetilir.</w:t>
      </w:r>
    </w:p>
    <w:p w:rsidR="006D2F12" w:rsidRPr="00D57FA3" w:rsidRDefault="00DE50E6" w:rsidP="00D57FA3">
      <w:pPr>
        <w:pStyle w:val="Gvdemetni0"/>
        <w:spacing w:after="300"/>
        <w:jc w:val="both"/>
        <w:rPr>
          <w:rFonts w:ascii="Arial" w:hAnsi="Arial" w:cs="Arial"/>
          <w:color w:val="000000" w:themeColor="text1"/>
          <w:sz w:val="24"/>
          <w:szCs w:val="24"/>
        </w:rPr>
        <w:sectPr w:rsidR="006D2F12" w:rsidRPr="00D57FA3">
          <w:pgSz w:w="12240" w:h="15840"/>
          <w:pgMar w:top="2870" w:right="1737" w:bottom="2126" w:left="1507" w:header="0" w:footer="3" w:gutter="0"/>
          <w:cols w:space="720"/>
          <w:noEndnote/>
          <w:docGrid w:linePitch="360"/>
        </w:sectPr>
      </w:pPr>
      <w:r w:rsidRPr="00D57FA3">
        <w:rPr>
          <w:rStyle w:val="Gvdemetni"/>
          <w:rFonts w:ascii="Arial" w:hAnsi="Arial" w:cs="Arial"/>
          <w:color w:val="000000" w:themeColor="text1"/>
          <w:sz w:val="24"/>
          <w:szCs w:val="24"/>
        </w:rPr>
        <w:t>AY KÖŞKLERİ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En eski dönemde Çin burçları veya </w:t>
      </w:r>
      <w:proofErr w:type="spellStart"/>
      <w:r w:rsidRPr="00D57FA3">
        <w:rPr>
          <w:rStyle w:val="Gvdemetni"/>
          <w:rFonts w:ascii="Arial" w:hAnsi="Arial" w:cs="Arial"/>
          <w:color w:val="000000" w:themeColor="text1"/>
          <w:sz w:val="24"/>
          <w:szCs w:val="24"/>
        </w:rPr>
        <w:t>sieu'ları</w:t>
      </w:r>
      <w:proofErr w:type="spellEnd"/>
      <w:r w:rsidRPr="00D57FA3">
        <w:rPr>
          <w:rStyle w:val="Gvdemetni"/>
          <w:rFonts w:ascii="Arial" w:hAnsi="Arial" w:cs="Arial"/>
          <w:color w:val="000000" w:themeColor="text1"/>
          <w:sz w:val="24"/>
          <w:szCs w:val="24"/>
        </w:rPr>
        <w:t xml:space="preserve">, Eylül ekinoksunda 12 numaralı </w:t>
      </w:r>
      <w:proofErr w:type="spellStart"/>
      <w:r w:rsidRPr="00D57FA3">
        <w:rPr>
          <w:rStyle w:val="Gvdemetni"/>
          <w:rFonts w:ascii="Arial" w:hAnsi="Arial" w:cs="Arial"/>
          <w:color w:val="000000" w:themeColor="text1"/>
          <w:sz w:val="24"/>
          <w:szCs w:val="24"/>
        </w:rPr>
        <w:t>Kio</w:t>
      </w:r>
      <w:proofErr w:type="spellEnd"/>
      <w:r w:rsidRPr="00D57FA3">
        <w:rPr>
          <w:rStyle w:val="Gvdemetni"/>
          <w:rFonts w:ascii="Arial" w:hAnsi="Arial" w:cs="Arial"/>
          <w:color w:val="000000" w:themeColor="text1"/>
          <w:sz w:val="24"/>
          <w:szCs w:val="24"/>
        </w:rPr>
        <w:t xml:space="preserve"> ile başlıyordu. Bunlar, her biri gökyüzünün bölündüğü büyük takımyıldız figürlerinden birini oluşturan yedi </w:t>
      </w:r>
      <w:proofErr w:type="spellStart"/>
      <w:r w:rsidRPr="00D57FA3">
        <w:rPr>
          <w:rStyle w:val="Gvdemetni"/>
          <w:rFonts w:ascii="Arial" w:hAnsi="Arial" w:cs="Arial"/>
          <w:color w:val="000000" w:themeColor="text1"/>
          <w:sz w:val="24"/>
          <w:szCs w:val="24"/>
        </w:rPr>
        <w:t>sieu'dan</w:t>
      </w:r>
      <w:proofErr w:type="spellEnd"/>
      <w:r w:rsidRPr="00D57FA3">
        <w:rPr>
          <w:rStyle w:val="Gvdemetni"/>
          <w:rFonts w:ascii="Arial" w:hAnsi="Arial" w:cs="Arial"/>
          <w:color w:val="000000" w:themeColor="text1"/>
          <w:sz w:val="24"/>
          <w:szCs w:val="24"/>
        </w:rPr>
        <w:t xml:space="preserve"> oluşan dört gruba ayrılmıştı ve düzenleme şu şekildeydi: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12 ila 18 numaralı yıldızlar, şu takımyıldızı oluşturmuştur: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Mavi Ejderha.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&gt;. 19.. 25 „ „ Kara Savaşçı.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26 „ 4 „ „ Beyaz Kaplan.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5 •• </w:t>
      </w:r>
      <w:proofErr w:type="spellStart"/>
      <w:r w:rsidRPr="00D57FA3">
        <w:rPr>
          <w:rStyle w:val="Gvdemetni"/>
          <w:rFonts w:ascii="Arial" w:hAnsi="Arial" w:cs="Arial"/>
          <w:color w:val="000000" w:themeColor="text1"/>
          <w:sz w:val="24"/>
          <w:szCs w:val="24"/>
        </w:rPr>
        <w:t>zx</w:t>
      </w:r>
      <w:proofErr w:type="spellEnd"/>
      <w:r w:rsidRPr="00D57FA3">
        <w:rPr>
          <w:rStyle w:val="Gvdemetni"/>
          <w:rFonts w:ascii="Arial" w:hAnsi="Arial" w:cs="Arial"/>
          <w:color w:val="000000" w:themeColor="text1"/>
          <w:sz w:val="24"/>
          <w:szCs w:val="24"/>
        </w:rPr>
        <w:t xml:space="preserve"> „ „ Kırmızı Kuş.</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pgSz w:w="12240" w:h="15840"/>
          <w:pgMar w:top="1426" w:right="1737" w:bottom="1426" w:left="1507" w:header="0" w:footer="3" w:gutter="0"/>
          <w:cols w:space="720"/>
          <w:noEndnote/>
          <w:docGrid w:linePitch="360"/>
        </w:sectPr>
      </w:pPr>
      <w:r w:rsidRPr="00D57FA3">
        <w:rPr>
          <w:rStyle w:val="Gvdemetni"/>
          <w:rFonts w:ascii="Arial" w:hAnsi="Arial" w:cs="Arial"/>
          <w:color w:val="000000" w:themeColor="text1"/>
          <w:sz w:val="24"/>
          <w:szCs w:val="24"/>
        </w:rPr>
        <w:t>Bu takımyıldızların etkisine dair herhangi bir bilgi mevcut değil.</w:t>
      </w:r>
    </w:p>
    <w:p w:rsidR="006D2F12" w:rsidRPr="00D57FA3" w:rsidRDefault="00DE50E6" w:rsidP="00D57FA3">
      <w:pPr>
        <w:pStyle w:val="Gvdemetni100"/>
        <w:jc w:val="both"/>
        <w:rPr>
          <w:color w:val="000000" w:themeColor="text1"/>
          <w:sz w:val="24"/>
          <w:szCs w:val="24"/>
        </w:rPr>
      </w:pPr>
      <w:r w:rsidRPr="00D57FA3">
        <w:rPr>
          <w:rStyle w:val="Gvdemetni10"/>
          <w:i/>
          <w:iCs/>
          <w:color w:val="000000" w:themeColor="text1"/>
          <w:sz w:val="24"/>
          <w:szCs w:val="24"/>
        </w:rPr>
        <w:lastRenderedPageBreak/>
        <w:t>T</w:t>
      </w:r>
    </w:p>
    <w:p w:rsidR="006D2F12" w:rsidRPr="00D57FA3" w:rsidRDefault="00DE50E6" w:rsidP="00D57FA3">
      <w:pPr>
        <w:pStyle w:val="Gvdemetni20"/>
        <w:spacing w:after="260"/>
        <w:ind w:left="160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En eski dönemde Çin burçları veya </w:t>
      </w:r>
      <w:proofErr w:type="spellStart"/>
      <w:r w:rsidRPr="00D57FA3">
        <w:rPr>
          <w:rStyle w:val="Gvdemetni2"/>
          <w:rFonts w:ascii="Arial" w:hAnsi="Arial" w:cs="Arial"/>
          <w:color w:val="000000" w:themeColor="text1"/>
          <w:sz w:val="24"/>
          <w:szCs w:val="24"/>
        </w:rPr>
        <w:t>sicu'ları</w:t>
      </w:r>
      <w:proofErr w:type="spellEnd"/>
      <w:r w:rsidRPr="00D57FA3">
        <w:rPr>
          <w:rStyle w:val="Gvdemetni2"/>
          <w:rFonts w:ascii="Arial" w:hAnsi="Arial" w:cs="Arial"/>
          <w:color w:val="000000" w:themeColor="text1"/>
          <w:sz w:val="24"/>
          <w:szCs w:val="24"/>
        </w:rPr>
        <w:t xml:space="preserve">, Eylül ekinoksunda 12 numaralı </w:t>
      </w:r>
      <w:proofErr w:type="spellStart"/>
      <w:r w:rsidRPr="00D57FA3">
        <w:rPr>
          <w:rStyle w:val="Gvdemetni2"/>
          <w:rFonts w:ascii="Arial" w:hAnsi="Arial" w:cs="Arial"/>
          <w:color w:val="000000" w:themeColor="text1"/>
          <w:sz w:val="24"/>
          <w:szCs w:val="24"/>
        </w:rPr>
        <w:t>Kio</w:t>
      </w:r>
      <w:proofErr w:type="spellEnd"/>
      <w:r w:rsidRPr="00D57FA3">
        <w:rPr>
          <w:rStyle w:val="Gvdemetni2"/>
          <w:rFonts w:ascii="Arial" w:hAnsi="Arial" w:cs="Arial"/>
          <w:color w:val="000000" w:themeColor="text1"/>
          <w:sz w:val="24"/>
          <w:szCs w:val="24"/>
        </w:rPr>
        <w:t xml:space="preserve"> ile başlıyordu. Bunlar, her biri </w:t>
      </w:r>
      <w:r w:rsidRPr="00D57FA3">
        <w:rPr>
          <w:rStyle w:val="Gvdemetni2"/>
          <w:rFonts w:ascii="Arial" w:hAnsi="Arial" w:cs="Arial"/>
          <w:color w:val="000000" w:themeColor="text1"/>
          <w:sz w:val="24"/>
          <w:szCs w:val="24"/>
        </w:rPr>
        <w:softHyphen/>
        <w:t xml:space="preserve">gökyüzünün bölündüğü devasa takımyıldız figürlerinden birini oluşturan yedi </w:t>
      </w:r>
      <w:proofErr w:type="spellStart"/>
      <w:r w:rsidRPr="00D57FA3">
        <w:rPr>
          <w:rStyle w:val="Gvdemetni2"/>
          <w:rFonts w:ascii="Arial" w:hAnsi="Arial" w:cs="Arial"/>
          <w:color w:val="000000" w:themeColor="text1"/>
          <w:sz w:val="24"/>
          <w:szCs w:val="24"/>
        </w:rPr>
        <w:t>sicu'dan</w:t>
      </w:r>
      <w:proofErr w:type="spellEnd"/>
      <w:r w:rsidRPr="00D57FA3">
        <w:rPr>
          <w:rStyle w:val="Gvdemetni2"/>
          <w:rFonts w:ascii="Arial" w:hAnsi="Arial" w:cs="Arial"/>
          <w:color w:val="000000" w:themeColor="text1"/>
          <w:sz w:val="24"/>
          <w:szCs w:val="24"/>
        </w:rPr>
        <w:t xml:space="preserve"> oluşan dört gruba ayrılmıştı ve düzenleme şu şekildeydi:</w:t>
      </w:r>
    </w:p>
    <w:p w:rsidR="006D2F12" w:rsidRPr="00D57FA3" w:rsidRDefault="00DE50E6" w:rsidP="00D57FA3">
      <w:pPr>
        <w:pStyle w:val="Gvdemetni20"/>
        <w:ind w:left="16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12 ila 18 numaralı sayılar, şu takımyıldızı oluşturmuştur:</w:t>
      </w:r>
    </w:p>
    <w:p w:rsidR="006D2F12" w:rsidRPr="00D57FA3" w:rsidRDefault="00DE50E6" w:rsidP="00D57FA3">
      <w:pPr>
        <w:pStyle w:val="Gvdemetni20"/>
        <w:ind w:left="0" w:right="16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Mavi Ejderha.</w:t>
      </w:r>
    </w:p>
    <w:p w:rsidR="006D2F12" w:rsidRPr="00D57FA3" w:rsidRDefault="00DE50E6" w:rsidP="00D57FA3">
      <w:pPr>
        <w:pStyle w:val="Gvdemetni20"/>
        <w:tabs>
          <w:tab w:val="left" w:pos="3462"/>
          <w:tab w:val="left" w:pos="4835"/>
        </w:tabs>
        <w:ind w:left="17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19 „ 25 </w:t>
      </w:r>
      <w:r w:rsidRPr="00D57FA3">
        <w:rPr>
          <w:rStyle w:val="Gvdemetni2"/>
          <w:rFonts w:ascii="Arial" w:hAnsi="Arial" w:cs="Arial"/>
          <w:color w:val="000000" w:themeColor="text1"/>
          <w:sz w:val="24"/>
          <w:szCs w:val="24"/>
        </w:rPr>
        <w:tab/>
        <w:t>„„ Kara Savaşçı.</w:t>
      </w:r>
    </w:p>
    <w:p w:rsidR="006D2F12" w:rsidRPr="00D57FA3" w:rsidRDefault="00DE50E6" w:rsidP="00D57FA3">
      <w:pPr>
        <w:pStyle w:val="Gvdemetni20"/>
        <w:numPr>
          <w:ilvl w:val="0"/>
          <w:numId w:val="78"/>
        </w:numPr>
        <w:tabs>
          <w:tab w:val="left" w:pos="2091"/>
          <w:tab w:val="left" w:pos="3462"/>
          <w:tab w:val="left" w:pos="4835"/>
        </w:tabs>
        <w:ind w:left="17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26 „ 4 </w:t>
      </w:r>
      <w:proofErr w:type="gramStart"/>
      <w:r w:rsidRPr="00D57FA3">
        <w:rPr>
          <w:rStyle w:val="Gvdemetni2"/>
          <w:rFonts w:ascii="Arial" w:hAnsi="Arial" w:cs="Arial"/>
          <w:color w:val="000000" w:themeColor="text1"/>
          <w:sz w:val="24"/>
          <w:szCs w:val="24"/>
        </w:rPr>
        <w:tab/>
        <w:t>,,</w:t>
      </w:r>
      <w:proofErr w:type="gramEnd"/>
      <w:r w:rsidRPr="00D57FA3">
        <w:rPr>
          <w:rStyle w:val="Gvdemetni2"/>
          <w:rFonts w:ascii="Arial" w:hAnsi="Arial" w:cs="Arial"/>
          <w:color w:val="000000" w:themeColor="text1"/>
          <w:sz w:val="24"/>
          <w:szCs w:val="24"/>
        </w:rPr>
        <w:t>„ Beyaz Kaplan.</w:t>
      </w:r>
    </w:p>
    <w:p w:rsidR="006D2F12" w:rsidRPr="00D57FA3" w:rsidRDefault="00DE50E6" w:rsidP="00D57FA3">
      <w:pPr>
        <w:pStyle w:val="Gvdemetni20"/>
        <w:numPr>
          <w:ilvl w:val="0"/>
          <w:numId w:val="78"/>
        </w:numPr>
        <w:tabs>
          <w:tab w:val="left" w:pos="2091"/>
          <w:tab w:val="left" w:pos="4835"/>
          <w:tab w:val="left" w:pos="6210"/>
        </w:tabs>
        <w:spacing w:after="260"/>
        <w:ind w:left="1760" w:firstLine="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 xml:space="preserve">5 </w:t>
      </w:r>
      <w:r w:rsidRPr="00D57FA3">
        <w:rPr>
          <w:rStyle w:val="Gvdemetni2"/>
          <w:rFonts w:ascii="Arial" w:hAnsi="Arial" w:cs="Arial"/>
          <w:color w:val="000000" w:themeColor="text1"/>
          <w:sz w:val="24"/>
          <w:szCs w:val="24"/>
          <w:lang w:val="fr-FR" w:eastAsia="fr-FR"/>
        </w:rPr>
        <w:t>»</w:t>
      </w:r>
      <w:proofErr w:type="gramEnd"/>
      <w:r w:rsidRPr="00D57FA3">
        <w:rPr>
          <w:rStyle w:val="Gvdemetni2"/>
          <w:rFonts w:ascii="Arial" w:hAnsi="Arial" w:cs="Arial"/>
          <w:color w:val="000000" w:themeColor="text1"/>
          <w:sz w:val="24"/>
          <w:szCs w:val="24"/>
          <w:lang w:val="fr-FR" w:eastAsia="fr-FR"/>
        </w:rPr>
        <w:t xml:space="preserve"> H »» </w:t>
      </w:r>
      <w:r w:rsidRPr="00D57FA3">
        <w:rPr>
          <w:rStyle w:val="Gvdemetni2"/>
          <w:rFonts w:ascii="Arial" w:hAnsi="Arial" w:cs="Arial"/>
          <w:color w:val="000000" w:themeColor="text1"/>
          <w:sz w:val="24"/>
          <w:szCs w:val="24"/>
          <w:lang w:val="fr-FR" w:eastAsia="fr-FR"/>
        </w:rPr>
        <w:tab/>
        <w:t xml:space="preserve">» </w:t>
      </w:r>
      <w:r w:rsidRPr="00D57FA3">
        <w:rPr>
          <w:rStyle w:val="Gvdemetni2"/>
          <w:rFonts w:ascii="Arial" w:hAnsi="Arial" w:cs="Arial"/>
          <w:color w:val="000000" w:themeColor="text1"/>
          <w:sz w:val="24"/>
          <w:szCs w:val="24"/>
          <w:lang w:val="fr-FR" w:eastAsia="fr-FR"/>
        </w:rPr>
        <w:tab/>
      </w:r>
      <w:r w:rsidRPr="00D57FA3">
        <w:rPr>
          <w:rStyle w:val="Gvdemetni2"/>
          <w:rFonts w:ascii="Arial" w:hAnsi="Arial" w:cs="Arial"/>
          <w:color w:val="000000" w:themeColor="text1"/>
          <w:sz w:val="24"/>
          <w:szCs w:val="24"/>
        </w:rPr>
        <w:t>Kırmızı Kuş.</w:t>
      </w:r>
    </w:p>
    <w:p w:rsidR="006D2F12" w:rsidRPr="00D57FA3" w:rsidRDefault="00DE50E6" w:rsidP="00D57FA3">
      <w:pPr>
        <w:pStyle w:val="Gvdemetni20"/>
        <w:spacing w:after="5840" w:line="216" w:lineRule="auto"/>
        <w:ind w:left="160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Bu takımyıldızların etkisine dair herhangi bir bilgi mevcut değil.</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IV</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447"/>
          <w:headerReference w:type="default" r:id="rId448"/>
          <w:footerReference w:type="even" r:id="rId449"/>
          <w:footerReference w:type="default" r:id="rId450"/>
          <w:pgSz w:w="12240" w:h="15840"/>
          <w:pgMar w:top="2006" w:right="1737" w:bottom="1478" w:left="1507" w:header="0" w:footer="1050" w:gutter="0"/>
          <w:cols w:space="720"/>
          <w:noEndnote/>
          <w:docGrid w:linePitch="360"/>
        </w:sectPr>
      </w:pPr>
      <w:r w:rsidRPr="00D57FA3">
        <w:rPr>
          <w:rStyle w:val="Gvdemetni"/>
          <w:rFonts w:ascii="Arial" w:hAnsi="Arial" w:cs="Arial"/>
          <w:color w:val="000000" w:themeColor="text1"/>
          <w:sz w:val="24"/>
          <w:szCs w:val="24"/>
        </w:rPr>
        <w:t>DOĞUM ASTROLOJİSİNDE SABİT YILDIZLAR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451"/>
          <w:headerReference w:type="default" r:id="rId452"/>
          <w:footerReference w:type="even" r:id="rId453"/>
          <w:footerReference w:type="default" r:id="rId454"/>
          <w:pgSz w:w="12240" w:h="15840"/>
          <w:pgMar w:top="1426" w:right="1526" w:bottom="1426" w:left="1507" w:header="0" w:footer="3" w:gutter="0"/>
          <w:cols w:space="720"/>
          <w:noEndnote/>
          <w:docGrid w:linePitch="360"/>
        </w:sectPr>
      </w:pPr>
      <w:r w:rsidRPr="00D57FA3">
        <w:rPr>
          <w:rStyle w:val="Gvdemetni"/>
          <w:rFonts w:ascii="Arial" w:hAnsi="Arial" w:cs="Arial"/>
          <w:color w:val="000000" w:themeColor="text1"/>
          <w:sz w:val="24"/>
          <w:szCs w:val="24"/>
        </w:rPr>
        <w:lastRenderedPageBreak/>
        <w:t xml:space="preserve">Sabit yıldızların etkisi, gezegenlerin etkisinden çok daha dramatik, ani ve şiddetli olması bakımından farklıdır. Kural olarak, gezegenlerin etkileri kademeli ve nispeten yavaş, neredeyse yumuşak bir şekilde işlerken, yıldızlar etkilerinin çoğunu ani, sert, şiddetli patlamalar halinde gösterir, kısa süreler için muazzam etkiler yaratır ve yerlileri büyük bir yüksekliğe çıkardıktan sonra, onları aniden düşürerek bir dizi dramatik ve beklenmedik felakete yol açar. Başka bir deyişle, sabit yıldızlar yoksulluktan aşırı zenginliğe veya tam tersine yükseltebilirken, gezegenler bunu yapmaz. Yıldızların, belki de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konumlarda bulundukları durumlar dışında, tek başlarına etkili olmadıkları ve başlıca etkilerinin gezegenler aracılığıyla iletildiği oldukça yerleşik bir kural olarak kabul edilebilir. Bunlar, burç haritasının temelini oluşturan unsurlar gibi görünüyor ve bir gezegen bir yıldızın üzerine düşerse etkisi büyük ölçüde artar, bu da ona haritadaki salt konumu ve açılarıyla haklı çıkarılamayacak bir önem kazandırır. Tüm astrologlar, bir burç haritasındaki belirli bir gezegenin sebepsiz yere vurgulandığı durumları bilirler.</w:t>
      </w:r>
    </w:p>
    <w:p w:rsidR="006D2F12" w:rsidRPr="00D57FA3" w:rsidRDefault="00DE50E6" w:rsidP="00D57FA3">
      <w:pPr>
        <w:pStyle w:val="Gvdemetni30"/>
        <w:spacing w:before="440" w:after="360" w:line="21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BÖLÜM IV</w:t>
      </w:r>
    </w:p>
    <w:p w:rsidR="006D2F12" w:rsidRPr="00D57FA3" w:rsidRDefault="00DE50E6" w:rsidP="00D57FA3">
      <w:pPr>
        <w:pStyle w:val="Gvdemetni80"/>
        <w:spacing w:after="36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DOĞUM ASTROLOJİSİNDE SABİT YILDIZLAR</w:t>
      </w:r>
    </w:p>
    <w:p w:rsidR="006D2F12" w:rsidRPr="00D57FA3" w:rsidRDefault="00DE50E6" w:rsidP="00D57FA3">
      <w:pPr>
        <w:pStyle w:val="Gvdemetni30"/>
        <w:spacing w:line="216" w:lineRule="auto"/>
        <w:ind w:left="0" w:firstLine="0"/>
        <w:jc w:val="both"/>
        <w:rPr>
          <w:rFonts w:ascii="Arial" w:hAnsi="Arial" w:cs="Arial"/>
          <w:color w:val="000000" w:themeColor="text1"/>
          <w:sz w:val="24"/>
          <w:szCs w:val="24"/>
        </w:rPr>
      </w:pPr>
      <w:proofErr w:type="gramStart"/>
      <w:r w:rsidRPr="00D57FA3">
        <w:rPr>
          <w:rStyle w:val="Gvdemetni3"/>
          <w:rFonts w:ascii="Arial" w:hAnsi="Arial" w:cs="Arial"/>
          <w:smallCaps/>
          <w:color w:val="000000" w:themeColor="text1"/>
          <w:sz w:val="24"/>
          <w:szCs w:val="24"/>
        </w:rPr>
        <w:t>etkisi ,</w:t>
      </w:r>
      <w:proofErr w:type="gramEnd"/>
      <w:r w:rsidRPr="00D57FA3">
        <w:rPr>
          <w:rStyle w:val="Gvdemetni3"/>
          <w:rFonts w:ascii="Arial" w:hAnsi="Arial" w:cs="Arial"/>
          <w:smallCaps/>
          <w:color w:val="000000" w:themeColor="text1"/>
          <w:sz w:val="24"/>
          <w:szCs w:val="24"/>
        </w:rPr>
        <w:t xml:space="preserve"> gezegenlerin </w:t>
      </w:r>
      <w:r w:rsidRPr="00D57FA3">
        <w:rPr>
          <w:rStyle w:val="Gvdemetni3"/>
          <w:rFonts w:ascii="Arial" w:hAnsi="Arial" w:cs="Arial"/>
          <w:color w:val="000000" w:themeColor="text1"/>
          <w:sz w:val="24"/>
          <w:szCs w:val="24"/>
        </w:rPr>
        <w:t xml:space="preserve">etkisinden </w:t>
      </w:r>
      <w:r w:rsidRPr="00D57FA3">
        <w:rPr>
          <w:rStyle w:val="Gvdemetni3"/>
          <w:rFonts w:ascii="Arial" w:hAnsi="Arial" w:cs="Arial"/>
          <w:color w:val="000000" w:themeColor="text1"/>
          <w:sz w:val="24"/>
          <w:szCs w:val="24"/>
        </w:rPr>
        <w:br/>
        <w:t xml:space="preserve">çok daha dramatik, ani ve şiddetli olması bakımından farklıdır. Kural olarak, gezegenlerin etkileri kademeli ve nispeten yavaş, neredeyse yumuşak bir şekilde işlerken, yıldızlar etkilerinin çoğunu ani, sert, şiddetli </w:t>
      </w:r>
      <w:r w:rsidRPr="00D57FA3">
        <w:rPr>
          <w:rStyle w:val="Gvdemetni3"/>
          <w:rFonts w:ascii="Arial" w:hAnsi="Arial" w:cs="Arial"/>
          <w:color w:val="000000" w:themeColor="text1"/>
          <w:sz w:val="24"/>
          <w:szCs w:val="24"/>
        </w:rPr>
        <w:br/>
        <w:t xml:space="preserve">patlamalar halinde gösterir, kısa süreler için muazzam etkiler yaratır ve yerlileri büyük bir yüksekliğe çıkardıktan sonra aniden düşürerek bir dizi dramatik ve beklenmedik felakete yol açar. Başka bir deyişle, sabit yıldızlar yoksulluktan aşırı zenginliğe veya tam tersine </w:t>
      </w:r>
      <w:proofErr w:type="gramStart"/>
      <w:r w:rsidRPr="00D57FA3">
        <w:rPr>
          <w:rStyle w:val="Gvdemetni3"/>
          <w:rFonts w:ascii="Arial" w:hAnsi="Arial" w:cs="Arial"/>
          <w:color w:val="000000" w:themeColor="text1"/>
          <w:sz w:val="24"/>
          <w:szCs w:val="24"/>
        </w:rPr>
        <w:t>yükseltebilirken ,</w:t>
      </w:r>
      <w:proofErr w:type="gramEnd"/>
      <w:r w:rsidRPr="00D57FA3">
        <w:rPr>
          <w:rStyle w:val="Gvdemetni3"/>
          <w:rFonts w:ascii="Arial" w:hAnsi="Arial" w:cs="Arial"/>
          <w:color w:val="000000" w:themeColor="text1"/>
          <w:sz w:val="24"/>
          <w:szCs w:val="24"/>
        </w:rPr>
        <w:t xml:space="preserve"> gezegenler bunu yapmaz. Yıldızların, belki de </w:t>
      </w:r>
      <w:r w:rsidRPr="00D57FA3">
        <w:rPr>
          <w:rStyle w:val="Gvdemetni3"/>
          <w:rFonts w:ascii="Arial" w:hAnsi="Arial" w:cs="Arial"/>
          <w:color w:val="000000" w:themeColor="text1"/>
          <w:sz w:val="24"/>
          <w:szCs w:val="24"/>
        </w:rPr>
        <w:br/>
        <w:t xml:space="preserve">açılar üzerinde </w:t>
      </w:r>
      <w:r w:rsidRPr="00D57FA3">
        <w:rPr>
          <w:rStyle w:val="Gvdemetni3"/>
          <w:rFonts w:ascii="Arial" w:hAnsi="Arial" w:cs="Arial"/>
          <w:color w:val="000000" w:themeColor="text1"/>
          <w:sz w:val="24"/>
          <w:szCs w:val="24"/>
        </w:rPr>
        <w:br/>
        <w:t>bulundukları durumlar dışında, tek başlarına hareket etmedikleri ve başlıca etkilerinin gezegenler tarafından iletildiği oldukça yerleşik bir kural olarak kabul edilebilir. Bu gezegenlerin burç haritasının temelini oluşturduğu ve bir gezegenin yıldıza denk gelmesi durumunda etkisinin büyük ölçüde arttığı, haritadaki salt konumu ve açılarıyla haklı çıkarılamayacak bir öneme sahip olduğu görülmektedir. Astrologların bildiği gibi, bir burç haritasındaki belirli bir gezegenin sebepsiz yere vurgulandığı durumlar mevcuttur.</w:t>
      </w:r>
      <w:r w:rsidRPr="00D57FA3">
        <w:rPr>
          <w:rStyle w:val="Gvdemetni3"/>
          <w:rFonts w:ascii="Arial" w:hAnsi="Arial" w:cs="Arial"/>
          <w:color w:val="000000" w:themeColor="text1"/>
          <w:sz w:val="24"/>
          <w:szCs w:val="24"/>
        </w:rPr>
        <w:br/>
      </w:r>
    </w:p>
    <w:p w:rsidR="006D2F12" w:rsidRPr="00D57FA3" w:rsidRDefault="00DE50E6" w:rsidP="00D57FA3">
      <w:pPr>
        <w:pStyle w:val="Gvdemetni30"/>
        <w:spacing w:after="360" w:line="21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92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Görünürdeki sebep, yaşam boyunca belirleyici bir şekilde hareket etmesidir ve bu gibi durumlarda genellikle ilgili gezegen aracılığıyla arka planda sabit bir durum söz konusudur.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Yıldızların yol açtığı etkilerin kapsamı ve büyüklüğü, çeşitli faktörlere bağlıdır; bunlar (a) görünen büyüklük, (f) göksel konum, (c) faaliyet gösterdikleri gezegenin doğası ve (</w:t>
      </w:r>
      <w:proofErr w:type="gramStart"/>
      <w:r w:rsidRPr="00D57FA3">
        <w:rPr>
          <w:rStyle w:val="Gvdemetni"/>
          <w:rFonts w:ascii="Arial" w:hAnsi="Arial" w:cs="Arial"/>
          <w:color w:val="000000" w:themeColor="text1"/>
          <w:sz w:val="24"/>
          <w:szCs w:val="24"/>
        </w:rPr>
        <w:t>1i</w:t>
      </w:r>
      <w:proofErr w:type="gramEnd"/>
      <w:r w:rsidRPr="00D57FA3">
        <w:rPr>
          <w:rStyle w:val="Gvdemetni"/>
          <w:rFonts w:ascii="Arial" w:hAnsi="Arial" w:cs="Arial"/>
          <w:color w:val="000000" w:themeColor="text1"/>
          <w:sz w:val="24"/>
          <w:szCs w:val="24"/>
        </w:rPr>
        <w:t>) burç haritasının genel doğasıdır.</w:t>
      </w:r>
    </w:p>
    <w:p w:rsidR="006D2F12" w:rsidRPr="00D57FA3" w:rsidRDefault="00DE50E6" w:rsidP="00D57FA3">
      <w:pPr>
        <w:pStyle w:val="Gvdemetni0"/>
        <w:numPr>
          <w:ilvl w:val="0"/>
          <w:numId w:val="79"/>
        </w:numPr>
        <w:tabs>
          <w:tab w:val="left" w:pos="50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Görünür büyüklük. Bir yıldızın parlaklığı, yoğunluğuyla kesin bir ilişki taşır. 1. kadirdeki bir yıldız çok güçlüdür, 2. kadirdeki bir yıldız belirgin şekilde daha zayıftır ve bu şekilde aşağı doğru devam eder; 4. kadirin altındaki yıldızların etkisi, kümeler hariç, çok küçüktür.</w:t>
      </w:r>
    </w:p>
    <w:p w:rsidR="006D2F12" w:rsidRPr="00D57FA3" w:rsidRDefault="00DE50E6" w:rsidP="00D57FA3">
      <w:pPr>
        <w:pStyle w:val="Gvdemetni0"/>
        <w:numPr>
          <w:ilvl w:val="0"/>
          <w:numId w:val="79"/>
        </w:numPr>
        <w:tabs>
          <w:tab w:val="left" w:pos="51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Göksel konum. Bir yıldız </w:t>
      </w:r>
      <w:proofErr w:type="spellStart"/>
      <w:r w:rsidRPr="00D57FA3">
        <w:rPr>
          <w:rStyle w:val="Gvdemetni"/>
          <w:rFonts w:ascii="Arial" w:hAnsi="Arial" w:cs="Arial"/>
          <w:color w:val="000000" w:themeColor="text1"/>
          <w:sz w:val="24"/>
          <w:szCs w:val="24"/>
        </w:rPr>
        <w:t>Oediptik</w:t>
      </w:r>
      <w:proofErr w:type="spellEnd"/>
      <w:r w:rsidRPr="00D57FA3">
        <w:rPr>
          <w:rStyle w:val="Gvdemetni"/>
          <w:rFonts w:ascii="Arial" w:hAnsi="Arial" w:cs="Arial"/>
          <w:color w:val="000000" w:themeColor="text1"/>
          <w:sz w:val="24"/>
          <w:szCs w:val="24"/>
        </w:rPr>
        <w:t xml:space="preserve"> düzleme ne kadar yakınsa gücü de o kadar büyüktür ve kuzey yarımkürede kuzeye doğru eğimli bir yıldız, güneye doğru eğimli bir yıldızdan daha güçlüdür; güney yarımkürede ise bunun tersi geçerlidir. Büyük enlemdeki yıldızların bizi etkileyemeyeceği sıklıkla söylenmiştir, ancak bu varsayımın doğru olup olmadığı oldukça şüphelidir ve özellikle kuyruklu yıldızlar söz konusu olduğunda, deneyimler gök küresinin her yerindeki cisimlerin dünya ve sakinleri üzerinde bir etki yaratabileceğini göstermektedir.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2138" w:right="1512" w:bottom="3988" w:left="1502" w:header="0" w:footer="3" w:gutter="0"/>
          <w:cols w:space="720"/>
          <w:noEndnote/>
          <w:docGrid w:linePitch="360"/>
        </w:sectPr>
      </w:pPr>
      <w:r w:rsidRPr="00D57FA3">
        <w:rPr>
          <w:rStyle w:val="Gvdemetni"/>
          <w:rFonts w:ascii="Arial" w:hAnsi="Arial" w:cs="Arial"/>
          <w:color w:val="000000" w:themeColor="text1"/>
          <w:sz w:val="24"/>
          <w:szCs w:val="24"/>
        </w:rPr>
        <w:t>(c) Çalıştıkları gezegenin doğası. Daha önce de belirtildiği gibi, sabit yıldızlar gezegenlere güç ve enerji verir ve etkilerini değiştirir, ancak aynı zamanda gezegenin doğası da sonuç üzerinde güçlü bir kontrol etkisi uygular.</w:t>
      </w:r>
    </w:p>
    <w:p w:rsidR="006D2F12" w:rsidRPr="00D57FA3" w:rsidRDefault="00DE50E6" w:rsidP="00D57FA3">
      <w:pPr>
        <w:pStyle w:val="Gvdemetni20"/>
        <w:spacing w:line="286" w:lineRule="auto"/>
        <w:ind w:left="0" w:firstLine="4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SABİT YILDIZLAR DOĞUM ASTROLOJİSİ 93 görünür neden, bu yüzden yaşam boyunca şiddetli bir şekilde etki eder </w:t>
      </w:r>
      <w:r w:rsidRPr="00D57FA3">
        <w:rPr>
          <w:rStyle w:val="Gvdemetni2"/>
          <w:rFonts w:ascii="Arial" w:hAnsi="Arial" w:cs="Arial"/>
          <w:color w:val="000000" w:themeColor="text1"/>
          <w:sz w:val="24"/>
          <w:szCs w:val="24"/>
        </w:rPr>
        <w:softHyphen/>
        <w:t>ve bu gibi bir durumda genellikle ilgili gezegen aracılığıyla arka planda çalışan sabit bir durum vardır.</w:t>
      </w:r>
    </w:p>
    <w:p w:rsidR="006D2F12" w:rsidRPr="00D57FA3" w:rsidRDefault="00DE50E6" w:rsidP="00D57FA3">
      <w:pPr>
        <w:pStyle w:val="Gvdemetni20"/>
        <w:spacing w:line="218" w:lineRule="auto"/>
        <w:ind w:left="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Yıldızların yol açtığı etkilerin kapsamı ve büyüklüğü, çeşitli faktörlere bağlıdır; bunlar (a) görünen büyüklük, (i) göksel konum, (c) etki ettikleri gezegenin doğası ve (d) burç haritasının genel doğasıdır.</w:t>
      </w:r>
    </w:p>
    <w:p w:rsidR="006D2F12" w:rsidRPr="00D57FA3" w:rsidRDefault="00DE50E6" w:rsidP="00D57FA3">
      <w:pPr>
        <w:pStyle w:val="Gvdemetni20"/>
        <w:numPr>
          <w:ilvl w:val="0"/>
          <w:numId w:val="80"/>
        </w:numPr>
        <w:tabs>
          <w:tab w:val="left" w:pos="768"/>
        </w:tabs>
        <w:spacing w:line="218"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Görünür konum. </w:t>
      </w:r>
      <w:r w:rsidRPr="00D57FA3">
        <w:rPr>
          <w:rStyle w:val="Gvdemetni2"/>
          <w:rFonts w:ascii="Arial" w:hAnsi="Arial" w:cs="Arial"/>
          <w:color w:val="000000" w:themeColor="text1"/>
          <w:sz w:val="24"/>
          <w:szCs w:val="24"/>
        </w:rPr>
        <w:t>Bir yıldızın parlaklığı, yoğunluğuyla kesin bir ilişki taşır. 1. kadirdeki bir yıldız çok güçlüdür, 2. kadirdeki bir yıldız belirgin şekilde daha zayıftır ve bu böyle devam eder; 4. kadirin altındaki yıldızların etkisi, kümeler hariç, çok küçüktür.</w:t>
      </w:r>
    </w:p>
    <w:p w:rsidR="006D2F12" w:rsidRPr="00D57FA3" w:rsidRDefault="00DE50E6" w:rsidP="00D57FA3">
      <w:pPr>
        <w:pStyle w:val="Gvdemetni20"/>
        <w:numPr>
          <w:ilvl w:val="0"/>
          <w:numId w:val="80"/>
        </w:numPr>
        <w:tabs>
          <w:tab w:val="left" w:pos="768"/>
        </w:tabs>
        <w:spacing w:line="218" w:lineRule="auto"/>
        <w:ind w:left="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Göksel konum. </w:t>
      </w:r>
      <w:r w:rsidRPr="00D57FA3">
        <w:rPr>
          <w:rStyle w:val="Gvdemetni2"/>
          <w:rFonts w:ascii="Arial" w:hAnsi="Arial" w:cs="Arial"/>
          <w:color w:val="000000" w:themeColor="text1"/>
          <w:sz w:val="24"/>
          <w:szCs w:val="24"/>
        </w:rPr>
        <w:t xml:space="preserve">Bir yıldız </w:t>
      </w:r>
      <w:proofErr w:type="spellStart"/>
      <w:r w:rsidRPr="00D57FA3">
        <w:rPr>
          <w:rStyle w:val="Gvdemetni2"/>
          <w:rFonts w:ascii="Arial" w:hAnsi="Arial" w:cs="Arial"/>
          <w:color w:val="000000" w:themeColor="text1"/>
          <w:sz w:val="24"/>
          <w:szCs w:val="24"/>
        </w:rPr>
        <w:t>ekliptiğe</w:t>
      </w:r>
      <w:proofErr w:type="spellEnd"/>
      <w:r w:rsidRPr="00D57FA3">
        <w:rPr>
          <w:rStyle w:val="Gvdemetni2"/>
          <w:rFonts w:ascii="Arial" w:hAnsi="Arial" w:cs="Arial"/>
          <w:color w:val="000000" w:themeColor="text1"/>
          <w:sz w:val="24"/>
          <w:szCs w:val="24"/>
        </w:rPr>
        <w:t xml:space="preserve"> ne kadar yakınsa gücü de o kadar büyük olur ve kuzey yarımkürede kuzey enlemine sahip bir yıldız güney enlemine sahip bir yıldızdan daha güçlüdür; güney yarımkürede ise bunun tersi geçerlidir. Büyük enlemdeki yıldızların bizi etkileyemeyeceği sıklıkla söylenmiştir, ancak bu varsayımın doğru olup olmadığı oldukça şüphelidir ve özellikle kuyruklu yıldızlar söz konusu olduğunda, deneyimler gök küresinin her yerindeki cisimlerin dünya ve sakinleri üzerinde bir etki yaratabileceğini göstermektedir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80"/>
        </w:numPr>
        <w:tabs>
          <w:tab w:val="left" w:pos="768"/>
        </w:tabs>
        <w:spacing w:line="218" w:lineRule="auto"/>
        <w:ind w:left="0" w:firstLine="440"/>
        <w:jc w:val="both"/>
        <w:rPr>
          <w:rFonts w:ascii="Arial" w:hAnsi="Arial" w:cs="Arial"/>
          <w:color w:val="000000" w:themeColor="text1"/>
          <w:sz w:val="24"/>
          <w:szCs w:val="24"/>
        </w:rPr>
        <w:sectPr w:rsidR="006D2F12" w:rsidRPr="00D57FA3">
          <w:headerReference w:type="even" r:id="rId455"/>
          <w:headerReference w:type="default" r:id="rId456"/>
          <w:footerReference w:type="even" r:id="rId457"/>
          <w:footerReference w:type="default" r:id="rId458"/>
          <w:pgSz w:w="12240" w:h="15840"/>
          <w:pgMar w:top="2014" w:right="843" w:bottom="4228" w:left="2249" w:header="1586" w:footer="3" w:gutter="0"/>
          <w:pgNumType w:start="94"/>
          <w:cols w:space="720"/>
          <w:noEndnote/>
          <w:docGrid w:linePitch="360"/>
        </w:sectPr>
      </w:pPr>
      <w:r w:rsidRPr="00D57FA3">
        <w:rPr>
          <w:rStyle w:val="Gvdemetni2"/>
          <w:rFonts w:ascii="Arial" w:hAnsi="Arial" w:cs="Arial"/>
          <w:i/>
          <w:iCs/>
          <w:color w:val="000000" w:themeColor="text1"/>
          <w:sz w:val="24"/>
          <w:szCs w:val="24"/>
        </w:rPr>
        <w:t xml:space="preserve">Gezegenlerin olgunluğu, onların faaliyet gösterdikleri ortamın niteliğine bağlıdır. </w:t>
      </w:r>
      <w:r w:rsidRPr="00D57FA3">
        <w:rPr>
          <w:rStyle w:val="Gvdemetni2"/>
          <w:rFonts w:ascii="Arial" w:hAnsi="Arial" w:cs="Arial"/>
          <w:color w:val="000000" w:themeColor="text1"/>
          <w:sz w:val="24"/>
          <w:szCs w:val="24"/>
        </w:rPr>
        <w:t xml:space="preserve">Daha önce de belirtildiği gibi, sabit yıldızlar gezegenlere güç ve enerji verir ve etkilerini değiştirir, ancak aynı zamanda gezegenin doğası da </w:t>
      </w:r>
      <w:r w:rsidRPr="00D57FA3">
        <w:rPr>
          <w:rStyle w:val="Gvdemetni2"/>
          <w:rFonts w:ascii="Arial" w:hAnsi="Arial" w:cs="Arial"/>
          <w:color w:val="000000" w:themeColor="text1"/>
          <w:sz w:val="24"/>
          <w:szCs w:val="24"/>
        </w:rPr>
        <w:softHyphen/>
        <w:t>sonuç üzerinde güçlü bir kontrol etkisi uygular.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En büyük etki, yıldız ve gezegenin aynı doğaya sahip olması durumunda elde edilir ve bu gibi durumlarda gezegenin etkisi şiddetli bir seviyeye yükselirken, aynı zamanda yıldızın kötücül etkisi azalır. Örneğin, Mars gezegeni kendi doğasındaki bir yıldıza düşerse gücü artar; Jüpiter veya Venüs doğasındaki bir yıldıza düşerse azalır ve değişir; Satürn doğasındaki bir yıldıza düşerse ise büyük ölçüde değişir. Başka bir deyişle, bir gezegen kendi doğasına benzer bir yıldıza düşerse yoğunluk kazanır, zıt doğadaki bir yıldıza düşerse ise durgunlaşır veya bozulur ve karaktere bir tür donuk veya cansız etki verebilir.</w:t>
      </w:r>
    </w:p>
    <w:p w:rsidR="006D2F12" w:rsidRPr="00D57FA3" w:rsidRDefault="00DE50E6" w:rsidP="00D57FA3">
      <w:pPr>
        <w:pStyle w:val="Gvdemetni0"/>
        <w:numPr>
          <w:ilvl w:val="0"/>
          <w:numId w:val="80"/>
        </w:numPr>
        <w:tabs>
          <w:tab w:val="left" w:pos="768"/>
        </w:tabs>
        <w:spacing w:after="0" w:line="233" w:lineRule="auto"/>
        <w:jc w:val="both"/>
        <w:rPr>
          <w:rFonts w:ascii="Arial" w:hAnsi="Arial" w:cs="Arial"/>
          <w:color w:val="000000" w:themeColor="text1"/>
          <w:sz w:val="24"/>
          <w:szCs w:val="24"/>
        </w:rPr>
        <w:sectPr w:rsidR="006D2F12" w:rsidRPr="00D57FA3">
          <w:headerReference w:type="even" r:id="rId459"/>
          <w:headerReference w:type="default" r:id="rId460"/>
          <w:footerReference w:type="even" r:id="rId461"/>
          <w:footerReference w:type="default" r:id="rId462"/>
          <w:pgSz w:w="12240" w:h="15840"/>
          <w:pgMar w:top="2014" w:right="843" w:bottom="4228" w:left="2249" w:header="1586" w:footer="3800" w:gutter="0"/>
          <w:pgNumType w:start="170"/>
          <w:cols w:space="720"/>
          <w:noEndnote/>
          <w:docGrid w:linePitch="360"/>
        </w:sectPr>
      </w:pPr>
      <w:r w:rsidRPr="00D57FA3">
        <w:rPr>
          <w:rStyle w:val="Gvdemetni"/>
          <w:rFonts w:ascii="Arial" w:hAnsi="Arial" w:cs="Arial"/>
          <w:color w:val="000000" w:themeColor="text1"/>
          <w:sz w:val="24"/>
          <w:szCs w:val="24"/>
        </w:rPr>
        <w:t xml:space="preserve">Burç haritasının genel doğası. Bu önemli bir husustur ve unutulmamalıdır. Bir yıldızın bir gezegen üzerindeki etkisinin sonucu, büyük ölçüde o gezegenin burç haritasındaki gücüne veya zayıflığına bağlıdır. Dolayısıyla, büyük yetenek ve yüksek konum gösteren bir haritada, bir yıldızın yardımıyla elde edilen başarı, bunun belirtilmediği bir haritaya göre daha kalıcı olacaktır. Dahası, her durumda sabit yıldızlar gezegen göstergeleriyle çelişmez. Bir insan sadece bir yıldızın etkisiyle katil, hırsız veya </w:t>
      </w:r>
      <w:proofErr w:type="gramStart"/>
      <w:r w:rsidRPr="00D57FA3">
        <w:rPr>
          <w:rStyle w:val="Gvdemetni"/>
          <w:rFonts w:ascii="Arial" w:hAnsi="Arial" w:cs="Arial"/>
          <w:color w:val="000000" w:themeColor="text1"/>
          <w:sz w:val="24"/>
          <w:szCs w:val="24"/>
        </w:rPr>
        <w:t>sahtekar</w:t>
      </w:r>
      <w:proofErr w:type="gramEnd"/>
      <w:r w:rsidRPr="00D57FA3">
        <w:rPr>
          <w:rStyle w:val="Gvdemetni"/>
          <w:rFonts w:ascii="Arial" w:hAnsi="Arial" w:cs="Arial"/>
          <w:color w:val="000000" w:themeColor="text1"/>
          <w:sz w:val="24"/>
          <w:szCs w:val="24"/>
        </w:rPr>
        <w:t xml:space="preserve"> olmaz ve bunun gerçekleşmesi için haritanın genel doğasının uygun ve bu göstergelerle uyumlu olması gerekir. Yıldızların temel işlevi, nitelikleri bahşetmekten ziyade vurgulamaktır ve kesin doğası ve etkisi astrolojinin olağan kuralları aracılığıyla aranmalıdır. Yön bakımından benzer</w:t>
      </w:r>
    </w:p>
    <w:p w:rsidR="006D2F12" w:rsidRPr="00D57FA3" w:rsidRDefault="00DE50E6" w:rsidP="00D57FA3">
      <w:pPr>
        <w:pStyle w:val="Gvdemetni30"/>
        <w:ind w:left="144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En büyük etki, yıldız ve gezegenin aynı doğaya sahip olması durumunda elde edilir ve bu gibi durumlarda gezegenin etkisi şiddetli bir </w:t>
      </w:r>
      <w:r w:rsidRPr="00D57FA3">
        <w:rPr>
          <w:rStyle w:val="Gvdemetni3"/>
          <w:rFonts w:ascii="Arial" w:hAnsi="Arial" w:cs="Arial"/>
          <w:color w:val="000000" w:themeColor="text1"/>
          <w:sz w:val="24"/>
          <w:szCs w:val="24"/>
        </w:rPr>
        <w:softHyphen/>
        <w:t>seviyeye yükselirken, aynı zamanda yıldızın kötücül etkisi azalır. Bu nedenle, Mars gezegeni kendi doğasındaki bir yıldıza düşerse gücü artar; Jüpiter veya Venüs doğasındaki bir yıldıza düşerse azalır ve değişir; Satürn doğasındaki bir yıldıza düşerse ise büyük ölçüde değişir. Başka bir deyişle, bir gezegen kendi doğasına benzer bir yıldıza düşerse yoğunlaşır, zıt doğadaki bir yıldıza düşerse ise durgunlaşır veya bozulur ve karaktere bir tür donuk veya cansız etki verebilir.</w:t>
      </w:r>
    </w:p>
    <w:p w:rsidR="006D2F12" w:rsidRPr="00D57FA3" w:rsidRDefault="00DE50E6" w:rsidP="00D57FA3">
      <w:pPr>
        <w:pStyle w:val="Gvdemetni30"/>
        <w:ind w:left="1380" w:firstLine="400"/>
        <w:jc w:val="both"/>
        <w:rPr>
          <w:rFonts w:ascii="Arial" w:hAnsi="Arial" w:cs="Arial"/>
          <w:color w:val="000000" w:themeColor="text1"/>
          <w:sz w:val="24"/>
          <w:szCs w:val="24"/>
        </w:rPr>
        <w:sectPr w:rsidR="006D2F12" w:rsidRPr="00D57FA3">
          <w:headerReference w:type="even" r:id="rId463"/>
          <w:headerReference w:type="default" r:id="rId464"/>
          <w:footerReference w:type="even" r:id="rId465"/>
          <w:footerReference w:type="default" r:id="rId466"/>
          <w:pgSz w:w="12240" w:h="15840"/>
          <w:pgMar w:top="2712" w:right="1579" w:bottom="2712" w:left="1512" w:header="0" w:footer="3" w:gutter="0"/>
          <w:pgNumType w:start="94"/>
          <w:cols w:space="720"/>
          <w:noEndnote/>
          <w:docGrid w:linePitch="360"/>
        </w:sectPr>
      </w:pPr>
      <w:r w:rsidRPr="00D57FA3">
        <w:rPr>
          <w:rStyle w:val="Gvdemetni3"/>
          <w:rFonts w:ascii="Arial" w:hAnsi="Arial" w:cs="Arial"/>
          <w:i/>
          <w:iCs/>
          <w:color w:val="000000" w:themeColor="text1"/>
          <w:sz w:val="24"/>
          <w:szCs w:val="24"/>
        </w:rPr>
        <w:t xml:space="preserve">(¿) Burç haritasının genel doğası. </w:t>
      </w:r>
      <w:r w:rsidRPr="00D57FA3">
        <w:rPr>
          <w:rStyle w:val="Gvdemetni3"/>
          <w:rFonts w:ascii="Arial" w:hAnsi="Arial" w:cs="Arial"/>
          <w:color w:val="000000" w:themeColor="text1"/>
          <w:sz w:val="24"/>
          <w:szCs w:val="24"/>
        </w:rPr>
        <w:t xml:space="preserve">Bu önemli bir husustur ve unutulmamalıdır. Bir yıldızın bir gezegen üzerindeki etkisinin sonucu, büyük ölçüde o gezegenin burç haritasındaki gücüne veya zayıflığına bağlıdır. Dolayısıyla, büyük yetenek ve yüksek konum gösteren bir haritada, bir yıldızın yardımıyla elde edilen başarı, bunun belirtilmediği bir haritaya göre daha kalıcı olacaktır. Dahası, her durumda sabit yıldızlar gezegen göstergeleriyle çelişmez. Bir insan sadece bir yıldızın etkisiyle katil, hırsız veya </w:t>
      </w:r>
      <w:proofErr w:type="gramStart"/>
      <w:r w:rsidRPr="00D57FA3">
        <w:rPr>
          <w:rStyle w:val="Gvdemetni3"/>
          <w:rFonts w:ascii="Arial" w:hAnsi="Arial" w:cs="Arial"/>
          <w:color w:val="000000" w:themeColor="text1"/>
          <w:sz w:val="24"/>
          <w:szCs w:val="24"/>
        </w:rPr>
        <w:t>sahtekar</w:t>
      </w:r>
      <w:proofErr w:type="gramEnd"/>
      <w:r w:rsidRPr="00D57FA3">
        <w:rPr>
          <w:rStyle w:val="Gvdemetni3"/>
          <w:rFonts w:ascii="Arial" w:hAnsi="Arial" w:cs="Arial"/>
          <w:color w:val="000000" w:themeColor="text1"/>
          <w:sz w:val="24"/>
          <w:szCs w:val="24"/>
        </w:rPr>
        <w:t xml:space="preserve"> olmaz ve bunun gerçekleşmesi için haritanın genel doğasının uygun ve bu göstergelerle uyumlu olması gerekir. Yıldızların temel işlevi, nitelikleri bahşetmekten ziyade vurgulamaktır ve kesin doğası ve etkisi astrolojinin olağan kuralları aracılığıyla aranmalıdır. Yön bakımından benzer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Eğer aynı nitelikte bir gezegen yönelimi de aynı anda etkili olursa, yıldızların etkisi çok daha güçlü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Sabit yıldızlar konumlarına göre etki ederler ve "hiçbir etki yaratmazlar", yani açıları etkisizdir ve etkileri yalnızca kavuşum ve paralellik durumlarında ortaya çıkar. Gezegenlerde olduğu gibi, açılarda en güçlü, düşen konumda ise zayıftırlar; etkileri, yükselirken, zirveye ulaşırken, batarken veya en düşük noktada, hatta yalnızken bile çok belirgindir. Bu gibi durumlarda, 1. kadirdeki tüm yıldızlar onur ve tercih kazandırır; eğer yıldız Mars gibi ise bu onur veya tercih kaybedilir veya tehlike ve sıkıntılarla korunur, eğer Satürn gibi ise nihai rezalet ve yıkım olur. Bulunduğu açı kendi değiştirici etkisini gösterir; 10. ev mesleği, 7. ev eşi, 4. ev evi ve 1. ev ise kişinin kendisini etkiler.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467"/>
          <w:headerReference w:type="default" r:id="rId468"/>
          <w:footerReference w:type="even" r:id="rId469"/>
          <w:footerReference w:type="default" r:id="rId470"/>
          <w:pgSz w:w="12240" w:h="15840"/>
          <w:pgMar w:top="1426" w:right="1565" w:bottom="1426" w:left="1512" w:header="998" w:footer="998" w:gutter="0"/>
          <w:pgNumType w:start="172"/>
          <w:cols w:space="720"/>
          <w:noEndnote/>
          <w:docGrid w:linePitch="360"/>
        </w:sectPr>
      </w:pPr>
      <w:r w:rsidRPr="00D57FA3">
        <w:rPr>
          <w:rStyle w:val="Gvdemetni"/>
          <w:rFonts w:ascii="Arial" w:hAnsi="Arial" w:cs="Arial"/>
          <w:color w:val="000000" w:themeColor="text1"/>
          <w:sz w:val="24"/>
          <w:szCs w:val="24"/>
        </w:rPr>
        <w:t xml:space="preserve">Bir yıldızın en güçlü etkisi, bir gezegenle kavuşum veya paralel açıda olduğunda ortaya çıkar ve bu konuda daha fazla bilgi bir sonraki bölümde bulunacaktır. Kavuşumu, bir burç haritasındaki gezegen kavuşumuyla tamamen aynı şekilde, yani yıldızın etkilediği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boylam derecesiyle, paralel açıyı ise </w:t>
      </w:r>
      <w:proofErr w:type="spellStart"/>
      <w:r w:rsidRPr="00D57FA3">
        <w:rPr>
          <w:rStyle w:val="Gvdemetni"/>
          <w:rFonts w:ascii="Arial" w:hAnsi="Arial" w:cs="Arial"/>
          <w:color w:val="000000" w:themeColor="text1"/>
          <w:sz w:val="24"/>
          <w:szCs w:val="24"/>
        </w:rPr>
        <w:t>deklinasyonuyla</w:t>
      </w:r>
      <w:proofErr w:type="spellEnd"/>
      <w:r w:rsidRPr="00D57FA3">
        <w:rPr>
          <w:rStyle w:val="Gvdemetni"/>
          <w:rFonts w:ascii="Arial" w:hAnsi="Arial" w:cs="Arial"/>
          <w:color w:val="000000" w:themeColor="text1"/>
          <w:sz w:val="24"/>
          <w:szCs w:val="24"/>
        </w:rPr>
        <w:t xml:space="preserve"> almak yaygındır ve bu konumlar kullanılması gereken tek </w:t>
      </w:r>
      <w:proofErr w:type="spellStart"/>
      <w:r w:rsidRPr="00D57FA3">
        <w:rPr>
          <w:rStyle w:val="Gvdemetni"/>
          <w:rFonts w:ascii="Arial" w:hAnsi="Arial" w:cs="Arial"/>
          <w:color w:val="000000" w:themeColor="text1"/>
          <w:sz w:val="24"/>
          <w:szCs w:val="24"/>
        </w:rPr>
        <w:t>ortodoks</w:t>
      </w:r>
      <w:proofErr w:type="spellEnd"/>
      <w:r w:rsidRPr="00D57FA3">
        <w:rPr>
          <w:rStyle w:val="Gvdemetni"/>
          <w:rFonts w:ascii="Arial" w:hAnsi="Arial" w:cs="Arial"/>
          <w:color w:val="000000" w:themeColor="text1"/>
          <w:sz w:val="24"/>
          <w:szCs w:val="24"/>
        </w:rPr>
        <w:t xml:space="preserve"> konumlardır. Bununla birlikte, karşıt açının neredeyse kavuşum kadar güçlü olduğu ve kare açının da ihmal edilmemesi gereken yadsınamaz bir etkiye sahip olduğu görülecektir. Üçgen ve altılı açılar söz konusu olduğunda ise durum farklıdır.</w:t>
      </w:r>
    </w:p>
    <w:p w:rsidR="006D2F12" w:rsidRPr="00D57FA3" w:rsidRDefault="00DE50E6" w:rsidP="00D57FA3">
      <w:pPr>
        <w:pStyle w:val="Gvdemetni20"/>
        <w:spacing w:line="302" w:lineRule="auto"/>
        <w:ind w:left="1600" w:firstLine="5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DOĞUM ASTROLOJİSİNDE SABİT YILDIZLAR 95 </w:t>
      </w:r>
      <w:proofErr w:type="gramStart"/>
      <w:r w:rsidRPr="00D57FA3">
        <w:rPr>
          <w:rStyle w:val="Gvdemetni2"/>
          <w:rFonts w:ascii="Arial" w:hAnsi="Arial" w:cs="Arial"/>
          <w:color w:val="000000" w:themeColor="text1"/>
          <w:sz w:val="24"/>
          <w:szCs w:val="24"/>
        </w:rPr>
        <w:t>Eğer</w:t>
      </w:r>
      <w:proofErr w:type="gramEnd"/>
      <w:r w:rsidRPr="00D57FA3">
        <w:rPr>
          <w:rStyle w:val="Gvdemetni2"/>
          <w:rFonts w:ascii="Arial" w:hAnsi="Arial" w:cs="Arial"/>
          <w:color w:val="000000" w:themeColor="text1"/>
          <w:sz w:val="24"/>
          <w:szCs w:val="24"/>
        </w:rPr>
        <w:t xml:space="preserve"> aynı nitelikte bir gezegen yönü aynı anda etkiliyse, yıldızların etkisi çok daha güçlü olur.</w:t>
      </w:r>
    </w:p>
    <w:p w:rsidR="006D2F12" w:rsidRPr="00D57FA3" w:rsidRDefault="00DE50E6" w:rsidP="00D57FA3">
      <w:pPr>
        <w:pStyle w:val="Gvdemetni20"/>
        <w:spacing w:line="218" w:lineRule="auto"/>
        <w:ind w:left="160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Sabit yıldızlar konumlarına göre etki eder ve "ışın yaymazlar" veya başka bir deyişle açıları etkisizdir ve etkileri yalnızca kavuşum ve paralellik durumlarında ortaya çıkar. Gezegenlerde olduğu gibi, açılarda en güçlü, düşen konumda ise zayıftırlar; etkileri ise yükselirken, zirveye ulaşırken, batarken </w:t>
      </w:r>
      <w:r w:rsidRPr="00D57FA3">
        <w:rPr>
          <w:rStyle w:val="Gvdemetni2"/>
          <w:rFonts w:ascii="Arial" w:hAnsi="Arial" w:cs="Arial"/>
          <w:color w:val="000000" w:themeColor="text1"/>
          <w:sz w:val="24"/>
          <w:szCs w:val="24"/>
        </w:rPr>
        <w:softHyphen/>
        <w:t>veya en düşük noktada, hatta yalnızken bile çok belirgindir. Bu gibi durumlarda, 1. kadirdeki tüm yıldızlar onur ve tercih kazandırır; eğer yıldız Mars gibi ise bu onur veya tercih kaybedilir veya tehlike ve sıkıntılarla korunur, eğer Satürn gibi ise nihai rezalet ve yıkım olur. Bulunduğu açı kendi değiştirici etkisini gösterir; 1. ev mesleği, 7. ev eşi, 4. ev evi ve 1. ev ise kişinin kendisini etkiler.</w:t>
      </w:r>
    </w:p>
    <w:p w:rsidR="006D2F12" w:rsidRPr="00D57FA3" w:rsidRDefault="00DE50E6" w:rsidP="00D57FA3">
      <w:pPr>
        <w:pStyle w:val="Gvdemetni20"/>
        <w:spacing w:line="218" w:lineRule="auto"/>
        <w:ind w:left="1600" w:firstLine="300"/>
        <w:jc w:val="both"/>
        <w:rPr>
          <w:rFonts w:ascii="Arial" w:hAnsi="Arial" w:cs="Arial"/>
          <w:color w:val="000000" w:themeColor="text1"/>
          <w:sz w:val="24"/>
          <w:szCs w:val="24"/>
        </w:rPr>
        <w:sectPr w:rsidR="006D2F12" w:rsidRPr="00D57FA3">
          <w:headerReference w:type="even" r:id="rId471"/>
          <w:headerReference w:type="default" r:id="rId472"/>
          <w:footerReference w:type="even" r:id="rId473"/>
          <w:footerReference w:type="default" r:id="rId474"/>
          <w:pgSz w:w="12240" w:h="15840"/>
          <w:pgMar w:top="2018" w:right="1568" w:bottom="4232" w:left="1510" w:header="1590" w:footer="3" w:gutter="0"/>
          <w:pgNumType w:start="96"/>
          <w:cols w:space="720"/>
          <w:noEndnote/>
          <w:docGrid w:linePitch="360"/>
        </w:sectPr>
      </w:pPr>
      <w:r w:rsidRPr="00D57FA3">
        <w:rPr>
          <w:rStyle w:val="Gvdemetni2"/>
          <w:rFonts w:ascii="Arial" w:hAnsi="Arial" w:cs="Arial"/>
          <w:color w:val="000000" w:themeColor="text1"/>
          <w:sz w:val="24"/>
          <w:szCs w:val="24"/>
        </w:rPr>
        <w:t xml:space="preserve">Bir yıldızın en güçlü etkisi, bir gezegenle kavuşum veya paralel açıda olduğunda ortaya çıkar ve bu konuda daha fazla bilgi bir sonraki bölümde bulunacaktır. Kavuşumu, </w:t>
      </w:r>
      <w:r w:rsidRPr="00D57FA3">
        <w:rPr>
          <w:rStyle w:val="Gvdemetni2"/>
          <w:rFonts w:ascii="Arial" w:hAnsi="Arial" w:cs="Arial"/>
          <w:color w:val="000000" w:themeColor="text1"/>
          <w:sz w:val="24"/>
          <w:szCs w:val="24"/>
        </w:rPr>
        <w:softHyphen/>
        <w:t xml:space="preserve">bir burç haritasındaki gezegen kavuşumuyla tamamen aynı şekilde, yani yıldızın etkilediği </w:t>
      </w:r>
      <w:proofErr w:type="spellStart"/>
      <w:r w:rsidRPr="00D57FA3">
        <w:rPr>
          <w:rStyle w:val="Gvdemetni2"/>
          <w:rFonts w:ascii="Arial" w:hAnsi="Arial" w:cs="Arial"/>
          <w:color w:val="000000" w:themeColor="text1"/>
          <w:sz w:val="24"/>
          <w:szCs w:val="24"/>
        </w:rPr>
        <w:t>ekliptik</w:t>
      </w:r>
      <w:proofErr w:type="spellEnd"/>
      <w:r w:rsidRPr="00D57FA3">
        <w:rPr>
          <w:rStyle w:val="Gvdemetni2"/>
          <w:rFonts w:ascii="Arial" w:hAnsi="Arial" w:cs="Arial"/>
          <w:color w:val="000000" w:themeColor="text1"/>
          <w:sz w:val="24"/>
          <w:szCs w:val="24"/>
        </w:rPr>
        <w:t xml:space="preserve"> boylam derecesine göre, paralel açıyı ise eğimine göre almak yaygındır ve bu konumlar kullanılacak tek </w:t>
      </w:r>
      <w:proofErr w:type="spellStart"/>
      <w:r w:rsidRPr="00D57FA3">
        <w:rPr>
          <w:rStyle w:val="Gvdemetni2"/>
          <w:rFonts w:ascii="Arial" w:hAnsi="Arial" w:cs="Arial"/>
          <w:color w:val="000000" w:themeColor="text1"/>
          <w:sz w:val="24"/>
          <w:szCs w:val="24"/>
        </w:rPr>
        <w:t>ortodoks</w:t>
      </w:r>
      <w:proofErr w:type="spellEnd"/>
      <w:r w:rsidRPr="00D57FA3">
        <w:rPr>
          <w:rStyle w:val="Gvdemetni2"/>
          <w:rFonts w:ascii="Arial" w:hAnsi="Arial" w:cs="Arial"/>
          <w:color w:val="000000" w:themeColor="text1"/>
          <w:sz w:val="24"/>
          <w:szCs w:val="24"/>
        </w:rPr>
        <w:t xml:space="preserve"> konumlardır. Bununla birlikte, karşıt açının neredeyse kavuşum kadar güçlü olduğu ve kare açının da göz ardı edilmemesi gereken yadsınamaz bir etkiye sahip olduğu görülecektir. Üçgen ve altılı açılar söz konusu olduğunda ise durum farklıdır.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Çok az bir etki, hatta hiç etki bulunamayabilir, ancak büyük olasılıkla bu, kare ve karşıtlık açıları hariç, bir yıldızın gövdesine olan açıların enlemle birlikte beklediğimiz </w:t>
      </w:r>
      <w:proofErr w:type="spellStart"/>
      <w:r w:rsidRPr="00D57FA3">
        <w:rPr>
          <w:rStyle w:val="Gvdemetni"/>
          <w:rFonts w:ascii="Arial" w:hAnsi="Arial" w:cs="Arial"/>
          <w:color w:val="000000" w:themeColor="text1"/>
          <w:sz w:val="24"/>
          <w:szCs w:val="24"/>
        </w:rPr>
        <w:t>zodyak</w:t>
      </w:r>
      <w:proofErr w:type="spellEnd"/>
      <w:r w:rsidRPr="00D57FA3">
        <w:rPr>
          <w:rStyle w:val="Gvdemetni"/>
          <w:rFonts w:ascii="Arial" w:hAnsi="Arial" w:cs="Arial"/>
          <w:color w:val="000000" w:themeColor="text1"/>
          <w:sz w:val="24"/>
          <w:szCs w:val="24"/>
        </w:rPr>
        <w:t xml:space="preserve"> derecelerine denk gelmemesinden kaynaklanmaktadır; bu durum </w:t>
      </w:r>
      <w:proofErr w:type="spellStart"/>
      <w:r w:rsidRPr="00D57FA3">
        <w:rPr>
          <w:rStyle w:val="Gvdemetni"/>
          <w:rFonts w:ascii="Arial" w:hAnsi="Arial" w:cs="Arial"/>
          <w:color w:val="000000" w:themeColor="text1"/>
          <w:sz w:val="24"/>
          <w:szCs w:val="24"/>
        </w:rPr>
        <w:t>Ek'te</w:t>
      </w:r>
      <w:proofErr w:type="spellEnd"/>
      <w:r w:rsidRPr="00D57FA3">
        <w:rPr>
          <w:rStyle w:val="Gvdemetni"/>
          <w:rFonts w:ascii="Arial" w:hAnsi="Arial" w:cs="Arial"/>
          <w:color w:val="000000" w:themeColor="text1"/>
          <w:sz w:val="24"/>
          <w:szCs w:val="24"/>
        </w:rPr>
        <w:t xml:space="preserve"> Formül 8 altında verilen örnekte görülebilir. Bununla birlikte, bu açıların düştüğü 'doğru yerleri' hesaplamak basit bir işlemdir ve bu birkaç durumda yapılırsa, güçleri hakkında kesin bir sonuca varmak kısa sürede mümkün olacaktır. Yıldızların doğuşu ve batışında da aynı zorlukla karşılaşılır ve </w:t>
      </w:r>
      <w:proofErr w:type="spellStart"/>
      <w:r w:rsidRPr="00D57FA3">
        <w:rPr>
          <w:rStyle w:val="Gvdemetni"/>
          <w:rFonts w:ascii="Arial" w:hAnsi="Arial" w:cs="Arial"/>
          <w:color w:val="000000" w:themeColor="text1"/>
          <w:sz w:val="24"/>
          <w:szCs w:val="24"/>
        </w:rPr>
        <w:t>Ek'e</w:t>
      </w:r>
      <w:proofErr w:type="spellEnd"/>
      <w:r w:rsidRPr="00D57FA3">
        <w:rPr>
          <w:rStyle w:val="Gvdemetni"/>
          <w:rFonts w:ascii="Arial" w:hAnsi="Arial" w:cs="Arial"/>
          <w:color w:val="000000" w:themeColor="text1"/>
          <w:sz w:val="24"/>
          <w:szCs w:val="24"/>
        </w:rPr>
        <w:t xml:space="preserve"> daha fazla bakıldığında, bir yıldızın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boylamı yükselirken veya batarken, yıldızın gerçek gövdesinin ufkun çok yukarısında veya aşağısında olabileceği gösterilecektir. Bu, özellikle bir yıldızın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etkisini incelerken önemlidir; bu etki, yıldızın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boylamı veya </w:t>
      </w:r>
      <w:proofErr w:type="spellStart"/>
      <w:r w:rsidRPr="00D57FA3">
        <w:rPr>
          <w:rStyle w:val="Gvdemetni"/>
          <w:rFonts w:ascii="Arial" w:hAnsi="Arial" w:cs="Arial"/>
          <w:color w:val="000000" w:themeColor="text1"/>
          <w:sz w:val="24"/>
          <w:szCs w:val="24"/>
        </w:rPr>
        <w:t>cisimsel</w:t>
      </w:r>
      <w:proofErr w:type="spellEnd"/>
      <w:r w:rsidRPr="00D57FA3">
        <w:rPr>
          <w:rStyle w:val="Gvdemetni"/>
          <w:rFonts w:ascii="Arial" w:hAnsi="Arial" w:cs="Arial"/>
          <w:color w:val="000000" w:themeColor="text1"/>
          <w:sz w:val="24"/>
          <w:szCs w:val="24"/>
        </w:rPr>
        <w:t xml:space="preserve"> konumu aracılığıyla gerçekleşebilir ve ayrıca temel yönleri hesaplarken de önemlidir, çünkü birçok durumda, doğumun gerçekleştiği enlemde ne yükselen burç kavuşum yıldızının yönü belirlenemez, çünkü bu yıldız ne doğar ne de batar. Öğrencinin herhangi bir enlem için belirli bir yıldızın doğuş ve batış derecelerini belirlemesini sağlayan ayrıntılı bilgiler </w:t>
      </w:r>
      <w:proofErr w:type="spellStart"/>
      <w:r w:rsidRPr="00D57FA3">
        <w:rPr>
          <w:rStyle w:val="Gvdemetni"/>
          <w:rFonts w:ascii="Arial" w:hAnsi="Arial" w:cs="Arial"/>
          <w:color w:val="000000" w:themeColor="text1"/>
          <w:sz w:val="24"/>
          <w:szCs w:val="24"/>
        </w:rPr>
        <w:t>Ek'te</w:t>
      </w:r>
      <w:proofErr w:type="spellEnd"/>
      <w:r w:rsidRPr="00D57FA3">
        <w:rPr>
          <w:rStyle w:val="Gvdemetni"/>
          <w:rFonts w:ascii="Arial" w:hAnsi="Arial" w:cs="Arial"/>
          <w:color w:val="000000" w:themeColor="text1"/>
          <w:sz w:val="24"/>
          <w:szCs w:val="24"/>
        </w:rPr>
        <w:t xml:space="preserve"> bulunacaktır, ancak öğrenci dünyevi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etkileri ve dünyevi temel yönleri incelemek istemediği sürece bunları hesaplamasına gerek yoktur.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475"/>
          <w:headerReference w:type="default" r:id="rId476"/>
          <w:footerReference w:type="even" r:id="rId477"/>
          <w:footerReference w:type="default" r:id="rId478"/>
          <w:pgSz w:w="12240" w:h="15840"/>
          <w:pgMar w:top="2018" w:right="1568" w:bottom="4232" w:left="1510" w:header="1590" w:footer="3804" w:gutter="0"/>
          <w:pgNumType w:start="174"/>
          <w:cols w:space="720"/>
          <w:noEndnote/>
          <w:docGrid w:linePitch="360"/>
        </w:sectPr>
      </w:pPr>
      <w:r w:rsidRPr="00D57FA3">
        <w:rPr>
          <w:rStyle w:val="Gvdemetni"/>
          <w:rFonts w:ascii="Arial" w:hAnsi="Arial" w:cs="Arial"/>
          <w:color w:val="000000" w:themeColor="text1"/>
          <w:sz w:val="24"/>
          <w:szCs w:val="24"/>
        </w:rPr>
        <w:t xml:space="preserve">Yıldızların etkisiyle ilgili olarak ortaya çıkan bir diğer nokta da "Sağ Yükseliş </w:t>
      </w:r>
      <w:proofErr w:type="spellStart"/>
      <w:r w:rsidRPr="00D57FA3">
        <w:rPr>
          <w:rStyle w:val="Gvdemetni"/>
          <w:rFonts w:ascii="Arial" w:hAnsi="Arial" w:cs="Arial"/>
          <w:color w:val="000000" w:themeColor="text1"/>
          <w:sz w:val="24"/>
          <w:szCs w:val="24"/>
        </w:rPr>
        <w:t>Çizgisi"dir</w:t>
      </w:r>
      <w:proofErr w:type="spellEnd"/>
      <w:r w:rsidRPr="00D57FA3">
        <w:rPr>
          <w:rStyle w:val="Gvdemetni"/>
          <w:rFonts w:ascii="Arial" w:hAnsi="Arial" w:cs="Arial"/>
          <w:color w:val="000000" w:themeColor="text1"/>
          <w:sz w:val="24"/>
          <w:szCs w:val="24"/>
        </w:rPr>
        <w:t>. Bir yıldızın, Sağ Yükselişinin karşılık geldiği derece aracılığıyla etki edebileceği öne sürülmüştür.</w:t>
      </w:r>
    </w:p>
    <w:p w:rsidR="006D2F12" w:rsidRPr="00D57FA3" w:rsidRDefault="00DE50E6" w:rsidP="00D57FA3">
      <w:pPr>
        <w:pStyle w:val="Gvdemetni30"/>
        <w:ind w:left="150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Çok az bir etki, hatta hiç etki bulunamayabilir, ancak büyük olasılıkla bu, kare ve karşıtlık açıları hariç, bir yıldızın gövdesine olan açıların enlemle birlikte beklenen </w:t>
      </w:r>
      <w:proofErr w:type="spellStart"/>
      <w:r w:rsidRPr="00D57FA3">
        <w:rPr>
          <w:rStyle w:val="Gvdemetni3"/>
          <w:rFonts w:ascii="Arial" w:hAnsi="Arial" w:cs="Arial"/>
          <w:color w:val="000000" w:themeColor="text1"/>
          <w:sz w:val="24"/>
          <w:szCs w:val="24"/>
        </w:rPr>
        <w:t>zodyak</w:t>
      </w:r>
      <w:proofErr w:type="spellEnd"/>
      <w:r w:rsidRPr="00D57FA3">
        <w:rPr>
          <w:rStyle w:val="Gvdemetni3"/>
          <w:rFonts w:ascii="Arial" w:hAnsi="Arial" w:cs="Arial"/>
          <w:color w:val="000000" w:themeColor="text1"/>
          <w:sz w:val="24"/>
          <w:szCs w:val="24"/>
        </w:rPr>
        <w:t xml:space="preserve"> derecelerine denk gelmemesinden kaynaklanmaktadır; bu durum </w:t>
      </w:r>
      <w:proofErr w:type="spellStart"/>
      <w:r w:rsidRPr="00D57FA3">
        <w:rPr>
          <w:rStyle w:val="Gvdemetni3"/>
          <w:rFonts w:ascii="Arial" w:hAnsi="Arial" w:cs="Arial"/>
          <w:color w:val="000000" w:themeColor="text1"/>
          <w:sz w:val="24"/>
          <w:szCs w:val="24"/>
        </w:rPr>
        <w:t>Ek'te</w:t>
      </w:r>
      <w:proofErr w:type="spellEnd"/>
      <w:r w:rsidRPr="00D57FA3">
        <w:rPr>
          <w:rStyle w:val="Gvdemetni3"/>
          <w:rFonts w:ascii="Arial" w:hAnsi="Arial" w:cs="Arial"/>
          <w:color w:val="000000" w:themeColor="text1"/>
          <w:sz w:val="24"/>
          <w:szCs w:val="24"/>
        </w:rPr>
        <w:t xml:space="preserve"> Formül 8 altında verilen örnekte görülebilir. Bununla birlikte, bu açıların düştüğü doğru yerleri hesaplamak basittir ve bu birkaç durumda yapılırsa, bunların gücü hakkında kesin bir sonuca varmak kısa sürede mümkün olacaktır. Yıldızların doğuşu ve batışında da aynı zorlukla karşılaşılır ve </w:t>
      </w:r>
      <w:proofErr w:type="spellStart"/>
      <w:r w:rsidRPr="00D57FA3">
        <w:rPr>
          <w:rStyle w:val="Gvdemetni3"/>
          <w:rFonts w:ascii="Arial" w:hAnsi="Arial" w:cs="Arial"/>
          <w:color w:val="000000" w:themeColor="text1"/>
          <w:sz w:val="24"/>
          <w:szCs w:val="24"/>
        </w:rPr>
        <w:t>Ek'e</w:t>
      </w:r>
      <w:proofErr w:type="spellEnd"/>
      <w:r w:rsidRPr="00D57FA3">
        <w:rPr>
          <w:rStyle w:val="Gvdemetni3"/>
          <w:rFonts w:ascii="Arial" w:hAnsi="Arial" w:cs="Arial"/>
          <w:color w:val="000000" w:themeColor="text1"/>
          <w:sz w:val="24"/>
          <w:szCs w:val="24"/>
        </w:rPr>
        <w:t xml:space="preserve"> daha fazla bakıldığında, bir yıldızın </w:t>
      </w:r>
      <w:proofErr w:type="spellStart"/>
      <w:r w:rsidRPr="00D57FA3">
        <w:rPr>
          <w:rStyle w:val="Gvdemetni3"/>
          <w:rFonts w:ascii="Arial" w:hAnsi="Arial" w:cs="Arial"/>
          <w:color w:val="000000" w:themeColor="text1"/>
          <w:sz w:val="24"/>
          <w:szCs w:val="24"/>
        </w:rPr>
        <w:t>ekliptik</w:t>
      </w:r>
      <w:proofErr w:type="spellEnd"/>
      <w:r w:rsidRPr="00D57FA3">
        <w:rPr>
          <w:rStyle w:val="Gvdemetni3"/>
          <w:rFonts w:ascii="Arial" w:hAnsi="Arial" w:cs="Arial"/>
          <w:color w:val="000000" w:themeColor="text1"/>
          <w:sz w:val="24"/>
          <w:szCs w:val="24"/>
        </w:rPr>
        <w:t xml:space="preserve"> boylamı yükselirken veya batarken, yıldızın gerçek gövdesinin ufkun çok yukarısında veya aşağısında olabileceği gösterilecektir. Bu, özellikle bir yıldızın </w:t>
      </w:r>
      <w:proofErr w:type="spellStart"/>
      <w:r w:rsidRPr="00D57FA3">
        <w:rPr>
          <w:rStyle w:val="Gvdemetni3"/>
          <w:rFonts w:ascii="Arial" w:hAnsi="Arial" w:cs="Arial"/>
          <w:color w:val="000000" w:themeColor="text1"/>
          <w:sz w:val="24"/>
          <w:szCs w:val="24"/>
        </w:rPr>
        <w:t>açısal</w:t>
      </w:r>
      <w:proofErr w:type="spellEnd"/>
      <w:r w:rsidRPr="00D57FA3">
        <w:rPr>
          <w:rStyle w:val="Gvdemetni3"/>
          <w:rFonts w:ascii="Arial" w:hAnsi="Arial" w:cs="Arial"/>
          <w:color w:val="000000" w:themeColor="text1"/>
          <w:sz w:val="24"/>
          <w:szCs w:val="24"/>
        </w:rPr>
        <w:t xml:space="preserve"> etkisini incelerken önemlidir; bu etki, yıldızın </w:t>
      </w:r>
      <w:proofErr w:type="spellStart"/>
      <w:r w:rsidRPr="00D57FA3">
        <w:rPr>
          <w:rStyle w:val="Gvdemetni3"/>
          <w:rFonts w:ascii="Arial" w:hAnsi="Arial" w:cs="Arial"/>
          <w:color w:val="000000" w:themeColor="text1"/>
          <w:sz w:val="24"/>
          <w:szCs w:val="24"/>
        </w:rPr>
        <w:t>ekliptik</w:t>
      </w:r>
      <w:proofErr w:type="spellEnd"/>
      <w:r w:rsidRPr="00D57FA3">
        <w:rPr>
          <w:rStyle w:val="Gvdemetni3"/>
          <w:rFonts w:ascii="Arial" w:hAnsi="Arial" w:cs="Arial"/>
          <w:color w:val="000000" w:themeColor="text1"/>
          <w:sz w:val="24"/>
          <w:szCs w:val="24"/>
        </w:rPr>
        <w:t xml:space="preserve"> boylamı veya gövdesel konumu aracılığıyla gerçekleşebilir ve ayrıca birincil yönleri hesaplarken de önemlidir, çünkü birçok durumda, yükselen burçla kavuşum yapan </w:t>
      </w:r>
      <w:r w:rsidRPr="00D57FA3">
        <w:rPr>
          <w:rStyle w:val="Gvdemetni3"/>
          <w:rFonts w:ascii="Arial" w:hAnsi="Arial" w:cs="Arial"/>
          <w:color w:val="000000" w:themeColor="text1"/>
          <w:sz w:val="24"/>
          <w:szCs w:val="24"/>
        </w:rPr>
        <w:softHyphen/>
        <w:t xml:space="preserve">yıldızın dünyadaki yönünü belirlemek imkansızdır, çünkü yıldız ne doğumun gerçekleştiği enlemde doğar ne de </w:t>
      </w:r>
      <w:proofErr w:type="gramStart"/>
      <w:r w:rsidRPr="00D57FA3">
        <w:rPr>
          <w:rStyle w:val="Gvdemetni3"/>
          <w:rFonts w:ascii="Arial" w:hAnsi="Arial" w:cs="Arial"/>
          <w:color w:val="000000" w:themeColor="text1"/>
          <w:sz w:val="24"/>
          <w:szCs w:val="24"/>
        </w:rPr>
        <w:t>batar .</w:t>
      </w:r>
      <w:proofErr w:type="gramEnd"/>
      <w:r w:rsidRPr="00D57FA3">
        <w:rPr>
          <w:rStyle w:val="Gvdemetni3"/>
          <w:rFonts w:ascii="Arial" w:hAnsi="Arial" w:cs="Arial"/>
          <w:color w:val="000000" w:themeColor="text1"/>
          <w:sz w:val="24"/>
          <w:szCs w:val="24"/>
        </w:rPr>
        <w:t xml:space="preserve"> Ayrıntılı bilgi </w:t>
      </w:r>
      <w:proofErr w:type="spellStart"/>
      <w:r w:rsidRPr="00D57FA3">
        <w:rPr>
          <w:rStyle w:val="Gvdemetni3"/>
          <w:rFonts w:ascii="Arial" w:hAnsi="Arial" w:cs="Arial"/>
          <w:color w:val="000000" w:themeColor="text1"/>
          <w:sz w:val="24"/>
          <w:szCs w:val="24"/>
        </w:rPr>
        <w:t>Ek'te</w:t>
      </w:r>
      <w:proofErr w:type="spellEnd"/>
      <w:r w:rsidRPr="00D57FA3">
        <w:rPr>
          <w:rStyle w:val="Gvdemetni3"/>
          <w:rFonts w:ascii="Arial" w:hAnsi="Arial" w:cs="Arial"/>
          <w:color w:val="000000" w:themeColor="text1"/>
          <w:sz w:val="24"/>
          <w:szCs w:val="24"/>
        </w:rPr>
        <w:t xml:space="preserve"> bulunacak ve öğrencinin herhangi bir enlem için belirli bir yıldızın doğuş ve batış derecelerini belirlemesine olanak tanıyacaktır, ancak dünyevi </w:t>
      </w:r>
      <w:proofErr w:type="spellStart"/>
      <w:r w:rsidRPr="00D57FA3">
        <w:rPr>
          <w:rStyle w:val="Gvdemetni3"/>
          <w:rFonts w:ascii="Arial" w:hAnsi="Arial" w:cs="Arial"/>
          <w:color w:val="000000" w:themeColor="text1"/>
          <w:sz w:val="24"/>
          <w:szCs w:val="24"/>
        </w:rPr>
        <w:t>açısal</w:t>
      </w:r>
      <w:proofErr w:type="spellEnd"/>
      <w:r w:rsidRPr="00D57FA3">
        <w:rPr>
          <w:rStyle w:val="Gvdemetni3"/>
          <w:rFonts w:ascii="Arial" w:hAnsi="Arial" w:cs="Arial"/>
          <w:color w:val="000000" w:themeColor="text1"/>
          <w:sz w:val="24"/>
          <w:szCs w:val="24"/>
        </w:rPr>
        <w:t xml:space="preserve"> etkileri ve dünyevi birincil yönleri incelemek istemediği sürece bunları hesaplamaya gerek yoktur.</w:t>
      </w:r>
    </w:p>
    <w:p w:rsidR="006D2F12" w:rsidRPr="00D57FA3" w:rsidRDefault="00DE50E6" w:rsidP="00D57FA3">
      <w:pPr>
        <w:pStyle w:val="Gvdemetni30"/>
        <w:spacing w:line="211" w:lineRule="auto"/>
        <w:ind w:left="1500" w:firstLine="300"/>
        <w:jc w:val="both"/>
        <w:rPr>
          <w:rFonts w:ascii="Arial" w:hAnsi="Arial" w:cs="Arial"/>
          <w:color w:val="000000" w:themeColor="text1"/>
          <w:sz w:val="24"/>
          <w:szCs w:val="24"/>
        </w:rPr>
        <w:sectPr w:rsidR="006D2F12" w:rsidRPr="00D57FA3">
          <w:headerReference w:type="even" r:id="rId479"/>
          <w:headerReference w:type="default" r:id="rId480"/>
          <w:footerReference w:type="even" r:id="rId481"/>
          <w:footerReference w:type="default" r:id="rId482"/>
          <w:pgSz w:w="12240" w:h="15840"/>
          <w:pgMar w:top="2803" w:right="1569" w:bottom="2803" w:left="1507" w:header="0" w:footer="3" w:gutter="0"/>
          <w:pgNumType w:start="96"/>
          <w:cols w:space="720"/>
          <w:noEndnote/>
          <w:docGrid w:linePitch="360"/>
        </w:sectPr>
      </w:pPr>
      <w:r w:rsidRPr="00D57FA3">
        <w:rPr>
          <w:rStyle w:val="Gvdemetni3"/>
          <w:rFonts w:ascii="Arial" w:hAnsi="Arial" w:cs="Arial"/>
          <w:color w:val="000000" w:themeColor="text1"/>
          <w:sz w:val="24"/>
          <w:szCs w:val="24"/>
        </w:rPr>
        <w:t xml:space="preserve">Yıldızların etkisiyle ilgili olarak ortaya çıkan bir diğer nokta da **Sağ Yükseliş çizgisi </w:t>
      </w:r>
      <w:r w:rsidRPr="00D57FA3">
        <w:rPr>
          <w:rStyle w:val="Gvdemetni3"/>
          <w:rFonts w:ascii="Arial" w:hAnsi="Arial" w:cs="Arial"/>
          <w:color w:val="000000" w:themeColor="text1"/>
          <w:sz w:val="24"/>
          <w:szCs w:val="24"/>
        </w:rPr>
        <w:softHyphen/>
        <w:t>**</w:t>
      </w:r>
      <w:proofErr w:type="spellStart"/>
      <w:r w:rsidRPr="00D57FA3">
        <w:rPr>
          <w:rStyle w:val="Gvdemetni3"/>
          <w:rFonts w:ascii="Arial" w:hAnsi="Arial" w:cs="Arial"/>
          <w:color w:val="000000" w:themeColor="text1"/>
          <w:sz w:val="24"/>
          <w:szCs w:val="24"/>
        </w:rPr>
        <w:t>dir</w:t>
      </w:r>
      <w:proofErr w:type="spellEnd"/>
      <w:r w:rsidRPr="00D57FA3">
        <w:rPr>
          <w:rStyle w:val="Gvdemetni3"/>
          <w:rFonts w:ascii="Arial" w:hAnsi="Arial" w:cs="Arial"/>
          <w:color w:val="000000" w:themeColor="text1"/>
          <w:sz w:val="24"/>
          <w:szCs w:val="24"/>
        </w:rPr>
        <w:t xml:space="preserve">. Bir yıldızın, </w:t>
      </w:r>
      <w:proofErr w:type="spellStart"/>
      <w:r w:rsidRPr="00D57FA3">
        <w:rPr>
          <w:rStyle w:val="Gvdemetni3"/>
          <w:rFonts w:ascii="Arial" w:hAnsi="Arial" w:cs="Arial"/>
          <w:color w:val="000000" w:themeColor="text1"/>
          <w:sz w:val="24"/>
          <w:szCs w:val="24"/>
        </w:rPr>
        <w:t>RA'sının</w:t>
      </w:r>
      <w:proofErr w:type="spellEnd"/>
      <w:r w:rsidRPr="00D57FA3">
        <w:rPr>
          <w:rStyle w:val="Gvdemetni3"/>
          <w:rFonts w:ascii="Arial" w:hAnsi="Arial" w:cs="Arial"/>
          <w:color w:val="000000" w:themeColor="text1"/>
          <w:sz w:val="24"/>
          <w:szCs w:val="24"/>
        </w:rPr>
        <w:t xml:space="preserve"> karşılık geldiği derece aracılığıyla etki edebileceği öne sürülmüştür.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Göletler.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8 25 0 3' h'de RA 45 0 44' olarak ifade edilir; bu, enlem olmadan doğrudan boylama dönüştürüldüğünde 8 * 8 ° 12'ye karşılık gelir. Bu fikri denemek isteyenler, </w:t>
      </w:r>
      <w:proofErr w:type="spellStart"/>
      <w:r w:rsidRPr="00D57FA3">
        <w:rPr>
          <w:rStyle w:val="Gvdemetni"/>
          <w:rFonts w:ascii="Arial" w:hAnsi="Arial" w:cs="Arial"/>
          <w:color w:val="000000" w:themeColor="text1"/>
          <w:sz w:val="24"/>
          <w:szCs w:val="24"/>
        </w:rPr>
        <w:t>RA'yı</w:t>
      </w:r>
      <w:proofErr w:type="spellEnd"/>
      <w:r w:rsidRPr="00D57FA3">
        <w:rPr>
          <w:rStyle w:val="Gvdemetni"/>
          <w:rFonts w:ascii="Arial" w:hAnsi="Arial" w:cs="Arial"/>
          <w:color w:val="000000" w:themeColor="text1"/>
          <w:sz w:val="24"/>
          <w:szCs w:val="24"/>
        </w:rPr>
        <w:t xml:space="preserve"> enlem olmadan boylama dönüştürme yöntemini </w:t>
      </w:r>
      <w:proofErr w:type="spellStart"/>
      <w:r w:rsidRPr="00D57FA3">
        <w:rPr>
          <w:rStyle w:val="Gvdemetni"/>
          <w:rFonts w:ascii="Arial" w:hAnsi="Arial" w:cs="Arial"/>
          <w:color w:val="000000" w:themeColor="text1"/>
          <w:sz w:val="24"/>
          <w:szCs w:val="24"/>
        </w:rPr>
        <w:t>Ek'in</w:t>
      </w:r>
      <w:proofErr w:type="spellEnd"/>
      <w:r w:rsidRPr="00D57FA3">
        <w:rPr>
          <w:rStyle w:val="Gvdemetni"/>
          <w:rFonts w:ascii="Arial" w:hAnsi="Arial" w:cs="Arial"/>
          <w:color w:val="000000" w:themeColor="text1"/>
          <w:sz w:val="24"/>
          <w:szCs w:val="24"/>
        </w:rPr>
        <w:t xml:space="preserve"> 9. Formülünde bulacaklardır.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Aşağıdaki bölümde açıklanan tüm etkilerin radikal burç haritası açısından ifade edildiği ve yönlere yer verilmediği fark edilecektir. Bunun basit nedeni, </w:t>
      </w:r>
      <w:proofErr w:type="spellStart"/>
      <w:r w:rsidRPr="00D57FA3">
        <w:rPr>
          <w:rStyle w:val="Gvdemetni"/>
          <w:rFonts w:ascii="Arial" w:hAnsi="Arial" w:cs="Arial"/>
          <w:color w:val="000000" w:themeColor="text1"/>
          <w:sz w:val="24"/>
          <w:szCs w:val="24"/>
        </w:rPr>
        <w:t>yönsel</w:t>
      </w:r>
      <w:proofErr w:type="spellEnd"/>
      <w:r w:rsidRPr="00D57FA3">
        <w:rPr>
          <w:rStyle w:val="Gvdemetni"/>
          <w:rFonts w:ascii="Arial" w:hAnsi="Arial" w:cs="Arial"/>
          <w:color w:val="000000" w:themeColor="text1"/>
          <w:sz w:val="24"/>
          <w:szCs w:val="24"/>
        </w:rPr>
        <w:t xml:space="preserve"> etkilerin tam olarak aynı olması, tek farkın ise yaşam boyu sürmemeleridir. Bu nedenle, yönlerin etkilerini incelerken, bunların geçici ve kalıcı olmayan nitelikte oldukları akılda tutularak aynı tanımlamalar kullanılabilir. Birincil veya ikincil yönler kullanılabilir ve her ikisi de olağan şekilde hesaplanır.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483"/>
          <w:headerReference w:type="default" r:id="rId484"/>
          <w:footerReference w:type="even" r:id="rId485"/>
          <w:footerReference w:type="default" r:id="rId486"/>
          <w:pgSz w:w="12240" w:h="15840"/>
          <w:pgMar w:top="1426" w:right="1522" w:bottom="1426" w:left="1512" w:header="998" w:footer="998" w:gutter="0"/>
          <w:pgNumType w:start="176"/>
          <w:cols w:space="720"/>
          <w:noEndnote/>
          <w:docGrid w:linePitch="360"/>
        </w:sectPr>
      </w:pPr>
      <w:r w:rsidRPr="00D57FA3">
        <w:rPr>
          <w:rStyle w:val="Gvdemetni"/>
          <w:rFonts w:ascii="Arial" w:hAnsi="Arial" w:cs="Arial"/>
          <w:color w:val="000000" w:themeColor="text1"/>
          <w:sz w:val="24"/>
          <w:szCs w:val="24"/>
        </w:rPr>
        <w:t>Şimdi geriye sadece sabit yıldızların gerçek doğalarını ve onları temsil etme biçimini ele almak kalıyor. Herhangi bir yıldızın uyguladığı etki türünü ifade etmenin genel kabul görmüş yöntemi, Güneş Sistemimizdeki gezegenler açısından ifade etmektir. Örneğin, belirli bir yıldız "Mars doğasında" olabilir ve bu, o gezegenin bir horoskopta sergilediği özelliklere benzer özelliklere sahip olduğu anlamına gelir. Bununla birlikte, sıklıkla iki veya daha fazla gezegenden bahsedilir ve bu durumda, adı ilk önce belirtilen gezegenin yıldızın başlıca etkisini temsil ettiği kabul edilir. İkincisi, bir tür değiştirici etkiyi ifade eder, böylece örneğin Mars ve Jüpiter doğasında bir yıldızın...</w:t>
      </w:r>
    </w:p>
    <w:p w:rsidR="006D2F12" w:rsidRPr="00D57FA3" w:rsidRDefault="00DE50E6" w:rsidP="00D57FA3">
      <w:pPr>
        <w:pStyle w:val="Gvdemetni20"/>
        <w:spacing w:line="218" w:lineRule="auto"/>
        <w:ind w:left="1520"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Göletler. 8 25® 3'te </w:t>
      </w:r>
      <w:proofErr w:type="spellStart"/>
      <w:r w:rsidRPr="00D57FA3">
        <w:rPr>
          <w:rStyle w:val="Gvdemetni2"/>
          <w:rFonts w:ascii="Arial" w:hAnsi="Arial" w:cs="Arial"/>
          <w:color w:val="000000" w:themeColor="text1"/>
          <w:sz w:val="24"/>
          <w:szCs w:val="24"/>
        </w:rPr>
        <w:t>Algol'ün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RA'sı</w:t>
      </w:r>
      <w:proofErr w:type="spellEnd"/>
      <w:r w:rsidRPr="00D57FA3">
        <w:rPr>
          <w:rStyle w:val="Gvdemetni2"/>
          <w:rFonts w:ascii="Arial" w:hAnsi="Arial" w:cs="Arial"/>
          <w:color w:val="000000" w:themeColor="text1"/>
          <w:sz w:val="24"/>
          <w:szCs w:val="24"/>
        </w:rPr>
        <w:t xml:space="preserve"> 45® 44'tür ve bu, enlem olmadan doğrudan boylama dönüştürüldüğünde 8 ^ *2'ye karşılık gelir. Bu fikri denemek isteyenler, </w:t>
      </w:r>
      <w:proofErr w:type="spellStart"/>
      <w:r w:rsidRPr="00D57FA3">
        <w:rPr>
          <w:rStyle w:val="Gvdemetni2"/>
          <w:rFonts w:ascii="Arial" w:hAnsi="Arial" w:cs="Arial"/>
          <w:color w:val="000000" w:themeColor="text1"/>
          <w:sz w:val="24"/>
          <w:szCs w:val="24"/>
        </w:rPr>
        <w:t>RA'yı</w:t>
      </w:r>
      <w:proofErr w:type="spellEnd"/>
      <w:r w:rsidRPr="00D57FA3">
        <w:rPr>
          <w:rStyle w:val="Gvdemetni2"/>
          <w:rFonts w:ascii="Arial" w:hAnsi="Arial" w:cs="Arial"/>
          <w:color w:val="000000" w:themeColor="text1"/>
          <w:sz w:val="24"/>
          <w:szCs w:val="24"/>
        </w:rPr>
        <w:t xml:space="preserve"> enlem olmadan boylama dönüştürme yöntemini </w:t>
      </w:r>
      <w:proofErr w:type="spellStart"/>
      <w:r w:rsidRPr="00D57FA3">
        <w:rPr>
          <w:rStyle w:val="Gvdemetni2"/>
          <w:rFonts w:ascii="Arial" w:hAnsi="Arial" w:cs="Arial"/>
          <w:color w:val="000000" w:themeColor="text1"/>
          <w:sz w:val="24"/>
          <w:szCs w:val="24"/>
        </w:rPr>
        <w:t>Ek'in</w:t>
      </w:r>
      <w:proofErr w:type="spellEnd"/>
      <w:r w:rsidRPr="00D57FA3">
        <w:rPr>
          <w:rStyle w:val="Gvdemetni2"/>
          <w:rFonts w:ascii="Arial" w:hAnsi="Arial" w:cs="Arial"/>
          <w:color w:val="000000" w:themeColor="text1"/>
          <w:sz w:val="24"/>
          <w:szCs w:val="24"/>
        </w:rPr>
        <w:t xml:space="preserve"> 9. Formülünde bulacaklardır.</w:t>
      </w:r>
    </w:p>
    <w:p w:rsidR="006D2F12" w:rsidRPr="00D57FA3" w:rsidRDefault="00DE50E6" w:rsidP="00D57FA3">
      <w:pPr>
        <w:pStyle w:val="Gvdemetni20"/>
        <w:spacing w:line="218" w:lineRule="auto"/>
        <w:ind w:left="15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Aşağıdaki bölümde açıklanan tüm etkilerin radikal burç haritası açısından ifade edildiği ve yönlere yer verilmediği fark edilecektir. Bunun basit nedeni, </w:t>
      </w:r>
      <w:proofErr w:type="spellStart"/>
      <w:r w:rsidRPr="00D57FA3">
        <w:rPr>
          <w:rStyle w:val="Gvdemetni2"/>
          <w:rFonts w:ascii="Arial" w:hAnsi="Arial" w:cs="Arial"/>
          <w:color w:val="000000" w:themeColor="text1"/>
          <w:sz w:val="24"/>
          <w:szCs w:val="24"/>
        </w:rPr>
        <w:t>yönsel</w:t>
      </w:r>
      <w:proofErr w:type="spellEnd"/>
      <w:r w:rsidRPr="00D57FA3">
        <w:rPr>
          <w:rStyle w:val="Gvdemetni2"/>
          <w:rFonts w:ascii="Arial" w:hAnsi="Arial" w:cs="Arial"/>
          <w:color w:val="000000" w:themeColor="text1"/>
          <w:sz w:val="24"/>
          <w:szCs w:val="24"/>
        </w:rPr>
        <w:t xml:space="preserve"> etkilerin tam olarak aynı olması, tek farkın ise yaşam boyu sürmemeleridir. Bu nedenle, yönlerin etkilerini incelerken, bunların geçici ve kalıcı olmayan nitelikte oldukları akılda tutularak aynı tanımlamalar kullanılabilir. Birincil veya ikincil yönler kullanılabilir ve her ikisi de olağan şekilde hesaplanır.</w:t>
      </w:r>
    </w:p>
    <w:p w:rsidR="006D2F12" w:rsidRPr="00D57FA3" w:rsidRDefault="00DE50E6" w:rsidP="00D57FA3">
      <w:pPr>
        <w:pStyle w:val="Gvdemetni20"/>
        <w:spacing w:line="218" w:lineRule="auto"/>
        <w:ind w:left="1520" w:firstLine="280"/>
        <w:jc w:val="both"/>
        <w:rPr>
          <w:rFonts w:ascii="Arial" w:hAnsi="Arial" w:cs="Arial"/>
          <w:color w:val="000000" w:themeColor="text1"/>
          <w:sz w:val="24"/>
          <w:szCs w:val="24"/>
        </w:rPr>
        <w:sectPr w:rsidR="006D2F12" w:rsidRPr="00D57FA3">
          <w:headerReference w:type="even" r:id="rId487"/>
          <w:headerReference w:type="default" r:id="rId488"/>
          <w:footerReference w:type="even" r:id="rId489"/>
          <w:footerReference w:type="default" r:id="rId490"/>
          <w:pgSz w:w="12240" w:h="15840"/>
          <w:pgMar w:top="3230" w:right="1522" w:bottom="3230" w:left="1512" w:header="0" w:footer="3" w:gutter="0"/>
          <w:pgNumType w:start="93"/>
          <w:cols w:space="720"/>
          <w:noEndnote/>
          <w:docGrid w:linePitch="360"/>
        </w:sectPr>
      </w:pPr>
      <w:r w:rsidRPr="00D57FA3">
        <w:rPr>
          <w:rStyle w:val="Gvdemetni2"/>
          <w:rFonts w:ascii="Arial" w:hAnsi="Arial" w:cs="Arial"/>
          <w:color w:val="000000" w:themeColor="text1"/>
          <w:sz w:val="24"/>
          <w:szCs w:val="24"/>
        </w:rPr>
        <w:t>Şimdi geriye sadece sabit yıldızların gerçek doğalarını ve onları temsil etme biçimini ele almak kalıyor. Herhangi bir yıldızın uyguladığı etki türünü ifade etmenin genel kabul görmüş yöntemi, Güneş Sistemimizdeki gezegenler açısından ifade etmektir. Bu nedenle, belirli bir yıldız örneğin "Mars doğasında" olabilir ve bu, bir burç haritasında o gezegenin sergilediği özelliklere benzer özelliklere sahip olduğu anlamına gelir. Bununla birlikte, sıklıkla iki veya daha fazla gezegenden bahsedilir ve bu durumda, adı ilk önce belirtilen gezegenin yıldızın ana etkisini temsil ettiği kabul edilir. İkincisi, bir tür değiştirici etkiyi ifade eder, böylece örneğin Mars ve Jüpiter doğasında bir yıldız...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Mars'ınkine benzer ancak Jüpiter tarafından değiştirilmiş bir etki. Saf savaşçı niteliklere Jüpiter tarafından bir genişleme kazandırılıyor, aksi takdirde olacağından daha fazla iyimserlik ve iyi şans var, vb. Etki, </w:t>
      </w:r>
      <w:proofErr w:type="spellStart"/>
      <w:r w:rsidRPr="00D57FA3">
        <w:rPr>
          <w:rStyle w:val="Gvdemetni"/>
          <w:rFonts w:ascii="Arial" w:hAnsi="Arial" w:cs="Arial"/>
          <w:color w:val="000000" w:themeColor="text1"/>
          <w:sz w:val="24"/>
          <w:szCs w:val="24"/>
        </w:rPr>
        <w:t>yönsel</w:t>
      </w:r>
      <w:proofErr w:type="spellEnd"/>
      <w:r w:rsidRPr="00D57FA3">
        <w:rPr>
          <w:rStyle w:val="Gvdemetni"/>
          <w:rFonts w:ascii="Arial" w:hAnsi="Arial" w:cs="Arial"/>
          <w:color w:val="000000" w:themeColor="text1"/>
          <w:sz w:val="24"/>
          <w:szCs w:val="24"/>
        </w:rPr>
        <w:t xml:space="preserve"> astrolojide bir öncünün bir göstergeyle kavuşumuna geçmesine benzer; örneğimizde ilki Jüpiter, ikincisi ise Mars ile temsil edilir. Bundan elbette, Jüpiter ve Mars niteliğindeki bir yıldızın etkisinin biraz farklı olacağı sonucu çıkar; çünkü bu durumda vurgu Jüpiter üzerinde olacak ve Mars, Jüpiter'in özelliklerine ateş ve enerji katacaktır.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Yıldızların kesin doğasını sınıflandırma ve tanımlama yöntemi, her biri hakkında iyi bir fikir edinmemizi sağlar ve eğer bu yöntem, yıldızın bulunduğu burç ve dekanat, ayrıca yıldızın herhangi bir haritada etki ettiği gezegen ve ev ile birleştirilirse, belirli etkisine ilişkin yargımızı önemli ölçüde geliştirebilir ve ayrıca az bilinen herhangi bir yıldızın nasıl davrandığını da tahmin edebiliriz, çünkü doğası ait olduğu takımyıldızın genel karakterinden bilinebilir.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491"/>
          <w:headerReference w:type="default" r:id="rId492"/>
          <w:footerReference w:type="even" r:id="rId493"/>
          <w:footerReference w:type="default" r:id="rId494"/>
          <w:pgSz w:w="12240" w:h="15840"/>
          <w:pgMar w:top="1426" w:right="1526" w:bottom="1426" w:left="1512" w:header="998" w:footer="998" w:gutter="0"/>
          <w:pgNumType w:start="178"/>
          <w:cols w:space="720"/>
          <w:noEndnote/>
          <w:docGrid w:linePitch="360"/>
        </w:sectPr>
      </w:pPr>
      <w:r w:rsidRPr="00D57FA3">
        <w:rPr>
          <w:rStyle w:val="Gvdemetni"/>
          <w:rFonts w:ascii="Arial" w:hAnsi="Arial" w:cs="Arial"/>
          <w:color w:val="000000" w:themeColor="text1"/>
          <w:sz w:val="24"/>
          <w:szCs w:val="24"/>
        </w:rPr>
        <w:t xml:space="preserve">Bu yıldızların özelliklerinin nasıl keşfedildiği veya belirlendiği bilinmiyor, çünkü bu özellikler için kendisine minnettar olduğumuz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bunların belirlenmesi için herhangi bir kural vermiyor. Bir tür kurala uyduğu kesin görünüyor, aksi takdirde ince etki tonlarının nasıl takdir edilebileceğini anlamak zor olurdu. </w:t>
      </w:r>
      <w:proofErr w:type="spellStart"/>
      <w:r w:rsidRPr="00D57FA3">
        <w:rPr>
          <w:rStyle w:val="Gvdemetni"/>
          <w:rFonts w:ascii="Arial" w:hAnsi="Arial" w:cs="Arial"/>
          <w:color w:val="000000" w:themeColor="text1"/>
          <w:sz w:val="24"/>
          <w:szCs w:val="24"/>
        </w:rPr>
        <w:t>Agrippa'ya</w:t>
      </w:r>
      <w:proofErr w:type="spellEnd"/>
      <w:r w:rsidRPr="00D57FA3">
        <w:rPr>
          <w:rStyle w:val="Gvdemetni"/>
          <w:rFonts w:ascii="Arial" w:hAnsi="Arial" w:cs="Arial"/>
          <w:color w:val="000000" w:themeColor="text1"/>
          <w:sz w:val="24"/>
          <w:szCs w:val="24"/>
        </w:rPr>
        <w:t xml:space="preserve"> göre, sabit yıldızların özellikleri renklerinin benzerliğinden bilinmektedir.</w:t>
      </w:r>
    </w:p>
    <w:p w:rsidR="006D2F12" w:rsidRPr="00D57FA3" w:rsidRDefault="00DE50E6" w:rsidP="00D57FA3">
      <w:pPr>
        <w:pStyle w:val="Gvdemetni30"/>
        <w:spacing w:line="240" w:lineRule="auto"/>
        <w:ind w:left="146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98 SABİT YILDIZ VE TAKIMYILDIZLAR • Mars'ınkine benzer ancak Jüpiter tarafından değiştirilmiş bir etkiye sahiptirler. Saf savaşçı niteliklere Jüpiter tarafından bir genişleme kazandırılır, aksi takdirde olacağından daha fazla iyimserlik ve iyi şans vardır, vb. Etki, </w:t>
      </w:r>
      <w:proofErr w:type="spellStart"/>
      <w:r w:rsidRPr="00D57FA3">
        <w:rPr>
          <w:rStyle w:val="Gvdemetni3"/>
          <w:rFonts w:ascii="Arial" w:hAnsi="Arial" w:cs="Arial"/>
          <w:color w:val="000000" w:themeColor="text1"/>
          <w:sz w:val="24"/>
          <w:szCs w:val="24"/>
        </w:rPr>
        <w:t>yönsel</w:t>
      </w:r>
      <w:proofErr w:type="spellEnd"/>
      <w:r w:rsidRPr="00D57FA3">
        <w:rPr>
          <w:rStyle w:val="Gvdemetni3"/>
          <w:rFonts w:ascii="Arial" w:hAnsi="Arial" w:cs="Arial"/>
          <w:color w:val="000000" w:themeColor="text1"/>
          <w:sz w:val="24"/>
          <w:szCs w:val="24"/>
        </w:rPr>
        <w:t xml:space="preserve"> astrolojide bir öncünün bir göstergeyle kavuşumuna geçmesine benzer; ilki örneğimizde Jüpiter, ikincisi ise Mars tarafından temsil edilir. Bundan elbette, Jüpiter ve Mars niteliğindeki bir yıldızın etkisinin biraz farklı olacağı sonucu çıkar, çünkü bu durumda vurgu Jüpiter üzerinde olacaktır ve Mars, Jüpiter özelliklerine ateş ve enerji katacaktır.</w:t>
      </w:r>
    </w:p>
    <w:p w:rsidR="006D2F12" w:rsidRPr="00D57FA3" w:rsidRDefault="00DE50E6" w:rsidP="00D57FA3">
      <w:pPr>
        <w:pStyle w:val="Gvdemetni30"/>
        <w:spacing w:after="480" w:line="214" w:lineRule="auto"/>
        <w:ind w:left="146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Yıldızların kesin doğalarını sınıflandırma ve tanımlama yöntemi, her biri hakkında iyi bir fikir edinmemizi sağlar ve eğer bu yöntem, yıldızın bulunduğu burç ve dekanat ile birlikte, herhangi bir haritada yıldızın etki ettiği gezegen ve ev ile birleştirilirse, belirli etkisine ilişkin yargımızı önemli ölçüde geliştirebilir ve ayrıca, doğası ait olduğu takımyıldızın genel karakterinden bilinebileceğinden, az bilinen herhangi bir yıldızın nasıl etki ettiğini de tahmin edebiliriz. Bu doğaların ilk nasıl keşfedildiği veya belirlendiği bilinmiyor, çünkü bunları bize borçlu olduğumuz </w:t>
      </w:r>
      <w:proofErr w:type="spellStart"/>
      <w:r w:rsidRPr="00D57FA3">
        <w:rPr>
          <w:rStyle w:val="Gvdemetni3"/>
          <w:rFonts w:ascii="Arial" w:hAnsi="Arial" w:cs="Arial"/>
          <w:color w:val="000000" w:themeColor="text1"/>
          <w:sz w:val="24"/>
          <w:szCs w:val="24"/>
        </w:rPr>
        <w:t>Batlamyus</w:t>
      </w:r>
      <w:proofErr w:type="spellEnd"/>
      <w:r w:rsidRPr="00D57FA3">
        <w:rPr>
          <w:rStyle w:val="Gvdemetni3"/>
          <w:rFonts w:ascii="Arial" w:hAnsi="Arial" w:cs="Arial"/>
          <w:color w:val="000000" w:themeColor="text1"/>
          <w:sz w:val="24"/>
          <w:szCs w:val="24"/>
        </w:rPr>
        <w:t xml:space="preserve">, bunların belirlenmesi için herhangi bir kural vermiyor </w:t>
      </w:r>
      <w:r w:rsidRPr="00D57FA3">
        <w:rPr>
          <w:rStyle w:val="Gvdemetni3"/>
          <w:rFonts w:ascii="Arial" w:hAnsi="Arial" w:cs="Arial"/>
          <w:color w:val="000000" w:themeColor="text1"/>
          <w:sz w:val="24"/>
          <w:szCs w:val="24"/>
        </w:rPr>
        <w:softHyphen/>
        <w:t xml:space="preserve">. Bir tür kuralı izlediği kesin görünüyor, aksi takdirde ince etki tonlarının nasıl takdir edilebileceğini anlamak zor. </w:t>
      </w:r>
      <w:proofErr w:type="spellStart"/>
      <w:r w:rsidRPr="00D57FA3">
        <w:rPr>
          <w:rStyle w:val="Gvdemetni3"/>
          <w:rFonts w:ascii="Arial" w:hAnsi="Arial" w:cs="Arial"/>
          <w:color w:val="000000" w:themeColor="text1"/>
          <w:sz w:val="24"/>
          <w:szCs w:val="24"/>
        </w:rPr>
        <w:t>Agrippa'ya</w:t>
      </w:r>
      <w:proofErr w:type="spellEnd"/>
      <w:r w:rsidRPr="00D57FA3">
        <w:rPr>
          <w:rStyle w:val="Gvdemetni3"/>
          <w:rFonts w:ascii="Arial" w:hAnsi="Arial" w:cs="Arial"/>
          <w:color w:val="000000" w:themeColor="text1"/>
          <w:sz w:val="24"/>
          <w:szCs w:val="24"/>
        </w:rPr>
        <w:t xml:space="preserve"> göre, sabit yıldızların doğaları renklerinin benzerliğinden bilinir.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DOĞUM ASTROLOJİSİNDE SABİT YILDIZLAR 99</w:t>
      </w:r>
    </w:p>
    <w:p w:rsidR="006D2F12" w:rsidRPr="00D57FA3" w:rsidRDefault="00DE50E6" w:rsidP="00D57FA3">
      <w:pPr>
        <w:pStyle w:val="Gvdemetni0"/>
        <w:spacing w:after="38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Gezegenlerden bazılarına gelince, bunları şu şekilde tanımlıyor</w:t>
      </w:r>
      <w:proofErr w:type="gramStart"/>
      <w:r w:rsidRPr="00D57FA3">
        <w:rPr>
          <w:rStyle w:val="Gvdemetni"/>
          <w:rFonts w:ascii="Arial" w:hAnsi="Arial" w:cs="Arial"/>
          <w:color w:val="000000" w:themeColor="text1"/>
          <w:sz w:val="24"/>
          <w:szCs w:val="24"/>
        </w:rPr>
        <w:t>: -</w:t>
      </w:r>
      <w:proofErr w:type="gram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mavi, kurşuni ve parlak; Jüpiter, solukluğa yakın limon sarısı ve berrak; Mars, kırmızı ve ateşli; Güneş, sarı ve doğarken kırmızı, sonrasında parıldayan; Venüs, beyaz ve parlak, sabahları beyaz, akşamları kırmızımsı; Merkür, parıldayan; Ay, açık renkli: ve bunlara belki de parlak ve yeşilimsi Uranüs ve yine yeşilimsi ama o kadar parlak olmayan Neptün de eklenebilir. Ancak bu yöntem çok bilimsel bir yöntem olarak kendini göstermiyor ve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tarafından kullanılan yöntem olup olmadığı son derece şüpheli.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Doğum astrolojisi açısından herhangi bir yıldızın genel etkisi şu şekildedir: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Okültizm, elektrik, havacılık, antik çağlara ilgi; ani değişim. Yükselişteyse, öğrenme yoluyla kazanılan eksantriklik. Zirvedeyse, bilgili, sanat ve bilimlerde seçkin, mekanik ve yenilikçi yetenek.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Rezillik, yıkım, felaket. Yükselişteyse, ciddi, düşünceli, melankolik, rezilliğe yatkın, çok fazla kaygı ve endişe, inşaat, madenler ve minerallerle bağlantılıdır. 7. evin sınırında ve Ay, 7. evin yöneticisi Satürn tarafından etkileniyorsa, pasaklı bir eş. Zirveye ulaşıyorsa, yaşlılardan kaynaklanan sorunlar, rezillik, ticari kayıplar, </w:t>
      </w:r>
      <w:proofErr w:type="gramStart"/>
      <w:r w:rsidRPr="00D57FA3">
        <w:rPr>
          <w:rStyle w:val="Gvdemetni"/>
          <w:rFonts w:ascii="Arial" w:hAnsi="Arial" w:cs="Arial"/>
          <w:color w:val="000000" w:themeColor="text1"/>
          <w:sz w:val="24"/>
          <w:szCs w:val="24"/>
        </w:rPr>
        <w:t>hilekar</w:t>
      </w:r>
      <w:proofErr w:type="gramEnd"/>
      <w:r w:rsidRPr="00D57FA3">
        <w:rPr>
          <w:rStyle w:val="Gvdemetni"/>
          <w:rFonts w:ascii="Arial" w:hAnsi="Arial" w:cs="Arial"/>
          <w:color w:val="000000" w:themeColor="text1"/>
          <w:sz w:val="24"/>
          <w:szCs w:val="24"/>
        </w:rPr>
        <w:t xml:space="preserve"> ortaklar, yükselişin ardından düşüş. Işık gezegenleriyle birlikteyse, zayıf ve hasta, birçok sefalet. Merkür'ü etkiliyorsa, sağırlık.</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pgSz w:w="12240" w:h="15840"/>
          <w:pgMar w:top="1757" w:right="1529" w:bottom="1624" w:left="1510" w:header="1329" w:footer="1196" w:gutter="0"/>
          <w:cols w:space="720"/>
          <w:noEndnote/>
          <w:docGrid w:linePitch="360"/>
        </w:sectPr>
      </w:pPr>
      <w:proofErr w:type="gramStart"/>
      <w:r w:rsidRPr="00D57FA3">
        <w:rPr>
          <w:rStyle w:val="Gvdemetni"/>
          <w:rFonts w:ascii="Arial" w:hAnsi="Arial" w:cs="Arial"/>
          <w:color w:val="000000" w:themeColor="text1"/>
          <w:sz w:val="24"/>
          <w:szCs w:val="24"/>
        </w:rPr>
        <w:lastRenderedPageBreak/>
        <w:t>Jüpiter -</w:t>
      </w:r>
      <w:proofErr w:type="gramEnd"/>
      <w:r w:rsidRPr="00D57FA3">
        <w:rPr>
          <w:rStyle w:val="Gvdemetni"/>
          <w:rFonts w:ascii="Arial" w:hAnsi="Arial" w:cs="Arial"/>
          <w:color w:val="000000" w:themeColor="text1"/>
          <w:sz w:val="24"/>
          <w:szCs w:val="24"/>
        </w:rPr>
        <w:t xml:space="preserve"> Yükseliyorsa, ağırbaşlı, ciddi, sabırlı, miraslar, kilisede tercih. Zirveye ulaşıyorsa, şeref, şan, tercih, ticarette ve kilisede başarı.</w:t>
      </w:r>
    </w:p>
    <w:p w:rsidR="006D2F12" w:rsidRPr="00D57FA3" w:rsidRDefault="00DE50E6" w:rsidP="00D57FA3">
      <w:pPr>
        <w:pStyle w:val="Gvdemetni20"/>
        <w:spacing w:line="218" w:lineRule="auto"/>
        <w:ind w:left="1680"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Gezegenlere gelince, </w:t>
      </w:r>
      <w:r w:rsidRPr="00D57FA3">
        <w:rPr>
          <w:rStyle w:val="Gvdemetni2"/>
          <w:rFonts w:ascii="Arial" w:hAnsi="Arial" w:cs="Arial"/>
          <w:color w:val="000000" w:themeColor="text1"/>
          <w:sz w:val="24"/>
          <w:szCs w:val="24"/>
          <w:vertAlign w:val="superscript"/>
        </w:rPr>
        <w:t xml:space="preserve">bunları </w:t>
      </w:r>
      <w:r w:rsidRPr="00D57FA3">
        <w:rPr>
          <w:rStyle w:val="Gvdemetni2"/>
          <w:rFonts w:ascii="Arial" w:hAnsi="Arial" w:cs="Arial"/>
          <w:color w:val="000000" w:themeColor="text1"/>
          <w:sz w:val="24"/>
          <w:szCs w:val="24"/>
        </w:rPr>
        <w:t>şu şekilde tanımlıyor: •</w:t>
      </w:r>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Satürn, mavi, kurşuni ve parlak; Jüpiter, solukluğa yakın limon sarısı ve berrak; Mars, kırmızı ve ateşli; Güneş, sarı ve doğarken kırmızı, sonrasında parıldayan </w:t>
      </w:r>
      <w:r w:rsidRPr="00D57FA3">
        <w:rPr>
          <w:rStyle w:val="Gvdemetni2"/>
          <w:rFonts w:ascii="Arial" w:hAnsi="Arial" w:cs="Arial"/>
          <w:color w:val="000000" w:themeColor="text1"/>
          <w:sz w:val="24"/>
          <w:szCs w:val="24"/>
        </w:rPr>
        <w:softHyphen/>
        <w:t xml:space="preserve">; Venüs, beyaz ve parlak, sabahları beyaz, akşamları kırmızımsı; Merkür, parıldayan; </w:t>
      </w:r>
      <w:proofErr w:type="gramStart"/>
      <w:r w:rsidRPr="00D57FA3">
        <w:rPr>
          <w:rStyle w:val="Gvdemetni2"/>
          <w:rFonts w:ascii="Arial" w:hAnsi="Arial" w:cs="Arial"/>
          <w:color w:val="000000" w:themeColor="text1"/>
          <w:sz w:val="24"/>
          <w:szCs w:val="24"/>
        </w:rPr>
        <w:t>Ay ,</w:t>
      </w:r>
      <w:proofErr w:type="gramEnd"/>
      <w:r w:rsidRPr="00D57FA3">
        <w:rPr>
          <w:rStyle w:val="Gvdemetni2"/>
          <w:rFonts w:ascii="Arial" w:hAnsi="Arial" w:cs="Arial"/>
          <w:color w:val="000000" w:themeColor="text1"/>
          <w:sz w:val="24"/>
          <w:szCs w:val="24"/>
        </w:rPr>
        <w:t xml:space="preserve"> açık renkli: ve bunlara belki de parlak ve yeşilimsi Uranüs ve yine yeşilimsi ama o kadar parlak olmayan Neptün de eklenebilir. Ancak bu yöntem, çok bilimsel bir yöntem olarak kendini göstermiyor ve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tarafından kullanılan yöntem olup olmadığı son derece şüpheli.</w:t>
      </w:r>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Doğum haritası astrolojisi açısından herhangi bir yıldızın genel etkisi şu şekildedir:</w:t>
      </w:r>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Uranüs. </w:t>
      </w:r>
      <w:r w:rsidRPr="00D57FA3">
        <w:rPr>
          <w:rStyle w:val="Gvdemetni2"/>
          <w:rFonts w:ascii="Arial" w:hAnsi="Arial" w:cs="Arial"/>
          <w:color w:val="000000" w:themeColor="text1"/>
          <w:sz w:val="24"/>
          <w:szCs w:val="24"/>
        </w:rPr>
        <w:t xml:space="preserve">Okültizm, elektrik, havacılık, antik çağlara ilgi; ani. Kullanıyorsa, öğrenmeyle kazanılan eksantriklik. Zirveye ulaşıyorsa, bilgili, sanat ve bilimlerde seçkin, mekanik ve </w:t>
      </w:r>
      <w:r w:rsidRPr="00D57FA3">
        <w:rPr>
          <w:rStyle w:val="Gvdemetni2"/>
          <w:rFonts w:ascii="Arial" w:hAnsi="Arial" w:cs="Arial"/>
          <w:color w:val="000000" w:themeColor="text1"/>
          <w:sz w:val="24"/>
          <w:szCs w:val="24"/>
        </w:rPr>
        <w:softHyphen/>
        <w:t>icat yeteneğinde üstün.</w:t>
      </w:r>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Satürn. </w:t>
      </w:r>
      <w:r w:rsidRPr="00D57FA3">
        <w:rPr>
          <w:rStyle w:val="Gvdemetni2"/>
          <w:rFonts w:ascii="Arial" w:hAnsi="Arial" w:cs="Arial"/>
          <w:color w:val="000000" w:themeColor="text1"/>
          <w:sz w:val="24"/>
          <w:szCs w:val="24"/>
        </w:rPr>
        <w:t xml:space="preserve">Rezillik, yıkım, felaket. Yükseliyorsa, ciddi, düşünceli, melankolik, rezilliğe yatkın, çok fazla kaygı ve endişe, inşaat, madenler ve minerallerle bağlantılı. 7. evin sınırında ve 7. evin yöneticisi Satürn tarafından etkilenen </w:t>
      </w:r>
      <w:proofErr w:type="spellStart"/>
      <w:r w:rsidRPr="00D57FA3">
        <w:rPr>
          <w:rStyle w:val="Gvdemetni2"/>
          <w:rFonts w:ascii="Arial" w:hAnsi="Arial" w:cs="Arial"/>
          <w:color w:val="000000" w:themeColor="text1"/>
          <w:sz w:val="24"/>
          <w:szCs w:val="24"/>
        </w:rPr>
        <w:t>Sikon'da</w:t>
      </w:r>
      <w:proofErr w:type="spellEnd"/>
      <w:r w:rsidRPr="00D57FA3">
        <w:rPr>
          <w:rStyle w:val="Gvdemetni2"/>
          <w:rFonts w:ascii="Arial" w:hAnsi="Arial" w:cs="Arial"/>
          <w:color w:val="000000" w:themeColor="text1"/>
          <w:sz w:val="24"/>
          <w:szCs w:val="24"/>
        </w:rPr>
        <w:t xml:space="preserve"> ise, pasaklı bir eş. Zirveye ulaşıyorsa, yaşlılardan kaynaklanan sorunlar, rezillik, ticari kayıplar, </w:t>
      </w:r>
      <w:proofErr w:type="gramStart"/>
      <w:r w:rsidRPr="00D57FA3">
        <w:rPr>
          <w:rStyle w:val="Gvdemetni2"/>
          <w:rFonts w:ascii="Arial" w:hAnsi="Arial" w:cs="Arial"/>
          <w:color w:val="000000" w:themeColor="text1"/>
          <w:sz w:val="24"/>
          <w:szCs w:val="24"/>
        </w:rPr>
        <w:t>hilekar</w:t>
      </w:r>
      <w:proofErr w:type="gramEnd"/>
      <w:r w:rsidRPr="00D57FA3">
        <w:rPr>
          <w:rStyle w:val="Gvdemetni2"/>
          <w:rFonts w:ascii="Arial" w:hAnsi="Arial" w:cs="Arial"/>
          <w:color w:val="000000" w:themeColor="text1"/>
          <w:sz w:val="24"/>
          <w:szCs w:val="24"/>
        </w:rPr>
        <w:t xml:space="preserve"> ortaklar, yükselişin ardından düşüş. Işık gezegenleriyle birlikteyse, zayıf ve hasta, birçok sefalet. Merkür'ü etkiliyorsa, sağırlık.</w:t>
      </w:r>
    </w:p>
    <w:p w:rsidR="006D2F12" w:rsidRPr="00D57FA3" w:rsidRDefault="00DE50E6" w:rsidP="00D57FA3">
      <w:pPr>
        <w:pStyle w:val="Gvdemetni20"/>
        <w:spacing w:line="218" w:lineRule="auto"/>
        <w:ind w:left="1800" w:firstLine="160"/>
        <w:jc w:val="both"/>
        <w:rPr>
          <w:rFonts w:ascii="Arial" w:hAnsi="Arial" w:cs="Arial"/>
          <w:color w:val="000000" w:themeColor="text1"/>
          <w:sz w:val="24"/>
          <w:szCs w:val="24"/>
        </w:rPr>
        <w:sectPr w:rsidR="006D2F12" w:rsidRPr="00D57FA3">
          <w:headerReference w:type="even" r:id="rId495"/>
          <w:headerReference w:type="default" r:id="rId496"/>
          <w:footerReference w:type="even" r:id="rId497"/>
          <w:footerReference w:type="default" r:id="rId498"/>
          <w:pgSz w:w="12240" w:h="15840"/>
          <w:pgMar w:top="3312" w:right="1531" w:bottom="3312" w:left="1507" w:header="0" w:footer="3" w:gutter="0"/>
          <w:pgNumType w:start="100"/>
          <w:cols w:space="720"/>
          <w:noEndnote/>
          <w:docGrid w:linePitch="360"/>
        </w:sectPr>
      </w:pPr>
      <w:r w:rsidRPr="00D57FA3">
        <w:rPr>
          <w:rStyle w:val="Gvdemetni2"/>
          <w:rFonts w:ascii="Arial" w:hAnsi="Arial" w:cs="Arial"/>
          <w:smallCaps/>
          <w:color w:val="000000" w:themeColor="text1"/>
          <w:sz w:val="24"/>
          <w:szCs w:val="24"/>
        </w:rPr>
        <w:t xml:space="preserve">Jüpiter/ </w:t>
      </w:r>
      <w:r w:rsidRPr="00D57FA3">
        <w:rPr>
          <w:rStyle w:val="Gvdemetni2"/>
          <w:rFonts w:ascii="Arial" w:hAnsi="Arial" w:cs="Arial"/>
          <w:color w:val="000000" w:themeColor="text1"/>
          <w:sz w:val="24"/>
          <w:szCs w:val="24"/>
        </w:rPr>
        <w:t>Yükseliyorsa, ağırbaşlı, ciddi, sabırlı, miraslar, kilisede tercih. Zirveye ulaşıyorsa, onur, şan, tercih, ticarette ve kilisede başarı.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Mars. Şiddetli </w:t>
      </w:r>
      <w:proofErr w:type="gramStart"/>
      <w:r w:rsidRPr="00D57FA3">
        <w:rPr>
          <w:rStyle w:val="Gvdemetni"/>
          <w:rFonts w:ascii="Arial" w:hAnsi="Arial" w:cs="Arial"/>
          <w:color w:val="000000" w:themeColor="text1"/>
          <w:sz w:val="24"/>
          <w:szCs w:val="24"/>
        </w:rPr>
        <w:t>ölüm,*</w:t>
      </w:r>
      <w:proofErr w:type="gramEnd"/>
      <w:r w:rsidRPr="00D57FA3">
        <w:rPr>
          <w:rStyle w:val="Gvdemetni"/>
          <w:rFonts w:ascii="Arial" w:hAnsi="Arial" w:cs="Arial"/>
          <w:color w:val="000000" w:themeColor="text1"/>
          <w:sz w:val="24"/>
          <w:szCs w:val="24"/>
        </w:rPr>
        <w:t xml:space="preserve"> aptallık veya gurur yüzünden nihai yıkım. Yükseliyorsa, zenginlik, güç, cesaret, cömertlik, kurnazlık, otoriteye yükseliş, askeri başarı, kesikler, yaralar, kazalar, yüzdeki yaralar ve incinmeler, baş ağrıları ve ateşlere maruz kalma. Zirveye ulaşıyorsa, askeri üstünlük, ticarette ve Mars doğasına sahip mesleklerde başarı. Merkür'ü etkiliyorsa, sağırlık.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Yükseliyorsa, iyi şans, mutluluk, hediyeler, aşk ve evlilikte şans, miras ve vasiyet yoluyla kazanç anlamına gelir. Zirvede ise, "şeref ve başarı, kadınlarla ilişkiler ve kadınlardan yardım alma, Venüs doğasına uygun mesleklerde başarı" anlamına gelir.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Merkür. Yükseliyorsa, şeref, </w:t>
      </w:r>
      <w:proofErr w:type="gramStart"/>
      <w:r w:rsidRPr="00D57FA3">
        <w:rPr>
          <w:rStyle w:val="Gvdemetni"/>
          <w:rFonts w:ascii="Arial" w:hAnsi="Arial" w:cs="Arial"/>
          <w:color w:val="000000" w:themeColor="text1"/>
          <w:sz w:val="24"/>
          <w:szCs w:val="24"/>
        </w:rPr>
        <w:t>zeka</w:t>
      </w:r>
      <w:proofErr w:type="gramEnd"/>
      <w:r w:rsidRPr="00D57FA3">
        <w:rPr>
          <w:rStyle w:val="Gvdemetni"/>
          <w:rFonts w:ascii="Arial" w:hAnsi="Arial" w:cs="Arial"/>
          <w:color w:val="000000" w:themeColor="text1"/>
          <w:sz w:val="24"/>
          <w:szCs w:val="24"/>
        </w:rPr>
        <w:t>, büyük öğrenim demektir. Zirveye ulaşıyorsa, iş hayatı, kitaplar ve entelektüel konulardan kazanç demektir.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Satürn-Jüpiter. Vakur, dindar, muhafazakâr, hırslı, tutucu. Zirveye ulaştığında onur ve tercih.</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Satürn-Mars. Cesur, zalim, kalpsiz, zina yapan, suçlu, yalancı, mal mülk kaybı, yoksulluk, az arkadaş. İlk büyüklükteyse, tefecilik veya haksız yollarla yükselir. Zirveye ulaşırsa, kötü şöhret, ticaret yoluyla yükselişin ardından rezillik ve yıkım gelir.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Satürn-Venüs. Dağınık, çok ahlaksız, utanmaz, iğrenç, alçak, aşkta kederli. Yükselişteyse, iyi huylu, sağlıklı, çalışkanlık ve evlilikle kazançlı çıkar. Zirvedeyse, sağlığı iyileşir, üstlerinin yardımıyla şöhret kazanır.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Satürn-Merkür. Derin bir yalancı, hırsız, alçak, skandal ve iftiracı. J.L. "*"(£</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499"/>
          <w:headerReference w:type="default" r:id="rId500"/>
          <w:footerReference w:type="even" r:id="rId501"/>
          <w:footerReference w:type="default" r:id="rId502"/>
          <w:pgSz w:w="12240" w:h="15840"/>
          <w:pgMar w:top="1426" w:right="1545" w:bottom="1426" w:left="1507" w:header="998" w:footer="998" w:gutter="0"/>
          <w:pgNumType w:start="182"/>
          <w:cols w:space="720"/>
          <w:noEndnote/>
          <w:docGrid w:linePitch="360"/>
        </w:sectPr>
      </w:pPr>
      <w:r w:rsidRPr="00D57FA3">
        <w:rPr>
          <w:rStyle w:val="Gvdemetni"/>
          <w:rFonts w:ascii="Arial" w:hAnsi="Arial" w:cs="Arial"/>
          <w:color w:val="000000" w:themeColor="text1"/>
          <w:sz w:val="24"/>
          <w:szCs w:val="24"/>
        </w:rPr>
        <w:t>Jüpiter-Satürn. Miras, veraset, şöhret, es-</w:t>
      </w:r>
    </w:p>
    <w:p w:rsidR="006D2F12" w:rsidRPr="00D57FA3" w:rsidRDefault="00DE50E6" w:rsidP="00D57FA3">
      <w:pPr>
        <w:pStyle w:val="Gvdemetni30"/>
        <w:spacing w:line="226" w:lineRule="auto"/>
        <w:ind w:left="1420" w:firstLine="3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lastRenderedPageBreak/>
        <w:t xml:space="preserve">Mars. </w:t>
      </w:r>
      <w:r w:rsidRPr="00D57FA3">
        <w:rPr>
          <w:rStyle w:val="Gvdemetni3"/>
          <w:rFonts w:ascii="Arial" w:hAnsi="Arial" w:cs="Arial"/>
          <w:color w:val="000000" w:themeColor="text1"/>
          <w:sz w:val="24"/>
          <w:szCs w:val="24"/>
        </w:rPr>
        <w:t xml:space="preserve">Aptallık veya gurur nedeniyle şiddetli ölüm/nihai yıkım. Yükselişteyse, zenginlik, güç, cesaret, cömertlik, zekâ, otoriteye yükseliş, askeri başarı; kesikler, yaralar, kazalar, yüzdeki yaralar ve incinmeler, baş ağrıları ve ateş. Zirvedeyse, askeri üstünlük, ticarette ve Mars doğasına uygun mesleklerde başarı. Merkür'ü etkiliyorsa, sağırlık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spacing w:line="226" w:lineRule="auto"/>
        <w:ind w:left="1420" w:firstLine="3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Venüs. </w:t>
      </w:r>
      <w:r w:rsidRPr="00D57FA3">
        <w:rPr>
          <w:rStyle w:val="Gvdemetni3"/>
          <w:rFonts w:ascii="Arial" w:hAnsi="Arial" w:cs="Arial"/>
          <w:color w:val="000000" w:themeColor="text1"/>
          <w:sz w:val="24"/>
          <w:szCs w:val="24"/>
        </w:rPr>
        <w:t>Yükselen konumdaysa, iyi şans, mutluluk, hediyeler, aşk ve evlilikte şans, miras ve vasiyet yoluyla kazanç anlamına gelir. Zirve konumundaysa, onur ve başarı, kadınlarla ilişkiler ve kadınlardan yardım alma, Venüs doğasına uygun mesleklerde başarı anlamına gelir.</w:t>
      </w:r>
    </w:p>
    <w:p w:rsidR="006D2F12" w:rsidRPr="00D57FA3" w:rsidRDefault="00DE50E6" w:rsidP="00D57FA3">
      <w:pPr>
        <w:pStyle w:val="Gvdemetni30"/>
        <w:spacing w:line="221" w:lineRule="auto"/>
        <w:ind w:left="1420" w:hanging="16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 Merkür, </w:t>
      </w:r>
      <w:r w:rsidRPr="00D57FA3">
        <w:rPr>
          <w:rStyle w:val="Gvdemetni3"/>
          <w:rFonts w:ascii="Arial" w:hAnsi="Arial" w:cs="Arial"/>
          <w:color w:val="000000" w:themeColor="text1"/>
          <w:sz w:val="24"/>
          <w:szCs w:val="24"/>
        </w:rPr>
        <w:t xml:space="preserve">yükseliyorsa onur, </w:t>
      </w:r>
      <w:proofErr w:type="gramStart"/>
      <w:r w:rsidRPr="00D57FA3">
        <w:rPr>
          <w:rStyle w:val="Gvdemetni3"/>
          <w:rFonts w:ascii="Arial" w:hAnsi="Arial" w:cs="Arial"/>
          <w:color w:val="000000" w:themeColor="text1"/>
          <w:sz w:val="24"/>
          <w:szCs w:val="24"/>
        </w:rPr>
        <w:t>zeka</w:t>
      </w:r>
      <w:proofErr w:type="gramEnd"/>
      <w:r w:rsidRPr="00D57FA3">
        <w:rPr>
          <w:rStyle w:val="Gvdemetni3"/>
          <w:rFonts w:ascii="Arial" w:hAnsi="Arial" w:cs="Arial"/>
          <w:color w:val="000000" w:themeColor="text1"/>
          <w:sz w:val="24"/>
          <w:szCs w:val="24"/>
        </w:rPr>
        <w:t>, büyük öğrenim; zirvedeyse iş hayatı, kitaplar ve entelektüel konular yoluyla kazanç anlamına gelir.</w:t>
      </w:r>
    </w:p>
    <w:p w:rsidR="006D2F12" w:rsidRPr="00D57FA3" w:rsidRDefault="00DE50E6" w:rsidP="00D57FA3">
      <w:pPr>
        <w:pStyle w:val="Gvdemetni30"/>
        <w:spacing w:line="226" w:lineRule="auto"/>
        <w:ind w:left="1420" w:firstLine="3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Satürn-Jüpiter. Vakur, dindar, muhafazakâr, hırslı, tutucu. Zirveye </w:t>
      </w:r>
      <w:r w:rsidRPr="00D57FA3">
        <w:rPr>
          <w:rStyle w:val="Gvdemetni3"/>
          <w:rFonts w:ascii="Arial" w:hAnsi="Arial" w:cs="Arial"/>
          <w:i/>
          <w:iCs/>
          <w:color w:val="000000" w:themeColor="text1"/>
          <w:sz w:val="24"/>
          <w:szCs w:val="24"/>
        </w:rPr>
        <w:t xml:space="preserve">ulaştığında </w:t>
      </w:r>
      <w:r w:rsidRPr="00D57FA3">
        <w:rPr>
          <w:rStyle w:val="Gvdemetni3"/>
          <w:rFonts w:ascii="Arial" w:hAnsi="Arial" w:cs="Arial"/>
          <w:color w:val="000000" w:themeColor="text1"/>
          <w:sz w:val="24"/>
          <w:szCs w:val="24"/>
        </w:rPr>
        <w:t xml:space="preserve">onur ve </w:t>
      </w:r>
      <w:proofErr w:type="gramStart"/>
      <w:r w:rsidRPr="00D57FA3">
        <w:rPr>
          <w:rStyle w:val="Gvdemetni3"/>
          <w:rFonts w:ascii="Arial" w:hAnsi="Arial" w:cs="Arial"/>
          <w:color w:val="000000" w:themeColor="text1"/>
          <w:sz w:val="24"/>
          <w:szCs w:val="24"/>
        </w:rPr>
        <w:t>tercih .</w:t>
      </w:r>
      <w:proofErr w:type="gramEnd"/>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Satürn-Mars. </w:t>
      </w:r>
      <w:r w:rsidRPr="00D57FA3">
        <w:rPr>
          <w:rStyle w:val="Gvdemetni3"/>
          <w:rFonts w:ascii="Arial" w:hAnsi="Arial" w:cs="Arial"/>
          <w:color w:val="000000" w:themeColor="text1"/>
          <w:sz w:val="24"/>
          <w:szCs w:val="24"/>
        </w:rPr>
        <w:t>Cesur, zalim, kalpsiz, zina yapan, suçlu, yalancı, mal mülk kaybı, yoksulluk, az arkadaş. İlk büyüklükteyse, tefecilik veya haksız yollarla yükselir. Zirveye ulaşırsa, kötü şöhret, ticaret yoluyla yükselişin ardından rezillik ve en düşük gelir.</w:t>
      </w:r>
    </w:p>
    <w:p w:rsidR="006D2F12" w:rsidRPr="00D57FA3" w:rsidRDefault="00DE50E6" w:rsidP="00D57FA3">
      <w:pPr>
        <w:pStyle w:val="Gvdemetni30"/>
        <w:spacing w:line="214" w:lineRule="auto"/>
        <w:ind w:left="1420" w:firstLine="3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Satürn-Venüs. </w:t>
      </w:r>
      <w:r w:rsidRPr="00D57FA3">
        <w:rPr>
          <w:rStyle w:val="Gvdemetni3"/>
          <w:rFonts w:ascii="Arial" w:hAnsi="Arial" w:cs="Arial"/>
          <w:color w:val="000000" w:themeColor="text1"/>
          <w:sz w:val="24"/>
          <w:szCs w:val="24"/>
        </w:rPr>
        <w:t xml:space="preserve">Dağınık, çok ahlaksız, utanmaz </w:t>
      </w:r>
      <w:r w:rsidRPr="00D57FA3">
        <w:rPr>
          <w:rStyle w:val="Gvdemetni3"/>
          <w:rFonts w:ascii="Arial" w:hAnsi="Arial" w:cs="Arial"/>
          <w:color w:val="000000" w:themeColor="text1"/>
          <w:sz w:val="24"/>
          <w:szCs w:val="24"/>
        </w:rPr>
        <w:softHyphen/>
        <w:t xml:space="preserve">, iğrenç, kötü niyetli, aşkta kederli. Yükselen </w:t>
      </w:r>
      <w:r w:rsidRPr="00D57FA3">
        <w:rPr>
          <w:rStyle w:val="Gvdemetni3"/>
          <w:rFonts w:ascii="Arial" w:hAnsi="Arial" w:cs="Arial"/>
          <w:i/>
          <w:iCs/>
          <w:color w:val="000000" w:themeColor="text1"/>
          <w:sz w:val="24"/>
          <w:szCs w:val="24"/>
        </w:rPr>
        <w:t xml:space="preserve">U ise </w:t>
      </w:r>
      <w:r w:rsidRPr="00D57FA3">
        <w:rPr>
          <w:rStyle w:val="Gvdemetni3"/>
          <w:rFonts w:ascii="Arial" w:hAnsi="Arial" w:cs="Arial"/>
          <w:color w:val="000000" w:themeColor="text1"/>
          <w:sz w:val="24"/>
          <w:szCs w:val="24"/>
        </w:rPr>
        <w:t xml:space="preserve">iyi huylu, sağlıklı, çalışkanlık ve evlilikle kazançlı </w:t>
      </w:r>
      <w:r w:rsidRPr="00D57FA3">
        <w:rPr>
          <w:rStyle w:val="Gvdemetni3"/>
          <w:rFonts w:ascii="Arial" w:hAnsi="Arial" w:cs="Arial"/>
          <w:color w:val="000000" w:themeColor="text1"/>
          <w:sz w:val="24"/>
          <w:szCs w:val="24"/>
        </w:rPr>
        <w:softHyphen/>
        <w:t>. Zirveye ulaşırsa, sağlıkta iyileşme, üstlerinin yardımıyla şöhret.</w:t>
      </w:r>
    </w:p>
    <w:p w:rsidR="006D2F12" w:rsidRPr="00D57FA3" w:rsidRDefault="00DE50E6" w:rsidP="00D57FA3">
      <w:pPr>
        <w:pStyle w:val="Gvdemetni30"/>
        <w:spacing w:line="204" w:lineRule="auto"/>
        <w:ind w:left="1420" w:firstLine="3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Satürn-Merkür. </w:t>
      </w:r>
      <w:r w:rsidRPr="00D57FA3">
        <w:rPr>
          <w:rStyle w:val="Gvdemetni3"/>
          <w:rFonts w:ascii="Arial" w:hAnsi="Arial" w:cs="Arial"/>
          <w:color w:val="000000" w:themeColor="text1"/>
          <w:sz w:val="24"/>
          <w:szCs w:val="24"/>
        </w:rPr>
        <w:t xml:space="preserve">Derin yalancı, hırsız, kara </w:t>
      </w:r>
      <w:r w:rsidRPr="00D57FA3">
        <w:rPr>
          <w:rStyle w:val="Gvdemetni3"/>
          <w:rFonts w:ascii="Arial" w:hAnsi="Arial" w:cs="Arial"/>
          <w:color w:val="000000" w:themeColor="text1"/>
          <w:sz w:val="24"/>
          <w:szCs w:val="24"/>
        </w:rPr>
        <w:softHyphen/>
        <w:t xml:space="preserve">muhafız, skandal ve </w:t>
      </w:r>
      <w:proofErr w:type="gramStart"/>
      <w:r w:rsidRPr="00D57FA3">
        <w:rPr>
          <w:rStyle w:val="Gvdemetni3"/>
          <w:rFonts w:ascii="Arial" w:hAnsi="Arial" w:cs="Arial"/>
          <w:color w:val="000000" w:themeColor="text1"/>
          <w:sz w:val="24"/>
          <w:szCs w:val="24"/>
        </w:rPr>
        <w:t>iftira.^</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ca-ui</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*y a. U(</w:t>
      </w:r>
      <w:proofErr w:type="spellStart"/>
      <w:r w:rsidRPr="00D57FA3">
        <w:rPr>
          <w:rStyle w:val="Gvdemetni3"/>
          <w:rFonts w:ascii="Arial" w:hAnsi="Arial" w:cs="Arial"/>
          <w:color w:val="000000" w:themeColor="text1"/>
          <w:sz w:val="24"/>
          <w:szCs w:val="24"/>
        </w:rPr>
        <w:t>id</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rAy</w:t>
      </w:r>
      <w:proofErr w:type="spellEnd"/>
    </w:p>
    <w:p w:rsidR="006D2F12" w:rsidRPr="00D57FA3" w:rsidRDefault="00DE50E6" w:rsidP="00D57FA3">
      <w:pPr>
        <w:pStyle w:val="Gvdemetni30"/>
        <w:spacing w:line="204" w:lineRule="auto"/>
        <w:ind w:left="1700" w:firstLine="0"/>
        <w:jc w:val="both"/>
        <w:rPr>
          <w:rFonts w:ascii="Arial" w:hAnsi="Arial" w:cs="Arial"/>
          <w:color w:val="000000" w:themeColor="text1"/>
          <w:sz w:val="24"/>
          <w:szCs w:val="24"/>
        </w:rPr>
        <w:sectPr w:rsidR="006D2F12" w:rsidRPr="00D57FA3">
          <w:headerReference w:type="even" r:id="rId503"/>
          <w:headerReference w:type="default" r:id="rId504"/>
          <w:footerReference w:type="even" r:id="rId505"/>
          <w:footerReference w:type="default" r:id="rId506"/>
          <w:pgSz w:w="12240" w:h="15840"/>
          <w:pgMar w:top="2803" w:right="1545" w:bottom="2803" w:left="1507" w:header="0" w:footer="3" w:gutter="0"/>
          <w:pgNumType w:start="100"/>
          <w:cols w:space="720"/>
          <w:noEndnote/>
          <w:docGrid w:linePitch="360"/>
        </w:sectPr>
      </w:pPr>
      <w:r w:rsidRPr="00D57FA3">
        <w:rPr>
          <w:rStyle w:val="Gvdemetni3"/>
          <w:rFonts w:ascii="Arial" w:hAnsi="Arial" w:cs="Arial"/>
          <w:smallCaps/>
          <w:color w:val="000000" w:themeColor="text1"/>
          <w:sz w:val="24"/>
          <w:szCs w:val="24"/>
        </w:rPr>
        <w:t xml:space="preserve">Jüpiter-Satürn. </w:t>
      </w:r>
      <w:r w:rsidRPr="00D57FA3">
        <w:rPr>
          <w:rStyle w:val="Gvdemetni3"/>
          <w:rFonts w:ascii="Arial" w:hAnsi="Arial" w:cs="Arial"/>
          <w:color w:val="000000" w:themeColor="text1"/>
          <w:sz w:val="24"/>
          <w:szCs w:val="24"/>
        </w:rPr>
        <w:t>Miras, veraset, şöhret, vb.</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çiçek</w:t>
      </w:r>
      <w:proofErr w:type="gramEnd"/>
      <w:r w:rsidRPr="00D57FA3">
        <w:rPr>
          <w:rStyle w:val="Gvdemetni"/>
          <w:rFonts w:ascii="Arial" w:hAnsi="Arial" w:cs="Arial"/>
          <w:color w:val="000000" w:themeColor="text1"/>
          <w:sz w:val="24"/>
          <w:szCs w:val="24"/>
        </w:rPr>
        <w:t xml:space="preserve"> açar, ama aşk ilişkilerinde aptal ve talihsizdir. Zirveye ulaşırsa, onur ve tercih anlamına gelir.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Jüpiter-Mars. Yüksek hırs, gurur, iktidar sevgisi, görkemli görüş. Yükselişteyse, askeri onurlar. Zirvedeyse, yüksek dini onur, askeri tercih, iş hayatında refah.</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Jüpiter-Venüs. Memnun, mutlu bir mizaç, onurlu, felsefi bir zihin, hukuk veya din alanına yatkınlık, kadınlar aracılığıyla yardım. Yükseliyorsa veya zirve yapıyorsa, onur ve zenginlik anlamına gelir.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JuriTER</w:t>
      </w:r>
      <w:proofErr w:type="spellEnd"/>
      <w:r w:rsidRPr="00D57FA3">
        <w:rPr>
          <w:rStyle w:val="Gvdemetni"/>
          <w:rFonts w:ascii="Arial" w:hAnsi="Arial" w:cs="Arial"/>
          <w:color w:val="000000" w:themeColor="text1"/>
          <w:sz w:val="24"/>
          <w:szCs w:val="24"/>
        </w:rPr>
        <w:t>-MERCURV. Dindar, düşünceli, felsefi, din veya benzeri konularda yazar.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Mars-Satürn. Kötü niyetli, hırsız, acımasız, şeytani, iğrenç, yalancı, kazalar, şiddetli ölüm. Zirveye ulaşırsa, askeri tercih ama nihai </w:t>
      </w:r>
      <w:proofErr w:type="spellStart"/>
      <w:r w:rsidRPr="00D57FA3">
        <w:rPr>
          <w:rStyle w:val="Gvdemetni"/>
          <w:rFonts w:ascii="Arial" w:hAnsi="Arial" w:cs="Arial"/>
          <w:color w:val="000000" w:themeColor="text1"/>
          <w:sz w:val="24"/>
          <w:szCs w:val="24"/>
        </w:rPr>
        <w:t>dts-gracc</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w:t>
      </w:r>
      <w:proofErr w:type="spellStart"/>
      <w:r w:rsidRPr="00D57FA3">
        <w:rPr>
          <w:rStyle w:val="Gvdemetni"/>
          <w:rFonts w:ascii="Arial" w:hAnsi="Arial" w:cs="Arial"/>
          <w:color w:val="000000" w:themeColor="text1"/>
          <w:sz w:val="24"/>
          <w:szCs w:val="24"/>
        </w:rPr>
        <w:t>JuriTER</w:t>
      </w:r>
      <w:proofErr w:type="spellEnd"/>
      <w:r w:rsidRPr="00D57FA3">
        <w:rPr>
          <w:rStyle w:val="Gvdemetni"/>
          <w:rFonts w:ascii="Arial" w:hAnsi="Arial" w:cs="Arial"/>
          <w:color w:val="000000" w:themeColor="text1"/>
          <w:sz w:val="24"/>
          <w:szCs w:val="24"/>
        </w:rPr>
        <w:t>. Büyük gurur, son derece liberal, buyurgan, kozmopolit görüşler. Yükseliyorsa veya zirveye ulaşıyorsa, askeri onur ve tercih.</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Mars-Güneş. Kahraman, cesur, meydan okuyan, korkusuz lider, savaşçı, göz kamaştırıcı, şiddetli ölüm. Yükselen konumdaysa, metal işçilerine, askerlere, cerrahlara ve diğer Mars insanlarına öncelik verilir. Zirve konumundaysa, iş dünyasında ve tüm askeri konularda öncelik verilir.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Mars-Venüs. Güçlü tutkular, sanatsal duygu, kadınlar ve arkadaşlar aracılığıyla kazanç, özellikle yükselişte veya zirvede olan evlilik ilişkilerinde onur ve tercih.</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507"/>
          <w:headerReference w:type="default" r:id="rId508"/>
          <w:footerReference w:type="even" r:id="rId509"/>
          <w:footerReference w:type="default" r:id="rId510"/>
          <w:pgSz w:w="12240" w:h="15840"/>
          <w:pgMar w:top="1426" w:right="1507" w:bottom="1426" w:left="1512" w:header="998" w:footer="998" w:gutter="0"/>
          <w:pgNumType w:start="184"/>
          <w:cols w:space="720"/>
          <w:noEndnote/>
          <w:docGrid w:linePitch="360"/>
        </w:sectPr>
      </w:pPr>
      <w:r w:rsidRPr="00D57FA3">
        <w:rPr>
          <w:rStyle w:val="Gvdemetni"/>
          <w:rFonts w:ascii="Arial" w:hAnsi="Arial" w:cs="Arial"/>
          <w:color w:val="000000" w:themeColor="text1"/>
          <w:sz w:val="24"/>
          <w:szCs w:val="24"/>
        </w:rPr>
        <w:t xml:space="preserve">Mars-Merkür. Yüksek girişimcilik ruhu, mücadeleci, yıkıcı. Yükselişteyse, aceleci, çok dik başlı, inatçı ve düşüncesiz davranışlarıyla mahvolur. Düşüşteyse, </w:t>
      </w:r>
      <w:proofErr w:type="spellStart"/>
      <w:r w:rsidRPr="00D57FA3">
        <w:rPr>
          <w:rStyle w:val="Gvdemetni"/>
          <w:rFonts w:ascii="Arial" w:hAnsi="Arial" w:cs="Arial"/>
          <w:color w:val="000000" w:themeColor="text1"/>
          <w:sz w:val="24"/>
          <w:szCs w:val="24"/>
        </w:rPr>
        <w:t>ahasge&amp;hbiv</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Ausifts</w:t>
      </w:r>
      <w:proofErr w:type="spellEnd"/>
      <w:r w:rsidRPr="00D57FA3">
        <w:rPr>
          <w:rStyle w:val="Gvdemetni"/>
          <w:rFonts w:ascii="Arial" w:hAnsi="Arial" w:cs="Arial"/>
          <w:color w:val="000000" w:themeColor="text1"/>
          <w:sz w:val="24"/>
          <w:szCs w:val="24"/>
        </w:rPr>
        <w:t>&amp;</w:t>
      </w:r>
    </w:p>
    <w:p w:rsidR="006D2F12" w:rsidRPr="00D57FA3" w:rsidRDefault="00DE50E6" w:rsidP="00D57FA3">
      <w:pPr>
        <w:pStyle w:val="Gvdemetni20"/>
        <w:spacing w:before="300" w:line="338" w:lineRule="auto"/>
        <w:ind w:left="1900" w:firstLine="5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DOĞUM ASTROLOJİSİNDE SABİT YILDIZLAR: Özellikle yükselen yıldız ise </w:t>
      </w:r>
      <w:proofErr w:type="spellStart"/>
      <w:proofErr w:type="gramStart"/>
      <w:r w:rsidRPr="00D57FA3">
        <w:rPr>
          <w:rStyle w:val="Gvdemetni2"/>
          <w:rFonts w:ascii="Arial" w:hAnsi="Arial" w:cs="Arial"/>
          <w:smallCaps/>
          <w:color w:val="000000" w:themeColor="text1"/>
          <w:sz w:val="24"/>
          <w:szCs w:val="24"/>
        </w:rPr>
        <w:t>ioz</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ancak aşk ilişkilerinde aptalca ve talihsizdir. Zirve yıldız ise onur ve tercih anlamına gelir.</w:t>
      </w:r>
    </w:p>
    <w:p w:rsidR="006D2F12" w:rsidRPr="00D57FA3" w:rsidRDefault="00DE50E6" w:rsidP="00D57FA3">
      <w:pPr>
        <w:pStyle w:val="Gvdemetni20"/>
        <w:spacing w:line="218"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Jüpiter-Mars. </w:t>
      </w:r>
      <w:r w:rsidRPr="00D57FA3">
        <w:rPr>
          <w:rStyle w:val="Gvdemetni2"/>
          <w:rFonts w:ascii="Arial" w:hAnsi="Arial" w:cs="Arial"/>
          <w:color w:val="000000" w:themeColor="text1"/>
          <w:sz w:val="24"/>
          <w:szCs w:val="24"/>
        </w:rPr>
        <w:t>Yüksek hırs, gurur, iktidar sevgisi, görkemli görüş. Yükselişteyse, askeri onurlar. Zirvedeyse, yüksek dini onur, askeri tercih, iş hayatında refah.</w:t>
      </w:r>
    </w:p>
    <w:p w:rsidR="006D2F12" w:rsidRPr="00D57FA3" w:rsidRDefault="00DE50E6" w:rsidP="00D57FA3">
      <w:pPr>
        <w:pStyle w:val="Gvdemetni20"/>
        <w:spacing w:line="218"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Jüpiter-Venüs. </w:t>
      </w:r>
      <w:r w:rsidRPr="00D57FA3">
        <w:rPr>
          <w:rStyle w:val="Gvdemetni2"/>
          <w:rFonts w:ascii="Arial" w:hAnsi="Arial" w:cs="Arial"/>
          <w:color w:val="000000" w:themeColor="text1"/>
          <w:sz w:val="24"/>
          <w:szCs w:val="24"/>
        </w:rPr>
        <w:t xml:space="preserve">Memnun, mutlu bir mizaç, onurlu, felsefi bir zihin, hukuk veya din alanına </w:t>
      </w:r>
      <w:r w:rsidRPr="00D57FA3">
        <w:rPr>
          <w:rStyle w:val="Gvdemetni2"/>
          <w:rFonts w:ascii="Arial" w:hAnsi="Arial" w:cs="Arial"/>
          <w:color w:val="000000" w:themeColor="text1"/>
          <w:sz w:val="24"/>
          <w:szCs w:val="24"/>
        </w:rPr>
        <w:softHyphen/>
        <w:t>yatkınlık, kadınlar aracılığıyla yardım. Yükseliyorsa veya zirve yapıyorsa, onur ve zenginlik anlamına gelir.</w:t>
      </w:r>
    </w:p>
    <w:p w:rsidR="006D2F12" w:rsidRPr="00D57FA3" w:rsidRDefault="00DE50E6" w:rsidP="00D57FA3">
      <w:pPr>
        <w:pStyle w:val="Gvdemetni20"/>
        <w:spacing w:line="218"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Jüpiter-Merkür. </w:t>
      </w:r>
      <w:r w:rsidRPr="00D57FA3">
        <w:rPr>
          <w:rStyle w:val="Gvdemetni2"/>
          <w:rFonts w:ascii="Arial" w:hAnsi="Arial" w:cs="Arial"/>
          <w:color w:val="000000" w:themeColor="text1"/>
          <w:sz w:val="24"/>
          <w:szCs w:val="24"/>
        </w:rPr>
        <w:t>Dindar, düşünceli, felsefi, dini veya benzeri konularda yazar.</w:t>
      </w:r>
    </w:p>
    <w:p w:rsidR="006D2F12" w:rsidRPr="00D57FA3" w:rsidRDefault="00DE50E6" w:rsidP="00D57FA3">
      <w:pPr>
        <w:pStyle w:val="Gvdemetni20"/>
        <w:spacing w:line="218"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Mars-Satürn. </w:t>
      </w:r>
      <w:r w:rsidRPr="00D57FA3">
        <w:rPr>
          <w:rStyle w:val="Gvdemetni2"/>
          <w:rFonts w:ascii="Arial" w:hAnsi="Arial" w:cs="Arial"/>
          <w:color w:val="000000" w:themeColor="text1"/>
          <w:sz w:val="24"/>
          <w:szCs w:val="24"/>
        </w:rPr>
        <w:t xml:space="preserve">Kötü niyetli, hırsız, acımasız, şeytani, iğrenç, yalancı, kazalar, şiddetli ölüm. Zirveye ulaşırsa, askeri tercih ama nihai olarak hüsran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spacing w:line="218"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Mars- </w:t>
      </w:r>
      <w:proofErr w:type="gramStart"/>
      <w:r w:rsidRPr="00D57FA3">
        <w:rPr>
          <w:rStyle w:val="Gvdemetni2"/>
          <w:rFonts w:ascii="Arial" w:hAnsi="Arial" w:cs="Arial"/>
          <w:color w:val="000000" w:themeColor="text1"/>
          <w:sz w:val="24"/>
          <w:szCs w:val="24"/>
        </w:rPr>
        <w:t xml:space="preserve">Jüpiter </w:t>
      </w:r>
      <w:r w:rsidRPr="00D57FA3">
        <w:rPr>
          <w:rStyle w:val="Gvdemetni2"/>
          <w:rFonts w:ascii="Arial" w:hAnsi="Arial" w:cs="Arial"/>
          <w:smallCaps/>
          <w:color w:val="000000" w:themeColor="text1"/>
          <w:sz w:val="24"/>
          <w:szCs w:val="24"/>
        </w:rPr>
        <w:t>.</w:t>
      </w:r>
      <w:proofErr w:type="gram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Büyük gurur, son derece liberal, buyurgan </w:t>
      </w:r>
      <w:r w:rsidRPr="00D57FA3">
        <w:rPr>
          <w:rStyle w:val="Gvdemetni2"/>
          <w:rFonts w:ascii="Arial" w:hAnsi="Arial" w:cs="Arial"/>
          <w:color w:val="000000" w:themeColor="text1"/>
          <w:sz w:val="24"/>
          <w:szCs w:val="24"/>
        </w:rPr>
        <w:softHyphen/>
        <w:t xml:space="preserve">, kozmopolit görüşler. Yükselişte veya </w:t>
      </w:r>
      <w:r w:rsidRPr="00D57FA3">
        <w:rPr>
          <w:rStyle w:val="Gvdemetni2"/>
          <w:rFonts w:ascii="Arial" w:hAnsi="Arial" w:cs="Arial"/>
          <w:color w:val="000000" w:themeColor="text1"/>
          <w:sz w:val="24"/>
          <w:szCs w:val="24"/>
        </w:rPr>
        <w:softHyphen/>
        <w:t>zirvede ise, askeri onur ve tercih anlamına gelir.</w:t>
      </w:r>
    </w:p>
    <w:p w:rsidR="006D2F12" w:rsidRPr="00D57FA3" w:rsidRDefault="00DE50E6" w:rsidP="00D57FA3">
      <w:pPr>
        <w:pStyle w:val="Gvdemetni20"/>
        <w:spacing w:line="218"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Mars-Güneş. </w:t>
      </w:r>
      <w:r w:rsidRPr="00D57FA3">
        <w:rPr>
          <w:rStyle w:val="Gvdemetni2"/>
          <w:rFonts w:ascii="Arial" w:hAnsi="Arial" w:cs="Arial"/>
          <w:color w:val="000000" w:themeColor="text1"/>
          <w:sz w:val="24"/>
          <w:szCs w:val="24"/>
        </w:rPr>
        <w:t xml:space="preserve">Kahraman, cesur, meydan okuyan, korkusuz lider, savaşçı, göz kamaştırıcı, şiddetli ölüm. Yükseliyorsa, metal işçilerine, askerlere, sur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geonlara</w:t>
      </w:r>
      <w:proofErr w:type="spellEnd"/>
      <w:r w:rsidRPr="00D57FA3">
        <w:rPr>
          <w:rStyle w:val="Gvdemetni2"/>
          <w:rFonts w:ascii="Arial" w:hAnsi="Arial" w:cs="Arial"/>
          <w:color w:val="000000" w:themeColor="text1"/>
          <w:sz w:val="24"/>
          <w:szCs w:val="24"/>
        </w:rPr>
        <w:t xml:space="preserve"> ve diğer Mars insanlarına öncelik </w:t>
      </w:r>
      <w:proofErr w:type="gramStart"/>
      <w:r w:rsidRPr="00D57FA3">
        <w:rPr>
          <w:rStyle w:val="Gvdemetni2"/>
          <w:rFonts w:ascii="Arial" w:hAnsi="Arial" w:cs="Arial"/>
          <w:color w:val="000000" w:themeColor="text1"/>
          <w:sz w:val="24"/>
          <w:szCs w:val="24"/>
        </w:rPr>
        <w:t>verilir .</w:t>
      </w:r>
      <w:proofErr w:type="gramEnd"/>
      <w:r w:rsidRPr="00D57FA3">
        <w:rPr>
          <w:rStyle w:val="Gvdemetni2"/>
          <w:rFonts w:ascii="Arial" w:hAnsi="Arial" w:cs="Arial"/>
          <w:color w:val="000000" w:themeColor="text1"/>
          <w:sz w:val="24"/>
          <w:szCs w:val="24"/>
        </w:rPr>
        <w:t xml:space="preserve"> Zirveye ulaşıyorsa, iş dünyasında ve tüm askeri işlerde öncelik verilir.</w:t>
      </w:r>
    </w:p>
    <w:p w:rsidR="006D2F12" w:rsidRPr="00D57FA3" w:rsidRDefault="00DE50E6" w:rsidP="00D57FA3">
      <w:pPr>
        <w:pStyle w:val="Gvdemetni20"/>
        <w:spacing w:line="218"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Mars-Venüs. </w:t>
      </w:r>
      <w:r w:rsidRPr="00D57FA3">
        <w:rPr>
          <w:rStyle w:val="Gvdemetni2"/>
          <w:rFonts w:ascii="Arial" w:hAnsi="Arial" w:cs="Arial"/>
          <w:color w:val="000000" w:themeColor="text1"/>
          <w:sz w:val="24"/>
          <w:szCs w:val="24"/>
        </w:rPr>
        <w:t xml:space="preserve">Güçlü tutkular, sanatsal duygu, kadınlar ve arkadaşlar aracılığıyla kazanç, özellikle </w:t>
      </w:r>
      <w:r w:rsidRPr="00D57FA3">
        <w:rPr>
          <w:rStyle w:val="Gvdemetni2"/>
          <w:rFonts w:ascii="Arial" w:hAnsi="Arial" w:cs="Arial"/>
          <w:color w:val="000000" w:themeColor="text1"/>
          <w:sz w:val="24"/>
          <w:szCs w:val="24"/>
        </w:rPr>
        <w:softHyphen/>
      </w:r>
      <w:r w:rsidRPr="00D57FA3">
        <w:rPr>
          <w:rStyle w:val="Gvdemetni2"/>
          <w:rFonts w:ascii="Arial" w:hAnsi="Arial" w:cs="Arial"/>
          <w:i/>
          <w:iCs/>
          <w:color w:val="000000" w:themeColor="text1"/>
          <w:sz w:val="24"/>
          <w:szCs w:val="24"/>
        </w:rPr>
        <w:t xml:space="preserve">yükselişte </w:t>
      </w:r>
      <w:r w:rsidRPr="00D57FA3">
        <w:rPr>
          <w:rStyle w:val="Gvdemetni2"/>
          <w:rFonts w:ascii="Arial" w:hAnsi="Arial" w:cs="Arial"/>
          <w:color w:val="000000" w:themeColor="text1"/>
          <w:sz w:val="24"/>
          <w:szCs w:val="24"/>
        </w:rPr>
        <w:t xml:space="preserve">veya zirvede olan </w:t>
      </w:r>
      <w:r w:rsidRPr="00D57FA3">
        <w:rPr>
          <w:rStyle w:val="Gvdemetni2"/>
          <w:rFonts w:ascii="Arial" w:hAnsi="Arial" w:cs="Arial"/>
          <w:color w:val="000000" w:themeColor="text1"/>
          <w:sz w:val="24"/>
          <w:szCs w:val="24"/>
        </w:rPr>
        <w:softHyphen/>
        <w:t xml:space="preserve">evlilik ilişkilerinde onur ve </w:t>
      </w:r>
      <w:proofErr w:type="gramStart"/>
      <w:r w:rsidRPr="00D57FA3">
        <w:rPr>
          <w:rStyle w:val="Gvdemetni2"/>
          <w:rFonts w:ascii="Arial" w:hAnsi="Arial" w:cs="Arial"/>
          <w:color w:val="000000" w:themeColor="text1"/>
          <w:sz w:val="24"/>
          <w:szCs w:val="24"/>
        </w:rPr>
        <w:t>ayrıcalık .</w:t>
      </w:r>
      <w:proofErr w:type="gramEnd"/>
    </w:p>
    <w:p w:rsidR="006D2F12" w:rsidRPr="00D57FA3" w:rsidRDefault="00DE50E6" w:rsidP="00D57FA3">
      <w:pPr>
        <w:pStyle w:val="Gvdemetni20"/>
        <w:spacing w:after="1400" w:line="214" w:lineRule="auto"/>
        <w:ind w:left="1900" w:firstLine="28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Mars-Merkür. </w:t>
      </w:r>
      <w:r w:rsidRPr="00D57FA3">
        <w:rPr>
          <w:rStyle w:val="Gvdemetni2"/>
          <w:rFonts w:ascii="Arial" w:hAnsi="Arial" w:cs="Arial"/>
          <w:color w:val="000000" w:themeColor="text1"/>
          <w:sz w:val="24"/>
          <w:szCs w:val="24"/>
        </w:rPr>
        <w:t xml:space="preserve">Yüksek girişimcilik, mücadeleci, yıkıcı. Yükselişteyse, aceleci, çok dik başlı, inatçı ve düşüncesiz davranışlarla mahvolur. Eğer kültürdeyse- </w:t>
      </w:r>
      <w:proofErr w:type="spellStart"/>
      <w:r w:rsidRPr="00D57FA3">
        <w:rPr>
          <w:rStyle w:val="Gvdemetni2"/>
          <w:rFonts w:ascii="Arial" w:hAnsi="Arial" w:cs="Arial"/>
          <w:color w:val="000000" w:themeColor="text1"/>
          <w:sz w:val="24"/>
          <w:szCs w:val="24"/>
        </w:rPr>
        <w:t>nriTaav</w:t>
      </w:r>
      <w:proofErr w:type="spellEnd"/>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ah</w:t>
      </w:r>
      <w:proofErr w:type="gramEnd"/>
      <w:r w:rsidRPr="00D57FA3">
        <w:rPr>
          <w:rStyle w:val="Gvdemetni2"/>
          <w:rFonts w:ascii="Arial" w:hAnsi="Arial" w:cs="Arial"/>
          <w:color w:val="000000" w:themeColor="text1"/>
          <w:sz w:val="24"/>
          <w:szCs w:val="24"/>
        </w:rPr>
        <w:t>&amp;sgm&amp;teaff</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Juudofijui</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102 SABİT YILDIZ VE TAKIMYILDIZ</w:t>
      </w:r>
    </w:p>
    <w:p w:rsidR="006D2F12" w:rsidRPr="00D57FA3" w:rsidRDefault="00DE50E6" w:rsidP="00D57FA3">
      <w:pPr>
        <w:pStyle w:val="Gvdemetni0"/>
        <w:spacing w:after="82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Mars-Ay. Maceracı, hain, küstah.</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Ahlaksız, acımasız, gözler için tehlikeli. Yükselirse, göz ağrısı, görme zayıflığı, kadınlar aracılığıyla sıkıntı ve kayıp. Zirveye ulaşırsa, rezalet ve hapis.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Güneş-Mars. Korkusuz, hoşgörüsüz, savaşçı yetenek, aşırı özgüvenli, vahşi, acımasız, intikamcı, enerjik organizatör, gözlerinde öfke, kazalar,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Venüs-Satürn. Kurnazlık, kötü ahlak, çıkarcılık, iğrenç alışkanlıklar, sapkın zevkler, talihsiz aşk ilişkileri, baştan çıkarma.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Venüs-Jüpiter. Zarif, iyi, yüksek ahlaklı, canlı, samimi, saf, sağlıklı, sanatsal, aşk ve evlilikte şanslı, akrabalar aracılığıyla yardım alan.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_ </w:t>
      </w:r>
      <w:proofErr w:type="spellStart"/>
      <w:r w:rsidRPr="00D57FA3">
        <w:rPr>
          <w:rStyle w:val="Gvdemetni"/>
          <w:rFonts w:ascii="Arial" w:hAnsi="Arial" w:cs="Arial"/>
          <w:color w:val="000000" w:themeColor="text1"/>
          <w:sz w:val="24"/>
          <w:szCs w:val="24"/>
        </w:rPr>
        <w:t>Vewjs-Maws</w:t>
      </w:r>
      <w:proofErr w:type="spellEnd"/>
      <w:r w:rsidRPr="00D57FA3">
        <w:rPr>
          <w:rStyle w:val="Gvdemetni"/>
          <w:rFonts w:ascii="Arial" w:hAnsi="Arial" w:cs="Arial"/>
          <w:color w:val="000000" w:themeColor="text1"/>
          <w:sz w:val="24"/>
          <w:szCs w:val="24"/>
        </w:rPr>
        <w:t>. Utanmaz, kibirli, kendini beğenmiş, başıboş, şiddetli tutkular, baştan çıkarılma tehlikesi, taşkın bir yaşam tarzı ama genellikle öz saygılı ve edepli.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Venüs-Merkür. İdealist, psişik, yakışıklı, düzenli, sevimli, rafine, kibar, zeki.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Merkür-Satürn etkisi. İnce düşünceli, çalışkan, keskin ve derin zekâlı, çoğu zaman utanmaz bir yalancı, gizemli veya ciddi konularla ilgilenen biri.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Merkür-Jüpiter. İyimser, neşeli, felsefi-</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Sofistik, geniş görüşlü, dindar, etkili arkadaşlar veya Kilise ve hukuk yoluyla başarıya ulaşan biriyim.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'—Merkür-Mars. Abartılı, tartışmacı, güvenilmez, vicdansız, hakarete meyilli, mekanik yetenekli, çok zeki, harika konuşmacı.'</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906" w:right="1524" w:bottom="1759" w:left="1495" w:header="1478" w:footer="1331" w:gutter="0"/>
          <w:cols w:space="720"/>
          <w:noEndnote/>
          <w:docGrid w:linePitch="360"/>
        </w:sectPr>
      </w:pPr>
      <w:r w:rsidRPr="00D57FA3">
        <w:rPr>
          <w:rStyle w:val="Gvdemetni"/>
          <w:rFonts w:ascii="Arial" w:hAnsi="Arial" w:cs="Arial"/>
          <w:color w:val="000000" w:themeColor="text1"/>
          <w:sz w:val="24"/>
          <w:szCs w:val="24"/>
        </w:rPr>
        <w:t>Merkür-Venüs. Kibar, cana yakın, düzenli, zarif, tatlı huylu, sevimli, rafine, sanatsal, onur ve zenginlik. Yükseliyorsa, şiir, resim ve öğretmenlik sevgisi, zeki zihin. Eğer düşüyorsa...</w:t>
      </w:r>
    </w:p>
    <w:p w:rsidR="006D2F12" w:rsidRPr="00D57FA3" w:rsidRDefault="00DE50E6" w:rsidP="00D57FA3">
      <w:pPr>
        <w:pStyle w:val="Gvdemetni30"/>
        <w:tabs>
          <w:tab w:val="left" w:leader="underscore" w:pos="1278"/>
          <w:tab w:val="left" w:leader="underscore" w:pos="1433"/>
        </w:tabs>
        <w:spacing w:line="223" w:lineRule="auto"/>
        <w:ind w:left="1260" w:hanging="32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lastRenderedPageBreak/>
        <w:tab/>
      </w:r>
      <w:r w:rsidRPr="00D57FA3">
        <w:rPr>
          <w:rStyle w:val="Gvdemetni3"/>
          <w:rFonts w:ascii="Arial" w:hAnsi="Arial" w:cs="Arial"/>
          <w:smallCaps/>
          <w:color w:val="000000" w:themeColor="text1"/>
          <w:sz w:val="24"/>
          <w:szCs w:val="24"/>
        </w:rPr>
        <w:tab/>
        <w:t xml:space="preserve">Mars-Ay. </w:t>
      </w:r>
      <w:r w:rsidRPr="00D57FA3">
        <w:rPr>
          <w:rStyle w:val="Gvdemetni3"/>
          <w:rFonts w:ascii="Arial" w:hAnsi="Arial" w:cs="Arial"/>
          <w:color w:val="000000" w:themeColor="text1"/>
          <w:sz w:val="24"/>
          <w:szCs w:val="24"/>
        </w:rPr>
        <w:t>Maceracı, hain, küstah, şehvet düşkünü, acımasız, gözler için tehlikeli. Yükselişteyse, göz ağrısı, zayıf görme, kadınlar yüzünden sıkıntı ve kayıp. Zirvedeyse, rezalet ve hapis.</w:t>
      </w:r>
    </w:p>
    <w:p w:rsidR="006D2F12" w:rsidRPr="00D57FA3" w:rsidRDefault="00DE50E6" w:rsidP="00D57FA3">
      <w:pPr>
        <w:pStyle w:val="Gvdemetni30"/>
        <w:spacing w:line="223" w:lineRule="auto"/>
        <w:ind w:left="1260" w:hanging="32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 Güneş-Mars. </w:t>
      </w:r>
      <w:r w:rsidRPr="00D57FA3">
        <w:rPr>
          <w:rStyle w:val="Gvdemetni3"/>
          <w:rFonts w:ascii="Arial" w:hAnsi="Arial" w:cs="Arial"/>
          <w:color w:val="000000" w:themeColor="text1"/>
          <w:sz w:val="24"/>
          <w:szCs w:val="24"/>
        </w:rPr>
        <w:t>Korkusuz, hoşgörüsüz, savaşçı yetenek, aşırı özgüvenli, vahşi, acımasız, intikamcı, enerjik organizatör, göze tehlikeli, kazalar sonucu şiddetli ölüm.</w:t>
      </w:r>
    </w:p>
    <w:p w:rsidR="006D2F12" w:rsidRPr="00D57FA3" w:rsidRDefault="00DE50E6" w:rsidP="00D57FA3">
      <w:pPr>
        <w:pStyle w:val="Gvdemetni30"/>
        <w:spacing w:line="223" w:lineRule="auto"/>
        <w:ind w:left="1260" w:firstLine="3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Venüs-Satürn. </w:t>
      </w:r>
      <w:r w:rsidRPr="00D57FA3">
        <w:rPr>
          <w:rStyle w:val="Gvdemetni3"/>
          <w:rFonts w:ascii="Arial" w:hAnsi="Arial" w:cs="Arial"/>
          <w:color w:val="000000" w:themeColor="text1"/>
          <w:sz w:val="24"/>
          <w:szCs w:val="24"/>
        </w:rPr>
        <w:t xml:space="preserve">Kurnazlık, kötü ahlak, </w:t>
      </w:r>
      <w:r w:rsidRPr="00D57FA3">
        <w:rPr>
          <w:rStyle w:val="Gvdemetni3"/>
          <w:rFonts w:ascii="Arial" w:hAnsi="Arial" w:cs="Arial"/>
          <w:i/>
          <w:iCs/>
          <w:color w:val="000000" w:themeColor="text1"/>
          <w:sz w:val="24"/>
          <w:szCs w:val="24"/>
        </w:rPr>
        <w:t xml:space="preserve">çıkarcılık. </w:t>
      </w:r>
      <w:r w:rsidRPr="00D57FA3">
        <w:rPr>
          <w:rStyle w:val="Gvdemetni3"/>
          <w:rFonts w:ascii="Arial" w:hAnsi="Arial" w:cs="Arial"/>
          <w:color w:val="000000" w:themeColor="text1"/>
          <w:sz w:val="24"/>
          <w:szCs w:val="24"/>
        </w:rPr>
        <w:t>İğrenç alışkanlıklar, sapkın zevkler, talihsiz aşk ilişkileri, baştan çıkarma.</w:t>
      </w:r>
    </w:p>
    <w:p w:rsidR="006D2F12" w:rsidRPr="00D57FA3" w:rsidRDefault="00DE50E6" w:rsidP="00D57FA3">
      <w:pPr>
        <w:pStyle w:val="Gvdemetni30"/>
        <w:spacing w:line="223" w:lineRule="auto"/>
        <w:ind w:left="1260" w:firstLine="3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Venüs-Jüpiter. </w:t>
      </w:r>
      <w:r w:rsidRPr="00D57FA3">
        <w:rPr>
          <w:rStyle w:val="Gvdemetni3"/>
          <w:rFonts w:ascii="Arial" w:hAnsi="Arial" w:cs="Arial"/>
          <w:color w:val="000000" w:themeColor="text1"/>
          <w:sz w:val="24"/>
          <w:szCs w:val="24"/>
        </w:rPr>
        <w:t>Zarif, iyi, yüksek ahlaklı, canlı, samimi, saf, sağlıklı, sanatsal, aşk ve evlilikte şanslı, akrabalar aracılığıyla yardım alan.</w:t>
      </w:r>
    </w:p>
    <w:p w:rsidR="006D2F12" w:rsidRPr="00D57FA3" w:rsidRDefault="00DE50E6" w:rsidP="00D57FA3">
      <w:pPr>
        <w:pStyle w:val="Gvdemetni30"/>
        <w:tabs>
          <w:tab w:val="left" w:leader="underscore" w:pos="1278"/>
        </w:tabs>
        <w:spacing w:line="223" w:lineRule="auto"/>
        <w:ind w:left="1260" w:hanging="2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ab/>
      </w:r>
      <w:proofErr w:type="spellStart"/>
      <w:r w:rsidRPr="00D57FA3">
        <w:rPr>
          <w:rStyle w:val="Gvdemetni3"/>
          <w:rFonts w:ascii="Arial" w:hAnsi="Arial" w:cs="Arial"/>
          <w:smallCaps/>
          <w:color w:val="000000" w:themeColor="text1"/>
          <w:sz w:val="24"/>
          <w:szCs w:val="24"/>
        </w:rPr>
        <w:t>Vsmi</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ss-Ma'rs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Utanmaz, kibirli, kendini beğenmiş, başıboş, şiddetli tutkulara sahip, baştan çıkarılma tehlikesi taşıyan, taşkın bir yaşam süren ama çoğu zaman kendine saygı duyan ve edepli kişiler.</w:t>
      </w:r>
    </w:p>
    <w:p w:rsidR="006D2F12" w:rsidRPr="00D57FA3" w:rsidRDefault="00DE50E6" w:rsidP="00D57FA3">
      <w:pPr>
        <w:pStyle w:val="Gvdemetni30"/>
        <w:spacing w:line="223" w:lineRule="auto"/>
        <w:ind w:left="1260" w:firstLine="3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Venüs-Merkür. </w:t>
      </w:r>
      <w:r w:rsidRPr="00D57FA3">
        <w:rPr>
          <w:rStyle w:val="Gvdemetni3"/>
          <w:rFonts w:ascii="Arial" w:hAnsi="Arial" w:cs="Arial"/>
          <w:color w:val="000000" w:themeColor="text1"/>
          <w:sz w:val="24"/>
          <w:szCs w:val="24"/>
        </w:rPr>
        <w:t xml:space="preserve">İdealist, psişik, yakışıklı, düzenli, sevimli, rafine, kibar, zeki. </w:t>
      </w:r>
      <w:r w:rsidRPr="00D57FA3">
        <w:rPr>
          <w:rStyle w:val="Gvdemetni3"/>
          <w:rFonts w:ascii="Arial" w:hAnsi="Arial" w:cs="Arial"/>
          <w:color w:val="000000" w:themeColor="text1"/>
          <w:sz w:val="24"/>
          <w:szCs w:val="24"/>
          <w:vertAlign w:val="subscript"/>
        </w:rPr>
        <w:t>4</w:t>
      </w:r>
    </w:p>
    <w:p w:rsidR="006D2F12" w:rsidRPr="00D57FA3" w:rsidRDefault="00DE50E6" w:rsidP="00D57FA3">
      <w:pPr>
        <w:pStyle w:val="Gvdemetni30"/>
        <w:spacing w:line="223" w:lineRule="auto"/>
        <w:ind w:left="1260" w:firstLine="3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Merkür-Satürn etkisi. </w:t>
      </w:r>
      <w:r w:rsidRPr="00D57FA3">
        <w:rPr>
          <w:rStyle w:val="Gvdemetni3"/>
          <w:rFonts w:ascii="Arial" w:hAnsi="Arial" w:cs="Arial"/>
          <w:color w:val="000000" w:themeColor="text1"/>
          <w:sz w:val="24"/>
          <w:szCs w:val="24"/>
        </w:rPr>
        <w:t>İnce düşünceli, çalışkan, keskin ve derin zekâlı, çoğu zaman utanmaz bir yalancı, gizemli veya ciddi konularla ilgilenen biri.</w:t>
      </w:r>
    </w:p>
    <w:p w:rsidR="006D2F12" w:rsidRPr="00D57FA3" w:rsidRDefault="00DE50E6" w:rsidP="00D57FA3">
      <w:pPr>
        <w:pStyle w:val="Gvdemetni30"/>
        <w:spacing w:line="223" w:lineRule="auto"/>
        <w:ind w:left="1260" w:hanging="2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■—Merkür-Jüpiter. </w:t>
      </w:r>
      <w:r w:rsidRPr="00D57FA3">
        <w:rPr>
          <w:rStyle w:val="Gvdemetni3"/>
          <w:rFonts w:ascii="Arial" w:hAnsi="Arial" w:cs="Arial"/>
          <w:color w:val="000000" w:themeColor="text1"/>
          <w:sz w:val="24"/>
          <w:szCs w:val="24"/>
        </w:rPr>
        <w:t xml:space="preserve">İyimser, neşeli, </w:t>
      </w:r>
      <w:r w:rsidRPr="00D57FA3">
        <w:rPr>
          <w:rStyle w:val="Gvdemetni3"/>
          <w:rFonts w:ascii="Arial" w:hAnsi="Arial" w:cs="Arial"/>
          <w:color w:val="000000" w:themeColor="text1"/>
          <w:sz w:val="24"/>
          <w:szCs w:val="24"/>
        </w:rPr>
        <w:softHyphen/>
        <w:t>felsefi, geniş görüşlü, dindar, etkili arkadaşlar veya Kilise ve hukuk yoluyla başarıya ulaşan.</w:t>
      </w:r>
    </w:p>
    <w:p w:rsidR="006D2F12" w:rsidRPr="00D57FA3" w:rsidRDefault="00DE50E6" w:rsidP="00D57FA3">
      <w:pPr>
        <w:pStyle w:val="Gvdemetni30"/>
        <w:spacing w:line="223" w:lineRule="auto"/>
        <w:ind w:left="1260" w:firstLine="6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 Merkür-Mars. </w:t>
      </w:r>
      <w:r w:rsidRPr="00D57FA3">
        <w:rPr>
          <w:rStyle w:val="Gvdemetni3"/>
          <w:rFonts w:ascii="Arial" w:hAnsi="Arial" w:cs="Arial"/>
          <w:color w:val="000000" w:themeColor="text1"/>
          <w:sz w:val="24"/>
          <w:szCs w:val="24"/>
        </w:rPr>
        <w:t xml:space="preserve">Abartılı, tartışmacı, güvenilmez, vicdansız, hakarete meyilli, mekanik yeteneğe sahip </w:t>
      </w:r>
      <w:r w:rsidRPr="00D57FA3">
        <w:rPr>
          <w:rStyle w:val="Gvdemetni3"/>
          <w:rFonts w:ascii="Arial" w:hAnsi="Arial" w:cs="Arial"/>
          <w:color w:val="000000" w:themeColor="text1"/>
          <w:sz w:val="24"/>
          <w:szCs w:val="24"/>
        </w:rPr>
        <w:softHyphen/>
        <w:t>, çok zeki, harika konuşmacı.</w:t>
      </w:r>
    </w:p>
    <w:p w:rsidR="006D2F12" w:rsidRPr="00D57FA3" w:rsidRDefault="00DE50E6" w:rsidP="00D57FA3">
      <w:pPr>
        <w:pStyle w:val="Gvdemetni30"/>
        <w:spacing w:after="560" w:line="211" w:lineRule="auto"/>
        <w:ind w:left="900" w:firstLine="7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Merkür-Venüs. </w:t>
      </w:r>
      <w:r w:rsidRPr="00D57FA3">
        <w:rPr>
          <w:rStyle w:val="Gvdemetni3"/>
          <w:rFonts w:ascii="Arial" w:hAnsi="Arial" w:cs="Arial"/>
          <w:color w:val="000000" w:themeColor="text1"/>
          <w:sz w:val="24"/>
          <w:szCs w:val="24"/>
        </w:rPr>
        <w:t xml:space="preserve">Kibar, cana yakın, düzenli, zarif, tatlı huylu, sevimli, rafine, sanatsal, onur ve zenginlik. Yükselen burçta ise şiir, resim ve öğretmenlik sevgisi, hızlı zekâ. </w:t>
      </w:r>
      <w:proofErr w:type="gramStart"/>
      <w:r w:rsidRPr="00D57FA3">
        <w:rPr>
          <w:rStyle w:val="Gvdemetni3"/>
          <w:rFonts w:ascii="Arial" w:hAnsi="Arial" w:cs="Arial"/>
          <w:color w:val="000000" w:themeColor="text1"/>
          <w:sz w:val="24"/>
          <w:szCs w:val="24"/>
        </w:rPr>
        <w:t>Merkür -</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vertAlign w:val="superscript"/>
        </w:rPr>
        <w:t>Venüs</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DOĞUM ASTROLOJİSİNDE SABİT YILDIZLAR 103</w:t>
      </w:r>
    </w:p>
    <w:p w:rsidR="006D2F12" w:rsidRPr="00D57FA3" w:rsidRDefault="00DE50E6" w:rsidP="00D57FA3">
      <w:pPr>
        <w:pStyle w:val="Gvdemetni0"/>
        <w:spacing w:after="420"/>
        <w:jc w:val="both"/>
        <w:rPr>
          <w:rFonts w:ascii="Arial" w:hAnsi="Arial" w:cs="Arial"/>
          <w:color w:val="000000" w:themeColor="text1"/>
          <w:sz w:val="24"/>
          <w:szCs w:val="24"/>
        </w:rPr>
        <w:sectPr w:rsidR="006D2F12" w:rsidRPr="00D57FA3">
          <w:headerReference w:type="even" r:id="rId511"/>
          <w:headerReference w:type="default" r:id="rId512"/>
          <w:footerReference w:type="even" r:id="rId513"/>
          <w:footerReference w:type="default" r:id="rId514"/>
          <w:pgSz w:w="12240" w:h="15840"/>
          <w:pgMar w:top="2750" w:right="1569" w:bottom="1492" w:left="1507" w:header="0" w:footer="1064" w:gutter="0"/>
          <w:pgNumType w:start="102"/>
          <w:cols w:space="720"/>
          <w:noEndnote/>
          <w:docGrid w:linePitch="360"/>
        </w:sectPr>
      </w:pPr>
      <w:r w:rsidRPr="00D57FA3">
        <w:rPr>
          <w:rStyle w:val="Gvdemetni"/>
          <w:rFonts w:ascii="Arial" w:hAnsi="Arial" w:cs="Arial"/>
          <w:color w:val="000000" w:themeColor="text1"/>
          <w:sz w:val="24"/>
          <w:szCs w:val="24"/>
        </w:rPr>
        <w:t>Edebiyat ve hukuk mesleklerinde başlangıç yapmak, başarı elde etmek.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Ay-Mars. Değişken, tutkulu, pervasız, özellikle seyahat ederken kazalara yatkın, gözleri bozuk, yüzünde yaralanmalar olabilir.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Neduue</w:t>
      </w:r>
      <w:proofErr w:type="spellEnd"/>
      <w:r w:rsidRPr="00D57FA3">
        <w:rPr>
          <w:rStyle w:val="Gvdemetni"/>
          <w:rFonts w:ascii="Arial" w:hAnsi="Arial" w:cs="Arial"/>
          <w:color w:val="000000" w:themeColor="text1"/>
          <w:sz w:val="24"/>
          <w:szCs w:val="24"/>
        </w:rPr>
        <w:t xml:space="preserve"> ve Kümeler. Körlük, hastalık, kazalar, ateş, kavgalar, tecavüz, cinayet, sürgün ve kafa kesme.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Doğum haritası astrolojisinde sabit yıldızların kullanımında herhangi bir zorluk yaşanmamalıdır, ancak yeni başlayanlar için aşağıdaki kurallar belirtilebilir:</w:t>
      </w:r>
    </w:p>
    <w:p w:rsidR="006D2F12" w:rsidRPr="00D57FA3" w:rsidRDefault="00DE50E6" w:rsidP="00D57FA3">
      <w:pPr>
        <w:pStyle w:val="Gvdemetni0"/>
        <w:numPr>
          <w:ilvl w:val="0"/>
          <w:numId w:val="81"/>
        </w:numPr>
        <w:tabs>
          <w:tab w:val="left" w:pos="390"/>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Haritada veya listede, gezegenlerle kavuşum ve paralellik gösteren, ayrıca karşıt konumda bulunan sabit yıldızları, parlaklıkları ve özellikleriyle birlikte not edin. Kavuşum ve karşıt konumlar için aşağıdaki açılar dikkate alınabilir: 1. kadirdeki bir yıldız için 7° 30'; 2. kadirdeki bir yıldız için 5° 30'; 3. kadirdeki bir yıldız için 3° 40'; ve 4. kadirdeki bir yıldız için 1° 30'.</w:t>
      </w:r>
    </w:p>
    <w:p w:rsidR="006D2F12" w:rsidRPr="00D57FA3" w:rsidRDefault="00DE50E6" w:rsidP="00D57FA3">
      <w:pPr>
        <w:pStyle w:val="Gvdemetni0"/>
        <w:numPr>
          <w:ilvl w:val="0"/>
          <w:numId w:val="81"/>
        </w:numPr>
        <w:tabs>
          <w:tab w:val="left" w:pos="423"/>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Yıldızı içeren takımyıldızı, yukarıdaki tabloda belirtildiği gibi doğasını ve bir sonraki bölümde verilen yıldız ve gezegenin birleşik etkisini araştırın.</w:t>
      </w:r>
    </w:p>
    <w:p w:rsidR="006D2F12" w:rsidRPr="00D57FA3" w:rsidRDefault="00DE50E6" w:rsidP="00D57FA3">
      <w:pPr>
        <w:pStyle w:val="Gvdemetni0"/>
        <w:numPr>
          <w:ilvl w:val="0"/>
          <w:numId w:val="81"/>
        </w:numPr>
        <w:tabs>
          <w:tab w:val="left" w:pos="414"/>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 özellikleri, tıpkı sıradan bir gezegen kavuşumunda olduğu gibi, gezegenin burcuna, </w:t>
      </w:r>
      <w:proofErr w:type="spellStart"/>
      <w:r w:rsidRPr="00D57FA3">
        <w:rPr>
          <w:rStyle w:val="Gvdemetni"/>
          <w:rFonts w:ascii="Arial" w:hAnsi="Arial" w:cs="Arial"/>
          <w:color w:val="000000" w:themeColor="text1"/>
          <w:sz w:val="24"/>
          <w:szCs w:val="24"/>
        </w:rPr>
        <w:t>dekanatına</w:t>
      </w:r>
      <w:proofErr w:type="spellEnd"/>
      <w:r w:rsidRPr="00D57FA3">
        <w:rPr>
          <w:rStyle w:val="Gvdemetni"/>
          <w:rFonts w:ascii="Arial" w:hAnsi="Arial" w:cs="Arial"/>
          <w:color w:val="000000" w:themeColor="text1"/>
          <w:sz w:val="24"/>
          <w:szCs w:val="24"/>
        </w:rPr>
        <w:t xml:space="preserve"> ve yönettiği eve, ayrıca gezegenle olan açılarına göre değiştirin.</w:t>
      </w:r>
    </w:p>
    <w:p w:rsidR="006D2F12" w:rsidRPr="00D57FA3" w:rsidRDefault="00DE50E6" w:rsidP="00D57FA3">
      <w:pPr>
        <w:pStyle w:val="Gvdemetni0"/>
        <w:numPr>
          <w:ilvl w:val="0"/>
          <w:numId w:val="81"/>
        </w:numPr>
        <w:tabs>
          <w:tab w:val="left" w:pos="423"/>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Yıldızın parlaklığı ve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ardışık veya düşen konumu, muhtemelen sergileyeceği güç hakkında bir fikir verecektir.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515"/>
          <w:headerReference w:type="default" r:id="rId516"/>
          <w:footerReference w:type="even" r:id="rId517"/>
          <w:footerReference w:type="default" r:id="rId518"/>
          <w:pgSz w:w="12240" w:h="15840"/>
          <w:pgMar w:top="1426" w:right="1589" w:bottom="1426" w:left="1507" w:header="998" w:footer="998" w:gutter="0"/>
          <w:pgNumType w:start="188"/>
          <w:cols w:space="720"/>
          <w:noEndnote/>
          <w:docGrid w:linePitch="360"/>
        </w:sectPr>
      </w:pPr>
      <w:r w:rsidRPr="00D57FA3">
        <w:rPr>
          <w:rStyle w:val="Gvdemetni"/>
          <w:rFonts w:ascii="Arial" w:hAnsi="Arial" w:cs="Arial"/>
          <w:color w:val="000000" w:themeColor="text1"/>
          <w:sz w:val="24"/>
          <w:szCs w:val="24"/>
        </w:rPr>
        <w:t>Örnek olarak, şu kişinin burç yorumunu ele alabiliriz:</w:t>
      </w:r>
    </w:p>
    <w:p w:rsidR="006D2F12" w:rsidRPr="00D57FA3" w:rsidRDefault="00DE50E6" w:rsidP="00D57FA3">
      <w:pPr>
        <w:pStyle w:val="Gvdemetni20"/>
        <w:spacing w:line="218" w:lineRule="auto"/>
        <w:ind w:left="184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Edebiyat ve hukuk mesleklerinde yıkım, başarı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spacing w:line="218" w:lineRule="auto"/>
        <w:ind w:left="1840" w:firstLine="30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Moon-</w:t>
      </w:r>
      <w:proofErr w:type="spellStart"/>
      <w:r w:rsidRPr="00D57FA3">
        <w:rPr>
          <w:rStyle w:val="Gvdemetni2"/>
          <w:rFonts w:ascii="Arial" w:hAnsi="Arial" w:cs="Arial"/>
          <w:smallCaps/>
          <w:color w:val="000000" w:themeColor="text1"/>
          <w:sz w:val="24"/>
          <w:szCs w:val="24"/>
        </w:rPr>
        <w:t>Maks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Değişken, tutkulu, pervasız, </w:t>
      </w:r>
      <w:r w:rsidRPr="00D57FA3">
        <w:rPr>
          <w:rStyle w:val="Gvdemetni2"/>
          <w:rFonts w:ascii="Arial" w:hAnsi="Arial" w:cs="Arial"/>
          <w:color w:val="000000" w:themeColor="text1"/>
          <w:sz w:val="24"/>
          <w:szCs w:val="24"/>
        </w:rPr>
        <w:softHyphen/>
        <w:t xml:space="preserve">özellikle seyahat ederken kazalara </w:t>
      </w:r>
      <w:proofErr w:type="gramStart"/>
      <w:r w:rsidRPr="00D57FA3">
        <w:rPr>
          <w:rStyle w:val="Gvdemetni2"/>
          <w:rFonts w:ascii="Arial" w:hAnsi="Arial" w:cs="Arial"/>
          <w:color w:val="000000" w:themeColor="text1"/>
          <w:sz w:val="24"/>
          <w:szCs w:val="24"/>
        </w:rPr>
        <w:t>yatkın ,</w:t>
      </w:r>
      <w:proofErr w:type="gramEnd"/>
      <w:r w:rsidRPr="00D57FA3">
        <w:rPr>
          <w:rStyle w:val="Gvdemetni2"/>
          <w:rFonts w:ascii="Arial" w:hAnsi="Arial" w:cs="Arial"/>
          <w:color w:val="000000" w:themeColor="text1"/>
          <w:sz w:val="24"/>
          <w:szCs w:val="24"/>
        </w:rPr>
        <w:t xml:space="preserve"> gözleri bozuk, yüzünde yaralanmalar olabilir.</w:t>
      </w:r>
    </w:p>
    <w:p w:rsidR="006D2F12" w:rsidRPr="00D57FA3" w:rsidRDefault="00DE50E6" w:rsidP="00D57FA3">
      <w:pPr>
        <w:pStyle w:val="Gvdemetni20"/>
        <w:spacing w:line="218" w:lineRule="auto"/>
        <w:ind w:left="1840" w:firstLine="30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Neduue</w:t>
      </w:r>
      <w:proofErr w:type="spellEnd"/>
      <w:r w:rsidRPr="00D57FA3">
        <w:rPr>
          <w:rStyle w:val="Gvdemetni2"/>
          <w:rFonts w:ascii="Arial" w:hAnsi="Arial" w:cs="Arial"/>
          <w:smallCaps/>
          <w:color w:val="000000" w:themeColor="text1"/>
          <w:sz w:val="24"/>
          <w:szCs w:val="24"/>
        </w:rPr>
        <w:t xml:space="preserve"> ve Kümelenmeler. </w:t>
      </w:r>
      <w:r w:rsidRPr="00D57FA3">
        <w:rPr>
          <w:rStyle w:val="Gvdemetni2"/>
          <w:rFonts w:ascii="Arial" w:hAnsi="Arial" w:cs="Arial"/>
          <w:color w:val="000000" w:themeColor="text1"/>
          <w:sz w:val="24"/>
          <w:szCs w:val="24"/>
        </w:rPr>
        <w:t xml:space="preserve">Körlük, hastalık, kazalar </w:t>
      </w:r>
      <w:r w:rsidRPr="00D57FA3">
        <w:rPr>
          <w:rStyle w:val="Gvdemetni2"/>
          <w:rFonts w:ascii="Arial" w:hAnsi="Arial" w:cs="Arial"/>
          <w:color w:val="000000" w:themeColor="text1"/>
          <w:sz w:val="24"/>
          <w:szCs w:val="24"/>
        </w:rPr>
        <w:softHyphen/>
        <w:t>, ateş, kavgalar, tecavüz, cinayet, sürgün ve kafa kesme.</w:t>
      </w:r>
    </w:p>
    <w:p w:rsidR="006D2F12" w:rsidRPr="00D57FA3" w:rsidRDefault="00DE50E6" w:rsidP="00D57FA3">
      <w:pPr>
        <w:pStyle w:val="Gvdemetni20"/>
        <w:spacing w:line="218" w:lineRule="auto"/>
        <w:ind w:left="18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Doğum haritası astrolojisinde sabit yıldızların kullanımında herhangi bir zorluk yaşanmamalıdır, ancak yeni başlayanlar için aşağıdaki kurallar faydalı olabilir:</w:t>
      </w:r>
    </w:p>
    <w:p w:rsidR="006D2F12" w:rsidRPr="00D57FA3" w:rsidRDefault="00DE50E6" w:rsidP="00D57FA3">
      <w:pPr>
        <w:pStyle w:val="Gvdemetni20"/>
        <w:numPr>
          <w:ilvl w:val="0"/>
          <w:numId w:val="82"/>
        </w:numPr>
        <w:tabs>
          <w:tab w:val="left" w:pos="2572"/>
        </w:tabs>
        <w:spacing w:line="218" w:lineRule="auto"/>
        <w:ind w:left="18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Haritada veya listede, gezegenlerle kavuşum ve paralellik gösteren, ayrıca karşıt konumda bulunan sabit yıldızları, büyüklükleri </w:t>
      </w:r>
      <w:r w:rsidRPr="00D57FA3">
        <w:rPr>
          <w:rStyle w:val="Gvdemetni2"/>
          <w:rFonts w:ascii="Arial" w:hAnsi="Arial" w:cs="Arial"/>
          <w:color w:val="000000" w:themeColor="text1"/>
          <w:sz w:val="24"/>
          <w:szCs w:val="24"/>
        </w:rPr>
        <w:softHyphen/>
        <w:t xml:space="preserve">ve doğalarıyla birlikte not edin. Kavuşum ve karşıt konumlar için aşağıdaki açılar dikkate alınabilir: 1. büyüklükteki bir yıldız için 7°30'; 2. büyüklükteki bir yıldız için 5°30'; 3. büyüklükteki bir yıldız için 3°40'; ve 4. büyüklükteki bir </w:t>
      </w:r>
      <w:r w:rsidRPr="00D57FA3">
        <w:rPr>
          <w:rStyle w:val="Gvdemetni2"/>
          <w:rFonts w:ascii="Arial" w:hAnsi="Arial" w:cs="Arial"/>
          <w:color w:val="000000" w:themeColor="text1"/>
          <w:sz w:val="24"/>
          <w:szCs w:val="24"/>
        </w:rPr>
        <w:softHyphen/>
        <w:t>yıldız için 1°30'.</w:t>
      </w:r>
    </w:p>
    <w:p w:rsidR="006D2F12" w:rsidRPr="00D57FA3" w:rsidRDefault="00DE50E6" w:rsidP="00D57FA3">
      <w:pPr>
        <w:pStyle w:val="Gvdemetni20"/>
        <w:numPr>
          <w:ilvl w:val="0"/>
          <w:numId w:val="82"/>
        </w:numPr>
        <w:tabs>
          <w:tab w:val="left" w:pos="2572"/>
        </w:tabs>
        <w:spacing w:line="218" w:lineRule="auto"/>
        <w:ind w:left="18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Yıldızı içeren takımyıldızı, yukarıdaki tabloda belirtildiği gibi doğasını ve bir sonraki bölümde verilen yıldız ve gezegenin birleşik etkisini araştırın.</w:t>
      </w:r>
    </w:p>
    <w:p w:rsidR="006D2F12" w:rsidRPr="00D57FA3" w:rsidRDefault="00DE50E6" w:rsidP="00D57FA3">
      <w:pPr>
        <w:pStyle w:val="Gvdemetni20"/>
        <w:numPr>
          <w:ilvl w:val="0"/>
          <w:numId w:val="82"/>
        </w:numPr>
        <w:tabs>
          <w:tab w:val="left" w:pos="2572"/>
        </w:tabs>
        <w:spacing w:line="218" w:lineRule="auto"/>
        <w:ind w:left="19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Bu özellikleri, tıpkı sıradan bir gezegen kavuşumunda olduğu gibi, gezegenin ve yönettiği evlerin açılarıyla birlikte, bulunduğu burç, dekanat ve eve göre değiştirin.</w:t>
      </w:r>
    </w:p>
    <w:p w:rsidR="006D2F12" w:rsidRPr="00D57FA3" w:rsidRDefault="00DE50E6" w:rsidP="00D57FA3">
      <w:pPr>
        <w:pStyle w:val="Gvdemetni20"/>
        <w:numPr>
          <w:ilvl w:val="0"/>
          <w:numId w:val="82"/>
        </w:numPr>
        <w:tabs>
          <w:tab w:val="left" w:pos="2572"/>
        </w:tabs>
        <w:spacing w:line="218" w:lineRule="auto"/>
        <w:ind w:left="19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Yıldızın parlaklığı ve </w:t>
      </w:r>
      <w:proofErr w:type="spellStart"/>
      <w:r w:rsidRPr="00D57FA3">
        <w:rPr>
          <w:rStyle w:val="Gvdemetni2"/>
          <w:rFonts w:ascii="Arial" w:hAnsi="Arial" w:cs="Arial"/>
          <w:color w:val="000000" w:themeColor="text1"/>
          <w:sz w:val="24"/>
          <w:szCs w:val="24"/>
        </w:rPr>
        <w:t>açısal</w:t>
      </w:r>
      <w:proofErr w:type="spellEnd"/>
      <w:r w:rsidRPr="00D57FA3">
        <w:rPr>
          <w:rStyle w:val="Gvdemetni2"/>
          <w:rFonts w:ascii="Arial" w:hAnsi="Arial" w:cs="Arial"/>
          <w:color w:val="000000" w:themeColor="text1"/>
          <w:sz w:val="24"/>
          <w:szCs w:val="24"/>
        </w:rPr>
        <w:t>, ardışık veya düşen konumu, muhtemelen sergileyeceği güç hakkında bir fikir verecektir.</w:t>
      </w:r>
    </w:p>
    <w:p w:rsidR="006D2F12" w:rsidRPr="00D57FA3" w:rsidRDefault="00DE50E6" w:rsidP="00D57FA3">
      <w:pPr>
        <w:pStyle w:val="Gvdemetni20"/>
        <w:spacing w:line="218" w:lineRule="auto"/>
        <w:ind w:left="2200" w:firstLine="0"/>
        <w:jc w:val="both"/>
        <w:rPr>
          <w:rFonts w:ascii="Arial" w:hAnsi="Arial" w:cs="Arial"/>
          <w:color w:val="000000" w:themeColor="text1"/>
          <w:sz w:val="24"/>
          <w:szCs w:val="24"/>
        </w:rPr>
        <w:sectPr w:rsidR="006D2F12" w:rsidRPr="00D57FA3">
          <w:headerReference w:type="even" r:id="rId519"/>
          <w:headerReference w:type="default" r:id="rId520"/>
          <w:footerReference w:type="even" r:id="rId521"/>
          <w:footerReference w:type="default" r:id="rId522"/>
          <w:pgSz w:w="12240" w:h="15840"/>
          <w:pgMar w:top="3283" w:right="1589" w:bottom="3283" w:left="1507" w:header="0" w:footer="3" w:gutter="0"/>
          <w:pgNumType w:start="103"/>
          <w:cols w:space="720"/>
          <w:noEndnote/>
          <w:docGrid w:linePitch="360"/>
        </w:sectPr>
      </w:pPr>
      <w:r w:rsidRPr="00D57FA3">
        <w:rPr>
          <w:rStyle w:val="Gvdemetni2"/>
          <w:rFonts w:ascii="Arial" w:hAnsi="Arial" w:cs="Arial"/>
          <w:color w:val="000000" w:themeColor="text1"/>
          <w:sz w:val="24"/>
          <w:szCs w:val="24"/>
        </w:rPr>
        <w:t>Örnek olarak, şu kişinin burç yorumunu ele alabiliriz: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27 Ocak 1859'da Berlin'de doğan eski İmparator, * 3 p**n- Başlıca konumlar şu şekildedir: Yükselen kavuşumu </w:t>
      </w:r>
      <w:proofErr w:type="spellStart"/>
      <w:r w:rsidRPr="00D57FA3">
        <w:rPr>
          <w:rStyle w:val="Gvdemetni"/>
          <w:rFonts w:ascii="Arial" w:hAnsi="Arial" w:cs="Arial"/>
          <w:color w:val="000000" w:themeColor="text1"/>
          <w:sz w:val="24"/>
          <w:szCs w:val="24"/>
        </w:rPr>
        <w:t>Pollux</w:t>
      </w:r>
      <w:proofErr w:type="spellEnd"/>
      <w:r w:rsidRPr="00D57FA3">
        <w:rPr>
          <w:rStyle w:val="Gvdemetni"/>
          <w:rFonts w:ascii="Arial" w:hAnsi="Arial" w:cs="Arial"/>
          <w:color w:val="000000" w:themeColor="text1"/>
          <w:sz w:val="24"/>
          <w:szCs w:val="24"/>
        </w:rPr>
        <w:t xml:space="preserve">, MC ve Neptün kavuşumu </w:t>
      </w:r>
      <w:proofErr w:type="spellStart"/>
      <w:r w:rsidRPr="00D57FA3">
        <w:rPr>
          <w:rStyle w:val="Gvdemetni"/>
          <w:rFonts w:ascii="Arial" w:hAnsi="Arial" w:cs="Arial"/>
          <w:color w:val="000000" w:themeColor="text1"/>
          <w:sz w:val="24"/>
          <w:szCs w:val="24"/>
        </w:rPr>
        <w:t>Markab</w:t>
      </w:r>
      <w:proofErr w:type="spellEnd"/>
      <w:r w:rsidRPr="00D57FA3">
        <w:rPr>
          <w:rStyle w:val="Gvdemetni"/>
          <w:rFonts w:ascii="Arial" w:hAnsi="Arial" w:cs="Arial"/>
          <w:color w:val="000000" w:themeColor="text1"/>
          <w:sz w:val="24"/>
          <w:szCs w:val="24"/>
        </w:rPr>
        <w:t xml:space="preserve">, Mars kavuşumu </w:t>
      </w:r>
      <w:proofErr w:type="spellStart"/>
      <w:r w:rsidRPr="00D57FA3">
        <w:rPr>
          <w:rStyle w:val="Gvdemetni"/>
          <w:rFonts w:ascii="Arial" w:hAnsi="Arial" w:cs="Arial"/>
          <w:color w:val="000000" w:themeColor="text1"/>
          <w:sz w:val="24"/>
          <w:szCs w:val="24"/>
        </w:rPr>
        <w:t>Scheat</w:t>
      </w:r>
      <w:proofErr w:type="spellEnd"/>
      <w:r w:rsidRPr="00D57FA3">
        <w:rPr>
          <w:rStyle w:val="Gvdemetni"/>
          <w:rFonts w:ascii="Arial" w:hAnsi="Arial" w:cs="Arial"/>
          <w:color w:val="000000" w:themeColor="text1"/>
          <w:sz w:val="24"/>
          <w:szCs w:val="24"/>
        </w:rPr>
        <w:t xml:space="preserve">, Uranüs kavuşumu ve Ay karşıtlığı,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ve Merkür kavuşumu </w:t>
      </w: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En dikkat çekici konum, </w:t>
      </w:r>
      <w:proofErr w:type="spellStart"/>
      <w:r w:rsidRPr="00D57FA3">
        <w:rPr>
          <w:rStyle w:val="Gvdemetni"/>
          <w:rFonts w:ascii="Arial" w:hAnsi="Arial" w:cs="Arial"/>
          <w:color w:val="000000" w:themeColor="text1"/>
          <w:sz w:val="24"/>
          <w:szCs w:val="24"/>
        </w:rPr>
        <w:t>MC'de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Pegasus</w:t>
      </w:r>
      <w:proofErr w:type="spellEnd"/>
      <w:r w:rsidRPr="00D57FA3">
        <w:rPr>
          <w:rStyle w:val="Gvdemetni"/>
          <w:rFonts w:ascii="Arial" w:hAnsi="Arial" w:cs="Arial"/>
          <w:color w:val="000000" w:themeColor="text1"/>
          <w:sz w:val="24"/>
          <w:szCs w:val="24"/>
        </w:rPr>
        <w:t xml:space="preserve"> takımyıldızında bulunan ve Neptün ile Mars ile kavuşum halinde olan 2. kadir büyüklüğündeki Mars-Merkür yıldızı </w:t>
      </w:r>
      <w:proofErr w:type="spellStart"/>
      <w:r w:rsidRPr="00D57FA3">
        <w:rPr>
          <w:rStyle w:val="Gvdemetni"/>
          <w:rFonts w:ascii="Arial" w:hAnsi="Arial" w:cs="Arial"/>
          <w:color w:val="000000" w:themeColor="text1"/>
          <w:sz w:val="24"/>
          <w:szCs w:val="24"/>
        </w:rPr>
        <w:t>Markab'dır</w:t>
      </w:r>
      <w:proofErr w:type="spellEnd"/>
      <w:r w:rsidRPr="00D57FA3">
        <w:rPr>
          <w:rStyle w:val="Gvdemetni"/>
          <w:rFonts w:ascii="Arial" w:hAnsi="Arial" w:cs="Arial"/>
          <w:color w:val="000000" w:themeColor="text1"/>
          <w:sz w:val="24"/>
          <w:szCs w:val="24"/>
        </w:rPr>
        <w:t xml:space="preserve">. Bu yıldız rezillik ve yıkım getirir ve Neptün ile birlikte romantik, duygusal ve dengesiz bir zihin verirken, </w:t>
      </w:r>
      <w:proofErr w:type="spellStart"/>
      <w:r w:rsidRPr="00D57FA3">
        <w:rPr>
          <w:rStyle w:val="Gvdemetni"/>
          <w:rFonts w:ascii="Arial" w:hAnsi="Arial" w:cs="Arial"/>
          <w:color w:val="000000" w:themeColor="text1"/>
          <w:sz w:val="24"/>
          <w:szCs w:val="24"/>
        </w:rPr>
        <w:t>Pegasus</w:t>
      </w:r>
      <w:proofErr w:type="spellEnd"/>
      <w:r w:rsidRPr="00D57FA3">
        <w:rPr>
          <w:rStyle w:val="Gvdemetni"/>
          <w:rFonts w:ascii="Arial" w:hAnsi="Arial" w:cs="Arial"/>
          <w:color w:val="000000" w:themeColor="text1"/>
          <w:sz w:val="24"/>
          <w:szCs w:val="24"/>
        </w:rPr>
        <w:t xml:space="preserve"> takımyıldızı kibir, hırs ve kötü yargı verir; efsaneyi kelimenin tam anlamıyla uygularsak, "Güneş'te bir yer bulma" girişimi felaketle sonuçlanır. Yıldızın doğası savaşçı, yıkıcı ve saldırgandır ve özel çalışma biçimi, Güneş ve Satürn'ün etkisi altındaki Mars-Neptün kavuşumundan büyük ölçüde etkilenir; bu da savaşçı megalomani ve çöküşü gösterir. Bu nedenle, bu özelliklerin son derece vurgulanmasını ve bunlarla bağlantılı meselelerin, Mars-Neptün kavuşumunun tek başına göstereceğinden çok daha büyük bir çöküşle sonuçlanmasını beklemeliyiz.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Ayrıca, savaşçı bir yıldız olan </w:t>
      </w:r>
      <w:proofErr w:type="spellStart"/>
      <w:r w:rsidRPr="00D57FA3">
        <w:rPr>
          <w:rStyle w:val="Gvdemetni"/>
          <w:rFonts w:ascii="Arial" w:hAnsi="Arial" w:cs="Arial"/>
          <w:color w:val="000000" w:themeColor="text1"/>
          <w:sz w:val="24"/>
          <w:szCs w:val="24"/>
        </w:rPr>
        <w:t>Pollux</w:t>
      </w:r>
      <w:proofErr w:type="spellEnd"/>
      <w:r w:rsidRPr="00D57FA3">
        <w:rPr>
          <w:rStyle w:val="Gvdemetni"/>
          <w:rFonts w:ascii="Arial" w:hAnsi="Arial" w:cs="Arial"/>
          <w:color w:val="000000" w:themeColor="text1"/>
          <w:sz w:val="24"/>
          <w:szCs w:val="24"/>
        </w:rPr>
        <w:t xml:space="preserve"> yükseliyor, bu da kısa süreli hapis ve onuru gösterirken, Ay, </w:t>
      </w:r>
      <w:proofErr w:type="spellStart"/>
      <w:r w:rsidRPr="00D57FA3">
        <w:rPr>
          <w:rStyle w:val="Gvdemetni"/>
          <w:rFonts w:ascii="Arial" w:hAnsi="Arial" w:cs="Arial"/>
          <w:color w:val="000000" w:themeColor="text1"/>
          <w:sz w:val="24"/>
          <w:szCs w:val="24"/>
        </w:rPr>
        <w:t>Pleiades'ten</w:t>
      </w:r>
      <w:proofErr w:type="spellEnd"/>
      <w:r w:rsidRPr="00D57FA3">
        <w:rPr>
          <w:rStyle w:val="Gvdemetni"/>
          <w:rFonts w:ascii="Arial" w:hAnsi="Arial" w:cs="Arial"/>
          <w:color w:val="000000" w:themeColor="text1"/>
          <w:sz w:val="24"/>
          <w:szCs w:val="24"/>
        </w:rPr>
        <w:t xml:space="preserve"> gelen Uranüs'ün ağır etkisi altında kalıyor ve bu da sakatlığa (eski imparatorun felçli bir anüsü var) ve yaşamın sonunda ağır kayıplara neden oluyor; bu gibi durumlarda, Uranüs'ün Ay ve Mars gibi bir yıldıza düşmesinden kaynaklanan devrimler ve halk ayaklanmaları da söz konusu olabilir.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523"/>
          <w:headerReference w:type="default" r:id="rId524"/>
          <w:footerReference w:type="even" r:id="rId525"/>
          <w:footerReference w:type="default" r:id="rId526"/>
          <w:pgSz w:w="12240" w:h="15840"/>
          <w:pgMar w:top="1426" w:right="1526" w:bottom="1426" w:left="1512" w:header="998" w:footer="998" w:gutter="0"/>
          <w:pgNumType w:start="190"/>
          <w:cols w:space="720"/>
          <w:noEndnote/>
          <w:docGrid w:linePitch="360"/>
        </w:sectPr>
      </w:pPr>
      <w:r w:rsidRPr="00D57FA3">
        <w:rPr>
          <w:rStyle w:val="Gvdemetni"/>
          <w:rFonts w:ascii="Arial" w:hAnsi="Arial" w:cs="Arial"/>
          <w:color w:val="000000" w:themeColor="text1"/>
          <w:sz w:val="24"/>
          <w:szCs w:val="24"/>
        </w:rPr>
        <w:t>19x4'te savaşın patlak vermesiyle birlikte, İmparator'un</w:t>
      </w:r>
    </w:p>
    <w:p w:rsidR="006D2F12" w:rsidRPr="00D57FA3" w:rsidRDefault="00DE50E6" w:rsidP="00D57FA3">
      <w:pPr>
        <w:pStyle w:val="Gvdemetni30"/>
        <w:ind w:left="124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27 Ocak 1859'da Berlin'de doğan eski İmparatorun doğum haritasında, saat 15:00'te şu önemli konumlar yer almaktadır: Yükselen burç </w:t>
      </w:r>
      <w:proofErr w:type="spellStart"/>
      <w:r w:rsidRPr="00D57FA3">
        <w:rPr>
          <w:rStyle w:val="Gvdemetni3"/>
          <w:rFonts w:ascii="Arial" w:hAnsi="Arial" w:cs="Arial"/>
          <w:color w:val="000000" w:themeColor="text1"/>
          <w:sz w:val="24"/>
          <w:szCs w:val="24"/>
        </w:rPr>
        <w:t>Pollux</w:t>
      </w:r>
      <w:proofErr w:type="spellEnd"/>
      <w:r w:rsidRPr="00D57FA3">
        <w:rPr>
          <w:rStyle w:val="Gvdemetni3"/>
          <w:rFonts w:ascii="Arial" w:hAnsi="Arial" w:cs="Arial"/>
          <w:color w:val="000000" w:themeColor="text1"/>
          <w:sz w:val="24"/>
          <w:szCs w:val="24"/>
        </w:rPr>
        <w:t xml:space="preserve"> ile kavuşum, MX ve Neptün ile </w:t>
      </w:r>
      <w:proofErr w:type="spellStart"/>
      <w:r w:rsidRPr="00D57FA3">
        <w:rPr>
          <w:rStyle w:val="Gvdemetni3"/>
          <w:rFonts w:ascii="Arial" w:hAnsi="Arial" w:cs="Arial"/>
          <w:color w:val="000000" w:themeColor="text1"/>
          <w:sz w:val="24"/>
          <w:szCs w:val="24"/>
        </w:rPr>
        <w:t>Markab</w:t>
      </w:r>
      <w:proofErr w:type="spellEnd"/>
      <w:r w:rsidRPr="00D57FA3">
        <w:rPr>
          <w:rStyle w:val="Gvdemetni3"/>
          <w:rFonts w:ascii="Arial" w:hAnsi="Arial" w:cs="Arial"/>
          <w:color w:val="000000" w:themeColor="text1"/>
          <w:sz w:val="24"/>
          <w:szCs w:val="24"/>
        </w:rPr>
        <w:t xml:space="preserve"> kavuşumu, Mars ile </w:t>
      </w:r>
      <w:proofErr w:type="spellStart"/>
      <w:r w:rsidRPr="00D57FA3">
        <w:rPr>
          <w:rStyle w:val="Gvdemetni3"/>
          <w:rFonts w:ascii="Arial" w:hAnsi="Arial" w:cs="Arial"/>
          <w:color w:val="000000" w:themeColor="text1"/>
          <w:sz w:val="24"/>
          <w:szCs w:val="24"/>
        </w:rPr>
        <w:t>Schcat</w:t>
      </w:r>
      <w:proofErr w:type="spellEnd"/>
      <w:r w:rsidRPr="00D57FA3">
        <w:rPr>
          <w:rStyle w:val="Gvdemetni3"/>
          <w:rFonts w:ascii="Arial" w:hAnsi="Arial" w:cs="Arial"/>
          <w:color w:val="000000" w:themeColor="text1"/>
          <w:sz w:val="24"/>
          <w:szCs w:val="24"/>
        </w:rPr>
        <w:t xml:space="preserve"> kavuşumu, Uranüs kavuşumu ve Ay ile karşıtlık, </w:t>
      </w:r>
      <w:proofErr w:type="spellStart"/>
      <w:r w:rsidRPr="00D57FA3">
        <w:rPr>
          <w:rStyle w:val="Gvdemetni3"/>
          <w:rFonts w:ascii="Arial" w:hAnsi="Arial" w:cs="Arial"/>
          <w:color w:val="000000" w:themeColor="text1"/>
          <w:sz w:val="24"/>
          <w:szCs w:val="24"/>
        </w:rPr>
        <w:t>Pleiades</w:t>
      </w:r>
      <w:proofErr w:type="spellEnd"/>
      <w:r w:rsidRPr="00D57FA3">
        <w:rPr>
          <w:rStyle w:val="Gvdemetni3"/>
          <w:rFonts w:ascii="Arial" w:hAnsi="Arial" w:cs="Arial"/>
          <w:color w:val="000000" w:themeColor="text1"/>
          <w:sz w:val="24"/>
          <w:szCs w:val="24"/>
        </w:rPr>
        <w:t xml:space="preserve"> ve Merkür ile </w:t>
      </w:r>
      <w:proofErr w:type="spellStart"/>
      <w:r w:rsidRPr="00D57FA3">
        <w:rPr>
          <w:rStyle w:val="Gvdemetni3"/>
          <w:rFonts w:ascii="Arial" w:hAnsi="Arial" w:cs="Arial"/>
          <w:color w:val="000000" w:themeColor="text1"/>
          <w:sz w:val="24"/>
          <w:szCs w:val="24"/>
        </w:rPr>
        <w:t>Wega</w:t>
      </w:r>
      <w:proofErr w:type="spellEnd"/>
      <w:r w:rsidRPr="00D57FA3">
        <w:rPr>
          <w:rStyle w:val="Gvdemetni3"/>
          <w:rFonts w:ascii="Arial" w:hAnsi="Arial" w:cs="Arial"/>
          <w:color w:val="000000" w:themeColor="text1"/>
          <w:sz w:val="24"/>
          <w:szCs w:val="24"/>
        </w:rPr>
        <w:t xml:space="preserve"> kavuşumu.</w:t>
      </w:r>
    </w:p>
    <w:p w:rsidR="006D2F12" w:rsidRPr="00D57FA3" w:rsidRDefault="00DE50E6" w:rsidP="00D57FA3">
      <w:pPr>
        <w:pStyle w:val="Gvdemetni30"/>
        <w:ind w:left="124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En dikkat çekici konum, </w:t>
      </w:r>
      <w:proofErr w:type="spellStart"/>
      <w:r w:rsidRPr="00D57FA3">
        <w:rPr>
          <w:rStyle w:val="Gvdemetni3"/>
          <w:rFonts w:ascii="Arial" w:hAnsi="Arial" w:cs="Arial"/>
          <w:color w:val="000000" w:themeColor="text1"/>
          <w:sz w:val="24"/>
          <w:szCs w:val="24"/>
        </w:rPr>
        <w:t>MC'de</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Pegasus</w:t>
      </w:r>
      <w:proofErr w:type="spellEnd"/>
      <w:r w:rsidRPr="00D57FA3">
        <w:rPr>
          <w:rStyle w:val="Gvdemetni3"/>
          <w:rFonts w:ascii="Arial" w:hAnsi="Arial" w:cs="Arial"/>
          <w:color w:val="000000" w:themeColor="text1"/>
          <w:sz w:val="24"/>
          <w:szCs w:val="24"/>
        </w:rPr>
        <w:t xml:space="preserve"> takımyıldızında bulunan ve Neptün ve Mars ile kavuşum halinde olan 2. kadir büyüklüğündeki Mars-Merkür yıldızı </w:t>
      </w:r>
      <w:proofErr w:type="spellStart"/>
      <w:r w:rsidRPr="00D57FA3">
        <w:rPr>
          <w:rStyle w:val="Gvdemetni3"/>
          <w:rFonts w:ascii="Arial" w:hAnsi="Arial" w:cs="Arial"/>
          <w:color w:val="000000" w:themeColor="text1"/>
          <w:sz w:val="24"/>
          <w:szCs w:val="24"/>
        </w:rPr>
        <w:t>Markab'dır</w:t>
      </w:r>
      <w:proofErr w:type="spellEnd"/>
      <w:r w:rsidRPr="00D57FA3">
        <w:rPr>
          <w:rStyle w:val="Gvdemetni3"/>
          <w:rFonts w:ascii="Arial" w:hAnsi="Arial" w:cs="Arial"/>
          <w:color w:val="000000" w:themeColor="text1"/>
          <w:sz w:val="24"/>
          <w:szCs w:val="24"/>
        </w:rPr>
        <w:t xml:space="preserve">. Bu yıldız rezalet ve yıkım getirir ve Neptün ile birlikte romantik, duygusal ve dengesiz bir zihin verirken, </w:t>
      </w:r>
      <w:proofErr w:type="spellStart"/>
      <w:r w:rsidRPr="00D57FA3">
        <w:rPr>
          <w:rStyle w:val="Gvdemetni3"/>
          <w:rFonts w:ascii="Arial" w:hAnsi="Arial" w:cs="Arial"/>
          <w:color w:val="000000" w:themeColor="text1"/>
          <w:sz w:val="24"/>
          <w:szCs w:val="24"/>
        </w:rPr>
        <w:t>Pegasus</w:t>
      </w:r>
      <w:proofErr w:type="spellEnd"/>
      <w:r w:rsidRPr="00D57FA3">
        <w:rPr>
          <w:rStyle w:val="Gvdemetni3"/>
          <w:rFonts w:ascii="Arial" w:hAnsi="Arial" w:cs="Arial"/>
          <w:color w:val="000000" w:themeColor="text1"/>
          <w:sz w:val="24"/>
          <w:szCs w:val="24"/>
        </w:rPr>
        <w:t xml:space="preserve"> takımyıldızı kibir, hırs </w:t>
      </w:r>
      <w:r w:rsidRPr="00D57FA3">
        <w:rPr>
          <w:rStyle w:val="Gvdemetni3"/>
          <w:rFonts w:ascii="Arial" w:hAnsi="Arial" w:cs="Arial"/>
          <w:color w:val="000000" w:themeColor="text1"/>
          <w:sz w:val="24"/>
          <w:szCs w:val="24"/>
        </w:rPr>
        <w:softHyphen/>
        <w:t xml:space="preserve">ve kötü yargı </w:t>
      </w:r>
      <w:proofErr w:type="gramStart"/>
      <w:r w:rsidRPr="00D57FA3">
        <w:rPr>
          <w:rStyle w:val="Gvdemetni3"/>
          <w:rFonts w:ascii="Arial" w:hAnsi="Arial" w:cs="Arial"/>
          <w:color w:val="000000" w:themeColor="text1"/>
          <w:sz w:val="24"/>
          <w:szCs w:val="24"/>
        </w:rPr>
        <w:t>verir -</w:t>
      </w:r>
      <w:proofErr w:type="gramEnd"/>
      <w:r w:rsidRPr="00D57FA3">
        <w:rPr>
          <w:rStyle w:val="Gvdemetni3"/>
          <w:rFonts w:ascii="Arial" w:hAnsi="Arial" w:cs="Arial"/>
          <w:color w:val="000000" w:themeColor="text1"/>
          <w:sz w:val="24"/>
          <w:szCs w:val="24"/>
        </w:rPr>
        <w:t xml:space="preserve"> efsaneyi kelimenin tam anlamıyla uygularsak, "Güneş'te bir yer bulma" girişimi felaketle sonuçlanır. Yıldızın doğası savaşçı, yıkıcı ve saldırgandır ve özel çalışma biçimi, Güneş ve Satürn'ün etkisi altındaki Mars-Neptün kavuşumundan büyük ölçüde </w:t>
      </w:r>
      <w:proofErr w:type="gramStart"/>
      <w:r w:rsidRPr="00D57FA3">
        <w:rPr>
          <w:rStyle w:val="Gvdemetni3"/>
          <w:rFonts w:ascii="Arial" w:hAnsi="Arial" w:cs="Arial"/>
          <w:color w:val="000000" w:themeColor="text1"/>
          <w:sz w:val="24"/>
          <w:szCs w:val="24"/>
        </w:rPr>
        <w:t xml:space="preserve">etkilenir </w:t>
      </w:r>
      <w:r w:rsidRPr="00D57FA3">
        <w:rPr>
          <w:rStyle w:val="Gvdemetni3"/>
          <w:rFonts w:ascii="Arial" w:hAnsi="Arial" w:cs="Arial"/>
          <w:color w:val="000000" w:themeColor="text1"/>
          <w:sz w:val="24"/>
          <w:szCs w:val="24"/>
          <w:vertAlign w:val="subscript"/>
        </w:rPr>
        <w:t>;</w:t>
      </w:r>
      <w:proofErr w:type="gramEnd"/>
      <w:r w:rsidRPr="00D57FA3">
        <w:rPr>
          <w:rStyle w:val="Gvdemetni3"/>
          <w:rFonts w:ascii="Arial" w:hAnsi="Arial" w:cs="Arial"/>
          <w:color w:val="000000" w:themeColor="text1"/>
          <w:sz w:val="24"/>
          <w:szCs w:val="24"/>
          <w:vertAlign w:val="subscript"/>
        </w:rPr>
        <w:t xml:space="preserve"> </w:t>
      </w:r>
      <w:r w:rsidRPr="00D57FA3">
        <w:rPr>
          <w:rStyle w:val="Gvdemetni3"/>
          <w:rFonts w:ascii="Arial" w:hAnsi="Arial" w:cs="Arial"/>
          <w:color w:val="000000" w:themeColor="text1"/>
          <w:sz w:val="24"/>
          <w:szCs w:val="24"/>
        </w:rPr>
        <w:t>bu da savaşçı megalomani ve çöküşü gösterir. Bu nedenle, bu özelliklerin son derece vurgulanmasını ve bunlarla bağlantılı meselelerin, Mars-Neptün kavuşumunun tek başına göstereceğinden çok daha büyük bir çöküşle sonuçlanmasını beklemeliyiz.</w:t>
      </w:r>
    </w:p>
    <w:p w:rsidR="006D2F12" w:rsidRPr="00D57FA3" w:rsidRDefault="00DE50E6" w:rsidP="00D57FA3">
      <w:pPr>
        <w:pStyle w:val="Gvdemetni30"/>
        <w:tabs>
          <w:tab w:val="left" w:pos="6782"/>
        </w:tabs>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Ayrıca, savaşçı bir yıldız olan </w:t>
      </w:r>
      <w:proofErr w:type="spellStart"/>
      <w:r w:rsidRPr="00D57FA3">
        <w:rPr>
          <w:rStyle w:val="Gvdemetni3"/>
          <w:rFonts w:ascii="Arial" w:hAnsi="Arial" w:cs="Arial"/>
          <w:color w:val="000000" w:themeColor="text1"/>
          <w:sz w:val="24"/>
          <w:szCs w:val="24"/>
        </w:rPr>
        <w:t>Pollux</w:t>
      </w:r>
      <w:proofErr w:type="spellEnd"/>
      <w:r w:rsidRPr="00D57FA3">
        <w:rPr>
          <w:rStyle w:val="Gvdemetni3"/>
          <w:rFonts w:ascii="Arial" w:hAnsi="Arial" w:cs="Arial"/>
          <w:color w:val="000000" w:themeColor="text1"/>
          <w:sz w:val="24"/>
          <w:szCs w:val="24"/>
        </w:rPr>
        <w:t xml:space="preserve"> yükseliyor, bu da </w:t>
      </w:r>
      <w:r w:rsidRPr="00D57FA3">
        <w:rPr>
          <w:rStyle w:val="Gvdemetni3"/>
          <w:rFonts w:ascii="Arial" w:hAnsi="Arial" w:cs="Arial"/>
          <w:color w:val="000000" w:themeColor="text1"/>
          <w:sz w:val="24"/>
          <w:szCs w:val="24"/>
        </w:rPr>
        <w:br/>
        <w:t xml:space="preserve">kısa süreli hapis ve onuru gösterirken, Ay, </w:t>
      </w:r>
      <w:proofErr w:type="spellStart"/>
      <w:r w:rsidRPr="00D57FA3">
        <w:rPr>
          <w:rStyle w:val="Gvdemetni3"/>
          <w:rFonts w:ascii="Arial" w:hAnsi="Arial" w:cs="Arial"/>
          <w:color w:val="000000" w:themeColor="text1"/>
          <w:sz w:val="24"/>
          <w:szCs w:val="24"/>
        </w:rPr>
        <w:t>Pleiades'ten</w:t>
      </w:r>
      <w:proofErr w:type="spellEnd"/>
      <w:r w:rsidRPr="00D57FA3">
        <w:rPr>
          <w:rStyle w:val="Gvdemetni3"/>
          <w:rFonts w:ascii="Arial" w:hAnsi="Arial" w:cs="Arial"/>
          <w:color w:val="000000" w:themeColor="text1"/>
          <w:sz w:val="24"/>
          <w:szCs w:val="24"/>
        </w:rPr>
        <w:t xml:space="preserve"> gelen Uranüs tarafından ağır şekilde etkileniyor ve bu da sakatlığa </w:t>
      </w:r>
      <w:r w:rsidRPr="00D57FA3">
        <w:rPr>
          <w:rStyle w:val="Gvdemetni3"/>
          <w:rFonts w:ascii="Arial" w:hAnsi="Arial" w:cs="Arial"/>
          <w:color w:val="000000" w:themeColor="text1"/>
          <w:sz w:val="24"/>
          <w:szCs w:val="24"/>
        </w:rPr>
        <w:br/>
        <w:t xml:space="preserve">(eski imparatorun felçli bir kolu var) ve yaşamın sonunda ağır kayıplara neden oluyor; ayrıca bu gibi bir durumda, Uranüs'ün Ay ve Mars'ın doğasına sahip yıldızlara düşmesinden kaynaklanan devrimler ve halk ayaklanmaları da söz konusu </w:t>
      </w:r>
      <w:r w:rsidRPr="00D57FA3">
        <w:rPr>
          <w:rStyle w:val="Gvdemetni3"/>
          <w:rFonts w:ascii="Arial" w:hAnsi="Arial" w:cs="Arial"/>
          <w:color w:val="000000" w:themeColor="text1"/>
          <w:sz w:val="24"/>
          <w:szCs w:val="24"/>
        </w:rPr>
        <w:tab/>
        <w:t>.</w:t>
      </w:r>
    </w:p>
    <w:p w:rsidR="006D2F12" w:rsidRPr="00D57FA3" w:rsidRDefault="00DE50E6" w:rsidP="00D57FA3">
      <w:pPr>
        <w:pStyle w:val="Gvdemetni30"/>
        <w:ind w:left="1440" w:firstLine="0"/>
        <w:jc w:val="both"/>
        <w:rPr>
          <w:rFonts w:ascii="Arial" w:hAnsi="Arial" w:cs="Arial"/>
          <w:color w:val="000000" w:themeColor="text1"/>
          <w:sz w:val="24"/>
          <w:szCs w:val="24"/>
        </w:rPr>
        <w:sectPr w:rsidR="006D2F12" w:rsidRPr="00D57FA3">
          <w:headerReference w:type="even" r:id="rId527"/>
          <w:headerReference w:type="default" r:id="rId528"/>
          <w:footerReference w:type="even" r:id="rId529"/>
          <w:footerReference w:type="default" r:id="rId530"/>
          <w:pgSz w:w="12240" w:h="15840"/>
          <w:pgMar w:top="2467" w:right="1526" w:bottom="2467" w:left="1512" w:header="0" w:footer="3" w:gutter="0"/>
          <w:pgNumType w:start="104"/>
          <w:cols w:space="720"/>
          <w:noEndnote/>
          <w:docGrid w:linePitch="360"/>
        </w:sectPr>
      </w:pPr>
      <w:r w:rsidRPr="00D57FA3">
        <w:rPr>
          <w:rStyle w:val="Gvdemetni3"/>
          <w:rFonts w:ascii="Arial" w:hAnsi="Arial" w:cs="Arial"/>
          <w:color w:val="000000" w:themeColor="text1"/>
          <w:sz w:val="24"/>
          <w:szCs w:val="24"/>
          <w:lang w:val="fr-FR" w:eastAsia="fr-FR"/>
        </w:rPr>
        <w:t xml:space="preserve">1914'te </w:t>
      </w:r>
      <w:r w:rsidRPr="00D57FA3">
        <w:rPr>
          <w:rStyle w:val="Gvdemetni3"/>
          <w:rFonts w:ascii="Arial" w:hAnsi="Arial" w:cs="Arial"/>
          <w:color w:val="000000" w:themeColor="text1"/>
          <w:sz w:val="24"/>
          <w:szCs w:val="24"/>
        </w:rPr>
        <w:t xml:space="preserve">savaşın patlak vermesiyle </w:t>
      </w:r>
      <w:proofErr w:type="gramStart"/>
      <w:r w:rsidRPr="00D57FA3">
        <w:rPr>
          <w:rStyle w:val="Gvdemetni3"/>
          <w:rFonts w:ascii="Arial" w:hAnsi="Arial" w:cs="Arial"/>
          <w:color w:val="000000" w:themeColor="text1"/>
          <w:sz w:val="24"/>
          <w:szCs w:val="24"/>
        </w:rPr>
        <w:t>birlikte ,</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Kaiser'in</w:t>
      </w:r>
      <w:proofErr w:type="spell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Güneş </w:t>
      </w:r>
      <w:proofErr w:type="spellStart"/>
      <w:r w:rsidRPr="00D57FA3">
        <w:rPr>
          <w:rStyle w:val="Gvdemetni"/>
          <w:rFonts w:ascii="Arial" w:hAnsi="Arial" w:cs="Arial"/>
          <w:color w:val="000000" w:themeColor="text1"/>
          <w:sz w:val="24"/>
          <w:szCs w:val="24"/>
        </w:rPr>
        <w:t>Difda'dan</w:t>
      </w:r>
      <w:proofErr w:type="spellEnd"/>
      <w:r w:rsidRPr="00D57FA3">
        <w:rPr>
          <w:rStyle w:val="Gvdemetni"/>
          <w:rFonts w:ascii="Arial" w:hAnsi="Arial" w:cs="Arial"/>
          <w:color w:val="000000" w:themeColor="text1"/>
          <w:sz w:val="24"/>
          <w:szCs w:val="24"/>
        </w:rPr>
        <w:t xml:space="preserve">, Mars ise </w:t>
      </w:r>
      <w:proofErr w:type="spellStart"/>
      <w:r w:rsidRPr="00D57FA3">
        <w:rPr>
          <w:rStyle w:val="Gvdemetni"/>
          <w:rFonts w:ascii="Arial" w:hAnsi="Arial" w:cs="Arial"/>
          <w:color w:val="000000" w:themeColor="text1"/>
          <w:sz w:val="24"/>
          <w:szCs w:val="24"/>
        </w:rPr>
        <w:t>Hamal'dan</w:t>
      </w:r>
      <w:proofErr w:type="spellEnd"/>
      <w:r w:rsidRPr="00D57FA3">
        <w:rPr>
          <w:rStyle w:val="Gvdemetni"/>
          <w:rFonts w:ascii="Arial" w:hAnsi="Arial" w:cs="Arial"/>
          <w:color w:val="000000" w:themeColor="text1"/>
          <w:sz w:val="24"/>
          <w:szCs w:val="24"/>
        </w:rPr>
        <w:t xml:space="preserve"> ayrılıyordu ve Yükselen, </w:t>
      </w: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ile kavuşum halindeydi. Son konum, askeri şeref ve başarıyı, ancak nihai başarısızlığı gösteren çok önemli bir konumdur. </w:t>
      </w:r>
      <w:proofErr w:type="spellStart"/>
      <w:r w:rsidRPr="00D57FA3">
        <w:rPr>
          <w:rStyle w:val="Gvdemetni"/>
          <w:rFonts w:ascii="Arial" w:hAnsi="Arial" w:cs="Arial"/>
          <w:color w:val="000000" w:themeColor="text1"/>
          <w:sz w:val="24"/>
          <w:szCs w:val="24"/>
        </w:rPr>
        <w:t>Difda</w:t>
      </w:r>
      <w:proofErr w:type="spellEnd"/>
      <w:r w:rsidRPr="00D57FA3">
        <w:rPr>
          <w:rStyle w:val="Gvdemetni"/>
          <w:rFonts w:ascii="Arial" w:hAnsi="Arial" w:cs="Arial"/>
          <w:color w:val="000000" w:themeColor="text1"/>
          <w:sz w:val="24"/>
          <w:szCs w:val="24"/>
        </w:rPr>
        <w:t xml:space="preserve"> ayrıca kaba kuvvetle kendini yok etmeyi de ifade ederken, Hamal, Mars ve Satürn'ün doğasına sahip, şiddetli ve yıkıcı bir yıldızdır ve Mars ile birlikte nihai rezalet ve yıkımı getirir.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531"/>
          <w:headerReference w:type="default" r:id="rId532"/>
          <w:footerReference w:type="even" r:id="rId533"/>
          <w:footerReference w:type="default" r:id="rId534"/>
          <w:pgSz w:w="12240" w:h="15840"/>
          <w:pgMar w:top="1426" w:right="1589" w:bottom="1426" w:left="1507" w:header="998" w:footer="998" w:gutter="0"/>
          <w:pgNumType w:start="192"/>
          <w:cols w:space="720"/>
          <w:noEndnote/>
          <w:docGrid w:linePitch="360"/>
        </w:sectPr>
      </w:pPr>
      <w:r w:rsidRPr="00D57FA3">
        <w:rPr>
          <w:rStyle w:val="Gvdemetni"/>
          <w:rFonts w:ascii="Arial" w:hAnsi="Arial" w:cs="Arial"/>
          <w:color w:val="000000" w:themeColor="text1"/>
          <w:sz w:val="24"/>
          <w:szCs w:val="24"/>
        </w:rPr>
        <w:t xml:space="preserve">Bir diğer ilginç çalışma ise Avusturya İmparatoru Franz Josef'in hayatıdır; bu hayat, çoğu Güneş, Ay ve Satürn'ün </w:t>
      </w:r>
      <w:proofErr w:type="spellStart"/>
      <w:r w:rsidRPr="00D57FA3">
        <w:rPr>
          <w:rStyle w:val="Gvdemetni"/>
          <w:rFonts w:ascii="Arial" w:hAnsi="Arial" w:cs="Arial"/>
          <w:color w:val="000000" w:themeColor="text1"/>
          <w:sz w:val="24"/>
          <w:szCs w:val="24"/>
        </w:rPr>
        <w:t>Hydra'nın</w:t>
      </w:r>
      <w:proofErr w:type="spellEnd"/>
      <w:r w:rsidRPr="00D57FA3">
        <w:rPr>
          <w:rStyle w:val="Gvdemetni"/>
          <w:rFonts w:ascii="Arial" w:hAnsi="Arial" w:cs="Arial"/>
          <w:color w:val="000000" w:themeColor="text1"/>
          <w:sz w:val="24"/>
          <w:szCs w:val="24"/>
        </w:rPr>
        <w:t xml:space="preserve"> boynundaki </w:t>
      </w:r>
      <w:proofErr w:type="spellStart"/>
      <w:r w:rsidRPr="00D57FA3">
        <w:rPr>
          <w:rStyle w:val="Gvdemetni"/>
          <w:rFonts w:ascii="Arial" w:hAnsi="Arial" w:cs="Arial"/>
          <w:color w:val="000000" w:themeColor="text1"/>
          <w:sz w:val="24"/>
          <w:szCs w:val="24"/>
        </w:rPr>
        <w:t>Alphard</w:t>
      </w:r>
      <w:proofErr w:type="spellEnd"/>
      <w:r w:rsidRPr="00D57FA3">
        <w:rPr>
          <w:rStyle w:val="Gvdemetni"/>
          <w:rFonts w:ascii="Arial" w:hAnsi="Arial" w:cs="Arial"/>
          <w:color w:val="000000" w:themeColor="text1"/>
          <w:sz w:val="24"/>
          <w:szCs w:val="24"/>
        </w:rPr>
        <w:t xml:space="preserve"> ile kavuşum halinde olmasından kaynaklanan bir dizi felaketle doluydu, ancak örnekler sonsuza dek çoğaltılabilir ve öğrenci, sabit yıldızların ve takımyıldızların kullanımının bir astroloji haritasını anlamada gerçekten değerli bir yardımcı olduğunu kısa sürede kendisi keşfedecektir.</w:t>
      </w:r>
    </w:p>
    <w:p w:rsidR="006D2F12" w:rsidRPr="00D57FA3" w:rsidRDefault="00DE50E6" w:rsidP="00D57FA3">
      <w:pPr>
        <w:pStyle w:val="Gvdemetni20"/>
        <w:ind w:left="1700"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Güneş </w:t>
      </w:r>
      <w:proofErr w:type="spellStart"/>
      <w:r w:rsidRPr="00D57FA3">
        <w:rPr>
          <w:rStyle w:val="Gvdemetni2"/>
          <w:rFonts w:ascii="Arial" w:hAnsi="Arial" w:cs="Arial"/>
          <w:color w:val="000000" w:themeColor="text1"/>
          <w:sz w:val="24"/>
          <w:szCs w:val="24"/>
        </w:rPr>
        <w:t>Difda'dan</w:t>
      </w:r>
      <w:proofErr w:type="spellEnd"/>
      <w:r w:rsidRPr="00D57FA3">
        <w:rPr>
          <w:rStyle w:val="Gvdemetni2"/>
          <w:rFonts w:ascii="Arial" w:hAnsi="Arial" w:cs="Arial"/>
          <w:color w:val="000000" w:themeColor="text1"/>
          <w:sz w:val="24"/>
          <w:szCs w:val="24"/>
        </w:rPr>
        <w:t xml:space="preserve">, Mars ise </w:t>
      </w:r>
      <w:proofErr w:type="spellStart"/>
      <w:r w:rsidRPr="00D57FA3">
        <w:rPr>
          <w:rStyle w:val="Gvdemetni2"/>
          <w:rFonts w:ascii="Arial" w:hAnsi="Arial" w:cs="Arial"/>
          <w:color w:val="000000" w:themeColor="text1"/>
          <w:sz w:val="24"/>
          <w:szCs w:val="24"/>
        </w:rPr>
        <w:t>Hamai'den</w:t>
      </w:r>
      <w:proofErr w:type="spellEnd"/>
      <w:r w:rsidRPr="00D57FA3">
        <w:rPr>
          <w:rStyle w:val="Gvdemetni2"/>
          <w:rFonts w:ascii="Arial" w:hAnsi="Arial" w:cs="Arial"/>
          <w:color w:val="000000" w:themeColor="text1"/>
          <w:sz w:val="24"/>
          <w:szCs w:val="24"/>
        </w:rPr>
        <w:t xml:space="preserve"> ayrılıyordu ve Yükselen, </w:t>
      </w:r>
      <w:proofErr w:type="spellStart"/>
      <w:r w:rsidRPr="00D57FA3">
        <w:rPr>
          <w:rStyle w:val="Gvdemetni2"/>
          <w:rFonts w:ascii="Arial" w:hAnsi="Arial" w:cs="Arial"/>
          <w:color w:val="000000" w:themeColor="text1"/>
          <w:sz w:val="24"/>
          <w:szCs w:val="24"/>
        </w:rPr>
        <w:t>Regulus</w:t>
      </w:r>
      <w:proofErr w:type="spellEnd"/>
      <w:r w:rsidRPr="00D57FA3">
        <w:rPr>
          <w:rStyle w:val="Gvdemetni2"/>
          <w:rFonts w:ascii="Arial" w:hAnsi="Arial" w:cs="Arial"/>
          <w:color w:val="000000" w:themeColor="text1"/>
          <w:sz w:val="24"/>
          <w:szCs w:val="24"/>
        </w:rPr>
        <w:t xml:space="preserve"> ile kavuşum halindeydi. Son konum, askeri şeref ve başarıyı, ancak nihai başarısızlığı gösteren çok önemli bir konumdur. </w:t>
      </w:r>
      <w:proofErr w:type="spellStart"/>
      <w:r w:rsidRPr="00D57FA3">
        <w:rPr>
          <w:rStyle w:val="Gvdemetni2"/>
          <w:rFonts w:ascii="Arial" w:hAnsi="Arial" w:cs="Arial"/>
          <w:color w:val="000000" w:themeColor="text1"/>
          <w:sz w:val="24"/>
          <w:szCs w:val="24"/>
        </w:rPr>
        <w:t>Difda</w:t>
      </w:r>
      <w:proofErr w:type="spellEnd"/>
      <w:r w:rsidRPr="00D57FA3">
        <w:rPr>
          <w:rStyle w:val="Gvdemetni2"/>
          <w:rFonts w:ascii="Arial" w:hAnsi="Arial" w:cs="Arial"/>
          <w:color w:val="000000" w:themeColor="text1"/>
          <w:sz w:val="24"/>
          <w:szCs w:val="24"/>
        </w:rPr>
        <w:t xml:space="preserve"> ayrıca kaba kuvvetle kendini yok etmeyi de ifade ederken, </w:t>
      </w:r>
      <w:proofErr w:type="spellStart"/>
      <w:r w:rsidRPr="00D57FA3">
        <w:rPr>
          <w:rStyle w:val="Gvdemetni2"/>
          <w:rFonts w:ascii="Arial" w:hAnsi="Arial" w:cs="Arial"/>
          <w:color w:val="000000" w:themeColor="text1"/>
          <w:sz w:val="24"/>
          <w:szCs w:val="24"/>
        </w:rPr>
        <w:t>Hamai</w:t>
      </w:r>
      <w:proofErr w:type="spellEnd"/>
      <w:r w:rsidRPr="00D57FA3">
        <w:rPr>
          <w:rStyle w:val="Gvdemetni2"/>
          <w:rFonts w:ascii="Arial" w:hAnsi="Arial" w:cs="Arial"/>
          <w:color w:val="000000" w:themeColor="text1"/>
          <w:sz w:val="24"/>
          <w:szCs w:val="24"/>
        </w:rPr>
        <w:t xml:space="preserve"> ise Mars ve Satürn'ün doğasına sahip, şiddetli ve yıkıcı bir yıldızdır ve Mars ile birlikte nihai rezalet ve yıkımı getirir.</w:t>
      </w:r>
    </w:p>
    <w:p w:rsidR="006D2F12" w:rsidRPr="00D57FA3" w:rsidRDefault="00DE50E6" w:rsidP="00D57FA3">
      <w:pPr>
        <w:pStyle w:val="Gvdemetni20"/>
        <w:spacing w:after="5340"/>
        <w:ind w:left="170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Bir diğer ilginç çalışma ise Avusturya İmparatoru Franz Josef'in hayatıdır; bu hayat, çoğu Güneş, Ay ve Satürn'ün </w:t>
      </w:r>
      <w:proofErr w:type="spellStart"/>
      <w:r w:rsidRPr="00D57FA3">
        <w:rPr>
          <w:rStyle w:val="Gvdemetni2"/>
          <w:rFonts w:ascii="Arial" w:hAnsi="Arial" w:cs="Arial"/>
          <w:color w:val="000000" w:themeColor="text1"/>
          <w:sz w:val="24"/>
          <w:szCs w:val="24"/>
        </w:rPr>
        <w:t>Hydra'nın</w:t>
      </w:r>
      <w:proofErr w:type="spellEnd"/>
      <w:r w:rsidRPr="00D57FA3">
        <w:rPr>
          <w:rStyle w:val="Gvdemetni2"/>
          <w:rFonts w:ascii="Arial" w:hAnsi="Arial" w:cs="Arial"/>
          <w:color w:val="000000" w:themeColor="text1"/>
          <w:sz w:val="24"/>
          <w:szCs w:val="24"/>
        </w:rPr>
        <w:t xml:space="preserve"> boynundaki </w:t>
      </w:r>
      <w:proofErr w:type="spellStart"/>
      <w:r w:rsidRPr="00D57FA3">
        <w:rPr>
          <w:rStyle w:val="Gvdemetni2"/>
          <w:rFonts w:ascii="Arial" w:hAnsi="Arial" w:cs="Arial"/>
          <w:color w:val="000000" w:themeColor="text1"/>
          <w:sz w:val="24"/>
          <w:szCs w:val="24"/>
        </w:rPr>
        <w:t>Alphard</w:t>
      </w:r>
      <w:proofErr w:type="spellEnd"/>
      <w:r w:rsidRPr="00D57FA3">
        <w:rPr>
          <w:rStyle w:val="Gvdemetni2"/>
          <w:rFonts w:ascii="Arial" w:hAnsi="Arial" w:cs="Arial"/>
          <w:color w:val="000000" w:themeColor="text1"/>
          <w:sz w:val="24"/>
          <w:szCs w:val="24"/>
        </w:rPr>
        <w:t xml:space="preserve"> ile kavuşum halinde olmasından kaynaklanan bir dizi felaketle doluydu, ancak örnekler sonsuza dek çoğaltılabilir ve öğrenci, sabit yıldızların ve takımyıldızların kullanımının bir astroloji haritasını anlamada gerçekten değerli bir yardımcı olduğunu kısa sürede kendisi keşfedecektir.</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headerReference w:type="even" r:id="rId535"/>
          <w:headerReference w:type="default" r:id="rId536"/>
          <w:footerReference w:type="even" r:id="rId537"/>
          <w:footerReference w:type="default" r:id="rId538"/>
          <w:pgSz w:w="12240" w:h="15840"/>
          <w:pgMar w:top="3283" w:right="1589" w:bottom="2112" w:left="1507" w:header="0" w:footer="3" w:gutter="0"/>
          <w:pgNumType w:start="105"/>
          <w:cols w:space="720"/>
          <w:noEndnote/>
          <w:docGrid w:linePitch="360"/>
        </w:sectPr>
      </w:pPr>
      <w:r w:rsidRPr="00D57FA3">
        <w:rPr>
          <w:rStyle w:val="Gvdemetni"/>
          <w:rFonts w:ascii="Arial" w:hAnsi="Arial" w:cs="Arial"/>
          <w:color w:val="000000" w:themeColor="text1"/>
          <w:sz w:val="24"/>
          <w:szCs w:val="24"/>
        </w:rPr>
        <w:t>BÖLÜM V</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Aşağıdaki tabloda, astrolojik literatürde adı geçen tüm yıldızların, bulutsuların ve toz bulutlarının isimleri ve konumları, boylam sırasına göre düzenlenmiş ve 1 Ocak 1920 tarihine kadar düzeltilmiş olarak bulunmaktadır.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Diğer yıllar için konumlarını belirlemenin kaba ve pratik bir yolu, yıl 1920'den sonraysa boylamlarına her yıl 50' eklemek ve 1920'den önceki her yıl için bu miktarı çıkarmaktır. Dolayısıyla, örneğin 1957 yılı için (1920'den 33 yıl önce) konumlar gerekiyorsa, yapılması gereken tek şey 50'yi 33 ile çarpmak ve sonucu, yani 1658' veya 27' 38'i Tabloda verilen boylamdan çıkarmaktır; konumlar 1953 yılı için (33 yıl sonra) gerekiyorsa, aynı miktar eklenmelidir. Enlemler yıldan yıla kayda değer bir ölçüde değişmez.</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539"/>
          <w:headerReference w:type="default" r:id="rId540"/>
          <w:footerReference w:type="even" r:id="rId541"/>
          <w:footerReference w:type="default" r:id="rId542"/>
          <w:pgSz w:w="12240" w:h="15840"/>
          <w:pgMar w:top="1426" w:right="1665" w:bottom="1426" w:left="1507" w:header="998" w:footer="998" w:gutter="0"/>
          <w:pgNumType w:start="194"/>
          <w:cols w:space="720"/>
          <w:noEndnote/>
          <w:docGrid w:linePitch="360"/>
        </w:sectPr>
      </w:pPr>
      <w:r w:rsidRPr="00D57FA3">
        <w:rPr>
          <w:rStyle w:val="Gvdemetni"/>
          <w:rFonts w:ascii="Arial" w:hAnsi="Arial" w:cs="Arial"/>
          <w:color w:val="000000" w:themeColor="text1"/>
          <w:sz w:val="24"/>
          <w:szCs w:val="24"/>
        </w:rPr>
        <w:t xml:space="preserve">Bu, tüm olağan amaçlar için yeterli olacaktır, ancak daha fazla doğruluk gerekiyorsa, Sağ Yükseliş ve Diklik kullanılarak elde edilebilir. Her yıldız için Sağ Yükseliş ve </w:t>
      </w:r>
      <w:proofErr w:type="spellStart"/>
      <w:r w:rsidRPr="00D57FA3">
        <w:rPr>
          <w:rStyle w:val="Gvdemetni"/>
          <w:rFonts w:ascii="Arial" w:hAnsi="Arial" w:cs="Arial"/>
          <w:color w:val="000000" w:themeColor="text1"/>
          <w:sz w:val="24"/>
          <w:szCs w:val="24"/>
        </w:rPr>
        <w:t>Diklik'teki</w:t>
      </w:r>
      <w:proofErr w:type="spellEnd"/>
      <w:r w:rsidRPr="00D57FA3">
        <w:rPr>
          <w:rStyle w:val="Gvdemetni"/>
          <w:rFonts w:ascii="Arial" w:hAnsi="Arial" w:cs="Arial"/>
          <w:color w:val="000000" w:themeColor="text1"/>
          <w:sz w:val="24"/>
          <w:szCs w:val="24"/>
        </w:rPr>
        <w:t xml:space="preserve"> Yıllık Değişimi veren iki sütun bulunacaktır. Bu miktar, istenen tarih ile 1920 arasındaki yıl sayısı ile çarpılmalı ve daha sonra verilen Sağ Yükseliş ve </w:t>
      </w:r>
      <w:proofErr w:type="spellStart"/>
      <w:r w:rsidRPr="00D57FA3">
        <w:rPr>
          <w:rStyle w:val="Gvdemetni"/>
          <w:rFonts w:ascii="Arial" w:hAnsi="Arial" w:cs="Arial"/>
          <w:color w:val="000000" w:themeColor="text1"/>
          <w:sz w:val="24"/>
          <w:szCs w:val="24"/>
        </w:rPr>
        <w:t>Diklik'e</w:t>
      </w:r>
      <w:proofErr w:type="spellEnd"/>
      <w:r w:rsidRPr="00D57FA3">
        <w:rPr>
          <w:rStyle w:val="Gvdemetni"/>
          <w:rFonts w:ascii="Arial" w:hAnsi="Arial" w:cs="Arial"/>
          <w:color w:val="000000" w:themeColor="text1"/>
          <w:sz w:val="24"/>
          <w:szCs w:val="24"/>
        </w:rPr>
        <w:t xml:space="preserve"> eklenmeli veya çıkarılmalıdır.</w:t>
      </w:r>
    </w:p>
    <w:p w:rsidR="006D2F12" w:rsidRPr="00D57FA3" w:rsidRDefault="00DE50E6" w:rsidP="00D57FA3">
      <w:pPr>
        <w:pStyle w:val="Gvdemetni30"/>
        <w:spacing w:after="360" w:line="21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BÖLÜM V</w:t>
      </w:r>
    </w:p>
    <w:p w:rsidR="006D2F12" w:rsidRPr="00D57FA3" w:rsidRDefault="00DE50E6" w:rsidP="00D57FA3">
      <w:pPr>
        <w:pStyle w:val="Gvdemetni80"/>
        <w:spacing w:after="6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fr-FR" w:eastAsia="fr-FR"/>
        </w:rPr>
        <w:t xml:space="preserve">NEUULÆ'NİN </w:t>
      </w:r>
      <w:r w:rsidRPr="00D57FA3">
        <w:rPr>
          <w:rStyle w:val="Gvdemetni8"/>
          <w:rFonts w:ascii="Arial" w:hAnsi="Arial" w:cs="Arial"/>
          <w:b/>
          <w:bCs/>
          <w:color w:val="000000" w:themeColor="text1"/>
          <w:sz w:val="24"/>
          <w:szCs w:val="24"/>
        </w:rPr>
        <w:t>VE ETKİSİ</w:t>
      </w:r>
    </w:p>
    <w:p w:rsidR="006D2F12" w:rsidRPr="00D57FA3" w:rsidRDefault="00DE50E6" w:rsidP="00D57FA3">
      <w:pPr>
        <w:pStyle w:val="Gvdemetni80"/>
        <w:tabs>
          <w:tab w:val="left" w:pos="3739"/>
        </w:tabs>
        <w:spacing w:after="320"/>
        <w:ind w:right="100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KÜMELER </w:t>
      </w:r>
      <w:r w:rsidRPr="00D57FA3">
        <w:rPr>
          <w:rStyle w:val="Gvdemetni8"/>
          <w:rFonts w:ascii="Arial" w:hAnsi="Arial" w:cs="Arial"/>
          <w:b/>
          <w:bCs/>
          <w:color w:val="000000" w:themeColor="text1"/>
          <w:sz w:val="24"/>
          <w:szCs w:val="24"/>
        </w:rPr>
        <w:tab/>
        <w:t>,</w:t>
      </w:r>
    </w:p>
    <w:p w:rsidR="006D2F12" w:rsidRPr="00D57FA3" w:rsidRDefault="00DE50E6" w:rsidP="00D57FA3">
      <w:pPr>
        <w:pStyle w:val="Gvdemetni30"/>
        <w:spacing w:line="216" w:lineRule="auto"/>
        <w:ind w:left="1260" w:firstLine="6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tabloda, </w:t>
      </w:r>
      <w:r w:rsidRPr="00D57FA3">
        <w:rPr>
          <w:rStyle w:val="Gvdemetni3"/>
          <w:rFonts w:ascii="Arial" w:hAnsi="Arial" w:cs="Arial"/>
          <w:color w:val="000000" w:themeColor="text1"/>
          <w:sz w:val="24"/>
          <w:szCs w:val="24"/>
        </w:rPr>
        <w:t xml:space="preserve">astrolojik literatürde adı geçen tüm yıldızların, </w:t>
      </w:r>
      <w:proofErr w:type="spellStart"/>
      <w:r w:rsidRPr="00D57FA3">
        <w:rPr>
          <w:rStyle w:val="Gvdemetni3"/>
          <w:rFonts w:ascii="Arial" w:hAnsi="Arial" w:cs="Arial"/>
          <w:color w:val="000000" w:themeColor="text1"/>
          <w:sz w:val="24"/>
          <w:szCs w:val="24"/>
          <w:lang w:val="fr-FR" w:eastAsia="fr-FR"/>
        </w:rPr>
        <w:t>bulutsuların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ve</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yıldız</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kümelerinin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isimleri</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ve</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konumları</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boylam</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sırasına</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göre</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düzenlenmiş</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ve</w:t>
      </w:r>
      <w:proofErr w:type="spellEnd"/>
      <w:r w:rsidRPr="00D57FA3">
        <w:rPr>
          <w:rStyle w:val="Gvdemetni3"/>
          <w:rFonts w:ascii="Arial" w:hAnsi="Arial" w:cs="Arial"/>
          <w:color w:val="000000" w:themeColor="text1"/>
          <w:sz w:val="24"/>
          <w:szCs w:val="24"/>
          <w:lang w:val="fr-FR" w:eastAsia="fr-FR"/>
        </w:rPr>
        <w:t xml:space="preserve"> 1 Ocak 1920 </w:t>
      </w:r>
      <w:proofErr w:type="spellStart"/>
      <w:r w:rsidRPr="00D57FA3">
        <w:rPr>
          <w:rStyle w:val="Gvdemetni3"/>
          <w:rFonts w:ascii="Arial" w:hAnsi="Arial" w:cs="Arial"/>
          <w:color w:val="000000" w:themeColor="text1"/>
          <w:sz w:val="24"/>
          <w:szCs w:val="24"/>
          <w:lang w:val="fr-FR" w:eastAsia="fr-FR"/>
        </w:rPr>
        <w:t>tarihine</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kadar</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düzeltilmiş</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olarak</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bulunmaktadır</w:t>
      </w:r>
      <w:proofErr w:type="spellEnd"/>
      <w:r w:rsidRPr="00D57FA3">
        <w:rPr>
          <w:rStyle w:val="Gvdemetni3"/>
          <w:rFonts w:ascii="Arial" w:hAnsi="Arial" w:cs="Arial"/>
          <w:color w:val="000000" w:themeColor="text1"/>
          <w:sz w:val="24"/>
          <w:szCs w:val="24"/>
          <w:lang w:val="fr-FR" w:eastAsia="fr-FR"/>
        </w:rPr>
        <w:t>.</w:t>
      </w:r>
    </w:p>
    <w:p w:rsidR="006D2F12" w:rsidRPr="00D57FA3" w:rsidRDefault="00DE50E6" w:rsidP="00D57FA3">
      <w:pPr>
        <w:pStyle w:val="Gvdemetni30"/>
        <w:spacing w:line="216" w:lineRule="auto"/>
        <w:ind w:left="126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Diğer yıllar için konumlarını belirlemenin kaba ve pratik bir yolu, yıl 1920'den sonraysa uzunluklarına yıllık 50 j" eklemek ve 1920'den önceki her yıl için bu miktarı çıkarmaktır. Dolayısıyla, örneğin 1887 yılı için (1920'den 33 yıl önce) konumlar gerekiyorsa, yapılması gereken tek şey 50 </w:t>
      </w:r>
      <w:proofErr w:type="spellStart"/>
      <w:r w:rsidRPr="00D57FA3">
        <w:rPr>
          <w:rStyle w:val="Gvdemetni3"/>
          <w:rFonts w:ascii="Arial" w:hAnsi="Arial" w:cs="Arial"/>
          <w:color w:val="000000" w:themeColor="text1"/>
          <w:sz w:val="24"/>
          <w:szCs w:val="24"/>
        </w:rPr>
        <w:t>j"yi</w:t>
      </w:r>
      <w:proofErr w:type="spellEnd"/>
      <w:r w:rsidRPr="00D57FA3">
        <w:rPr>
          <w:rStyle w:val="Gvdemetni3"/>
          <w:rFonts w:ascii="Arial" w:hAnsi="Arial" w:cs="Arial"/>
          <w:color w:val="000000" w:themeColor="text1"/>
          <w:sz w:val="24"/>
          <w:szCs w:val="24"/>
        </w:rPr>
        <w:t xml:space="preserve"> 33 ile çarpmak ve sonucu, yani 1658 j" veya 27' 38 </w:t>
      </w:r>
      <w:proofErr w:type="spellStart"/>
      <w:r w:rsidRPr="00D57FA3">
        <w:rPr>
          <w:rStyle w:val="Gvdemetni3"/>
          <w:rFonts w:ascii="Arial" w:hAnsi="Arial" w:cs="Arial"/>
          <w:color w:val="000000" w:themeColor="text1"/>
          <w:sz w:val="24"/>
          <w:szCs w:val="24"/>
        </w:rPr>
        <w:t>j"yi</w:t>
      </w:r>
      <w:proofErr w:type="spellEnd"/>
      <w:r w:rsidRPr="00D57FA3">
        <w:rPr>
          <w:rStyle w:val="Gvdemetni3"/>
          <w:rFonts w:ascii="Arial" w:hAnsi="Arial" w:cs="Arial"/>
          <w:color w:val="000000" w:themeColor="text1"/>
          <w:sz w:val="24"/>
          <w:szCs w:val="24"/>
        </w:rPr>
        <w:t xml:space="preserve"> Tabloda verilen boylamdan çıkarmaktır; 1953 yılı için (33 yıl sonra) konumlar gerekiyorsa, aynı miktar eklenmelidir. Enlemler yıldan yıla kayda değer bir ölçüde değişmez.</w:t>
      </w:r>
    </w:p>
    <w:p w:rsidR="006D2F12" w:rsidRPr="00D57FA3" w:rsidRDefault="00DE50E6" w:rsidP="00D57FA3">
      <w:pPr>
        <w:pStyle w:val="Gvdemetni30"/>
        <w:spacing w:line="216" w:lineRule="auto"/>
        <w:ind w:left="126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Bu, tüm olağan amaçlar için yeterli </w:t>
      </w:r>
      <w:proofErr w:type="gramStart"/>
      <w:r w:rsidRPr="00D57FA3">
        <w:rPr>
          <w:rStyle w:val="Gvdemetni3"/>
          <w:rFonts w:ascii="Arial" w:hAnsi="Arial" w:cs="Arial"/>
          <w:color w:val="000000" w:themeColor="text1"/>
          <w:sz w:val="24"/>
          <w:szCs w:val="24"/>
        </w:rPr>
        <w:t>olacaktır ,</w:t>
      </w:r>
      <w:proofErr w:type="gramEnd"/>
      <w:r w:rsidRPr="00D57FA3">
        <w:rPr>
          <w:rStyle w:val="Gvdemetni3"/>
          <w:rFonts w:ascii="Arial" w:hAnsi="Arial" w:cs="Arial"/>
          <w:color w:val="000000" w:themeColor="text1"/>
          <w:sz w:val="24"/>
          <w:szCs w:val="24"/>
        </w:rPr>
        <w:t xml:space="preserve"> ancak daha fazla doğruluk gerekiyorsa, Sağ Yükseliş ve Diklik kullanılarak elde edilebilir. </w:t>
      </w:r>
      <w:r w:rsidRPr="00D57FA3">
        <w:rPr>
          <w:rStyle w:val="Gvdemetni3"/>
          <w:rFonts w:ascii="Arial" w:hAnsi="Arial" w:cs="Arial"/>
          <w:color w:val="000000" w:themeColor="text1"/>
          <w:sz w:val="24"/>
          <w:szCs w:val="24"/>
        </w:rPr>
        <w:softHyphen/>
        <w:t xml:space="preserve">Her yıldız için Sağ Yükseliş ve </w:t>
      </w:r>
      <w:proofErr w:type="spellStart"/>
      <w:r w:rsidRPr="00D57FA3">
        <w:rPr>
          <w:rStyle w:val="Gvdemetni3"/>
          <w:rFonts w:ascii="Arial" w:hAnsi="Arial" w:cs="Arial"/>
          <w:color w:val="000000" w:themeColor="text1"/>
          <w:sz w:val="24"/>
          <w:szCs w:val="24"/>
        </w:rPr>
        <w:t>Diklik'teki</w:t>
      </w:r>
      <w:proofErr w:type="spellEnd"/>
      <w:r w:rsidRPr="00D57FA3">
        <w:rPr>
          <w:rStyle w:val="Gvdemetni3"/>
          <w:rFonts w:ascii="Arial" w:hAnsi="Arial" w:cs="Arial"/>
          <w:color w:val="000000" w:themeColor="text1"/>
          <w:sz w:val="24"/>
          <w:szCs w:val="24"/>
        </w:rPr>
        <w:t xml:space="preserve"> Yıllık Değişimi gösteren iki sütun </w:t>
      </w:r>
      <w:proofErr w:type="gramStart"/>
      <w:r w:rsidRPr="00D57FA3">
        <w:rPr>
          <w:rStyle w:val="Gvdemetni3"/>
          <w:rFonts w:ascii="Arial" w:hAnsi="Arial" w:cs="Arial"/>
          <w:color w:val="000000" w:themeColor="text1"/>
          <w:sz w:val="24"/>
          <w:szCs w:val="24"/>
        </w:rPr>
        <w:t>bulunacaktır .</w:t>
      </w:r>
      <w:proofErr w:type="gramEnd"/>
    </w:p>
    <w:p w:rsidR="006D2F12" w:rsidRPr="00D57FA3" w:rsidRDefault="00DE50E6" w:rsidP="00D57FA3">
      <w:pPr>
        <w:pStyle w:val="Gvdemetni30"/>
        <w:tabs>
          <w:tab w:val="left" w:pos="4344"/>
        </w:tabs>
        <w:spacing w:after="320" w:line="216" w:lineRule="auto"/>
        <w:ind w:left="840" w:firstLine="40"/>
        <w:jc w:val="both"/>
        <w:rPr>
          <w:rFonts w:ascii="Arial" w:hAnsi="Arial" w:cs="Arial"/>
          <w:color w:val="000000" w:themeColor="text1"/>
          <w:sz w:val="24"/>
          <w:szCs w:val="24"/>
        </w:rPr>
        <w:sectPr w:rsidR="006D2F12" w:rsidRPr="00D57FA3">
          <w:headerReference w:type="even" r:id="rId543"/>
          <w:headerReference w:type="default" r:id="rId544"/>
          <w:footerReference w:type="even" r:id="rId545"/>
          <w:footerReference w:type="default" r:id="rId546"/>
          <w:pgSz w:w="12240" w:h="15840"/>
          <w:pgMar w:top="2246" w:right="1593" w:bottom="3683" w:left="1483" w:header="1818" w:footer="3" w:gutter="0"/>
          <w:pgNumType w:start="107"/>
          <w:cols w:space="720"/>
          <w:noEndnote/>
          <w:docGrid w:linePitch="360"/>
        </w:sectPr>
      </w:pPr>
      <w:r w:rsidRPr="00D57FA3">
        <w:rPr>
          <w:rStyle w:val="Gvdemetni3"/>
          <w:rFonts w:ascii="Arial" w:hAnsi="Arial" w:cs="Arial"/>
          <w:color w:val="000000" w:themeColor="text1"/>
          <w:sz w:val="24"/>
          <w:szCs w:val="24"/>
        </w:rPr>
        <w:t xml:space="preserve">'Bu miktar, istenen tarih ile 1920 arasındaki yıl sayısı ile çarpılmalı ve daha sonra verilen RA ve </w:t>
      </w:r>
      <w:proofErr w:type="spellStart"/>
      <w:r w:rsidRPr="00D57FA3">
        <w:rPr>
          <w:rStyle w:val="Gvdemetni3"/>
          <w:rFonts w:ascii="Arial" w:hAnsi="Arial" w:cs="Arial"/>
          <w:color w:val="000000" w:themeColor="text1"/>
          <w:sz w:val="24"/>
          <w:szCs w:val="24"/>
        </w:rPr>
        <w:t>Dec</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color w:val="000000" w:themeColor="text1"/>
          <w:sz w:val="24"/>
          <w:szCs w:val="24"/>
        </w:rPr>
        <w:t>değerlerine</w:t>
      </w:r>
      <w:proofErr w:type="gramEnd"/>
      <w:r w:rsidRPr="00D57FA3">
        <w:rPr>
          <w:rStyle w:val="Gvdemetni3"/>
          <w:rFonts w:ascii="Arial" w:hAnsi="Arial" w:cs="Arial"/>
          <w:color w:val="000000" w:themeColor="text1"/>
          <w:sz w:val="24"/>
          <w:szCs w:val="24"/>
        </w:rPr>
        <w:t xml:space="preserve"> eklenmeli veya çıkarılmalıdır *&lt;• </w:t>
      </w:r>
      <w:r w:rsidRPr="00D57FA3">
        <w:rPr>
          <w:rStyle w:val="Gvdemetni3"/>
          <w:rFonts w:ascii="Arial" w:hAnsi="Arial" w:cs="Arial"/>
          <w:color w:val="000000" w:themeColor="text1"/>
          <w:sz w:val="24"/>
          <w:szCs w:val="24"/>
        </w:rPr>
        <w:tab/>
        <w:t>106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Tablolarda yer alan bilgiler kullanılarak doğru konum hesaplanabilir. Daha sonra </w:t>
      </w:r>
      <w:proofErr w:type="spellStart"/>
      <w:r w:rsidRPr="00D57FA3">
        <w:rPr>
          <w:rStyle w:val="Gvdemetni"/>
          <w:rFonts w:ascii="Arial" w:hAnsi="Arial" w:cs="Arial"/>
          <w:color w:val="000000" w:themeColor="text1"/>
          <w:sz w:val="24"/>
          <w:szCs w:val="24"/>
        </w:rPr>
        <w:t>Ek'teki</w:t>
      </w:r>
      <w:proofErr w:type="spellEnd"/>
      <w:r w:rsidRPr="00D57FA3">
        <w:rPr>
          <w:rStyle w:val="Gvdemetni"/>
          <w:rFonts w:ascii="Arial" w:hAnsi="Arial" w:cs="Arial"/>
          <w:color w:val="000000" w:themeColor="text1"/>
          <w:sz w:val="24"/>
          <w:szCs w:val="24"/>
        </w:rPr>
        <w:t xml:space="preserve"> Formül 5 kullanılarak doğru konum </w:t>
      </w:r>
      <w:proofErr w:type="gramStart"/>
      <w:r w:rsidRPr="00D57FA3">
        <w:rPr>
          <w:rStyle w:val="Gvdemetni"/>
          <w:rFonts w:ascii="Arial" w:hAnsi="Arial" w:cs="Arial"/>
          <w:color w:val="000000" w:themeColor="text1"/>
          <w:sz w:val="24"/>
          <w:szCs w:val="24"/>
        </w:rPr>
        <w:t>belirlenebilir .</w:t>
      </w:r>
      <w:proofErr w:type="gramEnd"/>
      <w:r w:rsidRPr="00D57FA3">
        <w:rPr>
          <w:rStyle w:val="Gvdemetni"/>
          <w:rFonts w:ascii="Arial" w:hAnsi="Arial" w:cs="Arial"/>
          <w:color w:val="000000" w:themeColor="text1"/>
          <w:sz w:val="24"/>
          <w:szCs w:val="24"/>
        </w:rPr>
        <w:t xml:space="preserve"> Sağ Yükseliş (RA) durumunda, konumların istendiği yıl 1920'den sonra ise yıllık varyasyon her zaman eklenmeli, daha önce ise çıkarılmalıdır. Ancak, Diklik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 xml:space="preserve">.) durumunda, yıllık varyasyon pozitif ise yıldızın kuzeye doğru hareket ettiği anlamına gelir ve bu nedenle 1920'den sonraki yıllar için Kuzey Dikliği olan yıldızlar için eklenmeli, Güney Dikliği olan yıldızlar için çıkarılmalı ve 1920'den önceki yıllar için bunun tersi yapılmalıdır. Tersine, yıllık varyasyon negatif ise yıldız güneye doğru hareket etmektedir ve düzeltme, 1920'den sonraki yıllar için Kuzey Dikliği olan yıldızlar için çıkarılmalı, Güney Dikliği olan yıldızlar için eklenmeli ve 1920'den önceki yıllar için bunun tersi yapılmalıdır. Ancak birçok yıldızın konumu, Denizcilik Almanağı, </w:t>
      </w:r>
      <w:proofErr w:type="spellStart"/>
      <w:r w:rsidRPr="00D57FA3">
        <w:rPr>
          <w:rStyle w:val="Gvdemetni"/>
          <w:rFonts w:ascii="Arial" w:hAnsi="Arial" w:cs="Arial"/>
          <w:color w:val="000000" w:themeColor="text1"/>
          <w:sz w:val="24"/>
          <w:szCs w:val="24"/>
        </w:rPr>
        <w:t>Whitaker</w:t>
      </w:r>
      <w:proofErr w:type="spellEnd"/>
      <w:r w:rsidRPr="00D57FA3">
        <w:rPr>
          <w:rStyle w:val="Gvdemetni"/>
          <w:rFonts w:ascii="Arial" w:hAnsi="Arial" w:cs="Arial"/>
          <w:color w:val="000000" w:themeColor="text1"/>
          <w:sz w:val="24"/>
          <w:szCs w:val="24"/>
        </w:rPr>
        <w:t xml:space="preserve"> Almanağı ve diğer benzer yayınlarda yıllık olarak verilmektedir ve bunlara başvurmak, düzeltme zahmetine girmeden Sağ Yükseliş (RA) ve Diklik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 değerlerini verecektir.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547"/>
          <w:headerReference w:type="default" r:id="rId548"/>
          <w:footerReference w:type="even" r:id="rId549"/>
          <w:footerReference w:type="default" r:id="rId550"/>
          <w:pgSz w:w="12240" w:h="15840"/>
          <w:pgMar w:top="2246" w:right="1593" w:bottom="3683" w:left="1483" w:header="1818" w:footer="3255" w:gutter="0"/>
          <w:pgNumType w:start="196"/>
          <w:cols w:space="720"/>
          <w:noEndnote/>
          <w:docGrid w:linePitch="360"/>
        </w:sectPr>
      </w:pPr>
      <w:r w:rsidRPr="00D57FA3">
        <w:rPr>
          <w:rStyle w:val="Gvdemetni"/>
          <w:rFonts w:ascii="Arial" w:hAnsi="Arial" w:cs="Arial"/>
          <w:color w:val="000000" w:themeColor="text1"/>
          <w:sz w:val="24"/>
          <w:szCs w:val="24"/>
        </w:rPr>
        <w:t xml:space="preserve">Her durumda, eski astrolojik eserlerde ve hatta çoğu modern eserde verilen yıldız konumları tablolarını asla kullanmayın, çünkü bunlar çok yanlıştır. Örneğin, Terazi burcunun ilk </w:t>
      </w:r>
      <w:proofErr w:type="spellStart"/>
      <w:r w:rsidRPr="00D57FA3">
        <w:rPr>
          <w:rStyle w:val="Gvdemetni"/>
          <w:rFonts w:ascii="Arial" w:hAnsi="Arial" w:cs="Arial"/>
          <w:color w:val="000000" w:themeColor="text1"/>
          <w:sz w:val="24"/>
          <w:szCs w:val="24"/>
        </w:rPr>
        <w:t>dekanatında</w:t>
      </w:r>
      <w:proofErr w:type="spellEnd"/>
      <w:r w:rsidRPr="00D57FA3">
        <w:rPr>
          <w:rStyle w:val="Gvdemetni"/>
          <w:rFonts w:ascii="Arial" w:hAnsi="Arial" w:cs="Arial"/>
          <w:color w:val="000000" w:themeColor="text1"/>
          <w:sz w:val="24"/>
          <w:szCs w:val="24"/>
        </w:rPr>
        <w:t xml:space="preserve"> bulunan </w:t>
      </w:r>
      <w:proofErr w:type="spellStart"/>
      <w:r w:rsidRPr="00D57FA3">
        <w:rPr>
          <w:rStyle w:val="Gvdemetni"/>
          <w:rFonts w:ascii="Arial" w:hAnsi="Arial" w:cs="Arial"/>
          <w:color w:val="000000" w:themeColor="text1"/>
          <w:sz w:val="24"/>
          <w:szCs w:val="24"/>
        </w:rPr>
        <w:t>Vindemiatrix</w:t>
      </w:r>
      <w:proofErr w:type="spellEnd"/>
      <w:r w:rsidRPr="00D57FA3">
        <w:rPr>
          <w:rStyle w:val="Gvdemetni"/>
          <w:rFonts w:ascii="Arial" w:hAnsi="Arial" w:cs="Arial"/>
          <w:color w:val="000000" w:themeColor="text1"/>
          <w:sz w:val="24"/>
          <w:szCs w:val="24"/>
        </w:rPr>
        <w:t xml:space="preserve">, Wilson,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tarafından Başak burcunun başında olarak verilmiştir ve benzer, belki de o kadar göze çarpmayan birçok hata kolayca belirtilebilir. Bu durumda, konumların doğru hesaplanması için her türlü özen gösterilmiş ve hepsi dikkatlice kontrol edilmiştir, bu nedenle hata olasılığı çok düşüktür.</w:t>
      </w:r>
    </w:p>
    <w:p w:rsidR="006D2F12" w:rsidRPr="00D57FA3" w:rsidRDefault="00DE50E6" w:rsidP="00D57FA3">
      <w:pPr>
        <w:pStyle w:val="Gvdemetni20"/>
        <w:spacing w:line="233" w:lineRule="auto"/>
        <w:ind w:left="1600" w:firstLine="3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107. bölümdeki YILDIZLARIN VE BULUTULARIN </w:t>
      </w:r>
      <w:proofErr w:type="gramStart"/>
      <w:r w:rsidRPr="00D57FA3">
        <w:rPr>
          <w:rStyle w:val="Gvdemetni2"/>
          <w:rFonts w:ascii="Arial" w:hAnsi="Arial" w:cs="Arial"/>
          <w:color w:val="000000" w:themeColor="text1"/>
          <w:sz w:val="24"/>
          <w:szCs w:val="24"/>
        </w:rPr>
        <w:t>ETKİSİ .</w:t>
      </w:r>
      <w:proofErr w:type="gramEnd"/>
      <w:r w:rsidRPr="00D57FA3">
        <w:rPr>
          <w:rStyle w:val="Gvdemetni2"/>
          <w:rFonts w:ascii="Arial" w:hAnsi="Arial" w:cs="Arial"/>
          <w:color w:val="000000" w:themeColor="text1"/>
          <w:sz w:val="24"/>
          <w:szCs w:val="24"/>
        </w:rPr>
        <w:t xml:space="preserve"> Doğru konum daha sonra </w:t>
      </w:r>
      <w:proofErr w:type="spellStart"/>
      <w:r w:rsidRPr="00D57FA3">
        <w:rPr>
          <w:rStyle w:val="Gvdemetni2"/>
          <w:rFonts w:ascii="Arial" w:hAnsi="Arial" w:cs="Arial"/>
          <w:color w:val="000000" w:themeColor="text1"/>
          <w:sz w:val="24"/>
          <w:szCs w:val="24"/>
        </w:rPr>
        <w:t>Ek'teki</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EernJula</w:t>
      </w:r>
      <w:proofErr w:type="spellEnd"/>
      <w:r w:rsidRPr="00D57FA3">
        <w:rPr>
          <w:rStyle w:val="Gvdemetni2"/>
          <w:rFonts w:ascii="Arial" w:hAnsi="Arial" w:cs="Arial"/>
          <w:color w:val="000000" w:themeColor="text1"/>
          <w:sz w:val="24"/>
          <w:szCs w:val="24"/>
        </w:rPr>
        <w:t xml:space="preserve"> 5 kullanılarak hesaplanabilir. RA durumunda, konumların istendiği yıl </w:t>
      </w:r>
      <w:r w:rsidRPr="00D57FA3">
        <w:rPr>
          <w:rStyle w:val="Gvdemetni2"/>
          <w:rFonts w:ascii="Arial" w:hAnsi="Arial" w:cs="Arial"/>
          <w:color w:val="000000" w:themeColor="text1"/>
          <w:sz w:val="24"/>
          <w:szCs w:val="24"/>
        </w:rPr>
        <w:softHyphen/>
        <w:t xml:space="preserve">1920'den sonra ise yıllık değişim her zaman eklenmeli, daha önce ise </w:t>
      </w:r>
      <w:proofErr w:type="gramStart"/>
      <w:r w:rsidRPr="00D57FA3">
        <w:rPr>
          <w:rStyle w:val="Gvdemetni2"/>
          <w:rFonts w:ascii="Arial" w:hAnsi="Arial" w:cs="Arial"/>
          <w:color w:val="000000" w:themeColor="text1"/>
          <w:sz w:val="24"/>
          <w:szCs w:val="24"/>
        </w:rPr>
        <w:t>çıkarılmalıdır .</w:t>
      </w:r>
      <w:proofErr w:type="gramEnd"/>
      <w:r w:rsidRPr="00D57FA3">
        <w:rPr>
          <w:rStyle w:val="Gvdemetni2"/>
          <w:rFonts w:ascii="Arial" w:hAnsi="Arial" w:cs="Arial"/>
          <w:color w:val="000000" w:themeColor="text1"/>
          <w:sz w:val="24"/>
          <w:szCs w:val="24"/>
        </w:rPr>
        <w:t xml:space="preserve"> Ancak </w:t>
      </w:r>
      <w:proofErr w:type="spellStart"/>
      <w:r w:rsidRPr="00D57FA3">
        <w:rPr>
          <w:rStyle w:val="Gvdemetni2"/>
          <w:rFonts w:ascii="Arial" w:hAnsi="Arial" w:cs="Arial"/>
          <w:color w:val="000000" w:themeColor="text1"/>
          <w:sz w:val="24"/>
          <w:szCs w:val="24"/>
        </w:rPr>
        <w:t>Dtc'nin</w:t>
      </w:r>
      <w:proofErr w:type="spellEnd"/>
      <w:r w:rsidRPr="00D57FA3">
        <w:rPr>
          <w:rStyle w:val="Gvdemetni2"/>
          <w:rFonts w:ascii="Arial" w:hAnsi="Arial" w:cs="Arial"/>
          <w:color w:val="000000" w:themeColor="text1"/>
          <w:sz w:val="24"/>
          <w:szCs w:val="24"/>
        </w:rPr>
        <w:t xml:space="preserve"> durumunda, yıllık değişim pozitif ise, yıldızın kuzeye doğru hareket ettiği anlamına gelir </w:t>
      </w:r>
      <w:r w:rsidRPr="00D57FA3">
        <w:rPr>
          <w:rStyle w:val="Gvdemetni2"/>
          <w:rFonts w:ascii="Arial" w:hAnsi="Arial" w:cs="Arial"/>
          <w:color w:val="000000" w:themeColor="text1"/>
          <w:sz w:val="24"/>
          <w:szCs w:val="24"/>
        </w:rPr>
        <w:softHyphen/>
        <w:t xml:space="preserve">ve bu nedenle 1920'den sonraki yıllar için Kuzey </w:t>
      </w:r>
      <w:proofErr w:type="spellStart"/>
      <w:r w:rsidRPr="00D57FA3">
        <w:rPr>
          <w:rStyle w:val="Gvdemetni2"/>
          <w:rFonts w:ascii="Arial" w:hAnsi="Arial" w:cs="Arial"/>
          <w:color w:val="000000" w:themeColor="text1"/>
          <w:sz w:val="24"/>
          <w:szCs w:val="24"/>
        </w:rPr>
        <w:t>Deklinasyonlu</w:t>
      </w:r>
      <w:proofErr w:type="spellEnd"/>
      <w:r w:rsidRPr="00D57FA3">
        <w:rPr>
          <w:rStyle w:val="Gvdemetni2"/>
          <w:rFonts w:ascii="Arial" w:hAnsi="Arial" w:cs="Arial"/>
          <w:color w:val="000000" w:themeColor="text1"/>
          <w:sz w:val="24"/>
          <w:szCs w:val="24"/>
        </w:rPr>
        <w:t xml:space="preserve"> yıldızlar için eklenmeli, Güney </w:t>
      </w:r>
      <w:proofErr w:type="spellStart"/>
      <w:r w:rsidRPr="00D57FA3">
        <w:rPr>
          <w:rStyle w:val="Gvdemetni2"/>
          <w:rFonts w:ascii="Arial" w:hAnsi="Arial" w:cs="Arial"/>
          <w:color w:val="000000" w:themeColor="text1"/>
          <w:sz w:val="24"/>
          <w:szCs w:val="24"/>
        </w:rPr>
        <w:t>Deklinasyonlu</w:t>
      </w:r>
      <w:proofErr w:type="spellEnd"/>
      <w:r w:rsidRPr="00D57FA3">
        <w:rPr>
          <w:rStyle w:val="Gvdemetni2"/>
          <w:rFonts w:ascii="Arial" w:hAnsi="Arial" w:cs="Arial"/>
          <w:color w:val="000000" w:themeColor="text1"/>
          <w:sz w:val="24"/>
          <w:szCs w:val="24"/>
        </w:rPr>
        <w:t xml:space="preserve"> yıldızlar için çıkarılmalı ve 1920'den önceki yıllar için bunun tersi </w:t>
      </w:r>
      <w:proofErr w:type="gramStart"/>
      <w:r w:rsidRPr="00D57FA3">
        <w:rPr>
          <w:rStyle w:val="Gvdemetni2"/>
          <w:rFonts w:ascii="Arial" w:hAnsi="Arial" w:cs="Arial"/>
          <w:color w:val="000000" w:themeColor="text1"/>
          <w:sz w:val="24"/>
          <w:szCs w:val="24"/>
        </w:rPr>
        <w:t>yapılmalıdır .</w:t>
      </w:r>
      <w:proofErr w:type="gramEnd"/>
      <w:r w:rsidRPr="00D57FA3">
        <w:rPr>
          <w:rStyle w:val="Gvdemetni2"/>
          <w:rFonts w:ascii="Arial" w:hAnsi="Arial" w:cs="Arial"/>
          <w:color w:val="000000" w:themeColor="text1"/>
          <w:sz w:val="24"/>
          <w:szCs w:val="24"/>
        </w:rPr>
        <w:t xml:space="preserve"> Tersine, yıllık değişim negatif ise, yıldız güneye doğru hareket ediyor demektir ve düzeltme, 1920'den sonraki yıllar için Kuzey </w:t>
      </w:r>
      <w:proofErr w:type="spellStart"/>
      <w:r w:rsidRPr="00D57FA3">
        <w:rPr>
          <w:rStyle w:val="Gvdemetni2"/>
          <w:rFonts w:ascii="Arial" w:hAnsi="Arial" w:cs="Arial"/>
          <w:color w:val="000000" w:themeColor="text1"/>
          <w:sz w:val="24"/>
          <w:szCs w:val="24"/>
        </w:rPr>
        <w:t>Deklinasyonlu</w:t>
      </w:r>
      <w:proofErr w:type="spellEnd"/>
      <w:r w:rsidRPr="00D57FA3">
        <w:rPr>
          <w:rStyle w:val="Gvdemetni2"/>
          <w:rFonts w:ascii="Arial" w:hAnsi="Arial" w:cs="Arial"/>
          <w:color w:val="000000" w:themeColor="text1"/>
          <w:sz w:val="24"/>
          <w:szCs w:val="24"/>
        </w:rPr>
        <w:t xml:space="preserve"> yıldızlar için çıkarılmalı, Güney </w:t>
      </w:r>
      <w:proofErr w:type="spellStart"/>
      <w:r w:rsidRPr="00D57FA3">
        <w:rPr>
          <w:rStyle w:val="Gvdemetni2"/>
          <w:rFonts w:ascii="Arial" w:hAnsi="Arial" w:cs="Arial"/>
          <w:color w:val="000000" w:themeColor="text1"/>
          <w:sz w:val="24"/>
          <w:szCs w:val="24"/>
        </w:rPr>
        <w:t>Deklinasyonlu</w:t>
      </w:r>
      <w:proofErr w:type="spellEnd"/>
      <w:r w:rsidRPr="00D57FA3">
        <w:rPr>
          <w:rStyle w:val="Gvdemetni2"/>
          <w:rFonts w:ascii="Arial" w:hAnsi="Arial" w:cs="Arial"/>
          <w:color w:val="000000" w:themeColor="text1"/>
          <w:sz w:val="24"/>
          <w:szCs w:val="24"/>
        </w:rPr>
        <w:t xml:space="preserve"> yıldızlar için eklenmeli ve 1920'den önceki yıllar için bunun tersi yapılmalıdır. Ancak birçok yıldızın konumu, </w:t>
      </w:r>
      <w:r w:rsidRPr="00D57FA3">
        <w:rPr>
          <w:rStyle w:val="Gvdemetni2"/>
          <w:rFonts w:ascii="Arial" w:hAnsi="Arial" w:cs="Arial"/>
          <w:i/>
          <w:iCs/>
          <w:color w:val="000000" w:themeColor="text1"/>
          <w:sz w:val="24"/>
          <w:szCs w:val="24"/>
        </w:rPr>
        <w:t xml:space="preserve">Denizcilik </w:t>
      </w:r>
      <w:r w:rsidRPr="00D57FA3">
        <w:rPr>
          <w:rStyle w:val="Gvdemetni2"/>
          <w:rFonts w:ascii="Arial" w:hAnsi="Arial" w:cs="Arial"/>
          <w:color w:val="000000" w:themeColor="text1"/>
          <w:sz w:val="24"/>
          <w:szCs w:val="24"/>
        </w:rPr>
        <w:t xml:space="preserve">Almanağı, </w:t>
      </w:r>
      <w:proofErr w:type="spellStart"/>
      <w:r w:rsidRPr="00D57FA3">
        <w:rPr>
          <w:rStyle w:val="Gvdemetni2"/>
          <w:rFonts w:ascii="Arial" w:hAnsi="Arial" w:cs="Arial"/>
          <w:i/>
          <w:iCs/>
          <w:color w:val="000000" w:themeColor="text1"/>
          <w:sz w:val="24"/>
          <w:szCs w:val="24"/>
        </w:rPr>
        <w:t>Whitaker</w:t>
      </w:r>
      <w:proofErr w:type="spellEnd"/>
      <w:r w:rsidRPr="00D57FA3">
        <w:rPr>
          <w:rStyle w:val="Gvdemetni2"/>
          <w:rFonts w:ascii="Arial" w:hAnsi="Arial" w:cs="Arial"/>
          <w:i/>
          <w:iCs/>
          <w:color w:val="000000" w:themeColor="text1"/>
          <w:sz w:val="24"/>
          <w:szCs w:val="24"/>
        </w:rPr>
        <w:t xml:space="preserve"> Almanağı </w:t>
      </w:r>
      <w:r w:rsidRPr="00D57FA3">
        <w:rPr>
          <w:rStyle w:val="Gvdemetni2"/>
          <w:rFonts w:ascii="Arial" w:hAnsi="Arial" w:cs="Arial"/>
          <w:color w:val="000000" w:themeColor="text1"/>
          <w:sz w:val="24"/>
          <w:szCs w:val="24"/>
        </w:rPr>
        <w:t xml:space="preserve">ve diğer benzer yayınlarda yıllık olarak verilmektedir ve bunlara yapılan bir referans, RA ve </w:t>
      </w:r>
      <w:proofErr w:type="spellStart"/>
      <w:r w:rsidRPr="00D57FA3">
        <w:rPr>
          <w:rStyle w:val="Gvdemetni2"/>
          <w:rFonts w:ascii="Arial" w:hAnsi="Arial" w:cs="Arial"/>
          <w:color w:val="000000" w:themeColor="text1"/>
          <w:sz w:val="24"/>
          <w:szCs w:val="24"/>
        </w:rPr>
        <w:t>Dec</w:t>
      </w:r>
      <w:proofErr w:type="spellEnd"/>
      <w:r w:rsidRPr="00D57FA3">
        <w:rPr>
          <w:rStyle w:val="Gvdemetni2"/>
          <w:rFonts w:ascii="Arial" w:hAnsi="Arial" w:cs="Arial"/>
          <w:color w:val="000000" w:themeColor="text1"/>
          <w:sz w:val="24"/>
          <w:szCs w:val="24"/>
        </w:rPr>
        <w:t xml:space="preserve"> değerlerini verecektir.</w:t>
      </w:r>
    </w:p>
    <w:p w:rsidR="006D2F12" w:rsidRPr="00D57FA3" w:rsidRDefault="00DE50E6" w:rsidP="00D57FA3">
      <w:pPr>
        <w:pStyle w:val="Gvdemetni20"/>
        <w:spacing w:after="2200" w:line="214" w:lineRule="auto"/>
        <w:ind w:left="1600" w:firstLine="3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Her durumda, eski astrolojik eserlerde ve hatta çoğu modern eserde verilen yıldız konumları tablolarını asla kullanmayın, çünkü bunlar çok yanlıştır </w:t>
      </w:r>
      <w:r w:rsidRPr="00D57FA3">
        <w:rPr>
          <w:rStyle w:val="Gvdemetni2"/>
          <w:rFonts w:ascii="Arial" w:hAnsi="Arial" w:cs="Arial"/>
          <w:color w:val="000000" w:themeColor="text1"/>
          <w:sz w:val="24"/>
          <w:szCs w:val="24"/>
        </w:rPr>
        <w:softHyphen/>
        <w:t xml:space="preserve">. Örneğin, Wilson, </w:t>
      </w:r>
      <w:proofErr w:type="spellStart"/>
      <w:r w:rsidRPr="00D57FA3">
        <w:rPr>
          <w:rStyle w:val="Gvdemetni2"/>
          <w:rFonts w:ascii="Arial" w:hAnsi="Arial" w:cs="Arial"/>
          <w:color w:val="000000" w:themeColor="text1"/>
          <w:sz w:val="24"/>
          <w:szCs w:val="24"/>
        </w:rPr>
        <w:t>Simmonite</w:t>
      </w:r>
      <w:proofErr w:type="spellEnd"/>
      <w:r w:rsidRPr="00D57FA3">
        <w:rPr>
          <w:rStyle w:val="Gvdemetni2"/>
          <w:rFonts w:ascii="Arial" w:hAnsi="Arial" w:cs="Arial"/>
          <w:color w:val="000000" w:themeColor="text1"/>
          <w:sz w:val="24"/>
          <w:szCs w:val="24"/>
        </w:rPr>
        <w:t xml:space="preserve"> ve Al tarafından Terazi burcunun ilk </w:t>
      </w:r>
      <w:proofErr w:type="spellStart"/>
      <w:r w:rsidRPr="00D57FA3">
        <w:rPr>
          <w:rStyle w:val="Gvdemetni2"/>
          <w:rFonts w:ascii="Arial" w:hAnsi="Arial" w:cs="Arial"/>
          <w:color w:val="000000" w:themeColor="text1"/>
          <w:sz w:val="24"/>
          <w:szCs w:val="24"/>
        </w:rPr>
        <w:t>dekanatında</w:t>
      </w:r>
      <w:proofErr w:type="spellEnd"/>
      <w:r w:rsidRPr="00D57FA3">
        <w:rPr>
          <w:rStyle w:val="Gvdemetni2"/>
          <w:rFonts w:ascii="Arial" w:hAnsi="Arial" w:cs="Arial"/>
          <w:color w:val="000000" w:themeColor="text1"/>
          <w:sz w:val="24"/>
          <w:szCs w:val="24"/>
        </w:rPr>
        <w:t xml:space="preserve"> verilen </w:t>
      </w:r>
      <w:proofErr w:type="spellStart"/>
      <w:r w:rsidRPr="00D57FA3">
        <w:rPr>
          <w:rStyle w:val="Gvdemetni2"/>
          <w:rFonts w:ascii="Arial" w:hAnsi="Arial" w:cs="Arial"/>
          <w:color w:val="000000" w:themeColor="text1"/>
          <w:sz w:val="24"/>
          <w:szCs w:val="24"/>
        </w:rPr>
        <w:t>Vindemiatnx</w:t>
      </w:r>
      <w:proofErr w:type="spellEnd"/>
      <w:r w:rsidRPr="00D57FA3">
        <w:rPr>
          <w:rStyle w:val="Gvdemetni2"/>
          <w:rFonts w:ascii="Arial" w:hAnsi="Arial" w:cs="Arial"/>
          <w:color w:val="000000" w:themeColor="text1"/>
          <w:sz w:val="24"/>
          <w:szCs w:val="24"/>
        </w:rPr>
        <w:t xml:space="preserve">, Başak burcunun başlangıcı </w:t>
      </w:r>
      <w:r w:rsidRPr="00D57FA3">
        <w:rPr>
          <w:rStyle w:val="Gvdemetni2"/>
          <w:rFonts w:ascii="Arial" w:hAnsi="Arial" w:cs="Arial"/>
          <w:smallCaps/>
          <w:color w:val="000000" w:themeColor="text1"/>
          <w:sz w:val="24"/>
          <w:szCs w:val="24"/>
        </w:rPr>
        <w:t xml:space="preserve">olarak verilmiştir </w:t>
      </w:r>
      <w:r w:rsidRPr="00D57FA3">
        <w:rPr>
          <w:rStyle w:val="Gvdemetni2"/>
          <w:rFonts w:ascii="Arial" w:hAnsi="Arial" w:cs="Arial"/>
          <w:color w:val="000000" w:themeColor="text1"/>
          <w:sz w:val="24"/>
          <w:szCs w:val="24"/>
        </w:rPr>
        <w:t>ve benzer, belki de o kadar göze çarpmayan birçok hata kolayca belirtilebilir. Mevcut durumda, konumların doğru hesaplanması için her türlü özen gösterilmiş ve hepsi dikkatlice kontrol edilmiştir, bu nedenle hata olasılığı çok düşüktür.</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headerReference w:type="even" r:id="rId551"/>
          <w:headerReference w:type="default" r:id="rId552"/>
          <w:footerReference w:type="even" r:id="rId553"/>
          <w:footerReference w:type="default" r:id="rId554"/>
          <w:pgSz w:w="12240" w:h="15840"/>
          <w:pgMar w:top="2726" w:right="1569" w:bottom="1278" w:left="1507" w:header="2298" w:footer="3" w:gutter="0"/>
          <w:cols w:space="720"/>
          <w:noEndnote/>
          <w:docGrid w:linePitch="360"/>
        </w:sectPr>
      </w:pPr>
      <w:proofErr w:type="spellStart"/>
      <w:r w:rsidRPr="00D57FA3">
        <w:rPr>
          <w:rStyle w:val="Gvdemetni"/>
          <w:rFonts w:ascii="Arial" w:hAnsi="Arial" w:cs="Arial"/>
          <w:color w:val="000000" w:themeColor="text1"/>
          <w:sz w:val="24"/>
          <w:szCs w:val="24"/>
          <w:lang w:val="fr-FR" w:eastAsia="fr-FR"/>
        </w:rPr>
        <w:t>Kedi</w:t>
      </w:r>
      <w:proofErr w:type="spellEnd"/>
      <w:r w:rsidRPr="00D57FA3">
        <w:rPr>
          <w:rStyle w:val="Gvdemetni"/>
          <w:rFonts w:ascii="Arial" w:hAnsi="Arial" w:cs="Arial"/>
          <w:color w:val="000000" w:themeColor="text1"/>
          <w:sz w:val="24"/>
          <w:szCs w:val="24"/>
          <w:lang w:val="fr-FR" w:eastAsia="fr-FR"/>
        </w:rPr>
        <w:t xml:space="preserve"> </w:t>
      </w:r>
      <w:proofErr w:type="spellStart"/>
      <w:r w:rsidRPr="00D57FA3">
        <w:rPr>
          <w:rStyle w:val="Gvdemetni"/>
          <w:rFonts w:ascii="Arial" w:hAnsi="Arial" w:cs="Arial"/>
          <w:color w:val="000000" w:themeColor="text1"/>
          <w:sz w:val="24"/>
          <w:szCs w:val="24"/>
          <w:lang w:val="fr-FR" w:eastAsia="fr-FR"/>
        </w:rPr>
        <w:t>Adı</w:t>
      </w:r>
      <w:proofErr w:type="spellEnd"/>
      <w:r w:rsidRPr="00D57FA3">
        <w:rPr>
          <w:rStyle w:val="Gvdemetni"/>
          <w:rFonts w:ascii="Arial" w:hAnsi="Arial" w:cs="Arial"/>
          <w:color w:val="000000" w:themeColor="text1"/>
          <w:sz w:val="24"/>
          <w:szCs w:val="24"/>
          <w:lang w:val="fr-FR" w:eastAsia="fr-FR"/>
        </w:rPr>
        <w:t xml:space="preserve"> </w:t>
      </w:r>
      <w:proofErr w:type="spellStart"/>
      <w:r w:rsidRPr="00D57FA3">
        <w:rPr>
          <w:rStyle w:val="Gvdemetni"/>
          <w:rFonts w:ascii="Arial" w:hAnsi="Arial" w:cs="Arial"/>
          <w:color w:val="000000" w:themeColor="text1"/>
          <w:sz w:val="24"/>
          <w:szCs w:val="24"/>
          <w:lang w:val="fr-FR" w:eastAsia="fr-FR"/>
        </w:rPr>
        <w:t>Mag</w:t>
      </w:r>
      <w:proofErr w:type="spellEnd"/>
      <w:r w:rsidRPr="00D57FA3">
        <w:rPr>
          <w:rStyle w:val="Gvdemetni"/>
          <w:rFonts w:ascii="Arial" w:hAnsi="Arial" w:cs="Arial"/>
          <w:color w:val="000000" w:themeColor="text1"/>
          <w:sz w:val="24"/>
          <w:szCs w:val="24"/>
          <w:lang w:val="fr-FR" w:eastAsia="fr-FR"/>
        </w:rPr>
        <w:t xml:space="preserve"> I </w:t>
      </w:r>
      <w:proofErr w:type="spellStart"/>
      <w:r w:rsidRPr="00D57FA3">
        <w:rPr>
          <w:rStyle w:val="Gvdemetni"/>
          <w:rFonts w:ascii="Arial" w:hAnsi="Arial" w:cs="Arial"/>
          <w:color w:val="000000" w:themeColor="text1"/>
          <w:sz w:val="24"/>
          <w:szCs w:val="24"/>
          <w:lang w:val="fr-FR" w:eastAsia="fr-FR"/>
        </w:rPr>
        <w:t>Doğa</w:t>
      </w:r>
      <w:proofErr w:type="spellEnd"/>
      <w:r w:rsidRPr="00D57FA3">
        <w:rPr>
          <w:rStyle w:val="Gvdemetni"/>
          <w:rFonts w:ascii="Arial" w:hAnsi="Arial" w:cs="Arial"/>
          <w:color w:val="000000" w:themeColor="text1"/>
          <w:sz w:val="24"/>
          <w:szCs w:val="24"/>
          <w:lang w:val="fr-FR" w:eastAsia="fr-FR"/>
        </w:rPr>
        <w:t xml:space="preserve"> </w:t>
      </w:r>
      <w:proofErr w:type="spellStart"/>
      <w:r w:rsidRPr="00D57FA3">
        <w:rPr>
          <w:rStyle w:val="Gvdemetni"/>
          <w:rFonts w:ascii="Arial" w:hAnsi="Arial" w:cs="Arial"/>
          <w:color w:val="000000" w:themeColor="text1"/>
          <w:sz w:val="24"/>
          <w:szCs w:val="24"/>
          <w:lang w:val="fr-FR" w:eastAsia="fr-FR"/>
        </w:rPr>
        <w:t>Uzun</w:t>
      </w:r>
      <w:proofErr w:type="spellEnd"/>
      <w:r w:rsidRPr="00D57FA3">
        <w:rPr>
          <w:rStyle w:val="Gvdemetni"/>
          <w:rFonts w:ascii="Arial" w:hAnsi="Arial" w:cs="Arial"/>
          <w:color w:val="000000" w:themeColor="text1"/>
          <w:sz w:val="24"/>
          <w:szCs w:val="24"/>
          <w:lang w:val="fr-FR" w:eastAsia="fr-FR"/>
        </w:rPr>
        <w:t>.</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1 </w:t>
      </w:r>
      <w:proofErr w:type="spellStart"/>
      <w:r w:rsidRPr="00D57FA3">
        <w:rPr>
          <w:rStyle w:val="Gvdemetni"/>
          <w:rFonts w:ascii="Arial" w:hAnsi="Arial" w:cs="Arial"/>
          <w:color w:val="000000" w:themeColor="text1"/>
          <w:sz w:val="24"/>
          <w:szCs w:val="24"/>
        </w:rPr>
        <w:t>Difda</w:t>
      </w:r>
      <w:proofErr w:type="spellEnd"/>
    </w:p>
    <w:p w:rsidR="006D2F12" w:rsidRPr="00D57FA3" w:rsidRDefault="00DE50E6" w:rsidP="00D57FA3">
      <w:pPr>
        <w:pStyle w:val="Gvdemetni0"/>
        <w:numPr>
          <w:ilvl w:val="0"/>
          <w:numId w:val="83"/>
        </w:numPr>
        <w:tabs>
          <w:tab w:val="left" w:pos="339"/>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Algenib</w:t>
      </w:r>
      <w:proofErr w:type="spellEnd"/>
    </w:p>
    <w:p w:rsidR="006D2F12" w:rsidRPr="00D57FA3" w:rsidRDefault="00DE50E6" w:rsidP="00D57FA3">
      <w:pPr>
        <w:pStyle w:val="Gvdemetni0"/>
        <w:numPr>
          <w:ilvl w:val="0"/>
          <w:numId w:val="83"/>
        </w:numPr>
        <w:tabs>
          <w:tab w:val="left" w:pos="339"/>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Alpheratz</w:t>
      </w:r>
      <w:proofErr w:type="spellEnd"/>
    </w:p>
    <w:p w:rsidR="006D2F12" w:rsidRPr="00D57FA3" w:rsidRDefault="00DE50E6" w:rsidP="00D57FA3">
      <w:pPr>
        <w:pStyle w:val="Gvdemetni0"/>
        <w:numPr>
          <w:ilvl w:val="0"/>
          <w:numId w:val="83"/>
        </w:numPr>
        <w:tabs>
          <w:tab w:val="left" w:pos="354"/>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Baten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Kaitos</w:t>
      </w:r>
      <w:proofErr w:type="spellEnd"/>
    </w:p>
    <w:p w:rsidR="006D2F12" w:rsidRPr="00D57FA3" w:rsidRDefault="00DE50E6" w:rsidP="00D57FA3">
      <w:pPr>
        <w:pStyle w:val="Gvdemetni0"/>
        <w:numPr>
          <w:ilvl w:val="0"/>
          <w:numId w:val="83"/>
        </w:numPr>
        <w:tabs>
          <w:tab w:val="left" w:pos="334"/>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A1 </w:t>
      </w:r>
      <w:proofErr w:type="spellStart"/>
      <w:r w:rsidRPr="00D57FA3">
        <w:rPr>
          <w:rStyle w:val="Gvdemetni"/>
          <w:rFonts w:ascii="Arial" w:hAnsi="Arial" w:cs="Arial"/>
          <w:color w:val="000000" w:themeColor="text1"/>
          <w:sz w:val="24"/>
          <w:szCs w:val="24"/>
        </w:rPr>
        <w:t>Pherg</w:t>
      </w:r>
      <w:proofErr w:type="spellEnd"/>
      <w:r w:rsidRPr="00D57FA3">
        <w:rPr>
          <w:rStyle w:val="Gvdemetni"/>
          <w:rFonts w:ascii="Arial" w:hAnsi="Arial" w:cs="Arial"/>
          <w:color w:val="000000" w:themeColor="text1"/>
          <w:sz w:val="24"/>
          <w:szCs w:val="24"/>
        </w:rPr>
        <w:t xml:space="preserve"> r 6 Tepe Noktası</w:t>
      </w:r>
    </w:p>
    <w:p w:rsidR="006D2F12" w:rsidRPr="00D57FA3" w:rsidRDefault="00DE50E6" w:rsidP="00D57FA3">
      <w:pPr>
        <w:pStyle w:val="Gvdemetni0"/>
        <w:numPr>
          <w:ilvl w:val="0"/>
          <w:numId w:val="84"/>
        </w:numPr>
        <w:tabs>
          <w:tab w:val="left" w:pos="272"/>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7 Mucize</w:t>
      </w:r>
    </w:p>
    <w:p w:rsidR="006D2F12" w:rsidRPr="00D57FA3" w:rsidRDefault="00DE50E6" w:rsidP="00D57FA3">
      <w:pPr>
        <w:pStyle w:val="Gvdemetni0"/>
        <w:numPr>
          <w:ilvl w:val="0"/>
          <w:numId w:val="85"/>
        </w:numPr>
        <w:tabs>
          <w:tab w:val="left" w:pos="349"/>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Şaratan</w:t>
      </w:r>
      <w:proofErr w:type="spellEnd"/>
    </w:p>
    <w:p w:rsidR="006D2F12" w:rsidRPr="00D57FA3" w:rsidRDefault="00DE50E6" w:rsidP="00D57FA3">
      <w:pPr>
        <w:pStyle w:val="Gvdemetni0"/>
        <w:numPr>
          <w:ilvl w:val="0"/>
          <w:numId w:val="85"/>
        </w:numPr>
        <w:tabs>
          <w:tab w:val="left" w:pos="344"/>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Hainal</w:t>
      </w:r>
      <w:proofErr w:type="spellEnd"/>
    </w:p>
    <w:p w:rsidR="006D2F12" w:rsidRPr="00D57FA3" w:rsidRDefault="00DE50E6" w:rsidP="00D57FA3">
      <w:pPr>
        <w:pStyle w:val="Gvdemetni0"/>
        <w:numPr>
          <w:ilvl w:val="0"/>
          <w:numId w:val="85"/>
        </w:numPr>
        <w:tabs>
          <w:tab w:val="left" w:pos="478"/>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Almach</w:t>
      </w:r>
      <w:proofErr w:type="spellEnd"/>
    </w:p>
    <w:p w:rsidR="006D2F12" w:rsidRPr="00D57FA3" w:rsidRDefault="00DE50E6" w:rsidP="00D57FA3">
      <w:pPr>
        <w:pStyle w:val="Gvdemetni0"/>
        <w:numPr>
          <w:ilvl w:val="0"/>
          <w:numId w:val="85"/>
        </w:numPr>
        <w:tabs>
          <w:tab w:val="left" w:pos="426"/>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Menkar</w:t>
      </w:r>
      <w:proofErr w:type="spellEnd"/>
    </w:p>
    <w:p w:rsidR="006D2F12" w:rsidRPr="00D57FA3" w:rsidRDefault="00DE50E6" w:rsidP="00D57FA3">
      <w:pPr>
        <w:pStyle w:val="Gvdemetni0"/>
        <w:numPr>
          <w:ilvl w:val="0"/>
          <w:numId w:val="85"/>
        </w:numPr>
        <w:tabs>
          <w:tab w:val="left" w:pos="464"/>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Capulus</w:t>
      </w:r>
      <w:proofErr w:type="spellEnd"/>
    </w:p>
    <w:p w:rsidR="006D2F12" w:rsidRPr="00D57FA3" w:rsidRDefault="00DE50E6" w:rsidP="00D57FA3">
      <w:pPr>
        <w:pStyle w:val="Gvdemetni0"/>
        <w:numPr>
          <w:ilvl w:val="0"/>
          <w:numId w:val="85"/>
        </w:numPr>
        <w:tabs>
          <w:tab w:val="left" w:pos="459"/>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Algol</w:t>
      </w:r>
      <w:proofErr w:type="spellEnd"/>
    </w:p>
    <w:p w:rsidR="006D2F12" w:rsidRPr="00D57FA3" w:rsidRDefault="00DE50E6" w:rsidP="00D57FA3">
      <w:pPr>
        <w:pStyle w:val="Gvdemetni0"/>
        <w:numPr>
          <w:ilvl w:val="0"/>
          <w:numId w:val="85"/>
        </w:numPr>
        <w:tabs>
          <w:tab w:val="left" w:pos="469"/>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Alcyone</w:t>
      </w:r>
      <w:proofErr w:type="spellEnd"/>
    </w:p>
    <w:p w:rsidR="006D2F12" w:rsidRPr="00D57FA3" w:rsidRDefault="00DE50E6" w:rsidP="00D57FA3">
      <w:pPr>
        <w:pStyle w:val="Gvdemetni0"/>
        <w:numPr>
          <w:ilvl w:val="0"/>
          <w:numId w:val="86"/>
        </w:numPr>
        <w:tabs>
          <w:tab w:val="left" w:pos="464"/>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Prima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Hyadum</w:t>
      </w:r>
      <w:proofErr w:type="spellEnd"/>
      <w:r w:rsidRPr="00D57FA3">
        <w:rPr>
          <w:rStyle w:val="Gvdemetni"/>
          <w:rFonts w:ascii="Arial" w:hAnsi="Arial" w:cs="Arial"/>
          <w:color w:val="000000" w:themeColor="text1"/>
          <w:sz w:val="24"/>
          <w:szCs w:val="24"/>
        </w:rPr>
        <w:t xml:space="preserve"> 16 </w:t>
      </w: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Rigel</w:t>
      </w:r>
      <w:proofErr w:type="spellEnd"/>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18 Bella </w:t>
      </w:r>
      <w:proofErr w:type="spellStart"/>
      <w:r w:rsidRPr="00D57FA3">
        <w:rPr>
          <w:rStyle w:val="Gvdemetni"/>
          <w:rFonts w:ascii="Arial" w:hAnsi="Arial" w:cs="Arial"/>
          <w:color w:val="000000" w:themeColor="text1"/>
          <w:sz w:val="24"/>
          <w:szCs w:val="24"/>
        </w:rPr>
        <w:t>Trix</w:t>
      </w:r>
      <w:proofErr w:type="spellEnd"/>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 </w:t>
      </w:r>
      <w:proofErr w:type="spellStart"/>
      <w:r w:rsidRPr="00D57FA3">
        <w:rPr>
          <w:rStyle w:val="Gvdemetni"/>
          <w:rFonts w:ascii="Arial" w:hAnsi="Arial" w:cs="Arial"/>
          <w:color w:val="000000" w:themeColor="text1"/>
          <w:sz w:val="24"/>
          <w:szCs w:val="24"/>
        </w:rPr>
        <w:t>Ceti</w:t>
      </w:r>
      <w:proofErr w:type="spellEnd"/>
      <w:r w:rsidRPr="00D57FA3">
        <w:rPr>
          <w:rStyle w:val="Gvdemetni"/>
          <w:rFonts w:ascii="Arial" w:hAnsi="Arial" w:cs="Arial"/>
          <w:color w:val="000000" w:themeColor="text1"/>
          <w:sz w:val="24"/>
          <w:szCs w:val="24"/>
        </w:rPr>
        <w:t xml:space="preserve"> 7 </w:t>
      </w:r>
      <w:proofErr w:type="spellStart"/>
      <w:r w:rsidRPr="00D57FA3">
        <w:rPr>
          <w:rStyle w:val="Gvdemetni"/>
          <w:rFonts w:ascii="Arial" w:hAnsi="Arial" w:cs="Arial"/>
          <w:color w:val="000000" w:themeColor="text1"/>
          <w:sz w:val="24"/>
          <w:szCs w:val="24"/>
        </w:rPr>
        <w:t>Pegasi</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IC Ağları</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Balıkta</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31 M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Andromed</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Arietis</w:t>
      </w:r>
      <w:proofErr w:type="spellEnd"/>
      <w:r w:rsidRPr="00D57FA3">
        <w:rPr>
          <w:rStyle w:val="Gvdemetni"/>
          <w:rFonts w:ascii="Arial" w:hAnsi="Arial" w:cs="Arial"/>
          <w:color w:val="000000" w:themeColor="text1"/>
          <w:sz w:val="24"/>
          <w:szCs w:val="24"/>
        </w:rPr>
        <w:t xml:space="preserve"> s fa </w:t>
      </w:r>
      <w:proofErr w:type="spellStart"/>
      <w:r w:rsidRPr="00D57FA3">
        <w:rPr>
          <w:rStyle w:val="Gvdemetni"/>
          <w:rFonts w:ascii="Arial" w:hAnsi="Arial" w:cs="Arial"/>
          <w:color w:val="000000" w:themeColor="text1"/>
          <w:sz w:val="24"/>
          <w:szCs w:val="24"/>
        </w:rPr>
        <w:t>Arietis</w:t>
      </w:r>
      <w:proofErr w:type="spellEnd"/>
      <w:r w:rsidRPr="00D57FA3">
        <w:rPr>
          <w:rStyle w:val="Gvdemetni"/>
          <w:rFonts w:ascii="Arial" w:hAnsi="Arial" w:cs="Arial"/>
          <w:color w:val="000000" w:themeColor="text1"/>
          <w:sz w:val="24"/>
          <w:szCs w:val="24"/>
        </w:rPr>
        <w:t xml:space="preserve"> 7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Ceti</w:t>
      </w:r>
      <w:proofErr w:type="spellEnd"/>
      <w:proofErr w:type="gramEnd"/>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33 vi </w:t>
      </w:r>
      <w:proofErr w:type="spellStart"/>
      <w:r w:rsidRPr="00D57FA3">
        <w:rPr>
          <w:rStyle w:val="Gvdemetni"/>
          <w:rFonts w:ascii="Arial" w:hAnsi="Arial" w:cs="Arial"/>
          <w:color w:val="000000" w:themeColor="text1"/>
          <w:sz w:val="24"/>
          <w:szCs w:val="24"/>
        </w:rPr>
        <w:t>Persei</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Persei</w:t>
      </w:r>
      <w:proofErr w:type="spellEnd"/>
      <w:r w:rsidRPr="00D57FA3">
        <w:rPr>
          <w:rFonts w:ascii="Arial" w:hAnsi="Arial" w:cs="Arial"/>
          <w:color w:val="000000" w:themeColor="text1"/>
          <w:sz w:val="24"/>
          <w:szCs w:val="24"/>
        </w:rPr>
        <w:br w:type="page"/>
      </w:r>
    </w:p>
    <w:p w:rsidR="006D2F12" w:rsidRPr="00D57FA3" w:rsidRDefault="00DE50E6" w:rsidP="00D57FA3">
      <w:pPr>
        <w:pStyle w:val="Gvdemetni0"/>
        <w:spacing w:after="0" w:line="444" w:lineRule="auto"/>
        <w:jc w:val="both"/>
        <w:rPr>
          <w:rFonts w:ascii="Arial" w:hAnsi="Arial" w:cs="Arial"/>
          <w:color w:val="000000" w:themeColor="text1"/>
          <w:sz w:val="24"/>
          <w:szCs w:val="24"/>
        </w:rPr>
        <w:sectPr w:rsidR="006D2F12" w:rsidRPr="00D57FA3">
          <w:headerReference w:type="even" r:id="rId555"/>
          <w:headerReference w:type="default" r:id="rId556"/>
          <w:footerReference w:type="even" r:id="rId557"/>
          <w:footerReference w:type="default" r:id="rId558"/>
          <w:pgSz w:w="12240" w:h="15840"/>
          <w:pgMar w:top="1426" w:right="1699" w:bottom="1519" w:left="1507" w:header="998" w:footer="1091" w:gutter="0"/>
          <w:cols w:space="720"/>
          <w:noEndnote/>
          <w:docGrid w:linePitch="360"/>
        </w:sectPr>
      </w:pPr>
      <w:r w:rsidRPr="00D57FA3">
        <w:rPr>
          <w:rStyle w:val="Gvdemetni"/>
          <w:rFonts w:ascii="Arial" w:hAnsi="Arial" w:cs="Arial"/>
          <w:color w:val="000000" w:themeColor="text1"/>
          <w:sz w:val="24"/>
          <w:szCs w:val="24"/>
        </w:rPr>
        <w:lastRenderedPageBreak/>
        <w:t xml:space="preserve">V Boğa 7 Boğa 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7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ssj</w:t>
      </w:r>
      <w:proofErr w:type="spellEnd"/>
    </w:p>
    <w:tbl>
      <w:tblPr>
        <w:tblOverlap w:val="never"/>
        <w:tblW w:w="0" w:type="auto"/>
        <w:jc w:val="center"/>
        <w:tblLayout w:type="fixed"/>
        <w:tblCellMar>
          <w:left w:w="10" w:type="dxa"/>
          <w:right w:w="10" w:type="dxa"/>
        </w:tblCellMar>
        <w:tblLook w:val="04A0" w:firstRow="1" w:lastRow="0" w:firstColumn="1" w:lastColumn="0" w:noHBand="0" w:noVBand="1"/>
      </w:tblPr>
      <w:tblGrid>
        <w:gridCol w:w="451"/>
        <w:gridCol w:w="1963"/>
      </w:tblGrid>
      <w:tr w:rsidR="00D57FA3" w:rsidRPr="00D57FA3">
        <w:trPr>
          <w:trHeight w:hRule="exact" w:val="283"/>
          <w:jc w:val="center"/>
        </w:trPr>
        <w:tc>
          <w:tcPr>
            <w:tcW w:w="451" w:type="dxa"/>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w:t>
            </w:r>
          </w:p>
        </w:tc>
        <w:tc>
          <w:tcPr>
            <w:tcW w:w="1963"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Dif</w:t>
            </w:r>
            <w:proofErr w:type="spellEnd"/>
            <w:r w:rsidRPr="00D57FA3">
              <w:rPr>
                <w:rStyle w:val="Dier"/>
                <w:rFonts w:ascii="Arial" w:eastAsia="Times New Roman" w:hAnsi="Arial" w:cs="Arial"/>
                <w:color w:val="000000" w:themeColor="text1"/>
                <w:sz w:val="24"/>
                <w:szCs w:val="24"/>
                <w:lang w:val="de-DE" w:eastAsia="de-DE"/>
              </w:rPr>
              <w:t xml:space="preserve"> da</w:t>
            </w:r>
          </w:p>
        </w:tc>
      </w:tr>
      <w:tr w:rsidR="00D57FA3" w:rsidRPr="00D57FA3">
        <w:trPr>
          <w:trHeight w:hRule="exact" w:val="360"/>
          <w:jc w:val="center"/>
        </w:trPr>
        <w:tc>
          <w:tcPr>
            <w:tcW w:w="451" w:type="dxa"/>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2</w:t>
            </w:r>
          </w:p>
        </w:tc>
        <w:tc>
          <w:tcPr>
            <w:tcW w:w="1963"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Algcnib</w:t>
            </w:r>
            <w:proofErr w:type="spellEnd"/>
          </w:p>
        </w:tc>
      </w:tr>
      <w:tr w:rsidR="00D57FA3" w:rsidRPr="00D57FA3">
        <w:trPr>
          <w:trHeight w:hRule="exact" w:val="326"/>
          <w:jc w:val="center"/>
        </w:trPr>
        <w:tc>
          <w:tcPr>
            <w:tcW w:w="451" w:type="dxa"/>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3</w:t>
            </w:r>
          </w:p>
        </w:tc>
        <w:tc>
          <w:tcPr>
            <w:tcW w:w="1963"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Alpheratz</w:t>
            </w:r>
            <w:proofErr w:type="spellEnd"/>
          </w:p>
        </w:tc>
      </w:tr>
      <w:tr w:rsidR="00D57FA3" w:rsidRPr="00D57FA3">
        <w:trPr>
          <w:trHeight w:hRule="exact" w:val="293"/>
          <w:jc w:val="center"/>
        </w:trPr>
        <w:tc>
          <w:tcPr>
            <w:tcW w:w="451" w:type="dxa"/>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4</w:t>
            </w:r>
          </w:p>
        </w:tc>
        <w:tc>
          <w:tcPr>
            <w:tcW w:w="1963"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 xml:space="preserve">Baten </w:t>
            </w:r>
            <w:proofErr w:type="spellStart"/>
            <w:r w:rsidRPr="00D57FA3">
              <w:rPr>
                <w:rStyle w:val="Dier"/>
                <w:rFonts w:ascii="Arial" w:eastAsia="Times New Roman" w:hAnsi="Arial" w:cs="Arial"/>
                <w:color w:val="000000" w:themeColor="text1"/>
                <w:sz w:val="24"/>
                <w:szCs w:val="24"/>
                <w:lang w:val="de-DE" w:eastAsia="de-DE"/>
              </w:rPr>
              <w:t>Kaitos</w:t>
            </w:r>
            <w:proofErr w:type="spellEnd"/>
          </w:p>
        </w:tc>
      </w:tr>
      <w:tr w:rsidR="00D57FA3" w:rsidRPr="00D57FA3">
        <w:trPr>
          <w:trHeight w:hRule="exact" w:val="350"/>
          <w:jc w:val="center"/>
        </w:trPr>
        <w:tc>
          <w:tcPr>
            <w:tcW w:w="451" w:type="dxa"/>
            <w:shd w:val="clear" w:color="auto" w:fill="auto"/>
            <w:vAlign w:val="bottom"/>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O</w:t>
            </w:r>
          </w:p>
        </w:tc>
        <w:tc>
          <w:tcPr>
            <w:tcW w:w="1963"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 xml:space="preserve">Al </w:t>
            </w:r>
            <w:proofErr w:type="spellStart"/>
            <w:r w:rsidRPr="00D57FA3">
              <w:rPr>
                <w:rStyle w:val="Dier"/>
                <w:rFonts w:ascii="Arial" w:eastAsia="Times New Roman" w:hAnsi="Arial" w:cs="Arial"/>
                <w:color w:val="000000" w:themeColor="text1"/>
                <w:sz w:val="24"/>
                <w:szCs w:val="24"/>
                <w:lang w:val="de-DE" w:eastAsia="de-DE"/>
              </w:rPr>
              <w:t>Phcrg</w:t>
            </w:r>
            <w:proofErr w:type="spellEnd"/>
          </w:p>
        </w:tc>
      </w:tr>
      <w:tr w:rsidR="00D57FA3" w:rsidRPr="00D57FA3">
        <w:trPr>
          <w:trHeight w:hRule="exact" w:val="298"/>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.6</w:t>
            </w:r>
          </w:p>
        </w:tc>
        <w:tc>
          <w:tcPr>
            <w:tcW w:w="1963"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Tepe noktası</w:t>
            </w:r>
          </w:p>
        </w:tc>
      </w:tr>
      <w:tr w:rsidR="00D57FA3" w:rsidRPr="00D57FA3">
        <w:trPr>
          <w:trHeight w:hRule="exact" w:val="322"/>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.7</w:t>
            </w:r>
          </w:p>
        </w:tc>
        <w:tc>
          <w:tcPr>
            <w:tcW w:w="1963"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Mira eh</w:t>
            </w:r>
          </w:p>
        </w:tc>
      </w:tr>
      <w:tr w:rsidR="00D57FA3" w:rsidRPr="00D57FA3">
        <w:trPr>
          <w:trHeight w:hRule="exact" w:val="317"/>
          <w:jc w:val="center"/>
        </w:trPr>
        <w:tc>
          <w:tcPr>
            <w:tcW w:w="451" w:type="dxa"/>
            <w:shd w:val="clear" w:color="auto" w:fill="auto"/>
            <w:vAlign w:val="bottom"/>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8</w:t>
            </w:r>
          </w:p>
        </w:tc>
        <w:tc>
          <w:tcPr>
            <w:tcW w:w="1963"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Şaratan</w:t>
            </w:r>
            <w:proofErr w:type="spellEnd"/>
          </w:p>
        </w:tc>
      </w:tr>
      <w:tr w:rsidR="00D57FA3" w:rsidRPr="00D57FA3">
        <w:trPr>
          <w:trHeight w:hRule="exact" w:val="317"/>
          <w:jc w:val="center"/>
        </w:trPr>
        <w:tc>
          <w:tcPr>
            <w:tcW w:w="451" w:type="dxa"/>
            <w:shd w:val="clear" w:color="auto" w:fill="auto"/>
            <w:vAlign w:val="bottom"/>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0</w:t>
            </w:r>
          </w:p>
        </w:tc>
        <w:tc>
          <w:tcPr>
            <w:tcW w:w="1963" w:type="dxa"/>
            <w:tcBorders>
              <w:left w:val="single" w:sz="4" w:space="0" w:color="auto"/>
              <w:righ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Hamal</w:t>
            </w:r>
            <w:proofErr w:type="spellEnd"/>
          </w:p>
        </w:tc>
      </w:tr>
      <w:tr w:rsidR="00D57FA3" w:rsidRPr="00D57FA3">
        <w:trPr>
          <w:trHeight w:hRule="exact" w:val="317"/>
          <w:jc w:val="center"/>
        </w:trPr>
        <w:tc>
          <w:tcPr>
            <w:tcW w:w="451"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10</w:t>
            </w:r>
          </w:p>
        </w:tc>
        <w:tc>
          <w:tcPr>
            <w:tcW w:w="1963" w:type="dxa"/>
            <w:tcBorders>
              <w:left w:val="single" w:sz="4" w:space="0" w:color="auto"/>
              <w:righ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Almach</w:t>
            </w:r>
            <w:proofErr w:type="spellEnd"/>
          </w:p>
        </w:tc>
      </w:tr>
      <w:tr w:rsidR="00D57FA3" w:rsidRPr="00D57FA3">
        <w:trPr>
          <w:trHeight w:hRule="exact" w:val="317"/>
          <w:jc w:val="center"/>
        </w:trPr>
        <w:tc>
          <w:tcPr>
            <w:tcW w:w="451"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11</w:t>
            </w:r>
          </w:p>
        </w:tc>
        <w:tc>
          <w:tcPr>
            <w:tcW w:w="1963" w:type="dxa"/>
            <w:tcBorders>
              <w:left w:val="single" w:sz="4" w:space="0" w:color="auto"/>
              <w:righ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Menkar</w:t>
            </w:r>
            <w:proofErr w:type="spellEnd"/>
          </w:p>
        </w:tc>
      </w:tr>
      <w:tr w:rsidR="00D57FA3" w:rsidRPr="00D57FA3">
        <w:trPr>
          <w:trHeight w:hRule="exact" w:val="350"/>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12</w:t>
            </w:r>
          </w:p>
        </w:tc>
        <w:tc>
          <w:tcPr>
            <w:tcW w:w="1963" w:type="dxa"/>
            <w:tcBorders>
              <w:left w:val="single" w:sz="4" w:space="0" w:color="auto"/>
              <w:righ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Capul</w:t>
            </w:r>
            <w:proofErr w:type="spellEnd"/>
            <w:r w:rsidRPr="00D57FA3">
              <w:rPr>
                <w:rStyle w:val="Dier"/>
                <w:rFonts w:ascii="Arial" w:eastAsia="Times New Roman" w:hAnsi="Arial" w:cs="Arial"/>
                <w:color w:val="000000" w:themeColor="text1"/>
                <w:sz w:val="24"/>
                <w:szCs w:val="24"/>
                <w:lang w:val="de-DE" w:eastAsia="de-DE"/>
              </w:rPr>
              <w:t xml:space="preserve"> </w:t>
            </w:r>
            <w:proofErr w:type="spellStart"/>
            <w:r w:rsidRPr="00D57FA3">
              <w:rPr>
                <w:rStyle w:val="Dier"/>
                <w:rFonts w:ascii="Arial" w:eastAsia="Times New Roman" w:hAnsi="Arial" w:cs="Arial"/>
                <w:color w:val="000000" w:themeColor="text1"/>
                <w:sz w:val="24"/>
                <w:szCs w:val="24"/>
                <w:lang w:val="de-DE" w:eastAsia="de-DE"/>
              </w:rPr>
              <w:t>us</w:t>
            </w:r>
            <w:proofErr w:type="spellEnd"/>
          </w:p>
        </w:tc>
      </w:tr>
      <w:tr w:rsidR="00D57FA3" w:rsidRPr="00D57FA3">
        <w:trPr>
          <w:trHeight w:hRule="exact" w:val="326"/>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13</w:t>
            </w:r>
          </w:p>
        </w:tc>
        <w:tc>
          <w:tcPr>
            <w:tcW w:w="1963" w:type="dxa"/>
            <w:tcBorders>
              <w:left w:val="single" w:sz="4" w:space="0" w:color="auto"/>
              <w:righ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Algol</w:t>
            </w:r>
          </w:p>
        </w:tc>
      </w:tr>
      <w:tr w:rsidR="00D57FA3" w:rsidRPr="00D57FA3">
        <w:trPr>
          <w:trHeight w:hRule="exact" w:val="302"/>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14</w:t>
            </w:r>
          </w:p>
        </w:tc>
        <w:tc>
          <w:tcPr>
            <w:tcW w:w="1963" w:type="dxa"/>
            <w:tcBorders>
              <w:left w:val="single" w:sz="4" w:space="0" w:color="auto"/>
              <w:righ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Alcyone</w:t>
            </w:r>
            <w:proofErr w:type="spellEnd"/>
          </w:p>
        </w:tc>
      </w:tr>
      <w:tr w:rsidR="00D57FA3" w:rsidRPr="00D57FA3">
        <w:trPr>
          <w:trHeight w:hRule="exact" w:val="322"/>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15</w:t>
            </w:r>
          </w:p>
        </w:tc>
        <w:tc>
          <w:tcPr>
            <w:tcW w:w="1963" w:type="dxa"/>
            <w:tcBorders>
              <w:left w:val="single" w:sz="4" w:space="0" w:color="auto"/>
              <w:righ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 xml:space="preserve">Prima </w:t>
            </w:r>
            <w:proofErr w:type="spellStart"/>
            <w:r w:rsidRPr="00D57FA3">
              <w:rPr>
                <w:rStyle w:val="Dier"/>
                <w:rFonts w:ascii="Arial" w:eastAsia="Times New Roman" w:hAnsi="Arial" w:cs="Arial"/>
                <w:color w:val="000000" w:themeColor="text1"/>
                <w:sz w:val="24"/>
                <w:szCs w:val="24"/>
                <w:lang w:val="de-DE" w:eastAsia="de-DE"/>
              </w:rPr>
              <w:t>Hyudum</w:t>
            </w:r>
            <w:proofErr w:type="spellEnd"/>
          </w:p>
        </w:tc>
      </w:tr>
      <w:tr w:rsidR="00D57FA3" w:rsidRPr="00D57FA3">
        <w:trPr>
          <w:trHeight w:hRule="exact" w:val="298"/>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16</w:t>
            </w:r>
          </w:p>
        </w:tc>
        <w:tc>
          <w:tcPr>
            <w:tcW w:w="1963" w:type="dxa"/>
            <w:tcBorders>
              <w:left w:val="single" w:sz="4" w:space="0" w:color="auto"/>
              <w:righ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Aldebaran p</w:t>
            </w:r>
          </w:p>
        </w:tc>
      </w:tr>
      <w:tr w:rsidR="00D57FA3" w:rsidRPr="00D57FA3">
        <w:trPr>
          <w:trHeight w:hRule="exact" w:val="317"/>
          <w:jc w:val="center"/>
        </w:trPr>
        <w:tc>
          <w:tcPr>
            <w:tcW w:w="451" w:type="dxa"/>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Arial" w:hAnsi="Arial" w:cs="Arial"/>
                <w:b/>
                <w:bCs/>
                <w:color w:val="000000" w:themeColor="text1"/>
                <w:sz w:val="24"/>
                <w:szCs w:val="24"/>
                <w:lang w:val="de-DE" w:eastAsia="de-DE"/>
              </w:rPr>
              <w:t>1*7</w:t>
            </w:r>
          </w:p>
        </w:tc>
        <w:tc>
          <w:tcPr>
            <w:tcW w:w="1963" w:type="dxa"/>
            <w:tcBorders>
              <w:left w:val="single" w:sz="4" w:space="0" w:color="auto"/>
              <w:righ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lang w:val="de-DE" w:eastAsia="de-DE"/>
              </w:rPr>
              <w:t>Rigri</w:t>
            </w:r>
            <w:proofErr w:type="spellEnd"/>
          </w:p>
        </w:tc>
      </w:tr>
      <w:tr w:rsidR="00D57FA3" w:rsidRPr="00D57FA3">
        <w:trPr>
          <w:trHeight w:hRule="exact" w:val="278"/>
          <w:jc w:val="center"/>
        </w:trPr>
        <w:tc>
          <w:tcPr>
            <w:tcW w:w="451" w:type="dxa"/>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18,</w:t>
            </w:r>
          </w:p>
        </w:tc>
        <w:tc>
          <w:tcPr>
            <w:tcW w:w="1963" w:type="dxa"/>
            <w:tcBorders>
              <w:left w:val="single" w:sz="4" w:space="0" w:color="auto"/>
              <w:righ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de-DE" w:eastAsia="de-DE"/>
              </w:rPr>
              <w:t>Bellatrix</w:t>
            </w:r>
          </w:p>
        </w:tc>
      </w:tr>
    </w:tbl>
    <w:p w:rsidR="006D2F12" w:rsidRPr="00D57FA3" w:rsidRDefault="00DE50E6" w:rsidP="00D57FA3">
      <w:pPr>
        <w:spacing w:line="1" w:lineRule="exact"/>
        <w:jc w:val="both"/>
        <w:rPr>
          <w:rFonts w:ascii="Arial" w:hAnsi="Arial" w:cs="Arial"/>
          <w:color w:val="000000" w:themeColor="text1"/>
        </w:rPr>
      </w:pPr>
      <w:r w:rsidRPr="00D57FA3">
        <w:rPr>
          <w:rFonts w:ascii="Arial" w:hAnsi="Arial" w:cs="Arial"/>
          <w:color w:val="000000" w:themeColor="text1"/>
        </w:rPr>
        <w:br w:type="column"/>
      </w:r>
    </w:p>
    <w:p w:rsidR="006D2F12" w:rsidRPr="00D57FA3" w:rsidRDefault="00DE50E6" w:rsidP="00D57FA3">
      <w:pPr>
        <w:pStyle w:val="Gvdemetni20"/>
        <w:spacing w:line="257" w:lineRule="auto"/>
        <w:ind w:left="0" w:firstLine="1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lang w:val="de-DE" w:eastAsia="de-DE"/>
        </w:rPr>
        <w:t xml:space="preserve">ß </w:t>
      </w:r>
      <w:proofErr w:type="spellStart"/>
      <w:r w:rsidRPr="00D57FA3">
        <w:rPr>
          <w:rStyle w:val="Gvdemetni2"/>
          <w:rFonts w:ascii="Arial" w:hAnsi="Arial" w:cs="Arial"/>
          <w:color w:val="000000" w:themeColor="text1"/>
          <w:sz w:val="24"/>
          <w:szCs w:val="24"/>
          <w:lang w:val="de-DE" w:eastAsia="de-DE"/>
        </w:rPr>
        <w:t>Ceti</w:t>
      </w:r>
      <w:proofErr w:type="spellEnd"/>
      <w:r w:rsidRPr="00D57FA3">
        <w:rPr>
          <w:rStyle w:val="Gvdemetni2"/>
          <w:rFonts w:ascii="Arial" w:hAnsi="Arial" w:cs="Arial"/>
          <w:color w:val="000000" w:themeColor="text1"/>
          <w:sz w:val="24"/>
          <w:szCs w:val="24"/>
          <w:lang w:val="de-DE" w:eastAsia="de-DE"/>
        </w:rPr>
        <w:t xml:space="preserve"> y </w:t>
      </w:r>
      <w:proofErr w:type="spellStart"/>
      <w:r w:rsidRPr="00D57FA3">
        <w:rPr>
          <w:rStyle w:val="Gvdemetni2"/>
          <w:rFonts w:ascii="Arial" w:hAnsi="Arial" w:cs="Arial"/>
          <w:color w:val="000000" w:themeColor="text1"/>
          <w:sz w:val="24"/>
          <w:szCs w:val="24"/>
        </w:rPr>
        <w:t>Pegasi</w:t>
      </w:r>
      <w:proofErr w:type="spellEnd"/>
      <w:r w:rsidRPr="00D57FA3">
        <w:rPr>
          <w:rStyle w:val="Gvdemetni2"/>
          <w:rFonts w:ascii="Arial" w:hAnsi="Arial" w:cs="Arial"/>
          <w:color w:val="000000" w:themeColor="text1"/>
          <w:sz w:val="24"/>
          <w:szCs w:val="24"/>
        </w:rPr>
        <w:t xml:space="preserve"> ve </w:t>
      </w:r>
      <w:r w:rsidRPr="00D57FA3">
        <w:rPr>
          <w:rStyle w:val="Gvdemetni2"/>
          <w:rFonts w:ascii="Arial" w:hAnsi="Arial" w:cs="Arial"/>
          <w:color w:val="000000" w:themeColor="text1"/>
          <w:sz w:val="24"/>
          <w:szCs w:val="24"/>
          <w:lang w:val="de-DE" w:eastAsia="de-DE"/>
        </w:rPr>
        <w:t xml:space="preserve">Andromeda </w:t>
      </w:r>
      <w:proofErr w:type="spellStart"/>
      <w:r w:rsidRPr="00D57FA3">
        <w:rPr>
          <w:rStyle w:val="Gvdemetni2"/>
          <w:rFonts w:ascii="Arial" w:hAnsi="Arial" w:cs="Arial"/>
          <w:color w:val="000000" w:themeColor="text1"/>
          <w:sz w:val="24"/>
          <w:szCs w:val="24"/>
          <w:lang w:val="de-DE" w:eastAsia="de-DE"/>
        </w:rPr>
        <w:t>mı</w:t>
      </w:r>
      <w:proofErr w:type="spellEnd"/>
      <w:r w:rsidRPr="00D57FA3">
        <w:rPr>
          <w:rStyle w:val="Gvdemetni2"/>
          <w:rFonts w:ascii="Arial" w:hAnsi="Arial" w:cs="Arial"/>
          <w:color w:val="000000" w:themeColor="text1"/>
          <w:sz w:val="24"/>
          <w:szCs w:val="24"/>
          <w:lang w:val="de-DE" w:eastAsia="de-DE"/>
        </w:rPr>
        <w:t xml:space="preserve">? &lt; </w:t>
      </w:r>
      <w:proofErr w:type="spellStart"/>
      <w:r w:rsidRPr="00D57FA3">
        <w:rPr>
          <w:rStyle w:val="Gvdemetni2"/>
          <w:rFonts w:ascii="Arial" w:hAnsi="Arial" w:cs="Arial"/>
          <w:color w:val="000000" w:themeColor="text1"/>
          <w:sz w:val="24"/>
          <w:szCs w:val="24"/>
          <w:lang w:val="de-DE" w:eastAsia="de-DE"/>
        </w:rPr>
        <w:t>Ceti</w:t>
      </w:r>
      <w:proofErr w:type="spellEnd"/>
    </w:p>
    <w:p w:rsidR="006D2F12" w:rsidRPr="00D57FA3" w:rsidRDefault="00DE50E6" w:rsidP="00D57FA3">
      <w:pPr>
        <w:pStyle w:val="Gvdemetni20"/>
        <w:spacing w:line="257"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 xml:space="preserve">^ </w:t>
      </w:r>
      <w:proofErr w:type="spellStart"/>
      <w:r w:rsidRPr="00D57FA3">
        <w:rPr>
          <w:rStyle w:val="Gvdemetni2"/>
          <w:rFonts w:ascii="Arial" w:hAnsi="Arial" w:cs="Arial"/>
          <w:color w:val="000000" w:themeColor="text1"/>
          <w:sz w:val="24"/>
          <w:szCs w:val="24"/>
          <w:lang w:val="de-DE" w:eastAsia="de-DE"/>
        </w:rPr>
        <w:t>Balık</w:t>
      </w:r>
      <w:proofErr w:type="spellEnd"/>
    </w:p>
    <w:p w:rsidR="006D2F12" w:rsidRPr="00D57FA3" w:rsidRDefault="00DE50E6" w:rsidP="00D57FA3">
      <w:pPr>
        <w:pStyle w:val="Gvdemetni20"/>
        <w:spacing w:line="257"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 xml:space="preserve">31 M Andromeda </w:t>
      </w:r>
      <w:proofErr w:type="spellStart"/>
      <w:r w:rsidRPr="00D57FA3">
        <w:rPr>
          <w:rStyle w:val="Gvdemetni2"/>
          <w:rFonts w:ascii="Arial" w:hAnsi="Arial" w:cs="Arial"/>
          <w:color w:val="000000" w:themeColor="text1"/>
          <w:sz w:val="24"/>
          <w:szCs w:val="24"/>
          <w:lang w:val="de-DE" w:eastAsia="de-DE"/>
        </w:rPr>
        <w:t>mı</w:t>
      </w:r>
      <w:proofErr w:type="spellEnd"/>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lang w:val="de-DE" w:eastAsia="de-DE"/>
        </w:rPr>
        <w:br/>
      </w:r>
      <w:r w:rsidRPr="00D57FA3">
        <w:rPr>
          <w:rStyle w:val="Gvdemetni2"/>
          <w:rFonts w:ascii="Arial" w:hAnsi="Arial" w:cs="Arial"/>
          <w:i/>
          <w:iCs/>
          <w:color w:val="000000" w:themeColor="text1"/>
          <w:sz w:val="24"/>
          <w:szCs w:val="24"/>
          <w:lang w:val="de-DE" w:eastAsia="de-DE"/>
        </w:rPr>
        <w:t xml:space="preserve">ß </w:t>
      </w:r>
      <w:proofErr w:type="spellStart"/>
      <w:r w:rsidRPr="00D57FA3">
        <w:rPr>
          <w:rStyle w:val="Gvdemetni2"/>
          <w:rFonts w:ascii="Arial" w:hAnsi="Arial" w:cs="Arial"/>
          <w:color w:val="000000" w:themeColor="text1"/>
          <w:sz w:val="24"/>
          <w:szCs w:val="24"/>
          <w:lang w:val="de-DE" w:eastAsia="de-DE"/>
        </w:rPr>
        <w:t>Antlromeda</w:t>
      </w:r>
      <w:proofErr w:type="spellEnd"/>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lang w:val="de-DE" w:eastAsia="de-DE"/>
        </w:rPr>
        <w:br/>
      </w:r>
      <w:r w:rsidRPr="00D57FA3">
        <w:rPr>
          <w:rStyle w:val="Gvdemetni2"/>
          <w:rFonts w:ascii="Arial" w:hAnsi="Arial" w:cs="Arial"/>
          <w:i/>
          <w:iCs/>
          <w:color w:val="000000" w:themeColor="text1"/>
          <w:sz w:val="24"/>
          <w:szCs w:val="24"/>
          <w:lang w:val="de-DE" w:eastAsia="de-DE"/>
        </w:rPr>
        <w:t xml:space="preserve">ß </w:t>
      </w:r>
      <w:proofErr w:type="spellStart"/>
      <w:r w:rsidRPr="00D57FA3">
        <w:rPr>
          <w:rStyle w:val="Gvdemetni2"/>
          <w:rFonts w:ascii="Arial" w:hAnsi="Arial" w:cs="Arial"/>
          <w:color w:val="000000" w:themeColor="text1"/>
          <w:sz w:val="24"/>
          <w:szCs w:val="24"/>
          <w:lang w:val="de-DE" w:eastAsia="de-DE"/>
        </w:rPr>
        <w:t>Arietis</w:t>
      </w:r>
      <w:proofErr w:type="spellEnd"/>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lang w:val="de-DE" w:eastAsia="de-DE"/>
        </w:rPr>
        <w:br/>
      </w:r>
      <w:r w:rsidRPr="00D57FA3">
        <w:rPr>
          <w:rStyle w:val="Gvdemetni2"/>
          <w:rFonts w:ascii="Arial" w:hAnsi="Arial" w:cs="Arial"/>
          <w:i/>
          <w:iCs/>
          <w:color w:val="000000" w:themeColor="text1"/>
          <w:sz w:val="24"/>
          <w:szCs w:val="24"/>
          <w:lang w:val="de-DE" w:eastAsia="de-DE"/>
        </w:rPr>
        <w:t xml:space="preserve">la </w:t>
      </w:r>
      <w:proofErr w:type="spellStart"/>
      <w:r w:rsidRPr="00D57FA3">
        <w:rPr>
          <w:rStyle w:val="Gvdemetni2"/>
          <w:rFonts w:ascii="Arial" w:hAnsi="Arial" w:cs="Arial"/>
          <w:color w:val="000000" w:themeColor="text1"/>
          <w:sz w:val="24"/>
          <w:szCs w:val="24"/>
          <w:lang w:val="de-DE" w:eastAsia="de-DE"/>
        </w:rPr>
        <w:t>Arietis</w:t>
      </w:r>
      <w:proofErr w:type="spellEnd"/>
    </w:p>
    <w:p w:rsidR="006D2F12" w:rsidRPr="00D57FA3" w:rsidRDefault="00DE50E6" w:rsidP="00D57FA3">
      <w:pPr>
        <w:pStyle w:val="Gvdemetni20"/>
        <w:spacing w:line="257"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 xml:space="preserve">7 </w:t>
      </w:r>
      <w:proofErr w:type="spellStart"/>
      <w:r w:rsidRPr="00D57FA3">
        <w:rPr>
          <w:rStyle w:val="Gvdemetni2"/>
          <w:rFonts w:ascii="Arial" w:hAnsi="Arial" w:cs="Arial"/>
          <w:color w:val="000000" w:themeColor="text1"/>
          <w:sz w:val="24"/>
          <w:szCs w:val="24"/>
        </w:rPr>
        <w:t>Andromeda</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line="257"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 xml:space="preserve">« </w:t>
      </w:r>
      <w:proofErr w:type="spellStart"/>
      <w:r w:rsidRPr="00D57FA3">
        <w:rPr>
          <w:rStyle w:val="Gvdemetni2"/>
          <w:rFonts w:ascii="Arial" w:hAnsi="Arial" w:cs="Arial"/>
          <w:color w:val="000000" w:themeColor="text1"/>
          <w:sz w:val="24"/>
          <w:szCs w:val="24"/>
          <w:lang w:val="de-DE" w:eastAsia="de-DE"/>
        </w:rPr>
        <w:t>Ağlar</w:t>
      </w:r>
      <w:proofErr w:type="spellEnd"/>
    </w:p>
    <w:p w:rsidR="006D2F12" w:rsidRPr="00D57FA3" w:rsidRDefault="00DE50E6" w:rsidP="00D57FA3">
      <w:pPr>
        <w:pStyle w:val="Gvdemetni20"/>
        <w:spacing w:line="252"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 xml:space="preserve">33 </w:t>
      </w:r>
      <w:r w:rsidRPr="00D57FA3">
        <w:rPr>
          <w:rStyle w:val="Gvdemetni2"/>
          <w:rFonts w:ascii="Arial" w:hAnsi="Arial" w:cs="Arial"/>
          <w:color w:val="000000" w:themeColor="text1"/>
          <w:sz w:val="24"/>
          <w:szCs w:val="24"/>
          <w:lang w:val="es-ES" w:eastAsia="es-ES"/>
        </w:rPr>
        <w:t xml:space="preserve">y </w:t>
      </w:r>
      <w:r w:rsidRPr="00D57FA3">
        <w:rPr>
          <w:rStyle w:val="Gvdemetni2"/>
          <w:rFonts w:ascii="Arial" w:hAnsi="Arial" w:cs="Arial"/>
          <w:color w:val="000000" w:themeColor="text1"/>
          <w:sz w:val="24"/>
          <w:szCs w:val="24"/>
          <w:lang w:val="de-DE" w:eastAsia="de-DE"/>
        </w:rPr>
        <w:t xml:space="preserve">v&gt; </w:t>
      </w:r>
      <w:proofErr w:type="spellStart"/>
      <w:r w:rsidRPr="00D57FA3">
        <w:rPr>
          <w:rStyle w:val="Gvdemetni2"/>
          <w:rFonts w:ascii="Arial" w:hAnsi="Arial" w:cs="Arial"/>
          <w:color w:val="000000" w:themeColor="text1"/>
          <w:sz w:val="24"/>
          <w:szCs w:val="24"/>
        </w:rPr>
        <w:t>Persei</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lang w:val="de-DE" w:eastAsia="de-DE"/>
        </w:rPr>
        <w:t>ß</w:t>
      </w:r>
      <w:r w:rsidRPr="00D57FA3">
        <w:rPr>
          <w:rStyle w:val="Gvdemetni2"/>
          <w:rFonts w:ascii="Arial" w:hAnsi="Arial" w:cs="Arial"/>
          <w:color w:val="000000" w:themeColor="text1"/>
          <w:sz w:val="24"/>
          <w:szCs w:val="24"/>
          <w:lang w:val="de-DE" w:eastAsia="de-DE"/>
        </w:rPr>
        <w:t xml:space="preserve"> </w:t>
      </w:r>
      <w:proofErr w:type="spellStart"/>
      <w:r w:rsidRPr="00D57FA3">
        <w:rPr>
          <w:rStyle w:val="Gvdemetni2"/>
          <w:rFonts w:ascii="Arial" w:hAnsi="Arial" w:cs="Arial"/>
          <w:color w:val="000000" w:themeColor="text1"/>
          <w:sz w:val="24"/>
          <w:szCs w:val="24"/>
        </w:rPr>
        <w:t>Persei</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lang w:val="de-DE" w:eastAsia="de-DE"/>
        </w:rPr>
        <w:t xml:space="preserve">V </w:t>
      </w:r>
      <w:proofErr w:type="spellStart"/>
      <w:r w:rsidRPr="00D57FA3">
        <w:rPr>
          <w:rStyle w:val="Gvdemetni2"/>
          <w:rFonts w:ascii="Arial" w:hAnsi="Arial" w:cs="Arial"/>
          <w:color w:val="000000" w:themeColor="text1"/>
          <w:sz w:val="24"/>
          <w:szCs w:val="24"/>
          <w:lang w:val="de-DE" w:eastAsia="de-DE"/>
        </w:rPr>
        <w:t>Tauri</w:t>
      </w:r>
      <w:proofErr w:type="spellEnd"/>
      <w:r w:rsidRPr="00D57FA3">
        <w:rPr>
          <w:rStyle w:val="Gvdemetni2"/>
          <w:rFonts w:ascii="Arial" w:hAnsi="Arial" w:cs="Arial"/>
          <w:color w:val="000000" w:themeColor="text1"/>
          <w:sz w:val="24"/>
          <w:szCs w:val="24"/>
          <w:lang w:val="de-DE" w:eastAsia="de-DE"/>
        </w:rPr>
        <w:t xml:space="preserve"> 7 </w:t>
      </w:r>
      <w:proofErr w:type="spellStart"/>
      <w:r w:rsidRPr="00D57FA3">
        <w:rPr>
          <w:rStyle w:val="Gvdemetni2"/>
          <w:rFonts w:ascii="Arial" w:hAnsi="Arial" w:cs="Arial"/>
          <w:color w:val="000000" w:themeColor="text1"/>
          <w:sz w:val="24"/>
          <w:szCs w:val="24"/>
          <w:lang w:val="de-DE" w:eastAsia="de-DE"/>
        </w:rPr>
        <w:t>Tauri</w:t>
      </w:r>
      <w:proofErr w:type="spellEnd"/>
      <w:r w:rsidRPr="00D57FA3">
        <w:rPr>
          <w:rStyle w:val="Gvdemetni2"/>
          <w:rFonts w:ascii="Arial" w:hAnsi="Arial" w:cs="Arial"/>
          <w:color w:val="000000" w:themeColor="text1"/>
          <w:sz w:val="24"/>
          <w:szCs w:val="24"/>
          <w:lang w:val="de-DE" w:eastAsia="de-DE"/>
        </w:rPr>
        <w:t xml:space="preserve"> ' a </w:t>
      </w:r>
      <w:proofErr w:type="spellStart"/>
      <w:r w:rsidRPr="00D57FA3">
        <w:rPr>
          <w:rStyle w:val="Gvdemetni2"/>
          <w:rFonts w:ascii="Arial" w:hAnsi="Arial" w:cs="Arial"/>
          <w:color w:val="000000" w:themeColor="text1"/>
          <w:sz w:val="24"/>
          <w:szCs w:val="24"/>
          <w:lang w:val="de-DE" w:eastAsia="de-DE"/>
        </w:rPr>
        <w:t>Tauri</w:t>
      </w:r>
      <w:proofErr w:type="spellEnd"/>
      <w:r w:rsidRPr="00D57FA3">
        <w:rPr>
          <w:rStyle w:val="Gvdemetni2"/>
          <w:rFonts w:ascii="Arial" w:hAnsi="Arial" w:cs="Arial"/>
          <w:color w:val="000000" w:themeColor="text1"/>
          <w:sz w:val="24"/>
          <w:szCs w:val="24"/>
          <w:lang w:val="de-DE" w:eastAsia="de-DE"/>
        </w:rPr>
        <w:t xml:space="preserve"> </w:t>
      </w:r>
      <w:r w:rsidRPr="00D57FA3">
        <w:rPr>
          <w:rStyle w:val="Gvdemetni2"/>
          <w:rFonts w:ascii="Arial" w:hAnsi="Arial" w:cs="Arial"/>
          <w:color w:val="000000" w:themeColor="text1"/>
          <w:sz w:val="24"/>
          <w:szCs w:val="24"/>
          <w:vertAlign w:val="superscript"/>
          <w:lang w:val="de-DE" w:eastAsia="de-DE"/>
        </w:rPr>
        <w:t xml:space="preserve">e </w:t>
      </w:r>
      <w:r w:rsidRPr="00D57FA3">
        <w:rPr>
          <w:rStyle w:val="Gvdemetni2"/>
          <w:rFonts w:ascii="Arial" w:hAnsi="Arial" w:cs="Arial"/>
          <w:i/>
          <w:iCs/>
          <w:color w:val="000000" w:themeColor="text1"/>
          <w:sz w:val="24"/>
          <w:szCs w:val="24"/>
          <w:lang w:val="de-DE" w:eastAsia="de-DE"/>
        </w:rPr>
        <w:t xml:space="preserve">ß </w:t>
      </w:r>
      <w:proofErr w:type="spellStart"/>
      <w:r w:rsidRPr="00D57FA3">
        <w:rPr>
          <w:rStyle w:val="Gvdemetni2"/>
          <w:rFonts w:ascii="Arial" w:hAnsi="Arial" w:cs="Arial"/>
          <w:color w:val="000000" w:themeColor="text1"/>
          <w:sz w:val="24"/>
          <w:szCs w:val="24"/>
          <w:lang w:val="de-DE" w:eastAsia="de-DE"/>
        </w:rPr>
        <w:t>Orionis</w:t>
      </w:r>
      <w:proofErr w:type="spellEnd"/>
    </w:p>
    <w:p w:rsidR="006D2F12" w:rsidRPr="00D57FA3" w:rsidRDefault="00DE50E6" w:rsidP="00D57FA3">
      <w:pPr>
        <w:pStyle w:val="Gvdemetni20"/>
        <w:spacing w:line="252" w:lineRule="auto"/>
        <w:ind w:left="0" w:firstLine="0"/>
        <w:jc w:val="both"/>
        <w:rPr>
          <w:rFonts w:ascii="Arial" w:hAnsi="Arial" w:cs="Arial"/>
          <w:color w:val="000000" w:themeColor="text1"/>
          <w:sz w:val="24"/>
          <w:szCs w:val="24"/>
        </w:rPr>
        <w:sectPr w:rsidR="006D2F12" w:rsidRPr="00D57FA3">
          <w:type w:val="continuous"/>
          <w:pgSz w:w="12240" w:h="15840"/>
          <w:pgMar w:top="1426" w:right="3710" w:bottom="3693" w:left="3720" w:header="0" w:footer="3" w:gutter="0"/>
          <w:cols w:num="2" w:space="188"/>
          <w:noEndnote/>
          <w:docGrid w:linePitch="360"/>
        </w:sectPr>
      </w:pPr>
      <w:r w:rsidRPr="00D57FA3">
        <w:rPr>
          <w:rStyle w:val="Gvdemetni2"/>
          <w:rFonts w:ascii="Arial" w:hAnsi="Arial" w:cs="Arial"/>
          <w:color w:val="000000" w:themeColor="text1"/>
          <w:sz w:val="24"/>
          <w:szCs w:val="24"/>
          <w:lang w:val="de-DE" w:eastAsia="de-DE"/>
        </w:rPr>
        <w:t xml:space="preserve">7 </w:t>
      </w:r>
      <w:proofErr w:type="spellStart"/>
      <w:r w:rsidRPr="00D57FA3">
        <w:rPr>
          <w:rStyle w:val="Gvdemetni2"/>
          <w:rFonts w:ascii="Arial" w:hAnsi="Arial" w:cs="Arial"/>
          <w:color w:val="000000" w:themeColor="text1"/>
          <w:sz w:val="24"/>
          <w:szCs w:val="24"/>
          <w:lang w:val="de-DE" w:eastAsia="de-DE"/>
        </w:rPr>
        <w:t>Orionis</w:t>
      </w:r>
      <w:proofErr w:type="spellEnd"/>
    </w:p>
    <w:p w:rsidR="006D2F12" w:rsidRPr="00D57FA3" w:rsidRDefault="006D2F12" w:rsidP="00D57FA3">
      <w:pPr>
        <w:spacing w:line="159"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1426" w:right="0" w:bottom="3693" w:left="0" w:header="0" w:footer="3" w:gutter="0"/>
          <w:cols w:space="720"/>
          <w:noEndnote/>
          <w:docGrid w:linePitch="360"/>
        </w:sectPr>
      </w:pPr>
    </w:p>
    <w:p w:rsidR="006D2F12" w:rsidRPr="00D57FA3" w:rsidRDefault="00DE50E6" w:rsidP="00D57FA3">
      <w:pPr>
        <w:spacing w:after="388" w:line="1" w:lineRule="exact"/>
        <w:jc w:val="both"/>
        <w:rPr>
          <w:rFonts w:ascii="Arial" w:hAnsi="Arial" w:cs="Arial"/>
          <w:color w:val="000000" w:themeColor="text1"/>
        </w:rPr>
      </w:pPr>
      <w:r w:rsidRPr="00D57FA3">
        <w:rPr>
          <w:rFonts w:ascii="Arial" w:hAnsi="Arial" w:cs="Arial"/>
          <w:noProof/>
          <w:color w:val="000000" w:themeColor="text1"/>
        </w:rPr>
        <w:drawing>
          <wp:anchor distT="0" distB="0" distL="0" distR="0" simplePos="0" relativeHeight="62915160" behindDoc="1" locked="0" layoutInCell="1" allowOverlap="1">
            <wp:simplePos x="0" y="0"/>
            <wp:positionH relativeFrom="page">
              <wp:posOffset>3346450</wp:posOffset>
            </wp:positionH>
            <wp:positionV relativeFrom="paragraph">
              <wp:posOffset>12700</wp:posOffset>
            </wp:positionV>
            <wp:extent cx="1097280" cy="250190"/>
            <wp:effectExtent l="0" t="0" r="0" b="0"/>
            <wp:wrapNone/>
            <wp:docPr id="481" name="Shape 481"/>
            <wp:cNvGraphicFramePr/>
            <a:graphic xmlns:a="http://schemas.openxmlformats.org/drawingml/2006/main">
              <a:graphicData uri="http://schemas.openxmlformats.org/drawingml/2006/picture">
                <pic:pic xmlns:pic="http://schemas.openxmlformats.org/drawingml/2006/picture">
                  <pic:nvPicPr>
                    <pic:cNvPr id="482" name="Picture box 482"/>
                    <pic:cNvPicPr/>
                  </pic:nvPicPr>
                  <pic:blipFill>
                    <a:blip r:embed="rId559"/>
                    <a:stretch/>
                  </pic:blipFill>
                  <pic:spPr>
                    <a:xfrm>
                      <a:off x="0" y="0"/>
                      <a:ext cx="1097280" cy="250190"/>
                    </a:xfrm>
                    <a:prstGeom prst="rect">
                      <a:avLst/>
                    </a:prstGeom>
                  </pic:spPr>
                </pic:pic>
              </a:graphicData>
            </a:graphic>
          </wp:anchor>
        </w:drawing>
      </w: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1426" w:right="1699" w:bottom="3693" w:left="1507" w:header="0" w:footer="3" w:gutter="0"/>
          <w:cols w:space="720"/>
          <w:noEndnote/>
          <w:docGrid w:linePitch="360"/>
        </w:sectPr>
      </w:pPr>
    </w:p>
    <w:p w:rsidR="006D2F12" w:rsidRPr="00D57FA3" w:rsidRDefault="006D2F12" w:rsidP="00D57FA3">
      <w:pPr>
        <w:spacing w:before="51" w:after="51" w:line="240"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2110" w:right="0" w:bottom="3209" w:left="0" w:header="0" w:footer="3" w:gutter="0"/>
          <w:cols w:space="720"/>
          <w:noEndnote/>
          <w:docGrid w:linePitch="360"/>
        </w:sectPr>
      </w:pPr>
    </w:p>
    <w:p w:rsidR="006D2F12" w:rsidRPr="00D57FA3" w:rsidRDefault="00DE50E6" w:rsidP="00D57FA3">
      <w:pPr>
        <w:pStyle w:val="Gvdemetni20"/>
        <w:spacing w:line="240" w:lineRule="auto"/>
        <w:ind w:left="44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H</w:t>
      </w:r>
    </w:p>
    <w:p w:rsidR="006D2F12" w:rsidRPr="00D57FA3" w:rsidRDefault="00DE50E6" w:rsidP="00D57FA3">
      <w:pPr>
        <w:pStyle w:val="Gvdemetni20"/>
        <w:spacing w:line="240" w:lineRule="auto"/>
        <w:ind w:left="44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60</w:t>
      </w:r>
    </w:p>
    <w:p w:rsidR="006D2F12" w:rsidRPr="00D57FA3" w:rsidRDefault="00DE50E6" w:rsidP="00D57FA3">
      <w:pPr>
        <w:pStyle w:val="Gvdemetni20"/>
        <w:spacing w:after="280" w:line="240" w:lineRule="auto"/>
        <w:ind w:left="44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de-DE" w:eastAsia="de-DE"/>
        </w:rPr>
        <w:t>42</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YILDIZLARIN VE BULUTULARIN ETKİSİ 109</w:t>
      </w:r>
    </w:p>
    <w:p w:rsidR="006D2F12" w:rsidRPr="00D57FA3" w:rsidRDefault="00DE50E6" w:rsidP="00D57FA3">
      <w:pPr>
        <w:pStyle w:val="Gvdemetni0"/>
        <w:spacing w:after="140"/>
        <w:jc w:val="both"/>
        <w:rPr>
          <w:rFonts w:ascii="Arial" w:hAnsi="Arial" w:cs="Arial"/>
          <w:color w:val="000000" w:themeColor="text1"/>
          <w:sz w:val="24"/>
          <w:szCs w:val="24"/>
        </w:rPr>
        <w:sectPr w:rsidR="006D2F12" w:rsidRPr="00D57FA3">
          <w:type w:val="continuous"/>
          <w:pgSz w:w="12240" w:h="15840"/>
          <w:pgMar w:top="2110" w:right="3205" w:bottom="3209" w:left="1979" w:header="0" w:footer="3" w:gutter="0"/>
          <w:cols w:space="720"/>
          <w:noEndnote/>
          <w:docGrid w:linePitch="360"/>
        </w:sectPr>
      </w:pPr>
      <w:proofErr w:type="spellStart"/>
      <w:r w:rsidRPr="00D57FA3">
        <w:rPr>
          <w:rStyle w:val="Gvdemetni"/>
          <w:rFonts w:ascii="Arial" w:hAnsi="Arial" w:cs="Arial"/>
          <w:color w:val="000000" w:themeColor="text1"/>
          <w:sz w:val="24"/>
          <w:szCs w:val="24"/>
          <w:lang w:val="de-DE" w:eastAsia="de-DE"/>
        </w:rPr>
        <w:t>ve</w:t>
      </w:r>
      <w:proofErr w:type="spellEnd"/>
      <w:r w:rsidRPr="00D57FA3">
        <w:rPr>
          <w:rStyle w:val="Gvdemetni"/>
          <w:rFonts w:ascii="Arial" w:hAnsi="Arial" w:cs="Arial"/>
          <w:color w:val="000000" w:themeColor="text1"/>
          <w:sz w:val="24"/>
          <w:szCs w:val="24"/>
          <w:lang w:val="de-DE" w:eastAsia="de-DE"/>
        </w:rPr>
        <w:t xml:space="preserve"> 1 Ocak 1920 için </w:t>
      </w:r>
      <w:proofErr w:type="spellStart"/>
      <w:r w:rsidRPr="00D57FA3">
        <w:rPr>
          <w:rStyle w:val="Gvdemetni"/>
          <w:rFonts w:ascii="Arial" w:hAnsi="Arial" w:cs="Arial"/>
          <w:color w:val="000000" w:themeColor="text1"/>
          <w:sz w:val="24"/>
          <w:szCs w:val="24"/>
          <w:lang w:val="de-DE" w:eastAsia="de-DE"/>
        </w:rPr>
        <w:t>kümeler</w:t>
      </w:r>
      <w:proofErr w:type="spellEnd"/>
      <w:r w:rsidRPr="00D57FA3">
        <w:rPr>
          <w:rStyle w:val="Gvdemetni"/>
          <w:rFonts w:ascii="Arial" w:hAnsi="Arial" w:cs="Arial"/>
          <w:color w:val="000000" w:themeColor="text1"/>
          <w:sz w:val="24"/>
          <w:szCs w:val="24"/>
          <w:lang w:val="de-DE" w:eastAsia="de-DE"/>
        </w:rPr>
        <w:t>.</w:t>
      </w:r>
    </w:p>
    <w:p w:rsidR="006D2F12" w:rsidRPr="00D57FA3" w:rsidRDefault="00DE50E6" w:rsidP="00D57FA3">
      <w:pPr>
        <w:pStyle w:val="Gvdemetni30"/>
        <w:spacing w:after="100" w:line="240" w:lineRule="auto"/>
        <w:ind w:left="0" w:firstLine="160"/>
        <w:jc w:val="both"/>
        <w:rPr>
          <w:rFonts w:ascii="Arial" w:hAnsi="Arial" w:cs="Arial"/>
          <w:color w:val="000000" w:themeColor="text1"/>
          <w:sz w:val="24"/>
          <w:szCs w:val="24"/>
        </w:rPr>
      </w:pPr>
      <w:r w:rsidRPr="00D57FA3">
        <w:rPr>
          <w:rStyle w:val="Gvdemetni3"/>
          <w:rFonts w:ascii="Arial" w:hAnsi="Arial" w:cs="Arial"/>
          <w:b/>
          <w:bCs/>
          <w:color w:val="000000" w:themeColor="text1"/>
          <w:sz w:val="24"/>
          <w:szCs w:val="24"/>
        </w:rPr>
        <w:lastRenderedPageBreak/>
        <w:t>VE 15 OCAK 1920 TARİHLİ KÜMELER</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1262"/>
        <w:gridCol w:w="1718"/>
        <w:gridCol w:w="821"/>
        <w:gridCol w:w="1949"/>
        <w:gridCol w:w="763"/>
      </w:tblGrid>
      <w:tr w:rsidR="00D57FA3" w:rsidRPr="00D57FA3">
        <w:trPr>
          <w:trHeight w:hRule="exact" w:val="576"/>
          <w:jc w:val="center"/>
        </w:trPr>
        <w:tc>
          <w:tcPr>
            <w:tcW w:w="542" w:type="dxa"/>
            <w:tcBorders>
              <w:top w:val="single" w:sz="4" w:space="0" w:color="auto"/>
            </w:tcBorders>
            <w:shd w:val="clear" w:color="auto" w:fill="auto"/>
            <w:vAlign w:val="center"/>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b/>
                <w:bCs/>
                <w:color w:val="000000" w:themeColor="text1"/>
                <w:sz w:val="24"/>
                <w:szCs w:val="24"/>
              </w:rPr>
              <w:t>Ko</w:t>
            </w:r>
            <w:proofErr w:type="spellEnd"/>
            <w:r w:rsidRPr="00D57FA3">
              <w:rPr>
                <w:rStyle w:val="Dier"/>
                <w:rFonts w:ascii="Arial" w:eastAsia="Times New Roman" w:hAnsi="Arial" w:cs="Arial"/>
                <w:b/>
                <w:bCs/>
                <w:color w:val="000000" w:themeColor="text1"/>
                <w:sz w:val="24"/>
                <w:szCs w:val="24"/>
              </w:rPr>
              <w:t>.</w:t>
            </w:r>
          </w:p>
        </w:tc>
        <w:tc>
          <w:tcPr>
            <w:tcW w:w="1262"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ind w:firstLine="3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Pay.</w:t>
            </w:r>
          </w:p>
        </w:tc>
        <w:tc>
          <w:tcPr>
            <w:tcW w:w="1718"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ind w:firstLine="6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RA.</w:t>
            </w:r>
          </w:p>
        </w:tc>
        <w:tc>
          <w:tcPr>
            <w:tcW w:w="821" w:type="dxa"/>
            <w:tcBorders>
              <w:top w:val="single" w:sz="4" w:space="0" w:color="auto"/>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b/>
                <w:bCs/>
                <w:color w:val="000000" w:themeColor="text1"/>
                <w:sz w:val="24"/>
                <w:szCs w:val="24"/>
              </w:rPr>
              <w:t>Ann</w:t>
            </w:r>
            <w:proofErr w:type="spellEnd"/>
            <w:r w:rsidRPr="00D57FA3">
              <w:rPr>
                <w:rStyle w:val="Dier"/>
                <w:rFonts w:ascii="Arial" w:eastAsia="Times New Roman" w:hAnsi="Arial" w:cs="Arial"/>
                <w:b/>
                <w:bCs/>
                <w:color w:val="000000" w:themeColor="text1"/>
                <w:sz w:val="24"/>
                <w:szCs w:val="24"/>
              </w:rPr>
              <w:t>.</w:t>
            </w:r>
          </w:p>
          <w:p w:rsidR="006D2F12" w:rsidRPr="00D57FA3" w:rsidRDefault="00DE50E6" w:rsidP="00D57FA3">
            <w:pPr>
              <w:pStyle w:val="Dier0"/>
              <w:spacing w:after="0" w:line="211" w:lineRule="auto"/>
              <w:ind w:firstLine="160"/>
              <w:jc w:val="both"/>
              <w:rPr>
                <w:rFonts w:ascii="Arial" w:hAnsi="Arial" w:cs="Arial"/>
                <w:color w:val="000000" w:themeColor="text1"/>
                <w:sz w:val="24"/>
                <w:szCs w:val="24"/>
              </w:rPr>
            </w:pPr>
            <w:r w:rsidRPr="00D57FA3">
              <w:rPr>
                <w:rStyle w:val="Dier"/>
                <w:rFonts w:ascii="Arial" w:eastAsia="Arial" w:hAnsi="Arial" w:cs="Arial"/>
                <w:b/>
                <w:bCs/>
                <w:color w:val="000000" w:themeColor="text1"/>
                <w:sz w:val="24"/>
                <w:szCs w:val="24"/>
              </w:rPr>
              <w:t>Var.</w:t>
            </w:r>
          </w:p>
        </w:tc>
        <w:tc>
          <w:tcPr>
            <w:tcW w:w="1949"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Karar.</w:t>
            </w:r>
          </w:p>
        </w:tc>
        <w:tc>
          <w:tcPr>
            <w:tcW w:w="763" w:type="dxa"/>
            <w:tcBorders>
              <w:top w:val="single" w:sz="4" w:space="0" w:color="auto"/>
              <w:left w:val="single" w:sz="4" w:space="0" w:color="auto"/>
            </w:tcBorders>
            <w:shd w:val="clear" w:color="auto" w:fill="auto"/>
          </w:tcPr>
          <w:p w:rsidR="006D2F12" w:rsidRPr="00D57FA3" w:rsidRDefault="00DE50E6" w:rsidP="00D57FA3">
            <w:pPr>
              <w:pStyle w:val="Dier0"/>
              <w:spacing w:after="0"/>
              <w:ind w:right="140"/>
              <w:jc w:val="both"/>
              <w:rPr>
                <w:rFonts w:ascii="Arial" w:hAnsi="Arial" w:cs="Arial"/>
                <w:color w:val="000000" w:themeColor="text1"/>
                <w:sz w:val="24"/>
                <w:szCs w:val="24"/>
              </w:rPr>
            </w:pPr>
            <w:proofErr w:type="spellStart"/>
            <w:r w:rsidRPr="00D57FA3">
              <w:rPr>
                <w:rStyle w:val="Dier"/>
                <w:rFonts w:ascii="Arial" w:eastAsia="Times New Roman" w:hAnsi="Arial" w:cs="Arial"/>
                <w:b/>
                <w:bCs/>
                <w:color w:val="000000" w:themeColor="text1"/>
                <w:sz w:val="24"/>
                <w:szCs w:val="24"/>
              </w:rPr>
              <w:t>Ann</w:t>
            </w:r>
            <w:proofErr w:type="spellEnd"/>
            <w:r w:rsidRPr="00D57FA3">
              <w:rPr>
                <w:rStyle w:val="Dier"/>
                <w:rFonts w:ascii="Arial" w:eastAsia="Times New Roman" w:hAnsi="Arial" w:cs="Arial"/>
                <w:b/>
                <w:bCs/>
                <w:color w:val="000000" w:themeColor="text1"/>
                <w:sz w:val="24"/>
                <w:szCs w:val="24"/>
              </w:rPr>
              <w:t>.</w:t>
            </w:r>
          </w:p>
          <w:p w:rsidR="006D2F12" w:rsidRPr="00D57FA3" w:rsidRDefault="00DE50E6" w:rsidP="00D57FA3">
            <w:pPr>
              <w:pStyle w:val="Dier0"/>
              <w:spacing w:after="0" w:line="194" w:lineRule="auto"/>
              <w:ind w:right="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Var.</w:t>
            </w:r>
          </w:p>
        </w:tc>
      </w:tr>
      <w:tr w:rsidR="00D57FA3" w:rsidRPr="00D57FA3">
        <w:trPr>
          <w:trHeight w:hRule="exact" w:val="346"/>
          <w:jc w:val="center"/>
        </w:trPr>
        <w:tc>
          <w:tcPr>
            <w:tcW w:w="542" w:type="dxa"/>
            <w:tcBorders>
              <w:top w:val="single" w:sz="4" w:space="0" w:color="auto"/>
            </w:tcBorders>
            <w:shd w:val="clear" w:color="auto" w:fill="auto"/>
          </w:tcPr>
          <w:p w:rsidR="006D2F12" w:rsidRPr="00D57FA3" w:rsidRDefault="006D2F12" w:rsidP="00D57FA3">
            <w:pPr>
              <w:jc w:val="both"/>
              <w:rPr>
                <w:rFonts w:ascii="Arial" w:hAnsi="Arial" w:cs="Arial"/>
                <w:color w:val="000000" w:themeColor="text1"/>
              </w:rPr>
            </w:pPr>
          </w:p>
        </w:tc>
        <w:tc>
          <w:tcPr>
            <w:tcW w:w="1262" w:type="dxa"/>
            <w:tcBorders>
              <w:top w:val="single" w:sz="4" w:space="0" w:color="auto"/>
              <w:left w:val="single" w:sz="4" w:space="0" w:color="auto"/>
            </w:tcBorders>
            <w:shd w:val="clear" w:color="auto" w:fill="auto"/>
            <w:vAlign w:val="center"/>
          </w:tcPr>
          <w:p w:rsidR="006D2F12" w:rsidRPr="00D57FA3" w:rsidRDefault="00DE50E6" w:rsidP="00D57FA3">
            <w:pPr>
              <w:pStyle w:val="Dier0"/>
              <w:tabs>
                <w:tab w:val="left" w:pos="538"/>
              </w:tabs>
              <w:spacing w:after="0"/>
              <w:jc w:val="both"/>
              <w:rPr>
                <w:rFonts w:ascii="Arial" w:hAnsi="Arial" w:cs="Arial"/>
                <w:color w:val="000000" w:themeColor="text1"/>
                <w:sz w:val="24"/>
                <w:szCs w:val="24"/>
              </w:rPr>
            </w:pPr>
            <w:r w:rsidRPr="00D57FA3">
              <w:rPr>
                <w:rStyle w:val="Dier"/>
                <w:rFonts w:ascii="Arial" w:eastAsia="Arial" w:hAnsi="Arial" w:cs="Arial"/>
                <w:color w:val="000000" w:themeColor="text1"/>
                <w:sz w:val="24"/>
                <w:szCs w:val="24"/>
              </w:rPr>
              <w:t xml:space="preserve">0 </w:t>
            </w:r>
            <w:r w:rsidRPr="00D57FA3">
              <w:rPr>
                <w:rStyle w:val="Dier"/>
                <w:rFonts w:ascii="Arial" w:eastAsia="Arial" w:hAnsi="Arial" w:cs="Arial"/>
                <w:color w:val="000000" w:themeColor="text1"/>
                <w:sz w:val="24"/>
                <w:szCs w:val="24"/>
              </w:rPr>
              <w:tab/>
              <w:t>4</w:t>
            </w:r>
          </w:p>
        </w:tc>
        <w:tc>
          <w:tcPr>
            <w:tcW w:w="1718" w:type="dxa"/>
            <w:tcBorders>
              <w:top w:val="single" w:sz="4" w:space="0" w:color="auto"/>
              <w:left w:val="single" w:sz="4" w:space="0" w:color="auto"/>
            </w:tcBorders>
            <w:shd w:val="clear" w:color="auto" w:fill="auto"/>
            <w:vAlign w:val="center"/>
          </w:tcPr>
          <w:p w:rsidR="006D2F12" w:rsidRPr="00D57FA3" w:rsidRDefault="00DE50E6" w:rsidP="00D57FA3">
            <w:pPr>
              <w:pStyle w:val="Dier0"/>
              <w:tabs>
                <w:tab w:val="left" w:pos="703"/>
                <w:tab w:val="left" w:pos="1318"/>
              </w:tabs>
              <w:spacing w:after="0"/>
              <w:ind w:firstLine="180"/>
              <w:jc w:val="both"/>
              <w:rPr>
                <w:rFonts w:ascii="Arial" w:hAnsi="Arial" w:cs="Arial"/>
                <w:color w:val="000000" w:themeColor="text1"/>
                <w:sz w:val="24"/>
                <w:szCs w:val="24"/>
              </w:rPr>
            </w:pPr>
            <w:r w:rsidRPr="00D57FA3">
              <w:rPr>
                <w:rStyle w:val="Dier"/>
                <w:rFonts w:ascii="Arial" w:eastAsia="Arial" w:hAnsi="Arial" w:cs="Arial"/>
                <w:color w:val="000000" w:themeColor="text1"/>
                <w:sz w:val="24"/>
                <w:szCs w:val="24"/>
              </w:rPr>
              <w:t xml:space="preserve">0 </w:t>
            </w:r>
            <w:r w:rsidRPr="00D57FA3">
              <w:rPr>
                <w:rStyle w:val="Dier"/>
                <w:rFonts w:ascii="Arial" w:eastAsia="Arial" w:hAnsi="Arial" w:cs="Arial"/>
                <w:color w:val="000000" w:themeColor="text1"/>
                <w:sz w:val="24"/>
                <w:szCs w:val="24"/>
              </w:rPr>
              <w:tab/>
              <w:t xml:space="preserve">4 </w:t>
            </w:r>
            <w:r w:rsidRPr="00D57FA3">
              <w:rPr>
                <w:rStyle w:val="Dier"/>
                <w:rFonts w:ascii="Arial" w:eastAsia="Arial" w:hAnsi="Arial" w:cs="Arial"/>
                <w:color w:val="000000" w:themeColor="text1"/>
                <w:sz w:val="24"/>
                <w:szCs w:val="24"/>
              </w:rPr>
              <w:tab/>
            </w:r>
            <w:r w:rsidRPr="00D57FA3">
              <w:rPr>
                <w:rStyle w:val="Dier"/>
                <w:rFonts w:ascii="Arial" w:eastAsia="Arial" w:hAnsi="Arial" w:cs="Arial"/>
                <w:i/>
                <w:iCs/>
                <w:color w:val="000000" w:themeColor="text1"/>
                <w:sz w:val="24"/>
                <w:szCs w:val="24"/>
              </w:rPr>
              <w:t>9</w:t>
            </w:r>
          </w:p>
        </w:tc>
        <w:tc>
          <w:tcPr>
            <w:tcW w:w="821"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ind w:firstLine="4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w:t>
            </w:r>
          </w:p>
        </w:tc>
        <w:tc>
          <w:tcPr>
            <w:tcW w:w="1949" w:type="dxa"/>
            <w:tcBorders>
              <w:top w:val="single" w:sz="4" w:space="0" w:color="auto"/>
              <w:left w:val="single" w:sz="4" w:space="0" w:color="auto"/>
            </w:tcBorders>
            <w:shd w:val="clear" w:color="auto" w:fill="auto"/>
            <w:vAlign w:val="center"/>
          </w:tcPr>
          <w:p w:rsidR="006D2F12" w:rsidRPr="00D57FA3" w:rsidRDefault="00DE50E6" w:rsidP="00D57FA3">
            <w:pPr>
              <w:pStyle w:val="Dier0"/>
              <w:tabs>
                <w:tab w:val="left" w:pos="422"/>
                <w:tab w:val="left" w:pos="1070"/>
              </w:tabs>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 </w:t>
            </w:r>
            <w:r w:rsidRPr="00D57FA3">
              <w:rPr>
                <w:rStyle w:val="Dier"/>
                <w:rFonts w:ascii="Arial" w:eastAsia="Times New Roman" w:hAnsi="Arial" w:cs="Arial"/>
                <w:b/>
                <w:bCs/>
                <w:color w:val="000000" w:themeColor="text1"/>
                <w:sz w:val="24"/>
                <w:szCs w:val="24"/>
              </w:rPr>
              <w:tab/>
              <w:t>**</w:t>
            </w:r>
          </w:p>
        </w:tc>
        <w:tc>
          <w:tcPr>
            <w:tcW w:w="763"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ind w:right="200"/>
              <w:jc w:val="both"/>
              <w:rPr>
                <w:rFonts w:ascii="Arial" w:hAnsi="Arial" w:cs="Arial"/>
                <w:color w:val="000000" w:themeColor="text1"/>
                <w:sz w:val="24"/>
                <w:szCs w:val="24"/>
              </w:rPr>
            </w:pPr>
            <w:r w:rsidRPr="00D57FA3">
              <w:rPr>
                <w:rStyle w:val="Dier"/>
                <w:rFonts w:ascii="Arial" w:eastAsia="Arial" w:hAnsi="Arial" w:cs="Arial"/>
                <w:i/>
                <w:iCs/>
                <w:color w:val="000000" w:themeColor="text1"/>
                <w:sz w:val="24"/>
                <w:szCs w:val="24"/>
              </w:rPr>
              <w:t>9</w:t>
            </w:r>
          </w:p>
        </w:tc>
      </w:tr>
      <w:tr w:rsidR="00D57FA3" w:rsidRPr="00D57FA3">
        <w:trPr>
          <w:trHeight w:hRule="exact" w:val="326"/>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20 46</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0 53 37 0</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+45-1</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18 24 52-4</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+19-8</w:t>
            </w:r>
          </w:p>
        </w:tc>
      </w:tr>
      <w:tr w:rsidR="00D57FA3" w:rsidRPr="00D57FA3">
        <w:trPr>
          <w:trHeight w:hRule="exact" w:val="264"/>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0</w:t>
            </w:r>
          </w:p>
        </w:tc>
        <w:tc>
          <w:tcPr>
            <w:tcW w:w="1262"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12 36</w:t>
            </w:r>
          </w:p>
        </w:tc>
        <w:tc>
          <w:tcPr>
            <w:tcW w:w="1718" w:type="dxa"/>
            <w:tcBorders>
              <w:left w:val="single" w:sz="4" w:space="0" w:color="auto"/>
            </w:tcBorders>
            <w:shd w:val="clear" w:color="auto" w:fill="auto"/>
          </w:tcPr>
          <w:p w:rsidR="006D2F12" w:rsidRPr="00D57FA3" w:rsidRDefault="00DE50E6" w:rsidP="00D57FA3">
            <w:pPr>
              <w:pStyle w:val="Dier0"/>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2 16 426</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46-3</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14 44 19-6</w:t>
            </w:r>
          </w:p>
        </w:tc>
        <w:tc>
          <w:tcPr>
            <w:tcW w:w="763" w:type="dxa"/>
            <w:tcBorders>
              <w:left w:val="single" w:sz="4" w:space="0" w:color="auto"/>
            </w:tcBorders>
            <w:shd w:val="clear" w:color="auto" w:fill="auto"/>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20-0</w:t>
            </w:r>
          </w:p>
        </w:tc>
      </w:tr>
      <w:tr w:rsidR="00D57FA3" w:rsidRPr="00D57FA3">
        <w:trPr>
          <w:trHeight w:hRule="exact" w:val="278"/>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3</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25 41</w:t>
            </w:r>
          </w:p>
        </w:tc>
        <w:tc>
          <w:tcPr>
            <w:tcW w:w="1718" w:type="dxa"/>
            <w:tcBorders>
              <w:left w:val="single" w:sz="4" w:space="0" w:color="auto"/>
            </w:tcBorders>
            <w:shd w:val="clear" w:color="auto" w:fill="auto"/>
            <w:vAlign w:val="bottom"/>
          </w:tcPr>
          <w:p w:rsidR="006D2F12" w:rsidRPr="00D57FA3" w:rsidRDefault="00DE50E6" w:rsidP="00D57FA3">
            <w:pPr>
              <w:pStyle w:val="Dier0"/>
              <w:tabs>
                <w:tab w:val="left" w:pos="707"/>
              </w:tabs>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1 </w:t>
            </w:r>
            <w:r w:rsidRPr="00D57FA3">
              <w:rPr>
                <w:rStyle w:val="Dier"/>
                <w:rFonts w:ascii="Arial" w:eastAsia="Times New Roman" w:hAnsi="Arial" w:cs="Arial"/>
                <w:b/>
                <w:bCs/>
                <w:color w:val="000000" w:themeColor="text1"/>
                <w:sz w:val="24"/>
                <w:szCs w:val="24"/>
              </w:rPr>
              <w:tab/>
              <w:t>3 43-8</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46-5</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H 28 33 35-6</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19-9</w:t>
            </w:r>
          </w:p>
        </w:tc>
      </w:tr>
      <w:tr w:rsidR="00D57FA3" w:rsidRPr="00D57FA3">
        <w:trPr>
          <w:trHeight w:hRule="exact" w:val="278"/>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20 20</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26 52 30 4</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44-4</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10 43 47-4</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17-8</w:t>
            </w:r>
          </w:p>
        </w:tc>
      </w:tr>
      <w:tr w:rsidR="00D57FA3" w:rsidRPr="00D57FA3">
        <w:trPr>
          <w:trHeight w:hRule="exact" w:val="288"/>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G</w:t>
            </w:r>
          </w:p>
        </w:tc>
        <w:tc>
          <w:tcPr>
            <w:tcW w:w="1262"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6 22</w:t>
            </w:r>
          </w:p>
        </w:tc>
        <w:tc>
          <w:tcPr>
            <w:tcW w:w="1718" w:type="dxa"/>
            <w:tcBorders>
              <w:left w:val="single" w:sz="4" w:space="0" w:color="auto"/>
            </w:tcBorders>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21 47 69-2</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48-1</w:t>
            </w:r>
          </w:p>
        </w:tc>
        <w:tc>
          <w:tcPr>
            <w:tcW w:w="1949" w:type="dxa"/>
            <w:tcBorders>
              <w:left w:val="single" w:sz="4" w:space="0" w:color="auto"/>
            </w:tcBorders>
            <w:shd w:val="clear" w:color="auto" w:fill="auto"/>
          </w:tcPr>
          <w:p w:rsidR="006D2F12" w:rsidRPr="00D57FA3" w:rsidRDefault="00DE50E6" w:rsidP="00D57FA3">
            <w:pPr>
              <w:pStyle w:val="Dier0"/>
              <w:tabs>
                <w:tab w:val="left" w:pos="1363"/>
              </w:tabs>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N 14 50 </w:t>
            </w:r>
            <w:r w:rsidRPr="00D57FA3">
              <w:rPr>
                <w:rStyle w:val="Dier"/>
                <w:rFonts w:ascii="Arial" w:eastAsia="Times New Roman" w:hAnsi="Arial" w:cs="Arial"/>
                <w:b/>
                <w:bCs/>
                <w:color w:val="000000" w:themeColor="text1"/>
                <w:sz w:val="24"/>
                <w:szCs w:val="24"/>
              </w:rPr>
              <w:tab/>
              <w:t>1-6</w:t>
            </w:r>
          </w:p>
        </w:tc>
        <w:tc>
          <w:tcPr>
            <w:tcW w:w="763" w:type="dxa"/>
            <w:tcBorders>
              <w:left w:val="single" w:sz="4" w:space="0" w:color="auto"/>
            </w:tcBorders>
            <w:shd w:val="clear" w:color="auto" w:fill="auto"/>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18-6</w:t>
            </w:r>
          </w:p>
        </w:tc>
      </w:tr>
      <w:tr w:rsidR="00D57FA3" w:rsidRPr="00D57FA3">
        <w:trPr>
          <w:trHeight w:hRule="exact" w:val="264"/>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0</w:t>
            </w:r>
          </w:p>
        </w:tc>
        <w:tc>
          <w:tcPr>
            <w:tcW w:w="1262"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33 21</w:t>
            </w:r>
          </w:p>
        </w:tc>
        <w:tc>
          <w:tcPr>
            <w:tcW w:w="1718" w:type="dxa"/>
            <w:tcBorders>
              <w:left w:val="single" w:sz="4" w:space="0" w:color="auto"/>
            </w:tcBorders>
            <w:shd w:val="clear" w:color="auto" w:fill="auto"/>
          </w:tcPr>
          <w:p w:rsidR="006D2F12" w:rsidRPr="00D57FA3" w:rsidRDefault="00DE50E6" w:rsidP="00D57FA3">
            <w:pPr>
              <w:pStyle w:val="Dier0"/>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9 34 22-5</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48-4</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40 49 55-0</w:t>
            </w:r>
          </w:p>
        </w:tc>
        <w:tc>
          <w:tcPr>
            <w:tcW w:w="763" w:type="dxa"/>
            <w:tcBorders>
              <w:left w:val="single" w:sz="4" w:space="0" w:color="auto"/>
            </w:tcBorders>
            <w:shd w:val="clear" w:color="auto" w:fill="auto"/>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19-7</w:t>
            </w:r>
          </w:p>
        </w:tc>
      </w:tr>
      <w:tr w:rsidR="00D57FA3" w:rsidRPr="00D57FA3">
        <w:trPr>
          <w:trHeight w:hRule="exact" w:val="274"/>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7</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25 56</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i/>
                <w:iCs/>
                <w:color w:val="000000" w:themeColor="text1"/>
                <w:sz w:val="24"/>
                <w:szCs w:val="24"/>
              </w:rPr>
              <w:t xml:space="preserve">16 18 42-4 </w:t>
            </w:r>
            <w:r w:rsidRPr="00D57FA3">
              <w:rPr>
                <w:rStyle w:val="Dier"/>
                <w:rFonts w:ascii="Nirmala UI" w:eastAsia="Times New Roman" w:hAnsi="Nirmala UI" w:cs="Nirmala UI"/>
                <w:b/>
                <w:bCs/>
                <w:i/>
                <w:iCs/>
                <w:color w:val="000000" w:themeColor="text1"/>
                <w:sz w:val="24"/>
                <w:szCs w:val="24"/>
              </w:rPr>
              <w:t>।</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i/>
                <w:iCs/>
                <w:color w:val="000000" w:themeColor="text1"/>
                <w:sz w:val="24"/>
                <w:szCs w:val="24"/>
              </w:rPr>
              <w:t xml:space="preserve">50 2 </w:t>
            </w:r>
            <w:r w:rsidRPr="00D57FA3">
              <w:rPr>
                <w:rStyle w:val="Dier"/>
                <w:rFonts w:ascii="Arial" w:eastAsia="Times New Roman" w:hAnsi="Arial" w:cs="Arial"/>
                <w:b/>
                <w:bCs/>
                <w:i/>
                <w:iCs/>
                <w:color w:val="000000" w:themeColor="text1"/>
                <w:sz w:val="24"/>
                <w:szCs w:val="24"/>
                <w:vertAlign w:val="subscript"/>
              </w:rPr>
              <w:t>(</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i/>
                <w:iCs/>
                <w:color w:val="000000" w:themeColor="text1"/>
                <w:sz w:val="24"/>
                <w:szCs w:val="24"/>
              </w:rPr>
              <w:t xml:space="preserve">X 35 II </w:t>
            </w:r>
            <w:r w:rsidRPr="00D57FA3">
              <w:rPr>
                <w:rStyle w:val="Dier"/>
                <w:rFonts w:ascii="Arial" w:eastAsia="Times New Roman" w:hAnsi="Arial" w:cs="Arial"/>
                <w:b/>
                <w:bCs/>
                <w:color w:val="000000" w:themeColor="text1"/>
                <w:sz w:val="24"/>
                <w:szCs w:val="24"/>
              </w:rPr>
              <w:t>48-4</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i/>
                <w:iCs/>
                <w:color w:val="000000" w:themeColor="text1"/>
                <w:sz w:val="24"/>
                <w:szCs w:val="24"/>
              </w:rPr>
              <w:t>191</w:t>
            </w:r>
          </w:p>
        </w:tc>
      </w:tr>
      <w:tr w:rsidR="00D57FA3" w:rsidRPr="00D57FA3">
        <w:trPr>
          <w:trHeight w:hRule="exact" w:val="274"/>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8 1</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8 20</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^27 33 14-8</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49-6</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20 25 3-1</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17-7</w:t>
            </w:r>
          </w:p>
        </w:tc>
      </w:tr>
      <w:tr w:rsidR="00D57FA3" w:rsidRPr="00D57FA3">
        <w:trPr>
          <w:trHeight w:hRule="exact" w:val="230"/>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0</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0 58'</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30 30 63-1</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50-7</w:t>
            </w:r>
          </w:p>
        </w:tc>
        <w:tc>
          <w:tcPr>
            <w:tcW w:w="1949" w:type="dxa"/>
            <w:tcBorders>
              <w:left w:val="single" w:sz="4" w:space="0" w:color="auto"/>
            </w:tcBorders>
            <w:shd w:val="clear" w:color="auto" w:fill="auto"/>
            <w:vAlign w:val="bottom"/>
          </w:tcPr>
          <w:p w:rsidR="006D2F12" w:rsidRPr="00D57FA3" w:rsidRDefault="00DE50E6" w:rsidP="00D57FA3">
            <w:pPr>
              <w:pStyle w:val="Dier0"/>
              <w:tabs>
                <w:tab w:val="left" w:pos="888"/>
              </w:tabs>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N 23 </w:t>
            </w:r>
            <w:r w:rsidRPr="00D57FA3">
              <w:rPr>
                <w:rStyle w:val="Dier"/>
                <w:rFonts w:ascii="Arial" w:eastAsia="Times New Roman" w:hAnsi="Arial" w:cs="Arial"/>
                <w:b/>
                <w:bCs/>
                <w:color w:val="000000" w:themeColor="text1"/>
                <w:sz w:val="24"/>
                <w:szCs w:val="24"/>
              </w:rPr>
              <w:tab/>
              <w:t>5 5-3</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17-1</w:t>
            </w:r>
          </w:p>
        </w:tc>
      </w:tr>
      <w:tr w:rsidR="00D57FA3" w:rsidRPr="00D57FA3">
        <w:trPr>
          <w:trHeight w:hRule="exact" w:val="312"/>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10</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27 «'</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^29 44 42-9</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55-0"</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41 GO 47-2</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17-3</w:t>
            </w:r>
          </w:p>
        </w:tc>
      </w:tr>
      <w:tr w:rsidR="00D57FA3" w:rsidRPr="00D57FA3">
        <w:trPr>
          <w:trHeight w:hRule="exact" w:val="274"/>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11</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12 35</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 44 31 25-6</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46-9</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3 46 35-9</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14-2</w:t>
            </w:r>
          </w:p>
        </w:tc>
      </w:tr>
      <w:tr w:rsidR="00D57FA3" w:rsidRPr="00D57FA3">
        <w:trPr>
          <w:trHeight w:hRule="exact" w:val="274"/>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12</w:t>
            </w:r>
          </w:p>
        </w:tc>
        <w:tc>
          <w:tcPr>
            <w:tcW w:w="1262"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40 22</w:t>
            </w:r>
          </w:p>
        </w:tc>
        <w:tc>
          <w:tcPr>
            <w:tcW w:w="1718" w:type="dxa"/>
            <w:tcBorders>
              <w:left w:val="single" w:sz="4" w:space="0" w:color="auto"/>
            </w:tcBorders>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33 20 45-0</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61-8</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56 4 6 54-0</w:t>
            </w:r>
          </w:p>
        </w:tc>
        <w:tc>
          <w:tcPr>
            <w:tcW w:w="763" w:type="dxa"/>
            <w:tcBorders>
              <w:left w:val="single" w:sz="4" w:space="0" w:color="auto"/>
            </w:tcBorders>
            <w:shd w:val="clear" w:color="auto" w:fill="auto"/>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16-8</w:t>
            </w:r>
          </w:p>
        </w:tc>
      </w:tr>
      <w:tr w:rsidR="00D57FA3" w:rsidRPr="00D57FA3">
        <w:trPr>
          <w:trHeight w:hRule="exact" w:val="259"/>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13</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22 25</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45 44 21-1</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58-6</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40 39 54-4</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140</w:t>
            </w:r>
          </w:p>
        </w:tc>
      </w:tr>
      <w:tr w:rsidR="00D57FA3" w:rsidRPr="00D57FA3">
        <w:trPr>
          <w:trHeight w:hRule="exact" w:val="274"/>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14</w:t>
            </w:r>
          </w:p>
        </w:tc>
        <w:tc>
          <w:tcPr>
            <w:tcW w:w="1262" w:type="dxa"/>
            <w:tcBorders>
              <w:left w:val="single" w:sz="4" w:space="0" w:color="auto"/>
            </w:tcBorders>
            <w:shd w:val="clear" w:color="auto" w:fill="auto"/>
            <w:vAlign w:val="bottom"/>
          </w:tcPr>
          <w:p w:rsidR="006D2F12" w:rsidRPr="00D57FA3" w:rsidRDefault="00DE50E6" w:rsidP="00D57FA3">
            <w:pPr>
              <w:pStyle w:val="Dier0"/>
              <w:tabs>
                <w:tab w:val="left" w:pos="878"/>
              </w:tabs>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N 4 </w:t>
            </w:r>
            <w:r w:rsidRPr="00D57FA3">
              <w:rPr>
                <w:rStyle w:val="Dier"/>
                <w:rFonts w:ascii="Arial" w:eastAsia="Times New Roman" w:hAnsi="Arial" w:cs="Arial"/>
                <w:b/>
                <w:bCs/>
                <w:color w:val="000000" w:themeColor="text1"/>
                <w:sz w:val="24"/>
                <w:szCs w:val="24"/>
              </w:rPr>
              <w:tab/>
              <w:t>2</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65 40 * 52-9</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53*4</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23 617 31-5</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22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11-3</w:t>
            </w:r>
          </w:p>
        </w:tc>
      </w:tr>
      <w:tr w:rsidR="00D57FA3" w:rsidRPr="00D57FA3">
        <w:trPr>
          <w:trHeight w:hRule="exact" w:val="269"/>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15"</w:t>
            </w:r>
          </w:p>
        </w:tc>
        <w:tc>
          <w:tcPr>
            <w:tcW w:w="1262"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5 44</w:t>
            </w:r>
          </w:p>
        </w:tc>
        <w:tc>
          <w:tcPr>
            <w:tcW w:w="1718" w:type="dxa"/>
            <w:tcBorders>
              <w:left w:val="single" w:sz="4" w:space="0" w:color="auto"/>
            </w:tcBorders>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63 48 31-5</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51-1</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15 26 7-6</w:t>
            </w:r>
          </w:p>
        </w:tc>
        <w:tc>
          <w:tcPr>
            <w:tcW w:w="763" w:type="dxa"/>
            <w:tcBorders>
              <w:left w:val="single" w:sz="4" w:space="0" w:color="auto"/>
            </w:tcBorders>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8-8</w:t>
            </w:r>
          </w:p>
        </w:tc>
      </w:tr>
      <w:tr w:rsidR="00D57FA3" w:rsidRPr="00D57FA3">
        <w:trPr>
          <w:trHeight w:hRule="exact" w:val="274"/>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16</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6 28</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67 49 65-2</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51-6</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16 20 58-3</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7-4</w:t>
            </w:r>
          </w:p>
        </w:tc>
      </w:tr>
      <w:tr w:rsidR="00D57FA3" w:rsidRPr="00D57FA3">
        <w:trPr>
          <w:trHeight w:hRule="exact" w:val="269"/>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17</w:t>
            </w:r>
          </w:p>
        </w:tc>
        <w:tc>
          <w:tcPr>
            <w:tcW w:w="1262" w:type="dxa"/>
            <w:tcBorders>
              <w:left w:val="single" w:sz="4" w:space="0" w:color="auto"/>
            </w:tcBorders>
            <w:shd w:val="clear" w:color="auto" w:fill="auto"/>
            <w:vAlign w:val="bottom"/>
          </w:tcPr>
          <w:p w:rsidR="006D2F12" w:rsidRPr="00D57FA3" w:rsidRDefault="00DE50E6" w:rsidP="00D57FA3">
            <w:pPr>
              <w:pStyle w:val="Dier0"/>
              <w:tabs>
                <w:tab w:val="left" w:pos="893"/>
              </w:tabs>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S 31 </w:t>
            </w:r>
            <w:r w:rsidRPr="00D57FA3">
              <w:rPr>
                <w:rStyle w:val="Dier"/>
                <w:rFonts w:ascii="Arial" w:eastAsia="Times New Roman" w:hAnsi="Arial" w:cs="Arial"/>
                <w:b/>
                <w:bCs/>
                <w:color w:val="000000" w:themeColor="text1"/>
                <w:sz w:val="24"/>
                <w:szCs w:val="24"/>
              </w:rPr>
              <w:tab/>
              <w:t>8</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77 40 23 1</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43-2</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8 17 35-2</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4-3</w:t>
            </w:r>
          </w:p>
        </w:tc>
      </w:tr>
      <w:tr w:rsidR="00D57FA3" w:rsidRPr="00D57FA3">
        <w:trPr>
          <w:trHeight w:hRule="exact" w:val="269"/>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18</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16 60</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SO 12 35-6</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48-3</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6 16 41-5</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3-4</w:t>
            </w:r>
          </w:p>
        </w:tc>
      </w:tr>
      <w:tr w:rsidR="00D57FA3" w:rsidRPr="00D57FA3">
        <w:trPr>
          <w:trHeight w:hRule="exact" w:val="269"/>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10</w:t>
            </w:r>
          </w:p>
        </w:tc>
        <w:tc>
          <w:tcPr>
            <w:tcW w:w="1262" w:type="dxa"/>
            <w:tcBorders>
              <w:left w:val="single" w:sz="4" w:space="0" w:color="auto"/>
            </w:tcBorders>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22 55</w:t>
            </w:r>
          </w:p>
        </w:tc>
        <w:tc>
          <w:tcPr>
            <w:tcW w:w="1718" w:type="dxa"/>
            <w:tcBorders>
              <w:left w:val="single" w:sz="4" w:space="0" w:color="auto"/>
            </w:tcBorders>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77 41 38-7</w:t>
            </w:r>
          </w:p>
        </w:tc>
        <w:tc>
          <w:tcPr>
            <w:tcW w:w="821"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1 66 4</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45 55 5-</w:t>
            </w:r>
            <w:proofErr w:type="gramStart"/>
            <w:r w:rsidRPr="00D57FA3">
              <w:rPr>
                <w:rStyle w:val="Dier"/>
                <w:rFonts w:ascii="Arial" w:eastAsia="Times New Roman" w:hAnsi="Arial" w:cs="Arial"/>
                <w:b/>
                <w:bCs/>
                <w:color w:val="000000" w:themeColor="text1"/>
                <w:sz w:val="24"/>
                <w:szCs w:val="24"/>
              </w:rPr>
              <w:t>1 ,</w:t>
            </w:r>
            <w:proofErr w:type="gramEnd"/>
          </w:p>
        </w:tc>
        <w:tc>
          <w:tcPr>
            <w:tcW w:w="763" w:type="dxa"/>
            <w:tcBorders>
              <w:left w:val="single" w:sz="4" w:space="0" w:color="auto"/>
            </w:tcBorders>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3-8</w:t>
            </w:r>
          </w:p>
        </w:tc>
      </w:tr>
      <w:tr w:rsidR="00D57FA3" w:rsidRPr="00D57FA3">
        <w:trPr>
          <w:trHeight w:hRule="exact" w:val="274"/>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20</w:t>
            </w:r>
          </w:p>
        </w:tc>
        <w:tc>
          <w:tcPr>
            <w:tcW w:w="1262" w:type="dxa"/>
            <w:tcBorders>
              <w:left w:val="single" w:sz="4" w:space="0" w:color="auto"/>
            </w:tcBorders>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67 23</w:t>
            </w:r>
          </w:p>
        </w:tc>
        <w:tc>
          <w:tcPr>
            <w:tcW w:w="1718" w:type="dxa"/>
            <w:tcBorders>
              <w:left w:val="single" w:sz="4" w:space="0" w:color="auto"/>
            </w:tcBorders>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84 1! 16-2</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32-5</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34 6 68-1 1</w:t>
            </w:r>
          </w:p>
        </w:tc>
        <w:tc>
          <w:tcPr>
            <w:tcW w:w="763" w:type="dxa"/>
            <w:tcBorders>
              <w:left w:val="single" w:sz="4" w:space="0" w:color="auto"/>
            </w:tcBorders>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2-0</w:t>
            </w:r>
          </w:p>
        </w:tc>
      </w:tr>
      <w:tr w:rsidR="00D57FA3" w:rsidRPr="00D57FA3">
        <w:trPr>
          <w:trHeight w:hRule="exact" w:val="264"/>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21</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23 37</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61 68 46-8</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45-9</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0 21 26-5</w:t>
            </w:r>
          </w:p>
        </w:tc>
        <w:tc>
          <w:tcPr>
            <w:tcW w:w="763" w:type="dxa"/>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2-8</w:t>
            </w:r>
          </w:p>
        </w:tc>
      </w:tr>
      <w:tr w:rsidR="00D57FA3" w:rsidRPr="00D57FA3">
        <w:trPr>
          <w:trHeight w:hRule="exact" w:val="269"/>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22</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5 23</w:t>
            </w:r>
          </w:p>
        </w:tc>
        <w:tc>
          <w:tcPr>
            <w:tcW w:w="1718" w:type="dxa"/>
            <w:tcBorders>
              <w:left w:val="single" w:sz="4" w:space="0" w:color="auto"/>
            </w:tcBorders>
            <w:shd w:val="clear" w:color="auto" w:fill="auto"/>
            <w:vAlign w:val="bottom"/>
          </w:tcPr>
          <w:p w:rsidR="006D2F12" w:rsidRPr="00D57FA3" w:rsidRDefault="00DE50E6" w:rsidP="00D57FA3">
            <w:pPr>
              <w:pStyle w:val="Dier0"/>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80 18 30-1</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56-8</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28 32 28-1</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3-2</w:t>
            </w:r>
          </w:p>
        </w:tc>
      </w:tr>
      <w:tr w:rsidR="00D57FA3" w:rsidRPr="00D57FA3">
        <w:trPr>
          <w:trHeight w:hRule="exact" w:val="269"/>
          <w:jc w:val="center"/>
        </w:trPr>
        <w:tc>
          <w:tcPr>
            <w:tcW w:w="542" w:type="dxa"/>
            <w:shd w:val="clear" w:color="auto" w:fill="auto"/>
            <w:vAlign w:val="bottom"/>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23</w:t>
            </w:r>
          </w:p>
        </w:tc>
        <w:tc>
          <w:tcPr>
            <w:tcW w:w="1262" w:type="dxa"/>
            <w:tcBorders>
              <w:left w:val="single" w:sz="4" w:space="0" w:color="auto"/>
            </w:tcBorders>
            <w:shd w:val="clear" w:color="auto" w:fill="auto"/>
            <w:vAlign w:val="bottom"/>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5 28 42</w:t>
            </w:r>
          </w:p>
        </w:tc>
        <w:tc>
          <w:tcPr>
            <w:tcW w:w="1718" w:type="dxa"/>
            <w:tcBorders>
              <w:left w:val="single" w:sz="4" w:space="0" w:color="auto"/>
            </w:tcBorders>
            <w:shd w:val="clear" w:color="auto" w:fill="auto"/>
            <w:vAlign w:val="bottom"/>
          </w:tcPr>
          <w:p w:rsidR="006D2F12" w:rsidRPr="00D57FA3" w:rsidRDefault="00DE50E6" w:rsidP="00D57FA3">
            <w:pPr>
              <w:pStyle w:val="Dier0"/>
              <w:tabs>
                <w:tab w:val="left" w:pos="1164"/>
              </w:tabs>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82 53 </w:t>
            </w:r>
            <w:r w:rsidRPr="00D57FA3">
              <w:rPr>
                <w:rStyle w:val="Dier"/>
                <w:rFonts w:ascii="Arial" w:eastAsia="Times New Roman" w:hAnsi="Arial" w:cs="Arial"/>
                <w:b/>
                <w:bCs/>
                <w:color w:val="000000" w:themeColor="text1"/>
                <w:sz w:val="24"/>
                <w:szCs w:val="24"/>
              </w:rPr>
              <w:tab/>
              <w:t>0 0</w:t>
            </w:r>
          </w:p>
        </w:tc>
        <w:tc>
          <w:tcPr>
            <w:tcW w:w="821" w:type="dxa"/>
            <w:tcBorders>
              <w:left w:val="single" w:sz="4" w:space="0" w:color="auto"/>
            </w:tcBorders>
            <w:shd w:val="clear" w:color="auto" w:fill="auto"/>
            <w:vAlign w:val="bottom"/>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47-7</w:t>
            </w:r>
          </w:p>
        </w:tc>
        <w:tc>
          <w:tcPr>
            <w:tcW w:w="1949" w:type="dxa"/>
            <w:tcBorders>
              <w:left w:val="single" w:sz="4" w:space="0" w:color="auto"/>
            </w:tcBorders>
            <w:shd w:val="clear" w:color="auto" w:fill="auto"/>
            <w:vAlign w:val="bottom"/>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5 26 27-0</w:t>
            </w:r>
          </w:p>
        </w:tc>
        <w:tc>
          <w:tcPr>
            <w:tcW w:w="763" w:type="dxa"/>
            <w:tcBorders>
              <w:left w:val="single" w:sz="4" w:space="0" w:color="auto"/>
            </w:tcBorders>
            <w:shd w:val="clear" w:color="auto" w:fill="auto"/>
            <w:vAlign w:val="bottom"/>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2-7</w:t>
            </w:r>
          </w:p>
        </w:tc>
      </w:tr>
      <w:tr w:rsidR="00D57FA3" w:rsidRPr="00D57FA3">
        <w:trPr>
          <w:trHeight w:hRule="exact" w:val="264"/>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24</w:t>
            </w:r>
          </w:p>
        </w:tc>
        <w:tc>
          <w:tcPr>
            <w:tcW w:w="1262" w:type="dxa"/>
            <w:tcBorders>
              <w:left w:val="single" w:sz="4" w:space="0" w:color="auto"/>
            </w:tcBorders>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24 32</w:t>
            </w:r>
          </w:p>
        </w:tc>
        <w:tc>
          <w:tcPr>
            <w:tcW w:w="1718" w:type="dxa"/>
            <w:tcBorders>
              <w:left w:val="single" w:sz="4" w:space="0" w:color="auto"/>
            </w:tcBorders>
            <w:shd w:val="clear" w:color="auto" w:fill="auto"/>
          </w:tcPr>
          <w:p w:rsidR="006D2F12" w:rsidRPr="00D57FA3" w:rsidRDefault="00DE50E6" w:rsidP="00D57FA3">
            <w:pPr>
              <w:pStyle w:val="Dier0"/>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83 2 18-0</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45-6</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1 15 7-3</w:t>
            </w:r>
          </w:p>
        </w:tc>
        <w:tc>
          <w:tcPr>
            <w:tcW w:w="763" w:type="dxa"/>
            <w:tcBorders>
              <w:left w:val="single" w:sz="4" w:space="0" w:color="auto"/>
            </w:tcBorders>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2-4</w:t>
            </w:r>
          </w:p>
        </w:tc>
      </w:tr>
      <w:tr w:rsidR="00D57FA3" w:rsidRPr="00D57FA3">
        <w:trPr>
          <w:trHeight w:hRule="exact" w:val="269"/>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25</w:t>
            </w:r>
          </w:p>
        </w:tc>
        <w:tc>
          <w:tcPr>
            <w:tcW w:w="1262" w:type="dxa"/>
            <w:tcBorders>
              <w:left w:val="single" w:sz="4" w:space="0" w:color="auto"/>
            </w:tcBorders>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 2 12</w:t>
            </w:r>
          </w:p>
        </w:tc>
        <w:tc>
          <w:tcPr>
            <w:tcW w:w="1718" w:type="dxa"/>
            <w:tcBorders>
              <w:left w:val="single" w:sz="4" w:space="0" w:color="auto"/>
            </w:tcBorders>
            <w:shd w:val="clear" w:color="auto" w:fill="auto"/>
          </w:tcPr>
          <w:p w:rsidR="006D2F12" w:rsidRPr="00D57FA3" w:rsidRDefault="00DE50E6" w:rsidP="00D57FA3">
            <w:pPr>
              <w:pStyle w:val="Dier0"/>
              <w:spacing w:after="0"/>
              <w:ind w:firstLine="2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83 12 56-5</w:t>
            </w:r>
          </w:p>
        </w:tc>
        <w:tc>
          <w:tcPr>
            <w:tcW w:w="821" w:type="dxa"/>
            <w:tcBorders>
              <w:left w:val="single" w:sz="4" w:space="0" w:color="auto"/>
            </w:tcBorders>
            <w:shd w:val="clear" w:color="auto" w:fill="auto"/>
          </w:tcPr>
          <w:p w:rsidR="006D2F12" w:rsidRPr="00D57FA3" w:rsidRDefault="00DE50E6" w:rsidP="00D57FA3">
            <w:pPr>
              <w:pStyle w:val="Dier0"/>
              <w:spacing w:after="0"/>
              <w:ind w:firstLine="16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53-8</w:t>
            </w:r>
          </w:p>
        </w:tc>
        <w:tc>
          <w:tcPr>
            <w:tcW w:w="1949" w:type="dxa"/>
            <w:tcBorders>
              <w:left w:val="single" w:sz="4" w:space="0" w:color="auto"/>
            </w:tcBorders>
            <w:shd w:val="clear" w:color="auto" w:fill="auto"/>
          </w:tcPr>
          <w:p w:rsidR="006D2F12" w:rsidRPr="00D57FA3" w:rsidRDefault="00DE50E6" w:rsidP="00D57FA3">
            <w:pPr>
              <w:pStyle w:val="Dier0"/>
              <w:tabs>
                <w:tab w:val="left" w:pos="878"/>
              </w:tabs>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 xml:space="preserve">N 21 </w:t>
            </w:r>
            <w:r w:rsidRPr="00D57FA3">
              <w:rPr>
                <w:rStyle w:val="Dier"/>
                <w:rFonts w:ascii="Arial" w:eastAsia="Times New Roman" w:hAnsi="Arial" w:cs="Arial"/>
                <w:b/>
                <w:bCs/>
                <w:color w:val="000000" w:themeColor="text1"/>
                <w:sz w:val="24"/>
                <w:szCs w:val="24"/>
              </w:rPr>
              <w:tab/>
              <w:t>5 41-7</w:t>
            </w:r>
          </w:p>
        </w:tc>
        <w:tc>
          <w:tcPr>
            <w:tcW w:w="763" w:type="dxa"/>
            <w:tcBorders>
              <w:left w:val="single" w:sz="4" w:space="0" w:color="auto"/>
            </w:tcBorders>
            <w:shd w:val="clear" w:color="auto" w:fill="auto"/>
          </w:tcPr>
          <w:p w:rsidR="006D2F12" w:rsidRPr="00D57FA3" w:rsidRDefault="00DE50E6" w:rsidP="00D57FA3">
            <w:pPr>
              <w:pStyle w:val="Dier0"/>
              <w:spacing w:after="0"/>
              <w:ind w:firstLine="30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2-3</w:t>
            </w:r>
          </w:p>
        </w:tc>
      </w:tr>
      <w:tr w:rsidR="00D57FA3" w:rsidRPr="00D57FA3">
        <w:trPr>
          <w:trHeight w:hRule="exact" w:val="360"/>
          <w:jc w:val="center"/>
        </w:trPr>
        <w:tc>
          <w:tcPr>
            <w:tcW w:w="542" w:type="dxa"/>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25</w:t>
            </w:r>
          </w:p>
        </w:tc>
        <w:tc>
          <w:tcPr>
            <w:tcW w:w="1262" w:type="dxa"/>
            <w:tcBorders>
              <w:left w:val="single" w:sz="4" w:space="0" w:color="auto"/>
            </w:tcBorders>
            <w:shd w:val="clear" w:color="auto" w:fill="auto"/>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66 6</w:t>
            </w:r>
          </w:p>
        </w:tc>
        <w:tc>
          <w:tcPr>
            <w:tcW w:w="1718" w:type="dxa"/>
            <w:tcBorders>
              <w:left w:val="single" w:sz="4" w:space="0" w:color="auto"/>
            </w:tcBorders>
            <w:shd w:val="clear" w:color="auto" w:fill="auto"/>
          </w:tcPr>
          <w:p w:rsidR="006D2F12" w:rsidRPr="00D57FA3" w:rsidRDefault="00DE50E6" w:rsidP="00D57FA3">
            <w:pPr>
              <w:pStyle w:val="Dier0"/>
              <w:spacing w:after="0"/>
              <w:ind w:firstLine="18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22 5£ 18-1</w:t>
            </w:r>
          </w:p>
        </w:tc>
        <w:tc>
          <w:tcPr>
            <w:tcW w:w="821"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450-0</w:t>
            </w:r>
          </w:p>
        </w:tc>
        <w:tc>
          <w:tcPr>
            <w:tcW w:w="1949"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N 88 52 39-9</w:t>
            </w:r>
          </w:p>
        </w:tc>
        <w:tc>
          <w:tcPr>
            <w:tcW w:w="763" w:type="dxa"/>
            <w:tcBorders>
              <w:left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+18-4</w:t>
            </w:r>
          </w:p>
        </w:tc>
      </w:tr>
    </w:tbl>
    <w:p w:rsidR="006D2F12" w:rsidRPr="00D57FA3" w:rsidRDefault="006D2F12" w:rsidP="00D57FA3">
      <w:pPr>
        <w:jc w:val="both"/>
        <w:rPr>
          <w:rFonts w:ascii="Arial" w:hAnsi="Arial" w:cs="Arial"/>
          <w:color w:val="000000" w:themeColor="text1"/>
        </w:rPr>
        <w:sectPr w:rsidR="006D2F12" w:rsidRPr="00D57FA3">
          <w:headerReference w:type="even" r:id="rId560"/>
          <w:headerReference w:type="default" r:id="rId561"/>
          <w:footerReference w:type="even" r:id="rId562"/>
          <w:footerReference w:type="default" r:id="rId563"/>
          <w:pgSz w:w="12240" w:h="15840"/>
          <w:pgMar w:top="2110" w:right="3205" w:bottom="3209" w:left="1979" w:header="0" w:footer="3" w:gutter="0"/>
          <w:cols w:space="720"/>
          <w:noEndnote/>
          <w:docGrid w:linePitch="360"/>
        </w:sectPr>
      </w:pP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lastRenderedPageBreak/>
        <w:t xml:space="preserve">30 </w:t>
      </w:r>
      <w:proofErr w:type="spellStart"/>
      <w:r w:rsidRPr="00D57FA3">
        <w:rPr>
          <w:rStyle w:val="Gvdemetni"/>
          <w:rFonts w:ascii="Arial" w:hAnsi="Arial" w:cs="Arial"/>
          <w:color w:val="000000" w:themeColor="text1"/>
          <w:sz w:val="24"/>
          <w:szCs w:val="24"/>
          <w:lang w:val="de-DE" w:eastAsia="de-DE"/>
        </w:rPr>
        <w:t>DiraJj</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31 </w:t>
      </w:r>
      <w:proofErr w:type="spellStart"/>
      <w:r w:rsidRPr="00D57FA3">
        <w:rPr>
          <w:rStyle w:val="Gvdemetni"/>
          <w:rFonts w:ascii="Arial" w:hAnsi="Arial" w:cs="Arial"/>
          <w:color w:val="000000" w:themeColor="text1"/>
          <w:sz w:val="24"/>
          <w:szCs w:val="24"/>
          <w:lang w:val="de-DE" w:eastAsia="de-DE"/>
        </w:rPr>
        <w:t>Alhena</w:t>
      </w:r>
      <w:proofErr w:type="spellEnd"/>
      <w:r w:rsidRPr="00D57FA3">
        <w:rPr>
          <w:rStyle w:val="Gvdemetni"/>
          <w:rFonts w:ascii="Arial" w:hAnsi="Arial" w:cs="Arial"/>
          <w:color w:val="000000" w:themeColor="text1"/>
          <w:sz w:val="24"/>
          <w:szCs w:val="24"/>
          <w:lang w:val="de-DE" w:eastAsia="de-DE"/>
        </w:rPr>
        <w:t xml:space="preserve"> '32 Sirius</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33 </w:t>
      </w:r>
      <w:proofErr w:type="spellStart"/>
      <w:r w:rsidRPr="00D57FA3">
        <w:rPr>
          <w:rStyle w:val="Gvdemetni"/>
          <w:rFonts w:ascii="Arial" w:hAnsi="Arial" w:cs="Arial"/>
          <w:color w:val="000000" w:themeColor="text1"/>
          <w:sz w:val="24"/>
          <w:szCs w:val="24"/>
          <w:lang w:val="de-DE" w:eastAsia="de-DE"/>
        </w:rPr>
        <w:t>Canopus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34 </w:t>
      </w:r>
      <w:proofErr w:type="spellStart"/>
      <w:r w:rsidRPr="00D57FA3">
        <w:rPr>
          <w:rStyle w:val="Gvdemetni"/>
          <w:rFonts w:ascii="Arial" w:hAnsi="Arial" w:cs="Arial"/>
          <w:color w:val="000000" w:themeColor="text1"/>
          <w:sz w:val="24"/>
          <w:szCs w:val="24"/>
          <w:lang w:val="de-DE" w:eastAsia="de-DE"/>
        </w:rPr>
        <w:t>Wasat</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35 </w:t>
      </w:r>
      <w:proofErr w:type="spellStart"/>
      <w:r w:rsidRPr="00D57FA3">
        <w:rPr>
          <w:rStyle w:val="Gvdemetni"/>
          <w:rFonts w:ascii="Arial" w:hAnsi="Arial" w:cs="Arial"/>
          <w:color w:val="000000" w:themeColor="text1"/>
          <w:sz w:val="24"/>
          <w:szCs w:val="24"/>
          <w:lang w:val="de-DE" w:eastAsia="de-DE"/>
        </w:rPr>
        <w:t>Propus</w:t>
      </w:r>
      <w:proofErr w:type="spellEnd"/>
      <w:r w:rsidRPr="00D57FA3">
        <w:rPr>
          <w:rStyle w:val="Gvdemetni"/>
          <w:rFonts w:ascii="Arial" w:hAnsi="Arial" w:cs="Arial"/>
          <w:color w:val="000000" w:themeColor="text1"/>
          <w:sz w:val="24"/>
          <w:szCs w:val="24"/>
          <w:lang w:val="de-DE" w:eastAsia="de-DE"/>
        </w:rPr>
        <w:t xml:space="preserve"> </w:t>
      </w:r>
      <w:r w:rsidRPr="00D57FA3">
        <w:rPr>
          <w:rStyle w:val="Gvdemetni"/>
          <w:rFonts w:ascii="Arial" w:eastAsia="Book Antiqua" w:hAnsi="Arial" w:cs="Arial"/>
          <w:color w:val="000000" w:themeColor="text1"/>
          <w:sz w:val="24"/>
          <w:szCs w:val="24"/>
          <w:lang w:val="de-DE" w:eastAsia="de-DE"/>
        </w:rPr>
        <w:t xml:space="preserve">■ </w:t>
      </w:r>
      <w:proofErr w:type="spellStart"/>
      <w:r w:rsidRPr="00D57FA3">
        <w:rPr>
          <w:rStyle w:val="Gvdemetni"/>
          <w:rFonts w:ascii="Arial" w:hAnsi="Arial" w:cs="Arial"/>
          <w:color w:val="000000" w:themeColor="text1"/>
          <w:sz w:val="24"/>
          <w:szCs w:val="24"/>
          <w:lang w:val="de-DE" w:eastAsia="de-DE"/>
        </w:rPr>
        <w:t>ßG</w:t>
      </w:r>
      <w:proofErr w:type="spellEnd"/>
      <w:r w:rsidRPr="00D57FA3">
        <w:rPr>
          <w:rStyle w:val="Gvdemetni"/>
          <w:rFonts w:ascii="Arial" w:hAnsi="Arial" w:cs="Arial"/>
          <w:color w:val="000000" w:themeColor="text1"/>
          <w:sz w:val="24"/>
          <w:szCs w:val="24"/>
          <w:lang w:val="de-DE" w:eastAsia="de-DE"/>
        </w:rPr>
        <w:t xml:space="preserve"> Castor -37 Pollux.</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-38 </w:t>
      </w:r>
      <w:proofErr w:type="spellStart"/>
      <w:r w:rsidRPr="00D57FA3">
        <w:rPr>
          <w:rStyle w:val="Gvdemetni"/>
          <w:rFonts w:ascii="Arial" w:hAnsi="Arial" w:cs="Arial"/>
          <w:color w:val="000000" w:themeColor="text1"/>
          <w:sz w:val="24"/>
          <w:szCs w:val="24"/>
          <w:lang w:val="de-DE" w:eastAsia="de-DE"/>
        </w:rPr>
        <w:t>Procyon</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39 </w:t>
      </w:r>
      <w:proofErr w:type="spellStart"/>
      <w:r w:rsidRPr="00D57FA3">
        <w:rPr>
          <w:rStyle w:val="Gvdemetni"/>
          <w:rFonts w:ascii="Arial" w:hAnsi="Arial" w:cs="Arial"/>
          <w:color w:val="000000" w:themeColor="text1"/>
          <w:sz w:val="24"/>
          <w:szCs w:val="24"/>
          <w:lang w:val="de-DE" w:eastAsia="de-DE"/>
        </w:rPr>
        <w:t>Prjestepe</w:t>
      </w:r>
      <w:proofErr w:type="spellEnd"/>
      <w:r w:rsidRPr="00D57FA3">
        <w:rPr>
          <w:rStyle w:val="Gvdemetni"/>
          <w:rFonts w:ascii="Arial" w:hAnsi="Arial" w:cs="Arial"/>
          <w:color w:val="000000" w:themeColor="text1"/>
          <w:sz w:val="24"/>
          <w:szCs w:val="24"/>
          <w:lang w:val="de-DE" w:eastAsia="de-DE"/>
        </w:rPr>
        <w:t xml:space="preserve"> *-</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40 Kuzey </w:t>
      </w:r>
      <w:proofErr w:type="spellStart"/>
      <w:r w:rsidRPr="00D57FA3">
        <w:rPr>
          <w:rStyle w:val="Gvdemetni"/>
          <w:rFonts w:ascii="Arial" w:hAnsi="Arial" w:cs="Arial"/>
          <w:color w:val="000000" w:themeColor="text1"/>
          <w:sz w:val="24"/>
          <w:szCs w:val="24"/>
          <w:lang w:val="de-DE" w:eastAsia="de-DE"/>
        </w:rPr>
        <w:t>Asellus</w:t>
      </w:r>
      <w:proofErr w:type="spellEnd"/>
      <w:r w:rsidRPr="00D57FA3">
        <w:rPr>
          <w:rStyle w:val="Gvdemetni"/>
          <w:rFonts w:ascii="Arial" w:hAnsi="Arial" w:cs="Arial"/>
          <w:color w:val="000000" w:themeColor="text1"/>
          <w:sz w:val="24"/>
          <w:szCs w:val="24"/>
          <w:lang w:val="de-DE" w:eastAsia="de-DE"/>
        </w:rPr>
        <w:t xml:space="preserve"> 4! Güney </w:t>
      </w:r>
      <w:proofErr w:type="spellStart"/>
      <w:r w:rsidRPr="00D57FA3">
        <w:rPr>
          <w:rStyle w:val="Gvdemetni"/>
          <w:rFonts w:ascii="Arial" w:hAnsi="Arial" w:cs="Arial"/>
          <w:color w:val="000000" w:themeColor="text1"/>
          <w:sz w:val="24"/>
          <w:szCs w:val="24"/>
          <w:lang w:val="de-DE" w:eastAsia="de-DE"/>
        </w:rPr>
        <w:t>Asellus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42 </w:t>
      </w:r>
      <w:proofErr w:type="spellStart"/>
      <w:r w:rsidRPr="00D57FA3">
        <w:rPr>
          <w:rStyle w:val="Gvdemetni"/>
          <w:rFonts w:ascii="Arial" w:hAnsi="Arial" w:cs="Arial"/>
          <w:color w:val="000000" w:themeColor="text1"/>
          <w:sz w:val="24"/>
          <w:szCs w:val="24"/>
          <w:lang w:val="de-DE" w:eastAsia="de-DE"/>
        </w:rPr>
        <w:t>Aküben</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43 </w:t>
      </w:r>
      <w:proofErr w:type="spellStart"/>
      <w:r w:rsidRPr="00D57FA3">
        <w:rPr>
          <w:rStyle w:val="Gvdemetni"/>
          <w:rFonts w:ascii="Arial" w:hAnsi="Arial" w:cs="Arial"/>
          <w:color w:val="000000" w:themeColor="text1"/>
          <w:sz w:val="24"/>
          <w:szCs w:val="24"/>
          <w:lang w:val="de-DE" w:eastAsia="de-DE"/>
        </w:rPr>
        <w:t>Algenubi</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44 Alphard, 45 </w:t>
      </w:r>
      <w:proofErr w:type="spellStart"/>
      <w:r w:rsidRPr="00D57FA3">
        <w:rPr>
          <w:rStyle w:val="Gvdemetni"/>
          <w:rFonts w:ascii="Arial" w:hAnsi="Arial" w:cs="Arial"/>
          <w:color w:val="000000" w:themeColor="text1"/>
          <w:sz w:val="24"/>
          <w:szCs w:val="24"/>
          <w:lang w:val="de-DE" w:eastAsia="de-DE"/>
        </w:rPr>
        <w:t>Adhafera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46 A1 </w:t>
      </w:r>
      <w:proofErr w:type="spellStart"/>
      <w:r w:rsidRPr="00D57FA3">
        <w:rPr>
          <w:rStyle w:val="Gvdemetni"/>
          <w:rFonts w:ascii="Arial" w:hAnsi="Arial" w:cs="Arial"/>
          <w:color w:val="000000" w:themeColor="text1"/>
          <w:sz w:val="24"/>
          <w:szCs w:val="24"/>
          <w:lang w:val="de-DE" w:eastAsia="de-DE"/>
        </w:rPr>
        <w:t>Jabhah</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47 Regulus</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48 </w:t>
      </w:r>
      <w:proofErr w:type="spellStart"/>
      <w:r w:rsidRPr="00D57FA3">
        <w:rPr>
          <w:rStyle w:val="Gvdemetni"/>
          <w:rFonts w:ascii="Arial" w:hAnsi="Arial" w:cs="Arial"/>
          <w:color w:val="000000" w:themeColor="text1"/>
          <w:sz w:val="24"/>
          <w:szCs w:val="24"/>
          <w:lang w:val="de-DE" w:eastAsia="de-DE"/>
        </w:rPr>
        <w:t>Zosma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49 </w:t>
      </w:r>
      <w:proofErr w:type="spellStart"/>
      <w:r w:rsidRPr="00D57FA3">
        <w:rPr>
          <w:rStyle w:val="Gvdemetni"/>
          <w:rFonts w:ascii="Arial" w:hAnsi="Arial" w:cs="Arial"/>
          <w:color w:val="000000" w:themeColor="text1"/>
          <w:sz w:val="24"/>
          <w:szCs w:val="24"/>
          <w:lang w:val="de-DE" w:eastAsia="de-DE"/>
        </w:rPr>
        <w:t>Denebola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50 </w:t>
      </w:r>
      <w:proofErr w:type="spellStart"/>
      <w:r w:rsidRPr="00D57FA3">
        <w:rPr>
          <w:rStyle w:val="Gvdemetni"/>
          <w:rFonts w:ascii="Arial" w:hAnsi="Arial" w:cs="Arial"/>
          <w:color w:val="000000" w:themeColor="text1"/>
          <w:sz w:val="24"/>
          <w:szCs w:val="24"/>
          <w:lang w:val="de-DE" w:eastAsia="de-DE"/>
        </w:rPr>
        <w:t>Bağla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51 Labrum</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52 </w:t>
      </w:r>
      <w:proofErr w:type="spellStart"/>
      <w:proofErr w:type="gramStart"/>
      <w:r w:rsidRPr="00D57FA3">
        <w:rPr>
          <w:rStyle w:val="Gvdemetni"/>
          <w:rFonts w:ascii="Arial" w:hAnsi="Arial" w:cs="Arial"/>
          <w:color w:val="000000" w:themeColor="text1"/>
          <w:sz w:val="24"/>
          <w:szCs w:val="24"/>
          <w:lang w:val="de-DE" w:eastAsia="de-DE"/>
        </w:rPr>
        <w:t>Zavijava</w:t>
      </w:r>
      <w:proofErr w:type="spellEnd"/>
      <w:r w:rsidRPr="00D57FA3">
        <w:rPr>
          <w:rStyle w:val="Gvdemetni"/>
          <w:rFonts w:ascii="Arial" w:hAnsi="Arial" w:cs="Arial"/>
          <w:color w:val="000000" w:themeColor="text1"/>
          <w:sz w:val="24"/>
          <w:szCs w:val="24"/>
          <w:lang w:val="de-DE" w:eastAsia="de-DE"/>
        </w:rPr>
        <w:t>..</w:t>
      </w:r>
      <w:proofErr w:type="gram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53 Markos 64 </w:t>
      </w:r>
      <w:proofErr w:type="spellStart"/>
      <w:r w:rsidRPr="00D57FA3">
        <w:rPr>
          <w:rStyle w:val="Gvdemetni"/>
          <w:rFonts w:ascii="Arial" w:hAnsi="Arial" w:cs="Arial"/>
          <w:color w:val="000000" w:themeColor="text1"/>
          <w:sz w:val="24"/>
          <w:szCs w:val="24"/>
          <w:lang w:val="de-DE" w:eastAsia="de-DE"/>
        </w:rPr>
        <w:t>Zeyana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55 </w:t>
      </w:r>
      <w:proofErr w:type="spellStart"/>
      <w:r w:rsidRPr="00D57FA3">
        <w:rPr>
          <w:rStyle w:val="Gvdemetni"/>
          <w:rFonts w:ascii="Arial" w:hAnsi="Arial" w:cs="Arial"/>
          <w:color w:val="000000" w:themeColor="text1"/>
          <w:sz w:val="24"/>
          <w:szCs w:val="24"/>
          <w:lang w:val="de-DE" w:eastAsia="de-DE"/>
        </w:rPr>
        <w:t>Vindemiatrix</w:t>
      </w:r>
      <w:proofErr w:type="spellEnd"/>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V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I 1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y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Majoris</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Argus</w:t>
      </w:r>
      <w:proofErr w:type="spellEnd"/>
      <w:r w:rsidRPr="00D57FA3">
        <w:rPr>
          <w:rStyle w:val="Gvdemetni"/>
          <w:rFonts w:ascii="Arial" w:hAnsi="Arial" w:cs="Arial"/>
          <w:color w:val="000000" w:themeColor="text1"/>
          <w:sz w:val="24"/>
          <w:szCs w:val="24"/>
        </w:rPr>
        <w:t xml:space="preserve"> *3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Alinoris</w:t>
      </w:r>
      <w:proofErr w:type="spellEnd"/>
      <w:r w:rsidRPr="00D57FA3">
        <w:rPr>
          <w:rStyle w:val="Gvdemetni"/>
          <w:rFonts w:ascii="Arial" w:hAnsi="Arial" w:cs="Arial"/>
          <w:color w:val="000000" w:themeColor="text1"/>
          <w:sz w:val="24"/>
          <w:szCs w:val="24"/>
        </w:rPr>
        <w:t xml:space="preserve"> 44jtf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xml:space="preserve"> y*“Cancrp-8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xml:space="preserve">&lt; </w:t>
      </w:r>
      <w:proofErr w:type="spellStart"/>
      <w:r w:rsidRPr="00D57FA3">
        <w:rPr>
          <w:rStyle w:val="Gvdemetni"/>
          <w:rFonts w:ascii="Arial" w:hAnsi="Arial" w:cs="Arial"/>
          <w:color w:val="000000" w:themeColor="text1"/>
          <w:sz w:val="24"/>
          <w:szCs w:val="24"/>
        </w:rPr>
        <w:t>Leonis</w:t>
      </w:r>
      <w:proofErr w:type="spellEnd"/>
      <w:proofErr w:type="gram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C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8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Leonis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51 M </w:t>
      </w:r>
      <w:proofErr w:type="spellStart"/>
      <w:r w:rsidRPr="00D57FA3">
        <w:rPr>
          <w:rStyle w:val="Gvdemetni"/>
          <w:rFonts w:ascii="Arial" w:hAnsi="Arial" w:cs="Arial"/>
          <w:color w:val="000000" w:themeColor="text1"/>
          <w:sz w:val="24"/>
          <w:szCs w:val="24"/>
        </w:rPr>
        <w:t>Canum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Ven</w:t>
      </w:r>
      <w:proofErr w:type="spellEnd"/>
      <w:r w:rsidRPr="00D57FA3">
        <w:rPr>
          <w:rStyle w:val="Gvdemetni"/>
          <w:rFonts w:ascii="Arial" w:hAnsi="Arial" w:cs="Arial"/>
          <w:color w:val="000000" w:themeColor="text1"/>
          <w:sz w:val="24"/>
          <w:szCs w:val="24"/>
        </w:rPr>
        <w:t xml:space="preserve">. 8 </w:t>
      </w:r>
      <w:proofErr w:type="spellStart"/>
      <w:r w:rsidRPr="00D57FA3">
        <w:rPr>
          <w:rStyle w:val="Gvdemetni"/>
          <w:rFonts w:ascii="Arial" w:hAnsi="Arial" w:cs="Arial"/>
          <w:color w:val="000000" w:themeColor="text1"/>
          <w:sz w:val="24"/>
          <w:szCs w:val="24"/>
        </w:rPr>
        <w:t>Crateris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Virginis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Argus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7 </w:t>
      </w:r>
      <w:proofErr w:type="spellStart"/>
      <w:r w:rsidRPr="00D57FA3">
        <w:rPr>
          <w:rStyle w:val="Gvdemetni"/>
          <w:rFonts w:ascii="Arial" w:hAnsi="Arial" w:cs="Arial"/>
          <w:color w:val="000000" w:themeColor="text1"/>
          <w:sz w:val="24"/>
          <w:szCs w:val="24"/>
        </w:rPr>
        <w:t>Virginis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“Bakireler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dedi</w:t>
      </w:r>
      <w:proofErr w:type="gramEnd"/>
      <w:r w:rsidRPr="00D57FA3">
        <w:rPr>
          <w:rStyle w:val="Gvdemetni"/>
          <w:rFonts w:ascii="Arial" w:hAnsi="Arial" w:cs="Arial"/>
          <w:color w:val="000000" w:themeColor="text1"/>
          <w:sz w:val="24"/>
          <w:szCs w:val="24"/>
        </w:rPr>
        <w:t xml:space="preserve"> ki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V .</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5 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 3 h V</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de-DE" w:eastAsia="de-DE"/>
        </w:rPr>
        <w:t xml:space="preserve">» </w:t>
      </w:r>
      <w:r w:rsidRPr="00D57FA3">
        <w:rPr>
          <w:rStyle w:val="Gvdemetni"/>
          <w:rFonts w:ascii="Arial" w:eastAsia="Book Antiqua" w:hAnsi="Arial" w:cs="Arial"/>
          <w:color w:val="000000" w:themeColor="text1"/>
          <w:sz w:val="24"/>
          <w:szCs w:val="24"/>
          <w:lang w:val="de-DE" w:eastAsia="de-DE"/>
        </w:rPr>
        <w:t xml:space="preserve">■ </w:t>
      </w:r>
      <w:r w:rsidRPr="00D57FA3">
        <w:rPr>
          <w:rStyle w:val="Gvdemetni"/>
          <w:rFonts w:ascii="Arial" w:hAnsi="Arial" w:cs="Arial"/>
          <w:color w:val="000000" w:themeColor="text1"/>
          <w:sz w:val="24"/>
          <w:szCs w:val="24"/>
          <w:lang w:val="de-DE" w:eastAsia="de-DE"/>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- 3 S 1 3 j&gt;. </w:t>
      </w:r>
      <w:proofErr w:type="spellStart"/>
      <w:proofErr w:type="gramStart"/>
      <w:r w:rsidRPr="00D57FA3">
        <w:rPr>
          <w:rStyle w:val="Gvdemetni"/>
          <w:rFonts w:ascii="Arial" w:hAnsi="Arial" w:cs="Arial"/>
          <w:color w:val="000000" w:themeColor="text1"/>
          <w:sz w:val="24"/>
          <w:szCs w:val="24"/>
        </w:rPr>
        <w:t>ji</w:t>
      </w:r>
      <w:proofErr w:type="spellEnd"/>
      <w:proofErr w:type="gramEnd"/>
      <w:r w:rsidRPr="00D57FA3">
        <w:rPr>
          <w:rStyle w:val="Gvdemetni"/>
          <w:rFonts w:ascii="Arial" w:hAnsi="Arial" w:cs="Arial"/>
          <w:color w:val="000000" w:themeColor="text1"/>
          <w:sz w:val="24"/>
          <w:szCs w:val="24"/>
        </w:rPr>
        <w:t xml:space="preserve"> e 7 &lt;© </w:t>
      </w:r>
      <w:proofErr w:type="spellStart"/>
      <w:r w:rsidRPr="00D57FA3">
        <w:rPr>
          <w:rStyle w:val="Gvdemetni"/>
          <w:rFonts w:ascii="Arial" w:hAnsi="Arial" w:cs="Arial"/>
          <w:color w:val="000000" w:themeColor="text1"/>
          <w:sz w:val="24"/>
          <w:szCs w:val="24"/>
        </w:rPr>
        <w:t>so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bah</w:t>
      </w:r>
      <w:proofErr w:type="spellEnd"/>
      <w:r w:rsidRPr="00D57FA3">
        <w:rPr>
          <w:rStyle w:val="Gvdemetni"/>
          <w:rFonts w:ascii="Arial" w:hAnsi="Arial" w:cs="Arial"/>
          <w:color w:val="000000" w:themeColor="text1"/>
          <w:sz w:val="24"/>
          <w:szCs w:val="24"/>
        </w:rPr>
        <w:t xml:space="preserve"> S h-9 h ?</w:t>
      </w:r>
    </w:p>
    <w:p w:rsidR="006D2F12" w:rsidRPr="00D57FA3" w:rsidRDefault="00DE50E6" w:rsidP="00D57FA3">
      <w:pPr>
        <w:pStyle w:val="Gvdemetni0"/>
        <w:numPr>
          <w:ilvl w:val="0"/>
          <w:numId w:val="87"/>
        </w:numPr>
        <w:tabs>
          <w:tab w:val="left" w:pos="40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9</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 v</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564"/>
          <w:headerReference w:type="default" r:id="rId565"/>
          <w:footerReference w:type="even" r:id="rId566"/>
          <w:footerReference w:type="default" r:id="rId567"/>
          <w:pgSz w:w="12240" w:h="15840"/>
          <w:pgMar w:top="1426" w:right="1531" w:bottom="1807" w:left="1507" w:header="998" w:footer="1379" w:gutter="0"/>
          <w:cols w:space="720"/>
          <w:noEndnote/>
          <w:docGrid w:linePitch="360"/>
        </w:sectPr>
      </w:pPr>
      <w:r w:rsidRPr="00D57FA3">
        <w:rPr>
          <w:rStyle w:val="Gvdemetni"/>
          <w:rFonts w:ascii="Arial" w:hAnsi="Arial" w:cs="Arial"/>
          <w:color w:val="000000" w:themeColor="text1"/>
          <w:sz w:val="24"/>
          <w:szCs w:val="24"/>
        </w:rPr>
        <w:t xml:space="preserve">YILDIZLARIN VE NEBULUNLARIN ETKİSİ/E </w:t>
      </w:r>
      <w:proofErr w:type="spellStart"/>
      <w:r w:rsidRPr="00D57FA3">
        <w:rPr>
          <w:rStyle w:val="Gvdemetni"/>
          <w:rFonts w:ascii="Arial" w:hAnsi="Arial" w:cs="Arial"/>
          <w:color w:val="000000" w:themeColor="text1"/>
          <w:sz w:val="24"/>
          <w:szCs w:val="24"/>
        </w:rPr>
        <w:t>hi</w:t>
      </w:r>
      <w:proofErr w:type="spellEnd"/>
    </w:p>
    <w:tbl>
      <w:tblPr>
        <w:tblOverlap w:val="never"/>
        <w:tblW w:w="0" w:type="auto"/>
        <w:jc w:val="center"/>
        <w:tblLayout w:type="fixed"/>
        <w:tblCellMar>
          <w:left w:w="10" w:type="dxa"/>
          <w:right w:w="10" w:type="dxa"/>
        </w:tblCellMar>
        <w:tblLook w:val="04A0" w:firstRow="1" w:lastRow="0" w:firstColumn="1" w:lastColumn="0" w:noHBand="0" w:noVBand="1"/>
      </w:tblPr>
      <w:tblGrid>
        <w:gridCol w:w="672"/>
        <w:gridCol w:w="2050"/>
        <w:gridCol w:w="2698"/>
        <w:gridCol w:w="706"/>
        <w:gridCol w:w="931"/>
        <w:gridCol w:w="1757"/>
      </w:tblGrid>
      <w:tr w:rsidR="00D57FA3" w:rsidRPr="00D57FA3">
        <w:trPr>
          <w:trHeight w:hRule="exact" w:val="768"/>
          <w:jc w:val="center"/>
        </w:trPr>
        <w:tc>
          <w:tcPr>
            <w:tcW w:w="672" w:type="dxa"/>
            <w:tcBorders>
              <w:top w:val="single" w:sz="4" w:space="0" w:color="auto"/>
            </w:tcBorders>
            <w:shd w:val="clear" w:color="auto" w:fill="auto"/>
            <w:vAlign w:val="center"/>
          </w:tcPr>
          <w:p w:rsidR="006D2F12" w:rsidRPr="00D57FA3" w:rsidRDefault="00DE50E6" w:rsidP="00D57FA3">
            <w:pPr>
              <w:pStyle w:val="Dier0"/>
              <w:spacing w:after="0"/>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lastRenderedPageBreak/>
              <w:t>HAYIR,</w:t>
            </w:r>
          </w:p>
        </w:tc>
        <w:tc>
          <w:tcPr>
            <w:tcW w:w="2050"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N*&amp;e</w:t>
            </w:r>
          </w:p>
        </w:tc>
        <w:tc>
          <w:tcPr>
            <w:tcW w:w="2698"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Kedi Kime</w:t>
            </w:r>
          </w:p>
        </w:tc>
        <w:tc>
          <w:tcPr>
            <w:tcW w:w="706"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Mag</w:t>
            </w:r>
            <w:proofErr w:type="spellEnd"/>
            <w:r w:rsidRPr="00D57FA3">
              <w:rPr>
                <w:rStyle w:val="Dier"/>
                <w:rFonts w:ascii="Arial" w:eastAsia="Times New Roman" w:hAnsi="Arial" w:cs="Arial"/>
                <w:color w:val="000000" w:themeColor="text1"/>
                <w:sz w:val="24"/>
                <w:szCs w:val="24"/>
              </w:rPr>
              <w:t>,</w:t>
            </w:r>
          </w:p>
        </w:tc>
        <w:tc>
          <w:tcPr>
            <w:tcW w:w="931"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Doğa</w:t>
            </w:r>
          </w:p>
        </w:tc>
        <w:tc>
          <w:tcPr>
            <w:tcW w:w="1757" w:type="dxa"/>
            <w:tcBorders>
              <w:top w:val="single" w:sz="4" w:space="0" w:color="auto"/>
            </w:tcBorders>
            <w:shd w:val="clear" w:color="auto" w:fill="auto"/>
          </w:tcPr>
          <w:p w:rsidR="006D2F12" w:rsidRPr="00D57FA3" w:rsidRDefault="00DE50E6" w:rsidP="00D57FA3">
            <w:pPr>
              <w:pStyle w:val="Dier0"/>
              <w:spacing w:after="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rPr>
              <w:t>j</w:t>
            </w:r>
            <w:proofErr w:type="gramEnd"/>
            <w:r w:rsidRPr="00D57FA3">
              <w:rPr>
                <w:rStyle w:val="Dier"/>
                <w:rFonts w:ascii="Arial" w:eastAsia="Times New Roman" w:hAnsi="Arial" w:cs="Arial"/>
                <w:color w:val="000000" w:themeColor="text1"/>
                <w:sz w:val="24"/>
                <w:szCs w:val="24"/>
              </w:rPr>
              <w:t xml:space="preserve"> kullanımı-</w:t>
            </w:r>
          </w:p>
        </w:tc>
      </w:tr>
      <w:tr w:rsidR="00D57FA3" w:rsidRPr="00D57FA3">
        <w:trPr>
          <w:trHeight w:hRule="exact" w:val="10190"/>
          <w:jc w:val="center"/>
        </w:trPr>
        <w:tc>
          <w:tcPr>
            <w:tcW w:w="672" w:type="dxa"/>
            <w:shd w:val="clear" w:color="auto" w:fill="auto"/>
            <w:vAlign w:val="center"/>
          </w:tcPr>
          <w:p w:rsidR="006D2F12" w:rsidRPr="00D57FA3" w:rsidRDefault="00DE50E6" w:rsidP="00D57FA3">
            <w:pPr>
              <w:pStyle w:val="Dier0"/>
              <w:spacing w:after="0" w:line="259"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50 57 53 59 -w</w:t>
            </w:r>
          </w:p>
          <w:p w:rsidR="006D2F12" w:rsidRPr="00D57FA3" w:rsidRDefault="00DE50E6" w:rsidP="00D57FA3">
            <w:pPr>
              <w:pStyle w:val="Dier0"/>
              <w:spacing w:after="0" w:line="259" w:lineRule="auto"/>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-01</w:t>
            </w:r>
          </w:p>
          <w:p w:rsidR="006D2F12" w:rsidRPr="00D57FA3" w:rsidRDefault="00DE50E6" w:rsidP="00D57FA3">
            <w:pPr>
              <w:pStyle w:val="Dier0"/>
              <w:spacing w:after="0" w:line="259" w:lineRule="auto"/>
              <w:ind w:left="140" w:hanging="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,02 03 04 05 65</w:t>
            </w:r>
          </w:p>
          <w:p w:rsidR="006D2F12" w:rsidRPr="00D57FA3" w:rsidRDefault="00DE50E6" w:rsidP="00D57FA3">
            <w:pPr>
              <w:pStyle w:val="Dier0"/>
              <w:spacing w:line="259" w:lineRule="auto"/>
              <w:ind w:left="140" w:hanging="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-07 M 09 70 71</w:t>
            </w:r>
          </w:p>
          <w:p w:rsidR="006D2F12" w:rsidRPr="00D57FA3" w:rsidRDefault="00DE50E6" w:rsidP="00D57FA3">
            <w:pPr>
              <w:pStyle w:val="Dier0"/>
              <w:spacing w:after="0" w:line="305" w:lineRule="auto"/>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73 7*</w:t>
            </w:r>
          </w:p>
          <w:p w:rsidR="006D2F12" w:rsidRPr="00D57FA3" w:rsidRDefault="00DE50E6" w:rsidP="00D57FA3">
            <w:pPr>
              <w:pStyle w:val="Dier0"/>
              <w:spacing w:after="80" w:line="180" w:lineRule="auto"/>
              <w:ind w:firstLine="26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^K</w:t>
            </w:r>
          </w:p>
          <w:p w:rsidR="006D2F12" w:rsidRPr="00D57FA3" w:rsidRDefault="00DE50E6" w:rsidP="00D57FA3">
            <w:pPr>
              <w:pStyle w:val="Dier0"/>
              <w:spacing w:after="0" w:line="259" w:lineRule="auto"/>
              <w:ind w:firstLine="26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70</w:t>
            </w:r>
          </w:p>
          <w:p w:rsidR="006D2F12" w:rsidRPr="00D57FA3" w:rsidRDefault="00DE50E6" w:rsidP="00D57FA3">
            <w:pPr>
              <w:pStyle w:val="Dier0"/>
              <w:spacing w:after="0" w:line="266" w:lineRule="auto"/>
              <w:ind w:left="140" w:firstLine="6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-77,75</w:t>
            </w:r>
          </w:p>
          <w:p w:rsidR="006D2F12" w:rsidRPr="00D57FA3" w:rsidRDefault="00DE50E6" w:rsidP="00D57FA3">
            <w:pPr>
              <w:pStyle w:val="Dier0"/>
              <w:spacing w:line="259" w:lineRule="auto"/>
              <w:ind w:firstLine="26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79</w:t>
            </w:r>
          </w:p>
          <w:p w:rsidR="006D2F12" w:rsidRPr="00D57FA3" w:rsidRDefault="00DE50E6" w:rsidP="00D57FA3">
            <w:pPr>
              <w:pStyle w:val="Dier0"/>
              <w:spacing w:after="360" w:line="254" w:lineRule="auto"/>
              <w:ind w:left="140" w:firstLine="6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 xml:space="preserve">»31 </w:t>
            </w:r>
            <w:r w:rsidRPr="00D57FA3">
              <w:rPr>
                <w:rStyle w:val="Dier"/>
                <w:rFonts w:ascii="Arial" w:eastAsia="Times New Roman" w:hAnsi="Arial" w:cs="Arial"/>
                <w:color w:val="000000" w:themeColor="text1"/>
                <w:sz w:val="24"/>
                <w:szCs w:val="24"/>
              </w:rPr>
              <w:t>^ ¡S3</w:t>
            </w:r>
          </w:p>
          <w:p w:rsidR="006D2F12" w:rsidRPr="00D57FA3" w:rsidRDefault="00DE50E6" w:rsidP="00D57FA3">
            <w:pPr>
              <w:pStyle w:val="Dier0"/>
              <w:spacing w:after="0"/>
              <w:ind w:firstLine="260"/>
              <w:jc w:val="both"/>
              <w:rPr>
                <w:rFonts w:ascii="Arial" w:hAnsi="Arial" w:cs="Arial"/>
                <w:color w:val="000000" w:themeColor="text1"/>
                <w:sz w:val="24"/>
                <w:szCs w:val="24"/>
              </w:rPr>
            </w:pPr>
            <w:proofErr w:type="spellStart"/>
            <w:proofErr w:type="gramStart"/>
            <w:r w:rsidRPr="00D57FA3">
              <w:rPr>
                <w:rStyle w:val="Dier"/>
                <w:rFonts w:ascii="Arial" w:eastAsia="Arial" w:hAnsi="Arial" w:cs="Arial"/>
                <w:b/>
                <w:bCs/>
                <w:color w:val="000000" w:themeColor="text1"/>
                <w:sz w:val="24"/>
                <w:szCs w:val="24"/>
              </w:rPr>
              <w:t>ft</w:t>
            </w:r>
            <w:proofErr w:type="spellEnd"/>
            <w:proofErr w:type="gramEnd"/>
          </w:p>
        </w:tc>
        <w:tc>
          <w:tcPr>
            <w:tcW w:w="2050"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line="252" w:lineRule="auto"/>
              <w:ind w:firstLine="14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Caphir</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AJgorab</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Scgtnus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Foramen</w:t>
            </w:r>
            <w:proofErr w:type="spellEnd"/>
          </w:p>
          <w:p w:rsidR="006D2F12" w:rsidRPr="00D57FA3" w:rsidRDefault="00DE50E6" w:rsidP="00D57FA3">
            <w:pPr>
              <w:pStyle w:val="Dier0"/>
              <w:spacing w:after="0" w:line="252" w:lineRule="auto"/>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Başak.</w:t>
            </w:r>
          </w:p>
          <w:p w:rsidR="006D2F12" w:rsidRPr="00D57FA3" w:rsidRDefault="00DE50E6" w:rsidP="00D57FA3">
            <w:pPr>
              <w:pStyle w:val="Dier0"/>
              <w:spacing w:after="0" w:line="252" w:lineRule="auto"/>
              <w:ind w:firstLine="14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Arcturus</w:t>
            </w:r>
            <w:proofErr w:type="spellEnd"/>
            <w:r w:rsidRPr="00D57FA3">
              <w:rPr>
                <w:rStyle w:val="Dier"/>
                <w:rFonts w:ascii="Arial" w:eastAsia="Times New Roman" w:hAnsi="Arial" w:cs="Arial"/>
                <w:color w:val="000000" w:themeColor="text1"/>
                <w:sz w:val="24"/>
                <w:szCs w:val="24"/>
              </w:rPr>
              <w:t xml:space="preserve"> Prensi </w:t>
            </w:r>
            <w:proofErr w:type="spellStart"/>
            <w:r w:rsidRPr="00D57FA3">
              <w:rPr>
                <w:rStyle w:val="Dier"/>
                <w:rFonts w:ascii="Arial" w:eastAsia="Times New Roman" w:hAnsi="Arial" w:cs="Arial"/>
                <w:color w:val="000000" w:themeColor="text1"/>
                <w:sz w:val="24"/>
                <w:szCs w:val="24"/>
              </w:rPr>
              <w:t>ps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Khambalia</w:t>
            </w:r>
            <w:proofErr w:type="spellEnd"/>
            <w:r w:rsidRPr="00D57FA3">
              <w:rPr>
                <w:rStyle w:val="Dier"/>
                <w:rFonts w:ascii="Arial" w:eastAsia="Times New Roman" w:hAnsi="Arial" w:cs="Arial"/>
                <w:color w:val="000000" w:themeColor="text1"/>
                <w:sz w:val="24"/>
                <w:szCs w:val="24"/>
              </w:rPr>
              <w:t xml:space="preserve"> Bir dönüm noktası</w:t>
            </w:r>
          </w:p>
          <w:p w:rsidR="006D2F12" w:rsidRPr="00D57FA3" w:rsidRDefault="00DE50E6" w:rsidP="00D57FA3">
            <w:pPr>
              <w:pStyle w:val="Dier0"/>
              <w:spacing w:after="0" w:line="252" w:lineRule="auto"/>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Alphecea</w:t>
            </w:r>
            <w:proofErr w:type="spellEnd"/>
          </w:p>
          <w:p w:rsidR="006D2F12" w:rsidRPr="00D57FA3" w:rsidRDefault="00DE50E6" w:rsidP="00D57FA3">
            <w:pPr>
              <w:pStyle w:val="Dier0"/>
              <w:spacing w:after="0" w:line="252" w:lineRule="auto"/>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Güney Ölçeği Kuzey Ölçeği </w:t>
            </w:r>
            <w:proofErr w:type="spellStart"/>
            <w:r w:rsidRPr="00D57FA3">
              <w:rPr>
                <w:rStyle w:val="Dier"/>
                <w:rFonts w:ascii="Arial" w:eastAsia="Times New Roman" w:hAnsi="Arial" w:cs="Arial"/>
                <w:color w:val="000000" w:themeColor="text1"/>
                <w:sz w:val="24"/>
                <w:szCs w:val="24"/>
              </w:rPr>
              <w:t>Unukalhai</w:t>
            </w:r>
            <w:proofErr w:type="spellEnd"/>
          </w:p>
          <w:p w:rsidR="006D2F12" w:rsidRPr="00D57FA3" w:rsidRDefault="00DE50E6" w:rsidP="00D57FA3">
            <w:pPr>
              <w:pStyle w:val="Dier0"/>
              <w:spacing w:after="0" w:line="252" w:lineRule="auto"/>
              <w:ind w:firstLine="14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Agena</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Bungula</w:t>
            </w:r>
            <w:proofErr w:type="spellEnd"/>
            <w:r w:rsidRPr="00D57FA3">
              <w:rPr>
                <w:rStyle w:val="Dier"/>
                <w:rFonts w:ascii="Arial" w:eastAsia="Times New Roman" w:hAnsi="Arial" w:cs="Arial"/>
                <w:color w:val="000000" w:themeColor="text1"/>
                <w:sz w:val="24"/>
                <w:szCs w:val="24"/>
              </w:rPr>
              <w:t xml:space="preserve"> Yeti </w:t>
            </w:r>
            <w:proofErr w:type="spellStart"/>
            <w:r w:rsidRPr="00D57FA3">
              <w:rPr>
                <w:rStyle w:val="Dier"/>
                <w:rFonts w:ascii="Arial" w:eastAsia="Times New Roman" w:hAnsi="Arial" w:cs="Arial"/>
                <w:color w:val="000000" w:themeColor="text1"/>
                <w:sz w:val="24"/>
                <w:szCs w:val="24"/>
              </w:rPr>
              <w:t>Prior</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Iridis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Grafitas</w:t>
            </w:r>
            <w:proofErr w:type="spellEnd"/>
            <w:r w:rsidRPr="00D57FA3">
              <w:rPr>
                <w:rStyle w:val="Dier"/>
                <w:rFonts w:ascii="Arial" w:eastAsia="Times New Roman" w:hAnsi="Arial" w:cs="Arial"/>
                <w:color w:val="000000" w:themeColor="text1"/>
                <w:sz w:val="24"/>
                <w:szCs w:val="24"/>
              </w:rPr>
              <w:t xml:space="preserve"> Han </w:t>
            </w:r>
            <w:proofErr w:type="spellStart"/>
            <w:r w:rsidRPr="00D57FA3">
              <w:rPr>
                <w:rStyle w:val="Dier"/>
                <w:rFonts w:ascii="Arial" w:eastAsia="Times New Roman" w:hAnsi="Arial" w:cs="Arial"/>
                <w:color w:val="000000" w:themeColor="text1"/>
                <w:sz w:val="24"/>
                <w:szCs w:val="24"/>
              </w:rPr>
              <w:t>Antares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Fast</w:t>
            </w:r>
            <w:proofErr w:type="spellEnd"/>
            <w:r w:rsidRPr="00D57FA3">
              <w:rPr>
                <w:rStyle w:val="Dier"/>
                <w:rFonts w:ascii="Arial" w:eastAsia="Times New Roman" w:hAnsi="Arial" w:cs="Arial"/>
                <w:color w:val="000000" w:themeColor="text1"/>
                <w:sz w:val="24"/>
                <w:szCs w:val="24"/>
              </w:rPr>
              <w:t xml:space="preserve"> ban </w:t>
            </w:r>
            <w:proofErr w:type="spellStart"/>
            <w:r w:rsidRPr="00D57FA3">
              <w:rPr>
                <w:rStyle w:val="Dier"/>
                <w:rFonts w:ascii="Arial" w:eastAsia="Times New Roman" w:hAnsi="Arial" w:cs="Arial"/>
                <w:color w:val="000000" w:themeColor="text1"/>
                <w:sz w:val="24"/>
                <w:szCs w:val="24"/>
              </w:rPr>
              <w:t>Sabik</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RasaU&amp;gue</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Lesath</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Aculeus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Acumen</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Sinistra</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Spiculum</w:t>
            </w:r>
            <w:proofErr w:type="spellEnd"/>
            <w:r w:rsidRPr="00D57FA3">
              <w:rPr>
                <w:rStyle w:val="Dier"/>
                <w:rFonts w:ascii="Arial" w:eastAsia="Times New Roman" w:hAnsi="Arial" w:cs="Arial"/>
                <w:color w:val="000000" w:themeColor="text1"/>
                <w:sz w:val="24"/>
                <w:szCs w:val="24"/>
              </w:rPr>
              <w:t xml:space="preserve"> Polis</w:t>
            </w:r>
          </w:p>
        </w:tc>
        <w:tc>
          <w:tcPr>
            <w:tcW w:w="2698" w:type="dxa"/>
            <w:tcBorders>
              <w:top w:val="single" w:sz="4" w:space="0" w:color="auto"/>
              <w:left w:val="single" w:sz="4" w:space="0" w:color="auto"/>
            </w:tcBorders>
            <w:shd w:val="clear" w:color="auto" w:fill="auto"/>
            <w:vAlign w:val="bottom"/>
          </w:tcPr>
          <w:p w:rsidR="006D2F12" w:rsidRPr="00D57FA3" w:rsidRDefault="00DE50E6" w:rsidP="00D57FA3">
            <w:pPr>
              <w:pStyle w:val="Dier0"/>
              <w:spacing w:after="0" w:line="252" w:lineRule="auto"/>
              <w:ind w:firstLine="24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rPr>
              <w:t>y</w:t>
            </w:r>
            <w:proofErr w:type="gram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Virginis</w:t>
            </w:r>
            <w:proofErr w:type="spellEnd"/>
          </w:p>
          <w:p w:rsidR="006D2F12" w:rsidRPr="00D57FA3" w:rsidRDefault="00DE50E6" w:rsidP="00D57FA3">
            <w:pPr>
              <w:pStyle w:val="Dier0"/>
              <w:spacing w:after="0" w:line="252" w:lineRule="auto"/>
              <w:ind w:firstLine="2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4 At</w:t>
            </w:r>
          </w:p>
          <w:p w:rsidR="006D2F12" w:rsidRPr="00D57FA3" w:rsidRDefault="00DE50E6" w:rsidP="00D57FA3">
            <w:pPr>
              <w:pStyle w:val="Dier0"/>
              <w:spacing w:after="0" w:line="252" w:lineRule="auto"/>
              <w:ind w:firstLine="2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7 </w:t>
            </w:r>
            <w:proofErr w:type="spellStart"/>
            <w:r w:rsidRPr="00D57FA3">
              <w:rPr>
                <w:rStyle w:val="Dier"/>
                <w:rFonts w:ascii="Arial" w:eastAsia="Times New Roman" w:hAnsi="Arial" w:cs="Arial"/>
                <w:color w:val="000000" w:themeColor="text1"/>
                <w:sz w:val="24"/>
                <w:szCs w:val="24"/>
              </w:rPr>
              <w:t>BoOtis</w:t>
            </w:r>
            <w:proofErr w:type="spellEnd"/>
          </w:p>
          <w:p w:rsidR="006D2F12" w:rsidRPr="00D57FA3" w:rsidRDefault="00DE50E6" w:rsidP="00D57FA3">
            <w:pPr>
              <w:pStyle w:val="Dier0"/>
              <w:spacing w:after="0" w:line="252" w:lineRule="auto"/>
              <w:ind w:left="240" w:firstLine="2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7 </w:t>
            </w:r>
            <w:proofErr w:type="spellStart"/>
            <w:r w:rsidRPr="00D57FA3">
              <w:rPr>
                <w:rStyle w:val="Dier"/>
                <w:rFonts w:ascii="Arial" w:eastAsia="Times New Roman" w:hAnsi="Arial" w:cs="Arial"/>
                <w:color w:val="000000" w:themeColor="text1"/>
                <w:sz w:val="24"/>
                <w:szCs w:val="24"/>
              </w:rPr>
              <w:t>Argus</w:t>
            </w:r>
            <w:proofErr w:type="spellEnd"/>
            <w:r w:rsidRPr="00D57FA3">
              <w:rPr>
                <w:rStyle w:val="Dier"/>
                <w:rFonts w:ascii="Arial" w:eastAsia="Times New Roman" w:hAnsi="Arial" w:cs="Arial"/>
                <w:color w:val="000000" w:themeColor="text1"/>
                <w:sz w:val="24"/>
                <w:szCs w:val="24"/>
              </w:rPr>
              <w:t xml:space="preserve"> </w:t>
            </w:r>
            <w:proofErr w:type="gramStart"/>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Yirginzs</w:t>
            </w:r>
            <w:proofErr w:type="spellEnd"/>
            <w:proofErr w:type="gramEnd"/>
            <w:r w:rsidRPr="00D57FA3">
              <w:rPr>
                <w:rStyle w:val="Dier"/>
                <w:rFonts w:ascii="Arial" w:eastAsia="Times New Roman" w:hAnsi="Arial" w:cs="Arial"/>
                <w:color w:val="000000" w:themeColor="text1"/>
                <w:sz w:val="24"/>
                <w:szCs w:val="24"/>
              </w:rPr>
              <w:t xml:space="preserve"> veya </w:t>
            </w:r>
            <w:proofErr w:type="spellStart"/>
            <w:r w:rsidRPr="00D57FA3">
              <w:rPr>
                <w:rStyle w:val="Dier"/>
                <w:rFonts w:ascii="Arial" w:eastAsia="Times New Roman" w:hAnsi="Arial" w:cs="Arial"/>
                <w:color w:val="000000" w:themeColor="text1"/>
                <w:sz w:val="24"/>
                <w:szCs w:val="24"/>
              </w:rPr>
              <w:t>Bootis</w:t>
            </w:r>
            <w:proofErr w:type="spellEnd"/>
            <w:r w:rsidRPr="00D57FA3">
              <w:rPr>
                <w:rStyle w:val="Dier"/>
                <w:rFonts w:ascii="Arial" w:eastAsia="Times New Roman" w:hAnsi="Arial" w:cs="Arial"/>
                <w:color w:val="000000" w:themeColor="text1"/>
                <w:sz w:val="24"/>
                <w:szCs w:val="24"/>
              </w:rPr>
              <w:t xml:space="preserve"> S </w:t>
            </w:r>
            <w:proofErr w:type="spellStart"/>
            <w:r w:rsidRPr="00D57FA3">
              <w:rPr>
                <w:rStyle w:val="Dier"/>
                <w:rFonts w:ascii="Arial" w:eastAsia="Times New Roman" w:hAnsi="Arial" w:cs="Arial"/>
                <w:color w:val="000000" w:themeColor="text1"/>
                <w:sz w:val="24"/>
                <w:szCs w:val="24"/>
              </w:rPr>
              <w:t>BoOtis</w:t>
            </w:r>
            <w:proofErr w:type="spellEnd"/>
          </w:p>
          <w:p w:rsidR="006D2F12" w:rsidRPr="00D57FA3" w:rsidRDefault="00DE50E6" w:rsidP="00D57FA3">
            <w:pPr>
              <w:pStyle w:val="Dier0"/>
              <w:spacing w:after="0" w:line="252" w:lineRule="auto"/>
              <w:ind w:left="240" w:firstLine="2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X </w:t>
            </w:r>
            <w:proofErr w:type="spellStart"/>
            <w:r w:rsidRPr="00D57FA3">
              <w:rPr>
                <w:rStyle w:val="Dier"/>
                <w:rFonts w:ascii="Arial" w:eastAsia="Times New Roman" w:hAnsi="Arial" w:cs="Arial"/>
                <w:color w:val="000000" w:themeColor="text1"/>
                <w:sz w:val="24"/>
                <w:szCs w:val="24"/>
              </w:rPr>
              <w:t>Virginis</w:t>
            </w:r>
            <w:proofErr w:type="spellEnd"/>
            <w:r w:rsidRPr="00D57FA3">
              <w:rPr>
                <w:rStyle w:val="Dier"/>
                <w:rFonts w:ascii="Arial" w:eastAsia="Times New Roman" w:hAnsi="Arial" w:cs="Arial"/>
                <w:color w:val="000000" w:themeColor="text1"/>
                <w:sz w:val="24"/>
                <w:szCs w:val="24"/>
              </w:rPr>
              <w:t xml:space="preserve"> bir </w:t>
            </w:r>
            <w:proofErr w:type="spellStart"/>
            <w:r w:rsidRPr="00D57FA3">
              <w:rPr>
                <w:rStyle w:val="Dier"/>
                <w:rFonts w:ascii="Arial" w:eastAsia="Times New Roman" w:hAnsi="Arial" w:cs="Arial"/>
                <w:color w:val="000000" w:themeColor="text1"/>
                <w:sz w:val="24"/>
                <w:szCs w:val="24"/>
              </w:rPr>
              <w:t>Cruds</w:t>
            </w:r>
            <w:proofErr w:type="spellEnd"/>
            <w:r w:rsidRPr="00D57FA3">
              <w:rPr>
                <w:rStyle w:val="Dier"/>
                <w:rFonts w:ascii="Arial" w:eastAsia="Times New Roman" w:hAnsi="Arial" w:cs="Arial"/>
                <w:color w:val="000000" w:themeColor="text1"/>
                <w:sz w:val="24"/>
                <w:szCs w:val="24"/>
              </w:rPr>
              <w:t xml:space="preserve"> ve </w:t>
            </w:r>
            <w:proofErr w:type="spellStart"/>
            <w:r w:rsidRPr="00D57FA3">
              <w:rPr>
                <w:rStyle w:val="Dier"/>
                <w:rFonts w:ascii="Arial" w:eastAsia="Times New Roman" w:hAnsi="Arial" w:cs="Arial"/>
                <w:color w:val="000000" w:themeColor="text1"/>
                <w:sz w:val="24"/>
                <w:szCs w:val="24"/>
              </w:rPr>
              <w:t>Corona</w:t>
            </w:r>
            <w:proofErr w:type="spellEnd"/>
            <w:r w:rsidRPr="00D57FA3">
              <w:rPr>
                <w:rStyle w:val="Dier"/>
                <w:rFonts w:ascii="Arial" w:eastAsia="Times New Roman" w:hAnsi="Arial" w:cs="Arial"/>
                <w:color w:val="000000" w:themeColor="text1"/>
                <w:sz w:val="24"/>
                <w:szCs w:val="24"/>
              </w:rPr>
              <w:t xml:space="preserve"> Bor. </w:t>
            </w:r>
            <w:proofErr w:type="gramStart"/>
            <w:r w:rsidRPr="00D57FA3">
              <w:rPr>
                <w:rStyle w:val="Dier"/>
                <w:rFonts w:ascii="Arial" w:eastAsia="Times New Roman" w:hAnsi="Arial" w:cs="Arial"/>
                <w:color w:val="000000" w:themeColor="text1"/>
                <w:sz w:val="24"/>
                <w:szCs w:val="24"/>
              </w:rPr>
              <w:t>« Terazi</w:t>
            </w:r>
            <w:proofErr w:type="gramEnd"/>
          </w:p>
          <w:p w:rsidR="006D2F12" w:rsidRPr="00D57FA3" w:rsidRDefault="00DE50E6" w:rsidP="00D57FA3">
            <w:pPr>
              <w:pStyle w:val="Dier0"/>
              <w:spacing w:after="0" w:line="252" w:lineRule="auto"/>
              <w:ind w:left="240" w:firstLine="20"/>
              <w:jc w:val="both"/>
              <w:rPr>
                <w:rFonts w:ascii="Arial" w:hAnsi="Arial" w:cs="Arial"/>
                <w:color w:val="000000" w:themeColor="text1"/>
                <w:sz w:val="24"/>
                <w:szCs w:val="24"/>
              </w:rPr>
            </w:pPr>
            <w:r w:rsidRPr="00D57FA3">
              <w:rPr>
                <w:rStyle w:val="Dier"/>
                <w:rFonts w:ascii="Arial" w:eastAsia="Times New Roman" w:hAnsi="Arial" w:cs="Arial"/>
                <w:i/>
                <w:iCs/>
                <w:color w:val="000000" w:themeColor="text1"/>
                <w:sz w:val="24"/>
                <w:szCs w:val="24"/>
              </w:rPr>
              <w:t xml:space="preserve">P </w:t>
            </w:r>
            <w:r w:rsidRPr="00D57FA3">
              <w:rPr>
                <w:rStyle w:val="Dier"/>
                <w:rFonts w:ascii="Arial" w:eastAsia="Times New Roman" w:hAnsi="Arial" w:cs="Arial"/>
                <w:color w:val="000000" w:themeColor="text1"/>
                <w:sz w:val="24"/>
                <w:szCs w:val="24"/>
              </w:rPr>
              <w:t xml:space="preserve">Terazi </w:t>
            </w:r>
            <w:r w:rsidRPr="00D57FA3">
              <w:rPr>
                <w:rStyle w:val="Dier"/>
                <w:rFonts w:ascii="Arial" w:eastAsia="Times New Roman" w:hAnsi="Arial" w:cs="Arial"/>
                <w:color w:val="000000" w:themeColor="text1"/>
                <w:sz w:val="24"/>
                <w:szCs w:val="24"/>
                <w:vertAlign w:val="superscript"/>
              </w:rPr>
              <w:t xml:space="preserve">ve </w:t>
            </w:r>
            <w:proofErr w:type="spellStart"/>
            <w:r w:rsidRPr="00D57FA3">
              <w:rPr>
                <w:rStyle w:val="Dier"/>
                <w:rFonts w:ascii="Arial" w:eastAsia="Times New Roman" w:hAnsi="Arial" w:cs="Arial"/>
                <w:color w:val="000000" w:themeColor="text1"/>
                <w:sz w:val="24"/>
                <w:szCs w:val="24"/>
              </w:rPr>
              <w:t>Serpentis</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fl</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Centauri</w:t>
            </w:r>
            <w:proofErr w:type="spellEnd"/>
            <w:r w:rsidRPr="00D57FA3">
              <w:rPr>
                <w:rStyle w:val="Dier"/>
                <w:rFonts w:ascii="Arial" w:eastAsia="Times New Roman" w:hAnsi="Arial" w:cs="Arial"/>
                <w:color w:val="000000" w:themeColor="text1"/>
                <w:sz w:val="24"/>
                <w:szCs w:val="24"/>
              </w:rPr>
              <w:t xml:space="preserve"> ° </w:t>
            </w:r>
            <w:proofErr w:type="spellStart"/>
            <w:r w:rsidRPr="00D57FA3">
              <w:rPr>
                <w:rStyle w:val="Dier"/>
                <w:rFonts w:ascii="Arial" w:eastAsia="Times New Roman" w:hAnsi="Arial" w:cs="Arial"/>
                <w:color w:val="000000" w:themeColor="text1"/>
                <w:sz w:val="24"/>
                <w:szCs w:val="24"/>
              </w:rPr>
              <w:t>Centauri</w:t>
            </w:r>
            <w:proofErr w:type="spellEnd"/>
            <w:r w:rsidRPr="00D57FA3">
              <w:rPr>
                <w:rStyle w:val="Dier"/>
                <w:rFonts w:ascii="Arial" w:eastAsia="Times New Roman" w:hAnsi="Arial" w:cs="Arial"/>
                <w:color w:val="000000" w:themeColor="text1"/>
                <w:sz w:val="24"/>
                <w:szCs w:val="24"/>
              </w:rPr>
              <w:t xml:space="preserve"> 5 </w:t>
            </w:r>
            <w:proofErr w:type="spellStart"/>
            <w:r w:rsidRPr="00D57FA3">
              <w:rPr>
                <w:rStyle w:val="Dier"/>
                <w:rFonts w:ascii="Arial" w:eastAsia="Times New Roman" w:hAnsi="Arial" w:cs="Arial"/>
                <w:color w:val="000000" w:themeColor="text1"/>
                <w:sz w:val="24"/>
                <w:szCs w:val="24"/>
              </w:rPr>
              <w:t>Ophiuchi</w:t>
            </w:r>
            <w:proofErr w:type="spellEnd"/>
            <w:r w:rsidRPr="00D57FA3">
              <w:rPr>
                <w:rStyle w:val="Dier"/>
                <w:rFonts w:ascii="Arial" w:eastAsia="Times New Roman" w:hAnsi="Arial" w:cs="Arial"/>
                <w:color w:val="000000" w:themeColor="text1"/>
                <w:sz w:val="24"/>
                <w:szCs w:val="24"/>
              </w:rPr>
              <w:t xml:space="preserve"> $ </w:t>
            </w:r>
            <w:proofErr w:type="spellStart"/>
            <w:r w:rsidRPr="00D57FA3">
              <w:rPr>
                <w:rStyle w:val="Dier"/>
                <w:rFonts w:ascii="Arial" w:eastAsia="Times New Roman" w:hAnsi="Arial" w:cs="Arial"/>
                <w:color w:val="000000" w:themeColor="text1"/>
                <w:sz w:val="24"/>
                <w:szCs w:val="24"/>
              </w:rPr>
              <w:t>Scorpii</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fl</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Scorpii</w:t>
            </w:r>
            <w:proofErr w:type="spellEnd"/>
            <w:r w:rsidRPr="00D57FA3">
              <w:rPr>
                <w:rStyle w:val="Dier"/>
                <w:rFonts w:ascii="Arial" w:eastAsia="Times New Roman" w:hAnsi="Arial" w:cs="Arial"/>
                <w:color w:val="000000" w:themeColor="text1"/>
                <w:sz w:val="24"/>
                <w:szCs w:val="24"/>
              </w:rPr>
              <w:t xml:space="preserve"> </w:t>
            </w:r>
            <w:proofErr w:type="gramStart"/>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Ophiuchi</w:t>
            </w:r>
            <w:proofErr w:type="spellEnd"/>
            <w:proofErr w:type="gramEnd"/>
            <w:r w:rsidRPr="00D57FA3">
              <w:rPr>
                <w:rStyle w:val="Dier"/>
                <w:rFonts w:ascii="Arial" w:eastAsia="Times New Roman" w:hAnsi="Arial" w:cs="Arial"/>
                <w:color w:val="000000" w:themeColor="text1"/>
                <w:sz w:val="24"/>
                <w:szCs w:val="24"/>
              </w:rPr>
              <w:t xml:space="preserve"> n </w:t>
            </w:r>
            <w:proofErr w:type="spellStart"/>
            <w:r w:rsidRPr="00D57FA3">
              <w:rPr>
                <w:rStyle w:val="Dier"/>
                <w:rFonts w:ascii="Arial" w:eastAsia="Times New Roman" w:hAnsi="Arial" w:cs="Arial"/>
                <w:color w:val="000000" w:themeColor="text1"/>
                <w:sz w:val="24"/>
                <w:szCs w:val="24"/>
              </w:rPr>
              <w:t>Scorpii</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fl</w:t>
            </w:r>
            <w:proofErr w:type="spellEnd"/>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Draconis</w:t>
            </w:r>
            <w:proofErr w:type="spellEnd"/>
            <w:r w:rsidRPr="00D57FA3">
              <w:rPr>
                <w:rStyle w:val="Dier"/>
                <w:rFonts w:ascii="Arial" w:eastAsia="Times New Roman" w:hAnsi="Arial" w:cs="Arial"/>
                <w:color w:val="000000" w:themeColor="text1"/>
                <w:sz w:val="24"/>
                <w:szCs w:val="24"/>
              </w:rPr>
              <w:t xml:space="preserve"> ^ </w:t>
            </w:r>
            <w:proofErr w:type="spellStart"/>
            <w:r w:rsidRPr="00D57FA3">
              <w:rPr>
                <w:rStyle w:val="Dier"/>
                <w:rFonts w:ascii="Arial" w:eastAsia="Times New Roman" w:hAnsi="Arial" w:cs="Arial"/>
                <w:color w:val="000000" w:themeColor="text1"/>
                <w:sz w:val="24"/>
                <w:szCs w:val="24"/>
              </w:rPr>
              <w:t>Ophiuchi</w:t>
            </w:r>
            <w:proofErr w:type="spellEnd"/>
            <w:r w:rsidRPr="00D57FA3">
              <w:rPr>
                <w:rStyle w:val="Dier"/>
                <w:rFonts w:ascii="Arial" w:eastAsia="Times New Roman" w:hAnsi="Arial" w:cs="Arial"/>
                <w:color w:val="000000" w:themeColor="text1"/>
                <w:sz w:val="24"/>
                <w:szCs w:val="24"/>
              </w:rPr>
              <w:t xml:space="preserve"> ve </w:t>
            </w:r>
            <w:proofErr w:type="spellStart"/>
            <w:r w:rsidRPr="00D57FA3">
              <w:rPr>
                <w:rStyle w:val="Dier"/>
                <w:rFonts w:ascii="Arial" w:eastAsia="Times New Roman" w:hAnsi="Arial" w:cs="Arial"/>
                <w:color w:val="000000" w:themeColor="text1"/>
                <w:sz w:val="24"/>
                <w:szCs w:val="24"/>
              </w:rPr>
              <w:t>Ophiuchi</w:t>
            </w:r>
            <w:proofErr w:type="spellEnd"/>
            <w:r w:rsidRPr="00D57FA3">
              <w:rPr>
                <w:rStyle w:val="Dier"/>
                <w:rFonts w:ascii="Arial" w:eastAsia="Times New Roman" w:hAnsi="Arial" w:cs="Arial"/>
                <w:color w:val="000000" w:themeColor="text1"/>
                <w:sz w:val="24"/>
                <w:szCs w:val="24"/>
              </w:rPr>
              <w:t xml:space="preserve"> v </w:t>
            </w:r>
            <w:proofErr w:type="spellStart"/>
            <w:r w:rsidRPr="00D57FA3">
              <w:rPr>
                <w:rStyle w:val="Dier"/>
                <w:rFonts w:ascii="Arial" w:eastAsia="Times New Roman" w:hAnsi="Arial" w:cs="Arial"/>
                <w:color w:val="000000" w:themeColor="text1"/>
                <w:sz w:val="24"/>
                <w:szCs w:val="24"/>
              </w:rPr>
              <w:t>Scorpii</w:t>
            </w:r>
            <w:proofErr w:type="spellEnd"/>
            <w:r w:rsidRPr="00D57FA3">
              <w:rPr>
                <w:rStyle w:val="Dier"/>
                <w:rFonts w:ascii="Arial" w:eastAsia="Times New Roman" w:hAnsi="Arial" w:cs="Arial"/>
                <w:color w:val="000000" w:themeColor="text1"/>
                <w:sz w:val="24"/>
                <w:szCs w:val="24"/>
              </w:rPr>
              <w:t>"</w:t>
            </w:r>
          </w:p>
          <w:p w:rsidR="006D2F12" w:rsidRPr="00D57FA3" w:rsidRDefault="00DE50E6" w:rsidP="00D57FA3">
            <w:pPr>
              <w:pStyle w:val="Dier0"/>
              <w:spacing w:after="0" w:line="252" w:lineRule="auto"/>
              <w:ind w:left="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GM Akrepler 7 M Akrepler</w:t>
            </w:r>
          </w:p>
          <w:p w:rsidR="006D2F12" w:rsidRPr="00D57FA3" w:rsidRDefault="00DE50E6" w:rsidP="00D57FA3">
            <w:pPr>
              <w:pStyle w:val="Dier0"/>
              <w:spacing w:after="0" w:line="233" w:lineRule="auto"/>
              <w:ind w:firstLine="2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 </w:t>
            </w:r>
            <w:proofErr w:type="spellStart"/>
            <w:r w:rsidRPr="00D57FA3">
              <w:rPr>
                <w:rStyle w:val="Dier"/>
                <w:rFonts w:ascii="Arial" w:eastAsia="Times New Roman" w:hAnsi="Arial" w:cs="Arial"/>
                <w:color w:val="000000" w:themeColor="text1"/>
                <w:sz w:val="24"/>
                <w:szCs w:val="24"/>
              </w:rPr>
              <w:t>Yılankuşu</w:t>
            </w:r>
            <w:proofErr w:type="spellEnd"/>
          </w:p>
          <w:p w:rsidR="006D2F12" w:rsidRPr="00D57FA3" w:rsidRDefault="00DE50E6" w:rsidP="00D57FA3">
            <w:pPr>
              <w:pStyle w:val="Dier0"/>
              <w:spacing w:after="0" w:line="372" w:lineRule="auto"/>
              <w:ind w:firstLine="1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8, 20, 21 E Yay ^ Yay </w:t>
            </w:r>
            <w:proofErr w:type="spellStart"/>
            <w:r w:rsidRPr="00D57FA3">
              <w:rPr>
                <w:rStyle w:val="Dier"/>
                <w:rFonts w:ascii="Arial" w:eastAsia="Times New Roman" w:hAnsi="Arial" w:cs="Arial"/>
                <w:color w:val="000000" w:themeColor="text1"/>
                <w:sz w:val="24"/>
                <w:szCs w:val="24"/>
              </w:rPr>
              <w:t>v^lw</w:t>
            </w:r>
            <w:proofErr w:type="spellEnd"/>
          </w:p>
        </w:tc>
        <w:tc>
          <w:tcPr>
            <w:tcW w:w="706"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line="264"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31</w:t>
            </w:r>
          </w:p>
          <w:p w:rsidR="006D2F12" w:rsidRPr="00D57FA3" w:rsidRDefault="00DE50E6" w:rsidP="00D57FA3">
            <w:pPr>
              <w:pStyle w:val="Dier0"/>
              <w:spacing w:after="0" w:line="264"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3</w:t>
            </w:r>
          </w:p>
          <w:p w:rsidR="006D2F12" w:rsidRPr="00D57FA3" w:rsidRDefault="00DE50E6" w:rsidP="00D57FA3">
            <w:pPr>
              <w:pStyle w:val="Dier0"/>
              <w:spacing w:after="0" w:line="264" w:lineRule="auto"/>
              <w:ind w:firstLine="2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3 ' </w:t>
            </w:r>
            <w:proofErr w:type="gramStart"/>
            <w:r w:rsidRPr="00D57FA3">
              <w:rPr>
                <w:rStyle w:val="Dier"/>
                <w:rFonts w:ascii="Arial" w:eastAsia="Times New Roman" w:hAnsi="Arial" w:cs="Arial"/>
                <w:color w:val="000000" w:themeColor="text1"/>
                <w:sz w:val="24"/>
                <w:szCs w:val="24"/>
              </w:rPr>
              <w:t>VI ,</w:t>
            </w:r>
            <w:proofErr w:type="gramEnd"/>
            <w:r w:rsidRPr="00D57FA3">
              <w:rPr>
                <w:rStyle w:val="Dier"/>
                <w:rFonts w:ascii="Arial" w:eastAsia="Times New Roman" w:hAnsi="Arial" w:cs="Arial"/>
                <w:color w:val="000000" w:themeColor="text1"/>
                <w:sz w:val="24"/>
                <w:szCs w:val="24"/>
              </w:rPr>
              <w:t xml:space="preserve"> 1</w:t>
            </w:r>
          </w:p>
          <w:p w:rsidR="006D2F12" w:rsidRPr="00D57FA3" w:rsidRDefault="00DE50E6" w:rsidP="00D57FA3">
            <w:pPr>
              <w:pStyle w:val="Dier0"/>
              <w:spacing w:after="0" w:line="264"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3</w:t>
            </w:r>
          </w:p>
          <w:p w:rsidR="006D2F12" w:rsidRPr="00D57FA3" w:rsidRDefault="00DE50E6" w:rsidP="00D57FA3">
            <w:pPr>
              <w:pStyle w:val="Dier0"/>
              <w:spacing w:after="0" w:line="264" w:lineRule="auto"/>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4 I</w:t>
            </w:r>
          </w:p>
          <w:p w:rsidR="006D2F12" w:rsidRPr="00D57FA3" w:rsidRDefault="00DE50E6" w:rsidP="00D57FA3">
            <w:pPr>
              <w:pStyle w:val="Dier0"/>
              <w:spacing w:after="0" w:line="264"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2</w:t>
            </w:r>
          </w:p>
          <w:p w:rsidR="006D2F12" w:rsidRPr="00D57FA3" w:rsidRDefault="00DE50E6" w:rsidP="00D57FA3">
            <w:pPr>
              <w:pStyle w:val="Dier0"/>
              <w:spacing w:after="0" w:line="264"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3</w:t>
            </w:r>
          </w:p>
          <w:p w:rsidR="006D2F12" w:rsidRPr="00D57FA3" w:rsidRDefault="00DE50E6" w:rsidP="00D57FA3">
            <w:pPr>
              <w:pStyle w:val="Dier0"/>
              <w:spacing w:after="0" w:line="252" w:lineRule="auto"/>
              <w:ind w:firstLine="20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rPr>
              <w:t>2i</w:t>
            </w:r>
            <w:proofErr w:type="gramEnd"/>
          </w:p>
          <w:p w:rsidR="006D2F12" w:rsidRPr="00D57FA3" w:rsidRDefault="00DE50E6" w:rsidP="00D57FA3">
            <w:pPr>
              <w:pStyle w:val="Dier0"/>
              <w:spacing w:after="0"/>
              <w:ind w:firstLine="200"/>
              <w:jc w:val="both"/>
              <w:rPr>
                <w:rFonts w:ascii="Arial" w:hAnsi="Arial" w:cs="Arial"/>
                <w:color w:val="000000" w:themeColor="text1"/>
                <w:sz w:val="24"/>
                <w:szCs w:val="24"/>
              </w:rPr>
            </w:pPr>
            <w:proofErr w:type="gramStart"/>
            <w:r w:rsidRPr="00D57FA3">
              <w:rPr>
                <w:rStyle w:val="Dier"/>
                <w:rFonts w:ascii="Arial" w:eastAsia="Times New Roman" w:hAnsi="Arial" w:cs="Arial"/>
                <w:color w:val="000000" w:themeColor="text1"/>
                <w:sz w:val="24"/>
                <w:szCs w:val="24"/>
              </w:rPr>
              <w:t>2i</w:t>
            </w:r>
            <w:proofErr w:type="gramEnd"/>
          </w:p>
          <w:p w:rsidR="006D2F12" w:rsidRPr="00D57FA3" w:rsidRDefault="00DE50E6" w:rsidP="00D57FA3">
            <w:pPr>
              <w:pStyle w:val="Dier0"/>
              <w:spacing w:after="0" w:line="206" w:lineRule="auto"/>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1</w:t>
            </w:r>
          </w:p>
          <w:p w:rsidR="006D2F12" w:rsidRPr="00D57FA3" w:rsidRDefault="00DE50E6" w:rsidP="00D57FA3">
            <w:pPr>
              <w:pStyle w:val="Dier0"/>
              <w:spacing w:after="0"/>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1</w:t>
            </w:r>
          </w:p>
          <w:p w:rsidR="006D2F12" w:rsidRPr="00D57FA3" w:rsidRDefault="00DE50E6" w:rsidP="00D57FA3">
            <w:pPr>
              <w:pStyle w:val="Dier0"/>
              <w:spacing w:after="0"/>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3</w:t>
            </w:r>
          </w:p>
          <w:p w:rsidR="006D2F12" w:rsidRPr="00D57FA3" w:rsidRDefault="00DE50E6" w:rsidP="00D57FA3">
            <w:pPr>
              <w:pStyle w:val="Dier0"/>
              <w:spacing w:after="0"/>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2 3</w:t>
            </w:r>
          </w:p>
          <w:p w:rsidR="006D2F12" w:rsidRPr="00D57FA3" w:rsidRDefault="00DE50E6" w:rsidP="00D57FA3">
            <w:pPr>
              <w:pStyle w:val="Dier0"/>
              <w:spacing w:after="0"/>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3 I 3</w:t>
            </w:r>
          </w:p>
          <w:p w:rsidR="006D2F12" w:rsidRPr="00D57FA3" w:rsidRDefault="00DE50E6" w:rsidP="00D57FA3">
            <w:pPr>
              <w:pStyle w:val="Dier0"/>
              <w:spacing w:after="0"/>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2 ^</w:t>
            </w:r>
          </w:p>
          <w:p w:rsidR="006D2F12" w:rsidRPr="00D57FA3" w:rsidRDefault="00DE50E6" w:rsidP="00D57FA3">
            <w:pPr>
              <w:pStyle w:val="Dier0"/>
              <w:spacing w:after="0"/>
              <w:ind w:left="200" w:firstLine="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3 </w:t>
            </w:r>
            <w:r w:rsidRPr="00D57FA3">
              <w:rPr>
                <w:rStyle w:val="Dier"/>
                <w:rFonts w:ascii="Arial" w:eastAsia="Times New Roman" w:hAnsi="Arial" w:cs="Arial"/>
                <w:color w:val="000000" w:themeColor="text1"/>
                <w:sz w:val="24"/>
                <w:szCs w:val="24"/>
                <w:lang w:val="fr-FR" w:eastAsia="fr-FR"/>
              </w:rPr>
              <w:t xml:space="preserve">G </w:t>
            </w:r>
            <w:r w:rsidRPr="00D57FA3">
              <w:rPr>
                <w:rStyle w:val="Dier"/>
                <w:rFonts w:ascii="Arial" w:eastAsia="Times New Roman" w:hAnsi="Arial" w:cs="Arial"/>
                <w:color w:val="000000" w:themeColor="text1"/>
                <w:sz w:val="24"/>
                <w:szCs w:val="24"/>
              </w:rPr>
              <w:t>C 3</w:t>
            </w:r>
          </w:p>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CNC.</w:t>
            </w:r>
          </w:p>
          <w:p w:rsidR="006D2F12" w:rsidRPr="00D57FA3" w:rsidRDefault="00DE50E6" w:rsidP="00D57FA3">
            <w:pPr>
              <w:pStyle w:val="Dier0"/>
              <w:spacing w:after="0" w:line="276" w:lineRule="auto"/>
              <w:ind w:firstLine="2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4k *</w:t>
            </w:r>
          </w:p>
        </w:tc>
        <w:tc>
          <w:tcPr>
            <w:tcW w:w="931"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line="178"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V 9. ¿.h V </w:t>
            </w:r>
            <w:proofErr w:type="spellStart"/>
            <w:r w:rsidRPr="00D57FA3">
              <w:rPr>
                <w:rStyle w:val="Dier"/>
                <w:rFonts w:ascii="Arial" w:eastAsia="Times New Roman" w:hAnsi="Arial" w:cs="Arial"/>
                <w:color w:val="000000" w:themeColor="text1"/>
                <w:sz w:val="24"/>
                <w:szCs w:val="24"/>
              </w:rPr>
              <w:t>hh</w:t>
            </w:r>
            <w:proofErr w:type="spellEnd"/>
            <w:r w:rsidRPr="00D57FA3">
              <w:rPr>
                <w:rStyle w:val="Dier"/>
                <w:rFonts w:ascii="Arial" w:eastAsia="Times New Roman" w:hAnsi="Arial" w:cs="Arial"/>
                <w:color w:val="000000" w:themeColor="text1"/>
                <w:sz w:val="24"/>
                <w:szCs w:val="24"/>
              </w:rPr>
              <w:t xml:space="preserve"> </w:t>
            </w:r>
            <w:proofErr w:type="gramStart"/>
            <w:r w:rsidRPr="00D57FA3">
              <w:rPr>
                <w:rStyle w:val="Dier"/>
                <w:rFonts w:ascii="Arial" w:eastAsia="Times New Roman" w:hAnsi="Arial" w:cs="Arial"/>
                <w:color w:val="000000" w:themeColor="text1"/>
                <w:sz w:val="24"/>
                <w:szCs w:val="24"/>
              </w:rPr>
              <w:t>¥ ?</w:t>
            </w:r>
            <w:proofErr w:type="gramEnd"/>
            <w:r w:rsidRPr="00D57FA3">
              <w:rPr>
                <w:rStyle w:val="Dier"/>
                <w:rFonts w:ascii="Arial" w:eastAsia="Times New Roman" w:hAnsi="Arial" w:cs="Arial"/>
                <w:color w:val="000000" w:themeColor="text1"/>
                <w:sz w:val="24"/>
                <w:szCs w:val="24"/>
              </w:rPr>
              <w:t xml:space="preserve"> a J v $ b VJ</w:t>
            </w:r>
          </w:p>
          <w:p w:rsidR="006D2F12" w:rsidRPr="00D57FA3" w:rsidRDefault="00DE50E6" w:rsidP="00D57FA3">
            <w:pPr>
              <w:pStyle w:val="Dier0"/>
              <w:spacing w:after="0" w:line="175" w:lineRule="auto"/>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V 9 $ V i </w:t>
            </w:r>
            <w:proofErr w:type="spellStart"/>
            <w:r w:rsidRPr="00D57FA3">
              <w:rPr>
                <w:rStyle w:val="Dier"/>
                <w:rFonts w:ascii="Arial" w:eastAsia="Times New Roman" w:hAnsi="Arial" w:cs="Arial"/>
                <w:color w:val="000000" w:themeColor="text1"/>
                <w:sz w:val="24"/>
                <w:szCs w:val="24"/>
              </w:rPr>
              <w:t>tf</w:t>
            </w:r>
            <w:proofErr w:type="spellEnd"/>
            <w:r w:rsidRPr="00D57FA3">
              <w:rPr>
                <w:rStyle w:val="Dier"/>
                <w:rFonts w:ascii="Arial" w:eastAsia="Times New Roman" w:hAnsi="Arial" w:cs="Arial"/>
                <w:color w:val="000000" w:themeColor="text1"/>
                <w:sz w:val="24"/>
                <w:szCs w:val="24"/>
              </w:rPr>
              <w:t xml:space="preserve"> $ h £</w:t>
            </w:r>
          </w:p>
          <w:p w:rsidR="006D2F12" w:rsidRPr="00D57FA3" w:rsidRDefault="00DE50E6" w:rsidP="00D57FA3">
            <w:pPr>
              <w:pStyle w:val="Dier0"/>
              <w:spacing w:after="0" w:line="190" w:lineRule="auto"/>
              <w:ind w:firstLine="2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9 V </w:t>
            </w:r>
            <w:r w:rsidRPr="00D57FA3">
              <w:rPr>
                <w:rStyle w:val="Dier"/>
                <w:rFonts w:ascii="Arial" w:eastAsia="Times New Roman" w:hAnsi="Arial" w:cs="Arial"/>
                <w:color w:val="000000" w:themeColor="text1"/>
                <w:sz w:val="24"/>
                <w:szCs w:val="24"/>
                <w:vertAlign w:val="superscript"/>
              </w:rPr>
              <w:t xml:space="preserve">1 </w:t>
            </w:r>
            <w:r w:rsidRPr="00D57FA3">
              <w:rPr>
                <w:rStyle w:val="Dier"/>
                <w:rFonts w:ascii="Arial" w:eastAsia="Times New Roman" w:hAnsi="Arial" w:cs="Arial"/>
                <w:color w:val="000000" w:themeColor="text1"/>
                <w:sz w:val="24"/>
                <w:szCs w:val="24"/>
              </w:rPr>
              <w:t>9 V</w:t>
            </w:r>
          </w:p>
          <w:p w:rsidR="006D2F12" w:rsidRPr="00D57FA3" w:rsidRDefault="00DE50E6" w:rsidP="00D57FA3">
            <w:pPr>
              <w:pStyle w:val="Dier0"/>
              <w:spacing w:after="220" w:line="168" w:lineRule="auto"/>
              <w:ind w:firstLine="200"/>
              <w:jc w:val="both"/>
              <w:rPr>
                <w:rFonts w:ascii="Arial" w:hAnsi="Arial" w:cs="Arial"/>
                <w:color w:val="000000" w:themeColor="text1"/>
                <w:sz w:val="24"/>
                <w:szCs w:val="24"/>
              </w:rPr>
            </w:pPr>
            <w:proofErr w:type="spellStart"/>
            <w:r w:rsidRPr="00D57FA3">
              <w:rPr>
                <w:rStyle w:val="Dier"/>
                <w:rFonts w:ascii="Arial" w:eastAsia="Times New Roman" w:hAnsi="Arial" w:cs="Arial"/>
                <w:color w:val="000000" w:themeColor="text1"/>
                <w:sz w:val="24"/>
                <w:szCs w:val="24"/>
              </w:rPr>
              <w:t>Fl</w:t>
            </w:r>
            <w:proofErr w:type="spellEnd"/>
            <w:r w:rsidRPr="00D57FA3">
              <w:rPr>
                <w:rStyle w:val="Dier"/>
                <w:rFonts w:ascii="Arial" w:eastAsia="Times New Roman" w:hAnsi="Arial" w:cs="Arial"/>
                <w:color w:val="000000" w:themeColor="text1"/>
                <w:sz w:val="24"/>
                <w:szCs w:val="24"/>
              </w:rPr>
              <w:t xml:space="preserve"> $ J h £ h </w:t>
            </w:r>
            <w:proofErr w:type="spellStart"/>
            <w:proofErr w:type="gramStart"/>
            <w:r w:rsidRPr="00D57FA3">
              <w:rPr>
                <w:rStyle w:val="Dier"/>
                <w:rFonts w:ascii="Arial" w:eastAsia="Times New Roman" w:hAnsi="Arial" w:cs="Arial"/>
                <w:color w:val="000000" w:themeColor="text1"/>
                <w:sz w:val="24"/>
                <w:szCs w:val="24"/>
              </w:rPr>
              <w:t>Fl</w:t>
            </w:r>
            <w:proofErr w:type="spellEnd"/>
            <w:r w:rsidRPr="00D57FA3">
              <w:rPr>
                <w:rStyle w:val="Dier"/>
                <w:rFonts w:ascii="Arial" w:eastAsia="Times New Roman" w:hAnsi="Arial" w:cs="Arial"/>
                <w:color w:val="000000" w:themeColor="text1"/>
                <w:sz w:val="24"/>
                <w:szCs w:val="24"/>
              </w:rPr>
              <w:t xml:space="preserve"> ?</w:t>
            </w:r>
            <w:proofErr w:type="gramEnd"/>
            <w:r w:rsidRPr="00D57FA3">
              <w:rPr>
                <w:rStyle w:val="Dier"/>
                <w:rFonts w:ascii="Arial" w:eastAsia="Times New Roman" w:hAnsi="Arial" w:cs="Arial"/>
                <w:color w:val="000000" w:themeColor="text1"/>
                <w:sz w:val="24"/>
                <w:szCs w:val="24"/>
              </w:rPr>
              <w:t xml:space="preserve"> i ¥ h 9 b $ h 9 9 </w:t>
            </w:r>
            <w:r w:rsidRPr="00D57FA3">
              <w:rPr>
                <w:rStyle w:val="Dier"/>
                <w:rFonts w:ascii="Arial" w:eastAsia="Times New Roman" w:hAnsi="Arial" w:cs="Arial"/>
                <w:color w:val="000000" w:themeColor="text1"/>
                <w:sz w:val="24"/>
                <w:szCs w:val="24"/>
                <w:lang w:val="fr-FR" w:eastAsia="fr-FR"/>
              </w:rPr>
              <w:t xml:space="preserve">О </w:t>
            </w:r>
            <w:r w:rsidRPr="00D57FA3">
              <w:rPr>
                <w:rStyle w:val="Dier"/>
                <w:rFonts w:ascii="Arial" w:eastAsia="Times New Roman" w:hAnsi="Arial" w:cs="Arial"/>
                <w:color w:val="000000" w:themeColor="text1"/>
                <w:sz w:val="24"/>
                <w:szCs w:val="24"/>
              </w:rPr>
              <w:t xml:space="preserve">¿&gt; </w:t>
            </w:r>
            <w:proofErr w:type="spellStart"/>
            <w:r w:rsidRPr="00D57FA3">
              <w:rPr>
                <w:rStyle w:val="Dier"/>
                <w:rFonts w:ascii="Arial" w:eastAsia="Times New Roman" w:hAnsi="Arial" w:cs="Arial"/>
                <w:color w:val="000000" w:themeColor="text1"/>
                <w:sz w:val="24"/>
                <w:szCs w:val="24"/>
              </w:rPr>
              <w:t>nb</w:t>
            </w:r>
            <w:proofErr w:type="spellEnd"/>
            <w:r w:rsidRPr="00D57FA3">
              <w:rPr>
                <w:rStyle w:val="Dier"/>
                <w:rFonts w:ascii="Arial" w:eastAsia="Times New Roman" w:hAnsi="Arial" w:cs="Arial"/>
                <w:color w:val="000000" w:themeColor="text1"/>
                <w:sz w:val="24"/>
                <w:szCs w:val="24"/>
              </w:rPr>
              <w:t xml:space="preserve"> ?</w:t>
            </w:r>
          </w:p>
          <w:p w:rsidR="006D2F12" w:rsidRPr="00D57FA3" w:rsidRDefault="00DE50E6" w:rsidP="00D57FA3">
            <w:pPr>
              <w:pStyle w:val="Dier0"/>
              <w:spacing w:after="0" w:line="175" w:lineRule="auto"/>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j 1</w:t>
            </w:r>
          </w:p>
        </w:tc>
        <w:tc>
          <w:tcPr>
            <w:tcW w:w="1757" w:type="dxa"/>
            <w:tcBorders>
              <w:top w:val="single" w:sz="4" w:space="0" w:color="auto"/>
              <w:left w:val="single" w:sz="4" w:space="0" w:color="auto"/>
            </w:tcBorders>
            <w:shd w:val="clear" w:color="auto" w:fill="auto"/>
            <w:vAlign w:val="center"/>
          </w:tcPr>
          <w:p w:rsidR="006D2F12" w:rsidRPr="00D57FA3" w:rsidRDefault="00DE50E6" w:rsidP="00D57FA3">
            <w:pPr>
              <w:pStyle w:val="Dier0"/>
              <w:spacing w:after="0" w:line="178" w:lineRule="auto"/>
              <w:ind w:left="220" w:hanging="22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lang w:val="fr-FR" w:eastAsia="fr-FR"/>
              </w:rPr>
              <w:t xml:space="preserve">Î </w:t>
            </w:r>
            <w:r w:rsidRPr="00D57FA3">
              <w:rPr>
                <w:rStyle w:val="Dier"/>
                <w:rFonts w:ascii="Arial" w:eastAsia="Times New Roman" w:hAnsi="Arial" w:cs="Arial"/>
                <w:color w:val="000000" w:themeColor="text1"/>
                <w:sz w:val="24"/>
                <w:szCs w:val="24"/>
              </w:rPr>
              <w:t xml:space="preserve">° </w:t>
            </w:r>
            <w:r w:rsidRPr="00D57FA3">
              <w:rPr>
                <w:rStyle w:val="Dier"/>
                <w:rFonts w:ascii="Arial" w:eastAsia="Times New Roman" w:hAnsi="Arial" w:cs="Arial"/>
                <w:color w:val="000000" w:themeColor="text1"/>
                <w:sz w:val="24"/>
                <w:szCs w:val="24"/>
                <w:vertAlign w:val="superscript"/>
              </w:rPr>
              <w:t xml:space="preserve">2 </w:t>
            </w:r>
            <w:r w:rsidRPr="00D57FA3">
              <w:rPr>
                <w:rStyle w:val="Dier"/>
                <w:rFonts w:ascii="Arial" w:eastAsia="Times New Roman" w:hAnsi="Arial" w:cs="Arial"/>
                <w:color w:val="000000" w:themeColor="text1"/>
                <w:sz w:val="24"/>
                <w:szCs w:val="24"/>
              </w:rPr>
              <w:t xml:space="preserve">* 12 </w:t>
            </w:r>
            <w:proofErr w:type="gramStart"/>
            <w:r w:rsidRPr="00D57FA3">
              <w:rPr>
                <w:rStyle w:val="Dier"/>
                <w:rFonts w:ascii="Arial" w:eastAsia="Times New Roman" w:hAnsi="Arial" w:cs="Arial"/>
                <w:color w:val="000000" w:themeColor="text1"/>
                <w:sz w:val="24"/>
                <w:szCs w:val="24"/>
              </w:rPr>
              <w:t>W. .</w:t>
            </w:r>
            <w:proofErr w:type="gramEnd"/>
          </w:p>
          <w:p w:rsidR="006D2F12" w:rsidRPr="00D57FA3" w:rsidRDefault="00DE50E6" w:rsidP="00D57FA3">
            <w:pPr>
              <w:pStyle w:val="Dier0"/>
              <w:spacing w:after="0" w:line="262" w:lineRule="auto"/>
              <w:ind w:left="340" w:firstLine="6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JC 32 21 3 22 43 23 7</w:t>
            </w:r>
          </w:p>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vertAlign w:val="superscript"/>
              </w:rPr>
              <w:t xml:space="preserve">2 </w:t>
            </w:r>
            <w:proofErr w:type="spellStart"/>
            <w:r w:rsidRPr="00D57FA3">
              <w:rPr>
                <w:rStyle w:val="Dier"/>
                <w:rFonts w:ascii="Arial" w:eastAsia="Times New Roman" w:hAnsi="Arial" w:cs="Arial"/>
                <w:color w:val="000000" w:themeColor="text1"/>
                <w:sz w:val="24"/>
                <w:szCs w:val="24"/>
              </w:rPr>
              <w:t>fl</w:t>
            </w:r>
            <w:proofErr w:type="spellEnd"/>
            <w:r w:rsidRPr="00D57FA3">
              <w:rPr>
                <w:rStyle w:val="Dier"/>
                <w:rFonts w:ascii="Arial" w:eastAsia="Times New Roman" w:hAnsi="Arial" w:cs="Arial"/>
                <w:color w:val="000000" w:themeColor="text1"/>
                <w:sz w:val="24"/>
                <w:szCs w:val="24"/>
              </w:rPr>
              <w:t xml:space="preserve"> 45 10 45 </w:t>
            </w:r>
            <w:proofErr w:type="spellStart"/>
            <w:r w:rsidRPr="00D57FA3">
              <w:rPr>
                <w:rStyle w:val="Dier"/>
                <w:rFonts w:ascii="Arial" w:eastAsia="Times New Roman" w:hAnsi="Arial" w:cs="Arial"/>
                <w:color w:val="000000" w:themeColor="text1"/>
                <w:sz w:val="24"/>
                <w:szCs w:val="24"/>
              </w:rPr>
              <w:t>Il</w:t>
            </w:r>
            <w:proofErr w:type="spellEnd"/>
            <w:r w:rsidRPr="00D57FA3">
              <w:rPr>
                <w:rStyle w:val="Dier"/>
                <w:rFonts w:ascii="Arial" w:eastAsia="Times New Roman" w:hAnsi="Arial" w:cs="Arial"/>
                <w:color w:val="000000" w:themeColor="text1"/>
                <w:sz w:val="24"/>
                <w:szCs w:val="24"/>
              </w:rPr>
              <w:t xml:space="preserve"> 10 f 13 58 ' 16 I* * 20 56 22 43 j 28 29 ' f 1 D</w:t>
            </w:r>
          </w:p>
          <w:p w:rsidR="006D2F12" w:rsidRPr="00D57FA3" w:rsidRDefault="00DE50E6" w:rsidP="00D57FA3">
            <w:pPr>
              <w:pStyle w:val="Dier0"/>
              <w:spacing w:after="0"/>
              <w:ind w:firstLine="4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I </w:t>
            </w:r>
            <w:r w:rsidRPr="00D57FA3">
              <w:rPr>
                <w:rStyle w:val="Dier"/>
                <w:rFonts w:ascii="Arial" w:eastAsia="Times New Roman" w:hAnsi="Arial" w:cs="Arial"/>
                <w:color w:val="000000" w:themeColor="text1"/>
                <w:sz w:val="24"/>
                <w:szCs w:val="24"/>
                <w:lang w:val="fr-FR" w:eastAsia="fr-FR"/>
              </w:rPr>
              <w:t>2Ï</w:t>
            </w:r>
          </w:p>
          <w:p w:rsidR="006D2F12" w:rsidRPr="00D57FA3" w:rsidRDefault="00DE50E6" w:rsidP="00D57FA3">
            <w:pPr>
              <w:pStyle w:val="Dier0"/>
              <w:spacing w:after="0"/>
              <w:ind w:firstLine="4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2 4 </w:t>
            </w:r>
            <w:r w:rsidRPr="00D57FA3">
              <w:rPr>
                <w:rStyle w:val="Dier"/>
                <w:rFonts w:ascii="Arial" w:eastAsia="Times New Roman" w:hAnsi="Arial" w:cs="Arial"/>
                <w:color w:val="000000" w:themeColor="text1"/>
                <w:sz w:val="24"/>
                <w:szCs w:val="24"/>
                <w:vertAlign w:val="superscript"/>
              </w:rPr>
              <w:t>4</w:t>
            </w:r>
          </w:p>
          <w:p w:rsidR="006D2F12" w:rsidRPr="00D57FA3" w:rsidRDefault="00DE50E6" w:rsidP="00D57FA3">
            <w:pPr>
              <w:pStyle w:val="Dier0"/>
              <w:spacing w:after="0"/>
              <w:ind w:firstLine="48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8 7</w:t>
            </w:r>
          </w:p>
          <w:p w:rsidR="006D2F12" w:rsidRPr="00D57FA3" w:rsidRDefault="00DE50E6" w:rsidP="00D57FA3">
            <w:pPr>
              <w:pStyle w:val="Dier0"/>
              <w:spacing w:after="0"/>
              <w:ind w:firstLine="34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S </w:t>
            </w:r>
            <w:proofErr w:type="gramStart"/>
            <w:r w:rsidRPr="00D57FA3">
              <w:rPr>
                <w:rStyle w:val="Dier"/>
                <w:rFonts w:ascii="Arial" w:eastAsia="Times New Roman" w:hAnsi="Arial" w:cs="Arial"/>
                <w:color w:val="000000" w:themeColor="text1"/>
                <w:sz w:val="24"/>
                <w:szCs w:val="24"/>
              </w:rPr>
              <w:t>39 -</w:t>
            </w:r>
            <w:proofErr w:type="gramEnd"/>
          </w:p>
          <w:p w:rsidR="006D2F12" w:rsidRPr="00D57FA3" w:rsidRDefault="00DE50E6" w:rsidP="00D57FA3">
            <w:pPr>
              <w:pStyle w:val="Dier0"/>
              <w:tabs>
                <w:tab w:val="left" w:leader="underscore" w:pos="768"/>
              </w:tabs>
              <w:spacing w:after="0"/>
              <w:ind w:firstLine="400"/>
              <w:jc w:val="both"/>
              <w:rPr>
                <w:rFonts w:ascii="Arial" w:hAnsi="Arial" w:cs="Arial"/>
                <w:color w:val="000000" w:themeColor="text1"/>
                <w:sz w:val="24"/>
                <w:szCs w:val="24"/>
              </w:rPr>
            </w:pPr>
            <w:r w:rsidRPr="00D57FA3">
              <w:rPr>
                <w:rStyle w:val="Dier"/>
                <w:rFonts w:ascii="Arial" w:eastAsia="Times New Roman" w:hAnsi="Arial" w:cs="Arial"/>
                <w:color w:val="000000" w:themeColor="text1"/>
                <w:sz w:val="24"/>
                <w:szCs w:val="24"/>
              </w:rPr>
              <w:t xml:space="preserve">ID W IB' 51 21 </w:t>
            </w:r>
            <w:r w:rsidRPr="00D57FA3">
              <w:rPr>
                <w:rStyle w:val="Dier"/>
                <w:rFonts w:ascii="Arial" w:eastAsia="Times New Roman" w:hAnsi="Arial" w:cs="Arial"/>
                <w:color w:val="000000" w:themeColor="text1"/>
                <w:sz w:val="24"/>
                <w:szCs w:val="24"/>
              </w:rPr>
              <w:tab/>
              <w:t xml:space="preserve">20 ¿2 64 24 39 27 </w:t>
            </w:r>
            <w:proofErr w:type="gramStart"/>
            <w:r w:rsidRPr="00D57FA3">
              <w:rPr>
                <w:rStyle w:val="Dier"/>
                <w:rFonts w:ascii="Arial" w:eastAsia="Times New Roman" w:hAnsi="Arial" w:cs="Arial"/>
                <w:color w:val="000000" w:themeColor="text1"/>
                <w:sz w:val="24"/>
                <w:szCs w:val="24"/>
              </w:rPr>
              <w:t>35 -</w:t>
            </w:r>
            <w:proofErr w:type="gramEnd"/>
            <w:r w:rsidRPr="00D57FA3">
              <w:rPr>
                <w:rStyle w:val="Dier"/>
                <w:rFonts w:ascii="Arial" w:eastAsia="Times New Roman" w:hAnsi="Arial" w:cs="Arial"/>
                <w:color w:val="000000" w:themeColor="text1"/>
                <w:sz w:val="24"/>
                <w:szCs w:val="24"/>
              </w:rPr>
              <w:t xml:space="preserve"> £B 38 29 </w:t>
            </w:r>
            <w:r w:rsidRPr="00D57FA3">
              <w:rPr>
                <w:rStyle w:val="Dier"/>
                <w:rFonts w:ascii="Arial" w:eastAsia="Times New Roman" w:hAnsi="Arial" w:cs="Arial"/>
                <w:color w:val="000000" w:themeColor="text1"/>
                <w:sz w:val="24"/>
                <w:szCs w:val="24"/>
                <w:vertAlign w:val="superscript"/>
              </w:rPr>
              <w:t xml:space="preserve">a </w:t>
            </w:r>
            <w:r w:rsidRPr="00D57FA3">
              <w:rPr>
                <w:rStyle w:val="Dier"/>
                <w:rFonts w:ascii="Arial" w:eastAsia="Times New Roman" w:hAnsi="Arial" w:cs="Arial"/>
                <w:color w:val="000000" w:themeColor="text1"/>
                <w:sz w:val="24"/>
                <w:szCs w:val="24"/>
              </w:rPr>
              <w:t xml:space="preserve">2 </w:t>
            </w:r>
            <w:r w:rsidRPr="00D57FA3">
              <w:rPr>
                <w:rStyle w:val="Dier"/>
                <w:rFonts w:ascii="Arial" w:eastAsia="Times New Roman" w:hAnsi="Arial" w:cs="Arial"/>
                <w:smallCaps/>
                <w:color w:val="000000" w:themeColor="text1"/>
                <w:sz w:val="24"/>
                <w:szCs w:val="24"/>
              </w:rPr>
              <w:t xml:space="preserve">h </w:t>
            </w:r>
            <w:r w:rsidRPr="00D57FA3">
              <w:rPr>
                <w:rStyle w:val="Dier"/>
                <w:rFonts w:ascii="Arial" w:eastAsia="Times New Roman" w:hAnsi="Arial" w:cs="Arial"/>
                <w:color w:val="000000" w:themeColor="text1"/>
                <w:sz w:val="24"/>
                <w:szCs w:val="24"/>
              </w:rPr>
              <w:t xml:space="preserve">2 </w:t>
            </w:r>
            <w:r w:rsidRPr="00D57FA3">
              <w:rPr>
                <w:rStyle w:val="Dier"/>
                <w:rFonts w:ascii="Arial" w:eastAsia="Times New Roman" w:hAnsi="Arial" w:cs="Arial"/>
                <w:color w:val="000000" w:themeColor="text1"/>
                <w:sz w:val="24"/>
                <w:szCs w:val="24"/>
                <w:vertAlign w:val="superscript"/>
              </w:rPr>
              <w:t>8</w:t>
            </w:r>
          </w:p>
        </w:tc>
      </w:tr>
    </w:tbl>
    <w:p w:rsidR="006D2F12" w:rsidRPr="00D57FA3" w:rsidRDefault="00DE50E6" w:rsidP="00D57FA3">
      <w:pPr>
        <w:pStyle w:val="Tabloyazs0"/>
        <w:jc w:val="both"/>
        <w:rPr>
          <w:rFonts w:ascii="Arial" w:hAnsi="Arial" w:cs="Arial"/>
          <w:color w:val="000000" w:themeColor="text1"/>
          <w:sz w:val="24"/>
          <w:szCs w:val="24"/>
        </w:rPr>
        <w:sectPr w:rsidR="006D2F12" w:rsidRPr="00D57FA3">
          <w:headerReference w:type="even" r:id="rId568"/>
          <w:headerReference w:type="default" r:id="rId569"/>
          <w:footerReference w:type="even" r:id="rId570"/>
          <w:footerReference w:type="default" r:id="rId571"/>
          <w:pgSz w:w="12240" w:h="15840"/>
          <w:pgMar w:top="2183" w:right="1683" w:bottom="1653" w:left="1355" w:header="0" w:footer="1225" w:gutter="0"/>
          <w:cols w:space="720"/>
          <w:noEndnote/>
          <w:docGrid w:linePitch="360"/>
        </w:sectPr>
      </w:pPr>
      <w:proofErr w:type="spellStart"/>
      <w:r w:rsidRPr="00D57FA3">
        <w:rPr>
          <w:rStyle w:val="Tabloyazs"/>
          <w:rFonts w:ascii="Arial" w:hAnsi="Arial" w:cs="Arial"/>
          <w:color w:val="000000" w:themeColor="text1"/>
          <w:sz w:val="24"/>
          <w:szCs w:val="24"/>
        </w:rPr>
        <w:t>Loeg</w:t>
      </w:r>
      <w:proofErr w:type="spellEnd"/>
      <w:r w:rsidRPr="00D57FA3">
        <w:rPr>
          <w:rStyle w:val="Tabloyazs"/>
          <w:rFonts w:ascii="Arial" w:hAnsi="Arial" w:cs="Arial"/>
          <w:color w:val="000000" w:themeColor="text1"/>
          <w:sz w:val="24"/>
          <w:szCs w:val="24"/>
        </w:rPr>
        <w:t>-</w:t>
      </w:r>
    </w:p>
    <w:p w:rsidR="006D2F12" w:rsidRPr="00D57FA3" w:rsidRDefault="00DE50E6" w:rsidP="00D57FA3">
      <w:pPr>
        <w:pStyle w:val="Gvdemetni80"/>
        <w:spacing w:after="520"/>
        <w:ind w:left="4320"/>
        <w:jc w:val="both"/>
        <w:rPr>
          <w:rFonts w:ascii="Arial" w:hAnsi="Arial" w:cs="Arial"/>
          <w:color w:val="000000" w:themeColor="text1"/>
          <w:sz w:val="24"/>
          <w:szCs w:val="24"/>
        </w:rPr>
      </w:pPr>
      <w:proofErr w:type="spellStart"/>
      <w:proofErr w:type="gramStart"/>
      <w:r w:rsidRPr="00D57FA3">
        <w:rPr>
          <w:rStyle w:val="Gvdemetni8"/>
          <w:rFonts w:ascii="Arial" w:hAnsi="Arial" w:cs="Arial"/>
          <w:b/>
          <w:bCs/>
          <w:color w:val="000000" w:themeColor="text1"/>
          <w:sz w:val="24"/>
          <w:szCs w:val="24"/>
        </w:rPr>
        <w:lastRenderedPageBreak/>
        <w:t>X»qe</w:t>
      </w:r>
      <w:proofErr w:type="spellEnd"/>
      <w:proofErr w:type="gramEnd"/>
    </w:p>
    <w:p w:rsidR="006D2F12" w:rsidRPr="00D57FA3" w:rsidRDefault="00DE50E6" w:rsidP="00D57FA3">
      <w:pPr>
        <w:pStyle w:val="Gvdemetni80"/>
        <w:spacing w:after="360"/>
        <w:ind w:left="408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Kedi </w:t>
      </w:r>
      <w:proofErr w:type="spellStart"/>
      <w:r w:rsidRPr="00D57FA3">
        <w:rPr>
          <w:rStyle w:val="Gvdemetni8"/>
          <w:rFonts w:ascii="Arial" w:hAnsi="Arial" w:cs="Arial"/>
          <w:b/>
          <w:bCs/>
          <w:color w:val="000000" w:themeColor="text1"/>
          <w:sz w:val="24"/>
          <w:szCs w:val="24"/>
        </w:rPr>
        <w:t>Kune</w:t>
      </w:r>
      <w:proofErr w:type="spellEnd"/>
    </w:p>
    <w:p w:rsidR="006D2F12" w:rsidRPr="00D57FA3" w:rsidRDefault="00DE50E6" w:rsidP="00D57FA3">
      <w:pPr>
        <w:pStyle w:val="Gvdemetni20"/>
        <w:spacing w:after="160" w:line="350" w:lineRule="auto"/>
        <w:ind w:left="3960" w:firstLine="0"/>
        <w:jc w:val="both"/>
        <w:rPr>
          <w:rFonts w:ascii="Arial" w:hAnsi="Arial" w:cs="Arial"/>
          <w:color w:val="000000" w:themeColor="text1"/>
          <w:sz w:val="24"/>
          <w:szCs w:val="24"/>
        </w:rPr>
      </w:pPr>
      <w:proofErr w:type="gramStart"/>
      <w:r w:rsidRPr="00D57FA3">
        <w:rPr>
          <w:rStyle w:val="Gvdemetni2"/>
          <w:rFonts w:ascii="Arial" w:eastAsia="Arial" w:hAnsi="Arial" w:cs="Arial"/>
          <w:color w:val="000000" w:themeColor="text1"/>
          <w:sz w:val="24"/>
          <w:szCs w:val="24"/>
        </w:rPr>
        <w:t>y</w:t>
      </w:r>
      <w:proofErr w:type="gramEnd"/>
      <w:r w:rsidRPr="00D57FA3">
        <w:rPr>
          <w:rStyle w:val="Gvdemetni2"/>
          <w:rFonts w:ascii="Arial" w:eastAsia="Arial" w:hAnsi="Arial" w:cs="Arial"/>
          <w:color w:val="000000" w:themeColor="text1"/>
          <w:sz w:val="24"/>
          <w:szCs w:val="24"/>
        </w:rPr>
        <w:t xml:space="preserve"> </w:t>
      </w:r>
      <w:proofErr w:type="spellStart"/>
      <w:r w:rsidRPr="00D57FA3">
        <w:rPr>
          <w:rStyle w:val="Gvdemetni2"/>
          <w:rFonts w:ascii="Arial" w:eastAsia="Arial" w:hAnsi="Arial" w:cs="Arial"/>
          <w:color w:val="000000" w:themeColor="text1"/>
          <w:sz w:val="24"/>
          <w:szCs w:val="24"/>
        </w:rPr>
        <w:t>Virginis</w:t>
      </w:r>
      <w:proofErr w:type="spellEnd"/>
      <w:r w:rsidRPr="00D57FA3">
        <w:rPr>
          <w:rStyle w:val="Gvdemetni2"/>
          <w:rFonts w:ascii="Arial" w:eastAsia="Arial" w:hAnsi="Arial" w:cs="Arial"/>
          <w:color w:val="000000" w:themeColor="text1"/>
          <w:sz w:val="24"/>
          <w:szCs w:val="24"/>
        </w:rPr>
        <w:t xml:space="preserve"> </w:t>
      </w:r>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Ophiuchi</w:t>
      </w:r>
      <w:proofErr w:type="spellEnd"/>
      <w:r w:rsidRPr="00D57FA3">
        <w:rPr>
          <w:rStyle w:val="Gvdemetni2"/>
          <w:rFonts w:ascii="Arial" w:hAnsi="Arial" w:cs="Arial"/>
          <w:color w:val="000000" w:themeColor="text1"/>
          <w:sz w:val="24"/>
          <w:szCs w:val="24"/>
        </w:rPr>
        <w:t xml:space="preserve"> /I </w:t>
      </w:r>
      <w:proofErr w:type="spellStart"/>
      <w:r w:rsidRPr="00D57FA3">
        <w:rPr>
          <w:rStyle w:val="Gvdemetni2"/>
          <w:rFonts w:ascii="Arial" w:hAnsi="Arial" w:cs="Arial"/>
          <w:color w:val="000000" w:themeColor="text1"/>
          <w:sz w:val="24"/>
          <w:szCs w:val="24"/>
        </w:rPr>
        <w:t>Draconis</w:t>
      </w:r>
      <w:proofErr w:type="spellEnd"/>
      <w:r w:rsidRPr="00D57FA3">
        <w:rPr>
          <w:rStyle w:val="Gvdemetni2"/>
          <w:rFonts w:ascii="Arial" w:hAnsi="Arial" w:cs="Arial"/>
          <w:color w:val="000000" w:themeColor="text1"/>
          <w:sz w:val="24"/>
          <w:szCs w:val="24"/>
        </w:rPr>
        <w:t xml:space="preserve"> 9 </w:t>
      </w:r>
      <w:proofErr w:type="spellStart"/>
      <w:r w:rsidRPr="00D57FA3">
        <w:rPr>
          <w:rStyle w:val="Gvdemetni2"/>
          <w:rFonts w:ascii="Arial" w:hAnsi="Arial" w:cs="Arial"/>
          <w:color w:val="000000" w:themeColor="text1"/>
          <w:sz w:val="24"/>
          <w:szCs w:val="24"/>
        </w:rPr>
        <w:t>Ophiuchi</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eastAsia="Arial" w:hAnsi="Arial" w:cs="Arial"/>
          <w:color w:val="000000" w:themeColor="text1"/>
          <w:sz w:val="24"/>
          <w:szCs w:val="24"/>
        </w:rPr>
        <w:t>Ophiuchi</w:t>
      </w:r>
      <w:proofErr w:type="spellEnd"/>
    </w:p>
    <w:p w:rsidR="006D2F12" w:rsidRPr="00D57FA3" w:rsidRDefault="00DE50E6" w:rsidP="00D57FA3">
      <w:pPr>
        <w:pStyle w:val="Gvdemetni80"/>
        <w:spacing w:after="0"/>
        <w:ind w:left="450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w:t>
      </w:r>
    </w:p>
    <w:p w:rsidR="006D2F12" w:rsidRPr="00D57FA3" w:rsidRDefault="00DE50E6" w:rsidP="00D57FA3">
      <w:pPr>
        <w:pStyle w:val="Gvdemetni20"/>
        <w:spacing w:line="240"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A</w:t>
      </w:r>
    </w:p>
    <w:p w:rsidR="006D2F12" w:rsidRPr="00D57FA3" w:rsidRDefault="00DE50E6" w:rsidP="00D57FA3">
      <w:pPr>
        <w:pStyle w:val="Gvdemetni110"/>
        <w:spacing w:after="0" w:line="240" w:lineRule="auto"/>
        <w:ind w:left="4400" w:firstLine="0"/>
        <w:jc w:val="both"/>
        <w:rPr>
          <w:rFonts w:ascii="Arial" w:hAnsi="Arial" w:cs="Arial"/>
          <w:color w:val="000000" w:themeColor="text1"/>
          <w:sz w:val="24"/>
          <w:szCs w:val="24"/>
        </w:rPr>
      </w:pPr>
      <w:r w:rsidRPr="00D57FA3">
        <w:rPr>
          <w:rStyle w:val="Gvdemetni11"/>
          <w:rFonts w:ascii="Arial" w:hAnsi="Arial" w:cs="Arial"/>
          <w:color w:val="000000" w:themeColor="text1"/>
          <w:sz w:val="24"/>
          <w:szCs w:val="24"/>
          <w:lang w:val="en-US" w:eastAsia="en-US"/>
        </w:rPr>
        <w:t>50..</w:t>
      </w:r>
    </w:p>
    <w:p w:rsidR="006D2F12" w:rsidRPr="00D57FA3" w:rsidRDefault="00DE50E6" w:rsidP="00D57FA3">
      <w:pPr>
        <w:pStyle w:val="Dier0"/>
        <w:spacing w:after="0"/>
        <w:ind w:left="4400"/>
        <w:jc w:val="both"/>
        <w:rPr>
          <w:rFonts w:ascii="Arial" w:hAnsi="Arial" w:cs="Arial"/>
          <w:color w:val="000000" w:themeColor="text1"/>
          <w:sz w:val="24"/>
          <w:szCs w:val="24"/>
        </w:rPr>
      </w:pPr>
      <w:r w:rsidRPr="00D57FA3">
        <w:rPr>
          <w:rStyle w:val="Dier"/>
          <w:rFonts w:ascii="Arial" w:eastAsia="Arial" w:hAnsi="Arial" w:cs="Arial"/>
          <w:color w:val="000000" w:themeColor="text1"/>
          <w:sz w:val="24"/>
          <w:szCs w:val="24"/>
        </w:rPr>
        <w:t>32</w:t>
      </w:r>
    </w:p>
    <w:p w:rsidR="006D2F12" w:rsidRPr="00D57FA3" w:rsidRDefault="00DE50E6" w:rsidP="00D57FA3">
      <w:pPr>
        <w:pStyle w:val="Gvdemetni20"/>
        <w:spacing w:after="360" w:line="240" w:lineRule="auto"/>
        <w:ind w:left="0" w:right="11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3 *</w:t>
      </w:r>
    </w:p>
    <w:p w:rsidR="006D2F12" w:rsidRPr="00D57FA3" w:rsidRDefault="00DE50E6" w:rsidP="00D57FA3">
      <w:pPr>
        <w:pStyle w:val="Gvdemetni20"/>
        <w:spacing w:after="260" w:line="228" w:lineRule="auto"/>
        <w:ind w:left="0" w:firstLine="0"/>
        <w:jc w:val="both"/>
        <w:rPr>
          <w:rFonts w:ascii="Arial" w:hAnsi="Arial" w:cs="Arial"/>
          <w:color w:val="000000" w:themeColor="text1"/>
          <w:sz w:val="24"/>
          <w:szCs w:val="24"/>
        </w:rPr>
        <w:sectPr w:rsidR="006D2F12" w:rsidRPr="00D57FA3">
          <w:headerReference w:type="even" r:id="rId572"/>
          <w:headerReference w:type="default" r:id="rId573"/>
          <w:footerReference w:type="even" r:id="rId574"/>
          <w:footerReference w:type="default" r:id="rId575"/>
          <w:pgSz w:w="12240" w:h="15840"/>
          <w:pgMar w:top="1572" w:right="4549" w:bottom="1572" w:left="1508" w:header="1144" w:footer="1144" w:gutter="0"/>
          <w:cols w:space="720"/>
          <w:noEndnote/>
          <w:docGrid w:linePitch="360"/>
        </w:sectPr>
      </w:pPr>
      <w:r w:rsidRPr="00D57FA3">
        <w:rPr>
          <w:rStyle w:val="Gvdemetni2"/>
          <w:rFonts w:ascii="Arial" w:hAnsi="Arial" w:cs="Arial"/>
          <w:color w:val="000000" w:themeColor="text1"/>
          <w:sz w:val="24"/>
          <w:szCs w:val="24"/>
        </w:rPr>
        <w:t xml:space="preserve">32 </w:t>
      </w:r>
      <w:r w:rsidRPr="00D57FA3">
        <w:rPr>
          <w:rStyle w:val="Gvdemetni2"/>
          <w:rFonts w:ascii="Arial" w:hAnsi="Arial" w:cs="Arial"/>
          <w:color w:val="000000" w:themeColor="text1"/>
          <w:sz w:val="24"/>
          <w:szCs w:val="24"/>
        </w:rPr>
        <w:br/>
        <w:t>6</w:t>
      </w:r>
    </w:p>
    <w:p w:rsidR="006D2F12" w:rsidRPr="00D57FA3" w:rsidRDefault="00DE50E6" w:rsidP="00D57FA3">
      <w:pPr>
        <w:pStyle w:val="Gvdemetni110"/>
        <w:spacing w:after="0" w:line="187" w:lineRule="auto"/>
        <w:ind w:left="4360" w:firstLine="60"/>
        <w:jc w:val="both"/>
        <w:rPr>
          <w:rFonts w:ascii="Arial" w:hAnsi="Arial" w:cs="Arial"/>
          <w:color w:val="000000" w:themeColor="text1"/>
          <w:sz w:val="24"/>
          <w:szCs w:val="24"/>
        </w:rPr>
      </w:pPr>
      <w:r w:rsidRPr="00D57FA3">
        <w:rPr>
          <w:rStyle w:val="Gvdemetni11"/>
          <w:rFonts w:ascii="Arial" w:hAnsi="Arial" w:cs="Arial"/>
          <w:i/>
          <w:iCs/>
          <w:color w:val="000000" w:themeColor="text1"/>
          <w:sz w:val="24"/>
          <w:szCs w:val="24"/>
        </w:rPr>
        <w:lastRenderedPageBreak/>
        <w:t xml:space="preserve">¿.h </w:t>
      </w:r>
      <w:r w:rsidRPr="00D57FA3">
        <w:rPr>
          <w:rStyle w:val="Gvdemetni11"/>
          <w:rFonts w:ascii="Arial" w:hAnsi="Arial" w:cs="Arial"/>
          <w:color w:val="000000" w:themeColor="text1"/>
          <w:sz w:val="24"/>
          <w:szCs w:val="24"/>
        </w:rPr>
        <w:t xml:space="preserve">^ </w:t>
      </w:r>
      <w:proofErr w:type="spellStart"/>
      <w:r w:rsidRPr="00D57FA3">
        <w:rPr>
          <w:rStyle w:val="Gvdemetni11"/>
          <w:rFonts w:ascii="Arial" w:hAnsi="Arial" w:cs="Arial"/>
          <w:color w:val="000000" w:themeColor="text1"/>
          <w:sz w:val="24"/>
          <w:szCs w:val="24"/>
        </w:rPr>
        <w:t>hh</w:t>
      </w:r>
      <w:proofErr w:type="spellEnd"/>
      <w:r w:rsidRPr="00D57FA3">
        <w:rPr>
          <w:rStyle w:val="Gvdemetni11"/>
          <w:rFonts w:ascii="Arial" w:hAnsi="Arial" w:cs="Arial"/>
          <w:color w:val="000000" w:themeColor="text1"/>
          <w:sz w:val="24"/>
          <w:szCs w:val="24"/>
        </w:rPr>
        <w:t xml:space="preserve"> </w:t>
      </w:r>
      <w:proofErr w:type="gramStart"/>
      <w:r w:rsidRPr="00D57FA3">
        <w:rPr>
          <w:rStyle w:val="Gvdemetni11"/>
          <w:rFonts w:ascii="Arial" w:hAnsi="Arial" w:cs="Arial"/>
          <w:color w:val="000000" w:themeColor="text1"/>
          <w:sz w:val="24"/>
          <w:szCs w:val="24"/>
        </w:rPr>
        <w:t>V ?</w:t>
      </w:r>
      <w:proofErr w:type="gramEnd"/>
      <w:r w:rsidRPr="00D57FA3">
        <w:rPr>
          <w:rStyle w:val="Gvdemetni11"/>
          <w:rFonts w:ascii="Arial" w:hAnsi="Arial" w:cs="Arial"/>
          <w:color w:val="000000" w:themeColor="text1"/>
          <w:sz w:val="24"/>
          <w:szCs w:val="24"/>
        </w:rPr>
        <w:t xml:space="preserve"> * </w:t>
      </w:r>
      <w:r w:rsidRPr="00D57FA3">
        <w:rPr>
          <w:rStyle w:val="Gvdemetni11"/>
          <w:rFonts w:ascii="Arial" w:hAnsi="Arial" w:cs="Arial"/>
          <w:i/>
          <w:iCs/>
          <w:color w:val="000000" w:themeColor="text1"/>
          <w:sz w:val="24"/>
          <w:szCs w:val="24"/>
        </w:rPr>
        <w:t xml:space="preserve">Z </w:t>
      </w:r>
      <w:r w:rsidRPr="00D57FA3">
        <w:rPr>
          <w:rStyle w:val="Gvdemetni11"/>
          <w:rFonts w:ascii="Arial" w:hAnsi="Arial" w:cs="Arial"/>
          <w:color w:val="000000" w:themeColor="text1"/>
          <w:sz w:val="24"/>
          <w:szCs w:val="24"/>
        </w:rPr>
        <w:t xml:space="preserve">V 5 h </w:t>
      </w:r>
      <w:r w:rsidRPr="00D57FA3">
        <w:rPr>
          <w:rStyle w:val="Gvdemetni11"/>
          <w:rFonts w:ascii="Arial" w:hAnsi="Arial" w:cs="Arial"/>
          <w:i/>
          <w:iCs/>
          <w:color w:val="000000" w:themeColor="text1"/>
          <w:sz w:val="24"/>
          <w:szCs w:val="24"/>
        </w:rPr>
        <w:t>$ Z</w:t>
      </w:r>
    </w:p>
    <w:p w:rsidR="006D2F12" w:rsidRPr="00D57FA3" w:rsidRDefault="00DE50E6" w:rsidP="00D57FA3">
      <w:pPr>
        <w:pStyle w:val="Gvdemetni110"/>
        <w:ind w:left="0" w:firstLine="0"/>
        <w:jc w:val="both"/>
        <w:rPr>
          <w:rFonts w:ascii="Arial" w:hAnsi="Arial" w:cs="Arial"/>
          <w:color w:val="000000" w:themeColor="text1"/>
          <w:sz w:val="24"/>
          <w:szCs w:val="24"/>
        </w:rPr>
      </w:pPr>
      <w:r w:rsidRPr="00D57FA3">
        <w:rPr>
          <w:rStyle w:val="Gvdemetni11"/>
          <w:rFonts w:ascii="Arial" w:hAnsi="Arial" w:cs="Arial"/>
          <w:color w:val="000000" w:themeColor="text1"/>
          <w:sz w:val="24"/>
          <w:szCs w:val="24"/>
        </w:rPr>
        <w:t xml:space="preserve">V </w:t>
      </w:r>
      <w:r w:rsidRPr="00D57FA3">
        <w:rPr>
          <w:rStyle w:val="Gvdemetni11"/>
          <w:rFonts w:ascii="Arial" w:hAnsi="Arial" w:cs="Arial"/>
          <w:color w:val="000000" w:themeColor="text1"/>
          <w:sz w:val="24"/>
          <w:szCs w:val="24"/>
        </w:rPr>
        <w:br/>
        <w:t xml:space="preserve">9 3V JH 5h J9 V9 </w:t>
      </w:r>
      <w:proofErr w:type="spellStart"/>
      <w:r w:rsidRPr="00D57FA3">
        <w:rPr>
          <w:rStyle w:val="Gvdemetni11"/>
          <w:rFonts w:ascii="Arial" w:hAnsi="Arial" w:cs="Arial"/>
          <w:color w:val="000000" w:themeColor="text1"/>
          <w:sz w:val="24"/>
          <w:szCs w:val="24"/>
        </w:rPr>
        <w:t>Vh</w:t>
      </w:r>
      <w:proofErr w:type="spellEnd"/>
      <w:r w:rsidRPr="00D57FA3">
        <w:rPr>
          <w:rStyle w:val="Gvdemetni11"/>
          <w:rFonts w:ascii="Arial" w:hAnsi="Arial" w:cs="Arial"/>
          <w:color w:val="000000" w:themeColor="text1"/>
          <w:sz w:val="24"/>
          <w:szCs w:val="24"/>
        </w:rPr>
        <w:t xml:space="preserve"> $</w:t>
      </w:r>
    </w:p>
    <w:p w:rsidR="006D2F12" w:rsidRPr="00D57FA3" w:rsidRDefault="00DE50E6" w:rsidP="00D57FA3">
      <w:pPr>
        <w:pStyle w:val="Gvdemetni110"/>
        <w:spacing w:line="158" w:lineRule="auto"/>
        <w:ind w:left="4140" w:right="1300" w:firstLine="0"/>
        <w:jc w:val="both"/>
        <w:rPr>
          <w:rFonts w:ascii="Arial" w:hAnsi="Arial" w:cs="Arial"/>
          <w:color w:val="000000" w:themeColor="text1"/>
          <w:sz w:val="24"/>
          <w:szCs w:val="24"/>
        </w:rPr>
      </w:pPr>
      <w:r w:rsidRPr="00D57FA3">
        <w:rPr>
          <w:rStyle w:val="Gvdemetni11"/>
          <w:rFonts w:ascii="Arial" w:hAnsi="Arial" w:cs="Arial"/>
          <w:color w:val="000000" w:themeColor="text1"/>
          <w:sz w:val="24"/>
          <w:szCs w:val="24"/>
        </w:rPr>
        <w:t xml:space="preserve">J </w:t>
      </w:r>
      <w:proofErr w:type="spellStart"/>
      <w:r w:rsidRPr="00D57FA3">
        <w:rPr>
          <w:rStyle w:val="Gvdemetni11"/>
          <w:rFonts w:ascii="Arial" w:hAnsi="Arial" w:cs="Arial"/>
          <w:color w:val="000000" w:themeColor="text1"/>
          <w:sz w:val="24"/>
          <w:szCs w:val="24"/>
        </w:rPr>
        <w:t>hh</w:t>
      </w:r>
      <w:proofErr w:type="spellEnd"/>
      <w:r w:rsidRPr="00D57FA3">
        <w:rPr>
          <w:rStyle w:val="Gvdemetni11"/>
          <w:rFonts w:ascii="Arial" w:hAnsi="Arial" w:cs="Arial"/>
          <w:color w:val="000000" w:themeColor="text1"/>
          <w:sz w:val="24"/>
          <w:szCs w:val="24"/>
        </w:rPr>
        <w:t xml:space="preserve"> 9</w:t>
      </w:r>
    </w:p>
    <w:p w:rsidR="006D2F12" w:rsidRPr="00D57FA3" w:rsidRDefault="00DE50E6" w:rsidP="00D57FA3">
      <w:pPr>
        <w:pStyle w:val="Gvdemetni110"/>
        <w:spacing w:after="580" w:line="168" w:lineRule="auto"/>
        <w:ind w:firstLine="60"/>
        <w:jc w:val="both"/>
        <w:rPr>
          <w:rFonts w:ascii="Arial" w:hAnsi="Arial" w:cs="Arial"/>
          <w:color w:val="000000" w:themeColor="text1"/>
          <w:sz w:val="24"/>
          <w:szCs w:val="24"/>
        </w:rPr>
      </w:pPr>
      <w:proofErr w:type="gramStart"/>
      <w:r w:rsidRPr="00D57FA3">
        <w:rPr>
          <w:rStyle w:val="Gvdemetni11"/>
          <w:rFonts w:ascii="Arial" w:hAnsi="Arial" w:cs="Arial"/>
          <w:color w:val="000000" w:themeColor="text1"/>
          <w:sz w:val="24"/>
          <w:szCs w:val="24"/>
        </w:rPr>
        <w:t>h</w:t>
      </w:r>
      <w:proofErr w:type="gramEnd"/>
      <w:r w:rsidRPr="00D57FA3">
        <w:rPr>
          <w:rStyle w:val="Gvdemetni11"/>
          <w:rFonts w:ascii="Arial" w:hAnsi="Arial" w:cs="Arial"/>
          <w:color w:val="000000" w:themeColor="text1"/>
          <w:sz w:val="24"/>
          <w:szCs w:val="24"/>
        </w:rPr>
        <w:t xml:space="preserve"> 9 b 9 h 9 </w:t>
      </w:r>
      <w:proofErr w:type="spellStart"/>
      <w:r w:rsidRPr="00D57FA3">
        <w:rPr>
          <w:rStyle w:val="Gvdemetni11"/>
          <w:rFonts w:ascii="Arial" w:hAnsi="Arial" w:cs="Arial"/>
          <w:color w:val="000000" w:themeColor="text1"/>
          <w:sz w:val="24"/>
          <w:szCs w:val="24"/>
        </w:rPr>
        <w:t>yx</w:t>
      </w:r>
      <w:proofErr w:type="spellEnd"/>
    </w:p>
    <w:p w:rsidR="006D2F12" w:rsidRPr="00D57FA3" w:rsidRDefault="00DE50E6" w:rsidP="00D57FA3">
      <w:pPr>
        <w:pStyle w:val="Gvdemetni110"/>
        <w:spacing w:after="840"/>
        <w:ind w:firstLine="0"/>
        <w:jc w:val="both"/>
        <w:rPr>
          <w:rFonts w:ascii="Arial" w:hAnsi="Arial" w:cs="Arial"/>
          <w:color w:val="000000" w:themeColor="text1"/>
          <w:sz w:val="24"/>
          <w:szCs w:val="24"/>
        </w:rPr>
      </w:pPr>
      <w:proofErr w:type="gramStart"/>
      <w:r w:rsidRPr="00D57FA3">
        <w:rPr>
          <w:rStyle w:val="Gvdemetni11"/>
          <w:rFonts w:ascii="Arial" w:hAnsi="Arial" w:cs="Arial"/>
          <w:color w:val="000000" w:themeColor="text1"/>
          <w:sz w:val="24"/>
          <w:szCs w:val="24"/>
        </w:rPr>
        <w:t>h</w:t>
      </w:r>
      <w:proofErr w:type="gramEnd"/>
      <w:r w:rsidRPr="00D57FA3">
        <w:rPr>
          <w:rStyle w:val="Gvdemetni11"/>
          <w:rFonts w:ascii="Arial" w:hAnsi="Arial" w:cs="Arial"/>
          <w:color w:val="000000" w:themeColor="text1"/>
          <w:sz w:val="24"/>
          <w:szCs w:val="24"/>
        </w:rPr>
        <w:t xml:space="preserve"> 9</w:t>
      </w:r>
    </w:p>
    <w:p w:rsidR="006D2F12" w:rsidRPr="00D57FA3" w:rsidRDefault="00DE50E6" w:rsidP="00D57FA3">
      <w:pPr>
        <w:pStyle w:val="Gvdemetni0"/>
        <w:spacing w:after="124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fr-FR" w:eastAsia="fr-FR"/>
        </w:rPr>
        <w:t>YILDIZLARIN VE BULUTULARIN ETKİSİ 113</w:t>
      </w:r>
    </w:p>
    <w:p w:rsidR="006D2F12" w:rsidRPr="00D57FA3" w:rsidRDefault="00DE50E6" w:rsidP="00D57FA3">
      <w:pPr>
        <w:pStyle w:val="Gvdemetni20"/>
        <w:spacing w:after="520" w:line="240"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YILDIZLARIN VE NEBULALARIN </w:t>
      </w:r>
      <w:r w:rsidRPr="00D57FA3">
        <w:rPr>
          <w:rStyle w:val="Gvdemetni2"/>
          <w:rFonts w:ascii="Arial" w:hAnsi="Arial" w:cs="Arial"/>
          <w:color w:val="000000" w:themeColor="text1"/>
          <w:sz w:val="24"/>
          <w:szCs w:val="24"/>
          <w:lang w:val="fr-FR" w:eastAsia="fr-FR"/>
        </w:rPr>
        <w:t>ETKİSİ 113</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lang w:val="fr-FR" w:eastAsia="fr-FR"/>
        </w:rPr>
        <w:t xml:space="preserve">1x4 </w:t>
      </w:r>
      <w:proofErr w:type="spellStart"/>
      <w:r w:rsidRPr="00D57FA3">
        <w:rPr>
          <w:rStyle w:val="Gvdemetni"/>
          <w:rFonts w:ascii="Arial" w:hAnsi="Arial" w:cs="Arial"/>
          <w:color w:val="000000" w:themeColor="text1"/>
          <w:sz w:val="24"/>
          <w:szCs w:val="24"/>
          <w:lang w:val="fr-FR" w:eastAsia="fr-FR"/>
        </w:rPr>
        <w:t>Sabit</w:t>
      </w:r>
      <w:proofErr w:type="spellEnd"/>
      <w:r w:rsidRPr="00D57FA3">
        <w:rPr>
          <w:rStyle w:val="Gvdemetni"/>
          <w:rFonts w:ascii="Arial" w:hAnsi="Arial" w:cs="Arial"/>
          <w:color w:val="000000" w:themeColor="text1"/>
          <w:sz w:val="24"/>
          <w:szCs w:val="24"/>
          <w:lang w:val="fr-FR" w:eastAsia="fr-FR"/>
        </w:rPr>
        <w:t xml:space="preserve"> </w:t>
      </w:r>
      <w:proofErr w:type="spellStart"/>
      <w:r w:rsidRPr="00D57FA3">
        <w:rPr>
          <w:rStyle w:val="Gvdemetni"/>
          <w:rFonts w:ascii="Arial" w:hAnsi="Arial" w:cs="Arial"/>
          <w:color w:val="000000" w:themeColor="text1"/>
          <w:sz w:val="24"/>
          <w:szCs w:val="24"/>
          <w:lang w:val="fr-FR" w:eastAsia="fr-FR"/>
        </w:rPr>
        <w:t>Yıldız</w:t>
      </w:r>
      <w:proofErr w:type="spellEnd"/>
      <w:r w:rsidRPr="00D57FA3">
        <w:rPr>
          <w:rStyle w:val="Gvdemetni"/>
          <w:rFonts w:ascii="Arial" w:hAnsi="Arial" w:cs="Arial"/>
          <w:color w:val="000000" w:themeColor="text1"/>
          <w:sz w:val="24"/>
          <w:szCs w:val="24"/>
          <w:lang w:val="fr-FR" w:eastAsia="fr-FR"/>
        </w:rPr>
        <w:t xml:space="preserve"> </w:t>
      </w:r>
      <w:proofErr w:type="spellStart"/>
      <w:r w:rsidRPr="00D57FA3">
        <w:rPr>
          <w:rStyle w:val="Gvdemetni"/>
          <w:rFonts w:ascii="Arial" w:hAnsi="Arial" w:cs="Arial"/>
          <w:color w:val="000000" w:themeColor="text1"/>
          <w:sz w:val="24"/>
          <w:szCs w:val="24"/>
          <w:lang w:val="fr-FR" w:eastAsia="fr-FR"/>
        </w:rPr>
        <w:t>ve</w:t>
      </w:r>
      <w:proofErr w:type="spellEnd"/>
      <w:r w:rsidRPr="00D57FA3">
        <w:rPr>
          <w:rStyle w:val="Gvdemetni"/>
          <w:rFonts w:ascii="Arial" w:hAnsi="Arial" w:cs="Arial"/>
          <w:color w:val="000000" w:themeColor="text1"/>
          <w:sz w:val="24"/>
          <w:szCs w:val="24"/>
          <w:lang w:val="fr-FR" w:eastAsia="fr-FR"/>
        </w:rPr>
        <w:t xml:space="preserve"> </w:t>
      </w:r>
      <w:proofErr w:type="spellStart"/>
      <w:r w:rsidRPr="00D57FA3">
        <w:rPr>
          <w:rStyle w:val="Gvdemetni"/>
          <w:rFonts w:ascii="Arial" w:hAnsi="Arial" w:cs="Arial"/>
          <w:color w:val="000000" w:themeColor="text1"/>
          <w:sz w:val="24"/>
          <w:szCs w:val="24"/>
          <w:lang w:val="fr-FR" w:eastAsia="fr-FR"/>
        </w:rPr>
        <w:t>Takımyıldız</w:t>
      </w:r>
      <w:proofErr w:type="spellEnd"/>
      <w:r w:rsidRPr="00D57FA3">
        <w:rPr>
          <w:rStyle w:val="Gvdemetni"/>
          <w:rFonts w:ascii="Arial" w:hAnsi="Arial" w:cs="Arial"/>
          <w:color w:val="000000" w:themeColor="text1"/>
          <w:sz w:val="24"/>
          <w:szCs w:val="24"/>
          <w:lang w:val="fr-FR" w:eastAsia="fr-FR"/>
        </w:rPr>
        <w:t>*</w:t>
      </w:r>
    </w:p>
    <w:p w:rsidR="006D2F12" w:rsidRPr="00D57FA3" w:rsidRDefault="00DE50E6" w:rsidP="00D57FA3">
      <w:pPr>
        <w:pStyle w:val="Dier0"/>
        <w:spacing w:after="0"/>
        <w:ind w:firstLine="280"/>
        <w:jc w:val="both"/>
        <w:rPr>
          <w:rFonts w:ascii="Arial" w:hAnsi="Arial" w:cs="Arial"/>
          <w:color w:val="000000" w:themeColor="text1"/>
          <w:sz w:val="24"/>
          <w:szCs w:val="24"/>
        </w:rPr>
        <w:sectPr w:rsidR="006D2F12" w:rsidRPr="00D57FA3">
          <w:pgSz w:w="12240" w:h="15840"/>
          <w:pgMar w:top="1694" w:right="4536" w:bottom="1446" w:left="1522" w:header="1266" w:footer="1018" w:gutter="0"/>
          <w:cols w:space="720"/>
          <w:noEndnote/>
          <w:docGrid w:linePitch="360"/>
        </w:sectPr>
      </w:pPr>
      <w:r w:rsidRPr="00D57FA3">
        <w:rPr>
          <w:rStyle w:val="Dier"/>
          <w:rFonts w:ascii="Arial" w:hAnsi="Arial" w:cs="Arial"/>
          <w:color w:val="000000" w:themeColor="text1"/>
          <w:sz w:val="24"/>
          <w:szCs w:val="24"/>
          <w:vertAlign w:val="subscript"/>
          <w:lang w:val="fr-FR" w:eastAsia="fr-FR"/>
        </w:rPr>
        <w:t>*</w:t>
      </w:r>
    </w:p>
    <w:p w:rsidR="006D2F12" w:rsidRPr="00D57FA3" w:rsidRDefault="00DE50E6" w:rsidP="00D57FA3">
      <w:pPr>
        <w:pStyle w:val="Gvdemetni0"/>
        <w:numPr>
          <w:ilvl w:val="0"/>
          <w:numId w:val="88"/>
        </w:numPr>
        <w:tabs>
          <w:tab w:val="left" w:pos="334"/>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12</w:t>
      </w:r>
    </w:p>
    <w:p w:rsidR="006D2F12" w:rsidRPr="00D57FA3" w:rsidRDefault="00DE50E6" w:rsidP="00D57FA3">
      <w:pPr>
        <w:pStyle w:val="Gvdemetni0"/>
        <w:numPr>
          <w:ilvl w:val="0"/>
          <w:numId w:val="89"/>
        </w:numPr>
        <w:tabs>
          <w:tab w:val="left" w:pos="426"/>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10</w:t>
      </w:r>
    </w:p>
    <w:p w:rsidR="006D2F12" w:rsidRPr="00D57FA3" w:rsidRDefault="00DE50E6" w:rsidP="00D57FA3">
      <w:pPr>
        <w:pStyle w:val="Gvdemetni0"/>
        <w:numPr>
          <w:ilvl w:val="0"/>
          <w:numId w:val="89"/>
        </w:numPr>
        <w:tabs>
          <w:tab w:val="left" w:pos="464"/>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31</w:t>
      </w:r>
    </w:p>
    <w:p w:rsidR="006D2F12" w:rsidRPr="00D57FA3" w:rsidRDefault="00DE50E6" w:rsidP="00D57FA3">
      <w:pPr>
        <w:pStyle w:val="Gvdemetni0"/>
        <w:numPr>
          <w:ilvl w:val="0"/>
          <w:numId w:val="89"/>
        </w:numPr>
        <w:tabs>
          <w:tab w:val="left" w:pos="459"/>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32</w:t>
      </w:r>
    </w:p>
    <w:p w:rsidR="006D2F12" w:rsidRPr="00D57FA3" w:rsidRDefault="00DE50E6" w:rsidP="00D57FA3">
      <w:pPr>
        <w:pStyle w:val="Gvdemetni0"/>
        <w:numPr>
          <w:ilvl w:val="0"/>
          <w:numId w:val="89"/>
        </w:numPr>
        <w:tabs>
          <w:tab w:val="left" w:pos="469"/>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12</w:t>
      </w:r>
    </w:p>
    <w:p w:rsidR="006D2F12" w:rsidRPr="00D57FA3" w:rsidRDefault="00DE50E6" w:rsidP="00D57FA3">
      <w:pPr>
        <w:pStyle w:val="Gvdemetni0"/>
        <w:numPr>
          <w:ilvl w:val="0"/>
          <w:numId w:val="89"/>
        </w:numPr>
        <w:tabs>
          <w:tab w:val="left" w:pos="454"/>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41 24 43</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zzO</w:t>
      </w:r>
      <w:proofErr w:type="spellEnd"/>
      <w:proofErr w:type="gramEnd"/>
      <w:r w:rsidRPr="00D57FA3">
        <w:rPr>
          <w:rStyle w:val="Gvdemetni"/>
          <w:rFonts w:ascii="Arial" w:hAnsi="Arial" w:cs="Arial"/>
          <w:color w:val="000000" w:themeColor="text1"/>
          <w:sz w:val="24"/>
          <w:szCs w:val="24"/>
        </w:rPr>
        <w:t xml:space="preserve"> 0</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0 39</w:t>
      </w:r>
    </w:p>
    <w:p w:rsidR="006D2F12" w:rsidRPr="00D57FA3" w:rsidRDefault="00DE50E6" w:rsidP="00D57FA3">
      <w:pPr>
        <w:pStyle w:val="Gvdemetni0"/>
        <w:numPr>
          <w:ilvl w:val="0"/>
          <w:numId w:val="90"/>
        </w:numPr>
        <w:tabs>
          <w:tab w:val="left" w:pos="339"/>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42</w:t>
      </w:r>
    </w:p>
    <w:p w:rsidR="006D2F12" w:rsidRPr="00D57FA3" w:rsidRDefault="00DE50E6" w:rsidP="00D57FA3">
      <w:pPr>
        <w:pStyle w:val="Gvdemetni0"/>
        <w:numPr>
          <w:ilvl w:val="0"/>
          <w:numId w:val="90"/>
        </w:numPr>
        <w:tabs>
          <w:tab w:val="left" w:pos="339"/>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YÜZDEN</w:t>
      </w:r>
    </w:p>
    <w:p w:rsidR="006D2F12" w:rsidRPr="00D57FA3" w:rsidRDefault="00DE50E6" w:rsidP="00D57FA3">
      <w:pPr>
        <w:pStyle w:val="Gvdemetni0"/>
        <w:numPr>
          <w:ilvl w:val="0"/>
          <w:numId w:val="90"/>
        </w:numPr>
        <w:tabs>
          <w:tab w:val="left" w:pos="339"/>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35</w:t>
      </w:r>
    </w:p>
    <w:p w:rsidR="006D2F12" w:rsidRPr="00D57FA3" w:rsidRDefault="00DE50E6" w:rsidP="00D57FA3">
      <w:pPr>
        <w:pStyle w:val="Gvdemetni0"/>
        <w:numPr>
          <w:ilvl w:val="0"/>
          <w:numId w:val="90"/>
        </w:numPr>
        <w:tabs>
          <w:tab w:val="left" w:pos="354"/>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w:t>
      </w:r>
    </w:p>
    <w:p w:rsidR="006D2F12" w:rsidRPr="00D57FA3" w:rsidRDefault="00DE50E6" w:rsidP="00D57FA3">
      <w:pPr>
        <w:pStyle w:val="Gvdemetni0"/>
        <w:numPr>
          <w:ilvl w:val="0"/>
          <w:numId w:val="91"/>
        </w:numPr>
        <w:tabs>
          <w:tab w:val="left" w:pos="426"/>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37</w:t>
      </w:r>
    </w:p>
    <w:p w:rsidR="006D2F12" w:rsidRPr="00D57FA3" w:rsidRDefault="00DE50E6" w:rsidP="00D57FA3">
      <w:pPr>
        <w:pStyle w:val="Gvdemetni0"/>
        <w:numPr>
          <w:ilvl w:val="0"/>
          <w:numId w:val="91"/>
        </w:numPr>
        <w:tabs>
          <w:tab w:val="left" w:pos="464"/>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43</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19 5</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20 40</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22 17 22 25</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X 2 2 44 4 14 7 45 14 19</w:t>
      </w:r>
    </w:p>
    <w:p w:rsidR="006D2F12" w:rsidRPr="00D57FA3" w:rsidRDefault="00DE50E6" w:rsidP="00D57FA3">
      <w:pPr>
        <w:pStyle w:val="Gvdemetni0"/>
        <w:spacing w:after="340"/>
        <w:jc w:val="both"/>
        <w:rPr>
          <w:rFonts w:ascii="Arial" w:hAnsi="Arial" w:cs="Arial"/>
          <w:color w:val="000000" w:themeColor="text1"/>
          <w:sz w:val="24"/>
          <w:szCs w:val="24"/>
        </w:rPr>
        <w:sectPr w:rsidR="006D2F12" w:rsidRPr="00D57FA3">
          <w:pgSz w:w="12240" w:h="15840"/>
          <w:pgMar w:top="1426" w:right="1589" w:bottom="1426" w:left="1507" w:header="998" w:footer="998" w:gutter="0"/>
          <w:cols w:space="720"/>
          <w:noEndnote/>
          <w:docGrid w:linePitch="360"/>
        </w:sectPr>
      </w:pPr>
      <w:r w:rsidRPr="00D57FA3">
        <w:rPr>
          <w:rStyle w:val="Gvdemetni"/>
          <w:rFonts w:ascii="Arial" w:hAnsi="Arial" w:cs="Arial"/>
          <w:color w:val="000000" w:themeColor="text1"/>
          <w:sz w:val="24"/>
          <w:szCs w:val="24"/>
        </w:rPr>
        <w:t>YILDIZLARIN VE NEBUGE'NİN ETKİSİ 115</w:t>
      </w:r>
    </w:p>
    <w:p w:rsidR="006D2F12" w:rsidRPr="00D57FA3" w:rsidRDefault="00DE50E6" w:rsidP="00D57FA3">
      <w:pPr>
        <w:jc w:val="both"/>
        <w:rPr>
          <w:rFonts w:ascii="Arial" w:hAnsi="Arial" w:cs="Arial"/>
          <w:color w:val="000000" w:themeColor="text1"/>
        </w:rPr>
      </w:pPr>
      <w:r w:rsidRPr="00D57FA3">
        <w:rPr>
          <w:rFonts w:ascii="Arial" w:hAnsi="Arial" w:cs="Arial"/>
          <w:noProof/>
          <w:color w:val="000000" w:themeColor="text1"/>
        </w:rPr>
        <w:lastRenderedPageBreak/>
        <w:drawing>
          <wp:inline distT="0" distB="0" distL="0" distR="0">
            <wp:extent cx="1024255" cy="255905"/>
            <wp:effectExtent l="0" t="0" r="0" b="0"/>
            <wp:docPr id="495" name="Picutre 495"/>
            <wp:cNvGraphicFramePr/>
            <a:graphic xmlns:a="http://schemas.openxmlformats.org/drawingml/2006/main">
              <a:graphicData uri="http://schemas.openxmlformats.org/drawingml/2006/picture">
                <pic:pic xmlns:pic="http://schemas.openxmlformats.org/drawingml/2006/picture">
                  <pic:nvPicPr>
                    <pic:cNvPr id="495" name="Picture 495"/>
                    <pic:cNvPicPr/>
                  </pic:nvPicPr>
                  <pic:blipFill>
                    <a:blip r:embed="rId576"/>
                    <a:stretch/>
                  </pic:blipFill>
                  <pic:spPr>
                    <a:xfrm>
                      <a:off x="0" y="0"/>
                      <a:ext cx="1024255" cy="255905"/>
                    </a:xfrm>
                    <a:prstGeom prst="rect">
                      <a:avLst/>
                    </a:prstGeom>
                  </pic:spPr>
                </pic:pic>
              </a:graphicData>
            </a:graphic>
          </wp:inline>
        </w:drawing>
      </w:r>
    </w:p>
    <w:p w:rsidR="006D2F12" w:rsidRPr="00D57FA3" w:rsidRDefault="006D2F12" w:rsidP="00D57FA3">
      <w:pPr>
        <w:spacing w:after="279" w:line="1" w:lineRule="exact"/>
        <w:jc w:val="both"/>
        <w:rPr>
          <w:rFonts w:ascii="Arial" w:hAnsi="Arial" w:cs="Arial"/>
          <w:color w:val="000000" w:themeColor="text1"/>
        </w:rPr>
      </w:pP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II6 SABİT YILDIZLAR VE TAKIMYILDIZLAR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Aşağıdaki sayfalarda, her yıldızın etkisi olabildiğince ayrıntılı bir şekilde açıklanmıştır. Yıldızlar, referansı kolaylaştırmak için alfabetik olarak sıralanmıştır ve her durumda, tablodaki konumun sorunsuz bir şekilde bulunabilmesi için boylam da eklenmiştir.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X. </w:t>
      </w:r>
      <w:proofErr w:type="spellStart"/>
      <w:r w:rsidRPr="00D57FA3">
        <w:rPr>
          <w:rStyle w:val="Gvdemetni"/>
          <w:rFonts w:ascii="Arial" w:hAnsi="Arial" w:cs="Arial"/>
          <w:color w:val="000000" w:themeColor="text1"/>
          <w:sz w:val="24"/>
          <w:szCs w:val="24"/>
        </w:rPr>
        <w:t>Achernar</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Eridani</w:t>
      </w:r>
      <w:proofErr w:type="spellEnd"/>
      <w:r w:rsidRPr="00D57FA3">
        <w:rPr>
          <w:rStyle w:val="Gvdemetni"/>
          <w:rFonts w:ascii="Arial" w:hAnsi="Arial" w:cs="Arial"/>
          <w:color w:val="000000" w:themeColor="text1"/>
          <w:sz w:val="24"/>
          <w:szCs w:val="24"/>
        </w:rPr>
        <w:t>. X 14*10'.</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Nehrin ağzında bulunan beyaz bir yıldız. A 1 </w:t>
      </w:r>
      <w:proofErr w:type="spellStart"/>
      <w:r w:rsidRPr="00D57FA3">
        <w:rPr>
          <w:rStyle w:val="Gvdemetni"/>
          <w:rFonts w:ascii="Arial" w:hAnsi="Arial" w:cs="Arial"/>
          <w:color w:val="000000" w:themeColor="text1"/>
          <w:sz w:val="24"/>
          <w:szCs w:val="24"/>
        </w:rPr>
        <w:t>Aliir</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Nahr'dan</w:t>
      </w:r>
      <w:proofErr w:type="spellEnd"/>
      <w:r w:rsidRPr="00D57FA3">
        <w:rPr>
          <w:rStyle w:val="Gvdemetni"/>
          <w:rFonts w:ascii="Arial" w:hAnsi="Arial" w:cs="Arial"/>
          <w:color w:val="000000" w:themeColor="text1"/>
          <w:sz w:val="24"/>
          <w:szCs w:val="24"/>
        </w:rPr>
        <w:t>, Nehrin Sonu'ndan.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Eridanus'taki</w:t>
      </w:r>
      <w:proofErr w:type="spellEnd"/>
      <w:r w:rsidRPr="00D57FA3">
        <w:rPr>
          <w:rStyle w:val="Gvdemetni"/>
          <w:rFonts w:ascii="Arial" w:hAnsi="Arial" w:cs="Arial"/>
          <w:color w:val="000000" w:themeColor="text1"/>
          <w:sz w:val="24"/>
          <w:szCs w:val="24"/>
        </w:rPr>
        <w:t xml:space="preserve"> yıldızlar hakkındaki notlarında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"son parlak yıldızın Jüpiter ile aynı etkiye sahip olduğunu" söyler. </w:t>
      </w:r>
      <w:proofErr w:type="spellStart"/>
      <w:r w:rsidRPr="00D57FA3">
        <w:rPr>
          <w:rStyle w:val="Gvdemetni"/>
          <w:rFonts w:ascii="Arial" w:hAnsi="Arial" w:cs="Arial"/>
          <w:color w:val="000000" w:themeColor="text1"/>
          <w:sz w:val="24"/>
          <w:szCs w:val="24"/>
        </w:rPr>
        <w:t>Kerubi</w:t>
      </w:r>
      <w:proofErr w:type="spellEnd"/>
      <w:r w:rsidRPr="00D57FA3">
        <w:rPr>
          <w:rStyle w:val="Gvdemetni"/>
          <w:rFonts w:ascii="Arial" w:hAnsi="Arial" w:cs="Arial"/>
          <w:color w:val="000000" w:themeColor="text1"/>
          <w:sz w:val="24"/>
          <w:szCs w:val="24"/>
        </w:rPr>
        <w:t xml:space="preserve"> ve Kılıç ile sembolize edilir ve kamu görevinde, menfaatte ve dinde başarı getirir.</w:t>
      </w:r>
    </w:p>
    <w:p w:rsidR="006D2F12" w:rsidRPr="00D57FA3" w:rsidRDefault="00DE50E6" w:rsidP="00D57FA3">
      <w:pPr>
        <w:pStyle w:val="Gvdemetni0"/>
        <w:numPr>
          <w:ilvl w:val="0"/>
          <w:numId w:val="92"/>
        </w:numPr>
        <w:tabs>
          <w:tab w:val="left" w:pos="411"/>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Acrux</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Cruets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r.j</w:t>
      </w:r>
      <w:proofErr w:type="spellEnd"/>
      <w:r w:rsidRPr="00D57FA3">
        <w:rPr>
          <w:rStyle w:val="Gvdemetni"/>
          <w:rFonts w:ascii="Arial" w:hAnsi="Arial" w:cs="Arial"/>
          <w:color w:val="000000" w:themeColor="text1"/>
          <w:sz w:val="24"/>
          <w:szCs w:val="24"/>
        </w:rPr>
        <w:t>. 10° 46'.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Güney Haçı takımyıldızının en parlak yıldızıdır. Üçlü bir yıldızdır.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Acrux</w:t>
      </w:r>
      <w:proofErr w:type="spellEnd"/>
      <w:r w:rsidRPr="00D57FA3">
        <w:rPr>
          <w:rStyle w:val="Gvdemetni"/>
          <w:rFonts w:ascii="Arial" w:hAnsi="Arial" w:cs="Arial"/>
          <w:color w:val="000000" w:themeColor="text1"/>
          <w:sz w:val="24"/>
          <w:szCs w:val="24"/>
        </w:rPr>
        <w:t xml:space="preserve">, Jüpiter'in doğasına sahiptir. Dini fayda, törensel, adalet, sihir ve gizem verir ve astrologların ve </w:t>
      </w:r>
      <w:proofErr w:type="spellStart"/>
      <w:r w:rsidRPr="00D57FA3">
        <w:rPr>
          <w:rStyle w:val="Gvdemetni"/>
          <w:rFonts w:ascii="Arial" w:hAnsi="Arial" w:cs="Arial"/>
          <w:color w:val="000000" w:themeColor="text1"/>
          <w:sz w:val="24"/>
          <w:szCs w:val="24"/>
        </w:rPr>
        <w:t>okültistlerin</w:t>
      </w:r>
      <w:proofErr w:type="spellEnd"/>
      <w:r w:rsidRPr="00D57FA3">
        <w:rPr>
          <w:rStyle w:val="Gvdemetni"/>
          <w:rFonts w:ascii="Arial" w:hAnsi="Arial" w:cs="Arial"/>
          <w:color w:val="000000" w:themeColor="text1"/>
          <w:sz w:val="24"/>
          <w:szCs w:val="24"/>
        </w:rPr>
        <w:t xml:space="preserve"> burçlarında sıklıkla öne çıkar.</w:t>
      </w:r>
    </w:p>
    <w:p w:rsidR="006D2F12" w:rsidRPr="00D57FA3" w:rsidRDefault="00DE50E6" w:rsidP="00D57FA3">
      <w:pPr>
        <w:pStyle w:val="Gvdemetni0"/>
        <w:numPr>
          <w:ilvl w:val="0"/>
          <w:numId w:val="92"/>
        </w:numPr>
        <w:tabs>
          <w:tab w:val="left" w:pos="41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Acubens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SI I2°</w:t>
      </w:r>
      <w:proofErr w:type="gramStart"/>
      <w:r w:rsidRPr="00D57FA3">
        <w:rPr>
          <w:rStyle w:val="Gvdemetni"/>
          <w:rFonts w:ascii="Arial" w:hAnsi="Arial" w:cs="Arial"/>
          <w:color w:val="000000" w:themeColor="text1"/>
          <w:sz w:val="24"/>
          <w:szCs w:val="24"/>
        </w:rPr>
        <w:t>3i</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Yengeç takımyıldızının güney pençesinde bulunan, beyaz ve kırmızı bileşenlerden oluşan çift yıldız. Al </w:t>
      </w:r>
      <w:proofErr w:type="spellStart"/>
      <w:r w:rsidRPr="00D57FA3">
        <w:rPr>
          <w:rStyle w:val="Gvdemetni"/>
          <w:rFonts w:ascii="Arial" w:hAnsi="Arial" w:cs="Arial"/>
          <w:color w:val="000000" w:themeColor="text1"/>
          <w:sz w:val="24"/>
          <w:szCs w:val="24"/>
        </w:rPr>
        <w:t>Zubanah'tan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Pençeler'den</w:t>
      </w:r>
      <w:proofErr w:type="spellEnd"/>
      <w:r w:rsidRPr="00D57FA3">
        <w:rPr>
          <w:rStyle w:val="Gvdemetni"/>
          <w:rFonts w:ascii="Arial" w:hAnsi="Arial" w:cs="Arial"/>
          <w:color w:val="000000" w:themeColor="text1"/>
          <w:sz w:val="24"/>
          <w:szCs w:val="24"/>
        </w:rPr>
        <w:t xml:space="preserve"> gelmektedir.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577"/>
          <w:headerReference w:type="default" r:id="rId578"/>
          <w:footerReference w:type="even" r:id="rId579"/>
          <w:footerReference w:type="default" r:id="rId580"/>
          <w:pgSz w:w="12240" w:h="15840"/>
          <w:pgMar w:top="3226" w:right="1589" w:bottom="1599" w:left="1507" w:header="0" w:footer="1171" w:gutter="0"/>
          <w:pgNumType w:start="115"/>
          <w:cols w:space="720"/>
          <w:noEndnote/>
          <w:docGrid w:linePitch="360"/>
        </w:sectPr>
      </w:pPr>
      <w:r w:rsidRPr="00D57FA3">
        <w:rPr>
          <w:rStyle w:val="Gvdemetni"/>
          <w:rFonts w:ascii="Arial" w:hAnsi="Arial" w:cs="Arial"/>
          <w:color w:val="000000" w:themeColor="text1"/>
          <w:sz w:val="24"/>
          <w:szCs w:val="24"/>
        </w:rPr>
        <w:t>Etki. Satürn ve Merkür'ün doğasının etkisi.</w:t>
      </w:r>
    </w:p>
    <w:p w:rsidR="006D2F12" w:rsidRPr="00D57FA3" w:rsidRDefault="00DE50E6" w:rsidP="00D57FA3">
      <w:pPr>
        <w:pStyle w:val="Gvdemetni0"/>
        <w:spacing w:after="440" w:line="233" w:lineRule="auto"/>
        <w:ind w:left="-140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Burası "Sığınak veya saklanma yeri" olarak adlandırılmış olup, faaliyet, kötülük ve zehir yayarak yerlilerini yalancı ve suçlu yapmaktadır.</w:t>
      </w:r>
    </w:p>
    <w:p w:rsidR="006D2F12" w:rsidRPr="00D57FA3" w:rsidRDefault="00DE50E6" w:rsidP="00D57FA3">
      <w:pPr>
        <w:pStyle w:val="Gvdemetni30"/>
        <w:spacing w:after="300" w:line="221" w:lineRule="auto"/>
        <w:ind w:left="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ii6 </w:t>
      </w:r>
      <w:r w:rsidRPr="00D57FA3">
        <w:rPr>
          <w:rStyle w:val="Gvdemetni3"/>
          <w:rFonts w:ascii="Arial" w:hAnsi="Arial" w:cs="Arial"/>
          <w:color w:val="000000" w:themeColor="text1"/>
          <w:sz w:val="24"/>
          <w:szCs w:val="24"/>
        </w:rPr>
        <w:t>SABİT YILDIZLAR VE TAKIMYILDIZLAR</w:t>
      </w:r>
    </w:p>
    <w:p w:rsidR="006D2F12" w:rsidRPr="00D57FA3" w:rsidRDefault="00DE50E6" w:rsidP="00D57FA3">
      <w:pPr>
        <w:pStyle w:val="Gvdemetni30"/>
        <w:spacing w:after="300" w:line="230" w:lineRule="auto"/>
        <w:ind w:left="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Aşağıdaki sayfalarda, her bir yıldızın etkisi olabildiğince ayrıntılı bir şekilde açıklanmıştır. Yıldızlar, </w:t>
      </w:r>
      <w:r w:rsidRPr="00D57FA3">
        <w:rPr>
          <w:rStyle w:val="Gvdemetni3"/>
          <w:rFonts w:ascii="Arial" w:hAnsi="Arial" w:cs="Arial"/>
          <w:color w:val="000000" w:themeColor="text1"/>
          <w:sz w:val="24"/>
          <w:szCs w:val="24"/>
        </w:rPr>
        <w:softHyphen/>
        <w:t xml:space="preserve">referansı kolaylaştırmak için alfabetik olarak sıralanmıştır ve her durumda, tablodaki konumun sorunsuz bir şekilde bulunabilmesi için boylam da </w:t>
      </w:r>
      <w:proofErr w:type="gramStart"/>
      <w:r w:rsidRPr="00D57FA3">
        <w:rPr>
          <w:rStyle w:val="Gvdemetni3"/>
          <w:rFonts w:ascii="Arial" w:hAnsi="Arial" w:cs="Arial"/>
          <w:color w:val="000000" w:themeColor="text1"/>
          <w:sz w:val="24"/>
          <w:szCs w:val="24"/>
        </w:rPr>
        <w:t>eklenmiştir .</w:t>
      </w:r>
      <w:proofErr w:type="gramEnd"/>
    </w:p>
    <w:p w:rsidR="006D2F12" w:rsidRPr="00D57FA3" w:rsidRDefault="00DE50E6" w:rsidP="00D57FA3">
      <w:pPr>
        <w:pStyle w:val="Gvdemetni30"/>
        <w:numPr>
          <w:ilvl w:val="0"/>
          <w:numId w:val="93"/>
        </w:numPr>
        <w:tabs>
          <w:tab w:val="left" w:pos="499"/>
        </w:tabs>
        <w:spacing w:line="221" w:lineRule="auto"/>
        <w:ind w:left="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lang w:val="es-ES" w:eastAsia="es-ES"/>
        </w:rPr>
        <w:t>Acuernar,</w:t>
      </w:r>
      <w:r w:rsidRPr="00D57FA3">
        <w:rPr>
          <w:rStyle w:val="Gvdemetni3"/>
          <w:rFonts w:ascii="Arial" w:hAnsi="Arial" w:cs="Arial"/>
          <w:color w:val="000000" w:themeColor="text1"/>
          <w:sz w:val="24"/>
          <w:szCs w:val="24"/>
          <w:lang w:val="es-ES" w:eastAsia="es-ES"/>
        </w:rPr>
        <w:t xml:space="preserve"> </w:t>
      </w:r>
      <w:proofErr w:type="spellStart"/>
      <w:r w:rsidRPr="00D57FA3">
        <w:rPr>
          <w:rStyle w:val="Gvdemetni3"/>
          <w:rFonts w:ascii="Arial" w:hAnsi="Arial" w:cs="Arial"/>
          <w:color w:val="000000" w:themeColor="text1"/>
          <w:sz w:val="24"/>
          <w:szCs w:val="24"/>
        </w:rPr>
        <w:t>Eridani</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M 14* 10*.</w:t>
      </w:r>
    </w:p>
    <w:p w:rsidR="006D2F12" w:rsidRPr="00D57FA3" w:rsidRDefault="00DE50E6" w:rsidP="00D57FA3">
      <w:pPr>
        <w:pStyle w:val="Gvdemetni30"/>
        <w:spacing w:line="221"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 </w:t>
      </w:r>
      <w:r w:rsidRPr="00D57FA3">
        <w:rPr>
          <w:rStyle w:val="Gvdemetni3"/>
          <w:rFonts w:ascii="Arial" w:hAnsi="Arial" w:cs="Arial"/>
          <w:color w:val="000000" w:themeColor="text1"/>
          <w:sz w:val="24"/>
          <w:szCs w:val="24"/>
        </w:rPr>
        <w:t xml:space="preserve">Nehrin ağzında bulunan beyaz bir yıldız. Al Ahir al </w:t>
      </w:r>
      <w:proofErr w:type="spellStart"/>
      <w:r w:rsidRPr="00D57FA3">
        <w:rPr>
          <w:rStyle w:val="Gvdemetni3"/>
          <w:rFonts w:ascii="Arial" w:hAnsi="Arial" w:cs="Arial"/>
          <w:color w:val="000000" w:themeColor="text1"/>
          <w:sz w:val="24"/>
          <w:szCs w:val="24"/>
        </w:rPr>
        <w:t>Nahr'dan</w:t>
      </w:r>
      <w:proofErr w:type="spellEnd"/>
      <w:r w:rsidRPr="00D57FA3">
        <w:rPr>
          <w:rStyle w:val="Gvdemetni3"/>
          <w:rFonts w:ascii="Arial" w:hAnsi="Arial" w:cs="Arial"/>
          <w:color w:val="000000" w:themeColor="text1"/>
          <w:sz w:val="24"/>
          <w:szCs w:val="24"/>
        </w:rPr>
        <w:t>, Nehrin Sonu'ndan gelmektedir.</w:t>
      </w:r>
    </w:p>
    <w:p w:rsidR="006D2F12" w:rsidRPr="00D57FA3" w:rsidRDefault="00DE50E6" w:rsidP="00D57FA3">
      <w:pPr>
        <w:pStyle w:val="Gvdemetni30"/>
        <w:spacing w:after="300" w:line="221"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i/>
          <w:iCs/>
          <w:color w:val="000000" w:themeColor="text1"/>
          <w:sz w:val="24"/>
          <w:szCs w:val="24"/>
        </w:rPr>
        <w:t>Eridanus'taki</w:t>
      </w:r>
      <w:proofErr w:type="spellEnd"/>
      <w:r w:rsidRPr="00D57FA3">
        <w:rPr>
          <w:rStyle w:val="Gvdemetni3"/>
          <w:rFonts w:ascii="Arial" w:hAnsi="Arial" w:cs="Arial"/>
          <w:i/>
          <w:iCs/>
          <w:color w:val="000000" w:themeColor="text1"/>
          <w:sz w:val="24"/>
          <w:szCs w:val="24"/>
        </w:rPr>
        <w:t xml:space="preserve"> yıldızlar hakkındaki notlarında </w:t>
      </w:r>
      <w:proofErr w:type="spellStart"/>
      <w:r w:rsidRPr="00D57FA3">
        <w:rPr>
          <w:rStyle w:val="Gvdemetni3"/>
          <w:rFonts w:ascii="Arial" w:hAnsi="Arial" w:cs="Arial"/>
          <w:i/>
          <w:iCs/>
          <w:color w:val="000000" w:themeColor="text1"/>
          <w:sz w:val="24"/>
          <w:szCs w:val="24"/>
        </w:rPr>
        <w:t>Batlamyus</w:t>
      </w:r>
      <w:proofErr w:type="spellEnd"/>
      <w:r w:rsidRPr="00D57FA3">
        <w:rPr>
          <w:rStyle w:val="Gvdemetni3"/>
          <w:rFonts w:ascii="Arial" w:hAnsi="Arial" w:cs="Arial"/>
          <w:i/>
          <w:iCs/>
          <w:color w:val="000000" w:themeColor="text1"/>
          <w:sz w:val="24"/>
          <w:szCs w:val="24"/>
        </w:rPr>
        <w:t xml:space="preserve">, "son parlak yıldızın </w:t>
      </w:r>
      <w:r w:rsidRPr="00D57FA3">
        <w:rPr>
          <w:rStyle w:val="Gvdemetni3"/>
          <w:rFonts w:ascii="Arial" w:hAnsi="Arial" w:cs="Arial"/>
          <w:color w:val="000000" w:themeColor="text1"/>
          <w:sz w:val="24"/>
          <w:szCs w:val="24"/>
        </w:rPr>
        <w:t xml:space="preserve">etkisi Jüpiter ile aynıdır" </w:t>
      </w:r>
      <w:proofErr w:type="gramStart"/>
      <w:r w:rsidRPr="00D57FA3">
        <w:rPr>
          <w:rStyle w:val="Gvdemetni3"/>
          <w:rFonts w:ascii="Arial" w:hAnsi="Arial" w:cs="Arial"/>
          <w:color w:val="000000" w:themeColor="text1"/>
          <w:sz w:val="24"/>
          <w:szCs w:val="24"/>
        </w:rPr>
        <w:t>der .</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r>
      <w:proofErr w:type="spellStart"/>
      <w:r w:rsidRPr="00D57FA3">
        <w:rPr>
          <w:rStyle w:val="Gvdemetni3"/>
          <w:rFonts w:ascii="Arial" w:hAnsi="Arial" w:cs="Arial"/>
          <w:color w:val="000000" w:themeColor="text1"/>
          <w:sz w:val="24"/>
          <w:szCs w:val="24"/>
        </w:rPr>
        <w:t>Kerubi</w:t>
      </w:r>
      <w:proofErr w:type="spellEnd"/>
      <w:r w:rsidRPr="00D57FA3">
        <w:rPr>
          <w:rStyle w:val="Gvdemetni3"/>
          <w:rFonts w:ascii="Arial" w:hAnsi="Arial" w:cs="Arial"/>
          <w:color w:val="000000" w:themeColor="text1"/>
          <w:sz w:val="24"/>
          <w:szCs w:val="24"/>
        </w:rPr>
        <w:t xml:space="preserve"> ve Kılıç sembolüyle temsil edilir ve kamu görevinde, hayır </w:t>
      </w:r>
      <w:r w:rsidRPr="00D57FA3">
        <w:rPr>
          <w:rStyle w:val="Gvdemetni3"/>
          <w:rFonts w:ascii="Arial" w:hAnsi="Arial" w:cs="Arial"/>
          <w:color w:val="000000" w:themeColor="text1"/>
          <w:sz w:val="24"/>
          <w:szCs w:val="24"/>
        </w:rPr>
        <w:softHyphen/>
        <w:t>işlerinde ve dinde başarı getirir.</w:t>
      </w:r>
    </w:p>
    <w:p w:rsidR="006D2F12" w:rsidRPr="00D57FA3" w:rsidRDefault="00DE50E6" w:rsidP="00D57FA3">
      <w:pPr>
        <w:pStyle w:val="Gvdemetni30"/>
        <w:numPr>
          <w:ilvl w:val="0"/>
          <w:numId w:val="93"/>
        </w:numPr>
        <w:tabs>
          <w:tab w:val="left" w:pos="499"/>
        </w:tabs>
        <w:spacing w:line="221"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Acrux</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a </w:t>
      </w:r>
      <w:proofErr w:type="spellStart"/>
      <w:r w:rsidRPr="00D57FA3">
        <w:rPr>
          <w:rStyle w:val="Gvdemetni3"/>
          <w:rFonts w:ascii="Arial" w:hAnsi="Arial" w:cs="Arial"/>
          <w:i/>
          <w:iCs/>
          <w:color w:val="000000" w:themeColor="text1"/>
          <w:sz w:val="24"/>
          <w:szCs w:val="24"/>
        </w:rPr>
        <w:t>Crucis</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color w:val="000000" w:themeColor="text1"/>
          <w:sz w:val="24"/>
          <w:szCs w:val="24"/>
        </w:rPr>
        <w:t>m</w:t>
      </w:r>
      <w:proofErr w:type="gramEnd"/>
      <w:r w:rsidRPr="00D57FA3">
        <w:rPr>
          <w:rStyle w:val="Gvdemetni3"/>
          <w:rFonts w:ascii="Arial" w:hAnsi="Arial" w:cs="Arial"/>
          <w:color w:val="000000" w:themeColor="text1"/>
          <w:sz w:val="24"/>
          <w:szCs w:val="24"/>
        </w:rPr>
        <w:t xml:space="preserve"> 10° 46'.</w:t>
      </w:r>
    </w:p>
    <w:p w:rsidR="006D2F12" w:rsidRPr="00D57FA3" w:rsidRDefault="00DE50E6" w:rsidP="00D57FA3">
      <w:pPr>
        <w:pStyle w:val="Gvdemetni30"/>
        <w:spacing w:line="221"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Güney Haçı takımyıldızının en parlak yıldızıdır. Üçlü bir yıldızdır.</w:t>
      </w:r>
    </w:p>
    <w:p w:rsidR="006D2F12" w:rsidRPr="00D57FA3" w:rsidRDefault="00DE50E6" w:rsidP="00D57FA3">
      <w:pPr>
        <w:pStyle w:val="Gvdemetni30"/>
        <w:spacing w:after="300" w:line="221" w:lineRule="auto"/>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Acrux</w:t>
      </w:r>
      <w:proofErr w:type="spellEnd"/>
      <w:r w:rsidRPr="00D57FA3">
        <w:rPr>
          <w:rStyle w:val="Gvdemetni3"/>
          <w:rFonts w:ascii="Arial" w:hAnsi="Arial" w:cs="Arial"/>
          <w:color w:val="000000" w:themeColor="text1"/>
          <w:sz w:val="24"/>
          <w:szCs w:val="24"/>
        </w:rPr>
        <w:t xml:space="preserve">, Jüpiter'in doğasına sahiptir. Dini fayda, törensel, adalet, sihir ve gizem verir ve astrologların ve </w:t>
      </w:r>
      <w:proofErr w:type="spellStart"/>
      <w:r w:rsidRPr="00D57FA3">
        <w:rPr>
          <w:rStyle w:val="Gvdemetni3"/>
          <w:rFonts w:ascii="Arial" w:hAnsi="Arial" w:cs="Arial"/>
          <w:color w:val="000000" w:themeColor="text1"/>
          <w:sz w:val="24"/>
          <w:szCs w:val="24"/>
        </w:rPr>
        <w:t>okültistlerin</w:t>
      </w:r>
      <w:proofErr w:type="spellEnd"/>
      <w:r w:rsidRPr="00D57FA3">
        <w:rPr>
          <w:rStyle w:val="Gvdemetni3"/>
          <w:rFonts w:ascii="Arial" w:hAnsi="Arial" w:cs="Arial"/>
          <w:color w:val="000000" w:themeColor="text1"/>
          <w:sz w:val="24"/>
          <w:szCs w:val="24"/>
        </w:rPr>
        <w:t xml:space="preserve"> burçlarında sıklıkla öne çıkar.</w:t>
      </w:r>
    </w:p>
    <w:p w:rsidR="006D2F12" w:rsidRPr="00D57FA3" w:rsidRDefault="00DE50E6" w:rsidP="00D57FA3">
      <w:pPr>
        <w:pStyle w:val="Gvdemetni80"/>
        <w:numPr>
          <w:ilvl w:val="0"/>
          <w:numId w:val="93"/>
        </w:numPr>
        <w:tabs>
          <w:tab w:val="left" w:pos="499"/>
        </w:tabs>
        <w:spacing w:after="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ACUBENS. </w:t>
      </w:r>
      <w:proofErr w:type="gramStart"/>
      <w:r w:rsidRPr="00D57FA3">
        <w:rPr>
          <w:rStyle w:val="Gvdemetni8"/>
          <w:rFonts w:ascii="Arial" w:hAnsi="Arial" w:cs="Arial"/>
          <w:i/>
          <w:iCs/>
          <w:color w:val="000000" w:themeColor="text1"/>
          <w:sz w:val="24"/>
          <w:szCs w:val="24"/>
        </w:rPr>
        <w:t>a</w:t>
      </w:r>
      <w:proofErr w:type="gramEnd"/>
      <w:r w:rsidRPr="00D57FA3">
        <w:rPr>
          <w:rStyle w:val="Gvdemetni8"/>
          <w:rFonts w:ascii="Arial" w:hAnsi="Arial" w:cs="Arial"/>
          <w:i/>
          <w:iCs/>
          <w:color w:val="000000" w:themeColor="text1"/>
          <w:sz w:val="24"/>
          <w:szCs w:val="24"/>
        </w:rPr>
        <w:t xml:space="preserve"> </w:t>
      </w:r>
      <w:proofErr w:type="spellStart"/>
      <w:r w:rsidRPr="00D57FA3">
        <w:rPr>
          <w:rStyle w:val="Gvdemetni8"/>
          <w:rFonts w:ascii="Arial" w:hAnsi="Arial" w:cs="Arial"/>
          <w:i/>
          <w:iCs/>
          <w:color w:val="000000" w:themeColor="text1"/>
          <w:sz w:val="24"/>
          <w:szCs w:val="24"/>
        </w:rPr>
        <w:t>Cancri</w:t>
      </w:r>
      <w:proofErr w:type="spellEnd"/>
      <w:r w:rsidRPr="00D57FA3">
        <w:rPr>
          <w:rStyle w:val="Gvdemetni8"/>
          <w:rFonts w:ascii="Arial" w:hAnsi="Arial" w:cs="Arial"/>
          <w:i/>
          <w:iCs/>
          <w:color w:val="000000" w:themeColor="text1"/>
          <w:sz w:val="24"/>
          <w:szCs w:val="24"/>
        </w:rPr>
        <w:t xml:space="preserve">. </w:t>
      </w:r>
      <w:r w:rsidRPr="00D57FA3">
        <w:rPr>
          <w:rStyle w:val="Gvdemetni8"/>
          <w:rFonts w:ascii="Arial" w:hAnsi="Arial" w:cs="Arial"/>
          <w:b/>
          <w:bCs/>
          <w:color w:val="000000" w:themeColor="text1"/>
          <w:sz w:val="24"/>
          <w:szCs w:val="24"/>
        </w:rPr>
        <w:t>R 12* JI*.</w:t>
      </w:r>
    </w:p>
    <w:p w:rsidR="006D2F12" w:rsidRPr="00D57FA3" w:rsidRDefault="00DE50E6" w:rsidP="00D57FA3">
      <w:pPr>
        <w:pStyle w:val="Gvdemetni30"/>
        <w:ind w:left="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Yengeç takımyıldızının güney pençesinde bulunan, beyaz ve kırmızı bileşenlerden oluşan çift </w:t>
      </w:r>
      <w:proofErr w:type="gramStart"/>
      <w:r w:rsidRPr="00D57FA3">
        <w:rPr>
          <w:rStyle w:val="Gvdemetni3"/>
          <w:rFonts w:ascii="Arial" w:hAnsi="Arial" w:cs="Arial"/>
          <w:color w:val="000000" w:themeColor="text1"/>
          <w:sz w:val="24"/>
          <w:szCs w:val="24"/>
        </w:rPr>
        <w:t>yıldız .</w:t>
      </w:r>
      <w:proofErr w:type="gramEnd"/>
      <w:r w:rsidRPr="00D57FA3">
        <w:rPr>
          <w:rStyle w:val="Gvdemetni3"/>
          <w:rFonts w:ascii="Arial" w:hAnsi="Arial" w:cs="Arial"/>
          <w:color w:val="000000" w:themeColor="text1"/>
          <w:sz w:val="24"/>
          <w:szCs w:val="24"/>
        </w:rPr>
        <w:t xml:space="preserve"> Al </w:t>
      </w:r>
      <w:proofErr w:type="spellStart"/>
      <w:r w:rsidRPr="00D57FA3">
        <w:rPr>
          <w:rStyle w:val="Gvdemetni3"/>
          <w:rFonts w:ascii="Arial" w:hAnsi="Arial" w:cs="Arial"/>
          <w:color w:val="000000" w:themeColor="text1"/>
          <w:sz w:val="24"/>
          <w:szCs w:val="24"/>
        </w:rPr>
        <w:t>Zubanah</w:t>
      </w:r>
      <w:proofErr w:type="spellEnd"/>
      <w:r w:rsidRPr="00D57FA3">
        <w:rPr>
          <w:rStyle w:val="Gvdemetni3"/>
          <w:rFonts w:ascii="Arial" w:hAnsi="Arial" w:cs="Arial"/>
          <w:color w:val="000000" w:themeColor="text1"/>
          <w:sz w:val="24"/>
          <w:szCs w:val="24"/>
        </w:rPr>
        <w:t xml:space="preserve">, Pençeler anlamına </w:t>
      </w:r>
      <w:proofErr w:type="gramStart"/>
      <w:r w:rsidRPr="00D57FA3">
        <w:rPr>
          <w:rStyle w:val="Gvdemetni3"/>
          <w:rFonts w:ascii="Arial" w:hAnsi="Arial" w:cs="Arial"/>
          <w:color w:val="000000" w:themeColor="text1"/>
          <w:sz w:val="24"/>
          <w:szCs w:val="24"/>
        </w:rPr>
        <w:t>gelir.</w:t>
      </w:r>
      <w:r w:rsidRPr="00D57FA3">
        <w:rPr>
          <w:rStyle w:val="Gvdemetni3"/>
          <w:rFonts w:ascii="Arial" w:hAnsi="Arial" w:cs="Arial"/>
          <w:color w:val="000000" w:themeColor="text1"/>
          <w:sz w:val="24"/>
          <w:szCs w:val="24"/>
        </w:rPr>
        <w:softHyphen/>
      </w:r>
      <w:proofErr w:type="gramEnd"/>
    </w:p>
    <w:p w:rsidR="006D2F12" w:rsidRPr="00D57FA3" w:rsidRDefault="00DE50E6" w:rsidP="00D57FA3">
      <w:pPr>
        <w:pStyle w:val="Gvdemetni30"/>
        <w:spacing w:after="300" w:line="214" w:lineRule="auto"/>
        <w:ind w:left="0" w:firstLine="300"/>
        <w:jc w:val="both"/>
        <w:rPr>
          <w:rFonts w:ascii="Arial" w:hAnsi="Arial" w:cs="Arial"/>
          <w:color w:val="000000" w:themeColor="text1"/>
          <w:sz w:val="24"/>
          <w:szCs w:val="24"/>
        </w:rPr>
        <w:sectPr w:rsidR="006D2F12" w:rsidRPr="00D57FA3">
          <w:headerReference w:type="even" r:id="rId581"/>
          <w:headerReference w:type="default" r:id="rId582"/>
          <w:footerReference w:type="even" r:id="rId583"/>
          <w:footerReference w:type="default" r:id="rId584"/>
          <w:pgSz w:w="12240" w:h="15840"/>
          <w:pgMar w:top="1644" w:right="840" w:bottom="2360" w:left="2218" w:header="1216" w:footer="1932" w:gutter="0"/>
          <w:pgNumType w:start="208"/>
          <w:cols w:space="720"/>
          <w:noEndnote/>
          <w:docGrid w:linePitch="360"/>
        </w:sect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i/>
          <w:iCs/>
          <w:color w:val="000000" w:themeColor="text1"/>
          <w:sz w:val="24"/>
          <w:szCs w:val="24"/>
        </w:rPr>
        <w:t>Qi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Satürn ve Merkür'ün doğasıdır. "Sığınak veya saklanma yeri" olarak adlandırılmıştır ve aktivite, kötülük ve zehir verir, bu enerjinin sahiplerini yalancı ve suçlu yapar.</w:t>
      </w:r>
    </w:p>
    <w:p w:rsidR="006D2F12" w:rsidRPr="00D57FA3" w:rsidRDefault="00DE50E6" w:rsidP="00D57FA3">
      <w:pPr>
        <w:pStyle w:val="Gvdemetni0"/>
        <w:numPr>
          <w:ilvl w:val="0"/>
          <w:numId w:val="93"/>
        </w:numPr>
        <w:tabs>
          <w:tab w:val="left" w:pos="499"/>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_</w:t>
      </w:r>
      <w:proofErr w:type="spellStart"/>
      <w:r w:rsidRPr="00D57FA3">
        <w:rPr>
          <w:rStyle w:val="Gvdemetni"/>
          <w:rFonts w:ascii="Arial" w:hAnsi="Arial" w:cs="Arial"/>
          <w:color w:val="000000" w:themeColor="text1"/>
          <w:sz w:val="24"/>
          <w:szCs w:val="24"/>
        </w:rPr>
        <w:t>Aculeos</w:t>
      </w:r>
      <w:proofErr w:type="spellEnd"/>
      <w:r w:rsidRPr="00D57FA3">
        <w:rPr>
          <w:rStyle w:val="Gvdemetni"/>
          <w:rFonts w:ascii="Arial" w:hAnsi="Arial" w:cs="Arial"/>
          <w:color w:val="000000" w:themeColor="text1"/>
          <w:sz w:val="24"/>
          <w:szCs w:val="24"/>
        </w:rPr>
        <w:t xml:space="preserve">. 6M Skor çukuru.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24 0 39'.</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Batlamyus'un</w:t>
      </w:r>
      <w:proofErr w:type="spellEnd"/>
      <w:r w:rsidRPr="00D57FA3">
        <w:rPr>
          <w:rStyle w:val="Gvdemetni"/>
          <w:rFonts w:ascii="Arial" w:hAnsi="Arial" w:cs="Arial"/>
          <w:color w:val="000000" w:themeColor="text1"/>
          <w:sz w:val="24"/>
          <w:szCs w:val="24"/>
        </w:rPr>
        <w:t xml:space="preserve"> bahsettiği Akrep takımyıldızının iğnesinde bulunan sözde bulutsu, aslında bir kümedir ve </w:t>
      </w:r>
      <w:proofErr w:type="spellStart"/>
      <w:r w:rsidRPr="00D57FA3">
        <w:rPr>
          <w:rStyle w:val="Gvdemetni"/>
          <w:rFonts w:ascii="Arial" w:hAnsi="Arial" w:cs="Arial"/>
          <w:color w:val="000000" w:themeColor="text1"/>
          <w:sz w:val="24"/>
          <w:szCs w:val="24"/>
        </w:rPr>
        <w:t>Acumen</w:t>
      </w:r>
      <w:proofErr w:type="spellEnd"/>
      <w:r w:rsidRPr="00D57FA3">
        <w:rPr>
          <w:rStyle w:val="Gvdemetni"/>
          <w:rFonts w:ascii="Arial" w:hAnsi="Arial" w:cs="Arial"/>
          <w:color w:val="000000" w:themeColor="text1"/>
          <w:sz w:val="24"/>
          <w:szCs w:val="24"/>
        </w:rPr>
        <w:t xml:space="preserve"> ile birlikte iğnenin biraz yukarısında yer alır.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Mars ve Ay'ın doğasına ait. Görme yeteneğini etkiler ve olumsuz etkilenmiş bir gök cismiyle kavuşum halinde veya gök cisimlerini olumsuz etkileyen kötücül bir gezegenle kavuşum halinde olduğunda bir veya iki gözde körlüğe neden olur. Karşıt konumun da aynı derecede etkili olduğu görülmektedir.</w:t>
      </w:r>
    </w:p>
    <w:p w:rsidR="006D2F12" w:rsidRPr="00D57FA3" w:rsidRDefault="00DE50E6" w:rsidP="00D57FA3">
      <w:pPr>
        <w:pStyle w:val="Gvdemetni0"/>
        <w:numPr>
          <w:ilvl w:val="0"/>
          <w:numId w:val="93"/>
        </w:numPr>
        <w:tabs>
          <w:tab w:val="left" w:pos="499"/>
        </w:tabs>
        <w:spacing w:after="260"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Zeka</w:t>
      </w:r>
      <w:proofErr w:type="gramEnd"/>
      <w:r w:rsidRPr="00D57FA3">
        <w:rPr>
          <w:rStyle w:val="Gvdemetni"/>
          <w:rFonts w:ascii="Arial" w:hAnsi="Arial" w:cs="Arial"/>
          <w:color w:val="000000" w:themeColor="text1"/>
          <w:sz w:val="24"/>
          <w:szCs w:val="24"/>
        </w:rPr>
        <w:t xml:space="preserve">. 7M Akrep.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27° 35'-</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Aculeus'un</w:t>
      </w:r>
      <w:proofErr w:type="spellEnd"/>
      <w:r w:rsidRPr="00D57FA3">
        <w:rPr>
          <w:rStyle w:val="Gvdemetni"/>
          <w:rFonts w:ascii="Arial" w:hAnsi="Arial" w:cs="Arial"/>
          <w:color w:val="000000" w:themeColor="text1"/>
          <w:sz w:val="24"/>
          <w:szCs w:val="24"/>
        </w:rPr>
        <w:t xml:space="preserve"> tamamlayıcı bir kümesi olup aynı nitelikte ve etkiye sahiptir.</w:t>
      </w:r>
    </w:p>
    <w:p w:rsidR="006D2F12" w:rsidRPr="00D57FA3" w:rsidRDefault="00DE50E6" w:rsidP="00D57FA3">
      <w:pPr>
        <w:pStyle w:val="Gvdemetni0"/>
        <w:numPr>
          <w:ilvl w:val="0"/>
          <w:numId w:val="93"/>
        </w:numPr>
        <w:tabs>
          <w:tab w:val="left" w:pos="49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Adhafera</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SI 26° 27'.</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Aslanın yelesinde çift yıldız. Buna A 1 </w:t>
      </w:r>
      <w:proofErr w:type="spellStart"/>
      <w:r w:rsidRPr="00D57FA3">
        <w:rPr>
          <w:rStyle w:val="Gvdemetni"/>
          <w:rFonts w:ascii="Arial" w:hAnsi="Arial" w:cs="Arial"/>
          <w:color w:val="000000" w:themeColor="text1"/>
          <w:sz w:val="24"/>
          <w:szCs w:val="24"/>
        </w:rPr>
        <w:t>Serpha</w:t>
      </w:r>
      <w:proofErr w:type="spellEnd"/>
      <w:r w:rsidRPr="00D57FA3">
        <w:rPr>
          <w:rStyle w:val="Gvdemetni"/>
          <w:rFonts w:ascii="Arial" w:hAnsi="Arial" w:cs="Arial"/>
          <w:color w:val="000000" w:themeColor="text1"/>
          <w:sz w:val="24"/>
          <w:szCs w:val="24"/>
        </w:rPr>
        <w:t>, yani Cenaze Ateşi denmiştir.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Etkisi. Satürn ve Merkür'ün doğasına sahiptir. İntihar, zehir, aşındırıcı asitler, sıvı patlayıcılar, sıvı ateş, yalan, hırsızlık ve suçla bağlantılıdır.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Yükselmek büyük askeri avantaj ve zenginlik sağlıyorsa.</w:t>
      </w:r>
    </w:p>
    <w:p w:rsidR="006D2F12" w:rsidRPr="00D57FA3" w:rsidRDefault="00DE50E6" w:rsidP="00D57FA3">
      <w:pPr>
        <w:pStyle w:val="Gvdemetni0"/>
        <w:numPr>
          <w:ilvl w:val="0"/>
          <w:numId w:val="93"/>
        </w:numPr>
        <w:tabs>
          <w:tab w:val="left" w:pos="49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Agena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Centauri</w:t>
      </w:r>
      <w:proofErr w:type="spellEnd"/>
      <w:r w:rsidRPr="00D57FA3">
        <w:rPr>
          <w:rStyle w:val="Gvdemetni"/>
          <w:rFonts w:ascii="Arial" w:hAnsi="Arial" w:cs="Arial"/>
          <w:color w:val="000000" w:themeColor="text1"/>
          <w:sz w:val="24"/>
          <w:szCs w:val="24"/>
        </w:rPr>
        <w:t>. 71^22 0 43'.</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Sentorun</w:t>
      </w:r>
      <w:proofErr w:type="spellEnd"/>
      <w:r w:rsidRPr="00D57FA3">
        <w:rPr>
          <w:rStyle w:val="Gvdemetni"/>
          <w:rFonts w:ascii="Arial" w:hAnsi="Arial" w:cs="Arial"/>
          <w:color w:val="000000" w:themeColor="text1"/>
          <w:sz w:val="24"/>
          <w:szCs w:val="24"/>
        </w:rPr>
        <w:t xml:space="preserve"> sağ ön bacağında. 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şuna aittir: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585"/>
          <w:headerReference w:type="default" r:id="rId586"/>
          <w:footerReference w:type="even" r:id="rId587"/>
          <w:footerReference w:type="default" r:id="rId588"/>
          <w:pgSz w:w="12240" w:h="15840"/>
          <w:pgMar w:top="1644" w:right="840" w:bottom="2360" w:left="2218" w:header="0" w:footer="1932" w:gutter="0"/>
          <w:pgNumType w:start="117"/>
          <w:cols w:space="720"/>
          <w:noEndnote/>
          <w:docGrid w:linePitch="360"/>
        </w:sectPr>
      </w:pPr>
      <w:r w:rsidRPr="00D57FA3">
        <w:rPr>
          <w:rStyle w:val="Gvdemetni"/>
          <w:rFonts w:ascii="Arial" w:hAnsi="Arial" w:cs="Arial"/>
          <w:color w:val="000000" w:themeColor="text1"/>
          <w:sz w:val="24"/>
          <w:szCs w:val="24"/>
        </w:rPr>
        <w:t xml:space="preserve">Venüs ve Jüpiter'in doğasına bağlı olarak,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bunun Mars'ın Merkür ile kavuşumuna benzer bir etki yarattığını öne sürüyor. Bu kavuşum mevki, dostluk, incelik, ahlak, sağlık ve şeref veriyor.</w:t>
      </w:r>
    </w:p>
    <w:p w:rsidR="006D2F12" w:rsidRPr="00D57FA3" w:rsidRDefault="00DE50E6" w:rsidP="00D57FA3">
      <w:pPr>
        <w:pStyle w:val="Gvdemetni20"/>
        <w:numPr>
          <w:ilvl w:val="0"/>
          <w:numId w:val="94"/>
        </w:numPr>
        <w:tabs>
          <w:tab w:val="left" w:pos="1712"/>
        </w:tabs>
        <w:ind w:left="1340" w:firstLine="0"/>
        <w:jc w:val="both"/>
        <w:rPr>
          <w:rFonts w:ascii="Arial" w:hAnsi="Arial" w:cs="Arial"/>
          <w:color w:val="000000" w:themeColor="text1"/>
          <w:sz w:val="24"/>
          <w:szCs w:val="24"/>
        </w:rPr>
      </w:pPr>
      <w:proofErr w:type="gramStart"/>
      <w:r w:rsidRPr="00D57FA3">
        <w:rPr>
          <w:rStyle w:val="Gvdemetni2"/>
          <w:rFonts w:ascii="Arial" w:hAnsi="Arial" w:cs="Arial"/>
          <w:smallCaps/>
          <w:color w:val="000000" w:themeColor="text1"/>
          <w:sz w:val="24"/>
          <w:szCs w:val="24"/>
        </w:rPr>
        <w:lastRenderedPageBreak/>
        <w:t>.</w:t>
      </w:r>
      <w:proofErr w:type="spellStart"/>
      <w:r w:rsidRPr="00D57FA3">
        <w:rPr>
          <w:rStyle w:val="Gvdemetni2"/>
          <w:rFonts w:ascii="Arial" w:hAnsi="Arial" w:cs="Arial"/>
          <w:smallCaps/>
          <w:color w:val="000000" w:themeColor="text1"/>
          <w:sz w:val="24"/>
          <w:szCs w:val="24"/>
        </w:rPr>
        <w:t>Aculeus</w:t>
      </w:r>
      <w:proofErr w:type="spellEnd"/>
      <w:proofErr w:type="gram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6M </w:t>
      </w:r>
      <w:proofErr w:type="gramStart"/>
      <w:r w:rsidRPr="00D57FA3">
        <w:rPr>
          <w:rStyle w:val="Gvdemetni2"/>
          <w:rFonts w:ascii="Arial" w:hAnsi="Arial" w:cs="Arial"/>
          <w:i/>
          <w:iCs/>
          <w:color w:val="000000" w:themeColor="text1"/>
          <w:sz w:val="24"/>
          <w:szCs w:val="24"/>
        </w:rPr>
        <w:t xml:space="preserve">Akrep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24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39'.</w:t>
      </w:r>
    </w:p>
    <w:p w:rsidR="006D2F12" w:rsidRPr="00D57FA3" w:rsidRDefault="00DE50E6" w:rsidP="00D57FA3">
      <w:pPr>
        <w:pStyle w:val="Gvdemetni20"/>
        <w:ind w:left="1340" w:firstLine="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Batlamyus'un</w:t>
      </w:r>
      <w:proofErr w:type="spellEnd"/>
      <w:r w:rsidRPr="00D57FA3">
        <w:rPr>
          <w:rStyle w:val="Gvdemetni2"/>
          <w:rFonts w:ascii="Arial" w:hAnsi="Arial" w:cs="Arial"/>
          <w:color w:val="000000" w:themeColor="text1"/>
          <w:sz w:val="24"/>
          <w:szCs w:val="24"/>
        </w:rPr>
        <w:t xml:space="preserve"> bahsettiği, Akrep takımyıldızının iğnesinde bulunan sözde bulutsu. Aslında bir kümedir ve </w:t>
      </w:r>
      <w:proofErr w:type="spellStart"/>
      <w:r w:rsidRPr="00D57FA3">
        <w:rPr>
          <w:rStyle w:val="Gvdemetni2"/>
          <w:rFonts w:ascii="Arial" w:hAnsi="Arial" w:cs="Arial"/>
          <w:color w:val="000000" w:themeColor="text1"/>
          <w:sz w:val="24"/>
          <w:szCs w:val="24"/>
        </w:rPr>
        <w:t>Acumen</w:t>
      </w:r>
      <w:proofErr w:type="spellEnd"/>
      <w:r w:rsidRPr="00D57FA3">
        <w:rPr>
          <w:rStyle w:val="Gvdemetni2"/>
          <w:rFonts w:ascii="Arial" w:hAnsi="Arial" w:cs="Arial"/>
          <w:color w:val="000000" w:themeColor="text1"/>
          <w:sz w:val="24"/>
          <w:szCs w:val="24"/>
        </w:rPr>
        <w:t xml:space="preserve"> ile birlikte iğnenin biraz yukarısında yer alır.</w:t>
      </w:r>
    </w:p>
    <w:p w:rsidR="006D2F12" w:rsidRPr="00D57FA3" w:rsidRDefault="00DE50E6" w:rsidP="00D57FA3">
      <w:pPr>
        <w:pStyle w:val="Gvdemetni20"/>
        <w:spacing w:after="260"/>
        <w:ind w:left="13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Mars ve Ay'ın doğasına ait. Görme yeteneğini etkiler ve olumsuz etkilenmiş bir gök cismiyle kavuşum halinde veya gök cisimlerini olumsuz etkileyen kötücül bir gezegenle kavuşum halinde olduğunda bir veya iki gözde körlüğe neden olur. Karşıt konumun da aynı derecede etkili olduğu görülmektedir.</w:t>
      </w:r>
    </w:p>
    <w:p w:rsidR="006D2F12" w:rsidRPr="00D57FA3" w:rsidRDefault="00DE50E6" w:rsidP="00D57FA3">
      <w:pPr>
        <w:pStyle w:val="Gvdemetni20"/>
        <w:numPr>
          <w:ilvl w:val="0"/>
          <w:numId w:val="94"/>
        </w:numPr>
        <w:tabs>
          <w:tab w:val="left" w:pos="1693"/>
        </w:tabs>
        <w:spacing w:line="221" w:lineRule="auto"/>
        <w:ind w:left="1340" w:firstLine="0"/>
        <w:jc w:val="both"/>
        <w:rPr>
          <w:rFonts w:ascii="Arial" w:hAnsi="Arial" w:cs="Arial"/>
          <w:color w:val="000000" w:themeColor="text1"/>
          <w:sz w:val="24"/>
          <w:szCs w:val="24"/>
        </w:rPr>
      </w:pPr>
      <w:proofErr w:type="gramStart"/>
      <w:r w:rsidRPr="00D57FA3">
        <w:rPr>
          <w:rStyle w:val="Gvdemetni2"/>
          <w:rFonts w:ascii="Arial" w:hAnsi="Arial" w:cs="Arial"/>
          <w:smallCaps/>
          <w:color w:val="000000" w:themeColor="text1"/>
          <w:sz w:val="24"/>
          <w:szCs w:val="24"/>
        </w:rPr>
        <w:t>Zeka</w:t>
      </w:r>
      <w:proofErr w:type="gram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7M </w:t>
      </w:r>
      <w:r w:rsidRPr="00D57FA3">
        <w:rPr>
          <w:rStyle w:val="Gvdemetni2"/>
          <w:rFonts w:ascii="Arial" w:hAnsi="Arial" w:cs="Arial"/>
          <w:i/>
          <w:iCs/>
          <w:color w:val="000000" w:themeColor="text1"/>
          <w:sz w:val="24"/>
          <w:szCs w:val="24"/>
        </w:rPr>
        <w:t xml:space="preserve">Akrep. </w:t>
      </w:r>
      <w:r w:rsidRPr="00D57FA3">
        <w:rPr>
          <w:rStyle w:val="Gvdemetni2"/>
          <w:rFonts w:ascii="Arial" w:hAnsi="Arial" w:cs="Arial"/>
          <w:color w:val="000000" w:themeColor="text1"/>
          <w:sz w:val="24"/>
          <w:szCs w:val="24"/>
        </w:rPr>
        <w:t>7 27*35'.</w:t>
      </w:r>
    </w:p>
    <w:p w:rsidR="006D2F12" w:rsidRPr="00D57FA3" w:rsidRDefault="00DE50E6" w:rsidP="00D57FA3">
      <w:pPr>
        <w:pStyle w:val="Gvdemetni20"/>
        <w:spacing w:after="260" w:line="221" w:lineRule="auto"/>
        <w:ind w:left="13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proofErr w:type="spellStart"/>
      <w:r w:rsidRPr="00D57FA3">
        <w:rPr>
          <w:rStyle w:val="Gvdemetni2"/>
          <w:rFonts w:ascii="Arial" w:hAnsi="Arial" w:cs="Arial"/>
          <w:color w:val="000000" w:themeColor="text1"/>
          <w:sz w:val="24"/>
          <w:szCs w:val="24"/>
        </w:rPr>
        <w:t>Aculeus'un</w:t>
      </w:r>
      <w:proofErr w:type="spellEnd"/>
      <w:r w:rsidRPr="00D57FA3">
        <w:rPr>
          <w:rStyle w:val="Gvdemetni2"/>
          <w:rFonts w:ascii="Arial" w:hAnsi="Arial" w:cs="Arial"/>
          <w:color w:val="000000" w:themeColor="text1"/>
          <w:sz w:val="24"/>
          <w:szCs w:val="24"/>
        </w:rPr>
        <w:t xml:space="preserve"> tamamlayıcı bir kümesi olup aynı nitelikte ve etkiye sahiptir.</w:t>
      </w:r>
    </w:p>
    <w:p w:rsidR="006D2F12" w:rsidRPr="00D57FA3" w:rsidRDefault="00DE50E6" w:rsidP="00D57FA3">
      <w:pPr>
        <w:pStyle w:val="Gvdemetni20"/>
        <w:numPr>
          <w:ilvl w:val="0"/>
          <w:numId w:val="94"/>
        </w:numPr>
        <w:tabs>
          <w:tab w:val="left" w:pos="1703"/>
        </w:tabs>
        <w:spacing w:line="214" w:lineRule="auto"/>
        <w:ind w:left="13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Adhatera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St</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26° 27'.</w:t>
      </w:r>
    </w:p>
    <w:p w:rsidR="006D2F12" w:rsidRPr="00D57FA3" w:rsidRDefault="00DE50E6" w:rsidP="00D57FA3">
      <w:pPr>
        <w:pStyle w:val="Gvdemetni20"/>
        <w:spacing w:line="214" w:lineRule="auto"/>
        <w:ind w:left="1460" w:firstLine="1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Aslanın yelesinde çift yıldız. Buna Al </w:t>
      </w:r>
      <w:proofErr w:type="spellStart"/>
      <w:r w:rsidRPr="00D57FA3">
        <w:rPr>
          <w:rStyle w:val="Gvdemetni2"/>
          <w:rFonts w:ascii="Arial" w:hAnsi="Arial" w:cs="Arial"/>
          <w:color w:val="000000" w:themeColor="text1"/>
          <w:sz w:val="24"/>
          <w:szCs w:val="24"/>
        </w:rPr>
        <w:t>Scrpha</w:t>
      </w:r>
      <w:proofErr w:type="spellEnd"/>
      <w:r w:rsidRPr="00D57FA3">
        <w:rPr>
          <w:rStyle w:val="Gvdemetni2"/>
          <w:rFonts w:ascii="Arial" w:hAnsi="Arial" w:cs="Arial"/>
          <w:color w:val="000000" w:themeColor="text1"/>
          <w:sz w:val="24"/>
          <w:szCs w:val="24"/>
        </w:rPr>
        <w:t>, yani Cenaze Ateşi denmiştir.</w:t>
      </w:r>
    </w:p>
    <w:p w:rsidR="006D2F12" w:rsidRPr="00D57FA3" w:rsidRDefault="00DE50E6" w:rsidP="00D57FA3">
      <w:pPr>
        <w:pStyle w:val="Gvdemetni20"/>
        <w:spacing w:line="214" w:lineRule="auto"/>
        <w:ind w:left="14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Etkisi. </w:t>
      </w:r>
      <w:r w:rsidRPr="00D57FA3">
        <w:rPr>
          <w:rStyle w:val="Gvdemetni2"/>
          <w:rFonts w:ascii="Arial" w:hAnsi="Arial" w:cs="Arial"/>
          <w:color w:val="000000" w:themeColor="text1"/>
          <w:sz w:val="24"/>
          <w:szCs w:val="24"/>
        </w:rPr>
        <w:t>Satürn ve Merkür'ün doğasına sahiptir. İntihar, zehir, aşındırıcı asitler, sıvı patlayıcılar, sıvı ateş, yalan, hırsızlık ve suçla bağlantılıdır.</w:t>
      </w:r>
    </w:p>
    <w:p w:rsidR="006D2F12" w:rsidRPr="00D57FA3" w:rsidRDefault="00DE50E6" w:rsidP="00D57FA3">
      <w:pPr>
        <w:pStyle w:val="Gvdemetni20"/>
        <w:spacing w:after="260" w:line="214" w:lineRule="auto"/>
        <w:ind w:left="14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Yükselmek </w:t>
      </w:r>
      <w:r w:rsidRPr="00D57FA3">
        <w:rPr>
          <w:rStyle w:val="Gvdemetni2"/>
          <w:rFonts w:ascii="Arial" w:hAnsi="Arial" w:cs="Arial"/>
          <w:color w:val="000000" w:themeColor="text1"/>
          <w:sz w:val="24"/>
          <w:szCs w:val="24"/>
        </w:rPr>
        <w:t>büyük askeri avantaj ve zenginlik sağlıyorsa.</w:t>
      </w:r>
    </w:p>
    <w:p w:rsidR="006D2F12" w:rsidRPr="00D57FA3" w:rsidRDefault="00DE50E6" w:rsidP="00D57FA3">
      <w:pPr>
        <w:pStyle w:val="Gvdemetni20"/>
        <w:numPr>
          <w:ilvl w:val="0"/>
          <w:numId w:val="95"/>
        </w:numPr>
        <w:tabs>
          <w:tab w:val="left" w:pos="1897"/>
        </w:tabs>
        <w:spacing w:line="211" w:lineRule="auto"/>
        <w:ind w:left="14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Agena</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i/>
          <w:iCs/>
          <w:color w:val="000000" w:themeColor="text1"/>
          <w:sz w:val="24"/>
          <w:szCs w:val="24"/>
        </w:rPr>
        <w:t>p</w:t>
      </w:r>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Centauri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1^ 22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43'.</w:t>
      </w:r>
    </w:p>
    <w:p w:rsidR="006D2F12" w:rsidRPr="00D57FA3" w:rsidRDefault="00DE50E6" w:rsidP="00D57FA3">
      <w:pPr>
        <w:pStyle w:val="Gvdemetni20"/>
        <w:spacing w:line="211" w:lineRule="auto"/>
        <w:ind w:left="172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Centaur'un sağ ön bacağında.</w:t>
      </w:r>
    </w:p>
    <w:p w:rsidR="006D2F12" w:rsidRPr="00D57FA3" w:rsidRDefault="00DE50E6" w:rsidP="00D57FA3">
      <w:pPr>
        <w:pStyle w:val="Gvdemetni20"/>
        <w:spacing w:after="1180" w:line="211" w:lineRule="auto"/>
        <w:ind w:left="14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Venüs ve Jüpiter'in doğasına benzer, ancak </w:t>
      </w:r>
      <w:proofErr w:type="spellStart"/>
      <w:r w:rsidRPr="00D57FA3">
        <w:rPr>
          <w:rStyle w:val="Gvdemetni2"/>
          <w:rFonts w:ascii="Arial" w:hAnsi="Arial" w:cs="Arial"/>
          <w:color w:val="000000" w:themeColor="text1"/>
          <w:sz w:val="24"/>
          <w:szCs w:val="24"/>
        </w:rPr>
        <w:t>Alviths</w:t>
      </w:r>
      <w:proofErr w:type="spellEnd"/>
      <w:r w:rsidRPr="00D57FA3">
        <w:rPr>
          <w:rStyle w:val="Gvdemetni2"/>
          <w:rFonts w:ascii="Arial" w:hAnsi="Arial" w:cs="Arial"/>
          <w:color w:val="000000" w:themeColor="text1"/>
          <w:sz w:val="24"/>
          <w:szCs w:val="24"/>
        </w:rPr>
        <w:t xml:space="preserve">, Mars'ın Merkür ile </w:t>
      </w:r>
      <w:r w:rsidRPr="00D57FA3">
        <w:rPr>
          <w:rStyle w:val="Gvdemetni2"/>
          <w:rFonts w:ascii="Arial" w:hAnsi="Arial" w:cs="Arial"/>
          <w:color w:val="000000" w:themeColor="text1"/>
          <w:sz w:val="24"/>
          <w:szCs w:val="24"/>
        </w:rPr>
        <w:softHyphen/>
        <w:t>kavuşumuna benzer bir etki önermektedir. Bu etki mevki, dostluk, incelik, ahlak, sağlık ve şeref verir.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XI8 SABİT YILDIZLAR VE TAKIMYILDIZLAR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589"/>
          <w:headerReference w:type="default" r:id="rId590"/>
          <w:footerReference w:type="even" r:id="rId591"/>
          <w:footerReference w:type="default" r:id="rId592"/>
          <w:pgSz w:w="12240" w:h="15840"/>
          <w:pgMar w:top="3456" w:right="1546" w:bottom="1478" w:left="1512" w:header="0" w:footer="1050" w:gutter="0"/>
          <w:pgNumType w:start="117"/>
          <w:cols w:space="720"/>
          <w:noEndnote/>
          <w:docGrid w:linePitch="360"/>
        </w:sectPr>
      </w:pPr>
      <w:r w:rsidRPr="00D57FA3">
        <w:rPr>
          <w:rStyle w:val="Gvdemetni"/>
          <w:rFonts w:ascii="Arial" w:hAnsi="Arial" w:cs="Arial"/>
          <w:color w:val="000000" w:themeColor="text1"/>
          <w:sz w:val="24"/>
          <w:szCs w:val="24"/>
        </w:rPr>
        <w:t>Güneşle birlikte. Zihinsel aktivite, acelecilik, başarı, birçok arkadaşlık.</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Moon ile birlikte. Alaycı ve sert sözler, güçlü </w:t>
      </w:r>
      <w:proofErr w:type="gramStart"/>
      <w:r w:rsidRPr="00D57FA3">
        <w:rPr>
          <w:rStyle w:val="Gvdemetni"/>
          <w:rFonts w:ascii="Arial" w:hAnsi="Arial" w:cs="Arial"/>
          <w:color w:val="000000" w:themeColor="text1"/>
          <w:sz w:val="24"/>
          <w:szCs w:val="24"/>
        </w:rPr>
        <w:t>tutkular .</w:t>
      </w:r>
      <w:proofErr w:type="gram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Üstün zihinsel yetenek, alaycılık, maddi kazanç, konuşma, yazma ve kitleleri savunma becerisi.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Şiirsel, güçlü tutkular, kadınlarla aceleci dostluklar.</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Yasal yetki, konuşmacı veya yazar olarak saygınlık, </w:t>
      </w:r>
      <w:proofErr w:type="spellStart"/>
      <w:r w:rsidRPr="00D57FA3">
        <w:rPr>
          <w:rStyle w:val="Gvdemetni"/>
          <w:rFonts w:ascii="Arial" w:hAnsi="Arial" w:cs="Arial"/>
          <w:color w:val="000000" w:themeColor="text1"/>
          <w:sz w:val="24"/>
          <w:szCs w:val="24"/>
        </w:rPr>
        <w:t>gTcat</w:t>
      </w:r>
      <w:proofErr w:type="spellEnd"/>
      <w:r w:rsidRPr="00D57FA3">
        <w:rPr>
          <w:rStyle w:val="Gvdemetni"/>
          <w:rFonts w:ascii="Arial" w:hAnsi="Arial" w:cs="Arial"/>
          <w:color w:val="000000" w:themeColor="text1"/>
          <w:sz w:val="24"/>
          <w:szCs w:val="24"/>
        </w:rPr>
        <w:t xml:space="preserve"> zihinsel ve fiziksel güçleri.</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Entelektüel başarı, yasal ve kilise otoritesi, mesleki onur.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Düşünceli, kurnaz, tıp adamlarıyla yakın ilişki, şifa gücü, ani tavır, okültizm, kıskançlık nedeniyle aile içi uyumsuzluk.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Alaycılık, kamusal çalışma ancak sonunda üstlerin hoşnutsuzluğu, iğneleyici konuşmacı ve yazar, şiddet, kabalık, incelikten yoksunluk, güçlü tutkular, aile içi uyumsuzluk, beklenen zenginliğin kaybı, tuhaf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Keskin zekalı, aceleci, inatçı, özgün, organize, zayıf yönetici yeteneği, hukuk ve spekülasyon yoluyla kayıplar, başarıya giden yolda engeller, birçok sahte dost ve düşman, kazalara yatkınlık, soğuk algınlığı veya ateşten ölüm.</w:t>
      </w:r>
    </w:p>
    <w:p w:rsidR="006D2F12" w:rsidRPr="00D57FA3" w:rsidRDefault="00DE50E6" w:rsidP="00D57FA3">
      <w:pPr>
        <w:pStyle w:val="Gvdemetni0"/>
        <w:numPr>
          <w:ilvl w:val="0"/>
          <w:numId w:val="93"/>
        </w:numPr>
        <w:tabs>
          <w:tab w:val="left" w:pos="49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Albireo</w:t>
      </w:r>
      <w:proofErr w:type="spellEnd"/>
      <w:r w:rsidRPr="00D57FA3">
        <w:rPr>
          <w:rStyle w:val="Gvdemetni"/>
          <w:rFonts w:ascii="Arial" w:hAnsi="Arial" w:cs="Arial"/>
          <w:color w:val="000000" w:themeColor="text1"/>
          <w:sz w:val="24"/>
          <w:szCs w:val="24"/>
        </w:rPr>
        <w:t xml:space="preserve">. (3 Kuğu. </w:t>
      </w:r>
      <w:proofErr w:type="spellStart"/>
      <w:proofErr w:type="gramStart"/>
      <w:r w:rsidRPr="00D57FA3">
        <w:rPr>
          <w:rStyle w:val="Gvdemetni"/>
          <w:rFonts w:ascii="Arial" w:hAnsi="Arial" w:cs="Arial"/>
          <w:color w:val="000000" w:themeColor="text1"/>
          <w:sz w:val="24"/>
          <w:szCs w:val="24"/>
        </w:rPr>
        <w:t>ts</w:t>
      </w:r>
      <w:proofErr w:type="spellEnd"/>
      <w:proofErr w:type="gramEnd"/>
      <w:r w:rsidRPr="00D57FA3">
        <w:rPr>
          <w:rStyle w:val="Gvdemetni"/>
          <w:rFonts w:ascii="Arial" w:hAnsi="Arial" w:cs="Arial"/>
          <w:color w:val="000000" w:themeColor="text1"/>
          <w:sz w:val="24"/>
          <w:szCs w:val="24"/>
        </w:rPr>
        <w:t>; o° 9'.</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Kuğunun başında bulunan topaz sarısı ve safir mavisi ikili yıldız veya çift yıldız. "Ölen Kuğunun Şarkısı" olarak sembolize edilir.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593"/>
          <w:headerReference w:type="default" r:id="rId594"/>
          <w:footerReference w:type="even" r:id="rId595"/>
          <w:footerReference w:type="default" r:id="rId596"/>
          <w:pgSz w:w="12240" w:h="15840"/>
          <w:pgMar w:top="1426" w:right="1565" w:bottom="1426" w:left="1512" w:header="998" w:footer="998" w:gutter="0"/>
          <w:pgNumType w:start="211"/>
          <w:cols w:space="720"/>
          <w:noEndnote/>
          <w:docGrid w:linePitch="360"/>
        </w:sectPr>
      </w:pPr>
      <w:r w:rsidRPr="00D57FA3">
        <w:rPr>
          <w:rStyle w:val="Gvdemetni"/>
          <w:rFonts w:ascii="Arial" w:hAnsi="Arial" w:cs="Arial"/>
          <w:color w:val="000000" w:themeColor="text1"/>
          <w:sz w:val="24"/>
          <w:szCs w:val="24"/>
        </w:rPr>
        <w:t>Venüs ve Merkür'ün doğasının etkisi.</w:t>
      </w:r>
    </w:p>
    <w:p w:rsidR="006D2F12" w:rsidRPr="00D57FA3" w:rsidRDefault="00DE50E6" w:rsidP="00D57FA3">
      <w:pPr>
        <w:pStyle w:val="Gvdemetni30"/>
        <w:spacing w:line="228" w:lineRule="auto"/>
        <w:ind w:left="144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Güneşle birlikte. </w:t>
      </w:r>
      <w:r w:rsidRPr="00D57FA3">
        <w:rPr>
          <w:rStyle w:val="Gvdemetni3"/>
          <w:rFonts w:ascii="Arial" w:hAnsi="Arial" w:cs="Arial"/>
          <w:color w:val="000000" w:themeColor="text1"/>
          <w:sz w:val="24"/>
          <w:szCs w:val="24"/>
        </w:rPr>
        <w:t>Zihinsel aktivite, acelecilik, başarı, birçok arkadaşlık.</w:t>
      </w:r>
    </w:p>
    <w:p w:rsidR="006D2F12" w:rsidRPr="00D57FA3" w:rsidRDefault="00DE50E6" w:rsidP="00D57FA3">
      <w:pPr>
        <w:pStyle w:val="Gvdemetni30"/>
        <w:spacing w:line="228" w:lineRule="auto"/>
        <w:ind w:left="144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Alaycı ve acı dolu sözler, güçlü tutkular.</w:t>
      </w:r>
    </w:p>
    <w:p w:rsidR="006D2F12" w:rsidRPr="00D57FA3" w:rsidRDefault="00DE50E6" w:rsidP="00D57FA3">
      <w:pPr>
        <w:pStyle w:val="Gvdemetni30"/>
        <w:spacing w:line="228" w:lineRule="auto"/>
        <w:ind w:left="144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B7/A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Üstün zihinsel yetenek, alaycılık, maddi kazanç, konuşma, yazma ve kitleleri savunma becerisi.</w:t>
      </w:r>
    </w:p>
    <w:p w:rsidR="006D2F12" w:rsidRPr="00D57FA3" w:rsidRDefault="00DE50E6" w:rsidP="00D57FA3">
      <w:pPr>
        <w:pStyle w:val="Gvdemetni30"/>
        <w:tabs>
          <w:tab w:val="left" w:pos="6917"/>
        </w:tabs>
        <w:spacing w:line="228" w:lineRule="auto"/>
        <w:ind w:left="144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ile birlikte. </w:t>
      </w:r>
      <w:r w:rsidRPr="00D57FA3">
        <w:rPr>
          <w:rStyle w:val="Gvdemetni3"/>
          <w:rFonts w:ascii="Arial" w:hAnsi="Arial" w:cs="Arial"/>
          <w:color w:val="000000" w:themeColor="text1"/>
          <w:sz w:val="24"/>
          <w:szCs w:val="24"/>
        </w:rPr>
        <w:t xml:space="preserve">Şiirsel, güçlü tutkular, kadınlarla aceleci dostluklar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28" w:lineRule="auto"/>
        <w:ind w:left="144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burcuyla birlikte. </w:t>
      </w:r>
      <w:r w:rsidRPr="00D57FA3">
        <w:rPr>
          <w:rStyle w:val="Gvdemetni3"/>
          <w:rFonts w:ascii="Arial" w:hAnsi="Arial" w:cs="Arial"/>
          <w:color w:val="000000" w:themeColor="text1"/>
          <w:sz w:val="24"/>
          <w:szCs w:val="24"/>
        </w:rPr>
        <w:t>Hukuki yetki, konuşmacı veya yazar olarak saygınlık, üstün zihinsel ve fiziksel yetenekler.</w:t>
      </w:r>
    </w:p>
    <w:p w:rsidR="006D2F12" w:rsidRPr="00D57FA3" w:rsidRDefault="00DE50E6" w:rsidP="00D57FA3">
      <w:pPr>
        <w:pStyle w:val="Gvdemetni30"/>
        <w:spacing w:line="228" w:lineRule="auto"/>
        <w:ind w:left="144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birlikte </w:t>
      </w:r>
      <w:r w:rsidRPr="00D57FA3">
        <w:rPr>
          <w:rStyle w:val="Gvdemetni3"/>
          <w:rFonts w:ascii="Arial" w:hAnsi="Arial" w:cs="Arial"/>
          <w:color w:val="000000" w:themeColor="text1"/>
          <w:sz w:val="24"/>
          <w:szCs w:val="24"/>
        </w:rPr>
        <w:t>entelektüel başarı, yasal ve kilise otoritesi, mesleki onur gelir.</w:t>
      </w:r>
    </w:p>
    <w:p w:rsidR="006D2F12" w:rsidRPr="00D57FA3" w:rsidRDefault="00DE50E6" w:rsidP="00D57FA3">
      <w:pPr>
        <w:pStyle w:val="Gvdemetni30"/>
        <w:spacing w:line="221" w:lineRule="auto"/>
        <w:ind w:left="144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U7M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 xml:space="preserve">Düşünceli, kurnaz, tıp adamlarıyla </w:t>
      </w:r>
      <w:proofErr w:type="gramStart"/>
      <w:r w:rsidRPr="00D57FA3">
        <w:rPr>
          <w:rStyle w:val="Gvdemetni3"/>
          <w:rFonts w:ascii="Arial" w:hAnsi="Arial" w:cs="Arial"/>
          <w:color w:val="000000" w:themeColor="text1"/>
          <w:sz w:val="24"/>
          <w:szCs w:val="24"/>
        </w:rPr>
        <w:t xml:space="preserve">ilişki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şifa </w:t>
      </w:r>
      <w:r w:rsidRPr="00D57FA3">
        <w:rPr>
          <w:rStyle w:val="Gvdemetni3"/>
          <w:rFonts w:ascii="Arial" w:hAnsi="Arial" w:cs="Arial"/>
          <w:color w:val="000000" w:themeColor="text1"/>
          <w:sz w:val="24"/>
          <w:szCs w:val="24"/>
        </w:rPr>
        <w:t>gücü, ani tavır, okültizm, kıskançlık nedeniyle aile içi uyumsuzluk.</w:t>
      </w:r>
    </w:p>
    <w:p w:rsidR="006D2F12" w:rsidRPr="00D57FA3" w:rsidRDefault="00DE50E6" w:rsidP="00D57FA3">
      <w:pPr>
        <w:pStyle w:val="Gvdemetni30"/>
        <w:spacing w:line="221" w:lineRule="auto"/>
        <w:ind w:left="144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Alaycılık, kamusal çalışma ancak sonunda üstlerin hoşnutsuzluğu, iğneleyici konuşmacı ve yazar, şiddet, kabalık, incelikten yoksunluk, güçlü tutkular, aile içi uyumsuzluk, beklenen zenginliğin kaybı, tuhaf ölüm.</w:t>
      </w:r>
    </w:p>
    <w:p w:rsidR="006D2F12" w:rsidRPr="00D57FA3" w:rsidRDefault="00DE50E6" w:rsidP="00D57FA3">
      <w:pPr>
        <w:pStyle w:val="Gvdemetni30"/>
        <w:spacing w:after="300" w:line="214" w:lineRule="auto"/>
        <w:ind w:left="144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 xml:space="preserve">Keskin zekalı, aceleci, inatçı, özgün, organize, zayıf yönetici yeteneği, hukuk ve spekülasyon yoluyla kayıplar, başarıya giden yolda engeller, birçok sahte </w:t>
      </w:r>
      <w:r w:rsidRPr="00D57FA3">
        <w:rPr>
          <w:rStyle w:val="Gvdemetni3"/>
          <w:rFonts w:ascii="Arial" w:hAnsi="Arial" w:cs="Arial"/>
          <w:color w:val="000000" w:themeColor="text1"/>
          <w:sz w:val="24"/>
          <w:szCs w:val="24"/>
          <w:vertAlign w:val="superscript"/>
        </w:rPr>
        <w:t xml:space="preserve">dost </w:t>
      </w:r>
      <w:r w:rsidRPr="00D57FA3">
        <w:rPr>
          <w:rStyle w:val="Gvdemetni3"/>
          <w:rFonts w:ascii="Arial" w:hAnsi="Arial" w:cs="Arial"/>
          <w:color w:val="000000" w:themeColor="text1"/>
          <w:sz w:val="24"/>
          <w:szCs w:val="24"/>
        </w:rPr>
        <w:t>ve düşman, kazalara yatkınlık, soğuk algınlığı veya ateşten ölüm.</w:t>
      </w:r>
    </w:p>
    <w:p w:rsidR="006D2F12" w:rsidRPr="00D57FA3" w:rsidRDefault="00DE50E6" w:rsidP="00D57FA3">
      <w:pPr>
        <w:pStyle w:val="Gvdemetni30"/>
        <w:numPr>
          <w:ilvl w:val="0"/>
          <w:numId w:val="96"/>
        </w:numPr>
        <w:tabs>
          <w:tab w:val="left" w:pos="1944"/>
        </w:tabs>
        <w:spacing w:line="211" w:lineRule="auto"/>
        <w:ind w:left="14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Almreo</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p</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Cygni</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color w:val="000000" w:themeColor="text1"/>
          <w:sz w:val="24"/>
          <w:szCs w:val="24"/>
        </w:rPr>
        <w:t>t</w:t>
      </w:r>
      <w:proofErr w:type="gramEnd"/>
      <w:r w:rsidRPr="00D57FA3">
        <w:rPr>
          <w:rStyle w:val="Gvdemetni3"/>
          <w:rFonts w:ascii="Arial" w:hAnsi="Arial" w:cs="Arial"/>
          <w:color w:val="000000" w:themeColor="text1"/>
          <w:sz w:val="24"/>
          <w:szCs w:val="24"/>
        </w:rPr>
        <w:t xml:space="preserve">= o </w:t>
      </w:r>
      <w:r w:rsidRPr="00D57FA3">
        <w:rPr>
          <w:rStyle w:val="Gvdemetni3"/>
          <w:rFonts w:ascii="Arial" w:hAnsi="Arial" w:cs="Arial"/>
          <w:color w:val="000000" w:themeColor="text1"/>
          <w:sz w:val="24"/>
          <w:szCs w:val="24"/>
          <w:vertAlign w:val="superscript"/>
        </w:rPr>
        <w:t xml:space="preserve">6 </w:t>
      </w:r>
      <w:r w:rsidRPr="00D57FA3">
        <w:rPr>
          <w:rStyle w:val="Gvdemetni3"/>
          <w:rFonts w:ascii="Arial" w:hAnsi="Arial" w:cs="Arial"/>
          <w:color w:val="000000" w:themeColor="text1"/>
          <w:sz w:val="24"/>
          <w:szCs w:val="24"/>
        </w:rPr>
        <w:t>9*.</w:t>
      </w:r>
    </w:p>
    <w:p w:rsidR="006D2F12" w:rsidRPr="00D57FA3" w:rsidRDefault="00DE50E6" w:rsidP="00D57FA3">
      <w:pPr>
        <w:pStyle w:val="Gvdemetni30"/>
        <w:spacing w:line="211" w:lineRule="auto"/>
        <w:ind w:left="14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Kuğunun başında bulunan topaz sarısı ve safir mavisi ikili veya çift yıldız. "Ölen Kuğunun Şarkısı" olarak sembolize edilir.</w:t>
      </w:r>
    </w:p>
    <w:p w:rsidR="006D2F12" w:rsidRPr="00D57FA3" w:rsidRDefault="00DE50E6" w:rsidP="00D57FA3">
      <w:pPr>
        <w:pStyle w:val="Gvdemetni30"/>
        <w:spacing w:line="211" w:lineRule="auto"/>
        <w:ind w:left="0" w:firstLine="0"/>
        <w:jc w:val="both"/>
        <w:rPr>
          <w:rFonts w:ascii="Arial" w:hAnsi="Arial" w:cs="Arial"/>
          <w:color w:val="000000" w:themeColor="text1"/>
          <w:sz w:val="24"/>
          <w:szCs w:val="24"/>
        </w:rPr>
        <w:sectPr w:rsidR="006D2F12" w:rsidRPr="00D57FA3">
          <w:headerReference w:type="even" r:id="rId597"/>
          <w:headerReference w:type="default" r:id="rId598"/>
          <w:footerReference w:type="even" r:id="rId599"/>
          <w:footerReference w:type="default" r:id="rId600"/>
          <w:pgSz w:w="12240" w:h="15840"/>
          <w:pgMar w:top="2410" w:right="1565" w:bottom="2458" w:left="1512" w:header="0" w:footer="3" w:gutter="0"/>
          <w:pgNumType w:start="119"/>
          <w:cols w:space="720"/>
          <w:noEndnote/>
          <w:docGrid w:linePitch="360"/>
        </w:sectPr>
      </w:pPr>
      <w:proofErr w:type="spellStart"/>
      <w:r w:rsidRPr="00D57FA3">
        <w:rPr>
          <w:rStyle w:val="Gvdemetni3"/>
          <w:rFonts w:ascii="Arial" w:hAnsi="Arial" w:cs="Arial"/>
          <w:smallCaps/>
          <w:color w:val="000000" w:themeColor="text1"/>
          <w:sz w:val="24"/>
          <w:szCs w:val="24"/>
        </w:rPr>
        <w:t>Vcdus</w:t>
      </w:r>
      <w:proofErr w:type="spellEnd"/>
      <w:r w:rsidRPr="00D57FA3">
        <w:rPr>
          <w:rStyle w:val="Gvdemetni3"/>
          <w:rFonts w:ascii="Arial" w:hAnsi="Arial" w:cs="Arial"/>
          <w:smallCaps/>
          <w:color w:val="000000" w:themeColor="text1"/>
          <w:sz w:val="24"/>
          <w:szCs w:val="24"/>
        </w:rPr>
        <w:t xml:space="preserve"> ve Merkür'ün </w:t>
      </w:r>
      <w:proofErr w:type="gramStart"/>
      <w:r w:rsidRPr="00D57FA3">
        <w:rPr>
          <w:rStyle w:val="Gvdemetni3"/>
          <w:rFonts w:ascii="Arial" w:hAnsi="Arial" w:cs="Arial"/>
          <w:i/>
          <w:iCs/>
          <w:color w:val="000000" w:themeColor="text1"/>
          <w:sz w:val="24"/>
          <w:szCs w:val="24"/>
        </w:rPr>
        <w:t xml:space="preserve">doğası </w:t>
      </w:r>
      <w:r w:rsidRPr="00D57FA3">
        <w:rPr>
          <w:rStyle w:val="Gvdemetni3"/>
          <w:rFonts w:ascii="Arial" w:hAnsi="Arial" w:cs="Arial"/>
          <w:color w:val="000000" w:themeColor="text1"/>
          <w:sz w:val="24"/>
          <w:szCs w:val="24"/>
        </w:rPr>
        <w:t>.</w:t>
      </w:r>
      <w:proofErr w:type="gram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Hoş bir görünüm, düzenlilik, sevimli bir mizaç ve umutsuzluk anında fayda </w:t>
      </w:r>
      <w:proofErr w:type="gramStart"/>
      <w:r w:rsidRPr="00D57FA3">
        <w:rPr>
          <w:rStyle w:val="Gvdemetni"/>
          <w:rFonts w:ascii="Arial" w:hAnsi="Arial" w:cs="Arial"/>
          <w:color w:val="000000" w:themeColor="text1"/>
          <w:sz w:val="24"/>
          <w:szCs w:val="24"/>
        </w:rPr>
        <w:t>sağlar .</w:t>
      </w:r>
      <w:proofErr w:type="gramEnd"/>
    </w:p>
    <w:p w:rsidR="006D2F12" w:rsidRPr="00D57FA3" w:rsidRDefault="00DE50E6" w:rsidP="00D57FA3">
      <w:pPr>
        <w:pStyle w:val="Gvdemetni0"/>
        <w:numPr>
          <w:ilvl w:val="0"/>
          <w:numId w:val="96"/>
        </w:numPr>
        <w:tabs>
          <w:tab w:val="left" w:pos="504"/>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Alcyone</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B 2S 0 52'.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Alcyone</w:t>
      </w:r>
      <w:proofErr w:type="spellEnd"/>
      <w:r w:rsidRPr="00D57FA3">
        <w:rPr>
          <w:rStyle w:val="Gvdemetni"/>
          <w:rFonts w:ascii="Arial" w:hAnsi="Arial" w:cs="Arial"/>
          <w:color w:val="000000" w:themeColor="text1"/>
          <w:sz w:val="24"/>
          <w:szCs w:val="24"/>
        </w:rPr>
        <w:t xml:space="preserve">, Atlas ve </w:t>
      </w:r>
      <w:proofErr w:type="spellStart"/>
      <w:r w:rsidRPr="00D57FA3">
        <w:rPr>
          <w:rStyle w:val="Gvdemetni"/>
          <w:rFonts w:ascii="Arial" w:hAnsi="Arial" w:cs="Arial"/>
          <w:color w:val="000000" w:themeColor="text1"/>
          <w:sz w:val="24"/>
          <w:szCs w:val="24"/>
        </w:rPr>
        <w:t>Plcione'nin</w:t>
      </w:r>
      <w:proofErr w:type="spellEnd"/>
      <w:r w:rsidRPr="00D57FA3">
        <w:rPr>
          <w:rStyle w:val="Gvdemetni"/>
          <w:rFonts w:ascii="Arial" w:hAnsi="Arial" w:cs="Arial"/>
          <w:color w:val="000000" w:themeColor="text1"/>
          <w:sz w:val="24"/>
          <w:szCs w:val="24"/>
        </w:rPr>
        <w:t xml:space="preserve"> kızı ve Neptün'den </w:t>
      </w:r>
      <w:proofErr w:type="spellStart"/>
      <w:r w:rsidRPr="00D57FA3">
        <w:rPr>
          <w:rStyle w:val="Gvdemetni"/>
          <w:rFonts w:ascii="Arial" w:hAnsi="Arial" w:cs="Arial"/>
          <w:color w:val="000000" w:themeColor="text1"/>
          <w:sz w:val="24"/>
          <w:szCs w:val="24"/>
        </w:rPr>
        <w:t>Hyricus'un</w:t>
      </w:r>
      <w:proofErr w:type="spellEnd"/>
      <w:r w:rsidRPr="00D57FA3">
        <w:rPr>
          <w:rStyle w:val="Gvdemetni"/>
          <w:rFonts w:ascii="Arial" w:hAnsi="Arial" w:cs="Arial"/>
          <w:color w:val="000000" w:themeColor="text1"/>
          <w:sz w:val="24"/>
          <w:szCs w:val="24"/>
        </w:rPr>
        <w:t xml:space="preserve"> annesi olan </w:t>
      </w:r>
      <w:proofErr w:type="spellStart"/>
      <w:r w:rsidRPr="00D57FA3">
        <w:rPr>
          <w:rStyle w:val="Gvdemetni"/>
          <w:rFonts w:ascii="Arial" w:hAnsi="Arial" w:cs="Arial"/>
          <w:color w:val="000000" w:themeColor="text1"/>
          <w:sz w:val="24"/>
          <w:szCs w:val="24"/>
        </w:rPr>
        <w:t>Pleiades'i</w:t>
      </w:r>
      <w:proofErr w:type="spellEnd"/>
      <w:r w:rsidRPr="00D57FA3">
        <w:rPr>
          <w:rStyle w:val="Gvdemetni"/>
          <w:rFonts w:ascii="Arial" w:hAnsi="Arial" w:cs="Arial"/>
          <w:color w:val="000000" w:themeColor="text1"/>
          <w:sz w:val="24"/>
          <w:szCs w:val="24"/>
        </w:rPr>
        <w:t xml:space="preserve"> temsil eder.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Yeşilimsi sarı bir yıldız ve </w:t>
      </w:r>
      <w:proofErr w:type="spellStart"/>
      <w:r w:rsidRPr="00D57FA3">
        <w:rPr>
          <w:rStyle w:val="Gvdemetni"/>
          <w:rFonts w:ascii="Arial" w:hAnsi="Arial" w:cs="Arial"/>
          <w:color w:val="000000" w:themeColor="text1"/>
          <w:sz w:val="24"/>
          <w:szCs w:val="24"/>
        </w:rPr>
        <w:t>Pleiades'in</w:t>
      </w:r>
      <w:proofErr w:type="spellEnd"/>
      <w:r w:rsidRPr="00D57FA3">
        <w:rPr>
          <w:rStyle w:val="Gvdemetni"/>
          <w:rFonts w:ascii="Arial" w:hAnsi="Arial" w:cs="Arial"/>
          <w:color w:val="000000" w:themeColor="text1"/>
          <w:sz w:val="24"/>
          <w:szCs w:val="24"/>
        </w:rPr>
        <w:t xml:space="preserve"> en </w:t>
      </w:r>
      <w:proofErr w:type="spellStart"/>
      <w:r w:rsidRPr="00D57FA3">
        <w:rPr>
          <w:rStyle w:val="Gvdemetni"/>
          <w:rFonts w:ascii="Arial" w:hAnsi="Arial" w:cs="Arial"/>
          <w:color w:val="000000" w:themeColor="text1"/>
          <w:sz w:val="24"/>
          <w:szCs w:val="24"/>
        </w:rPr>
        <w:t>parlakı</w:t>
      </w:r>
      <w:proofErr w:type="spellEnd"/>
      <w:r w:rsidRPr="00D57FA3">
        <w:rPr>
          <w:rStyle w:val="Gvdemetni"/>
          <w:rFonts w:ascii="Arial" w:hAnsi="Arial" w:cs="Arial"/>
          <w:color w:val="000000" w:themeColor="text1"/>
          <w:sz w:val="24"/>
          <w:szCs w:val="24"/>
        </w:rPr>
        <w:t xml:space="preserve"> olup Boğa takımyıldızının omuzunda yer alır. Eski zamanlardan beri evrenin etrafında döndüğü merkezi Güneş olduğu düşünülmüştür ve Arapların "A1 </w:t>
      </w:r>
      <w:proofErr w:type="spellStart"/>
      <w:r w:rsidRPr="00D57FA3">
        <w:rPr>
          <w:rStyle w:val="Gvdemetni"/>
          <w:rFonts w:ascii="Arial" w:hAnsi="Arial" w:cs="Arial"/>
          <w:color w:val="000000" w:themeColor="text1"/>
          <w:sz w:val="24"/>
          <w:szCs w:val="24"/>
        </w:rPr>
        <w:t>Wasat</w:t>
      </w:r>
      <w:proofErr w:type="spellEnd"/>
      <w:r w:rsidRPr="00D57FA3">
        <w:rPr>
          <w:rStyle w:val="Gvdemetni"/>
          <w:rFonts w:ascii="Arial" w:hAnsi="Arial" w:cs="Arial"/>
          <w:color w:val="000000" w:themeColor="text1"/>
          <w:sz w:val="24"/>
          <w:szCs w:val="24"/>
        </w:rPr>
        <w:t>" (Merkezi Olan) ve Babillilerin "</w:t>
      </w:r>
      <w:proofErr w:type="spellStart"/>
      <w:r w:rsidRPr="00D57FA3">
        <w:rPr>
          <w:rStyle w:val="Gvdemetni"/>
          <w:rFonts w:ascii="Arial" w:hAnsi="Arial" w:cs="Arial"/>
          <w:color w:val="000000" w:themeColor="text1"/>
          <w:sz w:val="24"/>
          <w:szCs w:val="24"/>
        </w:rPr>
        <w:t>Tcmennu</w:t>
      </w:r>
      <w:proofErr w:type="spellEnd"/>
      <w:r w:rsidRPr="00D57FA3">
        <w:rPr>
          <w:rStyle w:val="Gvdemetni"/>
          <w:rFonts w:ascii="Arial" w:hAnsi="Arial" w:cs="Arial"/>
          <w:color w:val="000000" w:themeColor="text1"/>
          <w:sz w:val="24"/>
          <w:szCs w:val="24"/>
        </w:rPr>
        <w:t xml:space="preserve">" (Temel Taşı) olarak adlandırdığı yıldızdır, ancak bu fikir artık gökbilimciler tarafından terk edilmiştir. </w:t>
      </w:r>
      <w:proofErr w:type="spellStart"/>
      <w:r w:rsidRPr="00D57FA3">
        <w:rPr>
          <w:rStyle w:val="Gvdemetni"/>
          <w:rFonts w:ascii="Arial" w:hAnsi="Arial" w:cs="Arial"/>
          <w:color w:val="000000" w:themeColor="text1"/>
          <w:sz w:val="24"/>
          <w:szCs w:val="24"/>
        </w:rPr>
        <w:t>Alcyone</w:t>
      </w:r>
      <w:proofErr w:type="spellEnd"/>
      <w:r w:rsidRPr="00D57FA3">
        <w:rPr>
          <w:rStyle w:val="Gvdemetni"/>
          <w:rFonts w:ascii="Arial" w:hAnsi="Arial" w:cs="Arial"/>
          <w:color w:val="000000" w:themeColor="text1"/>
          <w:sz w:val="24"/>
          <w:szCs w:val="24"/>
        </w:rPr>
        <w:t xml:space="preserve">, Babillilerin 4.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takımyıldızının başlangıcını işaret ediyordu ve </w:t>
      </w:r>
      <w:proofErr w:type="spellStart"/>
      <w:r w:rsidRPr="00D57FA3">
        <w:rPr>
          <w:rStyle w:val="Gvdemetni"/>
          <w:rFonts w:ascii="Arial" w:hAnsi="Arial" w:cs="Arial"/>
          <w:color w:val="000000" w:themeColor="text1"/>
          <w:sz w:val="24"/>
          <w:szCs w:val="24"/>
        </w:rPr>
        <w:t>Amba</w:t>
      </w:r>
      <w:proofErr w:type="spellEnd"/>
      <w:r w:rsidRPr="00D57FA3">
        <w:rPr>
          <w:rStyle w:val="Gvdemetni"/>
          <w:rFonts w:ascii="Arial" w:hAnsi="Arial" w:cs="Arial"/>
          <w:color w:val="000000" w:themeColor="text1"/>
          <w:sz w:val="24"/>
          <w:szCs w:val="24"/>
        </w:rPr>
        <w:t xml:space="preserve"> (Anne) olarak Hindu </w:t>
      </w:r>
      <w:proofErr w:type="spellStart"/>
      <w:r w:rsidRPr="00D57FA3">
        <w:rPr>
          <w:rStyle w:val="Gvdemetni"/>
          <w:rFonts w:ascii="Arial" w:hAnsi="Arial" w:cs="Arial"/>
          <w:color w:val="000000" w:themeColor="text1"/>
          <w:sz w:val="24"/>
          <w:szCs w:val="24"/>
        </w:rPr>
        <w:t>nakşatraları</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Krittika</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Roliini</w:t>
      </w:r>
      <w:proofErr w:type="spellEnd"/>
      <w:r w:rsidRPr="00D57FA3">
        <w:rPr>
          <w:rStyle w:val="Gvdemetni"/>
          <w:rFonts w:ascii="Arial" w:hAnsi="Arial" w:cs="Arial"/>
          <w:color w:val="000000" w:themeColor="text1"/>
          <w:sz w:val="24"/>
          <w:szCs w:val="24"/>
        </w:rPr>
        <w:t xml:space="preserve"> arasında birleşme yıldızını oluşturuyordu. Sıklıkla Tavuk olarak da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Mars ve Ay'ın doğası gereği. Aşk, şöhret, ateşten kaynaklanan körlük, çiçek hastalığı ve yüzle ilgili kazalara neden olur. Daha ayrıntılı bilgi için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bölümüne bakınız.</w:t>
      </w:r>
    </w:p>
    <w:p w:rsidR="006D2F12" w:rsidRPr="00D57FA3" w:rsidRDefault="00DE50E6" w:rsidP="00D57FA3">
      <w:pPr>
        <w:pStyle w:val="Gvdemetni0"/>
        <w:numPr>
          <w:ilvl w:val="0"/>
          <w:numId w:val="96"/>
        </w:numPr>
        <w:tabs>
          <w:tab w:val="left" w:pos="521"/>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Q 8° 40'.</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601"/>
          <w:headerReference w:type="default" r:id="rId602"/>
          <w:footerReference w:type="even" r:id="rId603"/>
          <w:footerReference w:type="default" r:id="rId604"/>
          <w:pgSz w:w="12240" w:h="15840"/>
          <w:pgMar w:top="1426" w:right="1541" w:bottom="1426" w:left="1507" w:header="998" w:footer="998" w:gutter="0"/>
          <w:pgNumType w:start="213"/>
          <w:cols w:space="720"/>
          <w:noEndnote/>
          <w:docGrid w:linePitch="360"/>
        </w:sectPr>
      </w:pPr>
      <w:r w:rsidRPr="00D57FA3">
        <w:rPr>
          <w:rStyle w:val="Gvdemetni"/>
          <w:rFonts w:ascii="Arial" w:hAnsi="Arial" w:cs="Arial"/>
          <w:color w:val="000000" w:themeColor="text1"/>
          <w:sz w:val="24"/>
          <w:szCs w:val="24"/>
        </w:rPr>
        <w:t xml:space="preserve">Notlar. Boğa takımyıldızının Güney veya Sol Gözünü işaretleyen soluk pembe bir yıldız. Adı, Takipçi anlamına gelen </w:t>
      </w:r>
      <w:proofErr w:type="spellStart"/>
      <w:r w:rsidRPr="00D57FA3">
        <w:rPr>
          <w:rStyle w:val="Gvdemetni"/>
          <w:rFonts w:ascii="Arial" w:hAnsi="Arial" w:cs="Arial"/>
          <w:color w:val="000000" w:themeColor="text1"/>
          <w:sz w:val="24"/>
          <w:szCs w:val="24"/>
        </w:rPr>
        <w:t>Aldebaran'dan</w:t>
      </w:r>
      <w:proofErr w:type="spellEnd"/>
      <w:r w:rsidRPr="00D57FA3">
        <w:rPr>
          <w:rStyle w:val="Gvdemetni"/>
          <w:rFonts w:ascii="Arial" w:hAnsi="Arial" w:cs="Arial"/>
          <w:color w:val="000000" w:themeColor="text1"/>
          <w:sz w:val="24"/>
          <w:szCs w:val="24"/>
        </w:rPr>
        <w:t xml:space="preserve"> gelmektedir. MÖ 3000 civarında Persler arasında dört Kraliyet Yıldızı veya Gökyüzü Gözcüsünden birini oluşturmuştur; Doğu Gözcüsü olarak İlkbahar Ekinoksunu işaretlemiştir, diğer yıldızlar ise </w:t>
      </w:r>
      <w:proofErr w:type="spellStart"/>
      <w:r w:rsidRPr="00D57FA3">
        <w:rPr>
          <w:rStyle w:val="Gvdemetni"/>
          <w:rFonts w:ascii="Arial" w:hAnsi="Arial" w:cs="Arial"/>
          <w:color w:val="000000" w:themeColor="text1"/>
          <w:sz w:val="24"/>
          <w:szCs w:val="24"/>
        </w:rPr>
        <w:t>Regurus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Fomalhaut'tur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bir</w:t>
      </w:r>
    </w:p>
    <w:p w:rsidR="006D2F12" w:rsidRPr="00D57FA3" w:rsidRDefault="00DE50E6" w:rsidP="00D57FA3">
      <w:pPr>
        <w:pStyle w:val="Gvdemetni20"/>
        <w:spacing w:after="240"/>
        <w:ind w:left="1420"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Güzel bir görünüm, düzenlilik, sevimli bir mizaç ve umutsuzluk anında fayda sağlar.</w:t>
      </w:r>
    </w:p>
    <w:p w:rsidR="006D2F12" w:rsidRPr="00D57FA3" w:rsidRDefault="00DE50E6" w:rsidP="00D57FA3">
      <w:pPr>
        <w:pStyle w:val="Gvdemetni20"/>
        <w:numPr>
          <w:ilvl w:val="0"/>
          <w:numId w:val="93"/>
        </w:numPr>
        <w:tabs>
          <w:tab w:val="left" w:pos="1919"/>
        </w:tabs>
        <w:spacing w:line="218" w:lineRule="auto"/>
        <w:ind w:left="14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Alcyone</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7 </w:t>
      </w:r>
      <w:proofErr w:type="spellStart"/>
      <w:r w:rsidRPr="00D57FA3">
        <w:rPr>
          <w:rStyle w:val="Gvdemetni2"/>
          <w:rFonts w:ascii="Arial" w:hAnsi="Arial" w:cs="Arial"/>
          <w:i/>
          <w:iCs/>
          <w:color w:val="000000" w:themeColor="text1"/>
          <w:sz w:val="24"/>
          <w:szCs w:val="24"/>
        </w:rPr>
        <w:t>Tauri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8 28* 52'.</w:t>
      </w:r>
    </w:p>
    <w:p w:rsidR="006D2F12" w:rsidRPr="00D57FA3" w:rsidRDefault="00DE50E6" w:rsidP="00D57FA3">
      <w:pPr>
        <w:pStyle w:val="Gvdemetni20"/>
        <w:spacing w:line="218" w:lineRule="auto"/>
        <w:ind w:left="14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proofErr w:type="spellStart"/>
      <w:r w:rsidRPr="00D57FA3">
        <w:rPr>
          <w:rStyle w:val="Gvdemetni2"/>
          <w:rFonts w:ascii="Arial" w:hAnsi="Arial" w:cs="Arial"/>
          <w:color w:val="000000" w:themeColor="text1"/>
          <w:sz w:val="24"/>
          <w:szCs w:val="24"/>
        </w:rPr>
        <w:t>Alcyone</w:t>
      </w:r>
      <w:proofErr w:type="spellEnd"/>
      <w:r w:rsidRPr="00D57FA3">
        <w:rPr>
          <w:rStyle w:val="Gvdemetni2"/>
          <w:rFonts w:ascii="Arial" w:hAnsi="Arial" w:cs="Arial"/>
          <w:color w:val="000000" w:themeColor="text1"/>
          <w:sz w:val="24"/>
          <w:szCs w:val="24"/>
        </w:rPr>
        <w:t xml:space="preserve">, Atlas ve </w:t>
      </w:r>
      <w:proofErr w:type="spellStart"/>
      <w:r w:rsidRPr="00D57FA3">
        <w:rPr>
          <w:rStyle w:val="Gvdemetni2"/>
          <w:rFonts w:ascii="Arial" w:hAnsi="Arial" w:cs="Arial"/>
          <w:color w:val="000000" w:themeColor="text1"/>
          <w:sz w:val="24"/>
          <w:szCs w:val="24"/>
        </w:rPr>
        <w:t>Plcione'nin</w:t>
      </w:r>
      <w:proofErr w:type="spellEnd"/>
      <w:r w:rsidRPr="00D57FA3">
        <w:rPr>
          <w:rStyle w:val="Gvdemetni2"/>
          <w:rFonts w:ascii="Arial" w:hAnsi="Arial" w:cs="Arial"/>
          <w:color w:val="000000" w:themeColor="text1"/>
          <w:sz w:val="24"/>
          <w:szCs w:val="24"/>
        </w:rPr>
        <w:t xml:space="preserve"> kızı ve Neptün'den </w:t>
      </w:r>
      <w:proofErr w:type="spellStart"/>
      <w:r w:rsidRPr="00D57FA3">
        <w:rPr>
          <w:rStyle w:val="Gvdemetni2"/>
          <w:rFonts w:ascii="Arial" w:hAnsi="Arial" w:cs="Arial"/>
          <w:color w:val="000000" w:themeColor="text1"/>
          <w:sz w:val="24"/>
          <w:szCs w:val="24"/>
        </w:rPr>
        <w:t>Hyricus'un</w:t>
      </w:r>
      <w:proofErr w:type="spellEnd"/>
      <w:r w:rsidRPr="00D57FA3">
        <w:rPr>
          <w:rStyle w:val="Gvdemetni2"/>
          <w:rFonts w:ascii="Arial" w:hAnsi="Arial" w:cs="Arial"/>
          <w:color w:val="000000" w:themeColor="text1"/>
          <w:sz w:val="24"/>
          <w:szCs w:val="24"/>
        </w:rPr>
        <w:t xml:space="preserve"> annesi olan </w:t>
      </w:r>
      <w:proofErr w:type="spellStart"/>
      <w:r w:rsidRPr="00D57FA3">
        <w:rPr>
          <w:rStyle w:val="Gvdemetni2"/>
          <w:rFonts w:ascii="Arial" w:hAnsi="Arial" w:cs="Arial"/>
          <w:color w:val="000000" w:themeColor="text1"/>
          <w:sz w:val="24"/>
          <w:szCs w:val="24"/>
        </w:rPr>
        <w:t>Pleiades'i</w:t>
      </w:r>
      <w:proofErr w:type="spellEnd"/>
      <w:r w:rsidRPr="00D57FA3">
        <w:rPr>
          <w:rStyle w:val="Gvdemetni2"/>
          <w:rFonts w:ascii="Arial" w:hAnsi="Arial" w:cs="Arial"/>
          <w:color w:val="000000" w:themeColor="text1"/>
          <w:sz w:val="24"/>
          <w:szCs w:val="24"/>
        </w:rPr>
        <w:t xml:space="preserve"> temsil eder.</w:t>
      </w:r>
    </w:p>
    <w:p w:rsidR="006D2F12" w:rsidRPr="00D57FA3" w:rsidRDefault="00DE50E6" w:rsidP="00D57FA3">
      <w:pPr>
        <w:pStyle w:val="Gvdemetni20"/>
        <w:spacing w:line="218" w:lineRule="auto"/>
        <w:ind w:left="1420" w:firstLine="28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Yeşilimsi sarı bir yıldız ve </w:t>
      </w:r>
      <w:proofErr w:type="spellStart"/>
      <w:r w:rsidRPr="00D57FA3">
        <w:rPr>
          <w:rStyle w:val="Gvdemetni2"/>
          <w:rFonts w:ascii="Arial" w:hAnsi="Arial" w:cs="Arial"/>
          <w:color w:val="000000" w:themeColor="text1"/>
          <w:sz w:val="24"/>
          <w:szCs w:val="24"/>
        </w:rPr>
        <w:t>Pleiades'in</w:t>
      </w:r>
      <w:proofErr w:type="spellEnd"/>
      <w:r w:rsidRPr="00D57FA3">
        <w:rPr>
          <w:rStyle w:val="Gvdemetni2"/>
          <w:rFonts w:ascii="Arial" w:hAnsi="Arial" w:cs="Arial"/>
          <w:color w:val="000000" w:themeColor="text1"/>
          <w:sz w:val="24"/>
          <w:szCs w:val="24"/>
        </w:rPr>
        <w:t xml:space="preserve"> en </w:t>
      </w:r>
      <w:proofErr w:type="spellStart"/>
      <w:r w:rsidRPr="00D57FA3">
        <w:rPr>
          <w:rStyle w:val="Gvdemetni2"/>
          <w:rFonts w:ascii="Arial" w:hAnsi="Arial" w:cs="Arial"/>
          <w:color w:val="000000" w:themeColor="text1"/>
          <w:sz w:val="24"/>
          <w:szCs w:val="24"/>
        </w:rPr>
        <w:t>parlakı</w:t>
      </w:r>
      <w:proofErr w:type="spellEnd"/>
      <w:r w:rsidRPr="00D57FA3">
        <w:rPr>
          <w:rStyle w:val="Gvdemetni2"/>
          <w:rFonts w:ascii="Arial" w:hAnsi="Arial" w:cs="Arial"/>
          <w:color w:val="000000" w:themeColor="text1"/>
          <w:sz w:val="24"/>
          <w:szCs w:val="24"/>
        </w:rPr>
        <w:t xml:space="preserve"> olup Boğa takımyıldızının omuzunda yer alır. Eski zamanlardan beri evrenin etrafında döndüğü merkezi Güneş olduğu düşünülmüştür ve Araplar tarafından Al </w:t>
      </w:r>
      <w:proofErr w:type="spellStart"/>
      <w:r w:rsidRPr="00D57FA3">
        <w:rPr>
          <w:rStyle w:val="Gvdemetni2"/>
          <w:rFonts w:ascii="Arial" w:hAnsi="Arial" w:cs="Arial"/>
          <w:color w:val="000000" w:themeColor="text1"/>
          <w:sz w:val="24"/>
          <w:szCs w:val="24"/>
        </w:rPr>
        <w:t>Wasat</w:t>
      </w:r>
      <w:proofErr w:type="spellEnd"/>
      <w:r w:rsidRPr="00D57FA3">
        <w:rPr>
          <w:rStyle w:val="Gvdemetni2"/>
          <w:rFonts w:ascii="Arial" w:hAnsi="Arial" w:cs="Arial"/>
          <w:color w:val="000000" w:themeColor="text1"/>
          <w:sz w:val="24"/>
          <w:szCs w:val="24"/>
        </w:rPr>
        <w:t xml:space="preserve"> (Merkezi Olan) ve Babilliler tarafından </w:t>
      </w:r>
      <w:proofErr w:type="spellStart"/>
      <w:r w:rsidRPr="00D57FA3">
        <w:rPr>
          <w:rStyle w:val="Gvdemetni2"/>
          <w:rFonts w:ascii="Arial" w:hAnsi="Arial" w:cs="Arial"/>
          <w:color w:val="000000" w:themeColor="text1"/>
          <w:sz w:val="24"/>
          <w:szCs w:val="24"/>
        </w:rPr>
        <w:t>Tcmcnnu</w:t>
      </w:r>
      <w:proofErr w:type="spellEnd"/>
      <w:r w:rsidRPr="00D57FA3">
        <w:rPr>
          <w:rStyle w:val="Gvdemetni2"/>
          <w:rFonts w:ascii="Arial" w:hAnsi="Arial" w:cs="Arial"/>
          <w:color w:val="000000" w:themeColor="text1"/>
          <w:sz w:val="24"/>
          <w:szCs w:val="24"/>
        </w:rPr>
        <w:t xml:space="preserve"> (Temel Taşı) olarak adlandırılmıştır, ancak bu fikir artık gökbilimciler tarafından terk edilmiştir. </w:t>
      </w:r>
      <w:proofErr w:type="spellStart"/>
      <w:r w:rsidRPr="00D57FA3">
        <w:rPr>
          <w:rStyle w:val="Gvdemetni2"/>
          <w:rFonts w:ascii="Arial" w:hAnsi="Arial" w:cs="Arial"/>
          <w:color w:val="000000" w:themeColor="text1"/>
          <w:sz w:val="24"/>
          <w:szCs w:val="24"/>
        </w:rPr>
        <w:t>Alcyone</w:t>
      </w:r>
      <w:proofErr w:type="spellEnd"/>
      <w:r w:rsidRPr="00D57FA3">
        <w:rPr>
          <w:rStyle w:val="Gvdemetni2"/>
          <w:rFonts w:ascii="Arial" w:hAnsi="Arial" w:cs="Arial"/>
          <w:color w:val="000000" w:themeColor="text1"/>
          <w:sz w:val="24"/>
          <w:szCs w:val="24"/>
        </w:rPr>
        <w:t xml:space="preserve">, Babillilerin 4. </w:t>
      </w:r>
      <w:proofErr w:type="spellStart"/>
      <w:r w:rsidRPr="00D57FA3">
        <w:rPr>
          <w:rStyle w:val="Gvdemetni2"/>
          <w:rFonts w:ascii="Arial" w:hAnsi="Arial" w:cs="Arial"/>
          <w:color w:val="000000" w:themeColor="text1"/>
          <w:sz w:val="24"/>
          <w:szCs w:val="24"/>
        </w:rPr>
        <w:t>ekliptik</w:t>
      </w:r>
      <w:proofErr w:type="spellEnd"/>
      <w:r w:rsidRPr="00D57FA3">
        <w:rPr>
          <w:rStyle w:val="Gvdemetni2"/>
          <w:rFonts w:ascii="Arial" w:hAnsi="Arial" w:cs="Arial"/>
          <w:color w:val="000000" w:themeColor="text1"/>
          <w:sz w:val="24"/>
          <w:szCs w:val="24"/>
        </w:rPr>
        <w:t xml:space="preserve"> takımyıldızının başlangıcını işaret ediyordu ve </w:t>
      </w:r>
      <w:proofErr w:type="spellStart"/>
      <w:r w:rsidRPr="00D57FA3">
        <w:rPr>
          <w:rStyle w:val="Gvdemetni2"/>
          <w:rFonts w:ascii="Arial" w:hAnsi="Arial" w:cs="Arial"/>
          <w:color w:val="000000" w:themeColor="text1"/>
          <w:sz w:val="24"/>
          <w:szCs w:val="24"/>
        </w:rPr>
        <w:t>Amba</w:t>
      </w:r>
      <w:proofErr w:type="spellEnd"/>
      <w:r w:rsidRPr="00D57FA3">
        <w:rPr>
          <w:rStyle w:val="Gvdemetni2"/>
          <w:rFonts w:ascii="Arial" w:hAnsi="Arial" w:cs="Arial"/>
          <w:color w:val="000000" w:themeColor="text1"/>
          <w:sz w:val="24"/>
          <w:szCs w:val="24"/>
        </w:rPr>
        <w:t xml:space="preserve"> (Anne) olarak Hindu </w:t>
      </w:r>
      <w:proofErr w:type="spellStart"/>
      <w:r w:rsidRPr="00D57FA3">
        <w:rPr>
          <w:rStyle w:val="Gvdemetni2"/>
          <w:rFonts w:ascii="Arial" w:hAnsi="Arial" w:cs="Arial"/>
          <w:color w:val="000000" w:themeColor="text1"/>
          <w:sz w:val="24"/>
          <w:szCs w:val="24"/>
        </w:rPr>
        <w:t>nakşatraları</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Krittika</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Rohini</w:t>
      </w:r>
      <w:proofErr w:type="spellEnd"/>
      <w:r w:rsidRPr="00D57FA3">
        <w:rPr>
          <w:rStyle w:val="Gvdemetni2"/>
          <w:rFonts w:ascii="Arial" w:hAnsi="Arial" w:cs="Arial"/>
          <w:color w:val="000000" w:themeColor="text1"/>
          <w:sz w:val="24"/>
          <w:szCs w:val="24"/>
        </w:rPr>
        <w:t xml:space="preserve"> arasında birleşme yıldızını oluşturuyordu. Sıklıkla Tavuk olarak da adlandırılır.</w:t>
      </w:r>
    </w:p>
    <w:p w:rsidR="006D2F12" w:rsidRPr="00D57FA3" w:rsidRDefault="00DE50E6" w:rsidP="00D57FA3">
      <w:pPr>
        <w:pStyle w:val="Gvdemetni20"/>
        <w:spacing w:after="240" w:line="218" w:lineRule="auto"/>
        <w:ind w:left="14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Mars ve Ay'ın doğası gereği. Aşk, şöhret, ateşten körlük, çiçek hastalığı ve yüzle ilgili kazalara neden olur. Daha ayrıntılı bilgi için </w:t>
      </w:r>
      <w:proofErr w:type="spellStart"/>
      <w:r w:rsidRPr="00D57FA3">
        <w:rPr>
          <w:rStyle w:val="Gvdemetni2"/>
          <w:rFonts w:ascii="Arial" w:hAnsi="Arial" w:cs="Arial"/>
          <w:smallCaps/>
          <w:color w:val="000000" w:themeColor="text1"/>
          <w:sz w:val="24"/>
          <w:szCs w:val="24"/>
        </w:rPr>
        <w:t>Pleiades</w:t>
      </w:r>
      <w:proofErr w:type="spellEnd"/>
      <w:r w:rsidRPr="00D57FA3">
        <w:rPr>
          <w:rStyle w:val="Gvdemetni2"/>
          <w:rFonts w:ascii="Arial" w:hAnsi="Arial" w:cs="Arial"/>
          <w:smallCaps/>
          <w:color w:val="000000" w:themeColor="text1"/>
          <w:sz w:val="24"/>
          <w:szCs w:val="24"/>
        </w:rPr>
        <w:t xml:space="preserve"> bölümüne bakınız.</w:t>
      </w:r>
    </w:p>
    <w:p w:rsidR="006D2F12" w:rsidRPr="00D57FA3" w:rsidRDefault="00DE50E6" w:rsidP="00D57FA3">
      <w:pPr>
        <w:pStyle w:val="Gvdemetni20"/>
        <w:numPr>
          <w:ilvl w:val="0"/>
          <w:numId w:val="93"/>
        </w:numPr>
        <w:tabs>
          <w:tab w:val="left" w:pos="1919"/>
        </w:tabs>
        <w:spacing w:line="214" w:lineRule="auto"/>
        <w:ind w:left="14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Aldedaran</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Tauri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Ç 8' 40'</w:t>
      </w:r>
      <w:proofErr w:type="gramStart"/>
      <w:r w:rsidRPr="00D57FA3">
        <w:rPr>
          <w:rStyle w:val="Gvdemetni2"/>
          <w:rFonts w:ascii="Arial" w:hAnsi="Arial" w:cs="Arial"/>
          <w:color w:val="000000" w:themeColor="text1"/>
          <w:sz w:val="24"/>
          <w:szCs w:val="24"/>
        </w:rPr>
        <w:t>. .</w:t>
      </w:r>
      <w:proofErr w:type="gramEnd"/>
    </w:p>
    <w:p w:rsidR="006D2F12" w:rsidRPr="00D57FA3" w:rsidRDefault="00DE50E6" w:rsidP="00D57FA3">
      <w:pPr>
        <w:pStyle w:val="Gvdemetni20"/>
        <w:spacing w:after="240" w:line="214" w:lineRule="auto"/>
        <w:ind w:left="1420" w:firstLine="280"/>
        <w:jc w:val="both"/>
        <w:rPr>
          <w:rFonts w:ascii="Arial" w:hAnsi="Arial" w:cs="Arial"/>
          <w:color w:val="000000" w:themeColor="text1"/>
          <w:sz w:val="24"/>
          <w:szCs w:val="24"/>
        </w:rPr>
        <w:sectPr w:rsidR="006D2F12" w:rsidRPr="00D57FA3">
          <w:headerReference w:type="even" r:id="rId605"/>
          <w:headerReference w:type="default" r:id="rId606"/>
          <w:footerReference w:type="even" r:id="rId607"/>
          <w:footerReference w:type="default" r:id="rId608"/>
          <w:pgSz w:w="12240" w:h="15840"/>
          <w:pgMar w:top="3389" w:right="1541" w:bottom="3389" w:left="1507" w:header="0" w:footer="3" w:gutter="0"/>
          <w:pgNumType w:start="121"/>
          <w:cols w:space="720"/>
          <w:noEndnote/>
          <w:docGrid w:linePitch="360"/>
        </w:sect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Boğa takımyıldızının Güney veya Sol Gözünü işaretleyen soluk pembe bir yıldız. Adı, Takipçi anlamına gelen Al </w:t>
      </w:r>
      <w:proofErr w:type="spellStart"/>
      <w:r w:rsidRPr="00D57FA3">
        <w:rPr>
          <w:rStyle w:val="Gvdemetni2"/>
          <w:rFonts w:ascii="Arial" w:hAnsi="Arial" w:cs="Arial"/>
          <w:color w:val="000000" w:themeColor="text1"/>
          <w:sz w:val="24"/>
          <w:szCs w:val="24"/>
        </w:rPr>
        <w:t>Dabaran'dan</w:t>
      </w:r>
      <w:proofErr w:type="spellEnd"/>
      <w:r w:rsidRPr="00D57FA3">
        <w:rPr>
          <w:rStyle w:val="Gvdemetni2"/>
          <w:rFonts w:ascii="Arial" w:hAnsi="Arial" w:cs="Arial"/>
          <w:color w:val="000000" w:themeColor="text1"/>
          <w:sz w:val="24"/>
          <w:szCs w:val="24"/>
        </w:rPr>
        <w:t xml:space="preserve"> gelmektedir. MÖ 3000 civarında Persler arasında dört Kraliyet Yıldızı veya Gökyüzü Gözcüsünden birini oluşturmuştur; Doğu Gözcüsü olarak İlkbahar Ekinoksunu işaretlemiştir, diğer yıldızlar ise </w:t>
      </w:r>
      <w:proofErr w:type="spellStart"/>
      <w:r w:rsidRPr="00D57FA3">
        <w:rPr>
          <w:rStyle w:val="Gvdemetni2"/>
          <w:rFonts w:ascii="Arial" w:hAnsi="Arial" w:cs="Arial"/>
          <w:color w:val="000000" w:themeColor="text1"/>
          <w:sz w:val="24"/>
          <w:szCs w:val="24"/>
        </w:rPr>
        <w:t>Regulas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Antares</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Fomalhaut'tur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Aldebaran</w:t>
      </w:r>
      <w:proofErr w:type="spellEnd"/>
      <w:r w:rsidRPr="00D57FA3">
        <w:rPr>
          <w:rStyle w:val="Gvdemetni2"/>
          <w:rFonts w:ascii="Arial" w:hAnsi="Arial" w:cs="Arial"/>
          <w:color w:val="000000" w:themeColor="text1"/>
          <w:sz w:val="24"/>
          <w:szCs w:val="24"/>
        </w:rPr>
        <w:t xml:space="preserve"> bir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Güneş veya Ay ile birlikte, zirveye ulaşan veya yükselen, şiddet yoluyla zorluklar ve kayıplarla gelen büyük şeref.</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Sağlığı ve aile işlerini etkiler, değişken olaylar yoluyla öne çıkmayı, maddi kazancı ve çok sayıda bilgili arkadaşı etkiler.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IPiM</w:t>
      </w:r>
      <w:proofErr w:type="spellEnd"/>
      <w:r w:rsidRPr="00D57FA3">
        <w:rPr>
          <w:rStyle w:val="Gvdemetni"/>
          <w:rFonts w:ascii="Arial" w:hAnsi="Arial" w:cs="Arial"/>
          <w:color w:val="000000" w:themeColor="text1"/>
          <w:sz w:val="24"/>
          <w:szCs w:val="24"/>
        </w:rPr>
        <w:t xml:space="preserve"> Venüs. • Edebiyat, müzik veya sanat yoluyla onur; yaratıcı </w:t>
      </w:r>
      <w:proofErr w:type="gramStart"/>
      <w:r w:rsidRPr="00D57FA3">
        <w:rPr>
          <w:rStyle w:val="Gvdemetni"/>
          <w:rFonts w:ascii="Arial" w:hAnsi="Arial" w:cs="Arial"/>
          <w:color w:val="000000" w:themeColor="text1"/>
          <w:sz w:val="24"/>
          <w:szCs w:val="24"/>
        </w:rPr>
        <w:t>yetenekler;</w:t>
      </w:r>
      <w:proofErr w:type="gramEnd"/>
      <w:r w:rsidRPr="00D57FA3">
        <w:rPr>
          <w:rStyle w:val="Gvdemetni"/>
          <w:rFonts w:ascii="Arial" w:hAnsi="Arial" w:cs="Arial"/>
          <w:color w:val="000000" w:themeColor="text1"/>
          <w:sz w:val="24"/>
          <w:szCs w:val="24"/>
        </w:rPr>
        <w:t xml:space="preserve"> sağlık ve evlilik için elverişli.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Büyük askeri avantaj sağlar ancak çok fazla tehlike de beraberinde getirir; kazalara, ateşe ve şiddetli bir ölüme yatkındır. Eğer Ay aynı anda Antarktika ile, özellikle de açılı bir konumdaysa, ölüm bıçaklanma, darbe veya düşme sonucu gelecektir.</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609"/>
          <w:headerReference w:type="default" r:id="rId610"/>
          <w:footerReference w:type="even" r:id="rId611"/>
          <w:footerReference w:type="default" r:id="rId612"/>
          <w:pgSz w:w="12240" w:h="15840"/>
          <w:pgMar w:top="1426" w:right="1531" w:bottom="1426" w:left="1507" w:header="998" w:footer="998" w:gutter="0"/>
          <w:pgNumType w:start="215"/>
          <w:cols w:space="720"/>
          <w:noEndnote/>
          <w:docGrid w:linePitch="360"/>
        </w:sectPr>
      </w:pPr>
      <w:r w:rsidRPr="00D57FA3">
        <w:rPr>
          <w:rStyle w:val="Gvdemetni"/>
          <w:rFonts w:ascii="Arial" w:hAnsi="Arial" w:cs="Arial"/>
          <w:color w:val="000000" w:themeColor="text1"/>
          <w:sz w:val="24"/>
          <w:szCs w:val="24"/>
        </w:rPr>
        <w:t>Jüpiter ile birlikte. Büyük dini şeref ve yüksek askeri ayrıcalık.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Satürn ile birlikte: Büyük sıkıntılar, tuhaf zihin, büyük kötülük, alaycılık, hitabet yeteneği, iyi hafıza, çalışkan ve içine kapanık doğa, hukuki yetenekler, ailevi ve maddi başarı, değişken arkadaşlardan kaynaklanan kayıplar. Eğer aynı zamanda Ay, </w:t>
      </w: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xml:space="preserve"> ile birlikteyse, şiddetli bir ölüm, muhtemelen asılarak ölüm gerçekleşecektir.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Bilimsel, doğa sever, eleştirel, adil, ailevi ve siyasi başarı, kamusal onurlar, okültizme düşkün ancak bu nedenle hoşnutsuzlukla karşılaşabilir, uzun süren ölüm.</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723" w:right="1598" w:bottom="1723" w:left="1512" w:header="1295" w:footer="1295" w:gutter="0"/>
          <w:cols w:space="720"/>
          <w:noEndnote/>
          <w:docGrid w:linePitch="360"/>
        </w:sectPr>
      </w:pPr>
      <w:proofErr w:type="spellStart"/>
      <w:r w:rsidRPr="00D57FA3">
        <w:rPr>
          <w:rStyle w:val="Gvdemetni"/>
          <w:rFonts w:ascii="Arial" w:hAnsi="Arial" w:cs="Arial"/>
          <w:color w:val="000000" w:themeColor="text1"/>
          <w:sz w:val="24"/>
          <w:szCs w:val="24"/>
        </w:rPr>
        <w:t>TPiVA</w:t>
      </w:r>
      <w:proofErr w:type="spellEnd"/>
      <w:r w:rsidRPr="00D57FA3">
        <w:rPr>
          <w:rStyle w:val="Gvdemetni"/>
          <w:rFonts w:ascii="Arial" w:hAnsi="Arial" w:cs="Arial"/>
          <w:color w:val="000000" w:themeColor="text1"/>
          <w:sz w:val="24"/>
          <w:szCs w:val="24"/>
        </w:rPr>
        <w:t xml:space="preserve"> Neptün. Bilim, sanat, okültizm ve medyumlukla bağlantılı, iyi zekâ, ateş, elektrik veya spekülasyon yoluyla kayıp, ancak metaller, makineler veya bilimsel aletler yoluyla kazanç, özellikle de Mars güçlü; birçok yolculuk, gözlem-</w:t>
      </w:r>
    </w:p>
    <w:p w:rsidR="006D2F12" w:rsidRPr="00D57FA3" w:rsidRDefault="00DE50E6" w:rsidP="00D57FA3">
      <w:pPr>
        <w:pStyle w:val="Gvdemetni20"/>
        <w:spacing w:line="233" w:lineRule="auto"/>
        <w:ind w:left="168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lastRenderedPageBreak/>
        <w:t xml:space="preserve">Güneş veya Ay, </w:t>
      </w:r>
      <w:r w:rsidRPr="00D57FA3">
        <w:rPr>
          <w:rStyle w:val="Gvdemetni2"/>
          <w:rFonts w:ascii="Arial" w:hAnsi="Arial" w:cs="Arial"/>
          <w:color w:val="000000" w:themeColor="text1"/>
          <w:sz w:val="24"/>
          <w:szCs w:val="24"/>
        </w:rPr>
        <w:t xml:space="preserve">zirveye ulaşan veya yükselen, şiddet yoluyla zorluklar ve kayıplarla büyük şeref </w:t>
      </w:r>
      <w:r w:rsidRPr="00D57FA3">
        <w:rPr>
          <w:rStyle w:val="Gvdemetni2"/>
          <w:rFonts w:ascii="Arial" w:hAnsi="Arial" w:cs="Arial"/>
          <w:color w:val="000000" w:themeColor="text1"/>
          <w:sz w:val="24"/>
          <w:szCs w:val="24"/>
        </w:rPr>
        <w:softHyphen/>
      </w:r>
      <w:proofErr w:type="gramStart"/>
      <w:r w:rsidRPr="00D57FA3">
        <w:rPr>
          <w:rStyle w:val="Gvdemetni2"/>
          <w:rFonts w:ascii="Arial" w:hAnsi="Arial" w:cs="Arial"/>
          <w:color w:val="000000" w:themeColor="text1"/>
          <w:sz w:val="24"/>
          <w:szCs w:val="24"/>
        </w:rPr>
        <w:t>kazanan .</w:t>
      </w:r>
      <w:proofErr w:type="gramEnd"/>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sağlık ve aile işlerini etkiler, değişken konularda öne çıkmayı, maddi kazancı ve çok sayıda bilgili arkadaşı beraberinde getirir.</w:t>
      </w:r>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Fenwr</w:t>
      </w:r>
      <w:proofErr w:type="spellEnd"/>
      <w:r w:rsidRPr="00D57FA3">
        <w:rPr>
          <w:rStyle w:val="Gvdemetni2"/>
          <w:rFonts w:ascii="Arial" w:hAnsi="Arial" w:cs="Arial"/>
          <w:color w:val="000000" w:themeColor="text1"/>
          <w:sz w:val="24"/>
          <w:szCs w:val="24"/>
        </w:rPr>
        <w:t xml:space="preserve">.- Edebiyat, müzik veya sanat yoluyla elde edilen onur; yaratıcı </w:t>
      </w:r>
      <w:proofErr w:type="gramStart"/>
      <w:r w:rsidRPr="00D57FA3">
        <w:rPr>
          <w:rStyle w:val="Gvdemetni2"/>
          <w:rFonts w:ascii="Arial" w:hAnsi="Arial" w:cs="Arial"/>
          <w:color w:val="000000" w:themeColor="text1"/>
          <w:sz w:val="24"/>
          <w:szCs w:val="24"/>
        </w:rPr>
        <w:t>yetenekler;</w:t>
      </w:r>
      <w:proofErr w:type="gramEnd"/>
      <w:r w:rsidRPr="00D57FA3">
        <w:rPr>
          <w:rStyle w:val="Gvdemetni2"/>
          <w:rFonts w:ascii="Arial" w:hAnsi="Arial" w:cs="Arial"/>
          <w:color w:val="000000" w:themeColor="text1"/>
          <w:sz w:val="24"/>
          <w:szCs w:val="24"/>
        </w:rPr>
        <w:t xml:space="preserve"> sağlık ve evlilik için elverişli.</w:t>
      </w:r>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Mars. </w:t>
      </w:r>
      <w:proofErr w:type="gramStart"/>
      <w:r w:rsidRPr="00D57FA3">
        <w:rPr>
          <w:rStyle w:val="Gvdemetni2"/>
          <w:rFonts w:ascii="Arial" w:hAnsi="Arial" w:cs="Arial"/>
          <w:color w:val="000000" w:themeColor="text1"/>
          <w:sz w:val="24"/>
          <w:szCs w:val="24"/>
        </w:rPr>
        <w:t>Askeri</w:t>
      </w:r>
      <w:proofErr w:type="gramEnd"/>
      <w:r w:rsidRPr="00D57FA3">
        <w:rPr>
          <w:rStyle w:val="Gvdemetni2"/>
          <w:rFonts w:ascii="Arial" w:hAnsi="Arial" w:cs="Arial"/>
          <w:color w:val="000000" w:themeColor="text1"/>
          <w:sz w:val="24"/>
          <w:szCs w:val="24"/>
        </w:rPr>
        <w:t xml:space="preserve"> açıdan güçlüdür ancak </w:t>
      </w:r>
      <w:r w:rsidRPr="00D57FA3">
        <w:rPr>
          <w:rStyle w:val="Gvdemetni2"/>
          <w:rFonts w:ascii="Arial" w:hAnsi="Arial" w:cs="Arial"/>
          <w:color w:val="000000" w:themeColor="text1"/>
          <w:sz w:val="24"/>
          <w:szCs w:val="24"/>
        </w:rPr>
        <w:softHyphen/>
        <w:t xml:space="preserve">büyük tehlikelerle karşı karşıyadır; kazalara, ateşe ve şiddetli bir ölüme yatkındır. Eğer Ay aynı anda </w:t>
      </w:r>
      <w:proofErr w:type="spellStart"/>
      <w:r w:rsidRPr="00D57FA3">
        <w:rPr>
          <w:rStyle w:val="Gvdemetni2"/>
          <w:rFonts w:ascii="Arial" w:hAnsi="Arial" w:cs="Arial"/>
          <w:color w:val="000000" w:themeColor="text1"/>
          <w:sz w:val="24"/>
          <w:szCs w:val="24"/>
        </w:rPr>
        <w:t>Antares</w:t>
      </w:r>
      <w:proofErr w:type="spellEnd"/>
      <w:r w:rsidRPr="00D57FA3">
        <w:rPr>
          <w:rStyle w:val="Gvdemetni2"/>
          <w:rFonts w:ascii="Arial" w:hAnsi="Arial" w:cs="Arial"/>
          <w:color w:val="000000" w:themeColor="text1"/>
          <w:sz w:val="24"/>
          <w:szCs w:val="24"/>
        </w:rPr>
        <w:t xml:space="preserve"> ile, özellikle de açılı bir konumdaysa, ölüm bıçaklanma, darbe veya düşme sonucu gelecektir.</w:t>
      </w:r>
    </w:p>
    <w:p w:rsidR="006D2F12" w:rsidRPr="00D57FA3" w:rsidRDefault="00DE50E6" w:rsidP="00D57FA3">
      <w:pPr>
        <w:pStyle w:val="Gvdemetni20"/>
        <w:spacing w:line="218" w:lineRule="auto"/>
        <w:ind w:left="1680" w:firstLine="4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Büyük dini onur ve yüksek askeri tercih.</w:t>
      </w:r>
    </w:p>
    <w:p w:rsidR="006D2F12" w:rsidRPr="00D57FA3" w:rsidRDefault="00DE50E6" w:rsidP="00D57FA3">
      <w:pPr>
        <w:pStyle w:val="Gvdemetni20"/>
        <w:spacing w:line="218" w:lineRule="auto"/>
        <w:ind w:left="168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ile aynı dönemde büyük sıkıntılar, tuhaf bir zihin, büyük kötülük, alaycılık, hitabet yeteneği, iyi hafıza, çalışkan ve içine kapanık bir yapı, hukuki yetenekler, ailevi ve maddi başarı, değişken arkadaşlardan kaynaklanan kayıplar. Ay aynı zamanda </w:t>
      </w:r>
      <w:proofErr w:type="spellStart"/>
      <w:r w:rsidRPr="00D57FA3">
        <w:rPr>
          <w:rStyle w:val="Gvdemetni2"/>
          <w:rFonts w:ascii="Arial" w:hAnsi="Arial" w:cs="Arial"/>
          <w:color w:val="000000" w:themeColor="text1"/>
          <w:sz w:val="24"/>
          <w:szCs w:val="24"/>
        </w:rPr>
        <w:t>Antares</w:t>
      </w:r>
      <w:proofErr w:type="spellEnd"/>
      <w:r w:rsidRPr="00D57FA3">
        <w:rPr>
          <w:rStyle w:val="Gvdemetni2"/>
          <w:rFonts w:ascii="Arial" w:hAnsi="Arial" w:cs="Arial"/>
          <w:color w:val="000000" w:themeColor="text1"/>
          <w:sz w:val="24"/>
          <w:szCs w:val="24"/>
        </w:rPr>
        <w:t xml:space="preserve"> ile birlikteyse, muhtemelen asılarak şiddetli bir ölüm yaşanacaktır.</w:t>
      </w:r>
    </w:p>
    <w:p w:rsidR="006D2F12" w:rsidRPr="00D57FA3" w:rsidRDefault="00DE50E6" w:rsidP="00D57FA3">
      <w:pPr>
        <w:pStyle w:val="Gvdemetni20"/>
        <w:spacing w:line="218" w:lineRule="auto"/>
        <w:ind w:left="180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Uranus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Bilimsel, doğa sever, eleştirel, adil, ailevi ve siyasi başarı, kamu onurları, okültizme düşkün ancak bu nedenle hoşnutsuzlukla karşılaşabilir. Uzun süren ölüm.</w:t>
      </w:r>
    </w:p>
    <w:p w:rsidR="006D2F12" w:rsidRPr="00D57FA3" w:rsidRDefault="00DE50E6" w:rsidP="00D57FA3">
      <w:pPr>
        <w:pStyle w:val="Gvdemetni20"/>
        <w:spacing w:line="218" w:lineRule="auto"/>
        <w:ind w:left="1800" w:firstLine="280"/>
        <w:jc w:val="both"/>
        <w:rPr>
          <w:rFonts w:ascii="Arial" w:hAnsi="Arial" w:cs="Arial"/>
          <w:color w:val="000000" w:themeColor="text1"/>
          <w:sz w:val="24"/>
          <w:szCs w:val="24"/>
        </w:rPr>
        <w:sectPr w:rsidR="006D2F12" w:rsidRPr="00D57FA3">
          <w:headerReference w:type="even" r:id="rId613"/>
          <w:headerReference w:type="default" r:id="rId614"/>
          <w:footerReference w:type="even" r:id="rId615"/>
          <w:footerReference w:type="default" r:id="rId616"/>
          <w:pgSz w:w="12240" w:h="15840"/>
          <w:pgMar w:top="3336" w:right="1598" w:bottom="3336" w:left="1512" w:header="0" w:footer="3" w:gutter="0"/>
          <w:pgNumType w:start="122"/>
          <w:cols w:space="720"/>
          <w:noEndnote/>
          <w:docGrid w:linePitch="360"/>
        </w:sectPr>
      </w:pPr>
      <w:r w:rsidRPr="00D57FA3">
        <w:rPr>
          <w:rStyle w:val="Gvdemetni2"/>
          <w:rFonts w:ascii="Arial" w:hAnsi="Arial" w:cs="Arial"/>
          <w:color w:val="000000" w:themeColor="text1"/>
          <w:sz w:val="24"/>
          <w:szCs w:val="24"/>
        </w:rPr>
        <w:t xml:space="preserve">Neptün ile </w:t>
      </w:r>
      <w:proofErr w:type="gramStart"/>
      <w:r w:rsidRPr="00D57FA3">
        <w:rPr>
          <w:rStyle w:val="Gvdemetni2"/>
          <w:rFonts w:ascii="Arial" w:hAnsi="Arial" w:cs="Arial"/>
          <w:color w:val="000000" w:themeColor="text1"/>
          <w:sz w:val="24"/>
          <w:szCs w:val="24"/>
        </w:rPr>
        <w:t xml:space="preserve">bağlantılı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Bilim, sanat, okültizm ve medyumlukla ilişkili, iyi zekâ, ateş, elektrik veya spekülasyon yoluyla tütsü yakma, ancak özellikle Mars güçlü ise metaller, makineler veya bilimsel aletler yoluyla kazanç; birçok yolculuk, gözlem-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Aile mutluluğuna engel teşkil </w:t>
      </w:r>
      <w:proofErr w:type="gramStart"/>
      <w:r w:rsidRPr="00D57FA3">
        <w:rPr>
          <w:rStyle w:val="Gvdemetni"/>
          <w:rFonts w:ascii="Arial" w:hAnsi="Arial" w:cs="Arial"/>
          <w:color w:val="000000" w:themeColor="text1"/>
          <w:sz w:val="24"/>
          <w:szCs w:val="24"/>
        </w:rPr>
        <w:t>eder ,</w:t>
      </w:r>
      <w:proofErr w:type="gramEnd"/>
      <w:r w:rsidRPr="00D57FA3">
        <w:rPr>
          <w:rStyle w:val="Gvdemetni"/>
          <w:rFonts w:ascii="Arial" w:hAnsi="Arial" w:cs="Arial"/>
          <w:color w:val="000000" w:themeColor="text1"/>
          <w:sz w:val="24"/>
          <w:szCs w:val="24"/>
        </w:rPr>
        <w:t xml:space="preserve"> çocuklar için elverişsizdir, kaza ve ani ölüm tehlikesi vardır.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Servetle ya da serveti yatıran kişiyle birlikte yoksulluk.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 7., n. veya 12. evde zararlı bir gezegen ve aynı zamanda Ay'ın Antarktika ile birlikte olması durumunda, ani bir kılıç darbesi, bıçaklanma veya düşme sonucu ölüm meydana gelir.</w:t>
      </w:r>
    </w:p>
    <w:p w:rsidR="006D2F12" w:rsidRPr="00D57FA3" w:rsidRDefault="00DE50E6" w:rsidP="00D57FA3">
      <w:pPr>
        <w:pStyle w:val="Gvdemetni0"/>
        <w:numPr>
          <w:ilvl w:val="0"/>
          <w:numId w:val="93"/>
        </w:numPr>
        <w:tabs>
          <w:tab w:val="left" w:pos="49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Algenib</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y</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Pegasi</w:t>
      </w:r>
      <w:proofErr w:type="spellEnd"/>
      <w:r w:rsidRPr="00D57FA3">
        <w:rPr>
          <w:rStyle w:val="Gvdemetni"/>
          <w:rFonts w:ascii="Arial" w:hAnsi="Arial" w:cs="Arial"/>
          <w:color w:val="000000" w:themeColor="text1"/>
          <w:sz w:val="24"/>
          <w:szCs w:val="24"/>
        </w:rPr>
        <w:t>. ^ 8° 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Pegasus'un</w:t>
      </w:r>
      <w:proofErr w:type="spellEnd"/>
      <w:r w:rsidRPr="00D57FA3">
        <w:rPr>
          <w:rStyle w:val="Gvdemetni"/>
          <w:rFonts w:ascii="Arial" w:hAnsi="Arial" w:cs="Arial"/>
          <w:color w:val="000000" w:themeColor="text1"/>
          <w:sz w:val="24"/>
          <w:szCs w:val="24"/>
        </w:rPr>
        <w:t xml:space="preserve"> kanadının ucunda bulunan beyaz bir yıldız. A 1 </w:t>
      </w:r>
      <w:proofErr w:type="spellStart"/>
      <w:r w:rsidRPr="00D57FA3">
        <w:rPr>
          <w:rStyle w:val="Gvdemetni"/>
          <w:rFonts w:ascii="Arial" w:hAnsi="Arial" w:cs="Arial"/>
          <w:color w:val="000000" w:themeColor="text1"/>
          <w:sz w:val="24"/>
          <w:szCs w:val="24"/>
        </w:rPr>
        <w:t>Janah</w:t>
      </w:r>
      <w:proofErr w:type="spellEnd"/>
      <w:r w:rsidRPr="00D57FA3">
        <w:rPr>
          <w:rStyle w:val="Gvdemetni"/>
          <w:rFonts w:ascii="Arial" w:hAnsi="Arial" w:cs="Arial"/>
          <w:color w:val="000000" w:themeColor="text1"/>
          <w:sz w:val="24"/>
          <w:szCs w:val="24"/>
        </w:rPr>
        <w:t xml:space="preserve">, yani Kanat veya AI </w:t>
      </w:r>
      <w:proofErr w:type="spellStart"/>
      <w:r w:rsidRPr="00D57FA3">
        <w:rPr>
          <w:rStyle w:val="Gvdemetni"/>
          <w:rFonts w:ascii="Arial" w:hAnsi="Arial" w:cs="Arial"/>
          <w:color w:val="000000" w:themeColor="text1"/>
          <w:sz w:val="24"/>
          <w:szCs w:val="24"/>
        </w:rPr>
        <w:t>Janb</w:t>
      </w:r>
      <w:proofErr w:type="spellEnd"/>
      <w:r w:rsidRPr="00D57FA3">
        <w:rPr>
          <w:rStyle w:val="Gvdemetni"/>
          <w:rFonts w:ascii="Arial" w:hAnsi="Arial" w:cs="Arial"/>
          <w:color w:val="000000" w:themeColor="text1"/>
          <w:sz w:val="24"/>
          <w:szCs w:val="24"/>
        </w:rPr>
        <w:t xml:space="preserve">, yani Yan kelimelerinden türemiştir.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"Taşıyan" anlamına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Mars ve Merkür'ün doğası gereği şöhret, onursuzluk, şiddet, talihsizlik getirir ve çıplak ve yoksul profesyonel dilenciyi simgeler.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zihinsel rahatsızlıklar, ateş ve hastalıklar, kaza riski görülebilir.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Onur kaybı, skandal nedeniyle kayıp, sürgün veya kaçmak zorunda kalma, sağlık sorunları, yazılar yoluyla yaşanan sıkıntılar.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Çabuk sinirlenme, zihinsel rahatsızlıklar, hukuki ve diğer anlaşmazlıklarda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Dördüncü Venüs. Cömert, gururlu, çabuk öfkelenen, kötü ahlaklı, içki düşkünü veya kötü alışkanlıkları olan, mali işlerde başarılı.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Hızlı zihin ve beden, yalan söyleme veya hırsızlık, kaza riski.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İkiyüzlülük, maddi başarı, gerçek veya sahte dini coşku.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Birçok düşman, başarı, güçlü arkadaşlardan ve nüfuzlu akrabalardan gizli yardım, kötü ahlak.</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617"/>
          <w:headerReference w:type="default" r:id="rId618"/>
          <w:footerReference w:type="even" r:id="rId619"/>
          <w:footerReference w:type="default" r:id="rId620"/>
          <w:pgSz w:w="12240" w:h="15840"/>
          <w:pgMar w:top="1426" w:right="1603" w:bottom="1426" w:left="1512" w:header="998" w:footer="998" w:gutter="0"/>
          <w:pgNumType w:start="218"/>
          <w:cols w:space="720"/>
          <w:noEndnote/>
          <w:docGrid w:linePitch="360"/>
        </w:sectPr>
      </w:pPr>
      <w:r w:rsidRPr="00D57FA3">
        <w:rPr>
          <w:rStyle w:val="Gvdemetni"/>
          <w:rFonts w:ascii="Arial" w:hAnsi="Arial" w:cs="Arial"/>
          <w:color w:val="000000" w:themeColor="text1"/>
          <w:sz w:val="24"/>
          <w:szCs w:val="24"/>
        </w:rPr>
        <w:t>Uranüs ile birlikte. Aktif ve eksantrik bir zihne sahip, yeniden...</w:t>
      </w:r>
    </w:p>
    <w:p w:rsidR="006D2F12" w:rsidRPr="00D57FA3" w:rsidRDefault="00DE50E6" w:rsidP="00D57FA3">
      <w:pPr>
        <w:pStyle w:val="Gvdemetni30"/>
        <w:spacing w:line="228" w:lineRule="auto"/>
        <w:ind w:left="130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Evlilik mutluluğuna giden yolların aşamaları; çocuklar için </w:t>
      </w:r>
      <w:proofErr w:type="gramStart"/>
      <w:r w:rsidRPr="00D57FA3">
        <w:rPr>
          <w:rStyle w:val="Gvdemetni3"/>
          <w:rFonts w:ascii="Arial" w:hAnsi="Arial" w:cs="Arial"/>
          <w:color w:val="000000" w:themeColor="text1"/>
          <w:sz w:val="24"/>
          <w:szCs w:val="24"/>
        </w:rPr>
        <w:t>elverişsiz;</w:t>
      </w:r>
      <w:proofErr w:type="gramEnd"/>
      <w:r w:rsidRPr="00D57FA3">
        <w:rPr>
          <w:rStyle w:val="Gvdemetni3"/>
          <w:rFonts w:ascii="Arial" w:hAnsi="Arial" w:cs="Arial"/>
          <w:color w:val="000000" w:themeColor="text1"/>
          <w:sz w:val="24"/>
          <w:szCs w:val="24"/>
        </w:rPr>
        <w:t xml:space="preserve"> kaza ve ani ölüm tehlikesi.</w:t>
      </w:r>
    </w:p>
    <w:p w:rsidR="006D2F12" w:rsidRPr="00D57FA3" w:rsidRDefault="00DE50E6" w:rsidP="00D57FA3">
      <w:pPr>
        <w:pStyle w:val="Gvdemetni30"/>
        <w:spacing w:line="228" w:lineRule="auto"/>
        <w:ind w:left="15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WM </w:t>
      </w:r>
      <w:proofErr w:type="spellStart"/>
      <w:proofErr w:type="gramStart"/>
      <w:r w:rsidRPr="00D57FA3">
        <w:rPr>
          <w:rStyle w:val="Gvdemetni3"/>
          <w:rFonts w:ascii="Arial" w:hAnsi="Arial" w:cs="Arial"/>
          <w:i/>
          <w:iCs/>
          <w:color w:val="000000" w:themeColor="text1"/>
          <w:sz w:val="24"/>
          <w:szCs w:val="24"/>
        </w:rPr>
        <w:t>Fortuna</w:t>
      </w:r>
      <w:proofErr w:type="spellEnd"/>
      <w:r w:rsidRPr="00D57FA3">
        <w:rPr>
          <w:rStyle w:val="Gvdemetni3"/>
          <w:rFonts w:ascii="Arial" w:hAnsi="Arial" w:cs="Arial"/>
          <w:i/>
          <w:iCs/>
          <w:color w:val="000000" w:themeColor="text1"/>
          <w:sz w:val="24"/>
          <w:szCs w:val="24"/>
        </w:rPr>
        <w:t xml:space="preserve"> ,</w:t>
      </w:r>
      <w:proofErr w:type="gramEnd"/>
      <w:r w:rsidRPr="00D57FA3">
        <w:rPr>
          <w:rStyle w:val="Gvdemetni3"/>
          <w:rFonts w:ascii="Arial" w:hAnsi="Arial" w:cs="Arial"/>
          <w:i/>
          <w:iCs/>
          <w:color w:val="000000" w:themeColor="text1"/>
          <w:sz w:val="24"/>
          <w:szCs w:val="24"/>
        </w:rPr>
        <w:t xml:space="preserve"> onu </w:t>
      </w:r>
      <w:r w:rsidRPr="00D57FA3">
        <w:rPr>
          <w:rStyle w:val="Gvdemetni3"/>
          <w:rFonts w:ascii="Arial" w:hAnsi="Arial" w:cs="Arial"/>
          <w:i/>
          <w:iCs/>
          <w:smallCaps/>
          <w:color w:val="000000" w:themeColor="text1"/>
          <w:sz w:val="24"/>
          <w:szCs w:val="24"/>
        </w:rPr>
        <w:t xml:space="preserve">yöneten </w:t>
      </w:r>
      <w:r w:rsidRPr="00D57FA3">
        <w:rPr>
          <w:rStyle w:val="Gvdemetni3"/>
          <w:rFonts w:ascii="Arial" w:hAnsi="Arial" w:cs="Arial"/>
          <w:color w:val="000000" w:themeColor="text1"/>
          <w:sz w:val="24"/>
          <w:szCs w:val="24"/>
        </w:rPr>
        <w:t>yoksulluktur.</w:t>
      </w:r>
    </w:p>
    <w:p w:rsidR="006D2F12" w:rsidRPr="00D57FA3" w:rsidRDefault="00DE50E6" w:rsidP="00D57FA3">
      <w:pPr>
        <w:pStyle w:val="Gvdemetni30"/>
        <w:spacing w:after="300" w:line="228" w:lineRule="auto"/>
        <w:ind w:left="130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4., 7., n. veya 12. evde </w:t>
      </w:r>
      <w:r w:rsidRPr="00D57FA3">
        <w:rPr>
          <w:rStyle w:val="Gvdemetni3"/>
          <w:rFonts w:ascii="Arial" w:hAnsi="Arial" w:cs="Arial"/>
          <w:i/>
          <w:iCs/>
          <w:color w:val="000000" w:themeColor="text1"/>
          <w:sz w:val="24"/>
          <w:szCs w:val="24"/>
        </w:rPr>
        <w:t xml:space="preserve">zararlı bir gezegen ve aynı zamanda Ay'ın </w:t>
      </w:r>
      <w:proofErr w:type="spellStart"/>
      <w:r w:rsidRPr="00D57FA3">
        <w:rPr>
          <w:rStyle w:val="Gvdemetni3"/>
          <w:rFonts w:ascii="Arial" w:hAnsi="Arial" w:cs="Arial"/>
          <w:i/>
          <w:iCs/>
          <w:color w:val="000000" w:themeColor="text1"/>
          <w:sz w:val="24"/>
          <w:szCs w:val="24"/>
        </w:rPr>
        <w:t>Antares</w:t>
      </w:r>
      <w:proofErr w:type="spellEnd"/>
      <w:r w:rsidRPr="00D57FA3">
        <w:rPr>
          <w:rStyle w:val="Gvdemetni3"/>
          <w:rFonts w:ascii="Arial" w:hAnsi="Arial" w:cs="Arial"/>
          <w:i/>
          <w:iCs/>
          <w:color w:val="000000" w:themeColor="text1"/>
          <w:sz w:val="24"/>
          <w:szCs w:val="24"/>
        </w:rPr>
        <w:t xml:space="preserve"> ile birlikte </w:t>
      </w:r>
      <w:r w:rsidRPr="00D57FA3">
        <w:rPr>
          <w:rStyle w:val="Gvdemetni3"/>
          <w:rFonts w:ascii="Arial" w:hAnsi="Arial" w:cs="Arial"/>
          <w:color w:val="000000" w:themeColor="text1"/>
          <w:sz w:val="24"/>
          <w:szCs w:val="24"/>
        </w:rPr>
        <w:t xml:space="preserve">bulunması </w:t>
      </w:r>
      <w:proofErr w:type="gramStart"/>
      <w:r w:rsidRPr="00D57FA3">
        <w:rPr>
          <w:rStyle w:val="Gvdemetni3"/>
          <w:rFonts w:ascii="Arial" w:hAnsi="Arial" w:cs="Arial"/>
          <w:color w:val="000000" w:themeColor="text1"/>
          <w:sz w:val="24"/>
          <w:szCs w:val="24"/>
        </w:rPr>
        <w:t>durumunda ,</w:t>
      </w:r>
      <w:proofErr w:type="gramEnd"/>
      <w:r w:rsidRPr="00D57FA3">
        <w:rPr>
          <w:rStyle w:val="Gvdemetni3"/>
          <w:rFonts w:ascii="Arial" w:hAnsi="Arial" w:cs="Arial"/>
          <w:color w:val="000000" w:themeColor="text1"/>
          <w:sz w:val="24"/>
          <w:szCs w:val="24"/>
        </w:rPr>
        <w:t xml:space="preserve"> ani bir kılıç darbesi, bıçaklanma veya düşme sonucu ölüm gerçekleşir.</w:t>
      </w:r>
    </w:p>
    <w:p w:rsidR="006D2F12" w:rsidRPr="00D57FA3" w:rsidRDefault="00DE50E6" w:rsidP="00D57FA3">
      <w:pPr>
        <w:pStyle w:val="Gvdemetni30"/>
        <w:numPr>
          <w:ilvl w:val="0"/>
          <w:numId w:val="97"/>
        </w:numPr>
        <w:tabs>
          <w:tab w:val="left" w:pos="1943"/>
        </w:tabs>
        <w:spacing w:line="221" w:lineRule="auto"/>
        <w:ind w:left="130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AtGENin</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vertAlign w:val="subscript"/>
        </w:rPr>
        <w:t xml:space="preserve">7 </w:t>
      </w:r>
      <w:proofErr w:type="spellStart"/>
      <w:r w:rsidRPr="00D57FA3">
        <w:rPr>
          <w:rStyle w:val="Gvdemetni3"/>
          <w:rFonts w:ascii="Arial" w:hAnsi="Arial" w:cs="Arial"/>
          <w:i/>
          <w:iCs/>
          <w:color w:val="000000" w:themeColor="text1"/>
          <w:sz w:val="24"/>
          <w:szCs w:val="24"/>
        </w:rPr>
        <w:t>Pegasi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8° 2'.</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Pegasus'un</w:t>
      </w:r>
      <w:proofErr w:type="spellEnd"/>
      <w:r w:rsidRPr="00D57FA3">
        <w:rPr>
          <w:rStyle w:val="Gvdemetni3"/>
          <w:rFonts w:ascii="Arial" w:hAnsi="Arial" w:cs="Arial"/>
          <w:color w:val="000000" w:themeColor="text1"/>
          <w:sz w:val="24"/>
          <w:szCs w:val="24"/>
        </w:rPr>
        <w:t xml:space="preserve"> kanadının ucunda bulunan beyaz bir yıldız. A! </w:t>
      </w:r>
      <w:proofErr w:type="spellStart"/>
      <w:r w:rsidRPr="00D57FA3">
        <w:rPr>
          <w:rStyle w:val="Gvdemetni3"/>
          <w:rFonts w:ascii="Arial" w:hAnsi="Arial" w:cs="Arial"/>
          <w:color w:val="000000" w:themeColor="text1"/>
          <w:sz w:val="24"/>
          <w:szCs w:val="24"/>
        </w:rPr>
        <w:t>Janah</w:t>
      </w:r>
      <w:proofErr w:type="spellEnd"/>
      <w:r w:rsidRPr="00D57FA3">
        <w:rPr>
          <w:rStyle w:val="Gvdemetni3"/>
          <w:rFonts w:ascii="Arial" w:hAnsi="Arial" w:cs="Arial"/>
          <w:color w:val="000000" w:themeColor="text1"/>
          <w:sz w:val="24"/>
          <w:szCs w:val="24"/>
        </w:rPr>
        <w:t xml:space="preserve">, yani Kanat veya Al </w:t>
      </w:r>
      <w:proofErr w:type="spellStart"/>
      <w:r w:rsidRPr="00D57FA3">
        <w:rPr>
          <w:rStyle w:val="Gvdemetni3"/>
          <w:rFonts w:ascii="Arial" w:hAnsi="Arial" w:cs="Arial"/>
          <w:color w:val="000000" w:themeColor="text1"/>
          <w:sz w:val="24"/>
          <w:szCs w:val="24"/>
        </w:rPr>
        <w:t>Janb</w:t>
      </w:r>
      <w:proofErr w:type="spellEnd"/>
      <w:r w:rsidRPr="00D57FA3">
        <w:rPr>
          <w:rStyle w:val="Gvdemetni3"/>
          <w:rFonts w:ascii="Arial" w:hAnsi="Arial" w:cs="Arial"/>
          <w:color w:val="000000" w:themeColor="text1"/>
          <w:sz w:val="24"/>
          <w:szCs w:val="24"/>
        </w:rPr>
        <w:t xml:space="preserve">, yani Yan kelimelerinden türemiştir. </w:t>
      </w:r>
      <w:proofErr w:type="spellStart"/>
      <w:r w:rsidRPr="00D57FA3">
        <w:rPr>
          <w:rStyle w:val="Gvdemetni3"/>
          <w:rFonts w:ascii="Arial" w:hAnsi="Arial" w:cs="Arial"/>
          <w:color w:val="000000" w:themeColor="text1"/>
          <w:sz w:val="24"/>
          <w:szCs w:val="24"/>
        </w:rPr>
        <w:t>Bullinger'e</w:t>
      </w:r>
      <w:proofErr w:type="spellEnd"/>
      <w:r w:rsidRPr="00D57FA3">
        <w:rPr>
          <w:rStyle w:val="Gvdemetni3"/>
          <w:rFonts w:ascii="Arial" w:hAnsi="Arial" w:cs="Arial"/>
          <w:color w:val="000000" w:themeColor="text1"/>
          <w:sz w:val="24"/>
          <w:szCs w:val="24"/>
        </w:rPr>
        <w:t xml:space="preserve"> göre anlamı "</w:t>
      </w:r>
      <w:proofErr w:type="spellStart"/>
      <w:r w:rsidRPr="00D57FA3">
        <w:rPr>
          <w:rStyle w:val="Gvdemetni3"/>
          <w:rFonts w:ascii="Arial" w:hAnsi="Arial" w:cs="Arial"/>
          <w:color w:val="000000" w:themeColor="text1"/>
          <w:sz w:val="24"/>
          <w:szCs w:val="24"/>
        </w:rPr>
        <w:t>Taşıyan"</w:t>
      </w:r>
      <w:proofErr w:type="gramStart"/>
      <w:r w:rsidRPr="00D57FA3">
        <w:rPr>
          <w:rStyle w:val="Gvdemetni3"/>
          <w:rFonts w:ascii="Arial" w:hAnsi="Arial" w:cs="Arial"/>
          <w:color w:val="000000" w:themeColor="text1"/>
          <w:sz w:val="24"/>
          <w:szCs w:val="24"/>
        </w:rPr>
        <w:t>dır</w:t>
      </w:r>
      <w:proofErr w:type="spellEnd"/>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Mars ve Merkür'ün </w:t>
      </w:r>
      <w:proofErr w:type="gramStart"/>
      <w:r w:rsidRPr="00D57FA3">
        <w:rPr>
          <w:rStyle w:val="Gvdemetni3"/>
          <w:rFonts w:ascii="Arial" w:hAnsi="Arial" w:cs="Arial"/>
          <w:color w:val="000000" w:themeColor="text1"/>
          <w:sz w:val="24"/>
          <w:szCs w:val="24"/>
        </w:rPr>
        <w:t xml:space="preserve">etkisi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Şöhret, onursuzluk, şiddet, talihsizlik getirir ve çıplak ve yoksul profesyonel dilenciyi simgeler.</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B77A Pazar. Zihinsel rahatsızlıklar, ateş ve hastalık, kaza riski.</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IT#7A </w:t>
      </w:r>
      <w:r w:rsidRPr="00D57FA3">
        <w:rPr>
          <w:rStyle w:val="Gvdemetni3"/>
          <w:rFonts w:ascii="Arial" w:hAnsi="Arial" w:cs="Arial"/>
          <w:i/>
          <w:iCs/>
          <w:color w:val="000000" w:themeColor="text1"/>
          <w:sz w:val="24"/>
          <w:szCs w:val="24"/>
        </w:rPr>
        <w:t xml:space="preserve">Ay. </w:t>
      </w:r>
      <w:r w:rsidRPr="00D57FA3">
        <w:rPr>
          <w:rStyle w:val="Gvdemetni3"/>
          <w:rFonts w:ascii="Arial" w:hAnsi="Arial" w:cs="Arial"/>
          <w:color w:val="000000" w:themeColor="text1"/>
          <w:sz w:val="24"/>
          <w:szCs w:val="24"/>
        </w:rPr>
        <w:t>Onur kaybı, skandal nedeniyle kayıp, sürgün veya kaçmak zorunda kalma, sağlık sorunları, yazılar yoluyla yaşanan sıkıntılar.</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JFi7h </w:t>
      </w:r>
      <w:proofErr w:type="spellStart"/>
      <w:r w:rsidRPr="00D57FA3">
        <w:rPr>
          <w:rStyle w:val="Gvdemetni3"/>
          <w:rFonts w:ascii="Arial" w:hAnsi="Arial" w:cs="Arial"/>
          <w:i/>
          <w:iCs/>
          <w:color w:val="000000" w:themeColor="text1"/>
          <w:sz w:val="24"/>
          <w:szCs w:val="24"/>
        </w:rPr>
        <w:t>Mercury</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Çabuk sinirlenen, ruhsal rahatsızlıkları </w:t>
      </w:r>
      <w:r w:rsidRPr="00D57FA3">
        <w:rPr>
          <w:rStyle w:val="Gvdemetni3"/>
          <w:rFonts w:ascii="Arial" w:hAnsi="Arial" w:cs="Arial"/>
          <w:color w:val="000000" w:themeColor="text1"/>
          <w:sz w:val="24"/>
          <w:szCs w:val="24"/>
        </w:rPr>
        <w:softHyphen/>
        <w:t>olan. Hukuki ve diğer anlaşmazlıklarda başarılı.</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ile birlikte. </w:t>
      </w:r>
      <w:r w:rsidRPr="00D57FA3">
        <w:rPr>
          <w:rStyle w:val="Gvdemetni3"/>
          <w:rFonts w:ascii="Arial" w:hAnsi="Arial" w:cs="Arial"/>
          <w:color w:val="000000" w:themeColor="text1"/>
          <w:sz w:val="24"/>
          <w:szCs w:val="24"/>
        </w:rPr>
        <w:t>Cömert, gururlu, çabuk öfkelenen, kötü ahlaklı, içki düşkünü veya kötü alışkanlıkları olan, mali işlerde başarılı.</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W77A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Hızlı zihin ve beden, yalan söyleme veya hırsızlık, kaza riski.</w:t>
      </w:r>
    </w:p>
    <w:p w:rsidR="006D2F12" w:rsidRPr="00D57FA3" w:rsidRDefault="00DE50E6" w:rsidP="00D57FA3">
      <w:pPr>
        <w:pStyle w:val="Gvdemetni30"/>
        <w:spacing w:line="228" w:lineRule="auto"/>
        <w:ind w:left="130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IFi7A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İkiyüzlülük, finansal başarı, gerçek veya sahte dini coşku.</w:t>
      </w:r>
    </w:p>
    <w:p w:rsidR="006D2F12" w:rsidRPr="00D57FA3" w:rsidRDefault="00DE50E6" w:rsidP="00D57FA3">
      <w:pPr>
        <w:pStyle w:val="Gvdemetni30"/>
        <w:spacing w:line="216" w:lineRule="auto"/>
        <w:ind w:left="1260" w:firstLine="38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HWi</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Çok sayıda düşman, başarı, güçlü arkadaşlardan ve nüfuzlu akrabalardan gizli yardım, kötü ahlak.</w:t>
      </w:r>
    </w:p>
    <w:p w:rsidR="006D2F12" w:rsidRPr="00D57FA3" w:rsidRDefault="00DE50E6" w:rsidP="00D57FA3">
      <w:pPr>
        <w:pStyle w:val="Gvdemetni30"/>
        <w:spacing w:line="221" w:lineRule="auto"/>
        <w:ind w:left="1560" w:firstLine="0"/>
        <w:jc w:val="both"/>
        <w:rPr>
          <w:rFonts w:ascii="Arial" w:hAnsi="Arial" w:cs="Arial"/>
          <w:color w:val="000000" w:themeColor="text1"/>
          <w:sz w:val="24"/>
          <w:szCs w:val="24"/>
        </w:rPr>
        <w:sectPr w:rsidR="006D2F12" w:rsidRPr="00D57FA3">
          <w:headerReference w:type="even" r:id="rId621"/>
          <w:headerReference w:type="default" r:id="rId622"/>
          <w:footerReference w:type="even" r:id="rId623"/>
          <w:footerReference w:type="default" r:id="rId624"/>
          <w:pgSz w:w="12240" w:h="15840"/>
          <w:pgMar w:top="2347" w:right="1603" w:bottom="2448" w:left="1512" w:header="0" w:footer="3" w:gutter="0"/>
          <w:pgNumType w:start="123"/>
          <w:cols w:space="720"/>
          <w:noEndnote/>
          <w:docGrid w:linePitch="360"/>
        </w:sect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Aktif ve eksantrik bir zihne sahip, yeniden...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Eski veya kışkırtıcı, başkalarının zihinleri üzerinde büyük etkisi olan ve bu nedenle seyahatler gerektiren, zamanının ilerisinde olan kendine özgü fikirleri olan, gizemli ve gizemlere düşkün, ancak dürüst ve açık sözlü, özellikle bir kadının hayatında ailevi sorunlar yaşayan.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Kibirli, inatçı, aldatıcı, korkak, kararsız, yalancı, kıskanç, batıl inançlı, güçlü tutkular, cinsel sorunlar, kötü çevre, çok düşman, mekanik yetenek, suç eğilimleri, sahtekarlık olasılığı, ani ve şiddetli ölüm.</w:t>
      </w:r>
    </w:p>
    <w:p w:rsidR="006D2F12" w:rsidRPr="00D57FA3" w:rsidRDefault="00DE50E6" w:rsidP="00D57FA3">
      <w:pPr>
        <w:pStyle w:val="Gvdemetni0"/>
        <w:numPr>
          <w:ilvl w:val="0"/>
          <w:numId w:val="93"/>
        </w:numPr>
        <w:tabs>
          <w:tab w:val="left" w:pos="518"/>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Algenubi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Leonis</w:t>
      </w:r>
      <w:proofErr w:type="spellEnd"/>
      <w:proofErr w:type="gramEnd"/>
      <w:r w:rsidRPr="00D57FA3">
        <w:rPr>
          <w:rStyle w:val="Gvdemetni"/>
          <w:rFonts w:ascii="Arial" w:hAnsi="Arial" w:cs="Arial"/>
          <w:color w:val="000000" w:themeColor="text1"/>
          <w:sz w:val="24"/>
          <w:szCs w:val="24"/>
        </w:rPr>
        <w:t>. &amp; 19 0 35'.</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Aslanın ağzında sarı bir yıldız. Etkisi: Satürn ve Mars'ın doğasının etkisi ve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"Parçalayan" olarak adlandırılmıştır. Cesur, gösterişli, acımasız, kalpsiz, vahşi ve yıkıcı bir doğaya sahip olmakla birlikte, sanatsal bir takdir ve ifade gücü de sunmaktadır.</w:t>
      </w:r>
    </w:p>
    <w:p w:rsidR="006D2F12" w:rsidRPr="00D57FA3" w:rsidRDefault="00DE50E6" w:rsidP="00D57FA3">
      <w:pPr>
        <w:pStyle w:val="Gvdemetni0"/>
        <w:numPr>
          <w:ilvl w:val="0"/>
          <w:numId w:val="93"/>
        </w:numPr>
        <w:tabs>
          <w:tab w:val="left" w:pos="518"/>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Persei</w:t>
      </w:r>
      <w:proofErr w:type="spellEnd"/>
      <w:r w:rsidRPr="00D57FA3">
        <w:rPr>
          <w:rStyle w:val="Gvdemetni"/>
          <w:rFonts w:ascii="Arial" w:hAnsi="Arial" w:cs="Arial"/>
          <w:color w:val="000000" w:themeColor="text1"/>
          <w:sz w:val="24"/>
          <w:szCs w:val="24"/>
        </w:rPr>
        <w:t>. 8 25 0 3'.</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xml:space="preserve"> tarafından öldürülen </w:t>
      </w:r>
      <w:proofErr w:type="spellStart"/>
      <w:r w:rsidRPr="00D57FA3">
        <w:rPr>
          <w:rStyle w:val="Gvdemetni"/>
          <w:rFonts w:ascii="Arial" w:hAnsi="Arial" w:cs="Arial"/>
          <w:color w:val="000000" w:themeColor="text1"/>
          <w:sz w:val="24"/>
          <w:szCs w:val="24"/>
        </w:rPr>
        <w:t>Gorgon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Medusa'nın</w:t>
      </w:r>
      <w:proofErr w:type="spellEnd"/>
      <w:r w:rsidRPr="00D57FA3">
        <w:rPr>
          <w:rStyle w:val="Gvdemetni"/>
          <w:rFonts w:ascii="Arial" w:hAnsi="Arial" w:cs="Arial"/>
          <w:color w:val="000000" w:themeColor="text1"/>
          <w:sz w:val="24"/>
          <w:szCs w:val="24"/>
        </w:rPr>
        <w:t xml:space="preserve"> başını temsil eder. Üç </w:t>
      </w:r>
      <w:proofErr w:type="spellStart"/>
      <w:r w:rsidRPr="00D57FA3">
        <w:rPr>
          <w:rStyle w:val="Gvdemetni"/>
          <w:rFonts w:ascii="Arial" w:hAnsi="Arial" w:cs="Arial"/>
          <w:color w:val="000000" w:themeColor="text1"/>
          <w:sz w:val="24"/>
          <w:szCs w:val="24"/>
        </w:rPr>
        <w:t>Gorgon</w:t>
      </w:r>
      <w:proofErr w:type="spellEnd"/>
      <w:r w:rsidRPr="00D57FA3">
        <w:rPr>
          <w:rStyle w:val="Gvdemetni"/>
          <w:rFonts w:ascii="Arial" w:hAnsi="Arial" w:cs="Arial"/>
          <w:color w:val="000000" w:themeColor="text1"/>
          <w:sz w:val="24"/>
          <w:szCs w:val="24"/>
        </w:rPr>
        <w:t xml:space="preserve"> kız kardeşinden tek ölümlü olan </w:t>
      </w:r>
      <w:proofErr w:type="spellStart"/>
      <w:r w:rsidRPr="00D57FA3">
        <w:rPr>
          <w:rStyle w:val="Gvdemetni"/>
          <w:rFonts w:ascii="Arial" w:hAnsi="Arial" w:cs="Arial"/>
          <w:color w:val="000000" w:themeColor="text1"/>
          <w:sz w:val="24"/>
          <w:szCs w:val="24"/>
        </w:rPr>
        <w:t>Medusa</w:t>
      </w:r>
      <w:proofErr w:type="spellEnd"/>
      <w:r w:rsidRPr="00D57FA3">
        <w:rPr>
          <w:rStyle w:val="Gvdemetni"/>
          <w:rFonts w:ascii="Arial" w:hAnsi="Arial" w:cs="Arial"/>
          <w:color w:val="000000" w:themeColor="text1"/>
          <w:sz w:val="24"/>
          <w:szCs w:val="24"/>
        </w:rPr>
        <w:t xml:space="preserve">, aslında güzel bir genç kızdı, ancak Neptün tarafından </w:t>
      </w:r>
      <w:proofErr w:type="spellStart"/>
      <w:r w:rsidRPr="00D57FA3">
        <w:rPr>
          <w:rStyle w:val="Gvdemetni"/>
          <w:rFonts w:ascii="Arial" w:hAnsi="Arial" w:cs="Arial"/>
          <w:color w:val="000000" w:themeColor="text1"/>
          <w:sz w:val="24"/>
          <w:szCs w:val="24"/>
        </w:rPr>
        <w:t>Minerva'nın</w:t>
      </w:r>
      <w:proofErr w:type="spellEnd"/>
      <w:r w:rsidRPr="00D57FA3">
        <w:rPr>
          <w:rStyle w:val="Gvdemetni"/>
          <w:rFonts w:ascii="Arial" w:hAnsi="Arial" w:cs="Arial"/>
          <w:color w:val="000000" w:themeColor="text1"/>
          <w:sz w:val="24"/>
          <w:szCs w:val="24"/>
        </w:rPr>
        <w:t xml:space="preserve"> tapınaklarından birinde </w:t>
      </w:r>
      <w:proofErr w:type="spellStart"/>
      <w:r w:rsidRPr="00D57FA3">
        <w:rPr>
          <w:rStyle w:val="Gvdemetni"/>
          <w:rFonts w:ascii="Arial" w:hAnsi="Arial" w:cs="Arial"/>
          <w:color w:val="000000" w:themeColor="text1"/>
          <w:sz w:val="24"/>
          <w:szCs w:val="24"/>
        </w:rPr>
        <w:t>Chrysaor</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Pegasus'un</w:t>
      </w:r>
      <w:proofErr w:type="spellEnd"/>
      <w:r w:rsidRPr="00D57FA3">
        <w:rPr>
          <w:rStyle w:val="Gvdemetni"/>
          <w:rFonts w:ascii="Arial" w:hAnsi="Arial" w:cs="Arial"/>
          <w:color w:val="000000" w:themeColor="text1"/>
          <w:sz w:val="24"/>
          <w:szCs w:val="24"/>
        </w:rPr>
        <w:t xml:space="preserve"> annesi olduktan sonra saçları </w:t>
      </w:r>
      <w:proofErr w:type="spellStart"/>
      <w:r w:rsidRPr="00D57FA3">
        <w:rPr>
          <w:rStyle w:val="Gvdemetni"/>
          <w:rFonts w:ascii="Arial" w:hAnsi="Arial" w:cs="Arial"/>
          <w:color w:val="000000" w:themeColor="text1"/>
          <w:sz w:val="24"/>
          <w:szCs w:val="24"/>
        </w:rPr>
        <w:t>Minerva</w:t>
      </w:r>
      <w:proofErr w:type="spellEnd"/>
      <w:r w:rsidRPr="00D57FA3">
        <w:rPr>
          <w:rStyle w:val="Gvdemetni"/>
          <w:rFonts w:ascii="Arial" w:hAnsi="Arial" w:cs="Arial"/>
          <w:color w:val="000000" w:themeColor="text1"/>
          <w:sz w:val="24"/>
          <w:szCs w:val="24"/>
        </w:rPr>
        <w:t xml:space="preserve"> tarafından tıslayan yılanlara dönüştürüldü. Bu ona o kadar korkunç bir görünüm kazandırdı ki, ona bakan herkes taşa dönüştü.</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625"/>
          <w:headerReference w:type="default" r:id="rId626"/>
          <w:footerReference w:type="even" r:id="rId627"/>
          <w:footerReference w:type="default" r:id="rId628"/>
          <w:pgSz w:w="12240" w:h="15840"/>
          <w:pgMar w:top="1426" w:right="1541" w:bottom="1426" w:left="1512" w:header="998" w:footer="998" w:gutter="0"/>
          <w:pgNumType w:start="220"/>
          <w:cols w:space="720"/>
          <w:noEndnote/>
          <w:docGrid w:linePitch="360"/>
        </w:sect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Perseus'un</w:t>
      </w:r>
      <w:proofErr w:type="spellEnd"/>
      <w:r w:rsidRPr="00D57FA3">
        <w:rPr>
          <w:rStyle w:val="Gvdemetni"/>
          <w:rFonts w:ascii="Arial" w:hAnsi="Arial" w:cs="Arial"/>
          <w:color w:val="000000" w:themeColor="text1"/>
          <w:sz w:val="24"/>
          <w:szCs w:val="24"/>
        </w:rPr>
        <w:t xml:space="preserve"> elinde tuttuğu </w:t>
      </w:r>
      <w:proofErr w:type="spellStart"/>
      <w:r w:rsidRPr="00D57FA3">
        <w:rPr>
          <w:rStyle w:val="Gvdemetni"/>
          <w:rFonts w:ascii="Arial" w:hAnsi="Arial" w:cs="Arial"/>
          <w:color w:val="000000" w:themeColor="text1"/>
          <w:sz w:val="24"/>
          <w:szCs w:val="24"/>
        </w:rPr>
        <w:t>Medusa'nın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Başı'nı</w:t>
      </w:r>
      <w:proofErr w:type="spellEnd"/>
      <w:r w:rsidRPr="00D57FA3">
        <w:rPr>
          <w:rStyle w:val="Gvdemetni"/>
          <w:rFonts w:ascii="Arial" w:hAnsi="Arial" w:cs="Arial"/>
          <w:color w:val="000000" w:themeColor="text1"/>
          <w:sz w:val="24"/>
          <w:szCs w:val="24"/>
        </w:rPr>
        <w:t xml:space="preserve"> işaret eden beyaz, ikili ve değişken bir yıldız. Çapı 1.060.000 mil ve yoğunluğu sadece bir</w:t>
      </w:r>
    </w:p>
    <w:p w:rsidR="006D2F12" w:rsidRPr="00D57FA3" w:rsidRDefault="00DE50E6" w:rsidP="00D57FA3">
      <w:pPr>
        <w:pStyle w:val="Gvdemetni20"/>
        <w:spacing w:before="740" w:line="269" w:lineRule="auto"/>
        <w:ind w:left="1680" w:firstLine="4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YILDIZLARIN VE NEBULUNLARIN ETKİSİ/E 123 eski veya kışkırtıcı, başkalarının zihinleri üzerinde büyük etki yaratan, yolculukları gerektiren, </w:t>
      </w:r>
      <w:r w:rsidRPr="00D57FA3">
        <w:rPr>
          <w:rStyle w:val="Gvdemetni2"/>
          <w:rFonts w:ascii="Arial" w:hAnsi="Arial" w:cs="Arial"/>
          <w:color w:val="000000" w:themeColor="text1"/>
          <w:sz w:val="24"/>
          <w:szCs w:val="24"/>
        </w:rPr>
        <w:softHyphen/>
        <w:t>zamanının ilerisinde kendine özgü fikirleri olan, mistik ve gizemlere düşkün, ancak dürüst ve açık sözlü, özellikle bir kadının haritasında ev içi sorunlar.</w:t>
      </w:r>
    </w:p>
    <w:p w:rsidR="006D2F12" w:rsidRPr="00D57FA3" w:rsidRDefault="00DE50E6" w:rsidP="00D57FA3">
      <w:pPr>
        <w:pStyle w:val="Gvdemetni20"/>
        <w:spacing w:after="240"/>
        <w:ind w:left="168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IVA6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Kibirli, inatçı, aldatıcı, korkak, kararsız, yalancı, kıskanç, batıl </w:t>
      </w:r>
      <w:r w:rsidRPr="00D57FA3">
        <w:rPr>
          <w:rStyle w:val="Gvdemetni2"/>
          <w:rFonts w:ascii="Arial" w:hAnsi="Arial" w:cs="Arial"/>
          <w:color w:val="000000" w:themeColor="text1"/>
          <w:sz w:val="24"/>
          <w:szCs w:val="24"/>
        </w:rPr>
        <w:softHyphen/>
        <w:t>inançlı, güçlü tutkular, cinsel sorunlar, kötü çevre, birçok düşman, mekanik yetenek, suç eğilimleri, sahtekarlık olasılığı, ani ve şiddetli ölüm.</w:t>
      </w:r>
    </w:p>
    <w:p w:rsidR="006D2F12" w:rsidRPr="00D57FA3" w:rsidRDefault="00DE50E6" w:rsidP="00D57FA3">
      <w:pPr>
        <w:pStyle w:val="Gvdemetni20"/>
        <w:numPr>
          <w:ilvl w:val="0"/>
          <w:numId w:val="98"/>
        </w:numPr>
        <w:tabs>
          <w:tab w:val="left" w:pos="2287"/>
        </w:tabs>
        <w:spacing w:line="221" w:lineRule="auto"/>
        <w:ind w:left="168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Algekubi</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&lt;</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St</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xg</w:t>
      </w:r>
      <w:proofErr w:type="spellEnd"/>
      <w:r w:rsidRPr="00D57FA3">
        <w:rPr>
          <w:rStyle w:val="Gvdemetni2"/>
          <w:rFonts w:ascii="Arial" w:hAnsi="Arial" w:cs="Arial"/>
          <w:color w:val="000000" w:themeColor="text1"/>
          <w:sz w:val="24"/>
          <w:szCs w:val="24"/>
        </w:rPr>
        <w:t>* 35*.</w:t>
      </w:r>
    </w:p>
    <w:p w:rsidR="006D2F12" w:rsidRPr="00D57FA3" w:rsidRDefault="00DE50E6" w:rsidP="00D57FA3">
      <w:pPr>
        <w:pStyle w:val="Gvdemetni20"/>
        <w:spacing w:line="221" w:lineRule="auto"/>
        <w:ind w:left="196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Aslanın ağzında sarı bir yıldız.</w:t>
      </w:r>
    </w:p>
    <w:p w:rsidR="006D2F12" w:rsidRPr="00D57FA3" w:rsidRDefault="00DE50E6" w:rsidP="00D57FA3">
      <w:pPr>
        <w:pStyle w:val="Gvdemetni20"/>
        <w:spacing w:after="240" w:line="221" w:lineRule="auto"/>
        <w:ind w:left="1680" w:firstLine="32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esinlenmiştir</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ve "Yırtan" olarak adlandırılmıştır. Cesur, gösterişli, acımasız, kalpsiz, vahşi ve yıkıcı bir doğaya sahip olmakla birlikte, sanatsal bir takdir ve ifade gücü de sunar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98"/>
        </w:numPr>
        <w:tabs>
          <w:tab w:val="left" w:pos="2287"/>
        </w:tabs>
        <w:spacing w:line="216" w:lineRule="auto"/>
        <w:ind w:left="18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Algol</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 xml:space="preserve">p </w:t>
      </w:r>
      <w:proofErr w:type="spellStart"/>
      <w:r w:rsidRPr="00D57FA3">
        <w:rPr>
          <w:rStyle w:val="Gvdemetni2"/>
          <w:rFonts w:ascii="Arial" w:hAnsi="Arial" w:cs="Arial"/>
          <w:i/>
          <w:iCs/>
          <w:color w:val="000000" w:themeColor="text1"/>
          <w:sz w:val="24"/>
          <w:szCs w:val="24"/>
        </w:rPr>
        <w:t>Persei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8 25* 3'.</w:t>
      </w:r>
    </w:p>
    <w:p w:rsidR="006D2F12" w:rsidRPr="00D57FA3" w:rsidRDefault="00DE50E6" w:rsidP="00D57FA3">
      <w:pPr>
        <w:pStyle w:val="Gvdemetni20"/>
        <w:spacing w:line="216" w:lineRule="auto"/>
        <w:ind w:left="18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proofErr w:type="spellStart"/>
      <w:r w:rsidRPr="00D57FA3">
        <w:rPr>
          <w:rStyle w:val="Gvdemetni2"/>
          <w:rFonts w:ascii="Arial" w:hAnsi="Arial" w:cs="Arial"/>
          <w:color w:val="000000" w:themeColor="text1"/>
          <w:sz w:val="24"/>
          <w:szCs w:val="24"/>
        </w:rPr>
        <w:t>Algol</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Perseus</w:t>
      </w:r>
      <w:proofErr w:type="spellEnd"/>
      <w:r w:rsidRPr="00D57FA3">
        <w:rPr>
          <w:rStyle w:val="Gvdemetni2"/>
          <w:rFonts w:ascii="Arial" w:hAnsi="Arial" w:cs="Arial"/>
          <w:color w:val="000000" w:themeColor="text1"/>
          <w:sz w:val="24"/>
          <w:szCs w:val="24"/>
        </w:rPr>
        <w:t xml:space="preserve"> tarafından öldürülen </w:t>
      </w:r>
      <w:proofErr w:type="spellStart"/>
      <w:r w:rsidRPr="00D57FA3">
        <w:rPr>
          <w:rStyle w:val="Gvdemetni2"/>
          <w:rFonts w:ascii="Arial" w:hAnsi="Arial" w:cs="Arial"/>
          <w:color w:val="000000" w:themeColor="text1"/>
          <w:sz w:val="24"/>
          <w:szCs w:val="24"/>
        </w:rPr>
        <w:t>Gorgon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Medusa'nın</w:t>
      </w:r>
      <w:proofErr w:type="spellEnd"/>
      <w:r w:rsidRPr="00D57FA3">
        <w:rPr>
          <w:rStyle w:val="Gvdemetni2"/>
          <w:rFonts w:ascii="Arial" w:hAnsi="Arial" w:cs="Arial"/>
          <w:color w:val="000000" w:themeColor="text1"/>
          <w:sz w:val="24"/>
          <w:szCs w:val="24"/>
        </w:rPr>
        <w:t xml:space="preserve"> başını temsil eder. Üç </w:t>
      </w:r>
      <w:proofErr w:type="spellStart"/>
      <w:r w:rsidRPr="00D57FA3">
        <w:rPr>
          <w:rStyle w:val="Gvdemetni2"/>
          <w:rFonts w:ascii="Arial" w:hAnsi="Arial" w:cs="Arial"/>
          <w:color w:val="000000" w:themeColor="text1"/>
          <w:sz w:val="24"/>
          <w:szCs w:val="24"/>
        </w:rPr>
        <w:t>Gorgon</w:t>
      </w:r>
      <w:proofErr w:type="spellEnd"/>
      <w:r w:rsidRPr="00D57FA3">
        <w:rPr>
          <w:rStyle w:val="Gvdemetni2"/>
          <w:rFonts w:ascii="Arial" w:hAnsi="Arial" w:cs="Arial"/>
          <w:color w:val="000000" w:themeColor="text1"/>
          <w:sz w:val="24"/>
          <w:szCs w:val="24"/>
        </w:rPr>
        <w:t xml:space="preserve"> kız kardeşinden tek ölümlü olan </w:t>
      </w:r>
      <w:proofErr w:type="spellStart"/>
      <w:r w:rsidRPr="00D57FA3">
        <w:rPr>
          <w:rStyle w:val="Gvdemetni2"/>
          <w:rFonts w:ascii="Arial" w:hAnsi="Arial" w:cs="Arial"/>
          <w:color w:val="000000" w:themeColor="text1"/>
          <w:sz w:val="24"/>
          <w:szCs w:val="24"/>
        </w:rPr>
        <w:t>Medusa</w:t>
      </w:r>
      <w:proofErr w:type="spellEnd"/>
      <w:r w:rsidRPr="00D57FA3">
        <w:rPr>
          <w:rStyle w:val="Gvdemetni2"/>
          <w:rFonts w:ascii="Arial" w:hAnsi="Arial" w:cs="Arial"/>
          <w:color w:val="000000" w:themeColor="text1"/>
          <w:sz w:val="24"/>
          <w:szCs w:val="24"/>
        </w:rPr>
        <w:t xml:space="preserve">, aslında güzel bir genç kızdı, ancak </w:t>
      </w:r>
      <w:proofErr w:type="spellStart"/>
      <w:r w:rsidRPr="00D57FA3">
        <w:rPr>
          <w:rStyle w:val="Gvdemetni2"/>
          <w:rFonts w:ascii="Arial" w:hAnsi="Arial" w:cs="Arial"/>
          <w:color w:val="000000" w:themeColor="text1"/>
          <w:sz w:val="24"/>
          <w:szCs w:val="24"/>
        </w:rPr>
        <w:t>Minerva'nın</w:t>
      </w:r>
      <w:proofErr w:type="spellEnd"/>
      <w:r w:rsidRPr="00D57FA3">
        <w:rPr>
          <w:rStyle w:val="Gvdemetni2"/>
          <w:rFonts w:ascii="Arial" w:hAnsi="Arial" w:cs="Arial"/>
          <w:color w:val="000000" w:themeColor="text1"/>
          <w:sz w:val="24"/>
          <w:szCs w:val="24"/>
        </w:rPr>
        <w:t xml:space="preserve"> tapınaklarından birinde Neptün tarafından </w:t>
      </w:r>
      <w:proofErr w:type="spellStart"/>
      <w:r w:rsidRPr="00D57FA3">
        <w:rPr>
          <w:rStyle w:val="Gvdemetni2"/>
          <w:rFonts w:ascii="Arial" w:hAnsi="Arial" w:cs="Arial"/>
          <w:color w:val="000000" w:themeColor="text1"/>
          <w:sz w:val="24"/>
          <w:szCs w:val="24"/>
        </w:rPr>
        <w:t>Chrysaor</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Pegasus'un</w:t>
      </w:r>
      <w:proofErr w:type="spellEnd"/>
      <w:r w:rsidRPr="00D57FA3">
        <w:rPr>
          <w:rStyle w:val="Gvdemetni2"/>
          <w:rFonts w:ascii="Arial" w:hAnsi="Arial" w:cs="Arial"/>
          <w:color w:val="000000" w:themeColor="text1"/>
          <w:sz w:val="24"/>
          <w:szCs w:val="24"/>
        </w:rPr>
        <w:t xml:space="preserve"> annesi olduktan sonra saçları </w:t>
      </w:r>
      <w:proofErr w:type="spellStart"/>
      <w:r w:rsidRPr="00D57FA3">
        <w:rPr>
          <w:rStyle w:val="Gvdemetni2"/>
          <w:rFonts w:ascii="Arial" w:hAnsi="Arial" w:cs="Arial"/>
          <w:color w:val="000000" w:themeColor="text1"/>
          <w:sz w:val="24"/>
          <w:szCs w:val="24"/>
        </w:rPr>
        <w:t>Minerva</w:t>
      </w:r>
      <w:proofErr w:type="spellEnd"/>
      <w:r w:rsidRPr="00D57FA3">
        <w:rPr>
          <w:rStyle w:val="Gvdemetni2"/>
          <w:rFonts w:ascii="Arial" w:hAnsi="Arial" w:cs="Arial"/>
          <w:color w:val="000000" w:themeColor="text1"/>
          <w:sz w:val="24"/>
          <w:szCs w:val="24"/>
        </w:rPr>
        <w:t xml:space="preserve"> tarafından tıslayan yılanlara </w:t>
      </w:r>
      <w:proofErr w:type="gramStart"/>
      <w:r w:rsidRPr="00D57FA3">
        <w:rPr>
          <w:rStyle w:val="Gvdemetni2"/>
          <w:rFonts w:ascii="Arial" w:hAnsi="Arial" w:cs="Arial"/>
          <w:color w:val="000000" w:themeColor="text1"/>
          <w:sz w:val="24"/>
          <w:szCs w:val="24"/>
        </w:rPr>
        <w:t>dönüştürüldü .</w:t>
      </w:r>
      <w:proofErr w:type="gramEnd"/>
      <w:r w:rsidRPr="00D57FA3">
        <w:rPr>
          <w:rStyle w:val="Gvdemetni2"/>
          <w:rFonts w:ascii="Arial" w:hAnsi="Arial" w:cs="Arial"/>
          <w:color w:val="000000" w:themeColor="text1"/>
          <w:sz w:val="24"/>
          <w:szCs w:val="24"/>
        </w:rPr>
        <w:t xml:space="preserve"> Bu </w:t>
      </w:r>
      <w:r w:rsidRPr="00D57FA3">
        <w:rPr>
          <w:rStyle w:val="Gvdemetni2"/>
          <w:rFonts w:ascii="Arial" w:hAnsi="Arial" w:cs="Arial"/>
          <w:color w:val="000000" w:themeColor="text1"/>
          <w:sz w:val="24"/>
          <w:szCs w:val="24"/>
        </w:rPr>
        <w:softHyphen/>
        <w:t>ona o kadar korkunç bir görünüm kazandırdı ki, ona bakan herkes taşa dönüştü.</w:t>
      </w:r>
    </w:p>
    <w:p w:rsidR="006D2F12" w:rsidRPr="00D57FA3" w:rsidRDefault="00DE50E6" w:rsidP="00D57FA3">
      <w:pPr>
        <w:pStyle w:val="Gvdemetni20"/>
        <w:spacing w:after="240" w:line="216" w:lineRule="auto"/>
        <w:ind w:left="1800" w:firstLine="280"/>
        <w:jc w:val="both"/>
        <w:rPr>
          <w:rFonts w:ascii="Arial" w:hAnsi="Arial" w:cs="Arial"/>
          <w:color w:val="000000" w:themeColor="text1"/>
          <w:sz w:val="24"/>
          <w:szCs w:val="24"/>
        </w:rPr>
        <w:sectPr w:rsidR="006D2F12" w:rsidRPr="00D57FA3">
          <w:headerReference w:type="even" r:id="rId629"/>
          <w:headerReference w:type="default" r:id="rId630"/>
          <w:footerReference w:type="even" r:id="rId631"/>
          <w:footerReference w:type="default" r:id="rId632"/>
          <w:pgSz w:w="12240" w:h="15840"/>
          <w:pgMar w:top="1709" w:right="1553" w:bottom="3818" w:left="1500" w:header="1281" w:footer="3" w:gutter="0"/>
          <w:pgNumType w:start="124"/>
          <w:cols w:space="720"/>
          <w:noEndnote/>
          <w:docGrid w:linePitch="360"/>
        </w:sectPr>
      </w:pPr>
      <w:proofErr w:type="spellStart"/>
      <w:r w:rsidRPr="00D57FA3">
        <w:rPr>
          <w:rStyle w:val="Gvdemetni2"/>
          <w:rFonts w:ascii="Arial" w:hAnsi="Arial" w:cs="Arial"/>
          <w:color w:val="000000" w:themeColor="text1"/>
          <w:sz w:val="24"/>
          <w:szCs w:val="24"/>
        </w:rPr>
        <w:t>Noto</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Perseus'un</w:t>
      </w:r>
      <w:proofErr w:type="spellEnd"/>
      <w:r w:rsidRPr="00D57FA3">
        <w:rPr>
          <w:rStyle w:val="Gvdemetni2"/>
          <w:rFonts w:ascii="Arial" w:hAnsi="Arial" w:cs="Arial"/>
          <w:color w:val="000000" w:themeColor="text1"/>
          <w:sz w:val="24"/>
          <w:szCs w:val="24"/>
        </w:rPr>
        <w:t xml:space="preserve"> elinde tuttuğu </w:t>
      </w:r>
      <w:proofErr w:type="spellStart"/>
      <w:r w:rsidRPr="00D57FA3">
        <w:rPr>
          <w:rStyle w:val="Gvdemetni2"/>
          <w:rFonts w:ascii="Arial" w:hAnsi="Arial" w:cs="Arial"/>
          <w:color w:val="000000" w:themeColor="text1"/>
          <w:sz w:val="24"/>
          <w:szCs w:val="24"/>
        </w:rPr>
        <w:t>Medusa'nın</w:t>
      </w:r>
      <w:proofErr w:type="spellEnd"/>
      <w:r w:rsidRPr="00D57FA3">
        <w:rPr>
          <w:rStyle w:val="Gvdemetni2"/>
          <w:rFonts w:ascii="Arial" w:hAnsi="Arial" w:cs="Arial"/>
          <w:color w:val="000000" w:themeColor="text1"/>
          <w:sz w:val="24"/>
          <w:szCs w:val="24"/>
        </w:rPr>
        <w:t xml:space="preserve"> başını işaret eden beyaz, ikili ve değişken bir yıldız. Çapı 1.060.000 mil ve yoğunluğu sadece bir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Mantardan biraz daha </w:t>
      </w:r>
      <w:proofErr w:type="gramStart"/>
      <w:r w:rsidRPr="00D57FA3">
        <w:rPr>
          <w:rStyle w:val="Gvdemetni"/>
          <w:rFonts w:ascii="Arial" w:hAnsi="Arial" w:cs="Arial"/>
          <w:color w:val="000000" w:themeColor="text1"/>
          <w:sz w:val="24"/>
          <w:szCs w:val="24"/>
        </w:rPr>
        <w:t>sert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Şeytanın Başı anlamına gelen </w:t>
      </w:r>
      <w:proofErr w:type="spellStart"/>
      <w:r w:rsidRPr="00D57FA3">
        <w:rPr>
          <w:rStyle w:val="Gvdemetni"/>
          <w:rFonts w:ascii="Arial" w:hAnsi="Arial" w:cs="Arial"/>
          <w:color w:val="000000" w:themeColor="text1"/>
          <w:sz w:val="24"/>
          <w:szCs w:val="24"/>
        </w:rPr>
        <w:t>Ra's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aJ</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Ghul'dan</w:t>
      </w:r>
      <w:proofErr w:type="spellEnd"/>
      <w:r w:rsidRPr="00D57FA3">
        <w:rPr>
          <w:rStyle w:val="Gvdemetni"/>
          <w:rFonts w:ascii="Arial" w:hAnsi="Arial" w:cs="Arial"/>
          <w:color w:val="000000" w:themeColor="text1"/>
          <w:sz w:val="24"/>
          <w:szCs w:val="24"/>
        </w:rPr>
        <w:t xml:space="preserve"> türemiştir; sık kullanılan diğer isimler arasında </w:t>
      </w:r>
      <w:proofErr w:type="spellStart"/>
      <w:r w:rsidRPr="00D57FA3">
        <w:rPr>
          <w:rStyle w:val="Gvdemetni"/>
          <w:rFonts w:ascii="Arial" w:hAnsi="Arial" w:cs="Arial"/>
          <w:color w:val="000000" w:themeColor="text1"/>
          <w:sz w:val="24"/>
          <w:szCs w:val="24"/>
        </w:rPr>
        <w:t>Caput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Caput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Medusa</w:t>
      </w:r>
      <w:proofErr w:type="spellEnd"/>
      <w:r w:rsidRPr="00D57FA3">
        <w:rPr>
          <w:rStyle w:val="Gvdemetni"/>
          <w:rFonts w:ascii="Arial" w:hAnsi="Arial" w:cs="Arial"/>
          <w:color w:val="000000" w:themeColor="text1"/>
          <w:sz w:val="24"/>
          <w:szCs w:val="24"/>
        </w:rPr>
        <w:t xml:space="preserve"> bulunur. İbraniler tarafından, Adem'in ilk karısı olduğu söylenen gececi vampir </w:t>
      </w:r>
      <w:proofErr w:type="spellStart"/>
      <w:r w:rsidRPr="00D57FA3">
        <w:rPr>
          <w:rStyle w:val="Gvdemetni"/>
          <w:rFonts w:ascii="Arial" w:hAnsi="Arial" w:cs="Arial"/>
          <w:color w:val="000000" w:themeColor="text1"/>
          <w:sz w:val="24"/>
          <w:szCs w:val="24"/>
        </w:rPr>
        <w:t>Lilith'ten</w:t>
      </w:r>
      <w:proofErr w:type="spellEnd"/>
      <w:r w:rsidRPr="00D57FA3">
        <w:rPr>
          <w:rStyle w:val="Gvdemetni"/>
          <w:rFonts w:ascii="Arial" w:hAnsi="Arial" w:cs="Arial"/>
          <w:color w:val="000000" w:themeColor="text1"/>
          <w:sz w:val="24"/>
          <w:szCs w:val="24"/>
        </w:rPr>
        <w:t xml:space="preserve"> sonra Lilith olarak bilinirdi; Çinliler ise </w:t>
      </w:r>
      <w:proofErr w:type="spellStart"/>
      <w:r w:rsidRPr="00D57FA3">
        <w:rPr>
          <w:rStyle w:val="Gvdemetni"/>
          <w:rFonts w:ascii="Arial" w:hAnsi="Arial" w:cs="Arial"/>
          <w:color w:val="000000" w:themeColor="text1"/>
          <w:sz w:val="24"/>
          <w:szCs w:val="24"/>
        </w:rPr>
        <w:t>Tseih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She</w:t>
      </w:r>
      <w:proofErr w:type="spellEnd"/>
      <w:r w:rsidRPr="00D57FA3">
        <w:rPr>
          <w:rStyle w:val="Gvdemetni"/>
          <w:rFonts w:ascii="Arial" w:hAnsi="Arial" w:cs="Arial"/>
          <w:color w:val="000000" w:themeColor="text1"/>
          <w:sz w:val="24"/>
          <w:szCs w:val="24"/>
        </w:rPr>
        <w:t>, Yığılmış Cesetler olarak adlandırmışlardır.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Jüpiter'in doğasına sahiptir. Talihsizlik, şiddet, kafa kesme, asma, elektrikle öldürme ve kalabalık şiddetine neden olur ve kişiye veya başkalarına ölüm getiren inatçı ve şiddet dolu bir doğa verir. Gökyüzündeki en kötü yıldızdır.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ulaşırsa: Cinayet, ani ölüm, kafa kesme, cinayete ve yaramazlığa eğilim. Eğer aynı zamanda Güneş, Ay veya Jüpiter ile kavuşum halindeyse: savaşta başkalarına karşı zafer kazandırır.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 ile birlikte. Şiddetli ölüm veya aşırı hastalık. Eğer iyicil bir gezegenle hiçbir açı yapmıyorsa veya 8. evde iyicil bir gezegen yoksa ve gündüz doğum haritasında Güneş'in veya gece doğum haritasında Ay'ın yöneticisi Mars ile kare veya karşıt açı yapıyorsa, kişi başı kesilecektir; eğer gök cisimleri zirve yapıyorsa, sakat kalacak, parçalanacak, yaralanacak veya canlı canlı parçalara </w:t>
      </w:r>
      <w:proofErr w:type="gramStart"/>
      <w:r w:rsidRPr="00D57FA3">
        <w:rPr>
          <w:rStyle w:val="Gvdemetni"/>
          <w:rFonts w:ascii="Arial" w:hAnsi="Arial" w:cs="Arial"/>
          <w:color w:val="000000" w:themeColor="text1"/>
          <w:sz w:val="24"/>
          <w:szCs w:val="24"/>
        </w:rPr>
        <w:t>ayrılacaktır;</w:t>
      </w:r>
      <w:proofErr w:type="gramEnd"/>
      <w:r w:rsidRPr="00D57FA3">
        <w:rPr>
          <w:rStyle w:val="Gvdemetni"/>
          <w:rFonts w:ascii="Arial" w:hAnsi="Arial" w:cs="Arial"/>
          <w:color w:val="000000" w:themeColor="text1"/>
          <w:sz w:val="24"/>
          <w:szCs w:val="24"/>
        </w:rPr>
        <w:t xml:space="preserve"> ve eğer Mars aynı anda İkizler veya Balık burcundaysa, elleri veya ayakları kesilecektir.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Şiddetli ölüm veya aşırı hastalık.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Mars'ın varlığı veya </w:t>
      </w:r>
      <w:proofErr w:type="spellStart"/>
      <w:r w:rsidRPr="00D57FA3">
        <w:rPr>
          <w:rStyle w:val="Gvdemetni"/>
          <w:rFonts w:ascii="Arial" w:hAnsi="Arial" w:cs="Arial"/>
          <w:color w:val="000000" w:themeColor="text1"/>
          <w:sz w:val="24"/>
          <w:szCs w:val="24"/>
        </w:rPr>
        <w:t>Algol'ün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konumda olduğu durumlarda Mars'ın gök cisimlerinin üzerinde yükselmesi, kişinin zamansız bir sonla karşılaşacak bir katil olmasına yol açar. Aynı durum </w:t>
      </w:r>
      <w:proofErr w:type="spellStart"/>
      <w:r w:rsidRPr="00D57FA3">
        <w:rPr>
          <w:rStyle w:val="Gvdemetni"/>
          <w:rFonts w:ascii="Arial" w:hAnsi="Arial" w:cs="Arial"/>
          <w:color w:val="000000" w:themeColor="text1"/>
          <w:sz w:val="24"/>
          <w:szCs w:val="24"/>
        </w:rPr>
        <w:t>Algol'ün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konumda olması veya </w:t>
      </w:r>
      <w:proofErr w:type="spellStart"/>
      <w:r w:rsidRPr="00D57FA3">
        <w:rPr>
          <w:rStyle w:val="Gvdemetni"/>
          <w:rFonts w:ascii="Arial" w:hAnsi="Arial" w:cs="Arial"/>
          <w:color w:val="000000" w:themeColor="text1"/>
          <w:sz w:val="24"/>
          <w:szCs w:val="24"/>
        </w:rPr>
        <w:t>Hyleg</w:t>
      </w:r>
      <w:proofErr w:type="spellEnd"/>
      <w:r w:rsidRPr="00D57FA3">
        <w:rPr>
          <w:rStyle w:val="Gvdemetni"/>
          <w:rFonts w:ascii="Arial" w:hAnsi="Arial" w:cs="Arial"/>
          <w:color w:val="000000" w:themeColor="text1"/>
          <w:sz w:val="24"/>
          <w:szCs w:val="24"/>
        </w:rPr>
        <w:t xml:space="preserve"> ile birlikte olması durumunda da geçerlidir.</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633"/>
          <w:headerReference w:type="default" r:id="rId634"/>
          <w:footerReference w:type="even" r:id="rId635"/>
          <w:footerReference w:type="default" r:id="rId636"/>
          <w:pgSz w:w="12240" w:h="15840"/>
          <w:pgMar w:top="1709" w:right="1553" w:bottom="3818" w:left="1500" w:header="1281" w:footer="3390" w:gutter="0"/>
          <w:pgNumType w:start="222"/>
          <w:cols w:space="720"/>
          <w:noEndnote/>
          <w:docGrid w:linePitch="360"/>
        </w:sectPr>
      </w:pPr>
      <w:r w:rsidRPr="00D57FA3">
        <w:rPr>
          <w:rStyle w:val="Gvdemetni"/>
          <w:rFonts w:ascii="Arial" w:hAnsi="Arial" w:cs="Arial"/>
          <w:color w:val="000000" w:themeColor="text1"/>
          <w:sz w:val="24"/>
          <w:szCs w:val="24"/>
        </w:rPr>
        <w:t xml:space="preserve">Mars veya Satürn ve Ay ile aynı anda </w:t>
      </w:r>
      <w:proofErr w:type="spellStart"/>
      <w:r w:rsidRPr="00D57FA3">
        <w:rPr>
          <w:rStyle w:val="Gvdemetni"/>
          <w:rFonts w:ascii="Arial" w:hAnsi="Arial" w:cs="Arial"/>
          <w:color w:val="000000" w:themeColor="text1"/>
          <w:sz w:val="24"/>
          <w:szCs w:val="24"/>
        </w:rPr>
        <w:t>Sadalmelik</w:t>
      </w:r>
      <w:proofErr w:type="spellEnd"/>
      <w:r w:rsidRPr="00D57FA3">
        <w:rPr>
          <w:rStyle w:val="Gvdemetni"/>
          <w:rFonts w:ascii="Arial" w:hAnsi="Arial" w:cs="Arial"/>
          <w:color w:val="000000" w:themeColor="text1"/>
          <w:sz w:val="24"/>
          <w:szCs w:val="24"/>
        </w:rPr>
        <w:t xml:space="preserve"> ile birlikte asılarak veya kafa kesilerek</w:t>
      </w:r>
    </w:p>
    <w:p w:rsidR="006D2F12" w:rsidRPr="00D57FA3" w:rsidRDefault="00DE50E6" w:rsidP="00D57FA3">
      <w:pPr>
        <w:pStyle w:val="Gvdemetni30"/>
        <w:spacing w:before="280" w:line="266" w:lineRule="auto"/>
        <w:ind w:left="1380"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124 SABİT YILDIZ VE TAKIMYILDIZLAR, mantarın biraz üzerinde bir yapıya sahiptir. </w:t>
      </w:r>
      <w:proofErr w:type="spellStart"/>
      <w:r w:rsidRPr="00D57FA3">
        <w:rPr>
          <w:rStyle w:val="Gvdemetni3"/>
          <w:rFonts w:ascii="Arial" w:hAnsi="Arial" w:cs="Arial"/>
          <w:color w:val="000000" w:themeColor="text1"/>
          <w:sz w:val="24"/>
          <w:szCs w:val="24"/>
        </w:rPr>
        <w:t>Algol</w:t>
      </w:r>
      <w:proofErr w:type="spellEnd"/>
      <w:r w:rsidRPr="00D57FA3">
        <w:rPr>
          <w:rStyle w:val="Gvdemetni3"/>
          <w:rFonts w:ascii="Arial" w:hAnsi="Arial" w:cs="Arial"/>
          <w:color w:val="000000" w:themeColor="text1"/>
          <w:sz w:val="24"/>
          <w:szCs w:val="24"/>
        </w:rPr>
        <w:t xml:space="preserve">, Şeytanın Başı anlamına gelen </w:t>
      </w:r>
      <w:proofErr w:type="spellStart"/>
      <w:r w:rsidRPr="00D57FA3">
        <w:rPr>
          <w:rStyle w:val="Gvdemetni3"/>
          <w:rFonts w:ascii="Arial" w:hAnsi="Arial" w:cs="Arial"/>
          <w:color w:val="000000" w:themeColor="text1"/>
          <w:sz w:val="24"/>
          <w:szCs w:val="24"/>
        </w:rPr>
        <w:t>Ra's</w:t>
      </w:r>
      <w:proofErr w:type="spellEnd"/>
      <w:r w:rsidRPr="00D57FA3">
        <w:rPr>
          <w:rStyle w:val="Gvdemetni3"/>
          <w:rFonts w:ascii="Arial" w:hAnsi="Arial" w:cs="Arial"/>
          <w:color w:val="000000" w:themeColor="text1"/>
          <w:sz w:val="24"/>
          <w:szCs w:val="24"/>
        </w:rPr>
        <w:t xml:space="preserve"> al </w:t>
      </w:r>
      <w:proofErr w:type="spellStart"/>
      <w:r w:rsidRPr="00D57FA3">
        <w:rPr>
          <w:rStyle w:val="Gvdemetni3"/>
          <w:rFonts w:ascii="Arial" w:hAnsi="Arial" w:cs="Arial"/>
          <w:color w:val="000000" w:themeColor="text1"/>
          <w:sz w:val="24"/>
          <w:szCs w:val="24"/>
        </w:rPr>
        <w:t>Ghul'dan</w:t>
      </w:r>
      <w:proofErr w:type="spellEnd"/>
      <w:r w:rsidRPr="00D57FA3">
        <w:rPr>
          <w:rStyle w:val="Gvdemetni3"/>
          <w:rFonts w:ascii="Arial" w:hAnsi="Arial" w:cs="Arial"/>
          <w:color w:val="000000" w:themeColor="text1"/>
          <w:sz w:val="24"/>
          <w:szCs w:val="24"/>
        </w:rPr>
        <w:t xml:space="preserve"> türemiştir; sık kullanılan diğer isimler arasında </w:t>
      </w:r>
      <w:r w:rsidRPr="00D57FA3">
        <w:rPr>
          <w:rStyle w:val="Gvdemetni3"/>
          <w:rFonts w:ascii="Arial" w:hAnsi="Arial" w:cs="Arial"/>
          <w:color w:val="000000" w:themeColor="text1"/>
          <w:sz w:val="24"/>
          <w:szCs w:val="24"/>
        </w:rPr>
        <w:softHyphen/>
      </w:r>
      <w:proofErr w:type="spellStart"/>
      <w:r w:rsidRPr="00D57FA3">
        <w:rPr>
          <w:rStyle w:val="Gvdemetni3"/>
          <w:rFonts w:ascii="Arial" w:hAnsi="Arial" w:cs="Arial"/>
          <w:color w:val="000000" w:themeColor="text1"/>
          <w:sz w:val="24"/>
          <w:szCs w:val="24"/>
        </w:rPr>
        <w:t>Caput</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Algol</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Caput</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Medusae</w:t>
      </w:r>
      <w:proofErr w:type="spellEnd"/>
      <w:r w:rsidRPr="00D57FA3">
        <w:rPr>
          <w:rStyle w:val="Gvdemetni3"/>
          <w:rFonts w:ascii="Arial" w:hAnsi="Arial" w:cs="Arial"/>
          <w:color w:val="000000" w:themeColor="text1"/>
          <w:sz w:val="24"/>
          <w:szCs w:val="24"/>
        </w:rPr>
        <w:t xml:space="preserve"> bulunur. İbraniler tarafından, Adem'in ilk karısı olduğu söylenen gececi vampir </w:t>
      </w:r>
      <w:proofErr w:type="spellStart"/>
      <w:r w:rsidRPr="00D57FA3">
        <w:rPr>
          <w:rStyle w:val="Gvdemetni3"/>
          <w:rFonts w:ascii="Arial" w:hAnsi="Arial" w:cs="Arial"/>
          <w:color w:val="000000" w:themeColor="text1"/>
          <w:sz w:val="24"/>
          <w:szCs w:val="24"/>
        </w:rPr>
        <w:t>Lilith'ten</w:t>
      </w:r>
      <w:proofErr w:type="spellEnd"/>
      <w:r w:rsidRPr="00D57FA3">
        <w:rPr>
          <w:rStyle w:val="Gvdemetni3"/>
          <w:rFonts w:ascii="Arial" w:hAnsi="Arial" w:cs="Arial"/>
          <w:color w:val="000000" w:themeColor="text1"/>
          <w:sz w:val="24"/>
          <w:szCs w:val="24"/>
        </w:rPr>
        <w:t xml:space="preserve"> sonra Lilith olarak bilinirdi; Çinliler ise </w:t>
      </w:r>
      <w:proofErr w:type="spellStart"/>
      <w:r w:rsidRPr="00D57FA3">
        <w:rPr>
          <w:rStyle w:val="Gvdemetni3"/>
          <w:rFonts w:ascii="Arial" w:hAnsi="Arial" w:cs="Arial"/>
          <w:color w:val="000000" w:themeColor="text1"/>
          <w:sz w:val="24"/>
          <w:szCs w:val="24"/>
        </w:rPr>
        <w:t>Tseih</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She</w:t>
      </w:r>
      <w:proofErr w:type="spellEnd"/>
      <w:r w:rsidRPr="00D57FA3">
        <w:rPr>
          <w:rStyle w:val="Gvdemetni3"/>
          <w:rFonts w:ascii="Arial" w:hAnsi="Arial" w:cs="Arial"/>
          <w:color w:val="000000" w:themeColor="text1"/>
          <w:sz w:val="24"/>
          <w:szCs w:val="24"/>
        </w:rPr>
        <w:t>, Yığılmış Cesetler olarak adlandırmışlardır.</w:t>
      </w:r>
    </w:p>
    <w:p w:rsidR="006D2F12" w:rsidRPr="00D57FA3" w:rsidRDefault="00DE50E6" w:rsidP="00D57FA3">
      <w:pPr>
        <w:pStyle w:val="Gvdemetni30"/>
        <w:spacing w:line="223" w:lineRule="auto"/>
        <w:ind w:left="13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Satürn ve Jüpiter'in doğasına sahiptir. Talihsizlik, şiddet, kafa kesme, asma, elektrikle öldürme ve kalabalık şiddetine neden olur ve kişiye veya başkalarına ölüm getiren inatçı ve şiddet dolu bir doğa verir. Gökyüzündeki en kötü yıldızdır.</w:t>
      </w:r>
    </w:p>
    <w:p w:rsidR="006D2F12" w:rsidRPr="00D57FA3" w:rsidRDefault="00DE50E6" w:rsidP="00D57FA3">
      <w:pPr>
        <w:pStyle w:val="Gvdemetni30"/>
        <w:tabs>
          <w:tab w:val="left" w:pos="6977"/>
        </w:tabs>
        <w:spacing w:line="223" w:lineRule="auto"/>
        <w:ind w:left="13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doruk noktasına ulaşırsa: </w:t>
      </w:r>
      <w:r w:rsidRPr="00D57FA3">
        <w:rPr>
          <w:rStyle w:val="Gvdemetni3"/>
          <w:rFonts w:ascii="Arial" w:hAnsi="Arial" w:cs="Arial"/>
          <w:color w:val="000000" w:themeColor="text1"/>
          <w:sz w:val="24"/>
          <w:szCs w:val="24"/>
        </w:rPr>
        <w:t xml:space="preserve">Cinayet, ani ölüm, kafa kesme, cinayete ve kötülüğe eğilim. Aynı zamanda Güneş, Ay veya Jüpiter ile kavuşum halindeyse, savaşta başkalarına karşı zafer kazandırır </w:t>
      </w:r>
      <w:r w:rsidRPr="00D57FA3">
        <w:rPr>
          <w:rStyle w:val="Gvdemetni3"/>
          <w:rFonts w:ascii="Arial" w:hAnsi="Arial" w:cs="Arial"/>
          <w:color w:val="000000" w:themeColor="text1"/>
          <w:sz w:val="24"/>
          <w:szCs w:val="24"/>
        </w:rPr>
        <w:tab/>
        <w:t>.</w:t>
      </w:r>
    </w:p>
    <w:p w:rsidR="006D2F12" w:rsidRPr="00D57FA3" w:rsidRDefault="00DE50E6" w:rsidP="00D57FA3">
      <w:pPr>
        <w:pStyle w:val="Gvdemetni30"/>
        <w:ind w:left="138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BT/A </w:t>
      </w:r>
      <w:proofErr w:type="spellStart"/>
      <w:r w:rsidRPr="00D57FA3">
        <w:rPr>
          <w:rStyle w:val="Gvdemetni3"/>
          <w:rFonts w:ascii="Arial" w:hAnsi="Arial" w:cs="Arial"/>
          <w:smallCaps/>
          <w:color w:val="000000" w:themeColor="text1"/>
          <w:sz w:val="24"/>
          <w:szCs w:val="24"/>
        </w:rPr>
        <w:t>Sma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Şiddetli ölüm veya aşırı hastalık. Ayrıca, iyicil bir gezegenle hiçbir açısı yoksa veya 5. evde iyicil bir gezegen yoksa ve gündüz doğum haritasında Güneş'in veya gece doğum haritasında Ay'ın yöneticisi Mars ile kare veya karşıt açıdaysa, kişi başı kesilecektir; eğer gök cisimleri zirvedeyse, sakat kalacak, parçalanacak, yaralanacak veya canlı canlı </w:t>
      </w:r>
      <w:proofErr w:type="gramStart"/>
      <w:r w:rsidRPr="00D57FA3">
        <w:rPr>
          <w:rStyle w:val="Gvdemetni3"/>
          <w:rFonts w:ascii="Arial" w:hAnsi="Arial" w:cs="Arial"/>
          <w:color w:val="000000" w:themeColor="text1"/>
          <w:sz w:val="24"/>
          <w:szCs w:val="24"/>
        </w:rPr>
        <w:t>parçalanacaktır;</w:t>
      </w:r>
      <w:proofErr w:type="gramEnd"/>
      <w:r w:rsidRPr="00D57FA3">
        <w:rPr>
          <w:rStyle w:val="Gvdemetni3"/>
          <w:rFonts w:ascii="Arial" w:hAnsi="Arial" w:cs="Arial"/>
          <w:color w:val="000000" w:themeColor="text1"/>
          <w:sz w:val="24"/>
          <w:szCs w:val="24"/>
        </w:rPr>
        <w:t xml:space="preserve"> ve eğer Mars aynı zamanda İkizler veya Balık burcunda ise, elleri veya ayakları kesilecektir.</w:t>
      </w:r>
    </w:p>
    <w:p w:rsidR="006D2F12" w:rsidRPr="00D57FA3" w:rsidRDefault="00DE50E6" w:rsidP="00D57FA3">
      <w:pPr>
        <w:pStyle w:val="Gvdemetni30"/>
        <w:spacing w:line="221" w:lineRule="auto"/>
        <w:ind w:left="16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T1TM </w:t>
      </w:r>
      <w:proofErr w:type="spellStart"/>
      <w:r w:rsidRPr="00D57FA3">
        <w:rPr>
          <w:rStyle w:val="Gvdemetni3"/>
          <w:rFonts w:ascii="Arial" w:hAnsi="Arial" w:cs="Arial"/>
          <w:color w:val="000000" w:themeColor="text1"/>
          <w:sz w:val="24"/>
          <w:szCs w:val="24"/>
        </w:rPr>
        <w:t>Afoon</w:t>
      </w:r>
      <w:proofErr w:type="spellEnd"/>
      <w:r w:rsidRPr="00D57FA3">
        <w:rPr>
          <w:rStyle w:val="Gvdemetni3"/>
          <w:rFonts w:ascii="Arial" w:hAnsi="Arial" w:cs="Arial"/>
          <w:color w:val="000000" w:themeColor="text1"/>
          <w:sz w:val="24"/>
          <w:szCs w:val="24"/>
        </w:rPr>
        <w:t>. Şiddetli ölüm veya aşırı hastalık.</w:t>
      </w:r>
    </w:p>
    <w:p w:rsidR="006D2F12" w:rsidRPr="00D57FA3" w:rsidRDefault="00DE50E6" w:rsidP="00D57FA3">
      <w:pPr>
        <w:pStyle w:val="Gvdemetni30"/>
        <w:tabs>
          <w:tab w:val="left" w:pos="6770"/>
        </w:tabs>
        <w:spacing w:line="221" w:lineRule="auto"/>
        <w:ind w:left="138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Eğer </w:t>
      </w:r>
      <w:proofErr w:type="gramStart"/>
      <w:r w:rsidRPr="00D57FA3">
        <w:rPr>
          <w:rStyle w:val="Gvdemetni3"/>
          <w:rFonts w:ascii="Arial" w:hAnsi="Arial" w:cs="Arial"/>
          <w:i/>
          <w:iCs/>
          <w:color w:val="000000" w:themeColor="text1"/>
          <w:sz w:val="24"/>
          <w:szCs w:val="24"/>
        </w:rPr>
        <w:t>Mars ,</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Algol</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açısal</w:t>
      </w:r>
      <w:proofErr w:type="spellEnd"/>
      <w:r w:rsidRPr="00D57FA3">
        <w:rPr>
          <w:rStyle w:val="Gvdemetni3"/>
          <w:rFonts w:ascii="Arial" w:hAnsi="Arial" w:cs="Arial"/>
          <w:i/>
          <w:iCs/>
          <w:color w:val="000000" w:themeColor="text1"/>
          <w:sz w:val="24"/>
          <w:szCs w:val="24"/>
        </w:rPr>
        <w:t xml:space="preserve"> konumdayken gök cisimlerinin üzerinde yükseliyorsa </w:t>
      </w:r>
      <w:r w:rsidRPr="00D57FA3">
        <w:rPr>
          <w:rStyle w:val="Gvdemetni3"/>
          <w:rFonts w:ascii="Arial" w:hAnsi="Arial" w:cs="Arial"/>
          <w:i/>
          <w:iCs/>
          <w:color w:val="000000" w:themeColor="text1"/>
          <w:sz w:val="24"/>
          <w:szCs w:val="24"/>
          <w:vertAlign w:val="subscript"/>
        </w:rPr>
        <w:t xml:space="preserve">veya </w:t>
      </w:r>
      <w:r w:rsidRPr="00D57FA3">
        <w:rPr>
          <w:rStyle w:val="Gvdemetni3"/>
          <w:rFonts w:ascii="Arial" w:hAnsi="Arial" w:cs="Arial"/>
          <w:color w:val="000000" w:themeColor="text1"/>
          <w:sz w:val="24"/>
          <w:szCs w:val="24"/>
        </w:rPr>
        <w:t xml:space="preserve">Mars gök cisimlerinin üzerinde bulunuyorsa, kişinin katil olacağı ve zamansız bir ölümle karşılaşacağı anlamına gelir. Aynı durum </w:t>
      </w:r>
      <w:proofErr w:type="spellStart"/>
      <w:r w:rsidRPr="00D57FA3">
        <w:rPr>
          <w:rStyle w:val="Gvdemetni3"/>
          <w:rFonts w:ascii="Arial" w:hAnsi="Arial" w:cs="Arial"/>
          <w:color w:val="000000" w:themeColor="text1"/>
          <w:sz w:val="24"/>
          <w:szCs w:val="24"/>
        </w:rPr>
        <w:t>Algol'ün</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açısal</w:t>
      </w:r>
      <w:proofErr w:type="spellEnd"/>
      <w:r w:rsidRPr="00D57FA3">
        <w:rPr>
          <w:rStyle w:val="Gvdemetni3"/>
          <w:rFonts w:ascii="Arial" w:hAnsi="Arial" w:cs="Arial"/>
          <w:color w:val="000000" w:themeColor="text1"/>
          <w:sz w:val="24"/>
          <w:szCs w:val="24"/>
        </w:rPr>
        <w:t xml:space="preserve"> konumda olması veya </w:t>
      </w:r>
      <w:proofErr w:type="spellStart"/>
      <w:r w:rsidRPr="00D57FA3">
        <w:rPr>
          <w:rStyle w:val="Gvdemetni3"/>
          <w:rFonts w:ascii="Arial" w:hAnsi="Arial" w:cs="Arial"/>
          <w:color w:val="000000" w:themeColor="text1"/>
          <w:sz w:val="24"/>
          <w:szCs w:val="24"/>
        </w:rPr>
        <w:t>tb</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vertAlign w:val="superscript"/>
        </w:rPr>
        <w:t xml:space="preserve">c </w:t>
      </w:r>
      <w:proofErr w:type="spellStart"/>
      <w:r w:rsidRPr="00D57FA3">
        <w:rPr>
          <w:rStyle w:val="Gvdemetni3"/>
          <w:rFonts w:ascii="Arial" w:hAnsi="Arial" w:cs="Arial"/>
          <w:color w:val="000000" w:themeColor="text1"/>
          <w:sz w:val="24"/>
          <w:szCs w:val="24"/>
        </w:rPr>
        <w:t>hyleg</w:t>
      </w:r>
      <w:proofErr w:type="spellEnd"/>
      <w:r w:rsidRPr="00D57FA3">
        <w:rPr>
          <w:rStyle w:val="Gvdemetni3"/>
          <w:rFonts w:ascii="Arial" w:hAnsi="Arial" w:cs="Arial"/>
          <w:color w:val="000000" w:themeColor="text1"/>
          <w:sz w:val="24"/>
          <w:szCs w:val="24"/>
        </w:rPr>
        <w:t xml:space="preserve"> ile birlikte olması durumunda da geçerlidir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1" w:lineRule="auto"/>
        <w:ind w:left="1380" w:firstLine="320"/>
        <w:jc w:val="both"/>
        <w:rPr>
          <w:rFonts w:ascii="Arial" w:hAnsi="Arial" w:cs="Arial"/>
          <w:color w:val="000000" w:themeColor="text1"/>
          <w:sz w:val="24"/>
          <w:szCs w:val="24"/>
        </w:rPr>
        <w:sectPr w:rsidR="006D2F12" w:rsidRPr="00D57FA3">
          <w:headerReference w:type="even" r:id="rId637"/>
          <w:headerReference w:type="default" r:id="rId638"/>
          <w:footerReference w:type="even" r:id="rId639"/>
          <w:footerReference w:type="default" r:id="rId640"/>
          <w:pgSz w:w="12240" w:h="15840"/>
          <w:pgMar w:top="1426" w:right="1574" w:bottom="2599" w:left="1504" w:header="998" w:footer="3" w:gutter="0"/>
          <w:pgNumType w:start="125"/>
          <w:cols w:space="720"/>
          <w:noEndnote/>
          <w:docGrid w:linePitch="360"/>
        </w:sectPr>
      </w:pPr>
      <w:r w:rsidRPr="00D57FA3">
        <w:rPr>
          <w:rStyle w:val="Gvdemetni3"/>
          <w:rFonts w:ascii="Arial" w:hAnsi="Arial" w:cs="Arial"/>
          <w:color w:val="000000" w:themeColor="text1"/>
          <w:sz w:val="24"/>
          <w:szCs w:val="24"/>
        </w:rPr>
        <w:t xml:space="preserve">BV/A </w:t>
      </w:r>
      <w:r w:rsidRPr="00D57FA3">
        <w:rPr>
          <w:rStyle w:val="Gvdemetni3"/>
          <w:rFonts w:ascii="Arial" w:hAnsi="Arial" w:cs="Arial"/>
          <w:i/>
          <w:iCs/>
          <w:color w:val="000000" w:themeColor="text1"/>
          <w:sz w:val="24"/>
          <w:szCs w:val="24"/>
        </w:rPr>
        <w:t xml:space="preserve">Mars veya Satürn </w:t>
      </w:r>
      <w:r w:rsidRPr="00D57FA3">
        <w:rPr>
          <w:rStyle w:val="Gvdemetni3"/>
          <w:rFonts w:ascii="Arial" w:hAnsi="Arial" w:cs="Arial"/>
          <w:color w:val="000000" w:themeColor="text1"/>
          <w:sz w:val="24"/>
          <w:szCs w:val="24"/>
        </w:rPr>
        <w:t xml:space="preserve">ve </w:t>
      </w:r>
      <w:proofErr w:type="spellStart"/>
      <w:r w:rsidRPr="00D57FA3">
        <w:rPr>
          <w:rStyle w:val="Gvdemetni3"/>
          <w:rFonts w:ascii="Arial" w:hAnsi="Arial" w:cs="Arial"/>
          <w:color w:val="000000" w:themeColor="text1"/>
          <w:sz w:val="24"/>
          <w:szCs w:val="24"/>
        </w:rPr>
        <w:t>Ay^aynı</w:t>
      </w:r>
      <w:proofErr w:type="spellEnd"/>
      <w:r w:rsidRPr="00D57FA3">
        <w:rPr>
          <w:rStyle w:val="Gvdemetni3"/>
          <w:rFonts w:ascii="Arial" w:hAnsi="Arial" w:cs="Arial"/>
          <w:color w:val="000000" w:themeColor="text1"/>
          <w:sz w:val="24"/>
          <w:szCs w:val="24"/>
        </w:rPr>
        <w:t xml:space="preserve"> anda </w:t>
      </w:r>
      <w:proofErr w:type="spellStart"/>
      <w:r w:rsidRPr="00D57FA3">
        <w:rPr>
          <w:rStyle w:val="Gvdemetni3"/>
          <w:rFonts w:ascii="Arial" w:hAnsi="Arial" w:cs="Arial"/>
          <w:color w:val="000000" w:themeColor="text1"/>
          <w:sz w:val="24"/>
          <w:szCs w:val="24"/>
        </w:rPr>
        <w:t>Sadalmelik</w:t>
      </w:r>
      <w:proofErr w:type="spellEnd"/>
      <w:r w:rsidRPr="00D57FA3">
        <w:rPr>
          <w:rStyle w:val="Gvdemetni3"/>
          <w:rFonts w:ascii="Arial" w:hAnsi="Arial" w:cs="Arial"/>
          <w:color w:val="000000" w:themeColor="text1"/>
          <w:sz w:val="24"/>
          <w:szCs w:val="24"/>
        </w:rPr>
        <w:t xml:space="preserve"> ile birlikte, asılarak veya kafa kesilerek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Kraliyet emriyle; eğer Ay </w:t>
      </w:r>
      <w:proofErr w:type="spellStart"/>
      <w:r w:rsidRPr="00D57FA3">
        <w:rPr>
          <w:rStyle w:val="Gvdemetni"/>
          <w:rFonts w:ascii="Arial" w:hAnsi="Arial" w:cs="Arial"/>
          <w:color w:val="000000" w:themeColor="text1"/>
          <w:sz w:val="24"/>
          <w:szCs w:val="24"/>
        </w:rPr>
        <w:t>Denebola</w:t>
      </w:r>
      <w:proofErr w:type="spellEnd"/>
      <w:r w:rsidRPr="00D57FA3">
        <w:rPr>
          <w:rStyle w:val="Gvdemetni"/>
          <w:rFonts w:ascii="Arial" w:hAnsi="Arial" w:cs="Arial"/>
          <w:color w:val="000000" w:themeColor="text1"/>
          <w:sz w:val="24"/>
          <w:szCs w:val="24"/>
        </w:rPr>
        <w:t xml:space="preserve"> ile birlikteyse, yargı kararıyla </w:t>
      </w:r>
      <w:proofErr w:type="gramStart"/>
      <w:r w:rsidRPr="00D57FA3">
        <w:rPr>
          <w:rStyle w:val="Gvdemetni"/>
          <w:rFonts w:ascii="Arial" w:hAnsi="Arial" w:cs="Arial"/>
          <w:color w:val="000000" w:themeColor="text1"/>
          <w:sz w:val="24"/>
          <w:szCs w:val="24"/>
        </w:rPr>
        <w:t>ölüm ;</w:t>
      </w:r>
      <w:proofErr w:type="gramEnd"/>
      <w:r w:rsidRPr="00D57FA3">
        <w:rPr>
          <w:rStyle w:val="Gvdemetni"/>
          <w:rFonts w:ascii="Arial" w:hAnsi="Arial" w:cs="Arial"/>
          <w:color w:val="000000" w:themeColor="text1"/>
          <w:sz w:val="24"/>
          <w:szCs w:val="24"/>
        </w:rPr>
        <w:t xml:space="preserve"> ve eğer Ay </w:t>
      </w:r>
      <w:proofErr w:type="spellStart"/>
      <w:r w:rsidRPr="00D57FA3">
        <w:rPr>
          <w:rStyle w:val="Gvdemetni"/>
          <w:rFonts w:ascii="Arial" w:hAnsi="Arial" w:cs="Arial"/>
          <w:color w:val="000000" w:themeColor="text1"/>
          <w:sz w:val="24"/>
          <w:szCs w:val="24"/>
        </w:rPr>
        <w:t>Alphard</w:t>
      </w:r>
      <w:proofErr w:type="spellEnd"/>
      <w:r w:rsidRPr="00D57FA3">
        <w:rPr>
          <w:rStyle w:val="Gvdemetni"/>
          <w:rFonts w:ascii="Arial" w:hAnsi="Arial" w:cs="Arial"/>
          <w:color w:val="000000" w:themeColor="text1"/>
          <w:sz w:val="24"/>
          <w:szCs w:val="24"/>
        </w:rPr>
        <w:t xml:space="preserve"> ile birlikteyse, su veya zehirle ölüm.</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Hyleg</w:t>
      </w:r>
      <w:proofErr w:type="spellEnd"/>
      <w:r w:rsidRPr="00D57FA3">
        <w:rPr>
          <w:rStyle w:val="Gvdemetni"/>
          <w:rFonts w:ascii="Arial" w:hAnsi="Arial" w:cs="Arial"/>
          <w:color w:val="000000" w:themeColor="text1"/>
          <w:sz w:val="24"/>
          <w:szCs w:val="24"/>
        </w:rPr>
        <w:t xml:space="preserve"> ve köşeli ile, kafa kesme veya şiddetli bir ölümle karşılaşan bir katil.</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Fortuna</w:t>
      </w:r>
      <w:proofErr w:type="spellEnd"/>
      <w:r w:rsidRPr="00D57FA3">
        <w:rPr>
          <w:rStyle w:val="Gvdemetni"/>
          <w:rFonts w:ascii="Arial" w:hAnsi="Arial" w:cs="Arial"/>
          <w:color w:val="000000" w:themeColor="text1"/>
          <w:sz w:val="24"/>
          <w:szCs w:val="24"/>
        </w:rPr>
        <w:t xml:space="preserve"> veya onun mevduat sahibiyle ilgili olarak, yoksulluk</w:t>
      </w:r>
    </w:p>
    <w:p w:rsidR="006D2F12" w:rsidRPr="00D57FA3" w:rsidRDefault="00DE50E6" w:rsidP="00D57FA3">
      <w:pPr>
        <w:pStyle w:val="Gvdemetni0"/>
        <w:numPr>
          <w:ilvl w:val="0"/>
          <w:numId w:val="98"/>
        </w:numPr>
        <w:tabs>
          <w:tab w:val="left" w:pos="54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Algorab</w:t>
      </w:r>
      <w:proofErr w:type="spellEnd"/>
      <w:r w:rsidRPr="00D57FA3">
        <w:rPr>
          <w:rStyle w:val="Gvdemetni"/>
          <w:rFonts w:ascii="Arial" w:hAnsi="Arial" w:cs="Arial"/>
          <w:color w:val="000000" w:themeColor="text1"/>
          <w:sz w:val="24"/>
          <w:szCs w:val="24"/>
        </w:rPr>
        <w:t xml:space="preserve">. S </w:t>
      </w:r>
      <w:proofErr w:type="spellStart"/>
      <w:r w:rsidRPr="00D57FA3">
        <w:rPr>
          <w:rStyle w:val="Gvdemetni"/>
          <w:rFonts w:ascii="Arial" w:hAnsi="Arial" w:cs="Arial"/>
          <w:color w:val="000000" w:themeColor="text1"/>
          <w:sz w:val="24"/>
          <w:szCs w:val="24"/>
        </w:rPr>
        <w:t>Corvi</w:t>
      </w:r>
      <w:proofErr w:type="spellEnd"/>
      <w:r w:rsidRPr="00D57FA3">
        <w:rPr>
          <w:rStyle w:val="Gvdemetni"/>
          <w:rFonts w:ascii="Arial" w:hAnsi="Arial" w:cs="Arial"/>
          <w:color w:val="000000" w:themeColor="text1"/>
          <w:sz w:val="24"/>
          <w:szCs w:val="24"/>
        </w:rPr>
        <w:t>. ^ 12 0 20'.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Karganın sağ kanadında bulunan, soluk sarı ve mor renkli çift yıldız. A1 </w:t>
      </w:r>
      <w:proofErr w:type="spellStart"/>
      <w:r w:rsidRPr="00D57FA3">
        <w:rPr>
          <w:rStyle w:val="Gvdemetni"/>
          <w:rFonts w:ascii="Arial" w:hAnsi="Arial" w:cs="Arial"/>
          <w:color w:val="000000" w:themeColor="text1"/>
          <w:sz w:val="24"/>
          <w:szCs w:val="24"/>
        </w:rPr>
        <w:t>Ghirab</w:t>
      </w:r>
      <w:proofErr w:type="spellEnd"/>
      <w:r w:rsidRPr="00D57FA3">
        <w:rPr>
          <w:rStyle w:val="Gvdemetni"/>
          <w:rFonts w:ascii="Arial" w:hAnsi="Arial" w:cs="Arial"/>
          <w:color w:val="000000" w:themeColor="text1"/>
          <w:sz w:val="24"/>
          <w:szCs w:val="24"/>
        </w:rPr>
        <w:t>, Karga'dan.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Mars ve Satürn'den gelen bir doğaya sahip. Yıkıcılık, kötülük, </w:t>
      </w:r>
      <w:proofErr w:type="spellStart"/>
      <w:r w:rsidRPr="00D57FA3">
        <w:rPr>
          <w:rStyle w:val="Gvdemetni"/>
          <w:rFonts w:ascii="Arial" w:hAnsi="Arial" w:cs="Arial"/>
          <w:color w:val="000000" w:themeColor="text1"/>
          <w:sz w:val="24"/>
          <w:szCs w:val="24"/>
        </w:rPr>
        <w:t>şeytanilik</w:t>
      </w:r>
      <w:proofErr w:type="spellEnd"/>
      <w:r w:rsidRPr="00D57FA3">
        <w:rPr>
          <w:rStyle w:val="Gvdemetni"/>
          <w:rFonts w:ascii="Arial" w:hAnsi="Arial" w:cs="Arial"/>
          <w:color w:val="000000" w:themeColor="text1"/>
          <w:sz w:val="24"/>
          <w:szCs w:val="24"/>
        </w:rPr>
        <w:t>, iticilik ve yalancılık verir ve leş yiyicilikle bağlantılıdır.</w:t>
      </w:r>
    </w:p>
    <w:p w:rsidR="006D2F12" w:rsidRPr="00D57FA3" w:rsidRDefault="00DE50E6" w:rsidP="00D57FA3">
      <w:pPr>
        <w:pStyle w:val="Gvdemetni0"/>
        <w:numPr>
          <w:ilvl w:val="0"/>
          <w:numId w:val="98"/>
        </w:numPr>
        <w:tabs>
          <w:tab w:val="left" w:pos="54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Hecka</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JJ 23 0 40'.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Boğanın Güney veya Takip Eden Boynuzu, bazen 41 Sürücü olarak da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Mars'ın doğasındadır, ancak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Merkür ve Satürn'ün birleşimi olduğunu öne sürer. Şiddet, kötülük ve kaza tehlikesi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Şüpheci, içine kapanık, çalışkan, sağlık ve özellikle akciğerler için elverişsiz, askeri girişim ve stratejilere yatkın ancak aldatma ve pusu tehlikesi de mevcut.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ilgili. Kavga, kötü alışkanlıklar ve arkadaşlık, ahlaksızlık.</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641"/>
          <w:headerReference w:type="default" r:id="rId642"/>
          <w:footerReference w:type="even" r:id="rId643"/>
          <w:footerReference w:type="default" r:id="rId644"/>
          <w:pgSz w:w="12240" w:h="15840"/>
          <w:pgMar w:top="1426" w:right="1574" w:bottom="2599" w:left="1504" w:header="998" w:footer="2171" w:gutter="0"/>
          <w:pgNumType w:start="224"/>
          <w:cols w:space="720"/>
          <w:noEndnote/>
          <w:docGrid w:linePitch="360"/>
        </w:sectPr>
      </w:pPr>
      <w:r w:rsidRPr="00D57FA3">
        <w:rPr>
          <w:rStyle w:val="Gvdemetni"/>
          <w:rFonts w:ascii="Arial" w:hAnsi="Arial" w:cs="Arial"/>
          <w:color w:val="000000" w:themeColor="text1"/>
          <w:sz w:val="24"/>
          <w:szCs w:val="24"/>
        </w:rPr>
        <w:t>Merkür ile birlikte: Aceleci öfke, bencillik, açgözlülük, savurganlık, hukuki ve ticari sorunlar, sağlıksız yaşam, evlilik sorunları ve eşten ayrılık.</w:t>
      </w:r>
    </w:p>
    <w:p w:rsidR="006D2F12" w:rsidRPr="00D57FA3" w:rsidRDefault="00DE50E6" w:rsidP="00D57FA3">
      <w:pPr>
        <w:pStyle w:val="Gvdemetni20"/>
        <w:tabs>
          <w:tab w:val="left" w:pos="6882"/>
        </w:tabs>
        <w:spacing w:line="226" w:lineRule="auto"/>
        <w:ind w:left="1520" w:firstLine="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Kraliyet emriyle; eğer Ay </w:t>
      </w:r>
      <w:proofErr w:type="spellStart"/>
      <w:r w:rsidRPr="00D57FA3">
        <w:rPr>
          <w:rStyle w:val="Gvdemetni2"/>
          <w:rFonts w:ascii="Arial" w:hAnsi="Arial" w:cs="Arial"/>
          <w:color w:val="000000" w:themeColor="text1"/>
          <w:sz w:val="24"/>
          <w:szCs w:val="24"/>
        </w:rPr>
        <w:t>Deneboh</w:t>
      </w:r>
      <w:proofErr w:type="spellEnd"/>
      <w:r w:rsidRPr="00D57FA3">
        <w:rPr>
          <w:rStyle w:val="Gvdemetni2"/>
          <w:rFonts w:ascii="Arial" w:hAnsi="Arial" w:cs="Arial"/>
          <w:color w:val="000000" w:themeColor="text1"/>
          <w:sz w:val="24"/>
          <w:szCs w:val="24"/>
        </w:rPr>
        <w:t xml:space="preserve"> ile birlikteyse, yargı kararıyla </w:t>
      </w:r>
      <w:proofErr w:type="gramStart"/>
      <w:r w:rsidRPr="00D57FA3">
        <w:rPr>
          <w:rStyle w:val="Gvdemetni2"/>
          <w:rFonts w:ascii="Arial" w:hAnsi="Arial" w:cs="Arial"/>
          <w:color w:val="000000" w:themeColor="text1"/>
          <w:sz w:val="24"/>
          <w:szCs w:val="24"/>
        </w:rPr>
        <w:t>ölüm;</w:t>
      </w:r>
      <w:proofErr w:type="gramEnd"/>
      <w:r w:rsidRPr="00D57FA3">
        <w:rPr>
          <w:rStyle w:val="Gvdemetni2"/>
          <w:rFonts w:ascii="Arial" w:hAnsi="Arial" w:cs="Arial"/>
          <w:color w:val="000000" w:themeColor="text1"/>
          <w:sz w:val="24"/>
          <w:szCs w:val="24"/>
        </w:rPr>
        <w:t xml:space="preserve"> ve eğer Ay </w:t>
      </w:r>
      <w:proofErr w:type="spellStart"/>
      <w:r w:rsidRPr="00D57FA3">
        <w:rPr>
          <w:rStyle w:val="Gvdemetni2"/>
          <w:rFonts w:ascii="Arial" w:hAnsi="Arial" w:cs="Arial"/>
          <w:color w:val="000000" w:themeColor="text1"/>
          <w:sz w:val="24"/>
          <w:szCs w:val="24"/>
        </w:rPr>
        <w:t>Alphaid</w:t>
      </w:r>
      <w:proofErr w:type="spellEnd"/>
      <w:r w:rsidRPr="00D57FA3">
        <w:rPr>
          <w:rStyle w:val="Gvdemetni2"/>
          <w:rFonts w:ascii="Arial" w:hAnsi="Arial" w:cs="Arial"/>
          <w:color w:val="000000" w:themeColor="text1"/>
          <w:sz w:val="24"/>
          <w:szCs w:val="24"/>
        </w:rPr>
        <w:t xml:space="preserve"> ile birlikteyse, su veya zehirle ölüm.</w:t>
      </w:r>
      <w:r w:rsidRPr="00D57FA3">
        <w:rPr>
          <w:rStyle w:val="Gvdemetni2"/>
          <w:rFonts w:ascii="Arial" w:hAnsi="Arial" w:cs="Arial"/>
          <w:color w:val="000000" w:themeColor="text1"/>
          <w:sz w:val="24"/>
          <w:szCs w:val="24"/>
        </w:rPr>
        <w:tab/>
      </w:r>
    </w:p>
    <w:p w:rsidR="006D2F12" w:rsidRPr="00D57FA3" w:rsidRDefault="00DE50E6" w:rsidP="00D57FA3">
      <w:pPr>
        <w:pStyle w:val="Gvdemetni20"/>
        <w:spacing w:line="226" w:lineRule="auto"/>
        <w:ind w:left="152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IFi7A </w:t>
      </w:r>
      <w:proofErr w:type="spellStart"/>
      <w:r w:rsidRPr="00D57FA3">
        <w:rPr>
          <w:rStyle w:val="Gvdemetni2"/>
          <w:rFonts w:ascii="Arial" w:hAnsi="Arial" w:cs="Arial"/>
          <w:i/>
          <w:iCs/>
          <w:color w:val="000000" w:themeColor="text1"/>
          <w:sz w:val="24"/>
          <w:szCs w:val="24"/>
        </w:rPr>
        <w:t>Hyleg</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ve </w:t>
      </w:r>
      <w:proofErr w:type="spellStart"/>
      <w:r w:rsidRPr="00D57FA3">
        <w:rPr>
          <w:rStyle w:val="Gvdemetni2"/>
          <w:rFonts w:ascii="Arial" w:hAnsi="Arial" w:cs="Arial"/>
          <w:color w:val="000000" w:themeColor="text1"/>
          <w:sz w:val="24"/>
          <w:szCs w:val="24"/>
        </w:rPr>
        <w:t>açısal</w:t>
      </w:r>
      <w:proofErr w:type="spellEnd"/>
      <w:r w:rsidRPr="00D57FA3">
        <w:rPr>
          <w:rStyle w:val="Gvdemetni2"/>
          <w:rFonts w:ascii="Arial" w:hAnsi="Arial" w:cs="Arial"/>
          <w:color w:val="000000" w:themeColor="text1"/>
          <w:sz w:val="24"/>
          <w:szCs w:val="24"/>
        </w:rPr>
        <w:t>, kafa kesme veya şiddetli bir ölümle karşılaşan bir katil.</w:t>
      </w:r>
    </w:p>
    <w:p w:rsidR="006D2F12" w:rsidRPr="00D57FA3" w:rsidRDefault="00DE50E6" w:rsidP="00D57FA3">
      <w:pPr>
        <w:pStyle w:val="Gvdemetni20"/>
        <w:spacing w:after="260" w:line="226" w:lineRule="auto"/>
        <w:ind w:left="18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Ey </w:t>
      </w:r>
      <w:proofErr w:type="spellStart"/>
      <w:r w:rsidRPr="00D57FA3">
        <w:rPr>
          <w:rStyle w:val="Gvdemetni2"/>
          <w:rFonts w:ascii="Arial" w:hAnsi="Arial" w:cs="Arial"/>
          <w:i/>
          <w:iCs/>
          <w:color w:val="000000" w:themeColor="text1"/>
          <w:sz w:val="24"/>
          <w:szCs w:val="24"/>
        </w:rPr>
        <w:t>Fortuna</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ya da onun yaratıcısı, yoksulluk</w:t>
      </w:r>
    </w:p>
    <w:p w:rsidR="006D2F12" w:rsidRPr="00D57FA3" w:rsidRDefault="00DE50E6" w:rsidP="00D57FA3">
      <w:pPr>
        <w:pStyle w:val="Gvdemetni20"/>
        <w:numPr>
          <w:ilvl w:val="0"/>
          <w:numId w:val="99"/>
        </w:numPr>
        <w:tabs>
          <w:tab w:val="left" w:pos="2122"/>
        </w:tabs>
        <w:spacing w:line="221" w:lineRule="auto"/>
        <w:ind w:left="15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Algorab</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8 </w:t>
      </w:r>
      <w:proofErr w:type="spellStart"/>
      <w:r w:rsidRPr="00D57FA3">
        <w:rPr>
          <w:rStyle w:val="Gvdemetni2"/>
          <w:rFonts w:ascii="Arial" w:hAnsi="Arial" w:cs="Arial"/>
          <w:i/>
          <w:iCs/>
          <w:color w:val="000000" w:themeColor="text1"/>
          <w:sz w:val="24"/>
          <w:szCs w:val="24"/>
        </w:rPr>
        <w:t>Corvi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saat 12° 20'.</w:t>
      </w:r>
    </w:p>
    <w:p w:rsidR="006D2F12" w:rsidRPr="00D57FA3" w:rsidRDefault="00DE50E6" w:rsidP="00D57FA3">
      <w:pPr>
        <w:pStyle w:val="Gvdemetni20"/>
        <w:tabs>
          <w:tab w:val="left" w:pos="6162"/>
        </w:tabs>
        <w:spacing w:line="221" w:lineRule="auto"/>
        <w:ind w:left="1520" w:firstLine="30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Karganın sağ kanadında bulunan, soluk sarı ve mor renkli çift yıldız. Al </w:t>
      </w:r>
      <w:proofErr w:type="spellStart"/>
      <w:r w:rsidRPr="00D57FA3">
        <w:rPr>
          <w:rStyle w:val="Gvdemetni2"/>
          <w:rFonts w:ascii="Arial" w:hAnsi="Arial" w:cs="Arial"/>
          <w:color w:val="000000" w:themeColor="text1"/>
          <w:sz w:val="24"/>
          <w:szCs w:val="24"/>
        </w:rPr>
        <w:t>Ghirab</w:t>
      </w:r>
      <w:proofErr w:type="spellEnd"/>
      <w:r w:rsidRPr="00D57FA3">
        <w:rPr>
          <w:rStyle w:val="Gvdemetni2"/>
          <w:rFonts w:ascii="Arial" w:hAnsi="Arial" w:cs="Arial"/>
          <w:color w:val="000000" w:themeColor="text1"/>
          <w:sz w:val="24"/>
          <w:szCs w:val="24"/>
        </w:rPr>
        <w:t xml:space="preserve">, Kargadan </w:t>
      </w:r>
      <w:r w:rsidRPr="00D57FA3">
        <w:rPr>
          <w:rStyle w:val="Gvdemetni2"/>
          <w:rFonts w:ascii="Arial" w:hAnsi="Arial" w:cs="Arial"/>
          <w:color w:val="000000" w:themeColor="text1"/>
          <w:sz w:val="24"/>
          <w:szCs w:val="24"/>
        </w:rPr>
        <w:tab/>
        <w:t>.</w:t>
      </w:r>
    </w:p>
    <w:p w:rsidR="006D2F12" w:rsidRPr="00D57FA3" w:rsidRDefault="00DE50E6" w:rsidP="00D57FA3">
      <w:pPr>
        <w:pStyle w:val="Gvdemetni20"/>
        <w:spacing w:after="260" w:line="221" w:lineRule="auto"/>
        <w:ind w:left="162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Mars ve Satürn'ün doğasına sahiptir. Yıkıcılık, kötülük, </w:t>
      </w:r>
      <w:proofErr w:type="spellStart"/>
      <w:r w:rsidRPr="00D57FA3">
        <w:rPr>
          <w:rStyle w:val="Gvdemetni2"/>
          <w:rFonts w:ascii="Arial" w:hAnsi="Arial" w:cs="Arial"/>
          <w:color w:val="000000" w:themeColor="text1"/>
          <w:sz w:val="24"/>
          <w:szCs w:val="24"/>
        </w:rPr>
        <w:t>şeytanilik</w:t>
      </w:r>
      <w:proofErr w:type="spellEnd"/>
      <w:r w:rsidRPr="00D57FA3">
        <w:rPr>
          <w:rStyle w:val="Gvdemetni2"/>
          <w:rFonts w:ascii="Arial" w:hAnsi="Arial" w:cs="Arial"/>
          <w:color w:val="000000" w:themeColor="text1"/>
          <w:sz w:val="24"/>
          <w:szCs w:val="24"/>
        </w:rPr>
        <w:t>, iticilik ve yalancılık verir ve leş yiyicilikle bağlantılıdır.</w:t>
      </w:r>
    </w:p>
    <w:p w:rsidR="006D2F12" w:rsidRPr="00D57FA3" w:rsidRDefault="00DE50E6" w:rsidP="00D57FA3">
      <w:pPr>
        <w:pStyle w:val="Gvdemetni20"/>
        <w:numPr>
          <w:ilvl w:val="0"/>
          <w:numId w:val="99"/>
        </w:numPr>
        <w:tabs>
          <w:tab w:val="left" w:pos="2122"/>
        </w:tabs>
        <w:spacing w:line="214" w:lineRule="auto"/>
        <w:ind w:left="162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Al </w:t>
      </w:r>
      <w:proofErr w:type="spellStart"/>
      <w:r w:rsidRPr="00D57FA3">
        <w:rPr>
          <w:rStyle w:val="Gvdemetni2"/>
          <w:rFonts w:ascii="Arial" w:hAnsi="Arial" w:cs="Arial"/>
          <w:smallCaps/>
          <w:color w:val="000000" w:themeColor="text1"/>
          <w:sz w:val="24"/>
          <w:szCs w:val="24"/>
        </w:rPr>
        <w:t>Hecka</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i/>
          <w:iCs/>
          <w:color w:val="000000" w:themeColor="text1"/>
          <w:sz w:val="24"/>
          <w:szCs w:val="24"/>
        </w:rPr>
        <w:t>{ Boğa</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n 23° 40*.</w:t>
      </w:r>
    </w:p>
    <w:p w:rsidR="006D2F12" w:rsidRPr="00D57FA3" w:rsidRDefault="00DE50E6" w:rsidP="00D57FA3">
      <w:pPr>
        <w:pStyle w:val="Gvdemetni20"/>
        <w:spacing w:line="214" w:lineRule="auto"/>
        <w:ind w:left="162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Boğanın Güneyi veya </w:t>
      </w:r>
      <w:proofErr w:type="spellStart"/>
      <w:r w:rsidRPr="00D57FA3">
        <w:rPr>
          <w:rStyle w:val="Gvdemetni2"/>
          <w:rFonts w:ascii="Arial" w:hAnsi="Arial" w:cs="Arial"/>
          <w:color w:val="000000" w:themeColor="text1"/>
          <w:sz w:val="24"/>
          <w:szCs w:val="24"/>
        </w:rPr>
        <w:t>Hom'u</w:t>
      </w:r>
      <w:proofErr w:type="spellEnd"/>
      <w:r w:rsidRPr="00D57FA3">
        <w:rPr>
          <w:rStyle w:val="Gvdemetni2"/>
          <w:rFonts w:ascii="Arial" w:hAnsi="Arial" w:cs="Arial"/>
          <w:color w:val="000000" w:themeColor="text1"/>
          <w:sz w:val="24"/>
          <w:szCs w:val="24"/>
        </w:rPr>
        <w:t xml:space="preserve"> Takip Eden, bazen "Sürücü" olarak da adlandırılır.</w:t>
      </w:r>
    </w:p>
    <w:p w:rsidR="006D2F12" w:rsidRPr="00D57FA3" w:rsidRDefault="00DE50E6" w:rsidP="00D57FA3">
      <w:pPr>
        <w:pStyle w:val="Gvdemetni20"/>
        <w:spacing w:line="214" w:lineRule="auto"/>
        <w:ind w:left="162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Mars'ın doğasındadır, ancak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Merkür ve Satürn'ün birleşimi olduğunu öne sürer. Şiddet, erkek </w:t>
      </w:r>
      <w:r w:rsidRPr="00D57FA3">
        <w:rPr>
          <w:rStyle w:val="Gvdemetni2"/>
          <w:rFonts w:ascii="Arial" w:hAnsi="Arial" w:cs="Arial"/>
          <w:color w:val="000000" w:themeColor="text1"/>
          <w:sz w:val="24"/>
          <w:szCs w:val="24"/>
        </w:rPr>
        <w:softHyphen/>
        <w:t>egemenliği ve kaza tehlikesi verir.</w:t>
      </w:r>
    </w:p>
    <w:p w:rsidR="006D2F12" w:rsidRPr="00D57FA3" w:rsidRDefault="00DE50E6" w:rsidP="00D57FA3">
      <w:pPr>
        <w:pStyle w:val="Gvdemetni20"/>
        <w:spacing w:line="214" w:lineRule="auto"/>
        <w:ind w:left="17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Güneşle birlikte. </w:t>
      </w:r>
      <w:r w:rsidRPr="00D57FA3">
        <w:rPr>
          <w:rStyle w:val="Gvdemetni2"/>
          <w:rFonts w:ascii="Arial" w:hAnsi="Arial" w:cs="Arial"/>
          <w:color w:val="000000" w:themeColor="text1"/>
          <w:sz w:val="24"/>
          <w:szCs w:val="24"/>
        </w:rPr>
        <w:t>Şüpheci, içine kapanık, çalışkan, sağlık ve özellikle akciğerler için elverişsiz, askeri girişim ve stratejilere yatkın ancak aldatma ve pusu tehlikesi de mevcut.</w:t>
      </w:r>
    </w:p>
    <w:p w:rsidR="006D2F12" w:rsidRPr="00D57FA3" w:rsidRDefault="00DE50E6" w:rsidP="00D57FA3">
      <w:pPr>
        <w:pStyle w:val="Gvdemetni20"/>
        <w:spacing w:line="214" w:lineRule="auto"/>
        <w:ind w:left="17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TVM </w:t>
      </w:r>
      <w:proofErr w:type="spellStart"/>
      <w:r w:rsidRPr="00D57FA3">
        <w:rPr>
          <w:rStyle w:val="Gvdemetni2"/>
          <w:rFonts w:ascii="Arial" w:hAnsi="Arial" w:cs="Arial"/>
          <w:i/>
          <w:iCs/>
          <w:color w:val="000000" w:themeColor="text1"/>
          <w:sz w:val="24"/>
          <w:szCs w:val="24"/>
        </w:rPr>
        <w:t>Moan</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Kavga, kötü alışkanlıklar ve arkadaşlık, ahlaksızlık.</w:t>
      </w:r>
    </w:p>
    <w:p w:rsidR="006D2F12" w:rsidRPr="00D57FA3" w:rsidRDefault="00DE50E6" w:rsidP="00D57FA3">
      <w:pPr>
        <w:pStyle w:val="Gvdemetni20"/>
        <w:spacing w:after="1200" w:line="214" w:lineRule="auto"/>
        <w:ind w:left="17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Çabuk öfke, bencillik, açgözlülük, savurganlık, hukuki ve ticari sorunlar, kötü sağlık, ailevi sorunlar ve eşten ayrılık.</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126 SABİT YILDIZ VE TAKIMYILDIZ</w:t>
      </w:r>
    </w:p>
    <w:p w:rsidR="006D2F12" w:rsidRPr="00D57FA3" w:rsidRDefault="00DE50E6" w:rsidP="00D57FA3">
      <w:pPr>
        <w:pStyle w:val="Gvdemetni0"/>
        <w:spacing w:after="140"/>
        <w:jc w:val="both"/>
        <w:rPr>
          <w:rFonts w:ascii="Arial" w:hAnsi="Arial" w:cs="Arial"/>
          <w:color w:val="000000" w:themeColor="text1"/>
          <w:sz w:val="24"/>
          <w:szCs w:val="24"/>
        </w:rPr>
        <w:sectPr w:rsidR="006D2F12" w:rsidRPr="00D57FA3">
          <w:headerReference w:type="even" r:id="rId645"/>
          <w:headerReference w:type="default" r:id="rId646"/>
          <w:footerReference w:type="even" r:id="rId647"/>
          <w:footerReference w:type="default" r:id="rId648"/>
          <w:pgSz w:w="12240" w:h="15840"/>
          <w:pgMar w:top="3418" w:right="1569" w:bottom="1479" w:left="1507" w:header="0" w:footer="1051" w:gutter="0"/>
          <w:pgNumType w:start="125"/>
          <w:cols w:space="720"/>
          <w:noEndnote/>
          <w:docGrid w:linePitch="360"/>
        </w:sectPr>
      </w:pPr>
      <w:r w:rsidRPr="00D57FA3">
        <w:rPr>
          <w:rStyle w:val="Gvdemetni"/>
          <w:rFonts w:ascii="Arial" w:hAnsi="Arial" w:cs="Arial"/>
          <w:color w:val="000000" w:themeColor="text1"/>
          <w:sz w:val="24"/>
          <w:szCs w:val="24"/>
        </w:rPr>
        <w:t>Çocuklar, düşük arkadaşlık ilişkileri, servet kaybı ve yoksulluk.</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 ile birlikte. Talihsiz, düşük seviyeli arkadaşlar, kötü çevre.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Kötü arkadaşlar, kötü alışkanlıklar, cinsel sorunlar ve Mars-Venüs tipi rahatsızlıklar.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İkiyüzlülük, savurganlık, iş kayıpları ve rezalet.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Kontrolsüz tutkular, içki, sefahat, sapkın deha, istenmeyen edebiyatın zeki yazarı, lüks çevre ama az servet, yaşamın sonunda yalnızlık veya kısıtlama, evlilikte mutsuzluk, Mars da olumsuz etkiliyorsa kazalar.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Hukuki zorluklar, okültizm yoluyla sorunlar, hapis tehlikesi ancak arkadaşlardan yardım, aşk ve evlilik için elverişsiz, ebeveynler arasında uyumsuzluk, az servet, kaza sonucu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Kazalar, gizli düşmanlar, büyük psişik güçler, eşin hastalanması veya evlilikten kısa süre sonra ölmesi, kazanç için elverişli olma ancak yaşamın son döneminde birçok kayıp, Mars'ınkine benzer ani sorunlar.</w:t>
      </w:r>
    </w:p>
    <w:p w:rsidR="006D2F12" w:rsidRPr="00D57FA3" w:rsidRDefault="00DE50E6" w:rsidP="00D57FA3">
      <w:pPr>
        <w:pStyle w:val="Gvdemetni0"/>
        <w:numPr>
          <w:ilvl w:val="0"/>
          <w:numId w:val="99"/>
        </w:numPr>
        <w:tabs>
          <w:tab w:val="left" w:pos="55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Alhena</w:t>
      </w:r>
      <w:proofErr w:type="spellEnd"/>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£5 7 0 59'.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Güney İkiz takımyıldızının sol ayağında parlak beyaz bir yıldız bulunur, genellikle </w:t>
      </w:r>
      <w:proofErr w:type="spellStart"/>
      <w:r w:rsidRPr="00D57FA3">
        <w:rPr>
          <w:rStyle w:val="Gvdemetni"/>
          <w:rFonts w:ascii="Arial" w:hAnsi="Arial" w:cs="Arial"/>
          <w:color w:val="000000" w:themeColor="text1"/>
          <w:sz w:val="24"/>
          <w:szCs w:val="24"/>
        </w:rPr>
        <w:t>İkizler'in</w:t>
      </w:r>
      <w:proofErr w:type="spellEnd"/>
      <w:r w:rsidRPr="00D57FA3">
        <w:rPr>
          <w:rStyle w:val="Gvdemetni"/>
          <w:rFonts w:ascii="Arial" w:hAnsi="Arial" w:cs="Arial"/>
          <w:color w:val="000000" w:themeColor="text1"/>
          <w:sz w:val="24"/>
          <w:szCs w:val="24"/>
        </w:rPr>
        <w:t xml:space="preserve"> Parlak Ayağı olarak adlandırılır. </w:t>
      </w:r>
      <w:proofErr w:type="spellStart"/>
      <w:r w:rsidRPr="00D57FA3">
        <w:rPr>
          <w:rStyle w:val="Gvdemetni"/>
          <w:rFonts w:ascii="Arial" w:hAnsi="Arial" w:cs="Arial"/>
          <w:color w:val="000000" w:themeColor="text1"/>
          <w:sz w:val="24"/>
          <w:szCs w:val="24"/>
        </w:rPr>
        <w:t>AlHan'ah</w:t>
      </w:r>
      <w:proofErr w:type="spellEnd"/>
      <w:r w:rsidRPr="00D57FA3">
        <w:rPr>
          <w:rStyle w:val="Gvdemetni"/>
          <w:rFonts w:ascii="Arial" w:hAnsi="Arial" w:cs="Arial"/>
          <w:color w:val="000000" w:themeColor="text1"/>
          <w:sz w:val="24"/>
          <w:szCs w:val="24"/>
        </w:rPr>
        <w:t xml:space="preserve"> kelimesinden gelir, yakılmış bir damga veya işarettir.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"yaralı, incinmiş veya </w:t>
      </w:r>
      <w:proofErr w:type="spellStart"/>
      <w:r w:rsidRPr="00D57FA3">
        <w:rPr>
          <w:rStyle w:val="Gvdemetni"/>
          <w:rFonts w:ascii="Arial" w:hAnsi="Arial" w:cs="Arial"/>
          <w:color w:val="000000" w:themeColor="text1"/>
          <w:sz w:val="24"/>
          <w:szCs w:val="24"/>
        </w:rPr>
        <w:t>musibetli</w:t>
      </w:r>
      <w:proofErr w:type="spellEnd"/>
      <w:r w:rsidRPr="00D57FA3">
        <w:rPr>
          <w:rStyle w:val="Gvdemetni"/>
          <w:rFonts w:ascii="Arial" w:hAnsi="Arial" w:cs="Arial"/>
          <w:color w:val="000000" w:themeColor="text1"/>
          <w:sz w:val="24"/>
          <w:szCs w:val="24"/>
        </w:rPr>
        <w:t>" anlamına gelir ve "</w:t>
      </w:r>
      <w:proofErr w:type="spellStart"/>
      <w:r w:rsidRPr="00D57FA3">
        <w:rPr>
          <w:rStyle w:val="Gvdemetni"/>
          <w:rFonts w:ascii="Arial" w:hAnsi="Arial" w:cs="Arial"/>
          <w:color w:val="000000" w:themeColor="text1"/>
          <w:sz w:val="24"/>
          <w:szCs w:val="24"/>
        </w:rPr>
        <w:t>Aşil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tendonundaki</w:t>
      </w:r>
      <w:proofErr w:type="spellEnd"/>
      <w:r w:rsidRPr="00D57FA3">
        <w:rPr>
          <w:rStyle w:val="Gvdemetni"/>
          <w:rFonts w:ascii="Arial" w:hAnsi="Arial" w:cs="Arial"/>
          <w:color w:val="000000" w:themeColor="text1"/>
          <w:sz w:val="24"/>
          <w:szCs w:val="24"/>
        </w:rPr>
        <w:t xml:space="preserve"> yara" olarak adlandırılmıştır.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649"/>
          <w:headerReference w:type="default" r:id="rId650"/>
          <w:footerReference w:type="even" r:id="rId651"/>
          <w:footerReference w:type="default" r:id="rId652"/>
          <w:pgSz w:w="12240" w:h="15840"/>
          <w:pgMar w:top="1426" w:right="1560" w:bottom="1426" w:left="1507" w:header="998" w:footer="998" w:gutter="0"/>
          <w:pgNumType w:start="226"/>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 şu niteliktedir:</w:t>
      </w:r>
    </w:p>
    <w:p w:rsidR="006D2F12" w:rsidRPr="00D57FA3" w:rsidRDefault="00DE50E6" w:rsidP="00D57FA3">
      <w:pPr>
        <w:pStyle w:val="Gvdemetni30"/>
        <w:spacing w:before="280" w:line="338" w:lineRule="auto"/>
        <w:ind w:left="1420" w:firstLine="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126 </w:t>
      </w:r>
      <w:r w:rsidRPr="00D57FA3">
        <w:rPr>
          <w:rStyle w:val="Gvdemetni3"/>
          <w:rFonts w:ascii="Arial" w:hAnsi="Arial" w:cs="Arial"/>
          <w:color w:val="000000" w:themeColor="text1"/>
          <w:sz w:val="24"/>
          <w:szCs w:val="24"/>
        </w:rPr>
        <w:t xml:space="preserve">SABİT YILDIZ </w:t>
      </w:r>
      <w:r w:rsidRPr="00D57FA3">
        <w:rPr>
          <w:rStyle w:val="Gvdemetni3"/>
          <w:rFonts w:ascii="Arial" w:hAnsi="Arial" w:cs="Arial"/>
          <w:i/>
          <w:iCs/>
          <w:color w:val="000000" w:themeColor="text1"/>
          <w:sz w:val="24"/>
          <w:szCs w:val="24"/>
        </w:rPr>
        <w:t xml:space="preserve">VE TAKIMYILDIZ: </w:t>
      </w:r>
      <w:r w:rsidRPr="00D57FA3">
        <w:rPr>
          <w:rStyle w:val="Gvdemetni3"/>
          <w:rFonts w:ascii="Arial" w:hAnsi="Arial" w:cs="Arial"/>
          <w:color w:val="000000" w:themeColor="text1"/>
          <w:sz w:val="24"/>
          <w:szCs w:val="24"/>
        </w:rPr>
        <w:t>Çocuklar, düşük seviyedeki arkadaşlar, servet kaybı ve yoksulluk.</w:t>
      </w:r>
    </w:p>
    <w:p w:rsidR="006D2F12" w:rsidRPr="00D57FA3" w:rsidRDefault="00DE50E6" w:rsidP="00D57FA3">
      <w:pPr>
        <w:pStyle w:val="Gvdemetni30"/>
        <w:tabs>
          <w:tab w:val="left" w:pos="6162"/>
        </w:tabs>
        <w:spacing w:line="221" w:lineRule="auto"/>
        <w:ind w:left="142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BY/A Fen </w:t>
      </w:r>
      <w:proofErr w:type="spellStart"/>
      <w:r w:rsidRPr="00D57FA3">
        <w:rPr>
          <w:rStyle w:val="Gvdemetni3"/>
          <w:rFonts w:ascii="Arial" w:hAnsi="Arial" w:cs="Arial"/>
          <w:smallCaps/>
          <w:color w:val="000000" w:themeColor="text1"/>
          <w:sz w:val="24"/>
          <w:szCs w:val="24"/>
        </w:rPr>
        <w:t>mj</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Talihsiz, az sayıda arkadaş, kötü çevre.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21" w:lineRule="auto"/>
        <w:ind w:left="1420" w:firstLine="40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IPifA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Kötü arkadaşlar, kötü alışkanlıklar, cinsel sorunlar ve Mars-Venüs tipi rahatsızlıklar.</w:t>
      </w:r>
    </w:p>
    <w:p w:rsidR="006D2F12" w:rsidRPr="00D57FA3" w:rsidRDefault="00DE50E6" w:rsidP="00D57FA3">
      <w:pPr>
        <w:pStyle w:val="Gvdemetni30"/>
        <w:spacing w:line="221" w:lineRule="auto"/>
        <w:ind w:left="142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W77A </w:t>
      </w:r>
      <w:proofErr w:type="spellStart"/>
      <w:r w:rsidRPr="00D57FA3">
        <w:rPr>
          <w:rStyle w:val="Gvdemetni3"/>
          <w:rFonts w:ascii="Arial" w:hAnsi="Arial" w:cs="Arial"/>
          <w:i/>
          <w:iCs/>
          <w:color w:val="000000" w:themeColor="text1"/>
          <w:sz w:val="24"/>
          <w:szCs w:val="24"/>
        </w:rPr>
        <w:t>Jt</w:t>
      </w:r>
      <w:proofErr w:type="spellEnd"/>
      <w:r w:rsidRPr="00D57FA3">
        <w:rPr>
          <w:rStyle w:val="Gvdemetni3"/>
          <w:rFonts w:ascii="Arial" w:hAnsi="Arial" w:cs="Arial"/>
          <w:i/>
          <w:iCs/>
          <w:color w:val="000000" w:themeColor="text1"/>
          <w:sz w:val="24"/>
          <w:szCs w:val="24"/>
        </w:rPr>
        <w:t xml:space="preserve">&lt;dosya. </w:t>
      </w:r>
      <w:r w:rsidRPr="00D57FA3">
        <w:rPr>
          <w:rStyle w:val="Gvdemetni3"/>
          <w:rFonts w:ascii="Arial" w:hAnsi="Arial" w:cs="Arial"/>
          <w:color w:val="000000" w:themeColor="text1"/>
          <w:sz w:val="24"/>
          <w:szCs w:val="24"/>
        </w:rPr>
        <w:t>İkiyüzlülük, israf, iş ahlaksızlığı ve rezalet.</w:t>
      </w:r>
    </w:p>
    <w:p w:rsidR="006D2F12" w:rsidRPr="00D57FA3" w:rsidRDefault="00DE50E6" w:rsidP="00D57FA3">
      <w:pPr>
        <w:pStyle w:val="Gvdemetni30"/>
        <w:spacing w:line="221" w:lineRule="auto"/>
        <w:ind w:left="142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W77A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Kontrolsüz tutkular, içki, sefahat, sapkın deha, istenmeyen edebiyatın zeki yazarı, lüks çevre ama az servet, yaşamın sonunda yalnız veya kapalı kalma*, ailevi mutsuzluk, Mars da olumsuz etkiliyorsa kazalar.</w:t>
      </w:r>
    </w:p>
    <w:p w:rsidR="006D2F12" w:rsidRPr="00D57FA3" w:rsidRDefault="00DE50E6" w:rsidP="00D57FA3">
      <w:pPr>
        <w:pStyle w:val="Gvdemetni30"/>
        <w:spacing w:line="221" w:lineRule="auto"/>
        <w:ind w:left="142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B77A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 xml:space="preserve">Hukuki zorluklar, okültizm yoluyla sorunlar, hapis tehlikesi ancak arkadaşlardan yardım, aşk ve evlilik için elverişsiz, ebeveynler arasında </w:t>
      </w:r>
      <w:r w:rsidRPr="00D57FA3">
        <w:rPr>
          <w:rStyle w:val="Gvdemetni3"/>
          <w:rFonts w:ascii="Arial" w:hAnsi="Arial" w:cs="Arial"/>
          <w:color w:val="000000" w:themeColor="text1"/>
          <w:sz w:val="24"/>
          <w:szCs w:val="24"/>
        </w:rPr>
        <w:softHyphen/>
        <w:t>uyumsuzluk, az servet, kaza sonucu ölüm.</w:t>
      </w:r>
    </w:p>
    <w:p w:rsidR="006D2F12" w:rsidRPr="00D57FA3" w:rsidRDefault="00DE50E6" w:rsidP="00D57FA3">
      <w:pPr>
        <w:pStyle w:val="Gvdemetni30"/>
        <w:spacing w:after="300" w:line="221" w:lineRule="auto"/>
        <w:ind w:left="1420" w:firstLine="4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Kazalar, gizli düşmanlar, büyük psişik güçler, eşin hastalanması veya evlilikten kısa süre sonra ölmesi, kazanç için elverişli olma ancak yaşamın son döneminde birçok kayıp, Mars'ınkine benzer ani sorunlar.</w:t>
      </w:r>
    </w:p>
    <w:p w:rsidR="006D2F12" w:rsidRPr="00D57FA3" w:rsidRDefault="00DE50E6" w:rsidP="00D57FA3">
      <w:pPr>
        <w:pStyle w:val="Gvdemetni30"/>
        <w:numPr>
          <w:ilvl w:val="0"/>
          <w:numId w:val="100"/>
        </w:numPr>
        <w:tabs>
          <w:tab w:val="left" w:pos="2063"/>
        </w:tabs>
        <w:spacing w:line="214" w:lineRule="auto"/>
        <w:ind w:left="14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Alhena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 7 </w:t>
      </w:r>
      <w:proofErr w:type="spellStart"/>
      <w:r w:rsidRPr="00D57FA3">
        <w:rPr>
          <w:rStyle w:val="Gvdemetni3"/>
          <w:rFonts w:ascii="Arial" w:hAnsi="Arial" w:cs="Arial"/>
          <w:i/>
          <w:iCs/>
          <w:color w:val="000000" w:themeColor="text1"/>
          <w:sz w:val="24"/>
          <w:szCs w:val="24"/>
        </w:rPr>
        <w:t>Geminorum</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s 7® 59'.</w:t>
      </w:r>
    </w:p>
    <w:p w:rsidR="006D2F12" w:rsidRPr="00D57FA3" w:rsidRDefault="00DE50E6" w:rsidP="00D57FA3">
      <w:pPr>
        <w:pStyle w:val="Gvdemetni30"/>
        <w:spacing w:line="214" w:lineRule="auto"/>
        <w:ind w:left="13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Güney İkiz takımyıldızının sol ayağında parlak beyaz bir yıldız bulunur, genellikle </w:t>
      </w:r>
      <w:proofErr w:type="spellStart"/>
      <w:r w:rsidRPr="00D57FA3">
        <w:rPr>
          <w:rStyle w:val="Gvdemetni3"/>
          <w:rFonts w:ascii="Arial" w:hAnsi="Arial" w:cs="Arial"/>
          <w:color w:val="000000" w:themeColor="text1"/>
          <w:sz w:val="24"/>
          <w:szCs w:val="24"/>
        </w:rPr>
        <w:t>İkizler'in</w:t>
      </w:r>
      <w:proofErr w:type="spellEnd"/>
      <w:r w:rsidRPr="00D57FA3">
        <w:rPr>
          <w:rStyle w:val="Gvdemetni3"/>
          <w:rFonts w:ascii="Arial" w:hAnsi="Arial" w:cs="Arial"/>
          <w:color w:val="000000" w:themeColor="text1"/>
          <w:sz w:val="24"/>
          <w:szCs w:val="24"/>
        </w:rPr>
        <w:t xml:space="preserve"> Parlak Ayağı olarak adlandırılır. Al </w:t>
      </w:r>
      <w:proofErr w:type="spellStart"/>
      <w:r w:rsidRPr="00D57FA3">
        <w:rPr>
          <w:rStyle w:val="Gvdemetni3"/>
          <w:rFonts w:ascii="Arial" w:hAnsi="Arial" w:cs="Arial"/>
          <w:color w:val="000000" w:themeColor="text1"/>
          <w:sz w:val="24"/>
          <w:szCs w:val="24"/>
        </w:rPr>
        <w:t>Han'ah'tan</w:t>
      </w:r>
      <w:proofErr w:type="spellEnd"/>
      <w:r w:rsidRPr="00D57FA3">
        <w:rPr>
          <w:rStyle w:val="Gvdemetni3"/>
          <w:rFonts w:ascii="Arial" w:hAnsi="Arial" w:cs="Arial"/>
          <w:color w:val="000000" w:themeColor="text1"/>
          <w:sz w:val="24"/>
          <w:szCs w:val="24"/>
        </w:rPr>
        <w:t xml:space="preserve"> gelir, yakılmış bir işaret veya damga anlamına gelir. </w:t>
      </w:r>
      <w:proofErr w:type="spellStart"/>
      <w:r w:rsidRPr="00D57FA3">
        <w:rPr>
          <w:rStyle w:val="Gvdemetni3"/>
          <w:rFonts w:ascii="Arial" w:hAnsi="Arial" w:cs="Arial"/>
          <w:color w:val="000000" w:themeColor="text1"/>
          <w:sz w:val="24"/>
          <w:szCs w:val="24"/>
        </w:rPr>
        <w:t>Bullinger'e</w:t>
      </w:r>
      <w:proofErr w:type="spellEnd"/>
      <w:r w:rsidRPr="00D57FA3">
        <w:rPr>
          <w:rStyle w:val="Gvdemetni3"/>
          <w:rFonts w:ascii="Arial" w:hAnsi="Arial" w:cs="Arial"/>
          <w:color w:val="000000" w:themeColor="text1"/>
          <w:sz w:val="24"/>
          <w:szCs w:val="24"/>
        </w:rPr>
        <w:t xml:space="preserve"> göre </w:t>
      </w:r>
      <w:r w:rsidRPr="00D57FA3">
        <w:rPr>
          <w:rStyle w:val="Gvdemetni3"/>
          <w:rFonts w:ascii="Arial" w:hAnsi="Arial" w:cs="Arial"/>
          <w:color w:val="000000" w:themeColor="text1"/>
          <w:sz w:val="24"/>
          <w:szCs w:val="24"/>
          <w:vertAlign w:val="superscript"/>
        </w:rPr>
        <w:t xml:space="preserve">" </w:t>
      </w:r>
      <w:r w:rsidRPr="00D57FA3">
        <w:rPr>
          <w:rStyle w:val="Gvdemetni3"/>
          <w:rFonts w:ascii="Arial" w:hAnsi="Arial" w:cs="Arial"/>
          <w:color w:val="000000" w:themeColor="text1"/>
          <w:sz w:val="24"/>
          <w:szCs w:val="24"/>
        </w:rPr>
        <w:t>yaralı, incinmiş veya rahatsız olmuş" anlamına gelir ve "</w:t>
      </w:r>
      <w:proofErr w:type="spellStart"/>
      <w:r w:rsidRPr="00D57FA3">
        <w:rPr>
          <w:rStyle w:val="Gvdemetni3"/>
          <w:rFonts w:ascii="Arial" w:hAnsi="Arial" w:cs="Arial"/>
          <w:color w:val="000000" w:themeColor="text1"/>
          <w:sz w:val="24"/>
          <w:szCs w:val="24"/>
        </w:rPr>
        <w:t>Aşil</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tendonundaki</w:t>
      </w:r>
      <w:proofErr w:type="spellEnd"/>
      <w:r w:rsidRPr="00D57FA3">
        <w:rPr>
          <w:rStyle w:val="Gvdemetni3"/>
          <w:rFonts w:ascii="Arial" w:hAnsi="Arial" w:cs="Arial"/>
          <w:color w:val="000000" w:themeColor="text1"/>
          <w:sz w:val="24"/>
          <w:szCs w:val="24"/>
        </w:rPr>
        <w:t xml:space="preserve"> yara" olarak adlandırılmıştır.</w:t>
      </w:r>
    </w:p>
    <w:p w:rsidR="006D2F12" w:rsidRPr="00D57FA3" w:rsidRDefault="00DE50E6" w:rsidP="00D57FA3">
      <w:pPr>
        <w:pStyle w:val="Gvdemetni30"/>
        <w:spacing w:line="197" w:lineRule="auto"/>
        <w:ind w:left="0" w:firstLine="0"/>
        <w:jc w:val="both"/>
        <w:rPr>
          <w:rFonts w:ascii="Arial" w:hAnsi="Arial" w:cs="Arial"/>
          <w:color w:val="000000" w:themeColor="text1"/>
          <w:sz w:val="24"/>
          <w:szCs w:val="24"/>
        </w:rPr>
        <w:sectPr w:rsidR="006D2F12" w:rsidRPr="00D57FA3">
          <w:headerReference w:type="even" r:id="rId653"/>
          <w:headerReference w:type="default" r:id="rId654"/>
          <w:footerReference w:type="even" r:id="rId655"/>
          <w:footerReference w:type="default" r:id="rId656"/>
          <w:pgSz w:w="12240" w:h="15840"/>
          <w:pgMar w:top="1483" w:right="1532" w:bottom="3112" w:left="1498" w:header="1055" w:footer="3" w:gutter="0"/>
          <w:pgNumType w:start="127"/>
          <w:cols w:space="720"/>
          <w:noEndnote/>
          <w:docGrid w:linePitch="360"/>
        </w:sect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bu, şu niteliktedir: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Merkür ve Venüs'ü gösterir, ancak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Ay ve Venüs'ü gösterir. Sanatta üstünlük sağlar, ancak ayakları etkileyen kazalara karşı risk oluşturur.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Gurur, rahatlığa, lükse ve zevke düşkünlük. Askeri onurlar olabilir, ancak bunları kaybetme tehlikesi de vardır.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İyi sağlık, şeref, zenginlik, zevk ve sosyal yaşam, ailevi faydalar.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Popülerlik, karşı cinsten fayda, müzikal ve sanatsal yetenek ancak az şöhret, aile içi uyum, zevk ve sosyal hayattan olumsuz etkilenen iş hayatı.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Maddi kaygılar, giyim sevgisi, zevk ve iltifat, sanatsal ve müzikal yetenek.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Yüzeysel bir yapıya sahip, zevke, rahatlığa, lükse, süsü ve gösterişe düşkün.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Sosyal yükselme ve başarı, felsefi düşünce, gösterişe düşkünlük.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Dikkat, çekingenlik, çalışkanlık, bilim veya sanatta öne çıkma, aile içinde bazı anlaşmazlıklar, çocuklarda hastalık, beklenmedik kayıplar ancak zenginlik olasılığı, yaşamın sonunda sağlık sorunları.</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657"/>
          <w:headerReference w:type="default" r:id="rId658"/>
          <w:footerReference w:type="even" r:id="rId659"/>
          <w:footerReference w:type="default" r:id="rId660"/>
          <w:pgSz w:w="12240" w:h="15840"/>
          <w:pgMar w:top="1483" w:right="1532" w:bottom="3112" w:left="1498" w:header="1055" w:footer="2684" w:gutter="0"/>
          <w:pgNumType w:start="228"/>
          <w:cols w:space="720"/>
          <w:noEndnote/>
          <w:docGrid w:linePitch="360"/>
        </w:sectPr>
      </w:pPr>
      <w:proofErr w:type="spellStart"/>
      <w:r w:rsidRPr="00D57FA3">
        <w:rPr>
          <w:rStyle w:val="Gvdemetni"/>
          <w:rFonts w:ascii="Arial" w:hAnsi="Arial" w:cs="Arial"/>
          <w:color w:val="000000" w:themeColor="text1"/>
          <w:sz w:val="24"/>
          <w:szCs w:val="24"/>
        </w:rPr>
        <w:t>Urantis</w:t>
      </w:r>
      <w:proofErr w:type="spellEnd"/>
      <w:r w:rsidRPr="00D57FA3">
        <w:rPr>
          <w:rStyle w:val="Gvdemetni"/>
          <w:rFonts w:ascii="Arial" w:hAnsi="Arial" w:cs="Arial"/>
          <w:color w:val="000000" w:themeColor="text1"/>
          <w:sz w:val="24"/>
          <w:szCs w:val="24"/>
        </w:rPr>
        <w:t xml:space="preserve"> ile birlikte. Çekingen, şüpheci, bencil, küçük şeylerde tutumlu, büyük şeylerde savurgan, duygusal, kararsız, pratik olmayan ve alışkanlıklarından çok etkilenen, kolayca hipnotize olan, okült ilgileri ve gizli psişik yeteneği olan; Yengeç burcu rahatsızlıklarından </w:t>
      </w:r>
      <w:proofErr w:type="spellStart"/>
      <w:proofErr w:type="gramStart"/>
      <w:r w:rsidRPr="00D57FA3">
        <w:rPr>
          <w:rStyle w:val="Gvdemetni"/>
          <w:rFonts w:ascii="Arial" w:hAnsi="Arial" w:cs="Arial"/>
          <w:color w:val="000000" w:themeColor="text1"/>
          <w:sz w:val="24"/>
          <w:szCs w:val="24"/>
        </w:rPr>
        <w:t>muzdarip</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iki veya daha fazla meme, biri çok erken ve özellikle kız çocuğu ise son derece mutsuz; ev ve çocuklar için elverişsiz. Eğer kadınsa, güzel ve birçok arkadaşı vardır ama kadınlar arasında düşmanları vardır.</w:t>
      </w:r>
    </w:p>
    <w:p w:rsidR="006D2F12" w:rsidRPr="00D57FA3" w:rsidRDefault="00DE50E6" w:rsidP="00D57FA3">
      <w:pPr>
        <w:pStyle w:val="Gvdemetni20"/>
        <w:spacing w:line="295" w:lineRule="auto"/>
        <w:ind w:left="1680" w:firstLine="4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YILDIZLARIN VE NEBULALARIN ETKİSİ 127 Merkür ve Venüs'ün etkisini gösterir, ancak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Ay ve Venüs'ü gösterir. Bu, sanatta üstünlük sağlar ancak ayakları etkileyen kazalara </w:t>
      </w:r>
      <w:r w:rsidRPr="00D57FA3">
        <w:rPr>
          <w:rStyle w:val="Gvdemetni2"/>
          <w:rFonts w:ascii="Arial" w:hAnsi="Arial" w:cs="Arial"/>
          <w:i/>
          <w:iCs/>
          <w:color w:val="000000" w:themeColor="text1"/>
          <w:sz w:val="24"/>
          <w:szCs w:val="24"/>
        </w:rPr>
        <w:t xml:space="preserve">karşı risk </w:t>
      </w:r>
      <w:proofErr w:type="gramStart"/>
      <w:r w:rsidRPr="00D57FA3">
        <w:rPr>
          <w:rStyle w:val="Gvdemetni2"/>
          <w:rFonts w:ascii="Arial" w:hAnsi="Arial" w:cs="Arial"/>
          <w:i/>
          <w:iCs/>
          <w:color w:val="000000" w:themeColor="text1"/>
          <w:sz w:val="24"/>
          <w:szCs w:val="24"/>
        </w:rPr>
        <w:t>oluşturur .</w:t>
      </w:r>
      <w:proofErr w:type="gramEnd"/>
    </w:p>
    <w:p w:rsidR="006D2F12" w:rsidRPr="00D57FA3" w:rsidRDefault="00DE50E6" w:rsidP="00D57FA3">
      <w:pPr>
        <w:pStyle w:val="Gvdemetni20"/>
        <w:spacing w:line="218" w:lineRule="auto"/>
        <w:ind w:left="168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Güneşle birlikte. </w:t>
      </w:r>
      <w:r w:rsidRPr="00D57FA3">
        <w:rPr>
          <w:rStyle w:val="Gvdemetni2"/>
          <w:rFonts w:ascii="Arial" w:hAnsi="Arial" w:cs="Arial"/>
          <w:color w:val="000000" w:themeColor="text1"/>
          <w:sz w:val="24"/>
          <w:szCs w:val="24"/>
        </w:rPr>
        <w:t>Gurur, rahatlığa, lükse ve zevke olan düşkünlük. Askeri onurlar olabilir, ancak bunları kaybetme tehlikesi de vardır.</w:t>
      </w:r>
    </w:p>
    <w:p w:rsidR="006D2F12" w:rsidRPr="00D57FA3" w:rsidRDefault="00DE50E6" w:rsidP="00D57FA3">
      <w:pPr>
        <w:pStyle w:val="Gvdemetni20"/>
        <w:spacing w:line="214" w:lineRule="auto"/>
        <w:ind w:left="168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ITO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İyi sağlık, şeref, zenginlik, zevk ve sosyal yaşam, ailevi faydalar.</w:t>
      </w:r>
    </w:p>
    <w:p w:rsidR="006D2F12" w:rsidRPr="00D57FA3" w:rsidRDefault="00DE50E6" w:rsidP="00D57FA3">
      <w:pPr>
        <w:pStyle w:val="Gvdemetni20"/>
        <w:spacing w:line="214" w:lineRule="auto"/>
        <w:ind w:left="168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Merkür ile birlikte. </w:t>
      </w:r>
      <w:r w:rsidRPr="00D57FA3">
        <w:rPr>
          <w:rStyle w:val="Gvdemetni2"/>
          <w:rFonts w:ascii="Arial" w:hAnsi="Arial" w:cs="Arial"/>
          <w:color w:val="000000" w:themeColor="text1"/>
          <w:sz w:val="24"/>
          <w:szCs w:val="24"/>
        </w:rPr>
        <w:t xml:space="preserve">Popülerlik, zıt </w:t>
      </w:r>
      <w:proofErr w:type="spellStart"/>
      <w:r w:rsidRPr="00D57FA3">
        <w:rPr>
          <w:rStyle w:val="Gvdemetni2"/>
          <w:rFonts w:ascii="Arial" w:hAnsi="Arial" w:cs="Arial"/>
          <w:color w:val="000000" w:themeColor="text1"/>
          <w:sz w:val="24"/>
          <w:szCs w:val="24"/>
        </w:rPr>
        <w:t>SCX'ten</w:t>
      </w:r>
      <w:proofErr w:type="spellEnd"/>
      <w:r w:rsidRPr="00D57FA3">
        <w:rPr>
          <w:rStyle w:val="Gvdemetni2"/>
          <w:rFonts w:ascii="Arial" w:hAnsi="Arial" w:cs="Arial"/>
          <w:color w:val="000000" w:themeColor="text1"/>
          <w:sz w:val="24"/>
          <w:szCs w:val="24"/>
        </w:rPr>
        <w:t xml:space="preserve"> fayda, müzikal ve sanatsal yetenek ancak az şöhret, aile içi uyum, iş hayatı zevk ve sosyal hayattan olumsuz etkilenir.</w:t>
      </w:r>
    </w:p>
    <w:p w:rsidR="006D2F12" w:rsidRPr="00D57FA3" w:rsidRDefault="00DE50E6" w:rsidP="00D57FA3">
      <w:pPr>
        <w:pStyle w:val="Gvdemetni20"/>
        <w:spacing w:line="214" w:lineRule="auto"/>
        <w:ind w:left="168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1VM </w:t>
      </w:r>
      <w:r w:rsidRPr="00D57FA3">
        <w:rPr>
          <w:rStyle w:val="Gvdemetni2"/>
          <w:rFonts w:ascii="Arial" w:hAnsi="Arial" w:cs="Arial"/>
          <w:i/>
          <w:iCs/>
          <w:color w:val="000000" w:themeColor="text1"/>
          <w:sz w:val="24"/>
          <w:szCs w:val="24"/>
        </w:rPr>
        <w:t xml:space="preserve">Venüs. </w:t>
      </w:r>
      <w:r w:rsidRPr="00D57FA3">
        <w:rPr>
          <w:rStyle w:val="Gvdemetni2"/>
          <w:rFonts w:ascii="Arial" w:hAnsi="Arial" w:cs="Arial"/>
          <w:color w:val="000000" w:themeColor="text1"/>
          <w:sz w:val="24"/>
          <w:szCs w:val="24"/>
        </w:rPr>
        <w:t>Maddi kaygılar, giyim sevgisi, zevk ve iltifat, sanatsal ve müzikal yetenek.</w:t>
      </w:r>
    </w:p>
    <w:p w:rsidR="006D2F12" w:rsidRPr="00D57FA3" w:rsidRDefault="00DE50E6" w:rsidP="00D57FA3">
      <w:pPr>
        <w:pStyle w:val="Gvdemetni20"/>
        <w:spacing w:line="214" w:lineRule="auto"/>
        <w:ind w:left="168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tr-TR" w:eastAsia="tr-TR"/>
        </w:rPr>
        <w:t xml:space="preserve">ÎVM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Yüzeysel bir doğaya sahip, zevke, rahatlığa, lükse, süsü ve gösterişe düşkün.</w:t>
      </w:r>
    </w:p>
    <w:p w:rsidR="006D2F12" w:rsidRPr="00D57FA3" w:rsidRDefault="00DE50E6" w:rsidP="00D57FA3">
      <w:pPr>
        <w:pStyle w:val="Gvdemetni20"/>
        <w:spacing w:line="214" w:lineRule="auto"/>
        <w:ind w:left="1680" w:firstLine="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 Jüpiter ile birlikte. </w:t>
      </w:r>
      <w:r w:rsidRPr="00D57FA3">
        <w:rPr>
          <w:rStyle w:val="Gvdemetni2"/>
          <w:rFonts w:ascii="Arial" w:hAnsi="Arial" w:cs="Arial"/>
          <w:color w:val="000000" w:themeColor="text1"/>
          <w:sz w:val="24"/>
          <w:szCs w:val="24"/>
        </w:rPr>
        <w:t>Sosyal yükselme ve başarı, felsefi düşünce, gösterişe düşkünlük.</w:t>
      </w:r>
    </w:p>
    <w:p w:rsidR="006D2F12" w:rsidRPr="00D57FA3" w:rsidRDefault="00DE50E6" w:rsidP="00D57FA3">
      <w:pPr>
        <w:pStyle w:val="Gvdemetni20"/>
        <w:spacing w:line="214" w:lineRule="auto"/>
        <w:ind w:left="168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ile birlikte. </w:t>
      </w:r>
      <w:r w:rsidRPr="00D57FA3">
        <w:rPr>
          <w:rStyle w:val="Gvdemetni2"/>
          <w:rFonts w:ascii="Arial" w:hAnsi="Arial" w:cs="Arial"/>
          <w:color w:val="000000" w:themeColor="text1"/>
          <w:sz w:val="24"/>
          <w:szCs w:val="24"/>
        </w:rPr>
        <w:t>Dikkat, çekingenlik, çalışkanlık, bilim veya sanatta öne çıkma, aile içinde bazı anlaşmazlıklar, çocuklarda hastalık, beklenmedik kayıplar ancak zenginlik olasılığı, yaşamın sonunda sağlık sorunları.</w:t>
      </w:r>
    </w:p>
    <w:p w:rsidR="006D2F12" w:rsidRPr="00D57FA3" w:rsidRDefault="00DE50E6" w:rsidP="00D57FA3">
      <w:pPr>
        <w:pStyle w:val="Gvdemetni20"/>
        <w:spacing w:after="600" w:line="214" w:lineRule="auto"/>
        <w:ind w:left="168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IFM </w:t>
      </w:r>
      <w:r w:rsidRPr="00D57FA3">
        <w:rPr>
          <w:rStyle w:val="Gvdemetni2"/>
          <w:rFonts w:ascii="Arial" w:hAnsi="Arial" w:cs="Arial"/>
          <w:i/>
          <w:iCs/>
          <w:color w:val="000000" w:themeColor="text1"/>
          <w:sz w:val="24"/>
          <w:szCs w:val="24"/>
        </w:rPr>
        <w:t xml:space="preserve">Uranüs. </w:t>
      </w:r>
      <w:r w:rsidRPr="00D57FA3">
        <w:rPr>
          <w:rStyle w:val="Gvdemetni2"/>
          <w:rFonts w:ascii="Arial" w:hAnsi="Arial" w:cs="Arial"/>
          <w:color w:val="000000" w:themeColor="text1"/>
          <w:sz w:val="24"/>
          <w:szCs w:val="24"/>
        </w:rPr>
        <w:t xml:space="preserve">Çekingen, şüpheci, bencil, </w:t>
      </w:r>
      <w:r w:rsidRPr="00D57FA3">
        <w:rPr>
          <w:rStyle w:val="Gvdemetni2"/>
          <w:rFonts w:ascii="Arial" w:hAnsi="Arial" w:cs="Arial"/>
          <w:color w:val="000000" w:themeColor="text1"/>
          <w:sz w:val="24"/>
          <w:szCs w:val="24"/>
        </w:rPr>
        <w:softHyphen/>
        <w:t xml:space="preserve">küçük şeylerde tutumlu, büyük şeylerde savurgan, duygusal, kararsız, pratik olmayan ve alışkanlıklarından çok etkilenen, kolayca hipnotize olan, okült ilgileri ve gizli psişik yeteneği olan; Yengeç burcu rahatsızlıklarından </w:t>
      </w:r>
      <w:proofErr w:type="spellStart"/>
      <w:r w:rsidRPr="00D57FA3">
        <w:rPr>
          <w:rStyle w:val="Gvdemetni2"/>
          <w:rFonts w:ascii="Arial" w:hAnsi="Arial" w:cs="Arial"/>
          <w:color w:val="000000" w:themeColor="text1"/>
          <w:sz w:val="24"/>
          <w:szCs w:val="24"/>
        </w:rPr>
        <w:t>muzdarip</w:t>
      </w:r>
      <w:proofErr w:type="spellEnd"/>
      <w:r w:rsidRPr="00D57FA3">
        <w:rPr>
          <w:rStyle w:val="Gvdemetni2"/>
          <w:rFonts w:ascii="Arial" w:hAnsi="Arial" w:cs="Arial"/>
          <w:color w:val="000000" w:themeColor="text1"/>
          <w:sz w:val="24"/>
          <w:szCs w:val="24"/>
        </w:rPr>
        <w:t xml:space="preserve">; iki veya daha fazla yarası olan, bunlardan biri özellikle kadınsa çok erken ve son derece </w:t>
      </w:r>
      <w:proofErr w:type="gramStart"/>
      <w:r w:rsidRPr="00D57FA3">
        <w:rPr>
          <w:rStyle w:val="Gvdemetni2"/>
          <w:rFonts w:ascii="Arial" w:hAnsi="Arial" w:cs="Arial"/>
          <w:color w:val="000000" w:themeColor="text1"/>
          <w:sz w:val="24"/>
          <w:szCs w:val="24"/>
        </w:rPr>
        <w:t xml:space="preserve">mutsuz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ev ve çocuklar için elverişsiz. </w:t>
      </w:r>
      <w:proofErr w:type="gramStart"/>
      <w:r w:rsidRPr="00D57FA3">
        <w:rPr>
          <w:rStyle w:val="Gvdemetni2"/>
          <w:rFonts w:ascii="Arial" w:hAnsi="Arial" w:cs="Arial"/>
          <w:i/>
          <w:iCs/>
          <w:color w:val="000000" w:themeColor="text1"/>
          <w:sz w:val="24"/>
          <w:szCs w:val="24"/>
        </w:rPr>
        <w:t xml:space="preserve">Kadınsa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güzel ve birçok arkadaşı olan ama kadınlar arasında düşmanları olan biri.</w:t>
      </w:r>
    </w:p>
    <w:p w:rsidR="006D2F12" w:rsidRPr="00D57FA3" w:rsidRDefault="00DE50E6" w:rsidP="00D57FA3">
      <w:pPr>
        <w:pStyle w:val="Gvdemetni0"/>
        <w:spacing w:after="30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Kolayca etkilenir, düşüncesizce yaptığı hareketlerden zarar görür, medyum yetenekleri vardır, çok şefkatlidir, genellikle aile içi uyumsuzluk yaşar, kazanç için elverişsizdir, kendi eylemleri sonucu ölür.</w:t>
      </w:r>
    </w:p>
    <w:p w:rsidR="006D2F12" w:rsidRPr="00D57FA3" w:rsidRDefault="00DE50E6" w:rsidP="00D57FA3">
      <w:pPr>
        <w:pStyle w:val="Gvdemetni0"/>
        <w:numPr>
          <w:ilvl w:val="0"/>
          <w:numId w:val="100"/>
        </w:numPr>
        <w:tabs>
          <w:tab w:val="left" w:pos="643"/>
        </w:tabs>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El </w:t>
      </w:r>
      <w:proofErr w:type="spellStart"/>
      <w:r w:rsidRPr="00D57FA3">
        <w:rPr>
          <w:rStyle w:val="Gvdemetni"/>
          <w:rFonts w:ascii="Arial" w:hAnsi="Arial" w:cs="Arial"/>
          <w:color w:val="000000" w:themeColor="text1"/>
          <w:sz w:val="24"/>
          <w:szCs w:val="24"/>
        </w:rPr>
        <w:t>Jabbab</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ben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SI 26° 4f.</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AI </w:t>
      </w:r>
      <w:proofErr w:type="spellStart"/>
      <w:r w:rsidRPr="00D57FA3">
        <w:rPr>
          <w:rStyle w:val="Gvdemetni"/>
          <w:rFonts w:ascii="Arial" w:hAnsi="Arial" w:cs="Arial"/>
          <w:color w:val="000000" w:themeColor="text1"/>
          <w:sz w:val="24"/>
          <w:szCs w:val="24"/>
        </w:rPr>
        <w:t>JehTia'dan</w:t>
      </w:r>
      <w:proofErr w:type="spellEnd"/>
      <w:r w:rsidRPr="00D57FA3">
        <w:rPr>
          <w:rStyle w:val="Gvdemetni"/>
          <w:rFonts w:ascii="Arial" w:hAnsi="Arial" w:cs="Arial"/>
          <w:color w:val="000000" w:themeColor="text1"/>
          <w:sz w:val="24"/>
          <w:szCs w:val="24"/>
        </w:rPr>
        <w:t>, Alın. Aslanın yelesinde bulunur. 15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Satürn ve Merkür'ün doğasına benzer. Kayıp ve birçok tehlike, şiddetli ve ölçüsüz bir doğa ve bir askeri subay için askerleri tarafından isyan ve tehdit tehlikesi </w:t>
      </w:r>
      <w:proofErr w:type="gramStart"/>
      <w:r w:rsidRPr="00D57FA3">
        <w:rPr>
          <w:rStyle w:val="Gvdemetni"/>
          <w:rFonts w:ascii="Arial" w:hAnsi="Arial" w:cs="Arial"/>
          <w:color w:val="000000" w:themeColor="text1"/>
          <w:sz w:val="24"/>
          <w:szCs w:val="24"/>
        </w:rPr>
        <w:t>getirir .</w:t>
      </w:r>
      <w:proofErr w:type="gramEnd"/>
      <w:r w:rsidRPr="00D57FA3">
        <w:rPr>
          <w:rStyle w:val="Gvdemetni"/>
          <w:rFonts w:ascii="Arial" w:hAnsi="Arial" w:cs="Arial"/>
          <w:color w:val="000000" w:themeColor="text1"/>
          <w:sz w:val="24"/>
          <w:szCs w:val="24"/>
        </w:rPr>
        <w:t xml:space="preserve"> Bu özellikler, yıldız yükselirken en belirgin şekilde ortaya çıkar.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lastRenderedPageBreak/>
        <w:t>xS</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Alsiacb</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y</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y 13 0 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takımyıldızının sol ayağında bulunan, turuncu, zümrüt yeşili ve mavi renkli ikili (veya üçlü) bir yıldız. Al </w:t>
      </w:r>
      <w:proofErr w:type="spellStart"/>
      <w:r w:rsidRPr="00D57FA3">
        <w:rPr>
          <w:rStyle w:val="Gvdemetni"/>
          <w:rFonts w:ascii="Arial" w:hAnsi="Arial" w:cs="Arial"/>
          <w:color w:val="000000" w:themeColor="text1"/>
          <w:sz w:val="24"/>
          <w:szCs w:val="24"/>
        </w:rPr>
        <w:t>Anak</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Ard'dan</w:t>
      </w:r>
      <w:proofErr w:type="spellEnd"/>
      <w:r w:rsidRPr="00D57FA3">
        <w:rPr>
          <w:rStyle w:val="Gvdemetni"/>
          <w:rFonts w:ascii="Arial" w:hAnsi="Arial" w:cs="Arial"/>
          <w:color w:val="000000" w:themeColor="text1"/>
          <w:sz w:val="24"/>
          <w:szCs w:val="24"/>
        </w:rPr>
        <w:t>, porsuğa benzeyen küçük bir Arap hayvanı.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Venüs'ün doğası gereği etki eder. Şeref, şöhret ve sanatsal yetenek verir.</w:t>
      </w:r>
    </w:p>
    <w:p w:rsidR="006D2F12" w:rsidRPr="00D57FA3" w:rsidRDefault="00DE50E6" w:rsidP="00D57FA3">
      <w:pPr>
        <w:pStyle w:val="Gvdemetni0"/>
        <w:numPr>
          <w:ilvl w:val="0"/>
          <w:numId w:val="101"/>
        </w:numPr>
        <w:tabs>
          <w:tab w:val="left" w:pos="64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Alnilam</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xml:space="preserve">&lt; </w:t>
      </w:r>
      <w:proofErr w:type="spellStart"/>
      <w:r w:rsidRPr="00D57FA3">
        <w:rPr>
          <w:rStyle w:val="Gvdemetni"/>
          <w:rFonts w:ascii="Arial" w:hAnsi="Arial" w:cs="Arial"/>
          <w:color w:val="000000" w:themeColor="text1"/>
          <w:sz w:val="24"/>
          <w:szCs w:val="24"/>
        </w:rPr>
        <w:t>Ononis</w:t>
      </w:r>
      <w:proofErr w:type="spellEnd"/>
      <w:proofErr w:type="gramEnd"/>
      <w:r w:rsidRPr="00D57FA3">
        <w:rPr>
          <w:rStyle w:val="Gvdemetni"/>
          <w:rFonts w:ascii="Arial" w:hAnsi="Arial" w:cs="Arial"/>
          <w:color w:val="000000" w:themeColor="text1"/>
          <w:sz w:val="24"/>
          <w:szCs w:val="24"/>
        </w:rPr>
        <w:t>, U 22° 22'.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Orion Kuşağı'nın merkezinde yer alan parlak beyaz bir yıldız. Al </w:t>
      </w:r>
      <w:proofErr w:type="spellStart"/>
      <w:r w:rsidRPr="00D57FA3">
        <w:rPr>
          <w:rStyle w:val="Gvdemetni"/>
          <w:rFonts w:ascii="Arial" w:hAnsi="Arial" w:cs="Arial"/>
          <w:color w:val="000000" w:themeColor="text1"/>
          <w:sz w:val="24"/>
          <w:szCs w:val="24"/>
        </w:rPr>
        <w:t>Nitham'dan</w:t>
      </w:r>
      <w:proofErr w:type="spellEnd"/>
      <w:r w:rsidRPr="00D57FA3">
        <w:rPr>
          <w:rStyle w:val="Gvdemetni"/>
          <w:rFonts w:ascii="Arial" w:hAnsi="Arial" w:cs="Arial"/>
          <w:color w:val="000000" w:themeColor="text1"/>
          <w:sz w:val="24"/>
          <w:szCs w:val="24"/>
        </w:rPr>
        <w:t>, İnci Dizisi.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Jüpiter ve Satürn'ün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Merkür ve Satürn'ün doğasındadır. Geçici kamu onurları bahşeder.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2486" w:right="1622" w:bottom="2310" w:left="1478" w:header="2058" w:footer="1882" w:gutter="0"/>
          <w:cols w:space="720"/>
          <w:noEndnote/>
          <w:docGrid w:linePitch="360"/>
        </w:sectPr>
      </w:pPr>
      <w:r w:rsidRPr="00D57FA3">
        <w:rPr>
          <w:rStyle w:val="Gvdemetni"/>
          <w:rFonts w:ascii="Arial" w:hAnsi="Arial" w:cs="Arial"/>
          <w:color w:val="000000" w:themeColor="text1"/>
          <w:sz w:val="24"/>
          <w:szCs w:val="24"/>
        </w:rPr>
        <w:t>Güneşle birlikte. Aceleci, inatçı, huysuz. Ayrıca doruk noktasına ulaşırsa, askeri tercih veya...</w:t>
      </w:r>
    </w:p>
    <w:p w:rsidR="006D2F12" w:rsidRPr="00D57FA3" w:rsidRDefault="00DE50E6" w:rsidP="00D57FA3">
      <w:pPr>
        <w:pStyle w:val="Gvdemetni30"/>
        <w:spacing w:after="300" w:line="221" w:lineRule="auto"/>
        <w:ind w:left="164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.123 </w:t>
      </w:r>
      <w:r w:rsidRPr="00D57FA3">
        <w:rPr>
          <w:rStyle w:val="Gvdemetni3"/>
          <w:rFonts w:ascii="Arial" w:hAnsi="Arial" w:cs="Arial"/>
          <w:color w:val="000000" w:themeColor="text1"/>
          <w:sz w:val="24"/>
          <w:szCs w:val="24"/>
        </w:rPr>
        <w:t>SABİT YILDIZLAR VE TAKIMYILDIZLAR</w:t>
      </w:r>
    </w:p>
    <w:p w:rsidR="006D2F12" w:rsidRPr="00D57FA3" w:rsidRDefault="00DE50E6" w:rsidP="00D57FA3">
      <w:pPr>
        <w:pStyle w:val="Gvdemetni30"/>
        <w:spacing w:after="300" w:line="233" w:lineRule="auto"/>
        <w:ind w:left="1640" w:firstLine="4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kolayca etkilenir, düşüncesizce yaptığı hareketlerden dolayı acı çeker, medyum yetenekleri vardır, çok şefkatlidir, genellikle aile içi uyumsuzluk yaşar, kazanç için elverişsizdir, kendi eylemleri sonucu ölür.</w:t>
      </w:r>
    </w:p>
    <w:p w:rsidR="006D2F12" w:rsidRPr="00D57FA3" w:rsidRDefault="00DE50E6" w:rsidP="00D57FA3">
      <w:pPr>
        <w:pStyle w:val="Gvdemetni30"/>
        <w:numPr>
          <w:ilvl w:val="0"/>
          <w:numId w:val="102"/>
        </w:numPr>
        <w:tabs>
          <w:tab w:val="left" w:pos="2159"/>
        </w:tabs>
        <w:spacing w:line="226" w:lineRule="auto"/>
        <w:ind w:left="164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El </w:t>
      </w:r>
      <w:proofErr w:type="spellStart"/>
      <w:r w:rsidRPr="00D57FA3">
        <w:rPr>
          <w:rStyle w:val="Gvdemetni3"/>
          <w:rFonts w:ascii="Arial" w:hAnsi="Arial" w:cs="Arial"/>
          <w:i/>
          <w:iCs/>
          <w:smallCaps/>
          <w:color w:val="000000" w:themeColor="text1"/>
          <w:sz w:val="24"/>
          <w:szCs w:val="24"/>
        </w:rPr>
        <w:t>Jab</w:t>
      </w:r>
      <w:proofErr w:type="spellEnd"/>
      <w:r w:rsidRPr="00D57FA3">
        <w:rPr>
          <w:rStyle w:val="Gvdemetni3"/>
          <w:rFonts w:ascii="Arial" w:hAnsi="Arial" w:cs="Arial"/>
          <w:i/>
          <w:iCs/>
          <w:smallCaps/>
          <w:color w:val="000000" w:themeColor="text1"/>
          <w:sz w:val="24"/>
          <w:szCs w:val="24"/>
        </w:rPr>
        <w:t xml:space="preserve"> hah.</w:t>
      </w:r>
      <w:r w:rsidRPr="00D57FA3">
        <w:rPr>
          <w:rStyle w:val="Gvdemetni3"/>
          <w:rFonts w:ascii="Arial" w:hAnsi="Arial" w:cs="Arial"/>
          <w:i/>
          <w:iCs/>
          <w:color w:val="000000" w:themeColor="text1"/>
          <w:sz w:val="24"/>
          <w:szCs w:val="24"/>
        </w:rPr>
        <w:t xml:space="preserve"> </w:t>
      </w:r>
      <w:r w:rsidRPr="00D57FA3">
        <w:rPr>
          <w:rStyle w:val="Gvdemetni3"/>
          <w:rFonts w:ascii="Arial" w:hAnsi="Arial" w:cs="Arial"/>
          <w:i/>
          <w:iCs/>
          <w:color w:val="000000" w:themeColor="text1"/>
          <w:sz w:val="24"/>
          <w:szCs w:val="24"/>
          <w:vertAlign w:val="subscript"/>
        </w:rPr>
        <w:t xml:space="preserve">7 </w:t>
      </w:r>
      <w:proofErr w:type="spellStart"/>
      <w:r w:rsidRPr="00D57FA3">
        <w:rPr>
          <w:rStyle w:val="Gvdemetni3"/>
          <w:rFonts w:ascii="Arial" w:hAnsi="Arial" w:cs="Arial"/>
          <w:i/>
          <w:iCs/>
          <w:color w:val="000000" w:themeColor="text1"/>
          <w:sz w:val="24"/>
          <w:szCs w:val="24"/>
        </w:rPr>
        <w:t>Leonis</w:t>
      </w:r>
      <w:proofErr w:type="spellEnd"/>
      <w:r w:rsidRPr="00D57FA3">
        <w:rPr>
          <w:rStyle w:val="Gvdemetni3"/>
          <w:rFonts w:ascii="Arial" w:hAnsi="Arial" w:cs="Arial"/>
          <w:i/>
          <w:iCs/>
          <w:color w:val="000000" w:themeColor="text1"/>
          <w:sz w:val="24"/>
          <w:szCs w:val="24"/>
        </w:rPr>
        <w:t>, it 26° 4^</w:t>
      </w:r>
    </w:p>
    <w:p w:rsidR="006D2F12" w:rsidRPr="00D57FA3" w:rsidRDefault="00DE50E6" w:rsidP="00D57FA3">
      <w:pPr>
        <w:pStyle w:val="Gvdemetni30"/>
        <w:tabs>
          <w:tab w:val="left" w:pos="7376"/>
        </w:tabs>
        <w:spacing w:line="226" w:lineRule="auto"/>
        <w:ind w:left="16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Al </w:t>
      </w:r>
      <w:proofErr w:type="spellStart"/>
      <w:r w:rsidRPr="00D57FA3">
        <w:rPr>
          <w:rStyle w:val="Gvdemetni3"/>
          <w:rFonts w:ascii="Arial" w:hAnsi="Arial" w:cs="Arial"/>
          <w:i/>
          <w:iCs/>
          <w:color w:val="000000" w:themeColor="text1"/>
          <w:sz w:val="24"/>
          <w:szCs w:val="24"/>
        </w:rPr>
        <w:t>JebTia'dan</w:t>
      </w:r>
      <w:proofErr w:type="spellEnd"/>
      <w:r w:rsidRPr="00D57FA3">
        <w:rPr>
          <w:rStyle w:val="Gvdemetni3"/>
          <w:rFonts w:ascii="Arial" w:hAnsi="Arial" w:cs="Arial"/>
          <w:i/>
          <w:iCs/>
          <w:color w:val="000000" w:themeColor="text1"/>
          <w:sz w:val="24"/>
          <w:szCs w:val="24"/>
        </w:rPr>
        <w:t xml:space="preserve">, yani Alın'dan. </w:t>
      </w:r>
      <w:r w:rsidRPr="00D57FA3">
        <w:rPr>
          <w:rStyle w:val="Gvdemetni3"/>
          <w:rFonts w:ascii="Arial" w:hAnsi="Arial" w:cs="Arial"/>
          <w:color w:val="000000" w:themeColor="text1"/>
          <w:sz w:val="24"/>
          <w:szCs w:val="24"/>
          <w:vertAlign w:val="subscript"/>
        </w:rPr>
        <w:t xml:space="preserve">Aslanın </w:t>
      </w:r>
      <w:r w:rsidRPr="00D57FA3">
        <w:rPr>
          <w:rStyle w:val="Gvdemetni3"/>
          <w:rFonts w:ascii="Arial" w:hAnsi="Arial" w:cs="Arial"/>
          <w:color w:val="000000" w:themeColor="text1"/>
          <w:sz w:val="24"/>
          <w:szCs w:val="24"/>
        </w:rPr>
        <w:t>yelesinde bulunur.</w:t>
      </w:r>
      <w:r w:rsidRPr="00D57FA3">
        <w:rPr>
          <w:rStyle w:val="Gvdemetni3"/>
          <w:rFonts w:ascii="Arial" w:hAnsi="Arial" w:cs="Arial"/>
          <w:color w:val="000000" w:themeColor="text1"/>
          <w:sz w:val="24"/>
          <w:szCs w:val="24"/>
        </w:rPr>
        <w:tab/>
      </w:r>
    </w:p>
    <w:p w:rsidR="006D2F12" w:rsidRPr="00D57FA3" w:rsidRDefault="00DE50E6" w:rsidP="00D57FA3">
      <w:pPr>
        <w:pStyle w:val="Gvdemetni30"/>
        <w:spacing w:after="300" w:line="226" w:lineRule="auto"/>
        <w:ind w:left="1500" w:firstLine="4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Satürn ve Merkür'ün doğasına benzer. Kayıp ve birçok tehlike, şiddetli ve dengesiz bir </w:t>
      </w:r>
      <w:r w:rsidRPr="00D57FA3">
        <w:rPr>
          <w:rStyle w:val="Gvdemetni3"/>
          <w:rFonts w:ascii="Arial" w:hAnsi="Arial" w:cs="Arial"/>
          <w:color w:val="000000" w:themeColor="text1"/>
          <w:sz w:val="24"/>
          <w:szCs w:val="24"/>
        </w:rPr>
        <w:softHyphen/>
        <w:t xml:space="preserve">doğa ve bir askeri subay için askerleri tarafından isyan ve cinayet tehlikesi getirir. Bu özellikler, </w:t>
      </w:r>
      <w:r w:rsidRPr="00D57FA3">
        <w:rPr>
          <w:rStyle w:val="Gvdemetni3"/>
          <w:rFonts w:ascii="Arial" w:hAnsi="Arial" w:cs="Arial"/>
          <w:color w:val="000000" w:themeColor="text1"/>
          <w:sz w:val="24"/>
          <w:szCs w:val="24"/>
        </w:rPr>
        <w:softHyphen/>
        <w:t>yıldız yükselirken en belirgin şekilde ortaya çıkar.</w:t>
      </w:r>
    </w:p>
    <w:p w:rsidR="006D2F12" w:rsidRPr="00D57FA3" w:rsidRDefault="00DE50E6" w:rsidP="00D57FA3">
      <w:pPr>
        <w:pStyle w:val="Gvdemetni30"/>
        <w:spacing w:line="221" w:lineRule="auto"/>
        <w:ind w:left="1500" w:firstLine="0"/>
        <w:jc w:val="both"/>
        <w:rPr>
          <w:rFonts w:ascii="Arial" w:hAnsi="Arial" w:cs="Arial"/>
          <w:color w:val="000000" w:themeColor="text1"/>
          <w:sz w:val="24"/>
          <w:szCs w:val="24"/>
        </w:rPr>
      </w:pPr>
      <w:proofErr w:type="spellStart"/>
      <w:proofErr w:type="gramStart"/>
      <w:r w:rsidRPr="00D57FA3">
        <w:rPr>
          <w:rStyle w:val="Gvdemetni3"/>
          <w:rFonts w:ascii="Arial" w:hAnsi="Arial" w:cs="Arial"/>
          <w:color w:val="000000" w:themeColor="text1"/>
          <w:sz w:val="24"/>
          <w:szCs w:val="24"/>
        </w:rPr>
        <w:t>xS</w:t>
      </w:r>
      <w:proofErr w:type="spellEnd"/>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AtSIACH</w:t>
      </w:r>
      <w:proofErr w:type="spellEnd"/>
      <w:r w:rsidRPr="00D57FA3">
        <w:rPr>
          <w:rStyle w:val="Gvdemetni3"/>
          <w:rFonts w:ascii="Arial" w:hAnsi="Arial" w:cs="Arial"/>
          <w:color w:val="000000" w:themeColor="text1"/>
          <w:sz w:val="24"/>
          <w:szCs w:val="24"/>
        </w:rPr>
        <w:t xml:space="preserve">, 7 </w:t>
      </w:r>
      <w:proofErr w:type="spellStart"/>
      <w:r w:rsidRPr="00D57FA3">
        <w:rPr>
          <w:rStyle w:val="Gvdemetni3"/>
          <w:rFonts w:ascii="Arial" w:hAnsi="Arial" w:cs="Arial"/>
          <w:i/>
          <w:iCs/>
          <w:color w:val="000000" w:themeColor="text1"/>
          <w:sz w:val="24"/>
          <w:szCs w:val="24"/>
        </w:rPr>
        <w:t>Andromeda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8 23® 7*.</w:t>
      </w:r>
    </w:p>
    <w:p w:rsidR="006D2F12" w:rsidRPr="00D57FA3" w:rsidRDefault="00DE50E6" w:rsidP="00D57FA3">
      <w:pPr>
        <w:pStyle w:val="Gvdemetni30"/>
        <w:spacing w:line="221" w:lineRule="auto"/>
        <w:ind w:left="14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proofErr w:type="spellStart"/>
      <w:r w:rsidRPr="00D57FA3">
        <w:rPr>
          <w:rStyle w:val="Gvdemetni3"/>
          <w:rFonts w:ascii="Arial" w:hAnsi="Arial" w:cs="Arial"/>
          <w:color w:val="000000" w:themeColor="text1"/>
          <w:sz w:val="24"/>
          <w:szCs w:val="24"/>
        </w:rPr>
        <w:t>Andro</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meda'nın</w:t>
      </w:r>
      <w:proofErr w:type="spellEnd"/>
      <w:r w:rsidRPr="00D57FA3">
        <w:rPr>
          <w:rStyle w:val="Gvdemetni3"/>
          <w:rFonts w:ascii="Arial" w:hAnsi="Arial" w:cs="Arial"/>
          <w:color w:val="000000" w:themeColor="text1"/>
          <w:sz w:val="24"/>
          <w:szCs w:val="24"/>
        </w:rPr>
        <w:t xml:space="preserve"> sol ayağında bulunan, turuncu, zümrüt ve mavi renkli ikili (veya üçlü) bir yıldız </w:t>
      </w:r>
      <w:r w:rsidRPr="00D57FA3">
        <w:rPr>
          <w:rStyle w:val="Gvdemetni3"/>
          <w:rFonts w:ascii="Arial" w:hAnsi="Arial" w:cs="Arial"/>
          <w:color w:val="000000" w:themeColor="text1"/>
          <w:sz w:val="24"/>
          <w:szCs w:val="24"/>
        </w:rPr>
        <w:softHyphen/>
        <w:t xml:space="preserve">. AI </w:t>
      </w:r>
      <w:proofErr w:type="spellStart"/>
      <w:r w:rsidRPr="00D57FA3">
        <w:rPr>
          <w:rStyle w:val="Gvdemetni3"/>
          <w:rFonts w:ascii="Arial" w:hAnsi="Arial" w:cs="Arial"/>
          <w:color w:val="000000" w:themeColor="text1"/>
          <w:sz w:val="24"/>
          <w:szCs w:val="24"/>
        </w:rPr>
        <w:t>Anak</w:t>
      </w:r>
      <w:proofErr w:type="spellEnd"/>
      <w:r w:rsidRPr="00D57FA3">
        <w:rPr>
          <w:rStyle w:val="Gvdemetni3"/>
          <w:rFonts w:ascii="Arial" w:hAnsi="Arial" w:cs="Arial"/>
          <w:color w:val="000000" w:themeColor="text1"/>
          <w:sz w:val="24"/>
          <w:szCs w:val="24"/>
        </w:rPr>
        <w:t xml:space="preserve"> al </w:t>
      </w:r>
      <w:proofErr w:type="spellStart"/>
      <w:r w:rsidRPr="00D57FA3">
        <w:rPr>
          <w:rStyle w:val="Gvdemetni3"/>
          <w:rFonts w:ascii="Arial" w:hAnsi="Arial" w:cs="Arial"/>
          <w:color w:val="000000" w:themeColor="text1"/>
          <w:sz w:val="24"/>
          <w:szCs w:val="24"/>
        </w:rPr>
        <w:t>Ard'dan</w:t>
      </w:r>
      <w:proofErr w:type="spellEnd"/>
      <w:r w:rsidRPr="00D57FA3">
        <w:rPr>
          <w:rStyle w:val="Gvdemetni3"/>
          <w:rFonts w:ascii="Arial" w:hAnsi="Arial" w:cs="Arial"/>
          <w:color w:val="000000" w:themeColor="text1"/>
          <w:sz w:val="24"/>
          <w:szCs w:val="24"/>
        </w:rPr>
        <w:t>, porsuğa benzeyen küçük bir Arap hayvanı.</w:t>
      </w:r>
    </w:p>
    <w:p w:rsidR="006D2F12" w:rsidRPr="00D57FA3" w:rsidRDefault="00DE50E6" w:rsidP="00D57FA3">
      <w:pPr>
        <w:pStyle w:val="Gvdemetni30"/>
        <w:spacing w:after="300" w:line="221" w:lineRule="auto"/>
        <w:ind w:left="14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Venüs'ün doğası gereği. Şeref, şöhret ve sanatsal yetenek verir.</w:t>
      </w:r>
    </w:p>
    <w:p w:rsidR="006D2F12" w:rsidRPr="00D57FA3" w:rsidRDefault="00DE50E6" w:rsidP="00D57FA3">
      <w:pPr>
        <w:pStyle w:val="Gvdemetni30"/>
        <w:numPr>
          <w:ilvl w:val="0"/>
          <w:numId w:val="103"/>
        </w:numPr>
        <w:tabs>
          <w:tab w:val="left" w:pos="2159"/>
        </w:tabs>
        <w:spacing w:line="209" w:lineRule="auto"/>
        <w:ind w:left="14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Alnilam</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&lt; Yönler</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n 23® 22'.</w:t>
      </w:r>
    </w:p>
    <w:p w:rsidR="006D2F12" w:rsidRPr="00D57FA3" w:rsidRDefault="00DE50E6" w:rsidP="00D57FA3">
      <w:pPr>
        <w:pStyle w:val="Gvdemetni30"/>
        <w:spacing w:line="209" w:lineRule="auto"/>
        <w:ind w:left="1260" w:firstLine="46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Nates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Orion takımyıldızının merkezinde yer alan parlak beyaz bir yıldız. Al </w:t>
      </w:r>
      <w:proofErr w:type="spellStart"/>
      <w:r w:rsidRPr="00D57FA3">
        <w:rPr>
          <w:rStyle w:val="Gvdemetni3"/>
          <w:rFonts w:ascii="Arial" w:hAnsi="Arial" w:cs="Arial"/>
          <w:color w:val="000000" w:themeColor="text1"/>
          <w:sz w:val="24"/>
          <w:szCs w:val="24"/>
        </w:rPr>
        <w:t>Nitham'dan</w:t>
      </w:r>
      <w:proofErr w:type="spellEnd"/>
      <w:r w:rsidRPr="00D57FA3">
        <w:rPr>
          <w:rStyle w:val="Gvdemetni3"/>
          <w:rFonts w:ascii="Arial" w:hAnsi="Arial" w:cs="Arial"/>
          <w:color w:val="000000" w:themeColor="text1"/>
          <w:sz w:val="24"/>
          <w:szCs w:val="24"/>
        </w:rPr>
        <w:t>, İnci Dizisi'nden.</w:t>
      </w:r>
    </w:p>
    <w:p w:rsidR="006D2F12" w:rsidRPr="00D57FA3" w:rsidRDefault="00DE50E6" w:rsidP="00D57FA3">
      <w:pPr>
        <w:pStyle w:val="Gvdemetni30"/>
        <w:spacing w:line="209" w:lineRule="auto"/>
        <w:ind w:left="126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Jüpiter ve Satürn'ün doğasındadır; </w:t>
      </w:r>
      <w:proofErr w:type="spellStart"/>
      <w:r w:rsidRPr="00D57FA3">
        <w:rPr>
          <w:rStyle w:val="Gvdemetni3"/>
          <w:rFonts w:ascii="Arial" w:hAnsi="Arial" w:cs="Arial"/>
          <w:color w:val="000000" w:themeColor="text1"/>
          <w:sz w:val="24"/>
          <w:szCs w:val="24"/>
        </w:rPr>
        <w:t>Ahidas'a</w:t>
      </w:r>
      <w:proofErr w:type="spellEnd"/>
      <w:r w:rsidRPr="00D57FA3">
        <w:rPr>
          <w:rStyle w:val="Gvdemetni3"/>
          <w:rFonts w:ascii="Arial" w:hAnsi="Arial" w:cs="Arial"/>
          <w:color w:val="000000" w:themeColor="text1"/>
          <w:sz w:val="24"/>
          <w:szCs w:val="24"/>
        </w:rPr>
        <w:t xml:space="preserve"> göre ise Merkür ve Satürn'ün doğasındadır. Geçici kamu onurları bahşeder.</w:t>
      </w:r>
    </w:p>
    <w:p w:rsidR="006D2F12" w:rsidRPr="00D57FA3" w:rsidRDefault="00DE50E6" w:rsidP="00D57FA3">
      <w:pPr>
        <w:pStyle w:val="Gvdemetni30"/>
        <w:spacing w:after="300" w:line="209" w:lineRule="auto"/>
        <w:ind w:left="1260" w:firstLine="320"/>
        <w:jc w:val="both"/>
        <w:rPr>
          <w:rFonts w:ascii="Arial" w:hAnsi="Arial" w:cs="Arial"/>
          <w:color w:val="000000" w:themeColor="text1"/>
          <w:sz w:val="24"/>
          <w:szCs w:val="24"/>
        </w:rPr>
        <w:sectPr w:rsidR="006D2F12" w:rsidRPr="00D57FA3">
          <w:headerReference w:type="even" r:id="rId661"/>
          <w:headerReference w:type="default" r:id="rId662"/>
          <w:footerReference w:type="even" r:id="rId663"/>
          <w:footerReference w:type="default" r:id="rId664"/>
          <w:pgSz w:w="12240" w:h="15840"/>
          <w:pgMar w:top="1670" w:right="1574" w:bottom="3193" w:left="1504" w:header="1242" w:footer="3" w:gutter="0"/>
          <w:pgNumType w:start="129"/>
          <w:cols w:space="720"/>
          <w:noEndnote/>
          <w:docGrid w:linePitch="360"/>
        </w:sectPr>
      </w:pPr>
      <w:r w:rsidRPr="00D57FA3">
        <w:rPr>
          <w:rStyle w:val="Gvdemetni3"/>
          <w:rFonts w:ascii="Arial" w:hAnsi="Arial" w:cs="Arial"/>
          <w:i/>
          <w:iCs/>
          <w:color w:val="000000" w:themeColor="text1"/>
          <w:sz w:val="24"/>
          <w:szCs w:val="24"/>
        </w:rPr>
        <w:t xml:space="preserve">HV1U1 Güneş. Aceleci, </w:t>
      </w:r>
      <w:r w:rsidRPr="00D57FA3">
        <w:rPr>
          <w:rStyle w:val="Gvdemetni3"/>
          <w:rFonts w:ascii="Arial" w:hAnsi="Arial" w:cs="Arial"/>
          <w:color w:val="000000" w:themeColor="text1"/>
          <w:sz w:val="24"/>
          <w:szCs w:val="24"/>
        </w:rPr>
        <w:t>inatçı, huysuz. Ayrıca, askeri tercihi de varsa.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Ay burcuyla birlikte. Ani ve beklenmedik kayıplar ve terslikler, arkadaşlardan çok yardım, ailede sağlık sorunları.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Aceleci, çabuk öfkelenen, iş arkadaşlarıyla kavga eden, kendi davranışları yüzünden aile içinde uyumsuzluk yaşayan, yazıları ve karşı cinsle ilgili sorunlar yaşayan.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Aşk ilişkileri, skandallar, kadınlar arasındaki düşmanlıklar yüzünden sorunlar.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Kavga, davalar sonucu kayıplar, aile içi uyumsuzluk, sağlık sorunları,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Yasal veya Kilise tercihi, ancak itibar kaybı, spekülasyon yoluyla kayıp, akrabalar ve dış ilişkiler yoluyla sorun yaşama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Cesur, aile içi uyumsuzluk, evden erken ayrılma, başarılı ancak beklenmedik birçok kayıp, sağlık açısından olumlu.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Bilimsel yetenek, eleştirel, coşkulu, çok fazla ilgi alanı, tıp alanında çalışabilir veya yeni cerrahi aletler icat edebilir ancak bunlardan kazanç sağlayamaz, birçok sorun ve sıkıntı, mirastan mahrum bırakabilecek kardeşlerle uyumsuzluk, hukuk ve iş hayatında kayıplar, birden fazla evlilik, eşin akrabalarıyla düşmanlık, çocuklar için elverişsiz, orta yaşta seyahat ederken ani ölüm, dava konusu olan işleri geride bırakma.</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665"/>
          <w:headerReference w:type="default" r:id="rId666"/>
          <w:footerReference w:type="even" r:id="rId667"/>
          <w:footerReference w:type="default" r:id="rId668"/>
          <w:pgSz w:w="12240" w:h="15840"/>
          <w:pgMar w:top="1670" w:right="1574" w:bottom="3193" w:left="1504" w:header="1242" w:footer="2765" w:gutter="0"/>
          <w:pgNumType w:start="232"/>
          <w:cols w:space="720"/>
          <w:noEndnote/>
          <w:docGrid w:linePitch="360"/>
        </w:sectPr>
      </w:pPr>
      <w:r w:rsidRPr="00D57FA3">
        <w:rPr>
          <w:rStyle w:val="Gvdemetni"/>
          <w:rFonts w:ascii="Arial" w:hAnsi="Arial" w:cs="Arial"/>
          <w:color w:val="000000" w:themeColor="text1"/>
          <w:sz w:val="24"/>
          <w:szCs w:val="24"/>
        </w:rPr>
        <w:t>Neptün ile birlikte. Dürüst, açık sözlü, konuşmada aceleci, düşüncesiz ve dürtüsel, din dışı konuşmalarıyla başkalarını rahatsız eder, iş ve ticaretle uğraşır veya bilimle ilgilenir, bir eğitim kurumunun başında olabilir veya büyük şirketlerle bağlantılı olabilir, spekülasyona, spora ve suya düşkündür, hızlı ve dengelidir.</w:t>
      </w:r>
    </w:p>
    <w:p w:rsidR="006D2F12" w:rsidRPr="00D57FA3" w:rsidRDefault="00DE50E6" w:rsidP="00D57FA3">
      <w:pPr>
        <w:pStyle w:val="Gvdemetni20"/>
        <w:spacing w:line="218" w:lineRule="auto"/>
        <w:ind w:left="1360" w:firstLine="30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lastRenderedPageBreak/>
        <w:t>fl'ilh</w:t>
      </w:r>
      <w:proofErr w:type="spellEnd"/>
      <w:proofErr w:type="gramEnd"/>
      <w:r w:rsidRPr="00D57FA3">
        <w:rPr>
          <w:rStyle w:val="Gvdemetni2"/>
          <w:rFonts w:ascii="Arial" w:hAnsi="Arial" w:cs="Arial"/>
          <w:color w:val="000000" w:themeColor="text1"/>
          <w:sz w:val="24"/>
          <w:szCs w:val="24"/>
        </w:rPr>
        <w:t xml:space="preserve"> Ay. Ani ve beklenmedik birçok kayıp ve terslik, arkadaşlardan çok fazla kayıp, ailede sağlık sorunları. *</w:t>
      </w:r>
    </w:p>
    <w:p w:rsidR="006D2F12" w:rsidRPr="00D57FA3" w:rsidRDefault="00DE50E6" w:rsidP="00D57FA3">
      <w:pPr>
        <w:pStyle w:val="Gvdemetni20"/>
        <w:spacing w:line="218" w:lineRule="auto"/>
        <w:ind w:left="136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IVM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Aceleci, çabuk öfkelenen, iş arkadaşlarıyla kavga eden, kendi davranışları yüzünden aile içi uyumsuzluk yaşayan, "Çeşitlilikler" ve karşı cinsle sorunlar yaşayan.</w:t>
      </w:r>
    </w:p>
    <w:p w:rsidR="006D2F12" w:rsidRPr="00D57FA3" w:rsidRDefault="00DE50E6" w:rsidP="00D57FA3">
      <w:pPr>
        <w:pStyle w:val="Gvdemetni20"/>
        <w:spacing w:line="218" w:lineRule="auto"/>
        <w:ind w:left="13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Venüs ile birlikte. </w:t>
      </w:r>
      <w:r w:rsidRPr="00D57FA3">
        <w:rPr>
          <w:rStyle w:val="Gvdemetni2"/>
          <w:rFonts w:ascii="Arial" w:hAnsi="Arial" w:cs="Arial"/>
          <w:color w:val="000000" w:themeColor="text1"/>
          <w:sz w:val="24"/>
          <w:szCs w:val="24"/>
        </w:rPr>
        <w:t xml:space="preserve">Aşk ilişkilerinde sorunlar, skandal </w:t>
      </w:r>
      <w:r w:rsidRPr="00D57FA3">
        <w:rPr>
          <w:rStyle w:val="Gvdemetni2"/>
          <w:rFonts w:ascii="Arial" w:hAnsi="Arial" w:cs="Arial"/>
          <w:color w:val="000000" w:themeColor="text1"/>
          <w:sz w:val="24"/>
          <w:szCs w:val="24"/>
        </w:rPr>
        <w:softHyphen/>
        <w:t xml:space="preserve">, kadınlar arasında </w:t>
      </w:r>
      <w:proofErr w:type="gramStart"/>
      <w:r w:rsidRPr="00D57FA3">
        <w:rPr>
          <w:rStyle w:val="Gvdemetni2"/>
          <w:rFonts w:ascii="Arial" w:hAnsi="Arial" w:cs="Arial"/>
          <w:color w:val="000000" w:themeColor="text1"/>
          <w:sz w:val="24"/>
          <w:szCs w:val="24"/>
        </w:rPr>
        <w:t>düşmanlık .</w:t>
      </w:r>
      <w:proofErr w:type="gramEnd"/>
    </w:p>
    <w:p w:rsidR="006D2F12" w:rsidRPr="00D57FA3" w:rsidRDefault="00DE50E6" w:rsidP="00D57FA3">
      <w:pPr>
        <w:pStyle w:val="Gvdemetni20"/>
        <w:spacing w:line="218" w:lineRule="auto"/>
        <w:ind w:left="136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U'M Mars. Kavgalar, davalar sonucu kayıplar, aile içi uyumsuzluk, sağlık sorunları, şiddetli ölüm.</w:t>
      </w:r>
    </w:p>
    <w:p w:rsidR="006D2F12" w:rsidRPr="00D57FA3" w:rsidRDefault="00DE50E6" w:rsidP="00D57FA3">
      <w:pPr>
        <w:pStyle w:val="Gvdemetni20"/>
        <w:spacing w:line="218" w:lineRule="auto"/>
        <w:ind w:left="136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 Dünya Savaşı </w:t>
      </w:r>
      <w:proofErr w:type="spellStart"/>
      <w:r w:rsidRPr="00D57FA3">
        <w:rPr>
          <w:rStyle w:val="Gvdemetni2"/>
          <w:rFonts w:ascii="Arial" w:hAnsi="Arial" w:cs="Arial"/>
          <w:i/>
          <w:iCs/>
          <w:color w:val="000000" w:themeColor="text1"/>
          <w:sz w:val="24"/>
          <w:szCs w:val="24"/>
        </w:rPr>
        <w:t>Jüfiti</w:t>
      </w:r>
      <w:proofErr w:type="spellEnd"/>
      <w:r w:rsidRPr="00D57FA3">
        <w:rPr>
          <w:rStyle w:val="Gvdemetni2"/>
          <w:rFonts w:ascii="Arial" w:hAnsi="Arial" w:cs="Arial"/>
          <w:i/>
          <w:iCs/>
          <w:color w:val="000000" w:themeColor="text1"/>
          <w:sz w:val="24"/>
          <w:szCs w:val="24"/>
        </w:rPr>
        <w:t xml:space="preserve"> taraftarı. </w:t>
      </w:r>
      <w:r w:rsidRPr="00D57FA3">
        <w:rPr>
          <w:rStyle w:val="Gvdemetni2"/>
          <w:rFonts w:ascii="Arial" w:hAnsi="Arial" w:cs="Arial"/>
          <w:color w:val="000000" w:themeColor="text1"/>
          <w:sz w:val="24"/>
          <w:szCs w:val="24"/>
        </w:rPr>
        <w:t>Yasal veya Kilise tercihi, ancak itibar kaybı, spekülasyon yoluyla kayıp, akrabalar ve dış ilişkiler yoluyla sorun yaşama tehlikesi.</w:t>
      </w:r>
    </w:p>
    <w:p w:rsidR="006D2F12" w:rsidRPr="00D57FA3" w:rsidRDefault="00DE50E6" w:rsidP="00D57FA3">
      <w:pPr>
        <w:pStyle w:val="Gvdemetni20"/>
        <w:spacing w:line="218" w:lineRule="auto"/>
        <w:ind w:left="1360" w:firstLine="3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Salam. </w:t>
      </w:r>
      <w:r w:rsidRPr="00D57FA3">
        <w:rPr>
          <w:rStyle w:val="Gvdemetni2"/>
          <w:rFonts w:ascii="Arial" w:hAnsi="Arial" w:cs="Arial"/>
          <w:color w:val="000000" w:themeColor="text1"/>
          <w:sz w:val="24"/>
          <w:szCs w:val="24"/>
        </w:rPr>
        <w:t>Cesur, aile içi uyumsuzluk, evden erken ayrılma, başarılı ancak beklenmedik birçok kayıp, sağlık açısından olumlu.</w:t>
      </w:r>
    </w:p>
    <w:p w:rsidR="006D2F12" w:rsidRPr="00D57FA3" w:rsidRDefault="00DE50E6" w:rsidP="00D57FA3">
      <w:pPr>
        <w:pStyle w:val="Gvdemetni20"/>
        <w:spacing w:line="218" w:lineRule="auto"/>
        <w:ind w:left="148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Uranus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Bilimsel yetenek, eleştirel, </w:t>
      </w:r>
      <w:r w:rsidRPr="00D57FA3">
        <w:rPr>
          <w:rStyle w:val="Gvdemetni2"/>
          <w:rFonts w:ascii="Arial" w:hAnsi="Arial" w:cs="Arial"/>
          <w:color w:val="000000" w:themeColor="text1"/>
          <w:sz w:val="24"/>
          <w:szCs w:val="24"/>
        </w:rPr>
        <w:softHyphen/>
        <w:t xml:space="preserve">hevesli. Çok fazla ilgi alanı, tıp alanında çalışabilir veya yeni cerrahi aletler icat edebilir ancak bunlardan kazanç sağlayamaz, birçok sorun ve sıkıntı, </w:t>
      </w:r>
      <w:r w:rsidRPr="00D57FA3">
        <w:rPr>
          <w:rStyle w:val="Gvdemetni2"/>
          <w:rFonts w:ascii="Arial" w:hAnsi="Arial" w:cs="Arial"/>
          <w:color w:val="000000" w:themeColor="text1"/>
          <w:sz w:val="24"/>
          <w:szCs w:val="24"/>
        </w:rPr>
        <w:softHyphen/>
        <w:t>mirastan mahrum bırakabilecek kardeşlerle uyumsuzluk, hukuk ve iş hayatında kayıplar, birden fazla evlilik, eşlerin akrabaları ile düşmanlık, çocuklar için elverişsiz, seyahat sırasında orta yaşta ani ölüm, dava konusu olan işleri bırakma.</w:t>
      </w:r>
    </w:p>
    <w:p w:rsidR="006D2F12" w:rsidRPr="00D57FA3" w:rsidRDefault="00DE50E6" w:rsidP="00D57FA3">
      <w:pPr>
        <w:pStyle w:val="Gvdemetni20"/>
        <w:spacing w:line="218" w:lineRule="auto"/>
        <w:ind w:left="1480" w:firstLine="260"/>
        <w:jc w:val="both"/>
        <w:rPr>
          <w:rFonts w:ascii="Arial" w:hAnsi="Arial" w:cs="Arial"/>
          <w:color w:val="000000" w:themeColor="text1"/>
          <w:sz w:val="24"/>
          <w:szCs w:val="24"/>
        </w:rPr>
        <w:sectPr w:rsidR="006D2F12" w:rsidRPr="00D57FA3">
          <w:headerReference w:type="even" r:id="rId669"/>
          <w:headerReference w:type="default" r:id="rId670"/>
          <w:footerReference w:type="even" r:id="rId671"/>
          <w:footerReference w:type="default" r:id="rId672"/>
          <w:pgSz w:w="12240" w:h="15840"/>
          <w:pgMar w:top="3787" w:right="1569" w:bottom="3331" w:left="1507" w:header="0" w:footer="3" w:gutter="0"/>
          <w:cols w:space="720"/>
          <w:noEndnote/>
          <w:docGrid w:linePitch="360"/>
        </w:sectPr>
      </w:pPr>
      <w:r w:rsidRPr="00D57FA3">
        <w:rPr>
          <w:rStyle w:val="Gvdemetni2"/>
          <w:rFonts w:ascii="Arial" w:hAnsi="Arial" w:cs="Arial"/>
          <w:i/>
          <w:iCs/>
          <w:color w:val="000000" w:themeColor="text1"/>
          <w:sz w:val="24"/>
          <w:szCs w:val="24"/>
        </w:rPr>
        <w:t xml:space="preserve">Neptün ile birlikte. </w:t>
      </w:r>
      <w:r w:rsidRPr="00D57FA3">
        <w:rPr>
          <w:rStyle w:val="Gvdemetni2"/>
          <w:rFonts w:ascii="Arial" w:hAnsi="Arial" w:cs="Arial"/>
          <w:color w:val="000000" w:themeColor="text1"/>
          <w:sz w:val="24"/>
          <w:szCs w:val="24"/>
        </w:rPr>
        <w:t xml:space="preserve">Dürüst, açık sözlü, konuşmada aceleci, düşüncesiz ve dürtüsel, din dışı konuşmalarıyla başkalarını rahatsız eder, iş ve ticaretle uğraşır veya bilimle ilgilenir, bir kurumda bilginlerin başı olabilir veya büyük şirketlerle bağlantılı olabilir, spekülasyona, </w:t>
      </w:r>
      <w:r w:rsidRPr="00D57FA3">
        <w:rPr>
          <w:rStyle w:val="Gvdemetni2"/>
          <w:rFonts w:ascii="Arial" w:hAnsi="Arial" w:cs="Arial"/>
          <w:color w:val="000000" w:themeColor="text1"/>
          <w:sz w:val="24"/>
          <w:szCs w:val="24"/>
        </w:rPr>
        <w:softHyphen/>
        <w:t xml:space="preserve">spora ve suya </w:t>
      </w:r>
      <w:proofErr w:type="gramStart"/>
      <w:r w:rsidRPr="00D57FA3">
        <w:rPr>
          <w:rStyle w:val="Gvdemetni2"/>
          <w:rFonts w:ascii="Arial" w:hAnsi="Arial" w:cs="Arial"/>
          <w:color w:val="000000" w:themeColor="text1"/>
          <w:sz w:val="24"/>
          <w:szCs w:val="24"/>
        </w:rPr>
        <w:t>düşkündür ,</w:t>
      </w:r>
      <w:proofErr w:type="gramEnd"/>
      <w:r w:rsidRPr="00D57FA3">
        <w:rPr>
          <w:rStyle w:val="Gvdemetni2"/>
          <w:rFonts w:ascii="Arial" w:hAnsi="Arial" w:cs="Arial"/>
          <w:color w:val="000000" w:themeColor="text1"/>
          <w:sz w:val="24"/>
          <w:szCs w:val="24"/>
        </w:rPr>
        <w:t xml:space="preserve"> hızlı ve dengelidir.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Acil durumlarda kapüşonlu, birçok arkadaşı var ama bazıları kazaların zil sesi. Yaşlılıktan önce ev içi uyum. (Bkz. </w:t>
      </w:r>
      <w:proofErr w:type="spellStart"/>
      <w:r w:rsidRPr="00D57FA3">
        <w:rPr>
          <w:rStyle w:val="Gvdemetni"/>
          <w:rFonts w:ascii="Arial" w:hAnsi="Arial" w:cs="Arial"/>
          <w:color w:val="000000" w:themeColor="text1"/>
          <w:sz w:val="24"/>
          <w:szCs w:val="24"/>
        </w:rPr>
        <w:t>Cixcoia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Orioxis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03"/>
        </w:numPr>
        <w:tabs>
          <w:tab w:val="left" w:pos="62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Ali-</w:t>
      </w:r>
      <w:proofErr w:type="spellStart"/>
      <w:r w:rsidRPr="00D57FA3">
        <w:rPr>
          <w:rStyle w:val="Gvdemetni"/>
          <w:rFonts w:ascii="Arial" w:hAnsi="Arial" w:cs="Arial"/>
          <w:color w:val="000000" w:themeColor="text1"/>
          <w:sz w:val="24"/>
          <w:szCs w:val="24"/>
        </w:rPr>
        <w:t>iiard</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SI = 6"io.</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Delikler. Boyun kısmında turuncu bir yıldız.</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A1 </w:t>
      </w:r>
      <w:proofErr w:type="spellStart"/>
      <w:r w:rsidRPr="00D57FA3">
        <w:rPr>
          <w:rStyle w:val="Gvdemetni"/>
          <w:rFonts w:ascii="Arial" w:hAnsi="Arial" w:cs="Arial"/>
          <w:color w:val="000000" w:themeColor="text1"/>
          <w:sz w:val="24"/>
          <w:szCs w:val="24"/>
        </w:rPr>
        <w:t>Fard</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Shnja'dan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SohtalJ</w:t>
      </w:r>
      <w:proofErr w:type="spellEnd"/>
      <w:r w:rsidRPr="00D57FA3">
        <w:rPr>
          <w:rStyle w:val="Gvdemetni"/>
          <w:rFonts w:ascii="Arial" w:hAnsi="Arial" w:cs="Arial"/>
          <w:color w:val="000000" w:themeColor="text1"/>
          <w:sz w:val="24"/>
          <w:szCs w:val="24"/>
        </w:rPr>
        <w:t xml:space="preserve">^ m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pent</w:t>
      </w:r>
      <w:proofErr w:type="spellEnd"/>
      <w:r w:rsidRPr="00D57FA3">
        <w:rPr>
          <w:rStyle w:val="Gvdemetni"/>
          <w:rFonts w:ascii="Arial" w:hAnsi="Arial" w:cs="Arial"/>
          <w:color w:val="000000" w:themeColor="text1"/>
          <w:sz w:val="24"/>
          <w:szCs w:val="24"/>
        </w:rPr>
        <w:t xml:space="preserve">. Genellikle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sHeart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to"J</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Influence</w:t>
      </w:r>
      <w:proofErr w:type="spellEnd"/>
      <w:r w:rsidRPr="00D57FA3">
        <w:rPr>
          <w:rStyle w:val="Gvdemetni"/>
          <w:rFonts w:ascii="Arial" w:hAnsi="Arial" w:cs="Arial"/>
          <w:color w:val="000000" w:themeColor="text1"/>
          <w:sz w:val="24"/>
          <w:szCs w:val="24"/>
        </w:rPr>
        <w:t xml:space="preserve"> olarak adlandırılır. </w:t>
      </w:r>
      <w:proofErr w:type="spellStart"/>
      <w:r w:rsidRPr="00D57FA3">
        <w:rPr>
          <w:rStyle w:val="Gvdemetni"/>
          <w:rFonts w:ascii="Arial" w:hAnsi="Arial" w:cs="Arial"/>
          <w:color w:val="000000" w:themeColor="text1"/>
          <w:sz w:val="24"/>
          <w:szCs w:val="24"/>
        </w:rPr>
        <w:t>Ftolemy</w:t>
      </w:r>
      <w:proofErr w:type="spellEnd"/>
      <w:r w:rsidRPr="00D57FA3">
        <w:rPr>
          <w:rStyle w:val="Gvdemetni"/>
          <w:rFonts w:ascii="Arial" w:hAnsi="Arial" w:cs="Arial"/>
          <w:color w:val="000000" w:themeColor="text1"/>
          <w:sz w:val="24"/>
          <w:szCs w:val="24"/>
        </w:rPr>
        <w:t>, bunun I&amp;'</w:t>
      </w:r>
      <w:proofErr w:type="spellStart"/>
      <w:r w:rsidRPr="00D57FA3">
        <w:rPr>
          <w:rStyle w:val="Gvdemetni"/>
          <w:rFonts w:ascii="Arial" w:hAnsi="Arial" w:cs="Arial"/>
          <w:color w:val="000000" w:themeColor="text1"/>
          <w:sz w:val="24"/>
          <w:szCs w:val="24"/>
        </w:rPr>
        <w:t>nin</w:t>
      </w:r>
      <w:proofErr w:type="spellEnd"/>
      <w:r w:rsidRPr="00D57FA3">
        <w:rPr>
          <w:rStyle w:val="Gvdemetni"/>
          <w:rFonts w:ascii="Arial" w:hAnsi="Arial" w:cs="Arial"/>
          <w:color w:val="000000" w:themeColor="text1"/>
          <w:sz w:val="24"/>
          <w:szCs w:val="24"/>
        </w:rPr>
        <w:t xml:space="preserve"> tamamı olduğunu belirtir.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ve Venüs'e benzer, ancak '°f </w:t>
      </w:r>
      <w:proofErr w:type="spellStart"/>
      <w:r w:rsidRPr="00D57FA3">
        <w:rPr>
          <w:rStyle w:val="Gvdemetni"/>
          <w:rFonts w:ascii="Arial" w:hAnsi="Arial" w:cs="Arial"/>
          <w:color w:val="000000" w:themeColor="text1"/>
          <w:sz w:val="24"/>
          <w:szCs w:val="24"/>
        </w:rPr>
        <w:t>Tgi</w:t>
      </w:r>
      <w:proofErr w:type="spellEnd"/>
      <w:r w:rsidRPr="00D57FA3">
        <w:rPr>
          <w:rStyle w:val="Gvdemetni"/>
          <w:rFonts w:ascii="Arial" w:hAnsi="Arial" w:cs="Arial"/>
          <w:color w:val="000000" w:themeColor="text1"/>
          <w:sz w:val="24"/>
          <w:szCs w:val="24"/>
        </w:rPr>
        <w:t>'*'ye göre Güneş ve Jüpiter'e benzer ™ 'bilgi'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rrisdom</w:t>
      </w:r>
      <w:proofErr w:type="spellEnd"/>
      <w:proofErr w:type="gramEnd"/>
      <w:r w:rsidRPr="00D57FA3">
        <w:rPr>
          <w:rStyle w:val="Gvdemetni"/>
          <w:rFonts w:ascii="Arial" w:hAnsi="Arial" w:cs="Arial"/>
          <w:color w:val="000000" w:themeColor="text1"/>
          <w:sz w:val="24"/>
          <w:szCs w:val="24"/>
        </w:rPr>
        <w:t xml:space="preserve">, müzikal ve sanatsal yetenek .^ </w:t>
      </w:r>
      <w:proofErr w:type="spellStart"/>
      <w:r w:rsidRPr="00D57FA3">
        <w:rPr>
          <w:rStyle w:val="Gvdemetni"/>
          <w:rFonts w:ascii="Arial" w:hAnsi="Arial" w:cs="Arial"/>
          <w:color w:val="000000" w:themeColor="text1"/>
          <w:sz w:val="24"/>
          <w:szCs w:val="24"/>
        </w:rPr>
        <w:t>rf</w:t>
      </w:r>
      <w:proofErr w:type="spell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İnsan doğasının güçlü yönü, ani bir kontrol, ahlaksızlık, </w:t>
      </w:r>
      <w:proofErr w:type="gramStart"/>
      <w:r w:rsidRPr="00D57FA3">
        <w:rPr>
          <w:rStyle w:val="Gvdemetni"/>
          <w:rFonts w:ascii="Arial" w:hAnsi="Arial" w:cs="Arial"/>
          <w:color w:val="000000" w:themeColor="text1"/>
          <w:sz w:val="24"/>
          <w:szCs w:val="24"/>
        </w:rPr>
        <w:t>isyankar</w:t>
      </w:r>
      <w:proofErr w:type="gramEnd"/>
      <w:r w:rsidRPr="00D57FA3">
        <w:rPr>
          <w:rStyle w:val="Gvdemetni"/>
          <w:rFonts w:ascii="Arial" w:hAnsi="Arial" w:cs="Arial"/>
          <w:color w:val="000000" w:themeColor="text1"/>
          <w:sz w:val="24"/>
          <w:szCs w:val="24"/>
        </w:rPr>
        <w:t xml:space="preserve"> davranışlar, boğulma, zehirlenme veya başka bir yolla ölüm, mülk ve bina, kadınlar ve mizaçla bağımlılık, acı çekme. Mülk ve binaya bağımlılık, kadınlara bağımlılık ve mizaç.</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Güneşin gücü ve konumu</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kendi</w:t>
      </w:r>
      <w:proofErr w:type="gramEnd"/>
      <w:r w:rsidRPr="00D57FA3">
        <w:rPr>
          <w:rStyle w:val="Gvdemetni"/>
          <w:rFonts w:ascii="Arial" w:hAnsi="Arial" w:cs="Arial"/>
          <w:color w:val="000000" w:themeColor="text1"/>
          <w:sz w:val="24"/>
          <w:szCs w:val="24"/>
        </w:rPr>
        <w:t xml:space="preserve"> eylemleri ve düşmanlarından kaynaklanan kayıp V-</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şeref, ene ™f' </w:t>
      </w:r>
      <w:proofErr w:type="spellStart"/>
      <w:r w:rsidRPr="00D57FA3">
        <w:rPr>
          <w:rStyle w:val="Gvdemetni"/>
          <w:rFonts w:ascii="Arial" w:hAnsi="Arial" w:cs="Arial"/>
          <w:color w:val="000000" w:themeColor="text1"/>
          <w:sz w:val="24"/>
          <w:szCs w:val="24"/>
        </w:rPr>
        <w:t>gipey</w:t>
      </w:r>
      <w:proofErr w:type="spellEnd"/>
      <w:r w:rsidRPr="00D57FA3">
        <w:rPr>
          <w:rStyle w:val="Gvdemetni"/>
          <w:rFonts w:ascii="Arial" w:hAnsi="Arial" w:cs="Arial"/>
          <w:color w:val="000000" w:themeColor="text1"/>
          <w:sz w:val="24"/>
          <w:szCs w:val="24"/>
        </w:rPr>
        <w:t xml:space="preserve"> tarafından alt edildi, </w:t>
      </w:r>
      <w:proofErr w:type="spellStart"/>
      <w:r w:rsidRPr="00D57FA3">
        <w:rPr>
          <w:rStyle w:val="Gvdemetni"/>
          <w:rFonts w:ascii="Arial" w:hAnsi="Arial" w:cs="Arial"/>
          <w:color w:val="000000" w:themeColor="text1"/>
          <w:sz w:val="24"/>
          <w:szCs w:val="24"/>
        </w:rPr>
        <w:t>faflur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HVrt</w:t>
      </w:r>
      <w:proofErr w:type="spellEnd"/>
      <w:r w:rsidRPr="00D57FA3">
        <w:rPr>
          <w:rStyle w:val="Gvdemetni"/>
          <w:rFonts w:ascii="Arial" w:hAnsi="Arial" w:cs="Arial"/>
          <w:color w:val="000000" w:themeColor="text1"/>
          <w:sz w:val="24"/>
          <w:szCs w:val="24"/>
        </w:rPr>
        <w:t xml:space="preserve"> Moon. Şehvet, akraba,</w:t>
      </w:r>
    </w:p>
    <w:p w:rsidR="006D2F12" w:rsidRPr="00D57FA3" w:rsidRDefault="00DE50E6" w:rsidP="00D57FA3">
      <w:pPr>
        <w:pStyle w:val="Gvdemetni0"/>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Projelerde ama mali yardım genellikle eşine veya "</w:t>
      </w:r>
      <w:proofErr w:type="spellStart"/>
      <w:proofErr w:type="gramStart"/>
      <w:r w:rsidRPr="00D57FA3">
        <w:rPr>
          <w:rStyle w:val="Gvdemetni"/>
          <w:rFonts w:ascii="Arial" w:hAnsi="Arial" w:cs="Arial"/>
          <w:color w:val="000000" w:themeColor="text1"/>
          <w:sz w:val="24"/>
          <w:szCs w:val="24"/>
        </w:rPr>
        <w:t>otb</w:t>
      </w:r>
      <w:proofErr w:type="spellEnd"/>
      <w:r w:rsidRPr="00D57FA3">
        <w:rPr>
          <w:rStyle w:val="Gvdemetni"/>
          <w:rFonts w:ascii="Arial" w:hAnsi="Arial" w:cs="Arial"/>
          <w:color w:val="000000" w:themeColor="text1"/>
          <w:sz w:val="24"/>
          <w:szCs w:val="24"/>
        </w:rPr>
        <w:t xml:space="preserve"> !L</w:t>
      </w:r>
      <w:proofErr w:type="gramEnd"/>
      <w:r w:rsidRPr="00D57FA3">
        <w:rPr>
          <w:rStyle w:val="Gvdemetni"/>
          <w:rFonts w:ascii="Arial" w:hAnsi="Arial" w:cs="Arial"/>
          <w:color w:val="000000" w:themeColor="text1"/>
          <w:sz w:val="24"/>
          <w:szCs w:val="24"/>
        </w:rPr>
        <w:t xml:space="preserve">' h ^ at i on" için kötü şans getirir. Eğer iflas ederse, Mars </w:t>
      </w:r>
      <w:r w:rsidRPr="00D57FA3">
        <w:rPr>
          <w:rStyle w:val="Gvdemetni"/>
          <w:rFonts w:ascii="Arial" w:hAnsi="Arial" w:cs="Arial"/>
          <w:color w:val="000000" w:themeColor="text1"/>
          <w:sz w:val="24"/>
          <w:szCs w:val="24"/>
          <w:vertAlign w:val="superscript"/>
        </w:rPr>
        <w:t xml:space="preserve">veya Satürn tarafından vurulursa veya </w:t>
      </w:r>
      <w:proofErr w:type="gramStart"/>
      <w:r w:rsidRPr="00D57FA3">
        <w:rPr>
          <w:rStyle w:val="Gvdemetni"/>
          <w:rFonts w:ascii="Arial" w:hAnsi="Arial" w:cs="Arial"/>
          <w:color w:val="000000" w:themeColor="text1"/>
          <w:sz w:val="24"/>
          <w:szCs w:val="24"/>
        </w:rPr>
        <w:t>zehirlenirse ,</w:t>
      </w:r>
      <w:proofErr w:type="gramEnd"/>
      <w:r w:rsidRPr="00D57FA3">
        <w:rPr>
          <w:rStyle w:val="Gvdemetni"/>
          <w:rFonts w:ascii="Arial" w:hAnsi="Arial" w:cs="Arial"/>
          <w:color w:val="000000" w:themeColor="text1"/>
          <w:sz w:val="24"/>
          <w:szCs w:val="24"/>
        </w:rPr>
        <w:t xml:space="preserve"> </w:t>
      </w:r>
      <w:r w:rsidRPr="00D57FA3">
        <w:rPr>
          <w:rStyle w:val="Gvdemetni"/>
          <w:rFonts w:ascii="Arial" w:eastAsia="Book Antiqua" w:hAnsi="Arial" w:cs="Arial"/>
          <w:color w:val="000000" w:themeColor="text1"/>
          <w:sz w:val="24"/>
          <w:szCs w:val="24"/>
        </w:rPr>
        <w:t xml:space="preserve">ölüm tehlikesi </w:t>
      </w:r>
      <w:r w:rsidRPr="00D57FA3">
        <w:rPr>
          <w:rStyle w:val="Gvdemetni"/>
          <w:rFonts w:ascii="Arial" w:hAnsi="Arial" w:cs="Arial"/>
          <w:color w:val="000000" w:themeColor="text1"/>
          <w:sz w:val="24"/>
          <w:szCs w:val="24"/>
        </w:rPr>
        <w:t xml:space="preserve">vardır; özellikle Mars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ise.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su veya zehir,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ile birlikte, ölümcül yazı* un</w:t>
      </w:r>
      <w:r w:rsidRPr="00D57FA3">
        <w:rPr>
          <w:rStyle w:val="Gvdemetni"/>
          <w:rFonts w:ascii="Arial" w:hAnsi="Arial" w:cs="Arial"/>
          <w:color w:val="000000" w:themeColor="text1"/>
          <w:sz w:val="24"/>
          <w:szCs w:val="24"/>
        </w:rPr>
        <w:softHyphen/>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BT .</w:t>
      </w:r>
      <w:proofErr w:type="spellStart"/>
      <w:r w:rsidRPr="00D57FA3">
        <w:rPr>
          <w:rStyle w:val="Gvdemetni"/>
          <w:rFonts w:ascii="Arial" w:hAnsi="Arial" w:cs="Arial"/>
          <w:color w:val="000000" w:themeColor="text1"/>
          <w:sz w:val="24"/>
          <w:szCs w:val="24"/>
        </w:rPr>
        <w:t>ih</w:t>
      </w:r>
      <w:proofErr w:type="spellEnd"/>
      <w:proofErr w:type="gramEnd"/>
      <w:r w:rsidRPr="00D57FA3">
        <w:rPr>
          <w:rStyle w:val="Gvdemetni"/>
          <w:rFonts w:ascii="Arial" w:hAnsi="Arial" w:cs="Arial"/>
          <w:color w:val="000000" w:themeColor="text1"/>
          <w:sz w:val="24"/>
          <w:szCs w:val="24"/>
        </w:rPr>
        <w:t xml:space="preserve"> Merkür. </w:t>
      </w:r>
      <w:proofErr w:type="spellStart"/>
      <w:r w:rsidRPr="00D57FA3">
        <w:rPr>
          <w:rStyle w:val="Gvdemetni"/>
          <w:rFonts w:ascii="Arial" w:hAnsi="Arial" w:cs="Arial"/>
          <w:color w:val="000000" w:themeColor="text1"/>
          <w:sz w:val="24"/>
          <w:szCs w:val="24"/>
        </w:rPr>
        <w:t>SorunJStfLugh</w:t>
      </w:r>
      <w:proofErr w:type="spellEnd"/>
      <w:r w:rsidRPr="00D57FA3">
        <w:rPr>
          <w:rStyle w:val="Gvdemetni"/>
          <w:rFonts w:ascii="Arial" w:hAnsi="Arial" w:cs="Arial"/>
          <w:color w:val="000000" w:themeColor="text1"/>
          <w:sz w:val="24"/>
          <w:szCs w:val="24"/>
        </w:rPr>
        <w:t xml:space="preserve"> bir geçiş®: "hasar, acı çekme" için elverişli ° f</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tamamen</w:t>
      </w:r>
      <w:proofErr w:type="gramEnd"/>
      <w:r w:rsidRPr="00D57FA3">
        <w:rPr>
          <w:rStyle w:val="Gvdemetni"/>
          <w:rFonts w:ascii="Arial" w:hAnsi="Arial" w:cs="Arial"/>
          <w:color w:val="000000" w:themeColor="text1"/>
          <w:sz w:val="24"/>
          <w:szCs w:val="24"/>
        </w:rPr>
        <w:t xml:space="preserve"> değişen bir bağlılık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Hayat.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bağlılıklar ki</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673"/>
          <w:headerReference w:type="default" r:id="rId674"/>
          <w:footerReference w:type="even" r:id="rId675"/>
          <w:footerReference w:type="default" r:id="rId676"/>
          <w:pgSz w:w="12240" w:h="15840"/>
          <w:pgMar w:top="1426" w:right="1569" w:bottom="1327" w:left="1507" w:header="0" w:footer="3" w:gutter="0"/>
          <w:cols w:space="720"/>
          <w:noEndnote/>
          <w:docGrid w:linePitch="360"/>
        </w:sectPr>
      </w:pPr>
      <w:r w:rsidRPr="00D57FA3">
        <w:rPr>
          <w:rStyle w:val="Gvdemetni"/>
          <w:rFonts w:ascii="Arial" w:hAnsi="Arial" w:cs="Arial"/>
          <w:color w:val="000000" w:themeColor="text1"/>
          <w:sz w:val="24"/>
          <w:szCs w:val="24"/>
        </w:rPr>
        <w:t>Venüs ile. Tutkulu bir bağlılık.</w:t>
      </w:r>
    </w:p>
    <w:p w:rsidR="006D2F12" w:rsidRPr="00D57FA3" w:rsidRDefault="00DE50E6" w:rsidP="00D57FA3">
      <w:pPr>
        <w:framePr w:w="7512" w:h="11597" w:wrap="notBeside" w:vAnchor="text" w:hAnchor="text" w:x="846" w:y="1"/>
        <w:jc w:val="both"/>
        <w:rPr>
          <w:rFonts w:ascii="Arial" w:hAnsi="Arial" w:cs="Arial"/>
          <w:color w:val="000000" w:themeColor="text1"/>
        </w:rPr>
      </w:pPr>
      <w:r w:rsidRPr="00D57FA3">
        <w:rPr>
          <w:rFonts w:ascii="Arial" w:hAnsi="Arial" w:cs="Arial"/>
          <w:noProof/>
          <w:color w:val="000000" w:themeColor="text1"/>
        </w:rPr>
        <w:lastRenderedPageBreak/>
        <w:drawing>
          <wp:inline distT="0" distB="0" distL="0" distR="0">
            <wp:extent cx="4773295" cy="7364095"/>
            <wp:effectExtent l="0" t="0" r="0" b="0"/>
            <wp:docPr id="570" name="Picutre 570"/>
            <wp:cNvGraphicFramePr/>
            <a:graphic xmlns:a="http://schemas.openxmlformats.org/drawingml/2006/main">
              <a:graphicData uri="http://schemas.openxmlformats.org/drawingml/2006/picture">
                <pic:pic xmlns:pic="http://schemas.openxmlformats.org/drawingml/2006/picture">
                  <pic:nvPicPr>
                    <pic:cNvPr id="570" name="Picture 570"/>
                    <pic:cNvPicPr/>
                  </pic:nvPicPr>
                  <pic:blipFill>
                    <a:blip r:embed="rId677"/>
                    <a:stretch/>
                  </pic:blipFill>
                  <pic:spPr>
                    <a:xfrm>
                      <a:off x="0" y="0"/>
                      <a:ext cx="4773295" cy="7364095"/>
                    </a:xfrm>
                    <a:prstGeom prst="rect">
                      <a:avLst/>
                    </a:prstGeom>
                  </pic:spPr>
                </pic:pic>
              </a:graphicData>
            </a:graphic>
          </wp:inline>
        </w:drawing>
      </w:r>
    </w:p>
    <w:p w:rsidR="006D2F12" w:rsidRPr="00D57FA3" w:rsidRDefault="00DE50E6" w:rsidP="00D57FA3">
      <w:pPr>
        <w:spacing w:line="1" w:lineRule="exact"/>
        <w:jc w:val="both"/>
        <w:rPr>
          <w:rFonts w:ascii="Arial" w:hAnsi="Arial" w:cs="Arial"/>
          <w:color w:val="000000" w:themeColor="text1"/>
        </w:rPr>
      </w:pPr>
      <w:r w:rsidRPr="00D57FA3">
        <w:rPr>
          <w:rFonts w:ascii="Arial" w:hAnsi="Arial" w:cs="Arial"/>
          <w:noProof/>
          <w:color w:val="000000" w:themeColor="text1"/>
        </w:rPr>
        <mc:AlternateContent>
          <mc:Choice Requires="wps">
            <w:drawing>
              <wp:anchor distT="0" distB="0" distL="536575" distR="1185545" simplePos="0" relativeHeight="125829380" behindDoc="0" locked="0" layoutInCell="1" allowOverlap="1">
                <wp:simplePos x="0" y="0"/>
                <wp:positionH relativeFrom="column">
                  <wp:posOffset>951230</wp:posOffset>
                </wp:positionH>
                <wp:positionV relativeFrom="paragraph">
                  <wp:posOffset>140335</wp:posOffset>
                </wp:positionV>
                <wp:extent cx="4121150" cy="1219200"/>
                <wp:effectExtent l="0" t="0" r="0" b="0"/>
                <wp:wrapTopAndBottom/>
                <wp:docPr id="571" name="Shape 571"/>
                <wp:cNvGraphicFramePr/>
                <a:graphic xmlns:a="http://schemas.openxmlformats.org/drawingml/2006/main">
                  <a:graphicData uri="http://schemas.microsoft.com/office/word/2010/wordprocessingShape">
                    <wps:wsp>
                      <wps:cNvSpPr txBox="1"/>
                      <wps:spPr>
                        <a:xfrm>
                          <a:off x="0" y="0"/>
                          <a:ext cx="4121150" cy="1219200"/>
                        </a:xfrm>
                        <a:prstGeom prst="rect">
                          <a:avLst/>
                        </a:prstGeom>
                        <a:noFill/>
                      </wps:spPr>
                      <wps:txbx>
                        <w:txbxContent>
                          <w:p w:rsidR="006D2F12" w:rsidRDefault="00DE50E6">
                            <w:pPr>
                              <w:pStyle w:val="Resimyazs0"/>
                              <w:spacing w:line="310" w:lineRule="auto"/>
                            </w:pPr>
                            <w:r>
                              <w:rPr>
                                <w:rStyle w:val="Resimyazs"/>
                              </w:rPr>
                              <w:t xml:space="preserve">130 FIXED STARS AND CONSTELLATIONS headed in emergencies. many friends buttalta“^ some, danger of accidents, demesne haimonj. d </w:t>
                            </w:r>
                            <w:r>
                              <w:rPr>
                                <w:rStyle w:val="Resimyazs"/>
                                <w:lang w:val="fr-FR" w:eastAsia="fr-FR"/>
                              </w:rPr>
                              <w:t xml:space="preserve">« </w:t>
                            </w:r>
                            <w:r>
                              <w:rPr>
                                <w:rStyle w:val="Resimyazs"/>
                              </w:rPr>
                              <w:t xml:space="preserve">before old age. </w:t>
                            </w:r>
                            <w:r>
                              <w:rPr>
                                <w:rStyle w:val="Resimyazs"/>
                                <w:i/>
                                <w:iCs/>
                              </w:rPr>
                              <w:t xml:space="preserve">{Ste </w:t>
                            </w:r>
                            <w:r>
                              <w:rPr>
                                <w:rStyle w:val="Resimyazs"/>
                                <w:smallCaps/>
                              </w:rPr>
                              <w:t>Cingula</w:t>
                            </w:r>
                            <w:r>
                              <w:rPr>
                                <w:rStyle w:val="Resimyazs"/>
                              </w:rPr>
                              <w:t xml:space="preserve"> </w:t>
                            </w:r>
                            <w:r>
                              <w:rPr>
                                <w:rStyle w:val="Resimyazs"/>
                                <w:lang w:val="fr-FR" w:eastAsia="fr-FR"/>
                              </w:rPr>
                              <w:t>0M0MS.)</w:t>
                            </w:r>
                          </w:p>
                        </w:txbxContent>
                      </wps:txbx>
                      <wps:bodyPr lIns="0" tIns="0" rIns="0" bIns="0"/>
                    </wps:wsp>
                  </a:graphicData>
                </a:graphic>
              </wp:anchor>
            </w:drawing>
          </mc:Choice>
          <mc:Fallback>
            <w:pict>
              <v:shape id="Shape 571" o:spid="_x0000_s1027" type="#_x0000_t202" style="position:absolute;left:0;text-align:left;margin-left:74.9pt;margin-top:11.05pt;width:324.5pt;height:96pt;z-index:125829380;visibility:visible;mso-wrap-style:square;mso-wrap-distance-left:42.25pt;mso-wrap-distance-top:0;mso-wrap-distance-right:93.3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" filled="f" stroked="f">
                <v:textbox inset="0,0,0,0">
                  <w:txbxContent>
                    <w:p w:rsidR="006D2F12" w:rsidRDefault="00DE50E6">
                      <w:pPr>
                        <w:pStyle w:val="Resimyazs0"/>
                        <w:spacing w:line="310" w:lineRule="auto"/>
                      </w:pPr>
                      <w:r>
                        <w:rPr>
                          <w:rStyle w:val="Resimyazs"/>
                        </w:rPr>
                        <w:t xml:space="preserve">130 FIXED STARS AND CONSTELLATIONS headed in emergencies. many friends buttalta“^ some, danger of accidents, demesne haimonj. d </w:t>
                      </w:r>
                      <w:r>
                        <w:rPr>
                          <w:rStyle w:val="Resimyazs"/>
                          <w:lang w:val="fr-FR" w:eastAsia="fr-FR"/>
                        </w:rPr>
                        <w:t xml:space="preserve">« </w:t>
                      </w:r>
                      <w:r>
                        <w:rPr>
                          <w:rStyle w:val="Resimyazs"/>
                        </w:rPr>
                        <w:t xml:space="preserve">before old age. </w:t>
                      </w:r>
                      <w:r>
                        <w:rPr>
                          <w:rStyle w:val="Resimyazs"/>
                          <w:i/>
                          <w:iCs/>
                        </w:rPr>
                        <w:t xml:space="preserve">{Ste </w:t>
                      </w:r>
                      <w:r>
                        <w:rPr>
                          <w:rStyle w:val="Resimyazs"/>
                          <w:smallCaps/>
                        </w:rPr>
                        <w:t>Cingula</w:t>
                      </w:r>
                      <w:r>
                        <w:rPr>
                          <w:rStyle w:val="Resimyazs"/>
                        </w:rPr>
                        <w:t xml:space="preserve"> </w:t>
                      </w:r>
                      <w:r>
                        <w:rPr>
                          <w:rStyle w:val="Resimyazs"/>
                          <w:lang w:val="fr-FR" w:eastAsia="fr-FR"/>
                        </w:rPr>
                        <w:t>0M0MS.)</w:t>
                      </w:r>
                    </w:p>
                  </w:txbxContent>
                </v:textbox>
                <w10:wrap type="topAndBottom"/>
              </v:shape>
            </w:pict>
          </mc:Fallback>
        </mc:AlternateContent>
      </w:r>
      <w:r w:rsidRPr="00D57FA3">
        <w:rPr>
          <w:rFonts w:ascii="Arial" w:hAnsi="Arial" w:cs="Arial"/>
          <w:noProof/>
          <w:color w:val="000000" w:themeColor="text1"/>
        </w:rPr>
        <mc:AlternateContent>
          <mc:Choice Requires="wps">
            <w:drawing>
              <wp:anchor distT="0" distB="0" distL="536575" distR="5008245" simplePos="0" relativeHeight="125829382" behindDoc="0" locked="0" layoutInCell="1" allowOverlap="1">
                <wp:simplePos x="0" y="0"/>
                <wp:positionH relativeFrom="column">
                  <wp:posOffset>4566285</wp:posOffset>
                </wp:positionH>
                <wp:positionV relativeFrom="paragraph">
                  <wp:posOffset>6318250</wp:posOffset>
                </wp:positionV>
                <wp:extent cx="298450" cy="158750"/>
                <wp:effectExtent l="0" t="0" r="0" b="0"/>
                <wp:wrapTopAndBottom/>
                <wp:docPr id="573" name="Shape 573"/>
                <wp:cNvGraphicFramePr/>
                <a:graphic xmlns:a="http://schemas.openxmlformats.org/drawingml/2006/main">
                  <a:graphicData uri="http://schemas.microsoft.com/office/word/2010/wordprocessingShape">
                    <wps:wsp>
                      <wps:cNvSpPr txBox="1"/>
                      <wps:spPr>
                        <a:xfrm>
                          <a:off x="0" y="0"/>
                          <a:ext cx="298450" cy="158750"/>
                        </a:xfrm>
                        <a:prstGeom prst="rect">
                          <a:avLst/>
                        </a:prstGeom>
                        <a:noFill/>
                      </wps:spPr>
                      <wps:txbx>
                        <w:txbxContent>
                          <w:p w:rsidR="006D2F12" w:rsidRDefault="00DE50E6">
                            <w:pPr>
                              <w:pStyle w:val="Resimyazs0"/>
                              <w:spacing w:line="240" w:lineRule="auto"/>
                              <w:rPr>
                                <w:sz w:val="20"/>
                                <w:szCs w:val="20"/>
                              </w:rPr>
                            </w:pPr>
                            <w:r>
                              <w:rPr>
                                <w:rStyle w:val="Resimyazs"/>
                                <w:b/>
                                <w:bCs/>
                                <w:sz w:val="20"/>
                                <w:szCs w:val="20"/>
                              </w:rPr>
                              <w:t>MW»-</w:t>
                            </w:r>
                          </w:p>
                        </w:txbxContent>
                      </wps:txbx>
                      <wps:bodyPr lIns="0" tIns="0" rIns="0" bIns="0"/>
                    </wps:wsp>
                  </a:graphicData>
                </a:graphic>
              </wp:anchor>
            </w:drawing>
          </mc:Choice>
          <mc:Fallback>
            <w:pict>
              <v:shape id="Shape 573" o:spid="_x0000_s1028" type="#_x0000_t202" style="position:absolute;left:0;text-align:left;margin-left:359.55pt;margin-top:497.5pt;width:23.5pt;height:12.5pt;z-index:125829382;visibility:visible;mso-wrap-style:square;mso-wrap-distance-left:42.25pt;mso-wrap-distance-top:0;mso-wrap-distance-right:394.3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" filled="f" stroked="f">
                <v:textbox inset="0,0,0,0">
                  <w:txbxContent>
                    <w:p w:rsidR="006D2F12" w:rsidRDefault="00DE50E6">
                      <w:pPr>
                        <w:pStyle w:val="Resimyazs0"/>
                        <w:spacing w:line="240" w:lineRule="auto"/>
                        <w:rPr>
                          <w:sz w:val="20"/>
                          <w:szCs w:val="20"/>
                        </w:rPr>
                      </w:pPr>
                      <w:r>
                        <w:rPr>
                          <w:rStyle w:val="Resimyazs"/>
                          <w:b/>
                          <w:bCs/>
                          <w:sz w:val="20"/>
                          <w:szCs w:val="20"/>
                        </w:rPr>
                        <w:t>MW»-</w:t>
                      </w:r>
                    </w:p>
                  </w:txbxContent>
                </v:textbox>
                <w10:wrap type="topAndBottom"/>
              </v:shape>
            </w:pict>
          </mc:Fallback>
        </mc:AlternateContent>
      </w:r>
      <w:r w:rsidRPr="00D57FA3">
        <w:rPr>
          <w:rFonts w:ascii="Arial" w:hAnsi="Arial" w:cs="Arial"/>
          <w:noProof/>
          <w:color w:val="000000" w:themeColor="text1"/>
        </w:rPr>
        <mc:AlternateContent>
          <mc:Choice Requires="wps">
            <w:drawing>
              <wp:anchor distT="0" distB="0" distL="536575" distR="1191895" simplePos="0" relativeHeight="125829384" behindDoc="0" locked="0" layoutInCell="1" allowOverlap="1">
                <wp:simplePos x="0" y="0"/>
                <wp:positionH relativeFrom="column">
                  <wp:posOffset>914400</wp:posOffset>
                </wp:positionH>
                <wp:positionV relativeFrom="paragraph">
                  <wp:posOffset>1435735</wp:posOffset>
                </wp:positionV>
                <wp:extent cx="4114800" cy="2764790"/>
                <wp:effectExtent l="0" t="0" r="0" b="0"/>
                <wp:wrapTopAndBottom/>
                <wp:docPr id="575" name="Shape 575"/>
                <wp:cNvGraphicFramePr/>
                <a:graphic xmlns:a="http://schemas.openxmlformats.org/drawingml/2006/main">
                  <a:graphicData uri="http://schemas.microsoft.com/office/word/2010/wordprocessingShape">
                    <wps:wsp>
                      <wps:cNvSpPr txBox="1"/>
                      <wps:spPr>
                        <a:xfrm>
                          <a:off x="0" y="0"/>
                          <a:ext cx="4114800" cy="2764790"/>
                        </a:xfrm>
                        <a:prstGeom prst="rect">
                          <a:avLst/>
                        </a:prstGeom>
                        <a:noFill/>
                      </wps:spPr>
                      <wps:txbx>
                        <w:txbxContent>
                          <w:p w:rsidR="006D2F12" w:rsidRDefault="00DE50E6">
                            <w:pPr>
                              <w:pStyle w:val="Resimyazs0"/>
                              <w:spacing w:line="168" w:lineRule="auto"/>
                              <w:ind w:left="340" w:hanging="340"/>
                            </w:pPr>
                            <w:r>
                              <w:rPr>
                                <w:rStyle w:val="Resimyazs"/>
                              </w:rPr>
                              <w:t xml:space="preserve">so. ALHIARD. </w:t>
                            </w:r>
                            <w:r>
                              <w:rPr>
                                <w:rStyle w:val="Resimyazs"/>
                                <w:i/>
                                <w:iCs/>
                              </w:rPr>
                              <w:t>.. Hydra.</w:t>
                            </w:r>
                            <w:r>
                              <w:rPr>
                                <w:rStyle w:val="Resimyazs"/>
                              </w:rPr>
                              <w:t xml:space="preserve"> n -6 </w:t>
                            </w:r>
                            <w:r>
                              <w:rPr>
                                <w:rStyle w:val="Resimyazs"/>
                                <w:vertAlign w:val="superscript"/>
                              </w:rPr>
                              <w:t>10</w:t>
                            </w:r>
                            <w:r>
                              <w:rPr>
                                <w:rStyle w:val="Resimyazs"/>
                              </w:rPr>
                              <w:t xml:space="preserve"> • </w:t>
                            </w:r>
                            <w:r>
                              <w:rPr>
                                <w:rStyle w:val="Resimyazs"/>
                                <w:vertAlign w:val="subscript"/>
                              </w:rPr>
                              <w:t>H</w:t>
                            </w:r>
                            <w:r>
                              <w:rPr>
                                <w:rStyle w:val="Resimyazs"/>
                              </w:rPr>
                              <w:t xml:space="preserve"> ^ </w:t>
                            </w:r>
                            <w:r>
                              <w:rPr>
                                <w:rStyle w:val="Resimyazs"/>
                                <w:i/>
                                <w:iCs/>
                              </w:rPr>
                              <w:t>Kot".</w:t>
                            </w:r>
                            <w:r>
                              <w:rPr>
                                <w:rStyle w:val="Resimyazs"/>
                              </w:rPr>
                              <w:t xml:space="preserve"> An orange star &gt;n the neck of the 1</w:t>
                            </w:r>
                          </w:p>
                          <w:p w:rsidR="006D2F12" w:rsidRDefault="00DE50E6">
                            <w:pPr>
                              <w:pStyle w:val="Resimyazs0"/>
                              <w:tabs>
                                <w:tab w:val="left" w:pos="5726"/>
                              </w:tabs>
                              <w:spacing w:line="190" w:lineRule="auto"/>
                            </w:pPr>
                            <w:r>
                              <w:rPr>
                                <w:rStyle w:val="Resimyazs"/>
                              </w:rPr>
                              <w:t xml:space="preserve">From Al Fard al Shuja. the </w:t>
                            </w:r>
                            <w:r>
                              <w:rPr>
                                <w:rStyle w:val="Resimyazs"/>
                                <w:smallCaps/>
                              </w:rPr>
                              <w:t>^’‘^Xh</w:t>
                            </w:r>
                            <w:r>
                              <w:rPr>
                                <w:rStyle w:val="Resimyazs"/>
                              </w:rPr>
                              <w:t xml:space="preserve"> X pent. Often called the Hydra sllea</w:t>
                            </w:r>
                            <w:r>
                              <w:rPr>
                                <w:rStyle w:val="Resimyazs"/>
                              </w:rPr>
                              <w:tab/>
                              <w:t>’^</w:t>
                            </w:r>
                          </w:p>
                          <w:p w:rsidR="006D2F12" w:rsidRDefault="00DE50E6">
                            <w:pPr>
                              <w:pStyle w:val="Resimyazs0"/>
                              <w:tabs>
                                <w:tab w:val="left" w:pos="5045"/>
                                <w:tab w:val="left" w:pos="5429"/>
                                <w:tab w:val="left" w:pos="5832"/>
                              </w:tabs>
                              <w:spacing w:line="216" w:lineRule="auto"/>
                              <w:ind w:firstLine="340"/>
                            </w:pPr>
                            <w:r>
                              <w:rPr>
                                <w:rStyle w:val="Resimyazs"/>
                                <w:i/>
                                <w:iCs/>
                              </w:rPr>
                              <w:t>Mur*«.</w:t>
                            </w:r>
                            <w:r>
                              <w:rPr>
                                <w:rStyle w:val="Resimyazs"/>
                              </w:rPr>
                              <w:t xml:space="preserve"> Ptolemy states that U of tbe^ .</w:t>
                            </w:r>
                            <w:r>
                              <w:rPr>
                                <w:rStyle w:val="Resimyazs"/>
                                <w:vertAlign w:val="subscript"/>
                              </w:rPr>
                              <w:t>(</w:t>
                            </w:r>
                            <w:r>
                              <w:rPr>
                                <w:rStyle w:val="Resimyazs"/>
                              </w:rPr>
                              <w:t xml:space="preserve"> * of Saturn and Venus, but according ^ . ^ simitar to the Sun and J“P</w:t>
                            </w:r>
                            <w:r>
                              <w:rPr>
                                <w:rStyle w:val="Resimyazs"/>
                                <w:vertAlign w:val="superscript"/>
                              </w:rPr>
                              <w:t>I,i</w:t>
                            </w:r>
                            <w:r>
                              <w:rPr>
                                <w:rStyle w:val="Resimyazs"/>
                              </w:rPr>
                              <w:t>X^ knowledge wisdom, musical and artistic apprcci</w:t>
                            </w:r>
                            <w:r>
                              <w:rPr>
                                <w:rStyle w:val="Resimyazs"/>
                              </w:rPr>
                              <w:tab/>
                              <w:t>.</w:t>
                            </w:r>
                            <w:r>
                              <w:rPr>
                                <w:rStyle w:val="Resimyazs"/>
                              </w:rPr>
                              <w:tab/>
                              <w:t>^</w:t>
                            </w:r>
                            <w:r>
                              <w:rPr>
                                <w:rStyle w:val="Resimyazs"/>
                              </w:rPr>
                              <w:tab/>
                              <w:t>^</w:t>
                            </w:r>
                          </w:p>
                          <w:p w:rsidR="006D2F12" w:rsidRDefault="00DE50E6">
                            <w:pPr>
                              <w:pStyle w:val="Resimyazs0"/>
                              <w:spacing w:line="204" w:lineRule="auto"/>
                            </w:pPr>
                            <w:r>
                              <w:rPr>
                                <w:rStyle w:val="Resimyazs"/>
                              </w:rPr>
                              <w:t>of human nature, strong P^</w:t>
                            </w:r>
                            <w:r>
                              <w:rPr>
                                <w:rStyle w:val="Resimyazs"/>
                                <w:vertAlign w:val="superscript"/>
                              </w:rPr>
                              <w:t>1</w:t>
                            </w:r>
                            <w:r>
                              <w:rPr>
                                <w:rStyle w:val="Resimyazs"/>
                              </w:rPr>
                              <w:t xml:space="preserve">^ ^ </w:t>
                            </w:r>
                            <w:r>
                              <w:rPr>
                                <w:rStyle w:val="Resimyazs"/>
                                <w:vertAlign w:val="subscript"/>
                              </w:rPr>
                              <w:t>a</w:t>
                            </w:r>
                            <w:r>
                              <w:rPr>
                                <w:rStyle w:val="Resimyazs"/>
                              </w:rPr>
                              <w:t xml:space="preserve"> ^dd« control, immorally. revol W death by drowning, poison or asphy®^«’- ^</w:t>
                            </w:r>
                          </w:p>
                          <w:p w:rsidR="006D2F12" w:rsidRDefault="00DE50E6">
                            <w:pPr>
                              <w:pStyle w:val="Resimyazs0"/>
                              <w:spacing w:line="127" w:lineRule="auto"/>
                              <w:ind w:firstLine="660"/>
                            </w:pPr>
                            <w:r>
                              <w:rPr>
                                <w:rStyle w:val="Resimyazs"/>
                                <w:i/>
                                <w:iCs/>
                              </w:rPr>
                              <w:t>Hsing.</w:t>
                            </w:r>
                            <w:r>
                              <w:rPr>
                                <w:rStyle w:val="Resimyazs"/>
                              </w:rPr>
                              <w:t xml:space="preserve"> much ^XU ^ </w:t>
                            </w:r>
                            <w:r>
                              <w:rPr>
                                <w:rStyle w:val="Resimyazs"/>
                                <w:vertAlign w:val="superscript"/>
                              </w:rPr>
                              <w:t xml:space="preserve">10 </w:t>
                            </w:r>
                            <w:r>
                              <w:rPr>
                                <w:rStyle w:val="Resimyazs"/>
                              </w:rPr>
                              <w:t>neetcon with estates and building.</w:t>
                            </w:r>
                          </w:p>
                        </w:txbxContent>
                      </wps:txbx>
                      <wps:bodyPr lIns="0" tIns="0" rIns="0" bIns="0"/>
                    </wps:wsp>
                  </a:graphicData>
                </a:graphic>
              </wp:anchor>
            </w:drawing>
          </mc:Choice>
          <mc:Fallback>
            <w:pict>
              <v:shape id="Shape 575" o:spid="_x0000_s1029" type="#_x0000_t202" style="position:absolute;left:0;text-align:left;margin-left:1in;margin-top:113.05pt;width:324pt;height:217.7pt;z-index:125829384;visibility:visible;mso-wrap-style:square;mso-wrap-distance-left:42.25pt;mso-wrap-distance-top:0;mso-wrap-distance-right:93.8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" filled="f" stroked="f">
                <v:textbox inset="0,0,0,0">
                  <w:txbxContent>
                    <w:p w:rsidR="006D2F12" w:rsidRDefault="00DE50E6">
                      <w:pPr>
                        <w:pStyle w:val="Resimyazs0"/>
                        <w:spacing w:line="168" w:lineRule="auto"/>
                        <w:ind w:left="340" w:hanging="340"/>
                      </w:pPr>
                      <w:r>
                        <w:rPr>
                          <w:rStyle w:val="Resimyazs"/>
                        </w:rPr>
                        <w:t xml:space="preserve">so. ALHIARD. </w:t>
                      </w:r>
                      <w:r>
                        <w:rPr>
                          <w:rStyle w:val="Resimyazs"/>
                          <w:i/>
                          <w:iCs/>
                        </w:rPr>
                        <w:t>.. Hydra.</w:t>
                      </w:r>
                      <w:r>
                        <w:rPr>
                          <w:rStyle w:val="Resimyazs"/>
                        </w:rPr>
                        <w:t xml:space="preserve"> n -6 </w:t>
                      </w:r>
                      <w:r>
                        <w:rPr>
                          <w:rStyle w:val="Resimyazs"/>
                          <w:vertAlign w:val="superscript"/>
                        </w:rPr>
                        <w:t>10</w:t>
                      </w:r>
                      <w:r>
                        <w:rPr>
                          <w:rStyle w:val="Resimyazs"/>
                        </w:rPr>
                        <w:t xml:space="preserve"> • </w:t>
                      </w:r>
                      <w:r>
                        <w:rPr>
                          <w:rStyle w:val="Resimyazs"/>
                          <w:vertAlign w:val="subscript"/>
                        </w:rPr>
                        <w:t>H</w:t>
                      </w:r>
                      <w:r>
                        <w:rPr>
                          <w:rStyle w:val="Resimyazs"/>
                        </w:rPr>
                        <w:t xml:space="preserve"> ^ </w:t>
                      </w:r>
                      <w:r>
                        <w:rPr>
                          <w:rStyle w:val="Resimyazs"/>
                          <w:i/>
                          <w:iCs/>
                        </w:rPr>
                        <w:t>Kot".</w:t>
                      </w:r>
                      <w:r>
                        <w:rPr>
                          <w:rStyle w:val="Resimyazs"/>
                        </w:rPr>
                        <w:t xml:space="preserve"> An orange star &gt;n the neck of the 1</w:t>
                      </w:r>
                    </w:p>
                    <w:p w:rsidR="006D2F12" w:rsidRDefault="00DE50E6">
                      <w:pPr>
                        <w:pStyle w:val="Resimyazs0"/>
                        <w:tabs>
                          <w:tab w:val="left" w:pos="5726"/>
                        </w:tabs>
                        <w:spacing w:line="190" w:lineRule="auto"/>
                      </w:pPr>
                      <w:r>
                        <w:rPr>
                          <w:rStyle w:val="Resimyazs"/>
                        </w:rPr>
                        <w:t xml:space="preserve">From Al Fard al Shuja. the </w:t>
                      </w:r>
                      <w:r>
                        <w:rPr>
                          <w:rStyle w:val="Resimyazs"/>
                          <w:smallCaps/>
                        </w:rPr>
                        <w:t>^’‘^Xh</w:t>
                      </w:r>
                      <w:r>
                        <w:rPr>
                          <w:rStyle w:val="Resimyazs"/>
                        </w:rPr>
                        <w:t xml:space="preserve"> X pent. Often called the Hydra sllea</w:t>
                      </w:r>
                      <w:r>
                        <w:rPr>
                          <w:rStyle w:val="Resimyazs"/>
                        </w:rPr>
                        <w:tab/>
                        <w:t>’^</w:t>
                      </w:r>
                    </w:p>
                    <w:p w:rsidR="006D2F12" w:rsidRDefault="00DE50E6">
                      <w:pPr>
                        <w:pStyle w:val="Resimyazs0"/>
                        <w:tabs>
                          <w:tab w:val="left" w:pos="5045"/>
                          <w:tab w:val="left" w:pos="5429"/>
                          <w:tab w:val="left" w:pos="5832"/>
                        </w:tabs>
                        <w:spacing w:line="216" w:lineRule="auto"/>
                        <w:ind w:firstLine="340"/>
                      </w:pPr>
                      <w:r>
                        <w:rPr>
                          <w:rStyle w:val="Resimyazs"/>
                          <w:i/>
                          <w:iCs/>
                        </w:rPr>
                        <w:t>Mur*«.</w:t>
                      </w:r>
                      <w:r>
                        <w:rPr>
                          <w:rStyle w:val="Resimyazs"/>
                        </w:rPr>
                        <w:t xml:space="preserve"> Ptolemy states that U of tbe^ .</w:t>
                      </w:r>
                      <w:r>
                        <w:rPr>
                          <w:rStyle w:val="Resimyazs"/>
                          <w:vertAlign w:val="subscript"/>
                        </w:rPr>
                        <w:t>(</w:t>
                      </w:r>
                      <w:r>
                        <w:rPr>
                          <w:rStyle w:val="Resimyazs"/>
                        </w:rPr>
                        <w:t xml:space="preserve"> * of Saturn and Venus, but according ^ . ^ simitar to the Sun and J“P</w:t>
                      </w:r>
                      <w:r>
                        <w:rPr>
                          <w:rStyle w:val="Resimyazs"/>
                          <w:vertAlign w:val="superscript"/>
                        </w:rPr>
                        <w:t>I,i</w:t>
                      </w:r>
                      <w:r>
                        <w:rPr>
                          <w:rStyle w:val="Resimyazs"/>
                        </w:rPr>
                        <w:t>X^ knowledge wisdom, musical and artistic apprcci</w:t>
                      </w:r>
                      <w:r>
                        <w:rPr>
                          <w:rStyle w:val="Resimyazs"/>
                        </w:rPr>
                        <w:tab/>
                        <w:t>.</w:t>
                      </w:r>
                      <w:r>
                        <w:rPr>
                          <w:rStyle w:val="Resimyazs"/>
                        </w:rPr>
                        <w:tab/>
                        <w:t>^</w:t>
                      </w:r>
                      <w:r>
                        <w:rPr>
                          <w:rStyle w:val="Resimyazs"/>
                        </w:rPr>
                        <w:tab/>
                        <w:t>^</w:t>
                      </w:r>
                    </w:p>
                    <w:p w:rsidR="006D2F12" w:rsidRDefault="00DE50E6">
                      <w:pPr>
                        <w:pStyle w:val="Resimyazs0"/>
                        <w:spacing w:line="204" w:lineRule="auto"/>
                      </w:pPr>
                      <w:r>
                        <w:rPr>
                          <w:rStyle w:val="Resimyazs"/>
                        </w:rPr>
                        <w:t>of human nature, strong P^</w:t>
                      </w:r>
                      <w:r>
                        <w:rPr>
                          <w:rStyle w:val="Resimyazs"/>
                          <w:vertAlign w:val="superscript"/>
                        </w:rPr>
                        <w:t>1</w:t>
                      </w:r>
                      <w:r>
                        <w:rPr>
                          <w:rStyle w:val="Resimyazs"/>
                        </w:rPr>
                        <w:t xml:space="preserve">^ ^ </w:t>
                      </w:r>
                      <w:r>
                        <w:rPr>
                          <w:rStyle w:val="Resimyazs"/>
                          <w:vertAlign w:val="subscript"/>
                        </w:rPr>
                        <w:t>a</w:t>
                      </w:r>
                      <w:r>
                        <w:rPr>
                          <w:rStyle w:val="Resimyazs"/>
                        </w:rPr>
                        <w:t xml:space="preserve"> ^dd« control, immorally. revol W death by drowning, poison or asphy®^«’- ^</w:t>
                      </w:r>
                    </w:p>
                    <w:p w:rsidR="006D2F12" w:rsidRDefault="00DE50E6">
                      <w:pPr>
                        <w:pStyle w:val="Resimyazs0"/>
                        <w:spacing w:line="127" w:lineRule="auto"/>
                        <w:ind w:firstLine="660"/>
                      </w:pPr>
                      <w:r>
                        <w:rPr>
                          <w:rStyle w:val="Resimyazs"/>
                          <w:i/>
                          <w:iCs/>
                        </w:rPr>
                        <w:t>Hsing.</w:t>
                      </w:r>
                      <w:r>
                        <w:rPr>
                          <w:rStyle w:val="Resimyazs"/>
                        </w:rPr>
                        <w:t xml:space="preserve"> much ^XU ^ </w:t>
                      </w:r>
                      <w:r>
                        <w:rPr>
                          <w:rStyle w:val="Resimyazs"/>
                          <w:vertAlign w:val="superscript"/>
                        </w:rPr>
                        <w:t xml:space="preserve">10 </w:t>
                      </w:r>
                      <w:r>
                        <w:rPr>
                          <w:rStyle w:val="Resimyazs"/>
                        </w:rPr>
                        <w:t>neetcon with estates and building.</w:t>
                      </w:r>
                    </w:p>
                  </w:txbxContent>
                </v:textbox>
                <w10:wrap type="topAndBottom"/>
              </v:shape>
            </w:pict>
          </mc:Fallback>
        </mc:AlternateContent>
      </w:r>
      <w:r w:rsidRPr="00D57FA3">
        <w:rPr>
          <w:rFonts w:ascii="Arial" w:hAnsi="Arial" w:cs="Arial"/>
          <w:noProof/>
          <w:color w:val="000000" w:themeColor="text1"/>
        </w:rPr>
        <mc:AlternateContent>
          <mc:Choice Requires="wps">
            <w:drawing>
              <wp:anchor distT="0" distB="0" distL="536575" distR="1234440" simplePos="0" relativeHeight="125829386" behindDoc="0" locked="0" layoutInCell="1" allowOverlap="1">
                <wp:simplePos x="0" y="0"/>
                <wp:positionH relativeFrom="column">
                  <wp:posOffset>880745</wp:posOffset>
                </wp:positionH>
                <wp:positionV relativeFrom="paragraph">
                  <wp:posOffset>4160520</wp:posOffset>
                </wp:positionV>
                <wp:extent cx="4072255" cy="3157855"/>
                <wp:effectExtent l="0" t="0" r="0" b="0"/>
                <wp:wrapTopAndBottom/>
                <wp:docPr id="577" name="Shape 577"/>
                <wp:cNvGraphicFramePr/>
                <a:graphic xmlns:a="http://schemas.openxmlformats.org/drawingml/2006/main">
                  <a:graphicData uri="http://schemas.microsoft.com/office/word/2010/wordprocessingShape">
                    <wps:wsp>
                      <wps:cNvSpPr txBox="1"/>
                      <wps:spPr>
                        <a:xfrm>
                          <a:off x="0" y="0"/>
                          <a:ext cx="4072255" cy="3157855"/>
                        </a:xfrm>
                        <a:prstGeom prst="rect">
                          <a:avLst/>
                        </a:prstGeom>
                        <a:noFill/>
                      </wps:spPr>
                      <wps:txbx>
                        <w:txbxContent>
                          <w:p w:rsidR="006D2F12" w:rsidRDefault="00DE50E6">
                            <w:pPr>
                              <w:pStyle w:val="Resimyazs0"/>
                              <w:tabs>
                                <w:tab w:val="left" w:pos="4296"/>
                              </w:tabs>
                              <w:spacing w:after="40" w:line="223" w:lineRule="auto"/>
                            </w:pPr>
                            <w:r>
                              <w:rPr>
                                <w:rStyle w:val="Resimyazs"/>
                              </w:rPr>
                              <w:t>women and intemperance.</w:t>
                            </w:r>
                            <w:r>
                              <w:rPr>
                                <w:rStyle w:val="Resimyazs"/>
                              </w:rPr>
                              <w:tab/>
                              <w:t xml:space="preserve">. </w:t>
                            </w:r>
                            <w:r>
                              <w:rPr>
                                <w:rStyle w:val="Resimyazs"/>
                                <w:vertAlign w:val="subscript"/>
                              </w:rPr>
                              <w:t>₺ut</w:t>
                            </w:r>
                            <w:r>
                              <w:rPr>
                                <w:rStyle w:val="Resimyazs"/>
                              </w:rPr>
                              <w:t xml:space="preserve"> sufferio?</w:t>
                            </w:r>
                          </w:p>
                          <w:p w:rsidR="006D2F12" w:rsidRDefault="00DE50E6">
                            <w:pPr>
                              <w:pStyle w:val="Resimyazs0"/>
                              <w:tabs>
                                <w:tab w:val="left" w:pos="5050"/>
                              </w:tabs>
                              <w:spacing w:line="233" w:lineRule="auto"/>
                              <w:ind w:firstLine="260"/>
                            </w:pPr>
                            <w:r>
                              <w:rPr>
                                <w:rStyle w:val="Resimyazs"/>
                              </w:rPr>
                              <w:t>ITO $*»- Power and</w:t>
                            </w:r>
                            <w:r>
                              <w:rPr>
                                <w:rStyle w:val="Resimyazs"/>
                              </w:rPr>
                              <w:tab/>
                            </w:r>
                            <w:r>
                              <w:rPr>
                                <w:rStyle w:val="Resimyazs"/>
                                <w:vertAlign w:val="subscript"/>
                              </w:rPr>
                              <w:t>o</w:t>
                            </w:r>
                            <w:r>
                              <w:rPr>
                                <w:rStyle w:val="Resimyazs"/>
                              </w:rPr>
                              <w:t>f po^</w:t>
                            </w:r>
                          </w:p>
                          <w:p w:rsidR="006D2F12" w:rsidRDefault="00DE50E6">
                            <w:pPr>
                              <w:pStyle w:val="Resimyazs0"/>
                              <w:spacing w:line="240" w:lineRule="auto"/>
                            </w:pPr>
                            <w:r>
                              <w:rPr>
                                <w:rStyle w:val="Resimyazs"/>
                              </w:rPr>
                              <w:t xml:space="preserve">through own acts and from en^ ^ I and honour, overcome by </w:t>
                            </w:r>
                            <w:r>
                              <w:rPr>
                                <w:rStyle w:val="Resimyazs"/>
                                <w:vertAlign w:val="superscript"/>
                              </w:rPr>
                              <w:t>c</w:t>
                            </w:r>
                            <w:r>
                              <w:rPr>
                                <w:rStyle w:val="Resimyazs"/>
                              </w:rPr>
                              <w:t xml:space="preserve">"^ </w:t>
                            </w:r>
                            <w:r>
                              <w:rPr>
                                <w:rStyle w:val="Resimyazs"/>
                                <w:vertAlign w:val="subscript"/>
                              </w:rPr>
                              <w:t>fi</w:t>
                            </w:r>
                            <w:r>
                              <w:rPr>
                                <w:rStyle w:val="Resimyazs"/>
                              </w:rPr>
                              <w:t>^ fell«*</w:t>
                            </w:r>
                          </w:p>
                          <w:p w:rsidR="006D2F12" w:rsidRDefault="00DE50E6">
                            <w:pPr>
                              <w:pStyle w:val="Resimyazs0"/>
                              <w:tabs>
                                <w:tab w:val="left" w:pos="4383"/>
                              </w:tabs>
                              <w:spacing w:line="209" w:lineRule="auto"/>
                              <w:ind w:firstLine="260"/>
                            </w:pPr>
                            <w:r>
                              <w:rPr>
                                <w:rStyle w:val="Resimyazs"/>
                              </w:rPr>
                              <w:t xml:space="preserve">ITO </w:t>
                            </w:r>
                            <w:r>
                              <w:rPr>
                                <w:rStyle w:val="Resimyazs"/>
                                <w:i/>
                                <w:iCs/>
                              </w:rPr>
                              <w:t>Moon.</w:t>
                            </w:r>
                            <w:r>
                              <w:rPr>
                                <w:rStyle w:val="Resimyazs"/>
                              </w:rPr>
                              <w:t xml:space="preserve"> Lust</w:t>
                            </w:r>
                            <w:r>
                              <w:rPr>
                                <w:rStyle w:val="Resimyazs"/>
                              </w:rPr>
                              <w:tab/>
                              <w:t>£om /^^</w:t>
                            </w:r>
                          </w:p>
                          <w:p w:rsidR="006D2F12" w:rsidRDefault="00DE50E6">
                            <w:pPr>
                              <w:pStyle w:val="Resimyazs0"/>
                            </w:pPr>
                            <w:r>
                              <w:rPr>
                                <w:rStyle w:val="Resimyazs"/>
                              </w:rPr>
                              <w:t>in projects but financial help often i disgrace «^ ill-fortune to wife or xno t her,even ^^ If afflict</w:t>
                            </w:r>
                          </w:p>
                          <w:p w:rsidR="006D2F12" w:rsidRDefault="00DE50E6">
                            <w:pPr>
                              <w:pStyle w:val="Resimyazs0"/>
                              <w:tabs>
                                <w:tab w:val="left" w:pos="3758"/>
                              </w:tabs>
                              <w:ind w:firstLine="720"/>
                            </w:pPr>
                            <w:r>
                              <w:rPr>
                                <w:rStyle w:val="Resimyazs"/>
                              </w:rPr>
                              <w:t xml:space="preserve">danger of death by ^P^i . </w:t>
                            </w:r>
                            <w:r>
                              <w:rPr>
                                <w:rStyle w:val="Resimyazs"/>
                                <w:vertAlign w:val="subscript"/>
                              </w:rPr>
                              <w:t>c</w:t>
                            </w:r>
                            <w:r>
                              <w:rPr>
                                <w:rStyle w:val="Resimyazs"/>
                              </w:rPr>
                              <w:t xml:space="preserve"> or pofe®® £ Mars or Saturn death by ^^^ * especially if Mars be</w:t>
                            </w:r>
                            <w:r>
                              <w:rPr>
                                <w:rStyle w:val="Resimyazs"/>
                              </w:rPr>
                              <w:tab/>
                              <w:t>. ^fer or pots®</w:t>
                            </w:r>
                            <w:r>
                              <w:rPr>
                                <w:rStyle w:val="Resimyazs"/>
                                <w:vertAlign w:val="superscript"/>
                              </w:rPr>
                              <w:t>0</w:t>
                            </w:r>
                            <w:r>
                              <w:rPr>
                                <w:rStyle w:val="Resimyazs"/>
                              </w:rPr>
                              <w:t>-</w:t>
                            </w:r>
                          </w:p>
                          <w:p w:rsidR="006D2F12" w:rsidRDefault="00DE50E6">
                            <w:pPr>
                              <w:pStyle w:val="Resimyazs0"/>
                            </w:pPr>
                            <w:r>
                              <w:rPr>
                                <w:rStyle w:val="Resimyazs"/>
                              </w:rPr>
                              <w:t xml:space="preserve">conjunction with Algol. *’^ </w:t>
                            </w:r>
                            <w:r>
                              <w:rPr>
                                <w:rStyle w:val="Resimyazs"/>
                                <w:vertAlign w:val="subscript"/>
                              </w:rPr>
                              <w:t>h</w:t>
                            </w:r>
                            <w:r>
                              <w:rPr>
                                <w:rStyle w:val="Resimyazs"/>
                              </w:rPr>
                              <w:t xml:space="preserve"> writings. »5</w:t>
                            </w:r>
                          </w:p>
                          <w:p w:rsidR="006D2F12" w:rsidRDefault="00DE50E6">
                            <w:pPr>
                              <w:pStyle w:val="Resimyazs0"/>
                              <w:tabs>
                                <w:tab w:val="left" w:pos="2357"/>
                              </w:tabs>
                              <w:spacing w:line="228" w:lineRule="auto"/>
                              <w:ind w:firstLine="320"/>
                            </w:pPr>
                            <w:r>
                              <w:rPr>
                                <w:rStyle w:val="Resimyazs"/>
                              </w:rPr>
                              <w:t xml:space="preserve">Il*t» </w:t>
                            </w:r>
                            <w:r>
                              <w:rPr>
                                <w:rStyle w:val="Resimyazs"/>
                                <w:i/>
                                <w:iCs/>
                              </w:rPr>
                              <w:t>Mrrrury.</w:t>
                            </w:r>
                            <w:r>
                              <w:rPr>
                                <w:rStyle w:val="Resimyazs"/>
                              </w:rPr>
                              <w:t xml:space="preserve"> Trouble through favourable ^i^’Sthdy change« the c ate attachment that entire j the life.</w:t>
                            </w:r>
                            <w:r>
                              <w:rPr>
                                <w:rStyle w:val="Resimyazs"/>
                              </w:rPr>
                              <w:tab/>
                              <w:t>* , attachments that</w:t>
                            </w:r>
                          </w:p>
                          <w:p w:rsidR="006D2F12" w:rsidRDefault="00DE50E6">
                            <w:pPr>
                              <w:pStyle w:val="Resimyazs0"/>
                              <w:spacing w:line="180" w:lineRule="auto"/>
                              <w:ind w:firstLine="260"/>
                            </w:pPr>
                            <w:r>
                              <w:rPr>
                                <w:rStyle w:val="Resimyazs"/>
                              </w:rPr>
                              <w:t xml:space="preserve">TTO </w:t>
                            </w:r>
                            <w:r>
                              <w:rPr>
                                <w:rStyle w:val="Resimyazs"/>
                                <w:i/>
                                <w:iCs/>
                              </w:rPr>
                              <w:t>Venns.</w:t>
                            </w:r>
                            <w:r>
                              <w:rPr>
                                <w:rStyle w:val="Resimyazs"/>
                              </w:rPr>
                              <w:t xml:space="preserve"> Passionate attach</w:t>
                            </w:r>
                          </w:p>
                        </w:txbxContent>
                      </wps:txbx>
                      <wps:bodyPr lIns="0" tIns="0" rIns="0" bIns="0"/>
                    </wps:wsp>
                  </a:graphicData>
                </a:graphic>
              </wp:anchor>
            </w:drawing>
          </mc:Choice>
          <mc:Fallback>
            <w:pict>
              <v:shape id="Shape 577" o:spid="_x0000_s1030" type="#_x0000_t202" style="position:absolute;left:0;text-align:left;margin-left:69.35pt;margin-top:327.6pt;width:320.65pt;height:248.65pt;z-index:125829386;visibility:visible;mso-wrap-style:square;mso-wrap-distance-left:42.25pt;mso-wrap-distance-top:0;mso-wrap-distance-right:97.2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" filled="f" stroked="f">
                <v:textbox inset="0,0,0,0">
                  <w:txbxContent>
                    <w:p w:rsidR="006D2F12" w:rsidRDefault="00DE50E6">
                      <w:pPr>
                        <w:pStyle w:val="Resimyazs0"/>
                        <w:tabs>
                          <w:tab w:val="left" w:pos="4296"/>
                        </w:tabs>
                        <w:spacing w:after="40" w:line="223" w:lineRule="auto"/>
                      </w:pPr>
                      <w:r>
                        <w:rPr>
                          <w:rStyle w:val="Resimyazs"/>
                        </w:rPr>
                        <w:t>women and intemperance.</w:t>
                      </w:r>
                      <w:r>
                        <w:rPr>
                          <w:rStyle w:val="Resimyazs"/>
                        </w:rPr>
                        <w:tab/>
                        <w:t xml:space="preserve">. </w:t>
                      </w:r>
                      <w:r>
                        <w:rPr>
                          <w:rStyle w:val="Resimyazs"/>
                          <w:vertAlign w:val="subscript"/>
                        </w:rPr>
                        <w:t>₺ut</w:t>
                      </w:r>
                      <w:r>
                        <w:rPr>
                          <w:rStyle w:val="Resimyazs"/>
                        </w:rPr>
                        <w:t xml:space="preserve"> sufferio?</w:t>
                      </w:r>
                    </w:p>
                    <w:p w:rsidR="006D2F12" w:rsidRDefault="00DE50E6">
                      <w:pPr>
                        <w:pStyle w:val="Resimyazs0"/>
                        <w:tabs>
                          <w:tab w:val="left" w:pos="5050"/>
                        </w:tabs>
                        <w:spacing w:line="233" w:lineRule="auto"/>
                        <w:ind w:firstLine="260"/>
                      </w:pPr>
                      <w:r>
                        <w:rPr>
                          <w:rStyle w:val="Resimyazs"/>
                        </w:rPr>
                        <w:t>ITO $*»- Power and</w:t>
                      </w:r>
                      <w:r>
                        <w:rPr>
                          <w:rStyle w:val="Resimyazs"/>
                        </w:rPr>
                        <w:tab/>
                      </w:r>
                      <w:r>
                        <w:rPr>
                          <w:rStyle w:val="Resimyazs"/>
                          <w:vertAlign w:val="subscript"/>
                        </w:rPr>
                        <w:t>o</w:t>
                      </w:r>
                      <w:r>
                        <w:rPr>
                          <w:rStyle w:val="Resimyazs"/>
                        </w:rPr>
                        <w:t>f po^</w:t>
                      </w:r>
                    </w:p>
                    <w:p w:rsidR="006D2F12" w:rsidRDefault="00DE50E6">
                      <w:pPr>
                        <w:pStyle w:val="Resimyazs0"/>
                        <w:spacing w:line="240" w:lineRule="auto"/>
                      </w:pPr>
                      <w:r>
                        <w:rPr>
                          <w:rStyle w:val="Resimyazs"/>
                        </w:rPr>
                        <w:t xml:space="preserve">through own acts and from en^ ^ I and honour, overcome by </w:t>
                      </w:r>
                      <w:r>
                        <w:rPr>
                          <w:rStyle w:val="Resimyazs"/>
                          <w:vertAlign w:val="superscript"/>
                        </w:rPr>
                        <w:t>c</w:t>
                      </w:r>
                      <w:r>
                        <w:rPr>
                          <w:rStyle w:val="Resimyazs"/>
                        </w:rPr>
                        <w:t xml:space="preserve">"^ </w:t>
                      </w:r>
                      <w:r>
                        <w:rPr>
                          <w:rStyle w:val="Resimyazs"/>
                          <w:vertAlign w:val="subscript"/>
                        </w:rPr>
                        <w:t>fi</w:t>
                      </w:r>
                      <w:r>
                        <w:rPr>
                          <w:rStyle w:val="Resimyazs"/>
                        </w:rPr>
                        <w:t>^ fell«*</w:t>
                      </w:r>
                    </w:p>
                    <w:p w:rsidR="006D2F12" w:rsidRDefault="00DE50E6">
                      <w:pPr>
                        <w:pStyle w:val="Resimyazs0"/>
                        <w:tabs>
                          <w:tab w:val="left" w:pos="4383"/>
                        </w:tabs>
                        <w:spacing w:line="209" w:lineRule="auto"/>
                        <w:ind w:firstLine="260"/>
                      </w:pPr>
                      <w:r>
                        <w:rPr>
                          <w:rStyle w:val="Resimyazs"/>
                        </w:rPr>
                        <w:t xml:space="preserve">ITO </w:t>
                      </w:r>
                      <w:r>
                        <w:rPr>
                          <w:rStyle w:val="Resimyazs"/>
                          <w:i/>
                          <w:iCs/>
                        </w:rPr>
                        <w:t>Moon.</w:t>
                      </w:r>
                      <w:r>
                        <w:rPr>
                          <w:rStyle w:val="Resimyazs"/>
                        </w:rPr>
                        <w:t xml:space="preserve"> Lust</w:t>
                      </w:r>
                      <w:r>
                        <w:rPr>
                          <w:rStyle w:val="Resimyazs"/>
                        </w:rPr>
                        <w:tab/>
                        <w:t>£om /^^</w:t>
                      </w:r>
                    </w:p>
                    <w:p w:rsidR="006D2F12" w:rsidRDefault="00DE50E6">
                      <w:pPr>
                        <w:pStyle w:val="Resimyazs0"/>
                      </w:pPr>
                      <w:r>
                        <w:rPr>
                          <w:rStyle w:val="Resimyazs"/>
                        </w:rPr>
                        <w:t>in projects but financial help often i disgrace «^ ill-fortune to wife or xno t her,even ^^ If afflict</w:t>
                      </w:r>
                    </w:p>
                    <w:p w:rsidR="006D2F12" w:rsidRDefault="00DE50E6">
                      <w:pPr>
                        <w:pStyle w:val="Resimyazs0"/>
                        <w:tabs>
                          <w:tab w:val="left" w:pos="3758"/>
                        </w:tabs>
                        <w:ind w:firstLine="720"/>
                      </w:pPr>
                      <w:r>
                        <w:rPr>
                          <w:rStyle w:val="Resimyazs"/>
                        </w:rPr>
                        <w:t xml:space="preserve">danger of death by ^P^i . </w:t>
                      </w:r>
                      <w:r>
                        <w:rPr>
                          <w:rStyle w:val="Resimyazs"/>
                          <w:vertAlign w:val="subscript"/>
                        </w:rPr>
                        <w:t>c</w:t>
                      </w:r>
                      <w:r>
                        <w:rPr>
                          <w:rStyle w:val="Resimyazs"/>
                        </w:rPr>
                        <w:t xml:space="preserve"> or pofe®® £ Mars or Saturn death by ^^^ * especially if Mars be</w:t>
                      </w:r>
                      <w:r>
                        <w:rPr>
                          <w:rStyle w:val="Resimyazs"/>
                        </w:rPr>
                        <w:tab/>
                        <w:t>. ^fer or pots®</w:t>
                      </w:r>
                      <w:r>
                        <w:rPr>
                          <w:rStyle w:val="Resimyazs"/>
                          <w:vertAlign w:val="superscript"/>
                        </w:rPr>
                        <w:t>0</w:t>
                      </w:r>
                      <w:r>
                        <w:rPr>
                          <w:rStyle w:val="Resimyazs"/>
                        </w:rPr>
                        <w:t>-</w:t>
                      </w:r>
                    </w:p>
                    <w:p w:rsidR="006D2F12" w:rsidRDefault="00DE50E6">
                      <w:pPr>
                        <w:pStyle w:val="Resimyazs0"/>
                      </w:pPr>
                      <w:r>
                        <w:rPr>
                          <w:rStyle w:val="Resimyazs"/>
                        </w:rPr>
                        <w:t xml:space="preserve">conjunction with Algol. *’^ </w:t>
                      </w:r>
                      <w:r>
                        <w:rPr>
                          <w:rStyle w:val="Resimyazs"/>
                          <w:vertAlign w:val="subscript"/>
                        </w:rPr>
                        <w:t>h</w:t>
                      </w:r>
                      <w:r>
                        <w:rPr>
                          <w:rStyle w:val="Resimyazs"/>
                        </w:rPr>
                        <w:t xml:space="preserve"> writings. »5</w:t>
                      </w:r>
                    </w:p>
                    <w:p w:rsidR="006D2F12" w:rsidRDefault="00DE50E6">
                      <w:pPr>
                        <w:pStyle w:val="Resimyazs0"/>
                        <w:tabs>
                          <w:tab w:val="left" w:pos="2357"/>
                        </w:tabs>
                        <w:spacing w:line="228" w:lineRule="auto"/>
                        <w:ind w:firstLine="320"/>
                      </w:pPr>
                      <w:r>
                        <w:rPr>
                          <w:rStyle w:val="Resimyazs"/>
                        </w:rPr>
                        <w:t xml:space="preserve">Il*t» </w:t>
                      </w:r>
                      <w:r>
                        <w:rPr>
                          <w:rStyle w:val="Resimyazs"/>
                          <w:i/>
                          <w:iCs/>
                        </w:rPr>
                        <w:t>Mrrrury.</w:t>
                      </w:r>
                      <w:r>
                        <w:rPr>
                          <w:rStyle w:val="Resimyazs"/>
                        </w:rPr>
                        <w:t xml:space="preserve"> Trouble through favourable ^i^’Sthdy change« the c ate attachment that entire j the life.</w:t>
                      </w:r>
                      <w:r>
                        <w:rPr>
                          <w:rStyle w:val="Resimyazs"/>
                        </w:rPr>
                        <w:tab/>
                        <w:t>* , attachments that</w:t>
                      </w:r>
                    </w:p>
                    <w:p w:rsidR="006D2F12" w:rsidRDefault="00DE50E6">
                      <w:pPr>
                        <w:pStyle w:val="Resimyazs0"/>
                        <w:spacing w:line="180" w:lineRule="auto"/>
                        <w:ind w:firstLine="260"/>
                      </w:pPr>
                      <w:r>
                        <w:rPr>
                          <w:rStyle w:val="Resimyazs"/>
                        </w:rPr>
                        <w:t xml:space="preserve">TTO </w:t>
                      </w:r>
                      <w:r>
                        <w:rPr>
                          <w:rStyle w:val="Resimyazs"/>
                          <w:i/>
                          <w:iCs/>
                        </w:rPr>
                        <w:t>Venns.</w:t>
                      </w:r>
                      <w:r>
                        <w:rPr>
                          <w:rStyle w:val="Resimyazs"/>
                        </w:rPr>
                        <w:t xml:space="preserve"> Passionate attach</w:t>
                      </w:r>
                    </w:p>
                  </w:txbxContent>
                </v:textbox>
                <w10:wrap type="topAndBottom"/>
              </v:shape>
            </w:pict>
          </mc:Fallback>
        </mc:AlternateConten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Akrabaları tarafından karşı çıkılan, yakışıklı ve karşı cins tarafından beğenilen, kazanç için elverişli, kadınsa aşk ilişkilerinde üzüntüye yol açan.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aşk ilişkileri yoluyla sorun ve skandal. Evli birine bağlılık. Doğum için kötü, eğer kadın düşük yapma ve ölüm riskiyle karşı karşıyaysa, çocuğun ölümüyle birlikte ciddi kazalar tehlikesi; eğer gök cisimlerini etkiliyorsa, boğulma veya zehirlenme nedeniyle ölüm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Güçlü tutkular, kazanç için elverişli, dul veya dul erkeğe bağlılık, rezil olma ihtimali, yasal sorunlar ve mahkeme kararı.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Güçlü tutkular ama soğukkanlı, temkinli ve öfkeye kapılmayan, kısa süreli gizli ve hüzünlü aşk ilişkileri, kazanç için elverişsiz, aile içi uyumsuzluk, zehirlenerek ölüm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Özellikle aşk ilişkilerinde rezalet, kötü alışkanlıklar, dengesiz zihin, büyük suçlara eğilim, kazanç ve evlilik için kötü, aşk hayal kırıklığı nedeniyle düşüş; eğer kadınsa, erken yıkım ve ahlaksız bir yaşam.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Güçlü tutkular, yüzeysel duygular, baştan çıkarıcı, hayatın erken dönemlerinde yoldan sapma, kazanç ve evlilik için kötü, ebeveynlerden ayrılık veya kayıp, kazalar, gizli düşmanlar aracılığıyla kamuoyu önünde ölüm. Eğer doruk noktasına ulaşırsa, kişinin doğumunda annesinin ölümü.</w:t>
      </w:r>
    </w:p>
    <w:p w:rsidR="006D2F12" w:rsidRPr="00D57FA3" w:rsidRDefault="00DE50E6" w:rsidP="00D57FA3">
      <w:pPr>
        <w:pStyle w:val="Gvdemetni0"/>
        <w:numPr>
          <w:ilvl w:val="0"/>
          <w:numId w:val="103"/>
        </w:numPr>
        <w:tabs>
          <w:tab w:val="left" w:pos="62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Alvhecca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Corona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Borealis</w:t>
      </w:r>
      <w:proofErr w:type="spellEnd"/>
      <w:r w:rsidRPr="00D57FA3">
        <w:rPr>
          <w:rStyle w:val="Gvdemetni"/>
          <w:rFonts w:ascii="Arial" w:hAnsi="Arial" w:cs="Arial"/>
          <w:color w:val="000000" w:themeColor="text1"/>
          <w:sz w:val="24"/>
          <w:szCs w:val="24"/>
        </w:rPr>
        <w:t xml:space="preserve">. TT Notları. 1. şeritte parlak beyaz bir yıldız. A1 </w:t>
      </w:r>
      <w:proofErr w:type="spellStart"/>
      <w:r w:rsidRPr="00D57FA3">
        <w:rPr>
          <w:rStyle w:val="Gvdemetni"/>
          <w:rFonts w:ascii="Arial" w:hAnsi="Arial" w:cs="Arial"/>
          <w:color w:val="000000" w:themeColor="text1"/>
          <w:sz w:val="24"/>
          <w:szCs w:val="24"/>
        </w:rPr>
        <w:t>Na'ir</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Fakkah'tan</w:t>
      </w:r>
      <w:proofErr w:type="spellEnd"/>
      <w:r w:rsidRPr="00D57FA3">
        <w:rPr>
          <w:rStyle w:val="Gvdemetni"/>
          <w:rFonts w:ascii="Arial" w:hAnsi="Arial" w:cs="Arial"/>
          <w:color w:val="000000" w:themeColor="text1"/>
          <w:sz w:val="24"/>
          <w:szCs w:val="24"/>
        </w:rPr>
        <w:t>, Tabağın.</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33" w:right="1541" w:bottom="2611" w:left="1498" w:header="0" w:footer="3" w:gutter="0"/>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 Venüs ve Merkür'ün etkisidir, ancak </w:t>
      </w:r>
      <w:proofErr w:type="spellStart"/>
      <w:r w:rsidRPr="00D57FA3">
        <w:rPr>
          <w:rStyle w:val="Gvdemetni"/>
          <w:rFonts w:ascii="Arial" w:hAnsi="Arial" w:cs="Arial"/>
          <w:color w:val="000000" w:themeColor="text1"/>
          <w:sz w:val="24"/>
          <w:szCs w:val="24"/>
        </w:rPr>
        <w:t>Alvidas</w:t>
      </w:r>
      <w:proofErr w:type="spellEnd"/>
    </w:p>
    <w:p w:rsidR="006D2F12" w:rsidRPr="00D57FA3" w:rsidRDefault="00DE50E6" w:rsidP="00D57FA3">
      <w:pPr>
        <w:pStyle w:val="Gvdemetni20"/>
        <w:spacing w:line="240" w:lineRule="auto"/>
        <w:ind w:left="162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Akrabaları tarafından karşı çıkılan, yakışıklı ve karşı cins tarafından beğenilen, kazanç için elverişli, kadınsa aşk ilişkilerinde üzüntüye yol açabilen.</w:t>
      </w:r>
    </w:p>
    <w:p w:rsidR="006D2F12" w:rsidRPr="00D57FA3" w:rsidRDefault="00DE50E6" w:rsidP="00D57FA3">
      <w:pPr>
        <w:pStyle w:val="Gvdemetni20"/>
        <w:spacing w:line="228" w:lineRule="auto"/>
        <w:ind w:left="162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Mars'ın </w:t>
      </w:r>
      <w:proofErr w:type="spellStart"/>
      <w:r w:rsidRPr="00D57FA3">
        <w:rPr>
          <w:rStyle w:val="Gvdemetni2"/>
          <w:rFonts w:ascii="Arial" w:hAnsi="Arial" w:cs="Arial"/>
          <w:color w:val="000000" w:themeColor="text1"/>
          <w:sz w:val="24"/>
          <w:szCs w:val="24"/>
        </w:rPr>
        <w:t>irdh</w:t>
      </w:r>
      <w:proofErr w:type="spellEnd"/>
      <w:r w:rsidRPr="00D57FA3">
        <w:rPr>
          <w:rStyle w:val="Gvdemetni2"/>
          <w:rFonts w:ascii="Arial" w:hAnsi="Arial" w:cs="Arial"/>
          <w:color w:val="000000" w:themeColor="text1"/>
          <w:sz w:val="24"/>
          <w:szCs w:val="24"/>
        </w:rPr>
        <w:t xml:space="preserve"> (kötü) </w:t>
      </w:r>
      <w:proofErr w:type="gramStart"/>
      <w:r w:rsidRPr="00D57FA3">
        <w:rPr>
          <w:rStyle w:val="Gvdemetni2"/>
          <w:rFonts w:ascii="Arial" w:hAnsi="Arial" w:cs="Arial"/>
          <w:color w:val="000000" w:themeColor="text1"/>
          <w:sz w:val="24"/>
          <w:szCs w:val="24"/>
        </w:rPr>
        <w:t>etkisi .</w:t>
      </w:r>
      <w:proofErr w:type="gramEnd"/>
      <w:r w:rsidRPr="00D57FA3">
        <w:rPr>
          <w:rStyle w:val="Gvdemetni2"/>
          <w:rFonts w:ascii="Arial" w:hAnsi="Arial" w:cs="Arial"/>
          <w:color w:val="000000" w:themeColor="text1"/>
          <w:sz w:val="24"/>
          <w:szCs w:val="24"/>
        </w:rPr>
        <w:t xml:space="preserve"> Aşk ilişkileri yoluyla sıkıntı ve skandal. Evli birine bağlılık. Doğum için kötü; eğer kadın düşük yapma ve ölüm riski taşıyorsa, çocuğun ölümüyle birlikte ciddi kazalar tehlikesi; gök cisimlerini etkiliyorsa, boğulma veya zehirlenme sonucu ölüm tehlikesi.</w:t>
      </w:r>
    </w:p>
    <w:p w:rsidR="006D2F12" w:rsidRPr="00D57FA3" w:rsidRDefault="00DE50E6" w:rsidP="00D57FA3">
      <w:pPr>
        <w:pStyle w:val="Gvdemetni20"/>
        <w:spacing w:line="216" w:lineRule="auto"/>
        <w:ind w:left="176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Bhtt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Güçlü tutkular, kazanç için elverişli, dul veya dul erkeğe bağlılık, rezil olma riski, yasal sorunlar ve yargı kararı.</w:t>
      </w:r>
    </w:p>
    <w:p w:rsidR="006D2F12" w:rsidRPr="00D57FA3" w:rsidRDefault="00DE50E6" w:rsidP="00D57FA3">
      <w:pPr>
        <w:pStyle w:val="Gvdemetni20"/>
        <w:spacing w:line="216" w:lineRule="auto"/>
        <w:ind w:left="1880" w:firstLine="1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Güçlü tutkular ama soğukkanlı, temkinli ve öfkeye kapılmayan, kısa süreli gizli ve hüzünlü aşk ilişkileri, kazanç için elverişsiz, aile içi uyumsuzluk, zehirle ölüm tehlikesi!</w:t>
      </w:r>
    </w:p>
    <w:p w:rsidR="006D2F12" w:rsidRPr="00D57FA3" w:rsidRDefault="00DE50E6" w:rsidP="00D57FA3">
      <w:pPr>
        <w:pStyle w:val="Gvdemetni20"/>
        <w:spacing w:line="216" w:lineRule="auto"/>
        <w:ind w:left="188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Uranüs'ün </w:t>
      </w:r>
      <w:proofErr w:type="spellStart"/>
      <w:r w:rsidRPr="00D57FA3">
        <w:rPr>
          <w:rStyle w:val="Gvdemetni2"/>
          <w:rFonts w:ascii="Arial" w:hAnsi="Arial" w:cs="Arial"/>
          <w:color w:val="000000" w:themeColor="text1"/>
          <w:sz w:val="24"/>
          <w:szCs w:val="24"/>
        </w:rPr>
        <w:t>IFtA</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değeri :</w:t>
      </w:r>
      <w:proofErr w:type="gramEnd"/>
      <w:r w:rsidRPr="00D57FA3">
        <w:rPr>
          <w:rStyle w:val="Gvdemetni2"/>
          <w:rFonts w:ascii="Arial" w:hAnsi="Arial" w:cs="Arial"/>
          <w:color w:val="000000" w:themeColor="text1"/>
          <w:sz w:val="24"/>
          <w:szCs w:val="24"/>
        </w:rPr>
        <w:t xml:space="preserve"> Özellikle aşk ilişkileri yoluyla rezalet, kötü alışkanlıklar, dengesiz zihin, büyük suçlara eğilim, kazanç ve evlilik için kötü, aşk hayal kırıklığı nedeniyle düşüş; eğer kadınsa, erken yıkım ve ahlaksız bir yaşam.</w:t>
      </w:r>
    </w:p>
    <w:p w:rsidR="006D2F12" w:rsidRPr="00D57FA3" w:rsidRDefault="00DE50E6" w:rsidP="00D57FA3">
      <w:pPr>
        <w:pStyle w:val="Gvdemetni20"/>
        <w:spacing w:after="280" w:line="216" w:lineRule="auto"/>
        <w:ind w:left="200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IFM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Güçlü tutkular, yüzeysel duygular, baştan çıkarıcı, hayatın erken dönemlerinde yoldan sapma, kazanç ve evlilik için kötü, ebeveynlerden ayrılık veya kayıp, kazalar </w:t>
      </w:r>
      <w:r w:rsidRPr="00D57FA3">
        <w:rPr>
          <w:rStyle w:val="Gvdemetni2"/>
          <w:rFonts w:ascii="Arial" w:hAnsi="Arial" w:cs="Arial"/>
          <w:color w:val="000000" w:themeColor="text1"/>
          <w:sz w:val="24"/>
          <w:szCs w:val="24"/>
        </w:rPr>
        <w:softHyphen/>
        <w:t>, gizli düşmanlar aracılığıyla kamuoyu önünde ölüm. Eğer doruk noktasına ulaşırsa, kişinin doğumunda annesinin ölümü.</w:t>
      </w:r>
    </w:p>
    <w:p w:rsidR="006D2F12" w:rsidRPr="00D57FA3" w:rsidRDefault="00DE50E6" w:rsidP="00D57FA3">
      <w:pPr>
        <w:pStyle w:val="Gvdemetni50"/>
        <w:spacing w:after="0"/>
        <w:ind w:left="214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2X. ALVSSCCA. </w:t>
      </w:r>
      <w:proofErr w:type="spellStart"/>
      <w:proofErr w:type="gramStart"/>
      <w:r w:rsidRPr="00D57FA3">
        <w:rPr>
          <w:rStyle w:val="Gvdemetni5"/>
          <w:rFonts w:ascii="Arial" w:hAnsi="Arial" w:cs="Arial"/>
          <w:b/>
          <w:bCs/>
          <w:color w:val="000000" w:themeColor="text1"/>
          <w:sz w:val="24"/>
          <w:szCs w:val="24"/>
        </w:rPr>
        <w:t>Corona</w:t>
      </w:r>
      <w:proofErr w:type="spell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i/>
          <w:iCs/>
          <w:color w:val="000000" w:themeColor="text1"/>
          <w:sz w:val="24"/>
          <w:szCs w:val="24"/>
        </w:rPr>
        <w:t>:</w:t>
      </w:r>
      <w:proofErr w:type="gramEnd"/>
      <w:r w:rsidRPr="00D57FA3">
        <w:rPr>
          <w:rStyle w:val="Gvdemetni5"/>
          <w:rFonts w:ascii="Arial" w:hAnsi="Arial" w:cs="Arial"/>
          <w:i/>
          <w:iCs/>
          <w:color w:val="000000" w:themeColor="text1"/>
          <w:sz w:val="24"/>
          <w:szCs w:val="24"/>
        </w:rPr>
        <w:t xml:space="preserve"> </w:t>
      </w:r>
      <w:proofErr w:type="spellStart"/>
      <w:r w:rsidRPr="00D57FA3">
        <w:rPr>
          <w:rStyle w:val="Gvdemetni5"/>
          <w:rFonts w:ascii="Arial" w:hAnsi="Arial" w:cs="Arial"/>
          <w:i/>
          <w:iCs/>
          <w:color w:val="000000" w:themeColor="text1"/>
          <w:sz w:val="24"/>
          <w:szCs w:val="24"/>
        </w:rPr>
        <w:t>Bortjlis</w:t>
      </w:r>
      <w:proofErr w:type="spellEnd"/>
      <w:r w:rsidRPr="00D57FA3">
        <w:rPr>
          <w:rStyle w:val="Gvdemetni5"/>
          <w:rFonts w:ascii="Arial" w:hAnsi="Arial" w:cs="Arial"/>
          <w:i/>
          <w:iCs/>
          <w:color w:val="000000" w:themeColor="text1"/>
          <w:sz w:val="24"/>
          <w:szCs w:val="24"/>
        </w:rPr>
        <w:t xml:space="preserve">. </w:t>
      </w:r>
      <w:r w:rsidRPr="00D57FA3">
        <w:rPr>
          <w:rStyle w:val="Gvdemetni5"/>
          <w:rFonts w:ascii="Arial" w:hAnsi="Arial" w:cs="Arial"/>
          <w:b/>
          <w:bCs/>
          <w:color w:val="000000" w:themeColor="text1"/>
          <w:sz w:val="24"/>
          <w:szCs w:val="24"/>
        </w:rPr>
        <w:t>T</w:t>
      </w:r>
    </w:p>
    <w:p w:rsidR="006D2F12" w:rsidRPr="00D57FA3" w:rsidRDefault="00DE50E6" w:rsidP="00D57FA3">
      <w:pPr>
        <w:pStyle w:val="Gvdemetni20"/>
        <w:spacing w:line="204"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Noir</w:t>
      </w:r>
      <w:proofErr w:type="spellEnd"/>
      <w:r w:rsidRPr="00D57FA3">
        <w:rPr>
          <w:rStyle w:val="Gvdemetni2"/>
          <w:rFonts w:ascii="Arial" w:hAnsi="Arial" w:cs="Arial"/>
          <w:i/>
          <w:iCs/>
          <w:color w:val="000000" w:themeColor="text1"/>
          <w:sz w:val="24"/>
          <w:szCs w:val="24"/>
        </w:rPr>
        <w:t xml:space="preserve"> filmleri. </w:t>
      </w:r>
      <w:r w:rsidRPr="00D57FA3">
        <w:rPr>
          <w:rStyle w:val="Gvdemetni2"/>
          <w:rFonts w:ascii="Arial" w:hAnsi="Arial" w:cs="Arial"/>
          <w:color w:val="000000" w:themeColor="text1"/>
          <w:sz w:val="24"/>
          <w:szCs w:val="24"/>
        </w:rPr>
        <w:t>1. kattaki parlak beyaz bir yıldız.</w:t>
      </w:r>
    </w:p>
    <w:p w:rsidR="006D2F12" w:rsidRPr="00D57FA3" w:rsidRDefault="00DE50E6" w:rsidP="00D57FA3">
      <w:pPr>
        <w:pStyle w:val="Gvdemetni20"/>
        <w:spacing w:line="204" w:lineRule="auto"/>
        <w:ind w:left="2140" w:firstLine="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Al </w:t>
      </w:r>
      <w:proofErr w:type="spellStart"/>
      <w:r w:rsidRPr="00D57FA3">
        <w:rPr>
          <w:rStyle w:val="Gvdemetni2"/>
          <w:rFonts w:ascii="Arial" w:hAnsi="Arial" w:cs="Arial"/>
          <w:color w:val="000000" w:themeColor="text1"/>
          <w:sz w:val="24"/>
          <w:szCs w:val="24"/>
        </w:rPr>
        <w:t>Na'ir</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Fakkab'dan</w:t>
      </w:r>
      <w:proofErr w:type="spellEnd"/>
      <w:r w:rsidRPr="00D57FA3">
        <w:rPr>
          <w:rStyle w:val="Gvdemetni2"/>
          <w:rFonts w:ascii="Arial" w:hAnsi="Arial" w:cs="Arial"/>
          <w:color w:val="000000" w:themeColor="text1"/>
          <w:sz w:val="24"/>
          <w:szCs w:val="24"/>
        </w:rPr>
        <w:t xml:space="preserve"> kurdele. Yemeğin.</w:t>
      </w:r>
    </w:p>
    <w:p w:rsidR="006D2F12" w:rsidRPr="00D57FA3" w:rsidRDefault="00DE50E6" w:rsidP="00D57FA3">
      <w:pPr>
        <w:pStyle w:val="Gvdemetni20"/>
        <w:spacing w:after="880" w:line="204" w:lineRule="auto"/>
        <w:ind w:left="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bu, </w:t>
      </w:r>
      <w:r w:rsidRPr="00D57FA3">
        <w:rPr>
          <w:rStyle w:val="Gvdemetni2"/>
          <w:rFonts w:ascii="Arial" w:hAnsi="Arial" w:cs="Arial"/>
          <w:color w:val="000000" w:themeColor="text1"/>
          <w:sz w:val="24"/>
          <w:szCs w:val="24"/>
        </w:rPr>
        <w:br/>
        <w:t xml:space="preserve">Venüs ve Merkür'ün etkisidir, ancak Al </w:t>
      </w:r>
      <w:proofErr w:type="spellStart"/>
      <w:r w:rsidRPr="00D57FA3">
        <w:rPr>
          <w:rStyle w:val="Gvdemetni2"/>
          <w:rFonts w:ascii="Arial" w:hAnsi="Arial" w:cs="Arial"/>
          <w:color w:val="000000" w:themeColor="text1"/>
          <w:sz w:val="24"/>
          <w:szCs w:val="24"/>
        </w:rPr>
        <w:t>vidas</w:t>
      </w:r>
      <w:proofErr w:type="spellEnd"/>
    </w:p>
    <w:p w:rsidR="006D2F12" w:rsidRPr="00D57FA3" w:rsidRDefault="00DE50E6" w:rsidP="00D57FA3">
      <w:pPr>
        <w:pStyle w:val="Gvdemetni0"/>
        <w:spacing w:after="140" w:line="233" w:lineRule="auto"/>
        <w:jc w:val="both"/>
        <w:rPr>
          <w:rFonts w:ascii="Arial" w:hAnsi="Arial" w:cs="Arial"/>
          <w:color w:val="000000" w:themeColor="text1"/>
          <w:sz w:val="24"/>
          <w:szCs w:val="24"/>
        </w:rPr>
        <w:sectPr w:rsidR="006D2F12" w:rsidRPr="00D57FA3">
          <w:headerReference w:type="even" r:id="rId678"/>
          <w:headerReference w:type="default" r:id="rId679"/>
          <w:footerReference w:type="even" r:id="rId680"/>
          <w:footerReference w:type="default" r:id="rId681"/>
          <w:pgSz w:w="12240" w:h="15840"/>
          <w:pgMar w:top="3538" w:right="1617" w:bottom="1450" w:left="1507" w:header="0" w:footer="1022" w:gutter="0"/>
          <w:cols w:space="720"/>
          <w:noEndnote/>
          <w:docGrid w:linePitch="360"/>
        </w:sectPr>
      </w:pPr>
      <w:r w:rsidRPr="00D57FA3">
        <w:rPr>
          <w:rStyle w:val="Gvdemetni"/>
          <w:rFonts w:ascii="Arial" w:hAnsi="Arial" w:cs="Arial"/>
          <w:color w:val="000000" w:themeColor="text1"/>
          <w:sz w:val="24"/>
          <w:szCs w:val="24"/>
        </w:rPr>
        <w:t xml:space="preserve">Acil durumlarda boncuk dizilmiş, birçok arkadaşı var ama bazıları </w:t>
      </w:r>
      <w:proofErr w:type="spellStart"/>
      <w:r w:rsidRPr="00D57FA3">
        <w:rPr>
          <w:rStyle w:val="Gvdemetni"/>
          <w:rFonts w:ascii="Arial" w:hAnsi="Arial" w:cs="Arial"/>
          <w:color w:val="000000" w:themeColor="text1"/>
          <w:sz w:val="24"/>
          <w:szCs w:val="24"/>
        </w:rPr>
        <w:t>Joss'u</w:t>
      </w:r>
      <w:proofErr w:type="spellEnd"/>
      <w:r w:rsidRPr="00D57FA3">
        <w:rPr>
          <w:rStyle w:val="Gvdemetni"/>
          <w:rFonts w:ascii="Arial" w:hAnsi="Arial" w:cs="Arial"/>
          <w:color w:val="000000" w:themeColor="text1"/>
          <w:sz w:val="24"/>
          <w:szCs w:val="24"/>
        </w:rPr>
        <w:t xml:space="preserve"> terk etmiş, kaza tehlikesi var, aile içi uyum var, yaşlılıktan önce ölüyor. (Bkz. </w:t>
      </w:r>
      <w:proofErr w:type="spellStart"/>
      <w:r w:rsidRPr="00D57FA3">
        <w:rPr>
          <w:rStyle w:val="Gvdemetni"/>
          <w:rFonts w:ascii="Arial" w:hAnsi="Arial" w:cs="Arial"/>
          <w:color w:val="000000" w:themeColor="text1"/>
          <w:sz w:val="24"/>
          <w:szCs w:val="24"/>
        </w:rPr>
        <w:t>Cingula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04"/>
        </w:numPr>
        <w:tabs>
          <w:tab w:val="left" w:pos="587"/>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Alphard</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26° </w:t>
      </w:r>
      <w:proofErr w:type="spellStart"/>
      <w:r w:rsidRPr="00D57FA3">
        <w:rPr>
          <w:rStyle w:val="Gvdemetni"/>
          <w:rFonts w:ascii="Arial" w:hAnsi="Arial" w:cs="Arial"/>
          <w:color w:val="000000" w:themeColor="text1"/>
          <w:sz w:val="24"/>
          <w:szCs w:val="24"/>
        </w:rPr>
        <w:t>lo</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Hidra'nın</w:t>
      </w:r>
      <w:proofErr w:type="spellEnd"/>
      <w:r w:rsidRPr="00D57FA3">
        <w:rPr>
          <w:rStyle w:val="Gvdemetni"/>
          <w:rFonts w:ascii="Arial" w:hAnsi="Arial" w:cs="Arial"/>
          <w:color w:val="000000" w:themeColor="text1"/>
          <w:sz w:val="24"/>
          <w:szCs w:val="24"/>
        </w:rPr>
        <w:t xml:space="preserve"> boynunda turuncu bir yıldız. AJ </w:t>
      </w:r>
      <w:proofErr w:type="spellStart"/>
      <w:r w:rsidRPr="00D57FA3">
        <w:rPr>
          <w:rStyle w:val="Gvdemetni"/>
          <w:rFonts w:ascii="Arial" w:hAnsi="Arial" w:cs="Arial"/>
          <w:color w:val="000000" w:themeColor="text1"/>
          <w:sz w:val="24"/>
          <w:szCs w:val="24"/>
        </w:rPr>
        <w:t>Fard</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Shuja'dan</w:t>
      </w:r>
      <w:proofErr w:type="spellEnd"/>
      <w:r w:rsidRPr="00D57FA3">
        <w:rPr>
          <w:rStyle w:val="Gvdemetni"/>
          <w:rFonts w:ascii="Arial" w:hAnsi="Arial" w:cs="Arial"/>
          <w:color w:val="000000" w:themeColor="text1"/>
          <w:sz w:val="24"/>
          <w:szCs w:val="24"/>
        </w:rPr>
        <w:t xml:space="preserve">, Yılanın İçindeki Yalnız </w:t>
      </w:r>
      <w:proofErr w:type="spellStart"/>
      <w:r w:rsidRPr="00D57FA3">
        <w:rPr>
          <w:rStyle w:val="Gvdemetni"/>
          <w:rFonts w:ascii="Arial" w:hAnsi="Arial" w:cs="Arial"/>
          <w:color w:val="000000" w:themeColor="text1"/>
          <w:sz w:val="24"/>
          <w:szCs w:val="24"/>
        </w:rPr>
        <w:t>Olan'dan</w:t>
      </w:r>
      <w:proofErr w:type="spellEnd"/>
      <w:r w:rsidRPr="00D57FA3">
        <w:rPr>
          <w:rStyle w:val="Gvdemetni"/>
          <w:rFonts w:ascii="Arial" w:hAnsi="Arial" w:cs="Arial"/>
          <w:color w:val="000000" w:themeColor="text1"/>
          <w:sz w:val="24"/>
          <w:szCs w:val="24"/>
        </w:rPr>
        <w:t xml:space="preserve">. Genellikle </w:t>
      </w:r>
      <w:proofErr w:type="spellStart"/>
      <w:r w:rsidRPr="00D57FA3">
        <w:rPr>
          <w:rStyle w:val="Gvdemetni"/>
          <w:rFonts w:ascii="Arial" w:hAnsi="Arial" w:cs="Arial"/>
          <w:color w:val="000000" w:themeColor="text1"/>
          <w:sz w:val="24"/>
          <w:szCs w:val="24"/>
        </w:rPr>
        <w:t>Hidra'nın</w:t>
      </w:r>
      <w:proofErr w:type="spellEnd"/>
      <w:r w:rsidRPr="00D57FA3">
        <w:rPr>
          <w:rStyle w:val="Gvdemetni"/>
          <w:rFonts w:ascii="Arial" w:hAnsi="Arial" w:cs="Arial"/>
          <w:color w:val="000000" w:themeColor="text1"/>
          <w:sz w:val="24"/>
          <w:szCs w:val="24"/>
        </w:rPr>
        <w:t xml:space="preserve"> Kalbi veya </w:t>
      </w:r>
      <w:proofErr w:type="spellStart"/>
      <w:r w:rsidRPr="00D57FA3">
        <w:rPr>
          <w:rStyle w:val="Gvdemetni"/>
          <w:rFonts w:ascii="Arial" w:hAnsi="Arial" w:cs="Arial"/>
          <w:color w:val="000000" w:themeColor="text1"/>
          <w:sz w:val="24"/>
          <w:szCs w:val="24"/>
        </w:rPr>
        <w:t>Cor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olarak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bunun Satürn ve Venüs'ün doğasına benzediğini belirtirken,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Güneş ve Jüpiter'in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açısına benzer. Bilgelik, müzikal ve sanatsal beğeni, insan doğası bilgisi, güçlü tutkular, özdenetim eksikliği, ahlaksızlık, iğrenç davranışlar ve boğulma, zehirlenme veya havasız kalma sonucu ani ölüme yol açar.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Yükselişteyse, mal varlığı ve yeni işlerle ilgili çok fazla sorun, endişe ve kayıp yaşar; kadınlara düşkündür ve huyu baskındır.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Güç ve otorite ama kendi hataları ve düşmanlarından kaynaklanan acılar, mevki ve onur kaybı, düşmanlar tarafından alt edilme.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ile birlikte. Şehvet, ahlaksızlık, müsriflik, projelerde başarısızlık ancak genellikle bir akrabadan mali yardım, eşe veya anneye kötü şans, nihayetinde rezillik ve yıkım, boğularak ölüm tehlikesi. Mars veya Satürn tarafından olumsuz etkilenirse, özellikle Mars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ise, boğularak veya zehirlenerek ölüm. Kötücül bir gezegen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ile kavuşum halindeyse, su veya zehirle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TPilft</w:t>
      </w:r>
      <w:proofErr w:type="spellEnd"/>
      <w:r w:rsidRPr="00D57FA3">
        <w:rPr>
          <w:rStyle w:val="Gvdemetni"/>
          <w:rFonts w:ascii="Arial" w:hAnsi="Arial" w:cs="Arial"/>
          <w:color w:val="000000" w:themeColor="text1"/>
          <w:sz w:val="24"/>
          <w:szCs w:val="24"/>
        </w:rPr>
        <w:t xml:space="preserve"> Merkür. Yazılarıyla ilgili sorunlar, evlilik için elverişsiz, hayatın seyrini tamamen değiştiren tutkulu bir bağlılıktan kaynaklanan acılar.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682"/>
          <w:headerReference w:type="default" r:id="rId683"/>
          <w:footerReference w:type="even" r:id="rId684"/>
          <w:footerReference w:type="default" r:id="rId685"/>
          <w:pgSz w:w="12240" w:h="15840"/>
          <w:pgMar w:top="1426" w:right="1541" w:bottom="1426" w:left="1507" w:header="0" w:footer="3" w:gutter="0"/>
          <w:cols w:space="720"/>
          <w:noEndnote/>
          <w:docGrid w:linePitch="360"/>
        </w:sectPr>
      </w:pPr>
      <w:proofErr w:type="spellStart"/>
      <w:r w:rsidRPr="00D57FA3">
        <w:rPr>
          <w:rStyle w:val="Gvdemetni"/>
          <w:rFonts w:ascii="Arial" w:hAnsi="Arial" w:cs="Arial"/>
          <w:color w:val="000000" w:themeColor="text1"/>
          <w:sz w:val="24"/>
          <w:szCs w:val="24"/>
        </w:rPr>
        <w:t>WUh</w:t>
      </w:r>
      <w:proofErr w:type="spellEnd"/>
      <w:r w:rsidRPr="00D57FA3">
        <w:rPr>
          <w:rStyle w:val="Gvdemetni"/>
          <w:rFonts w:ascii="Arial" w:hAnsi="Arial" w:cs="Arial"/>
          <w:color w:val="000000" w:themeColor="text1"/>
          <w:sz w:val="24"/>
          <w:szCs w:val="24"/>
        </w:rPr>
        <w:t xml:space="preserve"> Venüs. Tutkulu bağlılıklar ki bunlar</w:t>
      </w:r>
    </w:p>
    <w:p w:rsidR="006D2F12" w:rsidRPr="00D57FA3" w:rsidRDefault="00DE50E6" w:rsidP="00D57FA3">
      <w:pPr>
        <w:pStyle w:val="Gvdemetni30"/>
        <w:spacing w:after="320" w:line="228" w:lineRule="auto"/>
        <w:ind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Acil durumlarda önderlik eder, birçok arkadaşı vardır ancak bazılarıyla ilişkisini kaybeder, kaza tehlikesi vardır, aile içi uyum iyidir, yaşlılıktan önce ölür. </w:t>
      </w:r>
      <w:r w:rsidRPr="00D57FA3">
        <w:rPr>
          <w:rStyle w:val="Gvdemetni3"/>
          <w:rFonts w:ascii="Arial" w:hAnsi="Arial" w:cs="Arial"/>
          <w:i/>
          <w:iCs/>
          <w:color w:val="000000" w:themeColor="text1"/>
          <w:sz w:val="24"/>
          <w:szCs w:val="24"/>
        </w:rPr>
        <w:t xml:space="preserve">(Bkz. </w:t>
      </w:r>
      <w:r w:rsidRPr="00D57FA3">
        <w:rPr>
          <w:rStyle w:val="Gvdemetni3"/>
          <w:rFonts w:ascii="Arial" w:hAnsi="Arial" w:cs="Arial"/>
          <w:color w:val="000000" w:themeColor="text1"/>
          <w:sz w:val="24"/>
          <w:szCs w:val="24"/>
        </w:rPr>
        <w:t xml:space="preserve">C1NGULA </w:t>
      </w:r>
      <w:proofErr w:type="spellStart"/>
      <w:r w:rsidRPr="00D57FA3">
        <w:rPr>
          <w:rStyle w:val="Gvdemetni3"/>
          <w:rFonts w:ascii="Arial" w:hAnsi="Arial" w:cs="Arial"/>
          <w:color w:val="000000" w:themeColor="text1"/>
          <w:sz w:val="24"/>
          <w:szCs w:val="24"/>
        </w:rPr>
        <w:t>OftiosTS</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numPr>
          <w:ilvl w:val="0"/>
          <w:numId w:val="105"/>
        </w:numPr>
        <w:tabs>
          <w:tab w:val="left" w:pos="2048"/>
        </w:tabs>
        <w:spacing w:line="216" w:lineRule="auto"/>
        <w:ind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Alprard</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bir </w:t>
      </w:r>
      <w:proofErr w:type="spellStart"/>
      <w:r w:rsidRPr="00D57FA3">
        <w:rPr>
          <w:rStyle w:val="Gvdemetni3"/>
          <w:rFonts w:ascii="Arial" w:hAnsi="Arial" w:cs="Arial"/>
          <w:i/>
          <w:iCs/>
          <w:color w:val="000000" w:themeColor="text1"/>
          <w:sz w:val="24"/>
          <w:szCs w:val="24"/>
        </w:rPr>
        <w:t>Hydra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26° </w:t>
      </w:r>
      <w:proofErr w:type="spellStart"/>
      <w:r w:rsidRPr="00D57FA3">
        <w:rPr>
          <w:rStyle w:val="Gvdemetni3"/>
          <w:rFonts w:ascii="Arial" w:hAnsi="Arial" w:cs="Arial"/>
          <w:color w:val="000000" w:themeColor="text1"/>
          <w:sz w:val="24"/>
          <w:szCs w:val="24"/>
        </w:rPr>
        <w:t>xo</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16" w:lineRule="auto"/>
        <w:ind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proofErr w:type="spellStart"/>
      <w:r w:rsidRPr="00D57FA3">
        <w:rPr>
          <w:rStyle w:val="Gvdemetni3"/>
          <w:rFonts w:ascii="Arial" w:hAnsi="Arial" w:cs="Arial"/>
          <w:color w:val="000000" w:themeColor="text1"/>
          <w:sz w:val="24"/>
          <w:szCs w:val="24"/>
        </w:rPr>
        <w:t>Hidra'nın</w:t>
      </w:r>
      <w:proofErr w:type="spellEnd"/>
      <w:r w:rsidRPr="00D57FA3">
        <w:rPr>
          <w:rStyle w:val="Gvdemetni3"/>
          <w:rFonts w:ascii="Arial" w:hAnsi="Arial" w:cs="Arial"/>
          <w:color w:val="000000" w:themeColor="text1"/>
          <w:sz w:val="24"/>
          <w:szCs w:val="24"/>
        </w:rPr>
        <w:t xml:space="preserve"> boynunda turuncu bir yıldız. Al </w:t>
      </w:r>
      <w:proofErr w:type="spellStart"/>
      <w:r w:rsidRPr="00D57FA3">
        <w:rPr>
          <w:rStyle w:val="Gvdemetni3"/>
          <w:rFonts w:ascii="Arial" w:hAnsi="Arial" w:cs="Arial"/>
          <w:color w:val="000000" w:themeColor="text1"/>
          <w:sz w:val="24"/>
          <w:szCs w:val="24"/>
        </w:rPr>
        <w:t>Fard</w:t>
      </w:r>
      <w:proofErr w:type="spellEnd"/>
      <w:r w:rsidRPr="00D57FA3">
        <w:rPr>
          <w:rStyle w:val="Gvdemetni3"/>
          <w:rFonts w:ascii="Arial" w:hAnsi="Arial" w:cs="Arial"/>
          <w:color w:val="000000" w:themeColor="text1"/>
          <w:sz w:val="24"/>
          <w:szCs w:val="24"/>
        </w:rPr>
        <w:t xml:space="preserve"> al </w:t>
      </w:r>
      <w:proofErr w:type="spellStart"/>
      <w:r w:rsidRPr="00D57FA3">
        <w:rPr>
          <w:rStyle w:val="Gvdemetni3"/>
          <w:rFonts w:ascii="Arial" w:hAnsi="Arial" w:cs="Arial"/>
          <w:color w:val="000000" w:themeColor="text1"/>
          <w:sz w:val="24"/>
          <w:szCs w:val="24"/>
        </w:rPr>
        <w:t>Shuja'dan</w:t>
      </w:r>
      <w:proofErr w:type="spellEnd"/>
      <w:r w:rsidRPr="00D57FA3">
        <w:rPr>
          <w:rStyle w:val="Gvdemetni3"/>
          <w:rFonts w:ascii="Arial" w:hAnsi="Arial" w:cs="Arial"/>
          <w:color w:val="000000" w:themeColor="text1"/>
          <w:sz w:val="24"/>
          <w:szCs w:val="24"/>
        </w:rPr>
        <w:t xml:space="preserve">, Yılanın İçindeki Yalnız </w:t>
      </w:r>
      <w:proofErr w:type="spellStart"/>
      <w:r w:rsidRPr="00D57FA3">
        <w:rPr>
          <w:rStyle w:val="Gvdemetni3"/>
          <w:rFonts w:ascii="Arial" w:hAnsi="Arial" w:cs="Arial"/>
          <w:color w:val="000000" w:themeColor="text1"/>
          <w:sz w:val="24"/>
          <w:szCs w:val="24"/>
        </w:rPr>
        <w:t>Olan'dan</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t xml:space="preserve">, Genellikle </w:t>
      </w:r>
      <w:proofErr w:type="spellStart"/>
      <w:r w:rsidRPr="00D57FA3">
        <w:rPr>
          <w:rStyle w:val="Gvdemetni3"/>
          <w:rFonts w:ascii="Arial" w:hAnsi="Arial" w:cs="Arial"/>
          <w:color w:val="000000" w:themeColor="text1"/>
          <w:sz w:val="24"/>
          <w:szCs w:val="24"/>
        </w:rPr>
        <w:t>Hidra'nın</w:t>
      </w:r>
      <w:proofErr w:type="spellEnd"/>
      <w:r w:rsidRPr="00D57FA3">
        <w:rPr>
          <w:rStyle w:val="Gvdemetni3"/>
          <w:rFonts w:ascii="Arial" w:hAnsi="Arial" w:cs="Arial"/>
          <w:color w:val="000000" w:themeColor="text1"/>
          <w:sz w:val="24"/>
          <w:szCs w:val="24"/>
        </w:rPr>
        <w:t xml:space="preserve"> Kalbi veya </w:t>
      </w:r>
      <w:proofErr w:type="spellStart"/>
      <w:r w:rsidRPr="00D57FA3">
        <w:rPr>
          <w:rStyle w:val="Gvdemetni3"/>
          <w:rFonts w:ascii="Arial" w:hAnsi="Arial" w:cs="Arial"/>
          <w:color w:val="000000" w:themeColor="text1"/>
          <w:sz w:val="24"/>
          <w:szCs w:val="24"/>
        </w:rPr>
        <w:t>CorHydne</w:t>
      </w:r>
      <w:proofErr w:type="spellEnd"/>
      <w:r w:rsidRPr="00D57FA3">
        <w:rPr>
          <w:rStyle w:val="Gvdemetni3"/>
          <w:rFonts w:ascii="Arial" w:hAnsi="Arial" w:cs="Arial"/>
          <w:color w:val="000000" w:themeColor="text1"/>
          <w:sz w:val="24"/>
          <w:szCs w:val="24"/>
        </w:rPr>
        <w:t xml:space="preserve"> olarak adlandırılır.</w:t>
      </w:r>
    </w:p>
    <w:p w:rsidR="006D2F12" w:rsidRPr="00D57FA3" w:rsidRDefault="00DE50E6" w:rsidP="00D57FA3">
      <w:pPr>
        <w:pStyle w:val="Gvdemetni30"/>
        <w:spacing w:line="216" w:lineRule="auto"/>
        <w:ind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w:t>
      </w:r>
      <w:proofErr w:type="spellEnd"/>
      <w:r w:rsidRPr="00D57FA3">
        <w:rPr>
          <w:rStyle w:val="Gvdemetni3"/>
          <w:rFonts w:ascii="Arial" w:hAnsi="Arial" w:cs="Arial"/>
          <w:color w:val="000000" w:themeColor="text1"/>
          <w:sz w:val="24"/>
          <w:szCs w:val="24"/>
        </w:rPr>
        <w:t>, bunun Satürn ve Venüs'ün doğasına benzer olduğunu belirtirken, Al-</w:t>
      </w:r>
      <w:proofErr w:type="spellStart"/>
      <w:r w:rsidRPr="00D57FA3">
        <w:rPr>
          <w:rStyle w:val="Gvdemetni3"/>
          <w:rFonts w:ascii="Arial" w:hAnsi="Arial" w:cs="Arial"/>
          <w:color w:val="000000" w:themeColor="text1"/>
          <w:sz w:val="24"/>
          <w:szCs w:val="24"/>
        </w:rPr>
        <w:t>Vidas'a</w:t>
      </w:r>
      <w:proofErr w:type="spellEnd"/>
      <w:r w:rsidRPr="00D57FA3">
        <w:rPr>
          <w:rStyle w:val="Gvdemetni3"/>
          <w:rFonts w:ascii="Arial" w:hAnsi="Arial" w:cs="Arial"/>
          <w:color w:val="000000" w:themeColor="text1"/>
          <w:sz w:val="24"/>
          <w:szCs w:val="24"/>
        </w:rPr>
        <w:t xml:space="preserve"> göre Güneş ve Jüpiter'in </w:t>
      </w:r>
      <w:proofErr w:type="spellStart"/>
      <w:r w:rsidRPr="00D57FA3">
        <w:rPr>
          <w:rStyle w:val="Gvdemetni3"/>
          <w:rFonts w:ascii="Arial" w:hAnsi="Arial" w:cs="Arial"/>
          <w:color w:val="000000" w:themeColor="text1"/>
          <w:sz w:val="24"/>
          <w:szCs w:val="24"/>
        </w:rPr>
        <w:t>sekstil</w:t>
      </w:r>
      <w:proofErr w:type="spellEnd"/>
      <w:r w:rsidRPr="00D57FA3">
        <w:rPr>
          <w:rStyle w:val="Gvdemetni3"/>
          <w:rFonts w:ascii="Arial" w:hAnsi="Arial" w:cs="Arial"/>
          <w:color w:val="000000" w:themeColor="text1"/>
          <w:sz w:val="24"/>
          <w:szCs w:val="24"/>
        </w:rPr>
        <w:t xml:space="preserve"> açısına benzer. Bilgelik, müzikal ve sanatsal beğeni, insan doğası bilgisi, güçlü tutkular, özdenetim eksikliği </w:t>
      </w:r>
      <w:r w:rsidRPr="00D57FA3">
        <w:rPr>
          <w:rStyle w:val="Gvdemetni3"/>
          <w:rFonts w:ascii="Arial" w:hAnsi="Arial" w:cs="Arial"/>
          <w:color w:val="000000" w:themeColor="text1"/>
          <w:sz w:val="24"/>
          <w:szCs w:val="24"/>
        </w:rPr>
        <w:softHyphen/>
        <w:t xml:space="preserve">, ahlaksızlık, iğrenç davranışlar ve boğulma, zehirlenme veya </w:t>
      </w:r>
      <w:proofErr w:type="spellStart"/>
      <w:r w:rsidRPr="00D57FA3">
        <w:rPr>
          <w:rStyle w:val="Gvdemetni3"/>
          <w:rFonts w:ascii="Arial" w:hAnsi="Arial" w:cs="Arial"/>
          <w:color w:val="000000" w:themeColor="text1"/>
          <w:sz w:val="24"/>
          <w:szCs w:val="24"/>
        </w:rPr>
        <w:t>asfiksi</w:t>
      </w:r>
      <w:proofErr w:type="spellEnd"/>
      <w:r w:rsidRPr="00D57FA3">
        <w:rPr>
          <w:rStyle w:val="Gvdemetni3"/>
          <w:rFonts w:ascii="Arial" w:hAnsi="Arial" w:cs="Arial"/>
          <w:color w:val="000000" w:themeColor="text1"/>
          <w:sz w:val="24"/>
          <w:szCs w:val="24"/>
        </w:rPr>
        <w:t xml:space="preserve"> sonucu ani ölüme yol açar.</w:t>
      </w:r>
    </w:p>
    <w:p w:rsidR="006D2F12" w:rsidRPr="00D57FA3" w:rsidRDefault="00DE50E6" w:rsidP="00D57FA3">
      <w:pPr>
        <w:pStyle w:val="Gvdemetni30"/>
        <w:spacing w:line="216" w:lineRule="auto"/>
        <w:ind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IJ yükselişte, </w:t>
      </w:r>
      <w:r w:rsidRPr="00D57FA3">
        <w:rPr>
          <w:rStyle w:val="Gvdemetni3"/>
          <w:rFonts w:ascii="Arial" w:hAnsi="Arial" w:cs="Arial"/>
          <w:color w:val="000000" w:themeColor="text1"/>
          <w:sz w:val="24"/>
          <w:szCs w:val="24"/>
        </w:rPr>
        <w:t xml:space="preserve">mülk ve inşaatla ilgili çok fazla sorun, endişe ve kayıp </w:t>
      </w:r>
      <w:proofErr w:type="gramStart"/>
      <w:r w:rsidRPr="00D57FA3">
        <w:rPr>
          <w:rStyle w:val="Gvdemetni3"/>
          <w:rFonts w:ascii="Arial" w:hAnsi="Arial" w:cs="Arial"/>
          <w:color w:val="000000" w:themeColor="text1"/>
          <w:sz w:val="24"/>
          <w:szCs w:val="24"/>
        </w:rPr>
        <w:t>yaşıyor ;</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t>kadınlara ve mizaç olarak kadınlara düşkün.</w:t>
      </w:r>
    </w:p>
    <w:p w:rsidR="006D2F12" w:rsidRPr="00D57FA3" w:rsidRDefault="00DE50E6" w:rsidP="00D57FA3">
      <w:pPr>
        <w:pStyle w:val="Gvdemetni30"/>
        <w:spacing w:line="216" w:lineRule="auto"/>
        <w:ind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W77A </w:t>
      </w: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Güç ve otorite ama kendi hataları ve düşmanlarından kaynaklanan acılar, mevki ve şeref kaybı, düşmanlar tarafından alt edilme.</w:t>
      </w:r>
    </w:p>
    <w:p w:rsidR="006D2F12" w:rsidRPr="00D57FA3" w:rsidRDefault="00DE50E6" w:rsidP="00D57FA3">
      <w:pPr>
        <w:pStyle w:val="Gvdemetni30"/>
        <w:spacing w:line="216" w:lineRule="auto"/>
        <w:ind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1177/1 </w:t>
      </w:r>
      <w:r w:rsidRPr="00D57FA3">
        <w:rPr>
          <w:rStyle w:val="Gvdemetni3"/>
          <w:rFonts w:ascii="Arial" w:hAnsi="Arial" w:cs="Arial"/>
          <w:i/>
          <w:iCs/>
          <w:color w:val="000000" w:themeColor="text1"/>
          <w:sz w:val="24"/>
          <w:szCs w:val="24"/>
        </w:rPr>
        <w:t xml:space="preserve">Ay. </w:t>
      </w:r>
      <w:r w:rsidRPr="00D57FA3">
        <w:rPr>
          <w:rStyle w:val="Gvdemetni3"/>
          <w:rFonts w:ascii="Arial" w:hAnsi="Arial" w:cs="Arial"/>
          <w:color w:val="000000" w:themeColor="text1"/>
          <w:sz w:val="24"/>
          <w:szCs w:val="24"/>
        </w:rPr>
        <w:t xml:space="preserve">Şehvet, ahlaksızlık, müsriflik, projelerde başarısızlık ancak </w:t>
      </w:r>
      <w:r w:rsidRPr="00D57FA3">
        <w:rPr>
          <w:rStyle w:val="Gvdemetni3"/>
          <w:rFonts w:ascii="Arial" w:hAnsi="Arial" w:cs="Arial"/>
          <w:i/>
          <w:iCs/>
          <w:color w:val="000000" w:themeColor="text1"/>
          <w:sz w:val="24"/>
          <w:szCs w:val="24"/>
        </w:rPr>
        <w:t xml:space="preserve">genellikle </w:t>
      </w:r>
      <w:r w:rsidRPr="00D57FA3">
        <w:rPr>
          <w:rStyle w:val="Gvdemetni3"/>
          <w:rFonts w:ascii="Arial" w:hAnsi="Arial" w:cs="Arial"/>
          <w:color w:val="000000" w:themeColor="text1"/>
          <w:sz w:val="24"/>
          <w:szCs w:val="24"/>
        </w:rPr>
        <w:t xml:space="preserve">bir akrabadan mali yardım, eşe veya anneye kötü şans, nihai rezalet ve yıkım, boğularak ölüm tehlikesi. Mars veya Satürn tarafından olumsuz etkilenirse, özellikle Mars </w:t>
      </w:r>
      <w:proofErr w:type="spellStart"/>
      <w:r w:rsidRPr="00D57FA3">
        <w:rPr>
          <w:rStyle w:val="Gvdemetni3"/>
          <w:rFonts w:ascii="Arial" w:hAnsi="Arial" w:cs="Arial"/>
          <w:color w:val="000000" w:themeColor="text1"/>
          <w:sz w:val="24"/>
          <w:szCs w:val="24"/>
        </w:rPr>
        <w:t>açısal</w:t>
      </w:r>
      <w:proofErr w:type="spellEnd"/>
      <w:r w:rsidRPr="00D57FA3">
        <w:rPr>
          <w:rStyle w:val="Gvdemetni3"/>
          <w:rFonts w:ascii="Arial" w:hAnsi="Arial" w:cs="Arial"/>
          <w:color w:val="000000" w:themeColor="text1"/>
          <w:sz w:val="24"/>
          <w:szCs w:val="24"/>
        </w:rPr>
        <w:t xml:space="preserve"> ise, boğulma veya zehirlenme yoluyla ölüm. Kötücül bir gezegen </w:t>
      </w:r>
      <w:proofErr w:type="spellStart"/>
      <w:r w:rsidRPr="00D57FA3">
        <w:rPr>
          <w:rStyle w:val="Gvdemetni3"/>
          <w:rFonts w:ascii="Arial" w:hAnsi="Arial" w:cs="Arial"/>
          <w:color w:val="000000" w:themeColor="text1"/>
          <w:sz w:val="24"/>
          <w:szCs w:val="24"/>
        </w:rPr>
        <w:t>Algol</w:t>
      </w:r>
      <w:proofErr w:type="spellEnd"/>
      <w:r w:rsidRPr="00D57FA3">
        <w:rPr>
          <w:rStyle w:val="Gvdemetni3"/>
          <w:rFonts w:ascii="Arial" w:hAnsi="Arial" w:cs="Arial"/>
          <w:color w:val="000000" w:themeColor="text1"/>
          <w:sz w:val="24"/>
          <w:szCs w:val="24"/>
        </w:rPr>
        <w:t xml:space="preserve"> ile kavuşum halindeyse, su veya zehirlenme yoluyla ölüm.</w:t>
      </w:r>
    </w:p>
    <w:p w:rsidR="006D2F12" w:rsidRPr="00D57FA3" w:rsidRDefault="00DE50E6" w:rsidP="00D57FA3">
      <w:pPr>
        <w:pStyle w:val="Gvdemetni30"/>
        <w:spacing w:line="216" w:lineRule="auto"/>
        <w:ind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B77A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 xml:space="preserve">Yazılarla ilgili sorunlar, </w:t>
      </w:r>
      <w:r w:rsidRPr="00D57FA3">
        <w:rPr>
          <w:rStyle w:val="Gvdemetni3"/>
          <w:rFonts w:ascii="Arial" w:hAnsi="Arial" w:cs="Arial"/>
          <w:color w:val="000000" w:themeColor="text1"/>
          <w:sz w:val="24"/>
          <w:szCs w:val="24"/>
        </w:rPr>
        <w:softHyphen/>
        <w:t>evlilik için elverişsiz, hayatın seyrini tamamen değiştiren tutkulu bir bağlılık nedeniyle acı çekme.</w:t>
      </w:r>
    </w:p>
    <w:p w:rsidR="006D2F12" w:rsidRPr="00D57FA3" w:rsidRDefault="00DE50E6" w:rsidP="00D57FA3">
      <w:pPr>
        <w:pStyle w:val="Gvdemetni30"/>
        <w:spacing w:line="216" w:lineRule="auto"/>
        <w:ind w:left="1700" w:firstLine="0"/>
        <w:jc w:val="both"/>
        <w:rPr>
          <w:rFonts w:ascii="Arial" w:hAnsi="Arial" w:cs="Arial"/>
          <w:color w:val="000000" w:themeColor="text1"/>
          <w:sz w:val="24"/>
          <w:szCs w:val="24"/>
        </w:rPr>
        <w:sectPr w:rsidR="006D2F12" w:rsidRPr="00D57FA3">
          <w:pgSz w:w="12240" w:h="15840"/>
          <w:pgMar w:top="2606" w:right="1541" w:bottom="2606" w:left="1507" w:header="0" w:footer="3" w:gutter="0"/>
          <w:cols w:space="720"/>
          <w:noEndnote/>
          <w:docGrid w:linePitch="360"/>
        </w:sectPr>
      </w:pPr>
      <w:r w:rsidRPr="00D57FA3">
        <w:rPr>
          <w:rStyle w:val="Gvdemetni3"/>
          <w:rFonts w:ascii="Arial" w:hAnsi="Arial" w:cs="Arial"/>
          <w:color w:val="000000" w:themeColor="text1"/>
          <w:sz w:val="24"/>
          <w:szCs w:val="24"/>
        </w:rPr>
        <w:t>B77A 17«</w:t>
      </w:r>
      <w:proofErr w:type="gramStart"/>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Tutkulu bağlılıklar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Maddi konularda elverişsiz, ancak evlilik yoluyla kazanç, aile içi uyumsuzluk ve evlilikle ilgili tuhaf özellikler, çocuklar için pek elverişli değil, askeri mesleklerden kazanç, cerrahi veya kimyada değerli bir şey icat edebilir, okült konular üzerine yazılar yazar, birçok değişiklik, erken yaşta çok fazla su yolculuğu, birçok düşman, kalp rahatsızlıklarına yatkınlık, ani veya şiddetli ölüm.</w:t>
      </w:r>
    </w:p>
    <w:p w:rsidR="006D2F12" w:rsidRPr="00D57FA3" w:rsidRDefault="00DE50E6" w:rsidP="00D57FA3">
      <w:pPr>
        <w:pStyle w:val="Gvdemetni0"/>
        <w:numPr>
          <w:ilvl w:val="0"/>
          <w:numId w:val="106"/>
        </w:numPr>
        <w:tabs>
          <w:tab w:val="left" w:pos="56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Alpieratz</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13°xx'.</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saçında beyaz ve mor renkli çift yıldız. Eskiden </w:t>
      </w:r>
      <w:proofErr w:type="spellStart"/>
      <w:r w:rsidRPr="00D57FA3">
        <w:rPr>
          <w:rStyle w:val="Gvdemetni"/>
          <w:rFonts w:ascii="Arial" w:hAnsi="Arial" w:cs="Arial"/>
          <w:color w:val="000000" w:themeColor="text1"/>
          <w:sz w:val="24"/>
          <w:szCs w:val="24"/>
        </w:rPr>
        <w:t>Pegasus'ta</w:t>
      </w:r>
      <w:proofErr w:type="spellEnd"/>
      <w:r w:rsidRPr="00D57FA3">
        <w:rPr>
          <w:rStyle w:val="Gvdemetni"/>
          <w:rFonts w:ascii="Arial" w:hAnsi="Arial" w:cs="Arial"/>
          <w:color w:val="000000" w:themeColor="text1"/>
          <w:sz w:val="24"/>
          <w:szCs w:val="24"/>
        </w:rPr>
        <w:t xml:space="preserve"> bulunan A1 </w:t>
      </w:r>
      <w:proofErr w:type="spellStart"/>
      <w:r w:rsidRPr="00D57FA3">
        <w:rPr>
          <w:rStyle w:val="Gvdemetni"/>
          <w:rFonts w:ascii="Arial" w:hAnsi="Arial" w:cs="Arial"/>
          <w:color w:val="000000" w:themeColor="text1"/>
          <w:sz w:val="24"/>
          <w:szCs w:val="24"/>
        </w:rPr>
        <w:t>Surrat</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Faras</w:t>
      </w:r>
      <w:proofErr w:type="spellEnd"/>
      <w:r w:rsidRPr="00D57FA3">
        <w:rPr>
          <w:rStyle w:val="Gvdemetni"/>
          <w:rFonts w:ascii="Arial" w:hAnsi="Arial" w:cs="Arial"/>
          <w:color w:val="000000" w:themeColor="text1"/>
          <w:sz w:val="24"/>
          <w:szCs w:val="24"/>
        </w:rPr>
        <w:t xml:space="preserve">, yani Evin </w:t>
      </w:r>
      <w:proofErr w:type="spellStart"/>
      <w:r w:rsidRPr="00D57FA3">
        <w:rPr>
          <w:rStyle w:val="Gvdemetni"/>
          <w:rFonts w:ascii="Arial" w:hAnsi="Arial" w:cs="Arial"/>
          <w:color w:val="000000" w:themeColor="text1"/>
          <w:sz w:val="24"/>
          <w:szCs w:val="24"/>
        </w:rPr>
        <w:t>Göbeği'nden</w:t>
      </w:r>
      <w:proofErr w:type="spellEnd"/>
      <w:r w:rsidRPr="00D57FA3">
        <w:rPr>
          <w:rStyle w:val="Gvdemetni"/>
          <w:rFonts w:ascii="Arial" w:hAnsi="Arial" w:cs="Arial"/>
          <w:color w:val="000000" w:themeColor="text1"/>
          <w:sz w:val="24"/>
          <w:szCs w:val="24"/>
        </w:rPr>
        <w:t xml:space="preserve"> gelmektedir.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daha az olasılıkla da olsa, Al </w:t>
      </w:r>
      <w:proofErr w:type="spellStart"/>
      <w:r w:rsidRPr="00D57FA3">
        <w:rPr>
          <w:rStyle w:val="Gvdemetni"/>
          <w:rFonts w:ascii="Arial" w:hAnsi="Arial" w:cs="Arial"/>
          <w:color w:val="000000" w:themeColor="text1"/>
          <w:sz w:val="24"/>
          <w:szCs w:val="24"/>
        </w:rPr>
        <w:t>Phiratz</w:t>
      </w:r>
      <w:proofErr w:type="spellEnd"/>
      <w:r w:rsidRPr="00D57FA3">
        <w:rPr>
          <w:rStyle w:val="Gvdemetni"/>
          <w:rFonts w:ascii="Arial" w:hAnsi="Arial" w:cs="Arial"/>
          <w:color w:val="000000" w:themeColor="text1"/>
          <w:sz w:val="24"/>
          <w:szCs w:val="24"/>
        </w:rPr>
        <w:t xml:space="preserve">, yani </w:t>
      </w:r>
      <w:proofErr w:type="spellStart"/>
      <w:r w:rsidRPr="00D57FA3">
        <w:rPr>
          <w:rStyle w:val="Gvdemetni"/>
          <w:rFonts w:ascii="Arial" w:hAnsi="Arial" w:cs="Arial"/>
          <w:color w:val="000000" w:themeColor="text1"/>
          <w:sz w:val="24"/>
          <w:szCs w:val="24"/>
        </w:rPr>
        <w:t>Yıkılmış'tan</w:t>
      </w:r>
      <w:proofErr w:type="spellEnd"/>
      <w:r w:rsidRPr="00D57FA3">
        <w:rPr>
          <w:rStyle w:val="Gvdemetni"/>
          <w:rFonts w:ascii="Arial" w:hAnsi="Arial" w:cs="Arial"/>
          <w:color w:val="000000" w:themeColor="text1"/>
          <w:sz w:val="24"/>
          <w:szCs w:val="24"/>
        </w:rPr>
        <w:t xml:space="preserve"> gelmektedir. Sıklıkla </w:t>
      </w:r>
      <w:proofErr w:type="spellStart"/>
      <w:r w:rsidRPr="00D57FA3">
        <w:rPr>
          <w:rStyle w:val="Gvdemetni"/>
          <w:rFonts w:ascii="Arial" w:hAnsi="Arial" w:cs="Arial"/>
          <w:color w:val="000000" w:themeColor="text1"/>
          <w:sz w:val="24"/>
          <w:szCs w:val="24"/>
        </w:rPr>
        <w:t>Caput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Başı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Jüpiter ve Venüs'ün doğasına sahiptir ve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bunlara Mars'ı da ekler. Bağımsızlık, özgürlük, aşk, zenginlik, şeref ve keskin bir zekâ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Başkalarından gelen onur, tercih ve iyilikler.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burcuyla birlikte. Enerjik, azimli, onurlu, zengin, birçok iyi arkadaşa sahip ve iş hayatında başarılı.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burcunda. Aktif bir zihne sahip, hakimlerden, avukatlardan veya din adamlarından fayda görür, öncü çalışmalarıyla tanınır, bencil güdülerle suçlanır, bilim, din veya felsefe üzerine yazılar yazar.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661" w:bottom="1426" w:left="1507" w:header="0" w:footer="3" w:gutter="0"/>
          <w:cols w:space="720"/>
          <w:noEndnote/>
          <w:docGrid w:linePitch="360"/>
        </w:sectPr>
      </w:pPr>
      <w:r w:rsidRPr="00D57FA3">
        <w:rPr>
          <w:rStyle w:val="Gvdemetni"/>
          <w:rFonts w:ascii="Arial" w:hAnsi="Arial" w:cs="Arial"/>
          <w:color w:val="000000" w:themeColor="text1"/>
          <w:sz w:val="24"/>
          <w:szCs w:val="24"/>
        </w:rPr>
        <w:t>Havalandırma delikleriyle. Temiz ve düzenli görünüm, sakin bir yaşam, iyi sağlık, zevke ve topluma düşkün, spekülasyonda şanslı.</w:t>
      </w:r>
    </w:p>
    <w:p w:rsidR="006D2F12" w:rsidRPr="00D57FA3" w:rsidRDefault="00DE50E6" w:rsidP="00D57FA3">
      <w:pPr>
        <w:pStyle w:val="Gvdemetni20"/>
        <w:spacing w:before="1620" w:after="240" w:line="240" w:lineRule="auto"/>
        <w:ind w:left="1700" w:firstLine="4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YILDIZLARIN VE NEBULALARIN ETKİSİ </w:t>
      </w:r>
      <w:r w:rsidRPr="00D57FA3">
        <w:rPr>
          <w:rStyle w:val="Gvdemetni2"/>
          <w:rFonts w:ascii="Arial" w:hAnsi="Arial" w:cs="Arial"/>
          <w:i/>
          <w:iCs/>
          <w:color w:val="000000" w:themeColor="text1"/>
          <w:sz w:val="24"/>
          <w:szCs w:val="24"/>
        </w:rPr>
        <w:t xml:space="preserve">133 </w:t>
      </w:r>
      <w:r w:rsidRPr="00D57FA3">
        <w:rPr>
          <w:rStyle w:val="Gvdemetni2"/>
          <w:rFonts w:ascii="Arial" w:hAnsi="Arial" w:cs="Arial"/>
          <w:color w:val="000000" w:themeColor="text1"/>
          <w:sz w:val="24"/>
          <w:szCs w:val="24"/>
        </w:rPr>
        <w:t xml:space="preserve">Parasal konularda elverişsizdir ancak evlilik yoluyla kazanç sağlayabilir, aile içi uyumsuzluk ve </w:t>
      </w:r>
      <w:r w:rsidRPr="00D57FA3">
        <w:rPr>
          <w:rStyle w:val="Gvdemetni2"/>
          <w:rFonts w:ascii="Arial" w:hAnsi="Arial" w:cs="Arial"/>
          <w:color w:val="000000" w:themeColor="text1"/>
          <w:sz w:val="24"/>
          <w:szCs w:val="24"/>
        </w:rPr>
        <w:softHyphen/>
        <w:t xml:space="preserve">evlilikle ilgili tuhaf özellikler, </w:t>
      </w:r>
      <w:r w:rsidRPr="00D57FA3">
        <w:rPr>
          <w:rStyle w:val="Gvdemetni2"/>
          <w:rFonts w:ascii="Arial" w:hAnsi="Arial" w:cs="Arial"/>
          <w:color w:val="000000" w:themeColor="text1"/>
          <w:sz w:val="24"/>
          <w:szCs w:val="24"/>
        </w:rPr>
        <w:softHyphen/>
        <w:t xml:space="preserve">çocuklar için çok elverişli değildir, askeri meslekler yoluyla kazanç sağlayabilir, cerrahi veya kimyada değerli bir şey icat edebilir </w:t>
      </w:r>
      <w:r w:rsidRPr="00D57FA3">
        <w:rPr>
          <w:rStyle w:val="Gvdemetni2"/>
          <w:rFonts w:ascii="Arial" w:hAnsi="Arial" w:cs="Arial"/>
          <w:color w:val="000000" w:themeColor="text1"/>
          <w:sz w:val="24"/>
          <w:szCs w:val="24"/>
        </w:rPr>
        <w:softHyphen/>
        <w:t>, okült konular üzerine yazılar yazar, birçok değişiklik geçirir, erken yaşamında çok fazla su yolculuğu yapar, birçok düşmanı vardır, kalp rahatsızlıklarına yatkındır, ani veya şiddetli ölüm riski taşır.</w:t>
      </w:r>
    </w:p>
    <w:p w:rsidR="006D2F12" w:rsidRPr="00D57FA3" w:rsidRDefault="00DE50E6" w:rsidP="00D57FA3">
      <w:pPr>
        <w:pStyle w:val="Gvdemetni20"/>
        <w:numPr>
          <w:ilvl w:val="0"/>
          <w:numId w:val="107"/>
        </w:numPr>
        <w:tabs>
          <w:tab w:val="left" w:pos="2266"/>
        </w:tabs>
        <w:spacing w:line="218" w:lineRule="auto"/>
        <w:ind w:left="17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Altieratz</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a</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Andromeda</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T 13*xi'.</w:t>
      </w:r>
    </w:p>
    <w:p w:rsidR="006D2F12" w:rsidRPr="00D57FA3" w:rsidRDefault="00DE50E6" w:rsidP="00D57FA3">
      <w:pPr>
        <w:pStyle w:val="Gvdemetni20"/>
        <w:spacing w:line="218" w:lineRule="auto"/>
        <w:ind w:left="17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proofErr w:type="spellStart"/>
      <w:r w:rsidRPr="00D57FA3">
        <w:rPr>
          <w:rStyle w:val="Gvdemetni2"/>
          <w:rFonts w:ascii="Arial" w:hAnsi="Arial" w:cs="Arial"/>
          <w:color w:val="000000" w:themeColor="text1"/>
          <w:sz w:val="24"/>
          <w:szCs w:val="24"/>
        </w:rPr>
        <w:t>Andromeda'nın</w:t>
      </w:r>
      <w:proofErr w:type="spellEnd"/>
      <w:r w:rsidRPr="00D57FA3">
        <w:rPr>
          <w:rStyle w:val="Gvdemetni2"/>
          <w:rFonts w:ascii="Arial" w:hAnsi="Arial" w:cs="Arial"/>
          <w:color w:val="000000" w:themeColor="text1"/>
          <w:sz w:val="24"/>
          <w:szCs w:val="24"/>
        </w:rPr>
        <w:t xml:space="preserve"> saçında beyaz ve mor renkli çift yıldız. Eskiden </w:t>
      </w:r>
      <w:proofErr w:type="spellStart"/>
      <w:r w:rsidRPr="00D57FA3">
        <w:rPr>
          <w:rStyle w:val="Gvdemetni2"/>
          <w:rFonts w:ascii="Arial" w:hAnsi="Arial" w:cs="Arial"/>
          <w:color w:val="000000" w:themeColor="text1"/>
          <w:sz w:val="24"/>
          <w:szCs w:val="24"/>
        </w:rPr>
        <w:t>Pegasus'ta</w:t>
      </w:r>
      <w:proofErr w:type="spellEnd"/>
      <w:r w:rsidRPr="00D57FA3">
        <w:rPr>
          <w:rStyle w:val="Gvdemetni2"/>
          <w:rFonts w:ascii="Arial" w:hAnsi="Arial" w:cs="Arial"/>
          <w:color w:val="000000" w:themeColor="text1"/>
          <w:sz w:val="24"/>
          <w:szCs w:val="24"/>
        </w:rPr>
        <w:t xml:space="preserve"> bulunan Al </w:t>
      </w:r>
      <w:proofErr w:type="spellStart"/>
      <w:r w:rsidRPr="00D57FA3">
        <w:rPr>
          <w:rStyle w:val="Gvdemetni2"/>
          <w:rFonts w:ascii="Arial" w:hAnsi="Arial" w:cs="Arial"/>
          <w:color w:val="000000" w:themeColor="text1"/>
          <w:sz w:val="24"/>
          <w:szCs w:val="24"/>
        </w:rPr>
        <w:t>Surrat</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Faras</w:t>
      </w:r>
      <w:proofErr w:type="spellEnd"/>
      <w:r w:rsidRPr="00D57FA3">
        <w:rPr>
          <w:rStyle w:val="Gvdemetni2"/>
          <w:rFonts w:ascii="Arial" w:hAnsi="Arial" w:cs="Arial"/>
          <w:color w:val="000000" w:themeColor="text1"/>
          <w:sz w:val="24"/>
          <w:szCs w:val="24"/>
        </w:rPr>
        <w:t xml:space="preserve">, yani Atın </w:t>
      </w:r>
      <w:proofErr w:type="spellStart"/>
      <w:r w:rsidRPr="00D57FA3">
        <w:rPr>
          <w:rStyle w:val="Gvdemetni2"/>
          <w:rFonts w:ascii="Arial" w:hAnsi="Arial" w:cs="Arial"/>
          <w:color w:val="000000" w:themeColor="text1"/>
          <w:sz w:val="24"/>
          <w:szCs w:val="24"/>
        </w:rPr>
        <w:t>Göbeği'nden</w:t>
      </w:r>
      <w:proofErr w:type="spellEnd"/>
      <w:r w:rsidRPr="00D57FA3">
        <w:rPr>
          <w:rStyle w:val="Gvdemetni2"/>
          <w:rFonts w:ascii="Arial" w:hAnsi="Arial" w:cs="Arial"/>
          <w:color w:val="000000" w:themeColor="text1"/>
          <w:sz w:val="24"/>
          <w:szCs w:val="24"/>
        </w:rPr>
        <w:t xml:space="preserve"> gelmektedir. </w:t>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daha az olasılıkla da olsa, Al </w:t>
      </w:r>
      <w:proofErr w:type="spellStart"/>
      <w:r w:rsidRPr="00D57FA3">
        <w:rPr>
          <w:rStyle w:val="Gvdemetni2"/>
          <w:rFonts w:ascii="Arial" w:hAnsi="Arial" w:cs="Arial"/>
          <w:color w:val="000000" w:themeColor="text1"/>
          <w:sz w:val="24"/>
          <w:szCs w:val="24"/>
        </w:rPr>
        <w:t>Phiratz</w:t>
      </w:r>
      <w:proofErr w:type="spellEnd"/>
      <w:r w:rsidRPr="00D57FA3">
        <w:rPr>
          <w:rStyle w:val="Gvdemetni2"/>
          <w:rFonts w:ascii="Arial" w:hAnsi="Arial" w:cs="Arial"/>
          <w:color w:val="000000" w:themeColor="text1"/>
          <w:sz w:val="24"/>
          <w:szCs w:val="24"/>
        </w:rPr>
        <w:t xml:space="preserve">, yani </w:t>
      </w:r>
      <w:proofErr w:type="spellStart"/>
      <w:r w:rsidRPr="00D57FA3">
        <w:rPr>
          <w:rStyle w:val="Gvdemetni2"/>
          <w:rFonts w:ascii="Arial" w:hAnsi="Arial" w:cs="Arial"/>
          <w:color w:val="000000" w:themeColor="text1"/>
          <w:sz w:val="24"/>
          <w:szCs w:val="24"/>
        </w:rPr>
        <w:t>Yıkılmış'tan</w:t>
      </w:r>
      <w:proofErr w:type="spellEnd"/>
      <w:r w:rsidRPr="00D57FA3">
        <w:rPr>
          <w:rStyle w:val="Gvdemetni2"/>
          <w:rFonts w:ascii="Arial" w:hAnsi="Arial" w:cs="Arial"/>
          <w:color w:val="000000" w:themeColor="text1"/>
          <w:sz w:val="24"/>
          <w:szCs w:val="24"/>
        </w:rPr>
        <w:t xml:space="preserve"> gelmektedir. Sıklıkla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Caput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Andromedae</w:t>
      </w:r>
      <w:proofErr w:type="spell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Andromeda'nın</w:t>
      </w:r>
      <w:proofErr w:type="spellEnd"/>
      <w:r w:rsidRPr="00D57FA3">
        <w:rPr>
          <w:rStyle w:val="Gvdemetni2"/>
          <w:rFonts w:ascii="Arial" w:hAnsi="Arial" w:cs="Arial"/>
          <w:color w:val="000000" w:themeColor="text1"/>
          <w:sz w:val="24"/>
          <w:szCs w:val="24"/>
        </w:rPr>
        <w:t xml:space="preserve"> Başı olarak adlandırılır.</w:t>
      </w:r>
    </w:p>
    <w:p w:rsidR="006D2F12" w:rsidRPr="00D57FA3" w:rsidRDefault="00DE50E6" w:rsidP="00D57FA3">
      <w:pPr>
        <w:pStyle w:val="Gvdemetni20"/>
        <w:spacing w:line="218" w:lineRule="auto"/>
        <w:ind w:left="17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Jüpiter ve Venüs'ün doğasındadır </w:t>
      </w:r>
      <w:r w:rsidRPr="00D57FA3">
        <w:rPr>
          <w:rStyle w:val="Gvdemetni2"/>
          <w:rFonts w:ascii="Arial" w:hAnsi="Arial" w:cs="Arial"/>
          <w:color w:val="000000" w:themeColor="text1"/>
          <w:sz w:val="24"/>
          <w:szCs w:val="24"/>
        </w:rPr>
        <w:softHyphen/>
        <w:t xml:space="preserve">ve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bunlara Mars'ı da ekler. Bağımsızlık, özgürlük, aşk, zenginlik, şeref ve keskin bir zekâ </w:t>
      </w:r>
      <w:proofErr w:type="gramStart"/>
      <w:r w:rsidRPr="00D57FA3">
        <w:rPr>
          <w:rStyle w:val="Gvdemetni2"/>
          <w:rFonts w:ascii="Arial" w:hAnsi="Arial" w:cs="Arial"/>
          <w:color w:val="000000" w:themeColor="text1"/>
          <w:sz w:val="24"/>
          <w:szCs w:val="24"/>
        </w:rPr>
        <w:t>verir .</w:t>
      </w:r>
      <w:proofErr w:type="gramEnd"/>
    </w:p>
    <w:p w:rsidR="006D2F12" w:rsidRPr="00D57FA3" w:rsidRDefault="00DE50E6" w:rsidP="00D57FA3">
      <w:pPr>
        <w:pStyle w:val="Gvdemetni20"/>
        <w:spacing w:line="218" w:lineRule="auto"/>
        <w:ind w:left="170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Başkalarından gelen onur, tercih ve iyilikler.</w:t>
      </w:r>
    </w:p>
    <w:p w:rsidR="006D2F12" w:rsidRPr="00D57FA3" w:rsidRDefault="00DE50E6" w:rsidP="00D57FA3">
      <w:pPr>
        <w:pStyle w:val="Gvdemetni20"/>
        <w:spacing w:line="209" w:lineRule="auto"/>
        <w:ind w:left="170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Enerjik, azimli, onurlu, varlıklı, birçok başarılı sonuç elde etmiş ve iş hayatında başarılı.</w:t>
      </w:r>
    </w:p>
    <w:p w:rsidR="006D2F12" w:rsidRPr="00D57FA3" w:rsidRDefault="00DE50E6" w:rsidP="00D57FA3">
      <w:pPr>
        <w:pStyle w:val="Gvdemetni20"/>
        <w:spacing w:line="209" w:lineRule="auto"/>
        <w:ind w:left="170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Aktif bir zihne sahip, yargıçlardan, avukatlardan veya din adamlarından fayda sağlayan, öncü çalışmalarıyla öne çıkan </w:t>
      </w:r>
      <w:r w:rsidRPr="00D57FA3">
        <w:rPr>
          <w:rStyle w:val="Gvdemetni2"/>
          <w:rFonts w:ascii="Arial" w:hAnsi="Arial" w:cs="Arial"/>
          <w:color w:val="000000" w:themeColor="text1"/>
          <w:sz w:val="24"/>
          <w:szCs w:val="24"/>
        </w:rPr>
        <w:softHyphen/>
        <w:t>, bencil güdülerle suçlanan, bilim, din veya felsefe üzerine yazılar yazan bir yazar.</w:t>
      </w:r>
    </w:p>
    <w:p w:rsidR="006D2F12" w:rsidRPr="00D57FA3" w:rsidRDefault="00DE50E6" w:rsidP="00D57FA3">
      <w:pPr>
        <w:pStyle w:val="Gvdemetni20"/>
        <w:spacing w:after="120" w:line="209" w:lineRule="auto"/>
        <w:ind w:left="1700" w:firstLine="280"/>
        <w:jc w:val="both"/>
        <w:rPr>
          <w:rFonts w:ascii="Arial" w:hAnsi="Arial" w:cs="Arial"/>
          <w:color w:val="000000" w:themeColor="text1"/>
          <w:sz w:val="24"/>
          <w:szCs w:val="24"/>
        </w:rPr>
        <w:sectPr w:rsidR="006D2F12" w:rsidRPr="00D57FA3">
          <w:headerReference w:type="even" r:id="rId686"/>
          <w:headerReference w:type="default" r:id="rId687"/>
          <w:footerReference w:type="even" r:id="rId688"/>
          <w:footerReference w:type="default" r:id="rId689"/>
          <w:pgSz w:w="12240" w:h="15840"/>
          <w:pgMar w:top="1264" w:right="1582" w:bottom="2372" w:left="1481" w:header="836" w:footer="3" w:gutter="0"/>
          <w:pgNumType w:start="132"/>
          <w:cols w:space="720"/>
          <w:noEndnote/>
          <w:docGrid w:linePitch="360"/>
        </w:sect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Fn</w:t>
      </w:r>
      <w:proofErr w:type="spellEnd"/>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Düzgün ve temiz görünüm, sakin yaşam, iyi sağlık, zevke ve topluma düşkün, spekülasyonda başarılı.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Mars ve Merkür gibi olmak. Onur, haysiyet ve şiirsel ve sanatsal yetenek kazandırır.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Güneşli. Aktif ve zeki, bencil, konumunu etkilemeyen skandallara meyilli.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Kamuoyu onuru ve saygınlığı, yasalarla mücadele, ortaklar ve komşularla sorunlar, düşmanların hileli oyunlarıyla sıkıntılar ancak sonunda bunların üstesinden gelme, aşk ilişkileri için kötü, bazı sadık dostlar, Venüs ve Merkür'ün etkisindeki kişiler tarafından çok saygı görüyor.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Zihin bedenden daha aktif, biraz tembel, arkadaşlardan fayda görür, müsrif ama küçük şeylerde tasarruflu, düşmanlar yüzünden kayıp yaşar.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Aşk ilişkileri, arkadaşlardan gelen faydalar, sanatsal ve müzikal zevkler için elverişlidir.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bağlantılı. Aktif zihin, konuşmaktan ziyade yazmada daha başarılı, kazanç için elverişsiz.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Şeref ve haysiyet, sanatsal yetenek, dini konulardan fayda, maddi kazanç için elverişli.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Çalışkan, popüler, tutumlu ama fakir, yaşlı arkadaşlarından fayda görür, güçlü ama kontrol altında tutulan tutkuları vardır, sağlığı bozuktur, aşk hayatında hayal kırıklığı yaşar ama kendi sosyal statüsünün üstünde biriyle evlenir, az çocuğu olur ama çocuklarıyla uyumlu ilişkileri vardır.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Bencillik, yaşamın sonunda zihinsel rahatsızlık ve şiddet, psişik güç, okültizm yoluyla acı çekme, aldatıcı, birçok sahte dost, zorlukla elde edilen küçük bir miras, hukuktan kaynaklanan kayıplar, düşmanlar ve değişken ilişkiler, çocuklar veya evlat edinilen bir çocuk nedeniyle üzüntü, kendi eylemlerinden kaynaklanan aile içi sorunlar, şiddetli bir ölüm tehlikesi.</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690"/>
          <w:headerReference w:type="default" r:id="rId691"/>
          <w:footerReference w:type="even" r:id="rId692"/>
          <w:footerReference w:type="default" r:id="rId693"/>
          <w:pgSz w:w="12240" w:h="15840"/>
          <w:pgMar w:top="1264" w:right="1582" w:bottom="2372" w:left="1481" w:header="836" w:footer="1944" w:gutter="0"/>
          <w:pgNumType w:start="242"/>
          <w:cols w:space="720"/>
          <w:noEndnote/>
          <w:docGrid w:linePitch="360"/>
        </w:sectPr>
      </w:pPr>
      <w:r w:rsidRPr="00D57FA3">
        <w:rPr>
          <w:rStyle w:val="Gvdemetni"/>
          <w:rFonts w:ascii="Arial" w:hAnsi="Arial" w:cs="Arial"/>
          <w:color w:val="000000" w:themeColor="text1"/>
          <w:sz w:val="24"/>
          <w:szCs w:val="24"/>
        </w:rPr>
        <w:t>Neptün ile birlikte. Agresif, sert, geçimsiz.</w:t>
      </w:r>
    </w:p>
    <w:p w:rsidR="006D2F12" w:rsidRPr="00D57FA3" w:rsidRDefault="00DE50E6" w:rsidP="00D57FA3">
      <w:pPr>
        <w:pStyle w:val="Gvdemetni30"/>
        <w:spacing w:line="216" w:lineRule="auto"/>
        <w:ind w:left="144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Mars ve Merkür gibi olmak. Onur, haysiyet ve şiirsel ve sanatsal yetenek kazandırır.</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lang w:val="de-DE" w:eastAsia="de-DE"/>
        </w:rPr>
        <w:t xml:space="preserve">HV/Ä </w:t>
      </w:r>
      <w:r w:rsidRPr="00D57FA3">
        <w:rPr>
          <w:rStyle w:val="Gvdemetni3"/>
          <w:rFonts w:ascii="Arial" w:hAnsi="Arial" w:cs="Arial"/>
          <w:smallCaps/>
          <w:color w:val="000000" w:themeColor="text1"/>
          <w:sz w:val="24"/>
          <w:szCs w:val="24"/>
        </w:rPr>
        <w:t xml:space="preserve">Özeti. </w:t>
      </w:r>
      <w:r w:rsidRPr="00D57FA3">
        <w:rPr>
          <w:rStyle w:val="Gvdemetni3"/>
          <w:rFonts w:ascii="Arial" w:hAnsi="Arial" w:cs="Arial"/>
          <w:color w:val="000000" w:themeColor="text1"/>
          <w:sz w:val="24"/>
          <w:szCs w:val="24"/>
        </w:rPr>
        <w:t>Aktif ve parlak zekâlı, bencil, pozisyonunu etkilemeyen skandallara meyilli.</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BT/A </w:t>
      </w:r>
      <w:r w:rsidRPr="00D57FA3">
        <w:rPr>
          <w:rStyle w:val="Gvdemetni3"/>
          <w:rFonts w:ascii="Arial" w:hAnsi="Arial" w:cs="Arial"/>
          <w:i/>
          <w:iCs/>
          <w:color w:val="000000" w:themeColor="text1"/>
          <w:sz w:val="24"/>
          <w:szCs w:val="24"/>
        </w:rPr>
        <w:t xml:space="preserve">Ay. </w:t>
      </w:r>
      <w:r w:rsidRPr="00D57FA3">
        <w:rPr>
          <w:rStyle w:val="Gvdemetni3"/>
          <w:rFonts w:ascii="Arial" w:hAnsi="Arial" w:cs="Arial"/>
          <w:color w:val="000000" w:themeColor="text1"/>
          <w:sz w:val="24"/>
          <w:szCs w:val="24"/>
        </w:rPr>
        <w:t>Kamu onuru ve saygınlığı, yasalar, ortaklar ve komşular tarafından sıkıntıya düşürülür, düşmanların hileli işleri nedeniyle sorunlar yaşanır ancak sonunda bunların üstesinden gelinir, aşk ilişkileri için kötüdür, bazı sadık dostları vardır, Venüs ve Merkür'ün insanları tarafından çok saygı görür.</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Merkür ile birlikte. </w:t>
      </w:r>
      <w:r w:rsidRPr="00D57FA3">
        <w:rPr>
          <w:rStyle w:val="Gvdemetni3"/>
          <w:rFonts w:ascii="Arial" w:hAnsi="Arial" w:cs="Arial"/>
          <w:color w:val="000000" w:themeColor="text1"/>
          <w:sz w:val="24"/>
          <w:szCs w:val="24"/>
        </w:rPr>
        <w:t xml:space="preserve">Zihin bedenden daha aktif, biraz tembel, arkadaşlardan fayda görür, </w:t>
      </w:r>
      <w:r w:rsidRPr="00D57FA3">
        <w:rPr>
          <w:rStyle w:val="Gvdemetni3"/>
          <w:rFonts w:ascii="Arial" w:hAnsi="Arial" w:cs="Arial"/>
          <w:color w:val="000000" w:themeColor="text1"/>
          <w:sz w:val="24"/>
          <w:szCs w:val="24"/>
        </w:rPr>
        <w:softHyphen/>
        <w:t>müsrif ama küçük şeylerde tasarruflu, düşmanlar yüzünden kayıp yaşar.</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ile birlikte. </w:t>
      </w:r>
      <w:r w:rsidRPr="00D57FA3">
        <w:rPr>
          <w:rStyle w:val="Gvdemetni3"/>
          <w:rFonts w:ascii="Arial" w:hAnsi="Arial" w:cs="Arial"/>
          <w:color w:val="000000" w:themeColor="text1"/>
          <w:sz w:val="24"/>
          <w:szCs w:val="24"/>
        </w:rPr>
        <w:t>Aşk ilişkileri için elverişli, iç dünyayla ilgili konularda fayda sağlıyor, sanatsal ve müzikal zevkleri geliştiriyor.</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burcuyla bağlantılı. </w:t>
      </w:r>
      <w:r w:rsidRPr="00D57FA3">
        <w:rPr>
          <w:rStyle w:val="Gvdemetni3"/>
          <w:rFonts w:ascii="Arial" w:hAnsi="Arial" w:cs="Arial"/>
          <w:color w:val="000000" w:themeColor="text1"/>
          <w:sz w:val="24"/>
          <w:szCs w:val="24"/>
        </w:rPr>
        <w:t>Aktif zihin, konuşmaktan ziyade yazmada daha başarılı, kazanç için elverişsiz.</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W.M. </w:t>
      </w:r>
      <w:proofErr w:type="spellStart"/>
      <w:r w:rsidRPr="00D57FA3">
        <w:rPr>
          <w:rStyle w:val="Gvdemetni3"/>
          <w:rFonts w:ascii="Arial" w:hAnsi="Arial" w:cs="Arial"/>
          <w:i/>
          <w:iCs/>
          <w:color w:val="000000" w:themeColor="text1"/>
          <w:sz w:val="24"/>
          <w:szCs w:val="24"/>
        </w:rPr>
        <w:t>Jupiter</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Şeref ve haysiyet, sanatsal yetenek, dini işlerden elde edilen fayda, </w:t>
      </w:r>
      <w:r w:rsidRPr="00D57FA3">
        <w:rPr>
          <w:rStyle w:val="Gvdemetni3"/>
          <w:rFonts w:ascii="Arial" w:hAnsi="Arial" w:cs="Arial"/>
          <w:color w:val="000000" w:themeColor="text1"/>
          <w:sz w:val="24"/>
          <w:szCs w:val="24"/>
        </w:rPr>
        <w:softHyphen/>
        <w:t xml:space="preserve">maddi kazanç için </w:t>
      </w:r>
      <w:proofErr w:type="gramStart"/>
      <w:r w:rsidRPr="00D57FA3">
        <w:rPr>
          <w:rStyle w:val="Gvdemetni3"/>
          <w:rFonts w:ascii="Arial" w:hAnsi="Arial" w:cs="Arial"/>
          <w:color w:val="000000" w:themeColor="text1"/>
          <w:sz w:val="24"/>
          <w:szCs w:val="24"/>
        </w:rPr>
        <w:t>elverişlilik .</w:t>
      </w:r>
      <w:proofErr w:type="gramEnd"/>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Satürn ile birlikte. </w:t>
      </w:r>
      <w:r w:rsidRPr="00D57FA3">
        <w:rPr>
          <w:rStyle w:val="Gvdemetni3"/>
          <w:rFonts w:ascii="Arial" w:hAnsi="Arial" w:cs="Arial"/>
          <w:color w:val="000000" w:themeColor="text1"/>
          <w:sz w:val="24"/>
          <w:szCs w:val="24"/>
        </w:rPr>
        <w:t xml:space="preserve">Çalışkan, popüler, tutumlu ama fakir, yaşlı arkadaşlarından fayda görür, güçlü ama kontrol altında tutulan tutkuları vardır, sağlığı bozuktur, aşk hayatında hayal kırıklığı yaşar </w:t>
      </w:r>
      <w:r w:rsidRPr="00D57FA3">
        <w:rPr>
          <w:rStyle w:val="Gvdemetni3"/>
          <w:rFonts w:ascii="Arial" w:hAnsi="Arial" w:cs="Arial"/>
          <w:color w:val="000000" w:themeColor="text1"/>
          <w:sz w:val="24"/>
          <w:szCs w:val="24"/>
        </w:rPr>
        <w:softHyphen/>
        <w:t>ama evlilikleri kendi sosyal statüsünün üstündedir, az çocuğu vardır ama çocuklarıyla uyumlu ilişkileri vardır.</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BTtt</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 xml:space="preserve">Bencillik, </w:t>
      </w:r>
      <w:r w:rsidRPr="00D57FA3">
        <w:rPr>
          <w:rStyle w:val="Gvdemetni3"/>
          <w:rFonts w:ascii="Arial" w:hAnsi="Arial" w:cs="Arial"/>
          <w:color w:val="000000" w:themeColor="text1"/>
          <w:sz w:val="24"/>
          <w:szCs w:val="24"/>
        </w:rPr>
        <w:softHyphen/>
        <w:t>yaşamın sonunda zihinsel rahatsızlık ve şiddet, psişik güç, okültizm yoluyla acı çekme, aldatıcı, birçok sahte dost, zorlukla elde edilen küçük bir miras, hukuktan kaynaklanan kayıplar, düşmanlar ve değişken ilişkiler, çocuklar veya evlat edinilen bir çocuk nedeniyle üzüntü, kendi eylemlerinden kaynaklanan aile içi sorunlar, şiddetli bir ölüm tehlikesi.</w:t>
      </w:r>
    </w:p>
    <w:p w:rsidR="006D2F12" w:rsidRPr="00D57FA3" w:rsidRDefault="00DE50E6" w:rsidP="00D57FA3">
      <w:pPr>
        <w:pStyle w:val="Gvdemetni30"/>
        <w:spacing w:line="216" w:lineRule="auto"/>
        <w:ind w:left="1760" w:firstLine="0"/>
        <w:jc w:val="both"/>
        <w:rPr>
          <w:rFonts w:ascii="Arial" w:hAnsi="Arial" w:cs="Arial"/>
          <w:color w:val="000000" w:themeColor="text1"/>
          <w:sz w:val="24"/>
          <w:szCs w:val="24"/>
        </w:rPr>
        <w:sectPr w:rsidR="006D2F12" w:rsidRPr="00D57FA3">
          <w:headerReference w:type="even" r:id="rId694"/>
          <w:headerReference w:type="default" r:id="rId695"/>
          <w:footerReference w:type="even" r:id="rId696"/>
          <w:footerReference w:type="default" r:id="rId697"/>
          <w:pgSz w:w="12240" w:h="15840"/>
          <w:pgMar w:top="2621" w:right="1555" w:bottom="2621" w:left="1507" w:header="0" w:footer="3" w:gutter="0"/>
          <w:pgNumType w:start="132"/>
          <w:cols w:space="720"/>
          <w:noEndnote/>
          <w:docGrid w:linePitch="360"/>
        </w:sectPr>
      </w:pPr>
      <w:r w:rsidRPr="00D57FA3">
        <w:rPr>
          <w:rStyle w:val="Gvdemetni3"/>
          <w:rFonts w:ascii="Arial" w:hAnsi="Arial" w:cs="Arial"/>
          <w:color w:val="000000" w:themeColor="text1"/>
          <w:sz w:val="24"/>
          <w:szCs w:val="24"/>
        </w:rPr>
        <w:t xml:space="preserve">Yüksek Değerli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Agresif, sert, huysuz.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Maddi konularda elverişsiz, ancak evlilik yoluyla kazanç, aile içi uyumsuzluk ve evlilikle ilgili tuhaf özellikler, çocuklar için pek elverişli değil, askeri meslekler yoluyla kazanç, cerrahi veya kimyada değerli bir şey icat edebilir, okült konular üzerine yazılar yazar, birçok değişim geçirir, erken yaşta çok fazla su yolculuğu yapar, birçok düşmanı vardır, kalp rahatsızlıklarına yatkındır, ani veya şiddetli ölüm riski taşır.</w:t>
      </w:r>
    </w:p>
    <w:p w:rsidR="006D2F12" w:rsidRPr="00D57FA3" w:rsidRDefault="00DE50E6" w:rsidP="00D57FA3">
      <w:pPr>
        <w:pStyle w:val="Gvdemetni0"/>
        <w:numPr>
          <w:ilvl w:val="0"/>
          <w:numId w:val="108"/>
        </w:numPr>
        <w:tabs>
          <w:tab w:val="left" w:pos="56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Alphacratz</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&lt;</w:t>
      </w:r>
      <w:proofErr w:type="spellStart"/>
      <w:proofErr w:type="gramStart"/>
      <w:r w:rsidRPr="00D57FA3">
        <w:rPr>
          <w:rStyle w:val="Gvdemetni"/>
          <w:rFonts w:ascii="Arial" w:hAnsi="Arial" w:cs="Arial"/>
          <w:color w:val="000000" w:themeColor="text1"/>
          <w:sz w:val="24"/>
          <w:szCs w:val="24"/>
        </w:rPr>
        <w:t>prj</w:t>
      </w:r>
      <w:proofErr w:type="gramEnd"/>
      <w:r w:rsidRPr="00D57FA3">
        <w:rPr>
          <w:rStyle w:val="Gvdemetni"/>
          <w:rFonts w:ascii="Arial" w:hAnsi="Arial" w:cs="Arial"/>
          <w:color w:val="000000" w:themeColor="text1"/>
          <w:sz w:val="24"/>
          <w:szCs w:val="24"/>
        </w:rPr>
        <w:t>°n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saçında beyaz ve mor renkli çift yıldız. Eskiden </w:t>
      </w:r>
      <w:proofErr w:type="spellStart"/>
      <w:r w:rsidRPr="00D57FA3">
        <w:rPr>
          <w:rStyle w:val="Gvdemetni"/>
          <w:rFonts w:ascii="Arial" w:hAnsi="Arial" w:cs="Arial"/>
          <w:color w:val="000000" w:themeColor="text1"/>
          <w:sz w:val="24"/>
          <w:szCs w:val="24"/>
        </w:rPr>
        <w:t>Pegasus'ta</w:t>
      </w:r>
      <w:proofErr w:type="spellEnd"/>
      <w:r w:rsidRPr="00D57FA3">
        <w:rPr>
          <w:rStyle w:val="Gvdemetni"/>
          <w:rFonts w:ascii="Arial" w:hAnsi="Arial" w:cs="Arial"/>
          <w:color w:val="000000" w:themeColor="text1"/>
          <w:sz w:val="24"/>
          <w:szCs w:val="24"/>
        </w:rPr>
        <w:t xml:space="preserve"> bulunan A1 </w:t>
      </w:r>
      <w:proofErr w:type="spellStart"/>
      <w:r w:rsidRPr="00D57FA3">
        <w:rPr>
          <w:rStyle w:val="Gvdemetni"/>
          <w:rFonts w:ascii="Arial" w:hAnsi="Arial" w:cs="Arial"/>
          <w:color w:val="000000" w:themeColor="text1"/>
          <w:sz w:val="24"/>
          <w:szCs w:val="24"/>
        </w:rPr>
        <w:t>Surrat</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Faras</w:t>
      </w:r>
      <w:proofErr w:type="spellEnd"/>
      <w:r w:rsidRPr="00D57FA3">
        <w:rPr>
          <w:rStyle w:val="Gvdemetni"/>
          <w:rFonts w:ascii="Arial" w:hAnsi="Arial" w:cs="Arial"/>
          <w:color w:val="000000" w:themeColor="text1"/>
          <w:sz w:val="24"/>
          <w:szCs w:val="24"/>
        </w:rPr>
        <w:t xml:space="preserve">, yani Atın </w:t>
      </w:r>
      <w:proofErr w:type="spellStart"/>
      <w:r w:rsidRPr="00D57FA3">
        <w:rPr>
          <w:rStyle w:val="Gvdemetni"/>
          <w:rFonts w:ascii="Arial" w:hAnsi="Arial" w:cs="Arial"/>
          <w:color w:val="000000" w:themeColor="text1"/>
          <w:sz w:val="24"/>
          <w:szCs w:val="24"/>
        </w:rPr>
        <w:t>Göbeği'nden</w:t>
      </w:r>
      <w:proofErr w:type="spellEnd"/>
      <w:r w:rsidRPr="00D57FA3">
        <w:rPr>
          <w:rStyle w:val="Gvdemetni"/>
          <w:rFonts w:ascii="Arial" w:hAnsi="Arial" w:cs="Arial"/>
          <w:color w:val="000000" w:themeColor="text1"/>
          <w:sz w:val="24"/>
          <w:szCs w:val="24"/>
        </w:rPr>
        <w:t xml:space="preserve"> gelmektedir.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daha az olasılıkla da olsa, Al </w:t>
      </w:r>
      <w:proofErr w:type="spellStart"/>
      <w:r w:rsidRPr="00D57FA3">
        <w:rPr>
          <w:rStyle w:val="Gvdemetni"/>
          <w:rFonts w:ascii="Arial" w:hAnsi="Arial" w:cs="Arial"/>
          <w:color w:val="000000" w:themeColor="text1"/>
          <w:sz w:val="24"/>
          <w:szCs w:val="24"/>
        </w:rPr>
        <w:t>Phiratz</w:t>
      </w:r>
      <w:proofErr w:type="spellEnd"/>
      <w:r w:rsidRPr="00D57FA3">
        <w:rPr>
          <w:rStyle w:val="Gvdemetni"/>
          <w:rFonts w:ascii="Arial" w:hAnsi="Arial" w:cs="Arial"/>
          <w:color w:val="000000" w:themeColor="text1"/>
          <w:sz w:val="24"/>
          <w:szCs w:val="24"/>
        </w:rPr>
        <w:t xml:space="preserve">, yani </w:t>
      </w:r>
      <w:proofErr w:type="spellStart"/>
      <w:r w:rsidRPr="00D57FA3">
        <w:rPr>
          <w:rStyle w:val="Gvdemetni"/>
          <w:rFonts w:ascii="Arial" w:hAnsi="Arial" w:cs="Arial"/>
          <w:color w:val="000000" w:themeColor="text1"/>
          <w:sz w:val="24"/>
          <w:szCs w:val="24"/>
        </w:rPr>
        <w:t>Yıkılmış'tan</w:t>
      </w:r>
      <w:proofErr w:type="spellEnd"/>
      <w:r w:rsidRPr="00D57FA3">
        <w:rPr>
          <w:rStyle w:val="Gvdemetni"/>
          <w:rFonts w:ascii="Arial" w:hAnsi="Arial" w:cs="Arial"/>
          <w:color w:val="000000" w:themeColor="text1"/>
          <w:sz w:val="24"/>
          <w:szCs w:val="24"/>
        </w:rPr>
        <w:t xml:space="preserve"> gelmektedir. Sıklıkla </w:t>
      </w:r>
      <w:proofErr w:type="spellStart"/>
      <w:r w:rsidRPr="00D57FA3">
        <w:rPr>
          <w:rStyle w:val="Gvdemetni"/>
          <w:rFonts w:ascii="Arial" w:hAnsi="Arial" w:cs="Arial"/>
          <w:color w:val="000000" w:themeColor="text1"/>
          <w:sz w:val="24"/>
          <w:szCs w:val="24"/>
        </w:rPr>
        <w:t>Caput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Başı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Jüpiter ve Venüs'ün doğasına sahiptir ve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bunlara Mars'ı da ekler. Bağımsızlık, özgürlük, aşk, zenginlik, şeref ve keskin bir zekâ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Başkalarından gelen saygı, ayrıcalık ve iyilikler.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Enerjik, azimli, onurlu, zengin, birçok iyi arkadaşa sahip ve iş hayatında başarılı.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burcunda. Aktif bir zihne sahip, hakimlerden, avukatlardan veya din adamlarından fayda görür, öncü çalışmalarıyla tanınır, bencil güdülerle suçlanır, bilim, din veya felsefe üzerine yazılar yazar.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698"/>
          <w:headerReference w:type="default" r:id="rId699"/>
          <w:footerReference w:type="even" r:id="rId700"/>
          <w:footerReference w:type="default" r:id="rId701"/>
          <w:pgSz w:w="12240" w:h="15840"/>
          <w:pgMar w:top="1426" w:right="1661" w:bottom="1426" w:left="1507" w:header="998" w:footer="998" w:gutter="0"/>
          <w:pgNumType w:start="244"/>
          <w:cols w:space="720"/>
          <w:noEndnote/>
          <w:docGrid w:linePitch="360"/>
        </w:sectPr>
      </w:pPr>
      <w:r w:rsidRPr="00D57FA3">
        <w:rPr>
          <w:rStyle w:val="Gvdemetni"/>
          <w:rFonts w:ascii="Arial" w:hAnsi="Arial" w:cs="Arial"/>
          <w:color w:val="000000" w:themeColor="text1"/>
          <w:sz w:val="24"/>
          <w:szCs w:val="24"/>
        </w:rPr>
        <w:t>Venüs ile birlikte. Düzgün ve temiz görünüm, sakin bir yaşam, iyi sağlık, zevke ve topluma düşkün, spekülasyonda şanslı.</w:t>
      </w:r>
    </w:p>
    <w:p w:rsidR="006D2F12" w:rsidRPr="00D57FA3" w:rsidRDefault="00DE50E6" w:rsidP="00D57FA3">
      <w:pPr>
        <w:pStyle w:val="Gvdemetni20"/>
        <w:spacing w:before="1360" w:after="240" w:line="252" w:lineRule="auto"/>
        <w:ind w:left="1540" w:firstLine="3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YILDIZLARIN VE NEBULALARIN ETKİSİ 133 Parasal konularda elverişsizdir ancak evlilik yoluyla kazanç sağlar, aile içi uyumsuzluk ve </w:t>
      </w:r>
      <w:r w:rsidRPr="00D57FA3">
        <w:rPr>
          <w:rStyle w:val="Gvdemetni2"/>
          <w:rFonts w:ascii="Arial" w:hAnsi="Arial" w:cs="Arial"/>
          <w:color w:val="000000" w:themeColor="text1"/>
          <w:sz w:val="24"/>
          <w:szCs w:val="24"/>
        </w:rPr>
        <w:softHyphen/>
        <w:t xml:space="preserve">evlilikle ilgili tuhaf özellikler, çocuklar için çok elverişli değildir, askeri mesleklerden kazanç sağlar, cerrahi veya kimyada değerli bir şey icat edebilir, okült konular üzerine yazılar yazar, birçok </w:t>
      </w:r>
      <w:proofErr w:type="gramStart"/>
      <w:r w:rsidRPr="00D57FA3">
        <w:rPr>
          <w:rStyle w:val="Gvdemetni2"/>
          <w:rFonts w:ascii="Arial" w:hAnsi="Arial" w:cs="Arial"/>
          <w:color w:val="000000" w:themeColor="text1"/>
          <w:sz w:val="24"/>
          <w:szCs w:val="24"/>
        </w:rPr>
        <w:t>değişiklik ,</w:t>
      </w:r>
      <w:proofErr w:type="gramEnd"/>
      <w:r w:rsidRPr="00D57FA3">
        <w:rPr>
          <w:rStyle w:val="Gvdemetni2"/>
          <w:rFonts w:ascii="Arial" w:hAnsi="Arial" w:cs="Arial"/>
          <w:color w:val="000000" w:themeColor="text1"/>
          <w:sz w:val="24"/>
          <w:szCs w:val="24"/>
        </w:rPr>
        <w:t xml:space="preserve"> erken yaşta su yoluyla çok seyahat, birçok düşman, kalp rahatsızlıklarına yatkınlık, ani veya şiddetli ölüm.</w:t>
      </w:r>
    </w:p>
    <w:p w:rsidR="006D2F12" w:rsidRPr="00D57FA3" w:rsidRDefault="00DE50E6" w:rsidP="00D57FA3">
      <w:pPr>
        <w:pStyle w:val="Gvdemetni20"/>
        <w:numPr>
          <w:ilvl w:val="0"/>
          <w:numId w:val="109"/>
        </w:numPr>
        <w:tabs>
          <w:tab w:val="left" w:pos="2092"/>
        </w:tabs>
        <w:spacing w:line="214" w:lineRule="auto"/>
        <w:ind w:left="15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Alpheratz</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bir</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Andromeda</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T 13” </w:t>
      </w:r>
      <w:proofErr w:type="spellStart"/>
      <w:r w:rsidRPr="00D57FA3">
        <w:rPr>
          <w:rStyle w:val="Gvdemetni2"/>
          <w:rFonts w:ascii="Arial" w:hAnsi="Arial" w:cs="Arial"/>
          <w:color w:val="000000" w:themeColor="text1"/>
          <w:sz w:val="24"/>
          <w:szCs w:val="24"/>
        </w:rPr>
        <w:t>ri</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line="214" w:lineRule="auto"/>
        <w:ind w:left="166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Notlar. </w:t>
      </w:r>
      <w:proofErr w:type="spellStart"/>
      <w:r w:rsidRPr="00D57FA3">
        <w:rPr>
          <w:rStyle w:val="Gvdemetni2"/>
          <w:rFonts w:ascii="Arial" w:hAnsi="Arial" w:cs="Arial"/>
          <w:color w:val="000000" w:themeColor="text1"/>
          <w:sz w:val="24"/>
          <w:szCs w:val="24"/>
        </w:rPr>
        <w:t>Andromeda'nın</w:t>
      </w:r>
      <w:proofErr w:type="spellEnd"/>
      <w:r w:rsidRPr="00D57FA3">
        <w:rPr>
          <w:rStyle w:val="Gvdemetni2"/>
          <w:rFonts w:ascii="Arial" w:hAnsi="Arial" w:cs="Arial"/>
          <w:color w:val="000000" w:themeColor="text1"/>
          <w:sz w:val="24"/>
          <w:szCs w:val="24"/>
        </w:rPr>
        <w:t xml:space="preserve"> saçında beyaz ve mor renkli çift yıldız. Eskiden </w:t>
      </w:r>
      <w:proofErr w:type="spellStart"/>
      <w:r w:rsidRPr="00D57FA3">
        <w:rPr>
          <w:rStyle w:val="Gvdemetni2"/>
          <w:rFonts w:ascii="Arial" w:hAnsi="Arial" w:cs="Arial"/>
          <w:color w:val="000000" w:themeColor="text1"/>
          <w:sz w:val="24"/>
          <w:szCs w:val="24"/>
        </w:rPr>
        <w:t>Pegasus'ta</w:t>
      </w:r>
      <w:proofErr w:type="spellEnd"/>
      <w:r w:rsidRPr="00D57FA3">
        <w:rPr>
          <w:rStyle w:val="Gvdemetni2"/>
          <w:rFonts w:ascii="Arial" w:hAnsi="Arial" w:cs="Arial"/>
          <w:color w:val="000000" w:themeColor="text1"/>
          <w:sz w:val="24"/>
          <w:szCs w:val="24"/>
        </w:rPr>
        <w:t xml:space="preserve"> bulunan Al </w:t>
      </w:r>
      <w:proofErr w:type="spellStart"/>
      <w:r w:rsidRPr="00D57FA3">
        <w:rPr>
          <w:rStyle w:val="Gvdemetni2"/>
          <w:rFonts w:ascii="Arial" w:hAnsi="Arial" w:cs="Arial"/>
          <w:color w:val="000000" w:themeColor="text1"/>
          <w:sz w:val="24"/>
          <w:szCs w:val="24"/>
        </w:rPr>
        <w:t>Surrat</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Faras</w:t>
      </w:r>
      <w:proofErr w:type="spellEnd"/>
      <w:r w:rsidRPr="00D57FA3">
        <w:rPr>
          <w:rStyle w:val="Gvdemetni2"/>
          <w:rFonts w:ascii="Arial" w:hAnsi="Arial" w:cs="Arial"/>
          <w:color w:val="000000" w:themeColor="text1"/>
          <w:sz w:val="24"/>
          <w:szCs w:val="24"/>
        </w:rPr>
        <w:t xml:space="preserve">, yani Atın </w:t>
      </w:r>
      <w:proofErr w:type="spellStart"/>
      <w:r w:rsidRPr="00D57FA3">
        <w:rPr>
          <w:rStyle w:val="Gvdemetni2"/>
          <w:rFonts w:ascii="Arial" w:hAnsi="Arial" w:cs="Arial"/>
          <w:color w:val="000000" w:themeColor="text1"/>
          <w:sz w:val="24"/>
          <w:szCs w:val="24"/>
        </w:rPr>
        <w:t>Göbeği'nden</w:t>
      </w:r>
      <w:proofErr w:type="spellEnd"/>
      <w:r w:rsidRPr="00D57FA3">
        <w:rPr>
          <w:rStyle w:val="Gvdemetni2"/>
          <w:rFonts w:ascii="Arial" w:hAnsi="Arial" w:cs="Arial"/>
          <w:color w:val="000000" w:themeColor="text1"/>
          <w:sz w:val="24"/>
          <w:szCs w:val="24"/>
        </w:rPr>
        <w:t xml:space="preserve"> gelmektedir. </w:t>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daha az olasılıkla da olsa, Al </w:t>
      </w:r>
      <w:proofErr w:type="spellStart"/>
      <w:r w:rsidRPr="00D57FA3">
        <w:rPr>
          <w:rStyle w:val="Gvdemetni2"/>
          <w:rFonts w:ascii="Arial" w:hAnsi="Arial" w:cs="Arial"/>
          <w:color w:val="000000" w:themeColor="text1"/>
          <w:sz w:val="24"/>
          <w:szCs w:val="24"/>
        </w:rPr>
        <w:t>Phiratz</w:t>
      </w:r>
      <w:proofErr w:type="spellEnd"/>
      <w:r w:rsidRPr="00D57FA3">
        <w:rPr>
          <w:rStyle w:val="Gvdemetni2"/>
          <w:rFonts w:ascii="Arial" w:hAnsi="Arial" w:cs="Arial"/>
          <w:color w:val="000000" w:themeColor="text1"/>
          <w:sz w:val="24"/>
          <w:szCs w:val="24"/>
        </w:rPr>
        <w:t xml:space="preserve">, yani </w:t>
      </w:r>
      <w:proofErr w:type="spellStart"/>
      <w:r w:rsidRPr="00D57FA3">
        <w:rPr>
          <w:rStyle w:val="Gvdemetni2"/>
          <w:rFonts w:ascii="Arial" w:hAnsi="Arial" w:cs="Arial"/>
          <w:color w:val="000000" w:themeColor="text1"/>
          <w:sz w:val="24"/>
          <w:szCs w:val="24"/>
        </w:rPr>
        <w:t>Yıkılmış'tan</w:t>
      </w:r>
      <w:proofErr w:type="spellEnd"/>
      <w:r w:rsidRPr="00D57FA3">
        <w:rPr>
          <w:rStyle w:val="Gvdemetni2"/>
          <w:rFonts w:ascii="Arial" w:hAnsi="Arial" w:cs="Arial"/>
          <w:color w:val="000000" w:themeColor="text1"/>
          <w:sz w:val="24"/>
          <w:szCs w:val="24"/>
        </w:rPr>
        <w:t xml:space="preserve"> gelmektedir. Sıklıkla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Caput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Andromedae</w:t>
      </w:r>
      <w:proofErr w:type="spell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Andromeda'nın</w:t>
      </w:r>
      <w:proofErr w:type="spellEnd"/>
      <w:r w:rsidRPr="00D57FA3">
        <w:rPr>
          <w:rStyle w:val="Gvdemetni2"/>
          <w:rFonts w:ascii="Arial" w:hAnsi="Arial" w:cs="Arial"/>
          <w:color w:val="000000" w:themeColor="text1"/>
          <w:sz w:val="24"/>
          <w:szCs w:val="24"/>
        </w:rPr>
        <w:t xml:space="preserve"> Başı olarak adlandırılır.</w:t>
      </w:r>
    </w:p>
    <w:p w:rsidR="006D2F12" w:rsidRPr="00D57FA3" w:rsidRDefault="00DE50E6" w:rsidP="00D57FA3">
      <w:pPr>
        <w:pStyle w:val="Gvdemetni20"/>
        <w:spacing w:line="214" w:lineRule="auto"/>
        <w:ind w:left="166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i/>
          <w:iCs/>
          <w:color w:val="000000" w:themeColor="text1"/>
          <w:sz w:val="24"/>
          <w:szCs w:val="24"/>
        </w:rPr>
        <w:t>Batlamyus'a</w:t>
      </w:r>
      <w:proofErr w:type="spellEnd"/>
      <w:r w:rsidRPr="00D57FA3">
        <w:rPr>
          <w:rStyle w:val="Gvdemetni2"/>
          <w:rFonts w:ascii="Arial" w:hAnsi="Arial" w:cs="Arial"/>
          <w:i/>
          <w:iCs/>
          <w:color w:val="000000" w:themeColor="text1"/>
          <w:sz w:val="24"/>
          <w:szCs w:val="24"/>
        </w:rPr>
        <w:t xml:space="preserve"> göre </w:t>
      </w:r>
      <w:r w:rsidRPr="00D57FA3">
        <w:rPr>
          <w:rStyle w:val="Gvdemetni2"/>
          <w:rFonts w:ascii="Arial" w:hAnsi="Arial" w:cs="Arial"/>
          <w:color w:val="000000" w:themeColor="text1"/>
          <w:sz w:val="24"/>
          <w:szCs w:val="24"/>
        </w:rPr>
        <w:t xml:space="preserve">Jüpiter ve Venüs'ün doğasına sahiptir </w:t>
      </w:r>
      <w:r w:rsidRPr="00D57FA3">
        <w:rPr>
          <w:rStyle w:val="Gvdemetni2"/>
          <w:rFonts w:ascii="Arial" w:hAnsi="Arial" w:cs="Arial"/>
          <w:color w:val="000000" w:themeColor="text1"/>
          <w:sz w:val="24"/>
          <w:szCs w:val="24"/>
        </w:rPr>
        <w:softHyphen/>
        <w:t>ve bunlara Mars da eklenir. Bağımsızlık, özgürlük, aşk, zenginlik, şeref ve keskin bir zekâ verir.</w:t>
      </w:r>
    </w:p>
    <w:p w:rsidR="006D2F12" w:rsidRPr="00D57FA3" w:rsidRDefault="00DE50E6" w:rsidP="00D57FA3">
      <w:pPr>
        <w:pStyle w:val="Gvdemetni20"/>
        <w:spacing w:line="214" w:lineRule="auto"/>
        <w:ind w:left="176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Sim. Başkalarından gelen onur, ayrıcalık ve iyilikler.</w:t>
      </w:r>
    </w:p>
    <w:p w:rsidR="006D2F12" w:rsidRPr="00D57FA3" w:rsidRDefault="00DE50E6" w:rsidP="00D57FA3">
      <w:pPr>
        <w:pStyle w:val="Gvdemetni20"/>
        <w:spacing w:line="214" w:lineRule="auto"/>
        <w:ind w:left="176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Moon. Enerjik, azimli, onurlu, varlıklı, birçok iyi arkadaşı olan ve iş hayatında başarılı biri.</w:t>
      </w:r>
    </w:p>
    <w:p w:rsidR="006D2F12" w:rsidRPr="00D57FA3" w:rsidRDefault="00DE50E6" w:rsidP="00D57FA3">
      <w:pPr>
        <w:pStyle w:val="Gvdemetni20"/>
        <w:spacing w:line="214" w:lineRule="auto"/>
        <w:ind w:left="176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Aktif bir zihne sahip, yargıçlardan, avukatlardan veya din adamlarından fayda sağlayan, öncü çalışmalarıyla öne çıkan </w:t>
      </w:r>
      <w:r w:rsidRPr="00D57FA3">
        <w:rPr>
          <w:rStyle w:val="Gvdemetni2"/>
          <w:rFonts w:ascii="Arial" w:hAnsi="Arial" w:cs="Arial"/>
          <w:color w:val="000000" w:themeColor="text1"/>
          <w:sz w:val="24"/>
          <w:szCs w:val="24"/>
        </w:rPr>
        <w:softHyphen/>
        <w:t>, bencil güdülerle suçlanan, bilim, din veya felsefe üzerine yazılar yazan biri.</w:t>
      </w:r>
    </w:p>
    <w:p w:rsidR="006D2F12" w:rsidRPr="00D57FA3" w:rsidRDefault="00DE50E6" w:rsidP="00D57FA3">
      <w:pPr>
        <w:pStyle w:val="Gvdemetni20"/>
        <w:spacing w:after="120" w:line="214" w:lineRule="auto"/>
        <w:ind w:left="1760" w:firstLine="260"/>
        <w:jc w:val="both"/>
        <w:rPr>
          <w:rFonts w:ascii="Arial" w:hAnsi="Arial" w:cs="Arial"/>
          <w:color w:val="000000" w:themeColor="text1"/>
          <w:sz w:val="24"/>
          <w:szCs w:val="24"/>
        </w:rPr>
        <w:sectPr w:rsidR="006D2F12" w:rsidRPr="00D57FA3">
          <w:headerReference w:type="even" r:id="rId702"/>
          <w:headerReference w:type="default" r:id="rId703"/>
          <w:footerReference w:type="even" r:id="rId704"/>
          <w:footerReference w:type="default" r:id="rId705"/>
          <w:pgSz w:w="12240" w:h="15840"/>
          <w:pgMar w:top="1426" w:right="1592" w:bottom="2872" w:left="1484" w:header="998" w:footer="3" w:gutter="0"/>
          <w:pgNumType w:start="134"/>
          <w:cols w:space="720"/>
          <w:noEndnote/>
          <w:docGrid w:linePitch="360"/>
        </w:sect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Vrnus</w:t>
      </w:r>
      <w:proofErr w:type="spellEnd"/>
      <w:r w:rsidRPr="00D57FA3">
        <w:rPr>
          <w:rStyle w:val="Gvdemetni2"/>
          <w:rFonts w:ascii="Arial" w:hAnsi="Arial" w:cs="Arial"/>
          <w:color w:val="000000" w:themeColor="text1"/>
          <w:sz w:val="24"/>
          <w:szCs w:val="24"/>
        </w:rPr>
        <w:t>. Düzgün ve temiz görünüm, sakin yaşam, iyi sağlık, zevke ve topluma düşkün, spekülasyonda başarılı.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Mars burcuyla bağlantılı. Keskin zekâlı, enerjik, kendi çabalarıyla iş hayatında başarıya ulaşmış.</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Felsefi veya dini düşünce yapısına sahip kişiler, profesyonel insanlardan fayda görür, kilise onuru ve saygınlığı önemlidir, kazanç için elverişlidir.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ile birlikte. Açık ve cana yakın ama cimri, popülerlik peşinde, iş amaçları için dindar gibi davranır, din adamlarından ve avukatlardan iyilik görür, zengin olma olasılığı yüksektir, aile içi uyum vardır, </w:t>
      </w:r>
      <w:proofErr w:type="gramStart"/>
      <w:r w:rsidRPr="00D57FA3">
        <w:rPr>
          <w:rStyle w:val="Gvdemetni"/>
          <w:rFonts w:ascii="Arial" w:hAnsi="Arial" w:cs="Arial"/>
          <w:color w:val="000000" w:themeColor="text1"/>
          <w:sz w:val="24"/>
          <w:szCs w:val="24"/>
        </w:rPr>
        <w:t>hastalıklara -</w:t>
      </w:r>
      <w:proofErr w:type="gramEnd"/>
      <w:r w:rsidRPr="00D57FA3">
        <w:rPr>
          <w:rStyle w:val="Gvdemetni"/>
          <w:rFonts w:ascii="Arial" w:hAnsi="Arial" w:cs="Arial"/>
          <w:color w:val="000000" w:themeColor="text1"/>
          <w:sz w:val="24"/>
          <w:szCs w:val="24"/>
        </w:rPr>
        <w:t xml:space="preserve"> özellikle baş ve tümörlere - yatkındır ve bu hastalıklar sonunda ölüme yol açar.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Adil, onurlu, iyi konuşmacı, erkekse aile içi uyum, ancak kadın için o kadar şanslı değil, fikirlerin pratik uygulamasından fayda görür, okültizme ilgi duyar, kadınsa önemli psişik güce sahiptir, kazanç için elverişlidir.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Samimi, ciddi, insancıl, iyi konuşmacı ve yazar, hayır işleriyle, dini reformla veya hayvan korumayla meşgul, insan doğasını iyi bilir, parayı çoğunlukla hayır işleri için arar ve elde eder, birçok arkadaşı vardır, aile içi uyum içindedir, çocuklar için pek uygun değildir.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Kötücül bir gezegen ve Ay'ın aynı anda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ile birlikte olması durumunda, ateşli kesici bir silahla veya vahşi hayvanlar tarafından ölüm; Ay'ın </w:t>
      </w: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 xml:space="preserve"> ile birlikte olması durumunda ise şiddetli ölüm.</w:t>
      </w:r>
    </w:p>
    <w:p w:rsidR="006D2F12" w:rsidRPr="00D57FA3" w:rsidRDefault="00DE50E6" w:rsidP="00D57FA3">
      <w:pPr>
        <w:pStyle w:val="Gvdemetni0"/>
        <w:numPr>
          <w:ilvl w:val="0"/>
          <w:numId w:val="108"/>
        </w:numPr>
        <w:tabs>
          <w:tab w:val="left" w:pos="579"/>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Bir </w:t>
      </w:r>
      <w:proofErr w:type="spellStart"/>
      <w:r w:rsidRPr="00D57FA3">
        <w:rPr>
          <w:rStyle w:val="Gvdemetni"/>
          <w:rFonts w:ascii="Arial" w:hAnsi="Arial" w:cs="Arial"/>
          <w:color w:val="000000" w:themeColor="text1"/>
          <w:sz w:val="24"/>
          <w:szCs w:val="24"/>
        </w:rPr>
        <w:t>Pherg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t</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Pisyum</w:t>
      </w:r>
      <w:proofErr w:type="spellEnd"/>
      <w:r w:rsidRPr="00D57FA3">
        <w:rPr>
          <w:rStyle w:val="Gvdemetni"/>
          <w:rFonts w:ascii="Arial" w:hAnsi="Arial" w:cs="Arial"/>
          <w:color w:val="000000" w:themeColor="text1"/>
          <w:sz w:val="24"/>
          <w:szCs w:val="24"/>
        </w:rPr>
        <w:t>. SP 25 0 42'.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Kuzey </w:t>
      </w:r>
      <w:proofErr w:type="spellStart"/>
      <w:r w:rsidRPr="00D57FA3">
        <w:rPr>
          <w:rStyle w:val="Gvdemetni"/>
          <w:rFonts w:ascii="Arial" w:hAnsi="Arial" w:cs="Arial"/>
          <w:color w:val="000000" w:themeColor="text1"/>
          <w:sz w:val="24"/>
          <w:szCs w:val="24"/>
        </w:rPr>
        <w:t>Balığı'nın</w:t>
      </w:r>
      <w:proofErr w:type="spellEnd"/>
      <w:r w:rsidRPr="00D57FA3">
        <w:rPr>
          <w:rStyle w:val="Gvdemetni"/>
          <w:rFonts w:ascii="Arial" w:hAnsi="Arial" w:cs="Arial"/>
          <w:color w:val="000000" w:themeColor="text1"/>
          <w:sz w:val="24"/>
          <w:szCs w:val="24"/>
        </w:rPr>
        <w:t xml:space="preserve"> kuyruğuna yakın kordonda çift yıldız. Yunan </w:t>
      </w:r>
      <w:proofErr w:type="spellStart"/>
      <w:r w:rsidRPr="00D57FA3">
        <w:rPr>
          <w:rStyle w:val="Gvdemetni"/>
          <w:rFonts w:ascii="Arial" w:hAnsi="Arial" w:cs="Arial"/>
          <w:color w:val="000000" w:themeColor="text1"/>
          <w:sz w:val="24"/>
          <w:szCs w:val="24"/>
        </w:rPr>
        <w:t>Typhon</w:t>
      </w:r>
      <w:proofErr w:type="spellEnd"/>
      <w:r w:rsidRPr="00D57FA3">
        <w:rPr>
          <w:rStyle w:val="Gvdemetni"/>
          <w:rFonts w:ascii="Arial" w:hAnsi="Arial" w:cs="Arial"/>
          <w:color w:val="000000" w:themeColor="text1"/>
          <w:sz w:val="24"/>
          <w:szCs w:val="24"/>
        </w:rPr>
        <w:t xml:space="preserve"> Başı ile ilişkilendirilir.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Jüpiter'in doğasının etkisi.</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706"/>
          <w:headerReference w:type="default" r:id="rId707"/>
          <w:footerReference w:type="even" r:id="rId708"/>
          <w:footerReference w:type="default" r:id="rId709"/>
          <w:pgSz w:w="12240" w:h="15840"/>
          <w:pgMar w:top="1426" w:right="1592" w:bottom="2872" w:left="1484" w:header="998" w:footer="2444" w:gutter="0"/>
          <w:pgNumType w:start="246"/>
          <w:cols w:space="720"/>
          <w:noEndnote/>
          <w:docGrid w:linePitch="360"/>
        </w:sectPr>
      </w:pPr>
      <w:r w:rsidRPr="00D57FA3">
        <w:rPr>
          <w:rStyle w:val="Gvdemetni"/>
          <w:rFonts w:ascii="Arial" w:hAnsi="Arial" w:cs="Arial"/>
          <w:color w:val="000000" w:themeColor="text1"/>
          <w:sz w:val="24"/>
          <w:szCs w:val="24"/>
        </w:rPr>
        <w:t>Hazırlıklı olmayı, istikrarlılığı, kararlılığı ve nihai başarıyı sağlar.</w:t>
      </w:r>
    </w:p>
    <w:p w:rsidR="006D2F12" w:rsidRPr="00D57FA3" w:rsidRDefault="00DE50E6" w:rsidP="00D57FA3">
      <w:pPr>
        <w:pStyle w:val="Gvdemetni30"/>
        <w:ind w:left="13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Mars burcuyla bağlantılı. </w:t>
      </w:r>
      <w:r w:rsidRPr="00D57FA3">
        <w:rPr>
          <w:rStyle w:val="Gvdemetni3"/>
          <w:rFonts w:ascii="Arial" w:hAnsi="Arial" w:cs="Arial"/>
          <w:color w:val="000000" w:themeColor="text1"/>
          <w:sz w:val="24"/>
          <w:szCs w:val="24"/>
        </w:rPr>
        <w:t>Keskin zekâlı, enerjik, kendi çabalarıyla iş hayatında başarıya ulaşmış.</w:t>
      </w:r>
    </w:p>
    <w:p w:rsidR="006D2F12" w:rsidRPr="00D57FA3" w:rsidRDefault="00DE50E6" w:rsidP="00D57FA3">
      <w:pPr>
        <w:pStyle w:val="Gvdemetni30"/>
        <w:ind w:left="13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birlikte. </w:t>
      </w:r>
      <w:r w:rsidRPr="00D57FA3">
        <w:rPr>
          <w:rStyle w:val="Gvdemetni3"/>
          <w:rFonts w:ascii="Arial" w:hAnsi="Arial" w:cs="Arial"/>
          <w:color w:val="000000" w:themeColor="text1"/>
          <w:sz w:val="24"/>
          <w:szCs w:val="24"/>
        </w:rPr>
        <w:t>Felsefi veya dini düşünce yapısına sahip kişiler, profesyonel insanlardan fayda görür, kilise onuru ve saygınlığı önemlidir, kazanç için elverişlidir.</w:t>
      </w:r>
    </w:p>
    <w:p w:rsidR="006D2F12" w:rsidRPr="00D57FA3" w:rsidRDefault="00DE50E6" w:rsidP="00D57FA3">
      <w:pPr>
        <w:pStyle w:val="Gvdemetni30"/>
        <w:ind w:left="134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Wi</w:t>
      </w:r>
      <w:proofErr w:type="spellEnd"/>
      <w:r w:rsidRPr="00D57FA3">
        <w:rPr>
          <w:rStyle w:val="Gvdemetni3"/>
          <w:rFonts w:ascii="Arial" w:hAnsi="Arial" w:cs="Arial"/>
          <w:color w:val="000000" w:themeColor="text1"/>
          <w:sz w:val="24"/>
          <w:szCs w:val="24"/>
        </w:rPr>
        <w:t xml:space="preserve">/A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Açık ve cana yakın ama cimri, popülerlik arar, iş amaçları için dindar gibi davranır, din adamlarından ve avukatlardan iyilik görür, zenginlik olasılığı yüksektir, aile içi uyum vardır, baş hastalıklarına ve sonunda ölüme yol açan tümörlere yatkındır.</w:t>
      </w:r>
    </w:p>
    <w:p w:rsidR="006D2F12" w:rsidRPr="00D57FA3" w:rsidRDefault="00DE50E6" w:rsidP="00D57FA3">
      <w:pPr>
        <w:pStyle w:val="Gvdemetni30"/>
        <w:tabs>
          <w:tab w:val="left" w:pos="7974"/>
        </w:tabs>
        <w:ind w:left="13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ITO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 xml:space="preserve">Adil, onurlu, iyi konuşmacı, erkekse aile içi uyum, kadınsa o kadar şanslı </w:t>
      </w:r>
      <w:proofErr w:type="gramStart"/>
      <w:r w:rsidRPr="00D57FA3">
        <w:rPr>
          <w:rStyle w:val="Gvdemetni3"/>
          <w:rFonts w:ascii="Arial" w:hAnsi="Arial" w:cs="Arial"/>
          <w:color w:val="000000" w:themeColor="text1"/>
          <w:sz w:val="24"/>
          <w:szCs w:val="24"/>
        </w:rPr>
        <w:t xml:space="preserve">değil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fikirlerin pratik uygulamasından fayda görür, okültizme ilgi duyar, kadınsa önemli psişik güce sahiptir, kazanç için elverişlidir </w:t>
      </w:r>
      <w:r w:rsidRPr="00D57FA3">
        <w:rPr>
          <w:rStyle w:val="Gvdemetni3"/>
          <w:rFonts w:ascii="Arial" w:hAnsi="Arial" w:cs="Arial"/>
          <w:color w:val="000000" w:themeColor="text1"/>
          <w:sz w:val="24"/>
          <w:szCs w:val="24"/>
        </w:rPr>
        <w:tab/>
        <w:t>.</w:t>
      </w:r>
    </w:p>
    <w:p w:rsidR="006D2F12" w:rsidRPr="00D57FA3" w:rsidRDefault="00DE50E6" w:rsidP="00D57FA3">
      <w:pPr>
        <w:pStyle w:val="Gvdemetni30"/>
        <w:ind w:left="134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Iffi'A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Neptün. Samimi, ciddi, insancıl, iyi konuşmacı ve yazar, </w:t>
      </w:r>
      <w:proofErr w:type="spellStart"/>
      <w:r w:rsidRPr="00D57FA3">
        <w:rPr>
          <w:rStyle w:val="Gvdemetni3"/>
          <w:rFonts w:ascii="Arial" w:hAnsi="Arial" w:cs="Arial"/>
          <w:color w:val="000000" w:themeColor="text1"/>
          <w:sz w:val="24"/>
          <w:szCs w:val="24"/>
          <w:lang w:val="fr-FR" w:eastAsia="fr-FR"/>
        </w:rPr>
        <w:t>ilahilerle</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uğraşan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dini</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reform</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veya</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hayvan</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koruma</w:t>
      </w:r>
      <w:proofErr w:type="spellEnd"/>
      <w:r w:rsidRPr="00D57FA3">
        <w:rPr>
          <w:rStyle w:val="Gvdemetni3"/>
          <w:rFonts w:ascii="Arial" w:hAnsi="Arial" w:cs="Arial"/>
          <w:color w:val="000000" w:themeColor="text1"/>
          <w:sz w:val="24"/>
          <w:szCs w:val="24"/>
          <w:lang w:val="fr-FR" w:eastAsia="fr-FR"/>
        </w:rPr>
        <w:t xml:space="preserve"> </w:t>
      </w:r>
      <w:proofErr w:type="spellStart"/>
      <w:r w:rsidRPr="00D57FA3">
        <w:rPr>
          <w:rStyle w:val="Gvdemetni3"/>
          <w:rFonts w:ascii="Arial" w:hAnsi="Arial" w:cs="Arial"/>
          <w:color w:val="000000" w:themeColor="text1"/>
          <w:sz w:val="24"/>
          <w:szCs w:val="24"/>
          <w:lang w:val="fr-FR" w:eastAsia="fr-FR"/>
        </w:rPr>
        <w:t>işleriyle</w:t>
      </w:r>
      <w:proofErr w:type="spellEnd"/>
      <w:r w:rsidRPr="00D57FA3">
        <w:rPr>
          <w:rStyle w:val="Gvdemetni3"/>
          <w:rFonts w:ascii="Arial" w:hAnsi="Arial" w:cs="Arial"/>
          <w:color w:val="000000" w:themeColor="text1"/>
          <w:sz w:val="24"/>
          <w:szCs w:val="24"/>
          <w:lang w:val="fr-FR" w:eastAsia="fr-FR"/>
        </w:rPr>
        <w:t xml:space="preserve"> </w:t>
      </w:r>
      <w:proofErr w:type="gramStart"/>
      <w:r w:rsidRPr="00D57FA3">
        <w:rPr>
          <w:rStyle w:val="Gvdemetni3"/>
          <w:rFonts w:ascii="Arial" w:hAnsi="Arial" w:cs="Arial"/>
          <w:color w:val="000000" w:themeColor="text1"/>
          <w:sz w:val="24"/>
          <w:szCs w:val="24"/>
        </w:rPr>
        <w:t>meşgul ,</w:t>
      </w:r>
      <w:proofErr w:type="gramEnd"/>
      <w:r w:rsidRPr="00D57FA3">
        <w:rPr>
          <w:rStyle w:val="Gvdemetni3"/>
          <w:rFonts w:ascii="Arial" w:hAnsi="Arial" w:cs="Arial"/>
          <w:color w:val="000000" w:themeColor="text1"/>
          <w:sz w:val="24"/>
          <w:szCs w:val="24"/>
        </w:rPr>
        <w:t xml:space="preserve"> insan doğasını bilen, parayı çoğunlukla hayır işleri için arayan ve elde eden, çok sayıda arkadaşı olan, aile içi uyumu olan, çocuklarla arası pek iyi olmayan bir kişi.</w:t>
      </w:r>
    </w:p>
    <w:p w:rsidR="006D2F12" w:rsidRPr="00D57FA3" w:rsidRDefault="00DE50E6" w:rsidP="00D57FA3">
      <w:pPr>
        <w:pStyle w:val="Gvdemetni30"/>
        <w:spacing w:after="280"/>
        <w:ind w:left="1340" w:firstLine="340"/>
        <w:jc w:val="both"/>
        <w:rPr>
          <w:rFonts w:ascii="Arial" w:hAnsi="Arial" w:cs="Arial"/>
          <w:color w:val="000000" w:themeColor="text1"/>
          <w:sz w:val="24"/>
          <w:szCs w:val="24"/>
        </w:rPr>
      </w:pPr>
      <w:proofErr w:type="gramStart"/>
      <w:r w:rsidRPr="00D57FA3">
        <w:rPr>
          <w:rStyle w:val="Gvdemetni3"/>
          <w:rFonts w:ascii="Arial" w:hAnsi="Arial" w:cs="Arial"/>
          <w:i/>
          <w:iCs/>
          <w:color w:val="000000" w:themeColor="text1"/>
          <w:sz w:val="24"/>
          <w:szCs w:val="24"/>
        </w:rPr>
        <w:t>kötücül</w:t>
      </w:r>
      <w:proofErr w:type="gramEnd"/>
      <w:r w:rsidRPr="00D57FA3">
        <w:rPr>
          <w:rStyle w:val="Gvdemetni3"/>
          <w:rFonts w:ascii="Arial" w:hAnsi="Arial" w:cs="Arial"/>
          <w:i/>
          <w:iCs/>
          <w:color w:val="000000" w:themeColor="text1"/>
          <w:sz w:val="24"/>
          <w:szCs w:val="24"/>
        </w:rPr>
        <w:t xml:space="preserve"> bir gezegen </w:t>
      </w:r>
      <w:r w:rsidRPr="00D57FA3">
        <w:rPr>
          <w:rStyle w:val="Gvdemetni3"/>
          <w:rFonts w:ascii="Arial" w:hAnsi="Arial" w:cs="Arial"/>
          <w:color w:val="000000" w:themeColor="text1"/>
          <w:sz w:val="24"/>
          <w:szCs w:val="24"/>
        </w:rPr>
        <w:t xml:space="preserve">ise ve aynı zamanda </w:t>
      </w:r>
      <w:proofErr w:type="spellStart"/>
      <w:r w:rsidRPr="00D57FA3">
        <w:rPr>
          <w:rStyle w:val="Gvdemetni3"/>
          <w:rFonts w:ascii="Arial" w:hAnsi="Arial" w:cs="Arial"/>
          <w:color w:val="000000" w:themeColor="text1"/>
          <w:sz w:val="24"/>
          <w:szCs w:val="24"/>
        </w:rPr>
        <w:t>Sirius</w:t>
      </w:r>
      <w:proofErr w:type="spellEnd"/>
      <w:r w:rsidRPr="00D57FA3">
        <w:rPr>
          <w:rStyle w:val="Gvdemetni3"/>
          <w:rFonts w:ascii="Arial" w:hAnsi="Arial" w:cs="Arial"/>
          <w:color w:val="000000" w:themeColor="text1"/>
          <w:sz w:val="24"/>
          <w:szCs w:val="24"/>
        </w:rPr>
        <w:t xml:space="preserve"> ile birlikte ise, ateşli bir kesici silahla veya vahşi hayvanlar tarafından ölüm; eğer Ay </w:t>
      </w:r>
      <w:proofErr w:type="spellStart"/>
      <w:r w:rsidRPr="00D57FA3">
        <w:rPr>
          <w:rStyle w:val="Gvdemetni3"/>
          <w:rFonts w:ascii="Arial" w:hAnsi="Arial" w:cs="Arial"/>
          <w:color w:val="000000" w:themeColor="text1"/>
          <w:sz w:val="24"/>
          <w:szCs w:val="24"/>
        </w:rPr>
        <w:t>Wega</w:t>
      </w:r>
      <w:proofErr w:type="spellEnd"/>
      <w:r w:rsidRPr="00D57FA3">
        <w:rPr>
          <w:rStyle w:val="Gvdemetni3"/>
          <w:rFonts w:ascii="Arial" w:hAnsi="Arial" w:cs="Arial"/>
          <w:color w:val="000000" w:themeColor="text1"/>
          <w:sz w:val="24"/>
          <w:szCs w:val="24"/>
        </w:rPr>
        <w:t xml:space="preserve"> ile birlikte ise, şiddetli ölüm.</w:t>
      </w:r>
    </w:p>
    <w:p w:rsidR="006D2F12" w:rsidRPr="00D57FA3" w:rsidRDefault="00DE50E6" w:rsidP="00D57FA3">
      <w:pPr>
        <w:pStyle w:val="Gvdemetni30"/>
        <w:numPr>
          <w:ilvl w:val="0"/>
          <w:numId w:val="107"/>
        </w:numPr>
        <w:tabs>
          <w:tab w:val="left" w:pos="1906"/>
        </w:tabs>
        <w:spacing w:line="206" w:lineRule="auto"/>
        <w:ind w:left="134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 </w:t>
      </w:r>
      <w:proofErr w:type="spellStart"/>
      <w:r w:rsidRPr="00D57FA3">
        <w:rPr>
          <w:rStyle w:val="Gvdemetni3"/>
          <w:rFonts w:ascii="Arial" w:hAnsi="Arial" w:cs="Arial"/>
          <w:smallCaps/>
          <w:color w:val="000000" w:themeColor="text1"/>
          <w:sz w:val="24"/>
          <w:szCs w:val="24"/>
        </w:rPr>
        <w:t>Pherc</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7 </w:t>
      </w:r>
      <w:proofErr w:type="spellStart"/>
      <w:r w:rsidRPr="00D57FA3">
        <w:rPr>
          <w:rStyle w:val="Gvdemetni3"/>
          <w:rFonts w:ascii="Arial" w:hAnsi="Arial" w:cs="Arial"/>
          <w:i/>
          <w:iCs/>
          <w:color w:val="000000" w:themeColor="text1"/>
          <w:sz w:val="24"/>
          <w:szCs w:val="24"/>
        </w:rPr>
        <w:t>Piscium</w:t>
      </w:r>
      <w:proofErr w:type="spellEnd"/>
      <w:r w:rsidRPr="00D57FA3">
        <w:rPr>
          <w:rStyle w:val="Gvdemetni3"/>
          <w:rFonts w:ascii="Arial" w:hAnsi="Arial" w:cs="Arial"/>
          <w:i/>
          <w:iCs/>
          <w:color w:val="000000" w:themeColor="text1"/>
          <w:sz w:val="24"/>
          <w:szCs w:val="24"/>
        </w:rPr>
        <w:t>.</w:t>
      </w:r>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lang w:val="fr-FR" w:eastAsia="fr-FR"/>
        </w:rPr>
        <w:t xml:space="preserve">T </w:t>
      </w:r>
      <w:r w:rsidRPr="00D57FA3">
        <w:rPr>
          <w:rStyle w:val="Gvdemetni3"/>
          <w:rFonts w:ascii="Arial" w:hAnsi="Arial" w:cs="Arial"/>
          <w:color w:val="000000" w:themeColor="text1"/>
          <w:sz w:val="24"/>
          <w:szCs w:val="24"/>
        </w:rPr>
        <w:t>25° 42'.</w:t>
      </w:r>
    </w:p>
    <w:p w:rsidR="006D2F12" w:rsidRPr="00D57FA3" w:rsidRDefault="00DE50E6" w:rsidP="00D57FA3">
      <w:pPr>
        <w:pStyle w:val="Gvdemetni30"/>
        <w:spacing w:line="206" w:lineRule="auto"/>
        <w:ind w:left="1340" w:right="12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Kuzey </w:t>
      </w:r>
      <w:proofErr w:type="spellStart"/>
      <w:r w:rsidRPr="00D57FA3">
        <w:rPr>
          <w:rStyle w:val="Gvdemetni3"/>
          <w:rFonts w:ascii="Arial" w:hAnsi="Arial" w:cs="Arial"/>
          <w:color w:val="000000" w:themeColor="text1"/>
          <w:sz w:val="24"/>
          <w:szCs w:val="24"/>
        </w:rPr>
        <w:t>Balığı'nın</w:t>
      </w:r>
      <w:proofErr w:type="spellEnd"/>
      <w:r w:rsidRPr="00D57FA3">
        <w:rPr>
          <w:rStyle w:val="Gvdemetni3"/>
          <w:rFonts w:ascii="Arial" w:hAnsi="Arial" w:cs="Arial"/>
          <w:color w:val="000000" w:themeColor="text1"/>
          <w:sz w:val="24"/>
          <w:szCs w:val="24"/>
        </w:rPr>
        <w:t xml:space="preserve"> kuyruğuna yakın kordonda çift yıldız. Yunan </w:t>
      </w:r>
      <w:proofErr w:type="spellStart"/>
      <w:r w:rsidRPr="00D57FA3">
        <w:rPr>
          <w:rStyle w:val="Gvdemetni3"/>
          <w:rFonts w:ascii="Arial" w:hAnsi="Arial" w:cs="Arial"/>
          <w:color w:val="000000" w:themeColor="text1"/>
          <w:sz w:val="24"/>
          <w:szCs w:val="24"/>
        </w:rPr>
        <w:t>Typhon</w:t>
      </w:r>
      <w:proofErr w:type="spellEnd"/>
      <w:r w:rsidRPr="00D57FA3">
        <w:rPr>
          <w:rStyle w:val="Gvdemetni3"/>
          <w:rFonts w:ascii="Arial" w:hAnsi="Arial" w:cs="Arial"/>
          <w:color w:val="000000" w:themeColor="text1"/>
          <w:sz w:val="24"/>
          <w:szCs w:val="24"/>
        </w:rPr>
        <w:t xml:space="preserve"> Başı ile ilişkilendirilir.</w:t>
      </w:r>
    </w:p>
    <w:p w:rsidR="006D2F12" w:rsidRPr="00D57FA3" w:rsidRDefault="00DE50E6" w:rsidP="00D57FA3">
      <w:pPr>
        <w:pStyle w:val="Gvdemetni30"/>
        <w:spacing w:after="140" w:line="206" w:lineRule="auto"/>
        <w:ind w:left="1340" w:right="1260" w:firstLine="340"/>
        <w:jc w:val="both"/>
        <w:rPr>
          <w:rFonts w:ascii="Arial" w:hAnsi="Arial" w:cs="Arial"/>
          <w:color w:val="000000" w:themeColor="text1"/>
          <w:sz w:val="24"/>
          <w:szCs w:val="24"/>
        </w:rPr>
        <w:sectPr w:rsidR="006D2F12" w:rsidRPr="00D57FA3">
          <w:headerReference w:type="even" r:id="rId710"/>
          <w:headerReference w:type="default" r:id="rId711"/>
          <w:footerReference w:type="even" r:id="rId712"/>
          <w:footerReference w:type="default" r:id="rId713"/>
          <w:pgSz w:w="12240" w:h="15840"/>
          <w:pgMar w:top="2515" w:right="1569" w:bottom="2515" w:left="1507" w:header="0" w:footer="3" w:gutter="0"/>
          <w:pgNumType w:start="136"/>
          <w:cols w:space="720"/>
          <w:noEndnote/>
          <w:docGrid w:linePitch="360"/>
        </w:sect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Satürn ve Jüpiter'in doğasına ait. </w:t>
      </w:r>
      <w:proofErr w:type="spellStart"/>
      <w:r w:rsidRPr="00D57FA3">
        <w:rPr>
          <w:rStyle w:val="Gvdemetni3"/>
          <w:rFonts w:ascii="Arial" w:hAnsi="Arial" w:cs="Arial"/>
          <w:color w:val="000000" w:themeColor="text1"/>
          <w:sz w:val="24"/>
          <w:szCs w:val="24"/>
        </w:rPr>
        <w:t>Hazırlıklılık</w:t>
      </w:r>
      <w:proofErr w:type="spellEnd"/>
      <w:r w:rsidRPr="00D57FA3">
        <w:rPr>
          <w:rStyle w:val="Gvdemetni3"/>
          <w:rFonts w:ascii="Arial" w:hAnsi="Arial" w:cs="Arial"/>
          <w:color w:val="000000" w:themeColor="text1"/>
          <w:sz w:val="24"/>
          <w:szCs w:val="24"/>
        </w:rPr>
        <w:t>, istikrar, kararlılık ve nihai başarı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İkiyüzlülük, hukuki ve kilise meselelerinde ve akrabalarla ilgili sorunlar, kazanç için kötü alışkanlıklar, miras konusunda hayal kırıklığı.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Üzüntü ve hayal kırıklığı, akıl sağlığı sorunları nedeniyle akıl hastanesine veya hastaneye yatma ve muhtemelen orada ölüm, aileden veya ebeveynlerden ayrılık, iş göremezliğe yol açacak kaza tehlikesi veya ömür boyu sürecek rahatsızlık.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Temkinli, manevi, hassas, sempatik (bazen sert olsa da), adil, idealist, okültizmle ilgilenen ancak dine şüpheyle yaklaşan, eski anılara saygı duyan, hayatı boyunca hayal kırıklıkları yaşayan, zeki, önemli kazançlar elde eden, İkizler burcu tipinde sadık edebiyatçı dostları olan, bazı ailevi sıkıntılar yaşayan, çok ileri yaşta doğal ölümle karşılaşan.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Aşırı hassas, hoşlanmadığı ortamlar, yüksek idealler, mistisizm, kişisel çaba göstermeden sürüklenmeler, gizli düşmanlar ve okültizm yoluyla sorunlar, aile içi uyumsuzluk, ani ve beklenmedik ölüm.</w:t>
      </w:r>
    </w:p>
    <w:p w:rsidR="006D2F12" w:rsidRPr="00D57FA3" w:rsidRDefault="00DE50E6" w:rsidP="00D57FA3">
      <w:pPr>
        <w:pStyle w:val="Gvdemetni0"/>
        <w:numPr>
          <w:ilvl w:val="0"/>
          <w:numId w:val="110"/>
        </w:numPr>
        <w:tabs>
          <w:tab w:val="left" w:pos="52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8° 39'.</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Akrep takımyıldızının gövdesinde yer alan, ateşli, mavi ve zümrüt yeşili bir ikili yıldız. Mars'a benzer veya onun rakibi olan Anti </w:t>
      </w:r>
      <w:proofErr w:type="spellStart"/>
      <w:r w:rsidRPr="00D57FA3">
        <w:rPr>
          <w:rStyle w:val="Gvdemetni"/>
          <w:rFonts w:ascii="Arial" w:hAnsi="Arial" w:cs="Arial"/>
          <w:color w:val="000000" w:themeColor="text1"/>
          <w:sz w:val="24"/>
          <w:szCs w:val="24"/>
        </w:rPr>
        <w:t>Ares'ten</w:t>
      </w:r>
      <w:proofErr w:type="spellEnd"/>
      <w:r w:rsidRPr="00D57FA3">
        <w:rPr>
          <w:rStyle w:val="Gvdemetni"/>
          <w:rFonts w:ascii="Arial" w:hAnsi="Arial" w:cs="Arial"/>
          <w:color w:val="000000" w:themeColor="text1"/>
          <w:sz w:val="24"/>
          <w:szCs w:val="24"/>
        </w:rPr>
        <w:t xml:space="preserve"> gelmektedir. 3000 </w:t>
      </w:r>
      <w:proofErr w:type="spellStart"/>
      <w:r w:rsidRPr="00D57FA3">
        <w:rPr>
          <w:rStyle w:val="Gvdemetni"/>
          <w:rFonts w:ascii="Arial" w:hAnsi="Arial" w:cs="Arial"/>
          <w:color w:val="000000" w:themeColor="text1"/>
          <w:sz w:val="24"/>
          <w:szCs w:val="24"/>
        </w:rPr>
        <w:t>HC'de</w:t>
      </w:r>
      <w:proofErr w:type="spellEnd"/>
      <w:r w:rsidRPr="00D57FA3">
        <w:rPr>
          <w:rStyle w:val="Gvdemetni"/>
          <w:rFonts w:ascii="Arial" w:hAnsi="Arial" w:cs="Arial"/>
          <w:color w:val="000000" w:themeColor="text1"/>
          <w:sz w:val="24"/>
          <w:szCs w:val="24"/>
        </w:rPr>
        <w:t xml:space="preserve"> Pers'in dört kraliyet yıldızından biriydi ve "Y*t'nin Gözcüsü" olarak Sonbahar Ekinoksunu işaret ediyordu. Bazen </w:t>
      </w:r>
      <w:proofErr w:type="spellStart"/>
      <w:r w:rsidRPr="00D57FA3">
        <w:rPr>
          <w:rStyle w:val="Gvdemetni"/>
          <w:rFonts w:ascii="Arial" w:hAnsi="Arial" w:cs="Arial"/>
          <w:color w:val="000000" w:themeColor="text1"/>
          <w:sz w:val="24"/>
          <w:szCs w:val="24"/>
        </w:rPr>
        <w:t>Şilo</w:t>
      </w:r>
      <w:proofErr w:type="spellEnd"/>
      <w:r w:rsidRPr="00D57FA3">
        <w:rPr>
          <w:rStyle w:val="Gvdemetni"/>
          <w:rFonts w:ascii="Arial" w:hAnsi="Arial" w:cs="Arial"/>
          <w:color w:val="000000" w:themeColor="text1"/>
          <w:sz w:val="24"/>
          <w:szCs w:val="24"/>
        </w:rPr>
        <w:t xml:space="preserve"> ve Akrep'in Kalbi (</w:t>
      </w:r>
      <w:proofErr w:type="spellStart"/>
      <w:r w:rsidRPr="00D57FA3">
        <w:rPr>
          <w:rStyle w:val="Gvdemetni"/>
          <w:rFonts w:ascii="Arial" w:hAnsi="Arial" w:cs="Arial"/>
          <w:color w:val="000000" w:themeColor="text1"/>
          <w:sz w:val="24"/>
          <w:szCs w:val="24"/>
        </w:rPr>
        <w:t>Cor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Scorpio</w:t>
      </w:r>
      <w:proofErr w:type="spellEnd"/>
      <w:r w:rsidRPr="00D57FA3">
        <w:rPr>
          <w:rStyle w:val="Gvdemetni"/>
          <w:rFonts w:ascii="Arial" w:hAnsi="Arial" w:cs="Arial"/>
          <w:color w:val="000000" w:themeColor="text1"/>
          <w:sz w:val="24"/>
          <w:szCs w:val="24"/>
        </w:rPr>
        <w:t>) olarak da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714"/>
          <w:headerReference w:type="default" r:id="rId715"/>
          <w:footerReference w:type="even" r:id="rId716"/>
          <w:footerReference w:type="default" r:id="rId717"/>
          <w:pgSz w:w="12240" w:h="15840"/>
          <w:pgMar w:top="1426" w:right="1565" w:bottom="1426" w:left="1507" w:header="998" w:footer="998" w:gutter="0"/>
          <w:pgNumType w:start="248"/>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Jüpiter'in doğasındadır. </w:t>
      </w:r>
      <w:proofErr w:type="spellStart"/>
      <w:r w:rsidRPr="00D57FA3">
        <w:rPr>
          <w:rStyle w:val="Gvdemetni"/>
          <w:rFonts w:ascii="Arial" w:hAnsi="Arial" w:cs="Arial"/>
          <w:color w:val="000000" w:themeColor="text1"/>
          <w:sz w:val="24"/>
          <w:szCs w:val="24"/>
        </w:rPr>
        <w:t>AlvxJas</w:t>
      </w:r>
      <w:proofErr w:type="spellEnd"/>
      <w:r w:rsidRPr="00D57FA3">
        <w:rPr>
          <w:rStyle w:val="Gvdemetni"/>
          <w:rFonts w:ascii="Arial" w:hAnsi="Arial" w:cs="Arial"/>
          <w:color w:val="000000" w:themeColor="text1"/>
          <w:sz w:val="24"/>
          <w:szCs w:val="24"/>
        </w:rPr>
        <w:t>, Jüpiter'e Venüs'ü atfeder, ancak bu pek olası değildir.</w:t>
      </w:r>
    </w:p>
    <w:p w:rsidR="006D2F12" w:rsidRPr="00D57FA3" w:rsidRDefault="00DE50E6" w:rsidP="00D57FA3">
      <w:pPr>
        <w:pStyle w:val="Gvdemetni30"/>
        <w:spacing w:line="221" w:lineRule="auto"/>
        <w:ind w:left="116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İkiyüzlülük, hukuki ve kilise meselelerinde ve akrabalarla ilgili sorunlar, kazanç için kötü alışkanlıklar, miras konusunda hayal kırıklığı. •</w:t>
      </w:r>
    </w:p>
    <w:p w:rsidR="006D2F12" w:rsidRPr="00D57FA3" w:rsidRDefault="00DE50E6" w:rsidP="00D57FA3">
      <w:pPr>
        <w:pStyle w:val="Gvdemetni30"/>
        <w:spacing w:line="221" w:lineRule="auto"/>
        <w:ind w:left="116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BTM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Üzüntü ve hayal kırıklığı, akıl hastanesi veya hastane tedavisi gerektiren ve muhtemelen orada ölüme yol açacak zihinsel rahatsızlık, aileden veya ebeveynlerden ayrılık, iş göremezliğe veya ömür boyu sürecek bir rahatsızlığa yol açacak kaza tehlikesi.</w:t>
      </w:r>
    </w:p>
    <w:p w:rsidR="006D2F12" w:rsidRPr="00D57FA3" w:rsidRDefault="00DE50E6" w:rsidP="00D57FA3">
      <w:pPr>
        <w:pStyle w:val="Gvdemetni30"/>
        <w:spacing w:line="221" w:lineRule="auto"/>
        <w:ind w:left="116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B77A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Temkinli, manevi, hassas, sempatik (bazen sert olsa da), adil, idealist, okültizmle ilgilenen ancak dine şüpheyle yaklaşan, eski anılara saygı duyan, hayatı boyunca hayal kırıklıkları yaşayan, zeki, önemli kazançlar elde eden, İkizler burcu tipinde sadık edebiyatçı dostları olan, bazı ailevi sıkıntılar yaşayan, çok ileri yaşta doğal ölümle karşılaşan.</w:t>
      </w:r>
    </w:p>
    <w:p w:rsidR="006D2F12" w:rsidRPr="00D57FA3" w:rsidRDefault="00DE50E6" w:rsidP="00D57FA3">
      <w:pPr>
        <w:pStyle w:val="Gvdemetni30"/>
        <w:spacing w:after="280" w:line="221" w:lineRule="auto"/>
        <w:ind w:left="1160" w:firstLine="4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U77A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Aşırı hassas, hoşlanmadığı ortam, yüksek idealler, mistik, kişisel çaba göstermeden sürüklenme, gizli düşmanlar ve okültizm yoluyla sorunlar, aile içi uyumsuzluk, ani ve beklenmedik ölüm.</w:t>
      </w:r>
    </w:p>
    <w:p w:rsidR="006D2F12" w:rsidRPr="00D57FA3" w:rsidRDefault="00DE50E6" w:rsidP="00D57FA3">
      <w:pPr>
        <w:pStyle w:val="Gvdemetni30"/>
        <w:numPr>
          <w:ilvl w:val="0"/>
          <w:numId w:val="111"/>
        </w:numPr>
        <w:tabs>
          <w:tab w:val="left" w:pos="1808"/>
        </w:tabs>
        <w:spacing w:line="209" w:lineRule="auto"/>
        <w:ind w:left="11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AntaJITS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bir </w:t>
      </w:r>
      <w:proofErr w:type="spellStart"/>
      <w:r w:rsidRPr="00D57FA3">
        <w:rPr>
          <w:rStyle w:val="Gvdemetni3"/>
          <w:rFonts w:ascii="Arial" w:hAnsi="Arial" w:cs="Arial"/>
          <w:i/>
          <w:iCs/>
          <w:color w:val="000000" w:themeColor="text1"/>
          <w:sz w:val="24"/>
          <w:szCs w:val="24"/>
        </w:rPr>
        <w:t>Scarfii</w:t>
      </w:r>
      <w:proofErr w:type="spellEnd"/>
      <w:r w:rsidRPr="00D57FA3">
        <w:rPr>
          <w:rStyle w:val="Gvdemetni3"/>
          <w:rFonts w:ascii="Arial" w:hAnsi="Arial" w:cs="Arial"/>
          <w:i/>
          <w:iCs/>
          <w:color w:val="000000" w:themeColor="text1"/>
          <w:sz w:val="24"/>
          <w:szCs w:val="24"/>
        </w:rPr>
        <w:t xml:space="preserve">. J </w:t>
      </w:r>
      <w:r w:rsidRPr="00D57FA3">
        <w:rPr>
          <w:rStyle w:val="Gvdemetni3"/>
          <w:rFonts w:ascii="Arial" w:hAnsi="Arial" w:cs="Arial"/>
          <w:color w:val="000000" w:themeColor="text1"/>
          <w:sz w:val="24"/>
          <w:szCs w:val="24"/>
        </w:rPr>
        <w:t xml:space="preserve">S </w:t>
      </w:r>
      <w:r w:rsidRPr="00D57FA3">
        <w:rPr>
          <w:rStyle w:val="Gvdemetni3"/>
          <w:rFonts w:ascii="Arial" w:hAnsi="Arial" w:cs="Arial"/>
          <w:color w:val="000000" w:themeColor="text1"/>
          <w:sz w:val="24"/>
          <w:szCs w:val="24"/>
          <w:vertAlign w:val="superscript"/>
        </w:rPr>
        <w:t xml:space="preserve">3 </w:t>
      </w:r>
      <w:r w:rsidRPr="00D57FA3">
        <w:rPr>
          <w:rStyle w:val="Gvdemetni3"/>
          <w:rFonts w:ascii="Arial" w:hAnsi="Arial" w:cs="Arial"/>
          <w:color w:val="000000" w:themeColor="text1"/>
          <w:sz w:val="24"/>
          <w:szCs w:val="24"/>
        </w:rPr>
        <w:t>39*.</w:t>
      </w:r>
    </w:p>
    <w:p w:rsidR="006D2F12" w:rsidRPr="00D57FA3" w:rsidRDefault="00DE50E6" w:rsidP="00D57FA3">
      <w:pPr>
        <w:pStyle w:val="Gvdemetni30"/>
        <w:spacing w:line="209" w:lineRule="auto"/>
        <w:ind w:left="116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Akrep takımyıldızının gövdesinde bulunan, ateş kırmızısı ve zümrüt yeşili renkli ikili bir yıldız. Anti </w:t>
      </w:r>
      <w:proofErr w:type="spellStart"/>
      <w:proofErr w:type="gramStart"/>
      <w:r w:rsidRPr="00D57FA3">
        <w:rPr>
          <w:rStyle w:val="Gvdemetni3"/>
          <w:rFonts w:ascii="Arial" w:hAnsi="Arial" w:cs="Arial"/>
          <w:color w:val="000000" w:themeColor="text1"/>
          <w:sz w:val="24"/>
          <w:szCs w:val="24"/>
        </w:rPr>
        <w:t>Aits'ten</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smallCaps/>
          <w:color w:val="000000" w:themeColor="text1"/>
          <w:sz w:val="24"/>
          <w:szCs w:val="24"/>
        </w:rPr>
        <w:t>,</w:t>
      </w:r>
      <w:proofErr w:type="gram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"İnsanın </w:t>
      </w:r>
      <w:proofErr w:type="spellStart"/>
      <w:r w:rsidRPr="00D57FA3">
        <w:rPr>
          <w:rStyle w:val="Gvdemetni3"/>
          <w:rFonts w:ascii="Arial" w:hAnsi="Arial" w:cs="Arial"/>
          <w:color w:val="000000" w:themeColor="text1"/>
          <w:sz w:val="24"/>
          <w:szCs w:val="24"/>
        </w:rPr>
        <w:t>Rakibi"ne</w:t>
      </w:r>
      <w:proofErr w:type="spellEnd"/>
      <w:r w:rsidRPr="00D57FA3">
        <w:rPr>
          <w:rStyle w:val="Gvdemetni3"/>
          <w:rFonts w:ascii="Arial" w:hAnsi="Arial" w:cs="Arial"/>
          <w:color w:val="000000" w:themeColor="text1"/>
          <w:sz w:val="24"/>
          <w:szCs w:val="24"/>
        </w:rPr>
        <w:t xml:space="preserve"> benzer. MÖ 3000 yılında Pers İmparatorluğu'nun dört kraliyet yıldızından biriydi ve Yazıtın Gözcüsü olarak Sonbahar Ekinoksunu işaret ediyordu. Bazen </w:t>
      </w:r>
      <w:proofErr w:type="spellStart"/>
      <w:r w:rsidRPr="00D57FA3">
        <w:rPr>
          <w:rStyle w:val="Gvdemetni3"/>
          <w:rFonts w:ascii="Arial" w:hAnsi="Arial" w:cs="Arial"/>
          <w:color w:val="000000" w:themeColor="text1"/>
          <w:sz w:val="24"/>
          <w:szCs w:val="24"/>
        </w:rPr>
        <w:t>Şilo</w:t>
      </w:r>
      <w:proofErr w:type="spellEnd"/>
      <w:r w:rsidRPr="00D57FA3">
        <w:rPr>
          <w:rStyle w:val="Gvdemetni3"/>
          <w:rFonts w:ascii="Arial" w:hAnsi="Arial" w:cs="Arial"/>
          <w:color w:val="000000" w:themeColor="text1"/>
          <w:sz w:val="24"/>
          <w:szCs w:val="24"/>
        </w:rPr>
        <w:t xml:space="preserve"> ve Akrep'in Kalbi (</w:t>
      </w:r>
      <w:proofErr w:type="spellStart"/>
      <w:r w:rsidRPr="00D57FA3">
        <w:rPr>
          <w:rStyle w:val="Gvdemetni3"/>
          <w:rFonts w:ascii="Arial" w:hAnsi="Arial" w:cs="Arial"/>
          <w:color w:val="000000" w:themeColor="text1"/>
          <w:sz w:val="24"/>
          <w:szCs w:val="24"/>
        </w:rPr>
        <w:t>Cor</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Scorpio</w:t>
      </w:r>
      <w:proofErr w:type="spellEnd"/>
      <w:r w:rsidRPr="00D57FA3">
        <w:rPr>
          <w:rStyle w:val="Gvdemetni3"/>
          <w:rFonts w:ascii="Arial" w:hAnsi="Arial" w:cs="Arial"/>
          <w:color w:val="000000" w:themeColor="text1"/>
          <w:sz w:val="24"/>
          <w:szCs w:val="24"/>
        </w:rPr>
        <w:t>) olarak da adlandırılır.</w:t>
      </w:r>
    </w:p>
    <w:p w:rsidR="006D2F12" w:rsidRPr="00D57FA3" w:rsidRDefault="00DE50E6" w:rsidP="00D57FA3">
      <w:pPr>
        <w:pStyle w:val="Gvdemetni30"/>
        <w:spacing w:after="140" w:line="209" w:lineRule="auto"/>
        <w:ind w:left="1160" w:firstLine="300"/>
        <w:jc w:val="both"/>
        <w:rPr>
          <w:rFonts w:ascii="Arial" w:hAnsi="Arial" w:cs="Arial"/>
          <w:color w:val="000000" w:themeColor="text1"/>
          <w:sz w:val="24"/>
          <w:szCs w:val="24"/>
        </w:rPr>
        <w:sectPr w:rsidR="006D2F12" w:rsidRPr="00D57FA3">
          <w:headerReference w:type="even" r:id="rId718"/>
          <w:headerReference w:type="default" r:id="rId719"/>
          <w:footerReference w:type="even" r:id="rId720"/>
          <w:footerReference w:type="default" r:id="rId721"/>
          <w:pgSz w:w="12240" w:h="15840"/>
          <w:pgMar w:top="2414" w:right="1565" w:bottom="2448" w:left="1507" w:header="0" w:footer="3" w:gutter="0"/>
          <w:pgNumType w:start="137"/>
          <w:cols w:space="720"/>
          <w:noEndnote/>
          <w:docGrid w:linePitch="360"/>
        </w:sect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Mars ve Jüpiter'in doğasındadır. </w:t>
      </w:r>
      <w:proofErr w:type="spellStart"/>
      <w:r w:rsidRPr="00D57FA3">
        <w:rPr>
          <w:rStyle w:val="Gvdemetni3"/>
          <w:rFonts w:ascii="Arial" w:hAnsi="Arial" w:cs="Arial"/>
          <w:color w:val="000000" w:themeColor="text1"/>
          <w:sz w:val="24"/>
          <w:szCs w:val="24"/>
        </w:rPr>
        <w:t>Ahidas</w:t>
      </w:r>
      <w:proofErr w:type="spellEnd"/>
      <w:r w:rsidRPr="00D57FA3">
        <w:rPr>
          <w:rStyle w:val="Gvdemetni3"/>
          <w:rFonts w:ascii="Arial" w:hAnsi="Arial" w:cs="Arial"/>
          <w:color w:val="000000" w:themeColor="text1"/>
          <w:sz w:val="24"/>
          <w:szCs w:val="24"/>
        </w:rPr>
        <w:t xml:space="preserve"> "Jüpiter </w:t>
      </w:r>
      <w:proofErr w:type="spellStart"/>
      <w:r w:rsidRPr="00D57FA3">
        <w:rPr>
          <w:rStyle w:val="Gvdemetni3"/>
          <w:rFonts w:ascii="Arial" w:hAnsi="Arial" w:cs="Arial"/>
          <w:color w:val="000000" w:themeColor="text1"/>
          <w:sz w:val="24"/>
          <w:szCs w:val="24"/>
        </w:rPr>
        <w:t>sekstil</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Venüs"ten</w:t>
      </w:r>
      <w:proofErr w:type="spellEnd"/>
      <w:r w:rsidRPr="00D57FA3">
        <w:rPr>
          <w:rStyle w:val="Gvdemetni3"/>
          <w:rFonts w:ascii="Arial" w:hAnsi="Arial" w:cs="Arial"/>
          <w:color w:val="000000" w:themeColor="text1"/>
          <w:sz w:val="24"/>
          <w:szCs w:val="24"/>
        </w:rPr>
        <w:t xml:space="preserve"> bahsetmiştir, ancak bu pek olası değildir.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Yıldızın doğası kesinlikle savaşçı ve kötücül. Kötülüğe, yıkıcılığa, cömertliğe, geniş görüşlülüğe, kötü alametlere ve ölümcül tehlikeye neden olur; ayrıca bu yıldızın sahiplerini aceleci, açgözlü, dik başlı ve kendi inatçılıklarıyla kendilerine zarar veren kişiler haline getirir.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Yükselişte zenginlik ve şeref, şiddet, hastalık ve nimetlerin nadiren kalıcı olmasına yol açar.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ulaşıyorsa. Şeref, ayrıcalık ve iyi şans.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Sahte din, samimiyet, şeref ve zenginliğin rezillik ve yıkımla sonuçlanması, askeri tercih, ihanet tehlikesi, şiddet uygulanması veya şiddete maruz kalınması, ateş ve hastalık, sağ gözde yaralanmalar, şiddetli ölüm. Yükseliyorsa veya zirve yapıyorsa, zorluklar ve kayıplarla birlikte gelen şiddet yoluyla büyük şeref. Mars ile de birlikteyse, salgın hastalık.</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722"/>
          <w:headerReference w:type="default" r:id="rId723"/>
          <w:footerReference w:type="even" r:id="rId724"/>
          <w:footerReference w:type="default" r:id="rId725"/>
          <w:pgSz w:w="12240" w:h="15840"/>
          <w:pgMar w:top="1426" w:right="1555" w:bottom="1426" w:left="1507" w:header="998" w:footer="998" w:gutter="0"/>
          <w:pgNumType w:start="250"/>
          <w:cols w:space="720"/>
          <w:noEndnote/>
          <w:docGrid w:linePitch="360"/>
        </w:sectPr>
      </w:pPr>
      <w:r w:rsidRPr="00D57FA3">
        <w:rPr>
          <w:rStyle w:val="Gvdemetni"/>
          <w:rFonts w:ascii="Arial" w:hAnsi="Arial" w:cs="Arial"/>
          <w:color w:val="000000" w:themeColor="text1"/>
          <w:sz w:val="24"/>
          <w:szCs w:val="24"/>
        </w:rPr>
        <w:t xml:space="preserve">Ay ile birlikte. Popüler, açık fikirli, felsefe, bilim ve metafizikle ilgilenen, dini görüşlerini değiştirmeye meyilli, etkili arkadaşlara sahip, iş ve ailevi konularda tercih edilen, yerel işlerde aktif, büyük güç, şeref ve zenginlik sahibi ancak faydaları kalıcı olmayabilir, şiddet, hastalık, boğulma veya suikast tehlikesi vardır. 1. veya 10. evde ise, şeref ve tercih edilir ancak birçok tehlike ve felaketle karşılaşır. Özellikle Mars veya Satürn aynı anda </w:t>
      </w:r>
      <w:proofErr w:type="spellStart"/>
      <w:r w:rsidRPr="00D57FA3">
        <w:rPr>
          <w:rStyle w:val="Gvdemetni"/>
          <w:rFonts w:ascii="Arial" w:hAnsi="Arial" w:cs="Arial"/>
          <w:color w:val="000000" w:themeColor="text1"/>
          <w:sz w:val="24"/>
          <w:szCs w:val="24"/>
        </w:rPr>
        <w:t>Rcgulus</w:t>
      </w:r>
      <w:proofErr w:type="spellEnd"/>
      <w:r w:rsidRPr="00D57FA3">
        <w:rPr>
          <w:rStyle w:val="Gvdemetni"/>
          <w:rFonts w:ascii="Arial" w:hAnsi="Arial" w:cs="Arial"/>
          <w:color w:val="000000" w:themeColor="text1"/>
          <w:sz w:val="24"/>
          <w:szCs w:val="24"/>
        </w:rPr>
        <w:t xml:space="preserve"> ile birlikteyse körlük veya göz yaralanması riski vardır. Satürn </w:t>
      </w:r>
      <w:proofErr w:type="spellStart"/>
      <w:r w:rsidRPr="00D57FA3">
        <w:rPr>
          <w:rStyle w:val="Gvdemetni"/>
          <w:rFonts w:ascii="Arial" w:hAnsi="Arial" w:cs="Arial"/>
          <w:color w:val="000000" w:themeColor="text1"/>
          <w:sz w:val="24"/>
          <w:szCs w:val="24"/>
        </w:rPr>
        <w:t>Aldcbaran</w:t>
      </w:r>
      <w:proofErr w:type="spellEnd"/>
      <w:r w:rsidRPr="00D57FA3">
        <w:rPr>
          <w:rStyle w:val="Gvdemetni"/>
          <w:rFonts w:ascii="Arial" w:hAnsi="Arial" w:cs="Arial"/>
          <w:color w:val="000000" w:themeColor="text1"/>
          <w:sz w:val="24"/>
          <w:szCs w:val="24"/>
        </w:rPr>
        <w:t xml:space="preserve"> ile birlikteyse, muhtemelen asılarak şiddetli bir ölüm tehlikesi vardır; ancak Mars </w:t>
      </w:r>
      <w:proofErr w:type="spellStart"/>
      <w:r w:rsidRPr="00D57FA3">
        <w:rPr>
          <w:rStyle w:val="Gvdemetni"/>
          <w:rFonts w:ascii="Arial" w:hAnsi="Arial" w:cs="Arial"/>
          <w:color w:val="000000" w:themeColor="text1"/>
          <w:sz w:val="24"/>
          <w:szCs w:val="24"/>
        </w:rPr>
        <w:t>Aldcbaran</w:t>
      </w:r>
      <w:proofErr w:type="spellEnd"/>
      <w:r w:rsidRPr="00D57FA3">
        <w:rPr>
          <w:rStyle w:val="Gvdemetni"/>
          <w:rFonts w:ascii="Arial" w:hAnsi="Arial" w:cs="Arial"/>
          <w:color w:val="000000" w:themeColor="text1"/>
          <w:sz w:val="24"/>
          <w:szCs w:val="24"/>
        </w:rPr>
        <w:t xml:space="preserve"> ile birlikteyse, özellikle açılarda bıçaklama, darbe veya düşme sonucu ölüm riski vardır. 4. veya 12. evde kötücül bir gezegen </w:t>
      </w:r>
      <w:proofErr w:type="spellStart"/>
      <w:r w:rsidRPr="00D57FA3">
        <w:rPr>
          <w:rStyle w:val="Gvdemetni"/>
          <w:rFonts w:ascii="Arial" w:hAnsi="Arial" w:cs="Arial"/>
          <w:color w:val="000000" w:themeColor="text1"/>
          <w:sz w:val="24"/>
          <w:szCs w:val="24"/>
        </w:rPr>
        <w:t>Aldcbaran</w:t>
      </w:r>
      <w:proofErr w:type="spellEnd"/>
      <w:r w:rsidRPr="00D57FA3">
        <w:rPr>
          <w:rStyle w:val="Gvdemetni"/>
          <w:rFonts w:ascii="Arial" w:hAnsi="Arial" w:cs="Arial"/>
          <w:color w:val="000000" w:themeColor="text1"/>
          <w:sz w:val="24"/>
          <w:szCs w:val="24"/>
        </w:rPr>
        <w:t xml:space="preserve"> ile birlikteyse, ani bir kılıç darbesi, bıçaklama veya düşme sonucu ölüm riski vardır.</w:t>
      </w:r>
    </w:p>
    <w:p w:rsidR="006D2F12" w:rsidRPr="00D57FA3" w:rsidRDefault="00DE50E6" w:rsidP="00D57FA3">
      <w:pPr>
        <w:pStyle w:val="Gvdemetni20"/>
        <w:spacing w:before="880" w:line="264" w:lineRule="auto"/>
        <w:ind w:left="156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YILDIZLARIN VE NEBULA 137'NİN ETKİSİ, yıldızın kesinlikle savaşçı ve kötücül doğasını yansıtır. Kötülük, yıkıcılık, cömertlik, geniş görüşlülük, kötü alametler ve ölümcül tehlike getirir ve yerlilerini aceleci, açgözlü, dik başlı ve kendi inatçılıklarıyla kendilerine zarar veren kişiler haline getirir.</w:t>
      </w:r>
    </w:p>
    <w:p w:rsidR="006D2F12" w:rsidRPr="00D57FA3" w:rsidRDefault="00DE50E6" w:rsidP="00D57FA3">
      <w:pPr>
        <w:pStyle w:val="Gvdemetni20"/>
        <w:spacing w:line="216" w:lineRule="auto"/>
        <w:ind w:left="15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Yükselişteyse, </w:t>
      </w:r>
      <w:r w:rsidRPr="00D57FA3">
        <w:rPr>
          <w:rStyle w:val="Gvdemetni2"/>
          <w:rFonts w:ascii="Arial" w:hAnsi="Arial" w:cs="Arial"/>
          <w:color w:val="000000" w:themeColor="text1"/>
          <w:sz w:val="24"/>
          <w:szCs w:val="24"/>
        </w:rPr>
        <w:t>zenginlik ve şeref, şiddet, hastalık ve menfaatler nadiren kalıcı olur.</w:t>
      </w:r>
    </w:p>
    <w:p w:rsidR="006D2F12" w:rsidRPr="00D57FA3" w:rsidRDefault="00DE50E6" w:rsidP="00D57FA3">
      <w:pPr>
        <w:pStyle w:val="Gvdemetni20"/>
        <w:spacing w:line="209" w:lineRule="auto"/>
        <w:ind w:left="15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doruk noktasına ulaşıyorsa. </w:t>
      </w:r>
      <w:r w:rsidRPr="00D57FA3">
        <w:rPr>
          <w:rStyle w:val="Gvdemetni2"/>
          <w:rFonts w:ascii="Arial" w:hAnsi="Arial" w:cs="Arial"/>
          <w:color w:val="000000" w:themeColor="text1"/>
          <w:sz w:val="24"/>
          <w:szCs w:val="24"/>
        </w:rPr>
        <w:t>Şeref, ayrıcalık ve iyi şans.</w:t>
      </w:r>
    </w:p>
    <w:p w:rsidR="006D2F12" w:rsidRPr="00D57FA3" w:rsidRDefault="00DE50E6" w:rsidP="00D57FA3">
      <w:pPr>
        <w:pStyle w:val="Gvdemetni20"/>
        <w:spacing w:line="211" w:lineRule="auto"/>
        <w:ind w:left="1560" w:firstLine="3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ITOi</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Güneş. </w:t>
      </w:r>
      <w:r w:rsidRPr="00D57FA3">
        <w:rPr>
          <w:rStyle w:val="Gvdemetni2"/>
          <w:rFonts w:ascii="Arial" w:hAnsi="Arial" w:cs="Arial"/>
          <w:color w:val="000000" w:themeColor="text1"/>
          <w:sz w:val="24"/>
          <w:szCs w:val="24"/>
        </w:rPr>
        <w:t>Sahte din, samimiyet, şeref ve zenginlik, rezalet ve yıkımla sonuçlanır, askeri tercih, ihanet tehlikesi, şiddet uygulanması veya maruz kalınması, ateş ve hastalık, sağ gözde yaralanmalar, şiddetli ölüm. Yükseliyorsa veya zirve yapıyorsa, zorluklar ve kayıplarla birlikte gelen şiddet yoluyla büyük şeref. Mars ile birlikteyse, salgın hastalık.</w:t>
      </w:r>
    </w:p>
    <w:p w:rsidR="006D2F12" w:rsidRPr="00D57FA3" w:rsidRDefault="00DE50E6" w:rsidP="00D57FA3">
      <w:pPr>
        <w:pStyle w:val="Gvdemetni20"/>
        <w:spacing w:line="211" w:lineRule="auto"/>
        <w:ind w:left="1560" w:firstLine="360"/>
        <w:jc w:val="both"/>
        <w:rPr>
          <w:rFonts w:ascii="Arial" w:hAnsi="Arial" w:cs="Arial"/>
          <w:color w:val="000000" w:themeColor="text1"/>
          <w:sz w:val="24"/>
          <w:szCs w:val="24"/>
        </w:rPr>
        <w:sectPr w:rsidR="006D2F12" w:rsidRPr="00D57FA3">
          <w:headerReference w:type="even" r:id="rId726"/>
          <w:headerReference w:type="default" r:id="rId727"/>
          <w:footerReference w:type="even" r:id="rId728"/>
          <w:footerReference w:type="default" r:id="rId729"/>
          <w:pgSz w:w="12240" w:h="15840"/>
          <w:pgMar w:top="1678" w:right="1567" w:bottom="3518" w:left="1495" w:header="1250" w:footer="3" w:gutter="0"/>
          <w:pgNumType w:start="138"/>
          <w:cols w:space="720"/>
          <w:noEndnote/>
          <w:docGrid w:linePitch="360"/>
        </w:sectPr>
      </w:pPr>
      <w:r w:rsidRPr="00D57FA3">
        <w:rPr>
          <w:rStyle w:val="Gvdemetni2"/>
          <w:rFonts w:ascii="Arial" w:hAnsi="Arial" w:cs="Arial"/>
          <w:color w:val="000000" w:themeColor="text1"/>
          <w:sz w:val="24"/>
          <w:szCs w:val="24"/>
        </w:rPr>
        <w:t xml:space="preserve">ITO </w:t>
      </w:r>
      <w:r w:rsidRPr="00D57FA3">
        <w:rPr>
          <w:rStyle w:val="Gvdemetni2"/>
          <w:rFonts w:ascii="Arial" w:hAnsi="Arial" w:cs="Arial"/>
          <w:i/>
          <w:iCs/>
          <w:color w:val="000000" w:themeColor="text1"/>
          <w:sz w:val="24"/>
          <w:szCs w:val="24"/>
        </w:rPr>
        <w:t xml:space="preserve">Ay. </w:t>
      </w:r>
      <w:r w:rsidRPr="00D57FA3">
        <w:rPr>
          <w:rStyle w:val="Gvdemetni2"/>
          <w:rFonts w:ascii="Arial" w:hAnsi="Arial" w:cs="Arial"/>
          <w:color w:val="000000" w:themeColor="text1"/>
          <w:sz w:val="24"/>
          <w:szCs w:val="24"/>
        </w:rPr>
        <w:t xml:space="preserve">Popüler, geniş görüşlü, felsefe, bilim ve metafizikle ilgilenen, dini görüşleri değiştirebilen, etkili arkadaşlara sahip, </w:t>
      </w:r>
      <w:r w:rsidRPr="00D57FA3">
        <w:rPr>
          <w:rStyle w:val="Gvdemetni2"/>
          <w:rFonts w:ascii="Arial" w:hAnsi="Arial" w:cs="Arial"/>
          <w:color w:val="000000" w:themeColor="text1"/>
          <w:sz w:val="24"/>
          <w:szCs w:val="24"/>
        </w:rPr>
        <w:softHyphen/>
        <w:t xml:space="preserve">iş ve ailevi konularda destek gören, yerel işlerde aktif, büyük güç, onur ve zenginlik sahibi ancak faydaları kalıcı olmayabilir, şiddet, hastalık, boğulma veya suikast tehlikesi vardır. 1. veya 10. evde ise, onur ve tercih edilir ancak birçok tehlike ve felaketle karşılaşır. Özellikle Mars veya </w:t>
      </w:r>
      <w:proofErr w:type="spellStart"/>
      <w:r w:rsidRPr="00D57FA3">
        <w:rPr>
          <w:rStyle w:val="Gvdemetni2"/>
          <w:rFonts w:ascii="Arial" w:hAnsi="Arial" w:cs="Arial"/>
          <w:color w:val="000000" w:themeColor="text1"/>
          <w:sz w:val="24"/>
          <w:szCs w:val="24"/>
        </w:rPr>
        <w:t>Sitürn</w:t>
      </w:r>
      <w:proofErr w:type="spellEnd"/>
      <w:r w:rsidRPr="00D57FA3">
        <w:rPr>
          <w:rStyle w:val="Gvdemetni2"/>
          <w:rFonts w:ascii="Arial" w:hAnsi="Arial" w:cs="Arial"/>
          <w:color w:val="000000" w:themeColor="text1"/>
          <w:sz w:val="24"/>
          <w:szCs w:val="24"/>
        </w:rPr>
        <w:t xml:space="preserve"> ile aynı anda birlikteyse körlük veya göz yaralanmalarına yatkındır. Satürn </w:t>
      </w:r>
      <w:proofErr w:type="spellStart"/>
      <w:r w:rsidRPr="00D57FA3">
        <w:rPr>
          <w:rStyle w:val="Gvdemetni2"/>
          <w:rFonts w:ascii="Arial" w:hAnsi="Arial" w:cs="Arial"/>
          <w:color w:val="000000" w:themeColor="text1"/>
          <w:sz w:val="24"/>
          <w:szCs w:val="24"/>
        </w:rPr>
        <w:t>Aldcbaran</w:t>
      </w:r>
      <w:proofErr w:type="spellEnd"/>
      <w:r w:rsidRPr="00D57FA3">
        <w:rPr>
          <w:rStyle w:val="Gvdemetni2"/>
          <w:rFonts w:ascii="Arial" w:hAnsi="Arial" w:cs="Arial"/>
          <w:color w:val="000000" w:themeColor="text1"/>
          <w:sz w:val="24"/>
          <w:szCs w:val="24"/>
        </w:rPr>
        <w:t xml:space="preserve"> ile birlikteyse, muhtemelen asılarak şiddetli bir ölüm tehlikesi vardır; ancak Mars </w:t>
      </w:r>
      <w:proofErr w:type="spellStart"/>
      <w:r w:rsidRPr="00D57FA3">
        <w:rPr>
          <w:rStyle w:val="Gvdemetni2"/>
          <w:rFonts w:ascii="Arial" w:hAnsi="Arial" w:cs="Arial"/>
          <w:color w:val="000000" w:themeColor="text1"/>
          <w:sz w:val="24"/>
          <w:szCs w:val="24"/>
        </w:rPr>
        <w:t>Aldcbaran</w:t>
      </w:r>
      <w:proofErr w:type="spellEnd"/>
      <w:r w:rsidRPr="00D57FA3">
        <w:rPr>
          <w:rStyle w:val="Gvdemetni2"/>
          <w:rFonts w:ascii="Arial" w:hAnsi="Arial" w:cs="Arial"/>
          <w:color w:val="000000" w:themeColor="text1"/>
          <w:sz w:val="24"/>
          <w:szCs w:val="24"/>
        </w:rPr>
        <w:t xml:space="preserve"> ile birlikteyse, özellikle açılarda ise bıçaklama, darbe veya düşme sonucu ölüm riski vardır. 4., 7. veya 10. evlerde kötücül bir gezegen </w:t>
      </w:r>
      <w:proofErr w:type="spellStart"/>
      <w:r w:rsidRPr="00D57FA3">
        <w:rPr>
          <w:rStyle w:val="Gvdemetni2"/>
          <w:rFonts w:ascii="Arial" w:hAnsi="Arial" w:cs="Arial"/>
          <w:color w:val="000000" w:themeColor="text1"/>
          <w:sz w:val="24"/>
          <w:szCs w:val="24"/>
        </w:rPr>
        <w:t>Aldcbaran</w:t>
      </w:r>
      <w:proofErr w:type="spellEnd"/>
      <w:r w:rsidRPr="00D57FA3">
        <w:rPr>
          <w:rStyle w:val="Gvdemetni2"/>
          <w:rFonts w:ascii="Arial" w:hAnsi="Arial" w:cs="Arial"/>
          <w:color w:val="000000" w:themeColor="text1"/>
          <w:sz w:val="24"/>
          <w:szCs w:val="24"/>
        </w:rPr>
        <w:t xml:space="preserve"> ile </w:t>
      </w:r>
      <w:proofErr w:type="gramStart"/>
      <w:r w:rsidRPr="00D57FA3">
        <w:rPr>
          <w:rStyle w:val="Gvdemetni2"/>
          <w:rFonts w:ascii="Arial" w:hAnsi="Arial" w:cs="Arial"/>
          <w:color w:val="000000" w:themeColor="text1"/>
          <w:sz w:val="24"/>
          <w:szCs w:val="24"/>
        </w:rPr>
        <w:t xml:space="preserve">birlikteyse </w:t>
      </w:r>
      <w:r w:rsidRPr="00D57FA3">
        <w:rPr>
          <w:rStyle w:val="Gvdemetni2"/>
          <w:rFonts w:ascii="Arial" w:hAnsi="Arial" w:cs="Arial"/>
          <w:color w:val="000000" w:themeColor="text1"/>
          <w:sz w:val="24"/>
          <w:szCs w:val="24"/>
          <w:vertAlign w:val="superscript"/>
        </w:rPr>
        <w:t>,</w:t>
      </w:r>
      <w:proofErr w:type="gramEnd"/>
      <w:r w:rsidRPr="00D57FA3">
        <w:rPr>
          <w:rStyle w:val="Gvdemetni2"/>
          <w:rFonts w:ascii="Arial" w:hAnsi="Arial" w:cs="Arial"/>
          <w:color w:val="000000" w:themeColor="text1"/>
          <w:sz w:val="24"/>
          <w:szCs w:val="24"/>
          <w:vertAlign w:val="superscript"/>
        </w:rPr>
        <w:t xml:space="preserve"> </w:t>
      </w:r>
      <w:r w:rsidRPr="00D57FA3">
        <w:rPr>
          <w:rStyle w:val="Gvdemetni2"/>
          <w:rFonts w:ascii="Arial" w:hAnsi="Arial" w:cs="Arial"/>
          <w:color w:val="000000" w:themeColor="text1"/>
          <w:sz w:val="24"/>
          <w:szCs w:val="24"/>
        </w:rPr>
        <w:t>ani bir kılıç darbesi, batma veya düşme sonucu ölüm riski vardır.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"Merkür ile birlikte: Şüpheci, arkadaşlarını haksız yere suçlar, sevilmeyen, iş hayatında kilise nüfuzunu kullanan, parayı yavaş ve büyük zorluklarla elde eden, kendisi ve ailesi için hastalık tehlikesi ve evde veya uzakta bir akrabasının ölümü riski taşıyan kişi."</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Samimi, dürüst olmayan, enerjik ve yetenekli ama bencil, kazanç ve sağlık açısından elverişsiz.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Hayatı güçlü bir şekilde etkileyen zararlı alışkanlıklar, arkadaşlar ve akrabalarla kavgalar, kazanç için oldukça elverişli. - Eğer aynı zamanda Ay, </w:t>
      </w: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ile birlikteyse, kılıçla veya asılarak ölüm tehlikesi vardır.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Gerçek veya sahte büyük dindarlık coşkusu, kiliseye bağlılık, ikiyüzlülüğe eğilim, akrabalar aracılığıyla elde edilen menfaatler.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ile birlikte. Maddiyatçı, çevre koşullarının yarattığı nedenlerle dürüst olmayan, dini ikiyüzlülük, birçok hayal kırıklığı, kavgalar ve hukuki meseleler nedeniyle kayıplar, düşmanlar nedeniyle sorunlar, birçok başarısızlık, akrabalar tarafından engellenme, ailevi konularda olumsuzluk, çocuklarda çok hastalık ve üzüntü. Eğer aynı zamanda Ay, </w:t>
      </w: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 xml:space="preserve"> ile birlikteyse, kılıçla veya asılarak ölüm tehlikesi vardır.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Anormal ve aşırı fikirler, ikiyüzlülük, yalan ve abartı, aşırı sosyalleşme, isyana, kanunsuzluğa ve anarşizme teşvik etme ve bu nedenle hapse girme tehlikesi, zaman zaman yoksulluk, akrabalarla uyumsuzluk, birden fazla evlilik, çocuklar için elverişsiz, şiddetli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730"/>
          <w:headerReference w:type="default" r:id="rId731"/>
          <w:footerReference w:type="even" r:id="rId732"/>
          <w:footerReference w:type="default" r:id="rId733"/>
          <w:pgSz w:w="12240" w:h="15840"/>
          <w:pgMar w:top="1678" w:right="1567" w:bottom="3518" w:left="1495" w:header="1250" w:footer="3090" w:gutter="0"/>
          <w:pgNumType w:start="252"/>
          <w:cols w:space="720"/>
          <w:noEndnote/>
          <w:docGrid w:linePitch="360"/>
        </w:sectPr>
      </w:pPr>
      <w:r w:rsidRPr="00D57FA3">
        <w:rPr>
          <w:rStyle w:val="Gvdemetni"/>
          <w:rFonts w:ascii="Arial" w:hAnsi="Arial" w:cs="Arial"/>
          <w:color w:val="000000" w:themeColor="text1"/>
          <w:sz w:val="24"/>
          <w:szCs w:val="24"/>
        </w:rPr>
        <w:t>Neptün ile birlikte. Kurnaz, hilekâr, dengesiz ve akıl sağlığı yerinde olmayan, gizemli ama görünüşte açık sözlü, dürüst olmayan, hırsızlığa eğilimli, tutumlu, yalancı.</w:t>
      </w:r>
    </w:p>
    <w:p w:rsidR="006D2F12" w:rsidRPr="00D57FA3" w:rsidRDefault="00DE50E6" w:rsidP="00D57FA3">
      <w:pPr>
        <w:pStyle w:val="Gvdemetni30"/>
        <w:spacing w:line="216" w:lineRule="auto"/>
        <w:ind w:left="12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Merkür ile birlikte. </w:t>
      </w:r>
      <w:r w:rsidRPr="00D57FA3">
        <w:rPr>
          <w:rStyle w:val="Gvdemetni3"/>
          <w:rFonts w:ascii="Arial" w:hAnsi="Arial" w:cs="Arial"/>
          <w:color w:val="000000" w:themeColor="text1"/>
          <w:sz w:val="24"/>
          <w:szCs w:val="24"/>
        </w:rPr>
        <w:t>Şüpheci, arkadaşlarını haksız yere suçlar, sevilmeyen, iş hayatında dinî nüfuz kullanan, parayı yavaş ve büyük zorluklarla elde eden, kendisi ve ailesi için hastalık tehlikesi ve evde veya uzakta bir akrabasının ölümü riski taşıyan kişi.</w:t>
      </w:r>
    </w:p>
    <w:p w:rsidR="006D2F12" w:rsidRPr="00D57FA3" w:rsidRDefault="00DE50E6" w:rsidP="00D57FA3">
      <w:pPr>
        <w:pStyle w:val="Gvdemetni30"/>
        <w:spacing w:line="216" w:lineRule="auto"/>
        <w:ind w:left="1260" w:firstLine="34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Venns</w:t>
      </w:r>
      <w:proofErr w:type="spellEnd"/>
      <w:r w:rsidRPr="00D57FA3">
        <w:rPr>
          <w:rStyle w:val="Gvdemetni3"/>
          <w:rFonts w:ascii="Arial" w:hAnsi="Arial" w:cs="Arial"/>
          <w:i/>
          <w:iCs/>
          <w:color w:val="000000" w:themeColor="text1"/>
          <w:sz w:val="24"/>
          <w:szCs w:val="24"/>
        </w:rPr>
        <w:t xml:space="preserve"> diyagramıyla. </w:t>
      </w:r>
      <w:r w:rsidRPr="00D57FA3">
        <w:rPr>
          <w:rStyle w:val="Gvdemetni3"/>
          <w:rFonts w:ascii="Arial" w:hAnsi="Arial" w:cs="Arial"/>
          <w:color w:val="000000" w:themeColor="text1"/>
          <w:sz w:val="24"/>
          <w:szCs w:val="24"/>
        </w:rPr>
        <w:t>Samimi, dürüst olmayan, enerjik ve yetenekli ama bencil, kazanç ve sağlık için elverişsiz.</w:t>
      </w:r>
    </w:p>
    <w:p w:rsidR="006D2F12" w:rsidRPr="00D57FA3" w:rsidRDefault="00DE50E6" w:rsidP="00D57FA3">
      <w:pPr>
        <w:pStyle w:val="Gvdemetni30"/>
        <w:spacing w:line="216" w:lineRule="auto"/>
        <w:ind w:left="12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ile birlikte. </w:t>
      </w:r>
      <w:r w:rsidRPr="00D57FA3">
        <w:rPr>
          <w:rStyle w:val="Gvdemetni3"/>
          <w:rFonts w:ascii="Arial" w:hAnsi="Arial" w:cs="Arial"/>
          <w:color w:val="000000" w:themeColor="text1"/>
          <w:sz w:val="24"/>
          <w:szCs w:val="24"/>
        </w:rPr>
        <w:t xml:space="preserve">Hayatı güçlü bir şekilde etkileyen zararlı alışkanlıklar, arkadaşlar ve akrabalarla kavgalar, kazanç için oldukça elverişli. - Eğer aynı zamanda Ay, </w:t>
      </w:r>
      <w:proofErr w:type="spellStart"/>
      <w:r w:rsidRPr="00D57FA3">
        <w:rPr>
          <w:rStyle w:val="Gvdemetni3"/>
          <w:rFonts w:ascii="Arial" w:hAnsi="Arial" w:cs="Arial"/>
          <w:color w:val="000000" w:themeColor="text1"/>
          <w:sz w:val="24"/>
          <w:szCs w:val="24"/>
        </w:rPr>
        <w:t>Aldebaran</w:t>
      </w:r>
      <w:proofErr w:type="spellEnd"/>
      <w:r w:rsidRPr="00D57FA3">
        <w:rPr>
          <w:rStyle w:val="Gvdemetni3"/>
          <w:rFonts w:ascii="Arial" w:hAnsi="Arial" w:cs="Arial"/>
          <w:color w:val="000000" w:themeColor="text1"/>
          <w:sz w:val="24"/>
          <w:szCs w:val="24"/>
        </w:rPr>
        <w:t xml:space="preserve"> ile birlikteyse, kılıçla veya asılarak ölüm tehlikesi vardır.</w:t>
      </w:r>
    </w:p>
    <w:p w:rsidR="006D2F12" w:rsidRPr="00D57FA3" w:rsidRDefault="00DE50E6" w:rsidP="00D57FA3">
      <w:pPr>
        <w:pStyle w:val="Gvdemetni30"/>
        <w:spacing w:line="216" w:lineRule="auto"/>
        <w:ind w:left="126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ITO </w:t>
      </w:r>
      <w:proofErr w:type="spellStart"/>
      <w:r w:rsidRPr="00D57FA3">
        <w:rPr>
          <w:rStyle w:val="Gvdemetni3"/>
          <w:rFonts w:ascii="Arial" w:hAnsi="Arial" w:cs="Arial"/>
          <w:i/>
          <w:iCs/>
          <w:color w:val="000000" w:themeColor="text1"/>
          <w:sz w:val="24"/>
          <w:szCs w:val="24"/>
        </w:rPr>
        <w:t>Jttfiler</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i/>
          <w:iCs/>
          <w:color w:val="000000" w:themeColor="text1"/>
          <w:sz w:val="24"/>
          <w:szCs w:val="24"/>
          <w:vertAlign w:val="subscript"/>
        </w:rPr>
        <w:t>f</w:t>
      </w:r>
      <w:proofErr w:type="gramEnd"/>
      <w:r w:rsidRPr="00D57FA3">
        <w:rPr>
          <w:rStyle w:val="Gvdemetni3"/>
          <w:rFonts w:ascii="Arial" w:hAnsi="Arial" w:cs="Arial"/>
          <w:i/>
          <w:iCs/>
          <w:color w:val="000000" w:themeColor="text1"/>
          <w:sz w:val="24"/>
          <w:szCs w:val="24"/>
          <w:vertAlign w:val="subscript"/>
        </w:rPr>
        <w:t xml:space="preserve"> </w:t>
      </w:r>
      <w:r w:rsidRPr="00D57FA3">
        <w:rPr>
          <w:rStyle w:val="Gvdemetni3"/>
          <w:rFonts w:ascii="Arial" w:hAnsi="Arial" w:cs="Arial"/>
          <w:color w:val="000000" w:themeColor="text1"/>
          <w:sz w:val="24"/>
          <w:szCs w:val="24"/>
        </w:rPr>
        <w:t>Büyük dindarlık, gerçek veya sahte din, kiliseye bağlılık, ikiyüzlülüğe eğilim, akrabalar aracılığıyla elde edilen faydalar.</w:t>
      </w:r>
    </w:p>
    <w:p w:rsidR="006D2F12" w:rsidRPr="00D57FA3" w:rsidRDefault="00DE50E6" w:rsidP="00D57FA3">
      <w:pPr>
        <w:pStyle w:val="Gvdemetni30"/>
        <w:spacing w:line="21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ITO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 xml:space="preserve">Maddiyatçı, </w:t>
      </w:r>
      <w:r w:rsidRPr="00D57FA3">
        <w:rPr>
          <w:rStyle w:val="Gvdemetni3"/>
          <w:rFonts w:ascii="Arial" w:hAnsi="Arial" w:cs="Arial"/>
          <w:color w:val="000000" w:themeColor="text1"/>
          <w:sz w:val="24"/>
          <w:szCs w:val="24"/>
        </w:rPr>
        <w:br/>
        <w:t xml:space="preserve">çevre koşullarının yarattığı nedenlerle dürüst olmayan, dini ikiyüzlülük, birçok hayal kırıklığı, çeşitli alanlardan ve hukuki işlerden kaynaklanan kayıplar, düşmanlardan kaynaklanan sorunlar, birçok başarısızlık, akrabalar tarafından engellenme, ailevi konularda </w:t>
      </w:r>
      <w:proofErr w:type="gramStart"/>
      <w:r w:rsidRPr="00D57FA3">
        <w:rPr>
          <w:rStyle w:val="Gvdemetni3"/>
          <w:rFonts w:ascii="Arial" w:hAnsi="Arial" w:cs="Arial"/>
          <w:color w:val="000000" w:themeColor="text1"/>
          <w:sz w:val="24"/>
          <w:szCs w:val="24"/>
        </w:rPr>
        <w:t>olumsuzluk ,</w:t>
      </w:r>
      <w:proofErr w:type="gramEnd"/>
      <w:r w:rsidRPr="00D57FA3">
        <w:rPr>
          <w:rStyle w:val="Gvdemetni3"/>
          <w:rFonts w:ascii="Arial" w:hAnsi="Arial" w:cs="Arial"/>
          <w:color w:val="000000" w:themeColor="text1"/>
          <w:sz w:val="24"/>
          <w:szCs w:val="24"/>
        </w:rPr>
        <w:t xml:space="preserve"> çocuklarda çok hastalık ve üzüntü </w:t>
      </w:r>
      <w:r w:rsidRPr="00D57FA3">
        <w:rPr>
          <w:rStyle w:val="Gvdemetni3"/>
          <w:rFonts w:ascii="Arial" w:hAnsi="Arial" w:cs="Arial"/>
          <w:color w:val="000000" w:themeColor="text1"/>
          <w:sz w:val="24"/>
          <w:szCs w:val="24"/>
        </w:rPr>
        <w:br/>
        <w:t xml:space="preserve">. Eğer Ay aynı zamanda </w:t>
      </w:r>
      <w:proofErr w:type="spellStart"/>
      <w:r w:rsidRPr="00D57FA3">
        <w:rPr>
          <w:rStyle w:val="Gvdemetni3"/>
          <w:rFonts w:ascii="Arial" w:hAnsi="Arial" w:cs="Arial"/>
          <w:color w:val="000000" w:themeColor="text1"/>
          <w:sz w:val="24"/>
          <w:szCs w:val="24"/>
        </w:rPr>
        <w:t>Aldebaran</w:t>
      </w:r>
      <w:proofErr w:type="spellEnd"/>
      <w:r w:rsidRPr="00D57FA3">
        <w:rPr>
          <w:rStyle w:val="Gvdemetni3"/>
          <w:rFonts w:ascii="Arial" w:hAnsi="Arial" w:cs="Arial"/>
          <w:color w:val="000000" w:themeColor="text1"/>
          <w:sz w:val="24"/>
          <w:szCs w:val="24"/>
        </w:rPr>
        <w:t xml:space="preserve"> ile birlikteyse, kılıçla veya asılarak ölüm tehlikesi.</w:t>
      </w:r>
    </w:p>
    <w:p w:rsidR="006D2F12" w:rsidRPr="00D57FA3" w:rsidRDefault="00DE50E6" w:rsidP="00D57FA3">
      <w:pPr>
        <w:pStyle w:val="Gvdemetni30"/>
        <w:spacing w:line="216" w:lineRule="auto"/>
        <w:ind w:left="12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Anormal ve aşırı fikirler, ikiyüzlülük, aşırılık ve abartı, aşırı sosyalist/isyan kışkırtıcılığı, kanunsuzluk ve anarşizm, bu nedenle hapse girme tehlikesi, zaman zaman yoksulluk, akrabalarla uyumsuzluk, birden fazla evlilik, çocuklar için elverişsiz, şiddetli ölüm.</w:t>
      </w:r>
    </w:p>
    <w:p w:rsidR="006D2F12" w:rsidRPr="00D57FA3" w:rsidRDefault="00DE50E6" w:rsidP="00D57FA3">
      <w:pPr>
        <w:pStyle w:val="Gvdemetni30"/>
        <w:spacing w:line="216" w:lineRule="auto"/>
        <w:ind w:left="900" w:right="1380" w:firstLine="0"/>
        <w:jc w:val="both"/>
        <w:rPr>
          <w:rFonts w:ascii="Arial" w:hAnsi="Arial" w:cs="Arial"/>
          <w:color w:val="000000" w:themeColor="text1"/>
          <w:sz w:val="24"/>
          <w:szCs w:val="24"/>
        </w:rPr>
        <w:sectPr w:rsidR="006D2F12" w:rsidRPr="00D57FA3">
          <w:headerReference w:type="even" r:id="rId734"/>
          <w:headerReference w:type="default" r:id="rId735"/>
          <w:footerReference w:type="even" r:id="rId736"/>
          <w:footerReference w:type="default" r:id="rId737"/>
          <w:pgSz w:w="12240" w:h="15840"/>
          <w:pgMar w:top="2640" w:right="1603" w:bottom="2640" w:left="1507" w:header="0" w:footer="3" w:gutter="0"/>
          <w:pgNumType w:start="139"/>
          <w:cols w:space="720"/>
          <w:noEndnote/>
          <w:docGrid w:linePitch="360"/>
        </w:sect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Kurnaz, hilekâr, dengesiz ve akıl sağlığı yerinde olmayan, gizemli ama görünüşte açık sözlü, dürüst olmayan, hırsızlığa eğilimli, tutumlu, yalancı.</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ihanet</w:t>
      </w:r>
      <w:proofErr w:type="gramEnd"/>
      <w:r w:rsidRPr="00D57FA3">
        <w:rPr>
          <w:rStyle w:val="Gvdemetni"/>
          <w:rFonts w:ascii="Arial" w:hAnsi="Arial" w:cs="Arial"/>
          <w:color w:val="000000" w:themeColor="text1"/>
          <w:sz w:val="24"/>
          <w:szCs w:val="24"/>
        </w:rPr>
        <w:t xml:space="preserve"> veya cezadan kaçacak düşmanlar tarafından getirilen ani ve beklenmedik ölüm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Fortum</w:t>
      </w:r>
      <w:proofErr w:type="spellEnd"/>
      <w:r w:rsidRPr="00D57FA3">
        <w:rPr>
          <w:rStyle w:val="Gvdemetni"/>
          <w:rFonts w:ascii="Arial" w:hAnsi="Arial" w:cs="Arial"/>
          <w:color w:val="000000" w:themeColor="text1"/>
          <w:sz w:val="24"/>
          <w:szCs w:val="24"/>
        </w:rPr>
        <w:t xml:space="preserve"> veya onun yatırımcıları için yoksulluk.</w:t>
      </w:r>
    </w:p>
    <w:p w:rsidR="006D2F12" w:rsidRPr="00D57FA3" w:rsidRDefault="00DE50E6" w:rsidP="00D57FA3">
      <w:pPr>
        <w:pStyle w:val="Gvdemetni0"/>
        <w:numPr>
          <w:ilvl w:val="0"/>
          <w:numId w:val="110"/>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Arcturus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Boohs</w:t>
      </w:r>
      <w:proofErr w:type="spellEnd"/>
      <w:r w:rsidRPr="00D57FA3">
        <w:rPr>
          <w:rStyle w:val="Gvdemetni"/>
          <w:rFonts w:ascii="Arial" w:hAnsi="Arial" w:cs="Arial"/>
          <w:color w:val="000000" w:themeColor="text1"/>
          <w:sz w:val="24"/>
          <w:szCs w:val="24"/>
        </w:rPr>
        <w:t>. 23 0 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Boots'un</w:t>
      </w:r>
      <w:proofErr w:type="spellEnd"/>
      <w:r w:rsidRPr="00D57FA3">
        <w:rPr>
          <w:rStyle w:val="Gvdemetni"/>
          <w:rFonts w:ascii="Arial" w:hAnsi="Arial" w:cs="Arial"/>
          <w:color w:val="000000" w:themeColor="text1"/>
          <w:sz w:val="24"/>
          <w:szCs w:val="24"/>
        </w:rPr>
        <w:t xml:space="preserve"> sol dizinde altın sarısı bir yıldız yer almaktadır. </w:t>
      </w:r>
      <w:proofErr w:type="spellStart"/>
      <w:r w:rsidRPr="00D57FA3">
        <w:rPr>
          <w:rStyle w:val="Gvdemetni"/>
          <w:rFonts w:ascii="Arial" w:hAnsi="Arial" w:cs="Arial"/>
          <w:color w:val="000000" w:themeColor="text1"/>
          <w:sz w:val="24"/>
          <w:szCs w:val="24"/>
        </w:rPr>
        <w:t>Arktouros</w:t>
      </w:r>
      <w:proofErr w:type="spellEnd"/>
      <w:r w:rsidRPr="00D57FA3">
        <w:rPr>
          <w:rStyle w:val="Gvdemetni"/>
          <w:rFonts w:ascii="Arial" w:hAnsi="Arial" w:cs="Arial"/>
          <w:color w:val="000000" w:themeColor="text1"/>
          <w:sz w:val="24"/>
          <w:szCs w:val="24"/>
        </w:rPr>
        <w:t xml:space="preserve">, Ayı </w:t>
      </w:r>
      <w:proofErr w:type="spellStart"/>
      <w:r w:rsidRPr="00D57FA3">
        <w:rPr>
          <w:rStyle w:val="Gvdemetni"/>
          <w:rFonts w:ascii="Arial" w:hAnsi="Arial" w:cs="Arial"/>
          <w:color w:val="000000" w:themeColor="text1"/>
          <w:sz w:val="24"/>
          <w:szCs w:val="24"/>
        </w:rPr>
        <w:t>Muhafızı'ndan</w:t>
      </w:r>
      <w:proofErr w:type="spellEnd"/>
      <w:r w:rsidRPr="00D57FA3">
        <w:rPr>
          <w:rStyle w:val="Gvdemetni"/>
          <w:rFonts w:ascii="Arial" w:hAnsi="Arial" w:cs="Arial"/>
          <w:color w:val="000000" w:themeColor="text1"/>
          <w:sz w:val="24"/>
          <w:szCs w:val="24"/>
        </w:rPr>
        <w:t xml:space="preserve"> gelmektedir. Ayrıca </w:t>
      </w:r>
      <w:proofErr w:type="spellStart"/>
      <w:r w:rsidRPr="00D57FA3">
        <w:rPr>
          <w:rStyle w:val="Gvdemetni"/>
          <w:rFonts w:ascii="Arial" w:hAnsi="Arial" w:cs="Arial"/>
          <w:color w:val="000000" w:themeColor="text1"/>
          <w:sz w:val="24"/>
          <w:szCs w:val="24"/>
        </w:rPr>
        <w:t>Arctophilax</w:t>
      </w:r>
      <w:proofErr w:type="spellEnd"/>
      <w:r w:rsidRPr="00D57FA3">
        <w:rPr>
          <w:rStyle w:val="Gvdemetni"/>
          <w:rFonts w:ascii="Arial" w:hAnsi="Arial" w:cs="Arial"/>
          <w:color w:val="000000" w:themeColor="text1"/>
          <w:sz w:val="24"/>
          <w:szCs w:val="24"/>
        </w:rPr>
        <w:t xml:space="preserve">, Ayı </w:t>
      </w:r>
      <w:proofErr w:type="gramStart"/>
      <w:r w:rsidRPr="00D57FA3">
        <w:rPr>
          <w:rStyle w:val="Gvdemetni"/>
          <w:rFonts w:ascii="Arial" w:hAnsi="Arial" w:cs="Arial"/>
          <w:color w:val="000000" w:themeColor="text1"/>
          <w:sz w:val="24"/>
          <w:szCs w:val="24"/>
        </w:rPr>
        <w:t>Gözcüsü;</w:t>
      </w:r>
      <w:proofErr w:type="gram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Alchameth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Azimech</w:t>
      </w:r>
      <w:proofErr w:type="spellEnd"/>
      <w:r w:rsidRPr="00D57FA3">
        <w:rPr>
          <w:rStyle w:val="Gvdemetni"/>
          <w:rFonts w:ascii="Arial" w:hAnsi="Arial" w:cs="Arial"/>
          <w:color w:val="000000" w:themeColor="text1"/>
          <w:sz w:val="24"/>
          <w:szCs w:val="24"/>
        </w:rPr>
        <w:t xml:space="preserve"> ve A 1 </w:t>
      </w:r>
      <w:proofErr w:type="spellStart"/>
      <w:r w:rsidRPr="00D57FA3">
        <w:rPr>
          <w:rStyle w:val="Gvdemetni"/>
          <w:rFonts w:ascii="Arial" w:hAnsi="Arial" w:cs="Arial"/>
          <w:color w:val="000000" w:themeColor="text1"/>
          <w:sz w:val="24"/>
          <w:szCs w:val="24"/>
        </w:rPr>
        <w:t>Simak</w:t>
      </w:r>
      <w:proofErr w:type="spellEnd"/>
      <w:r w:rsidRPr="00D57FA3">
        <w:rPr>
          <w:rStyle w:val="Gvdemetni"/>
          <w:rFonts w:ascii="Arial" w:hAnsi="Arial" w:cs="Arial"/>
          <w:color w:val="000000" w:themeColor="text1"/>
          <w:sz w:val="24"/>
          <w:szCs w:val="24"/>
        </w:rPr>
        <w:t xml:space="preserve">, Yüce </w:t>
      </w:r>
      <w:proofErr w:type="spellStart"/>
      <w:r w:rsidRPr="00D57FA3">
        <w:rPr>
          <w:rStyle w:val="Gvdemetni"/>
          <w:rFonts w:ascii="Arial" w:hAnsi="Arial" w:cs="Arial"/>
          <w:color w:val="000000" w:themeColor="text1"/>
          <w:sz w:val="24"/>
          <w:szCs w:val="24"/>
        </w:rPr>
        <w:t>Olan'ın</w:t>
      </w:r>
      <w:proofErr w:type="spellEnd"/>
      <w:r w:rsidRPr="00D57FA3">
        <w:rPr>
          <w:rStyle w:val="Gvdemetni"/>
          <w:rFonts w:ascii="Arial" w:hAnsi="Arial" w:cs="Arial"/>
          <w:color w:val="000000" w:themeColor="text1"/>
          <w:sz w:val="24"/>
          <w:szCs w:val="24"/>
        </w:rPr>
        <w:t xml:space="preserve"> diğer varyantları olarak da adlandırılır.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w:t>
      </w:r>
      <w:proofErr w:type="spellStart"/>
      <w:r w:rsidRPr="00D57FA3">
        <w:rPr>
          <w:rStyle w:val="Gvdemetni"/>
          <w:rFonts w:ascii="Arial" w:hAnsi="Arial" w:cs="Arial"/>
          <w:color w:val="000000" w:themeColor="text1"/>
          <w:sz w:val="24"/>
          <w:szCs w:val="24"/>
        </w:rPr>
        <w:t>Arcturos</w:t>
      </w:r>
      <w:proofErr w:type="spellEnd"/>
      <w:r w:rsidRPr="00D57FA3">
        <w:rPr>
          <w:rStyle w:val="Gvdemetni"/>
          <w:rFonts w:ascii="Arial" w:hAnsi="Arial" w:cs="Arial"/>
          <w:color w:val="000000" w:themeColor="text1"/>
          <w:sz w:val="24"/>
          <w:szCs w:val="24"/>
        </w:rPr>
        <w:t xml:space="preserve">, "Gelen" anlamına gelir ve Mısırlılar tarafından </w:t>
      </w:r>
      <w:proofErr w:type="spellStart"/>
      <w:r w:rsidRPr="00D57FA3">
        <w:rPr>
          <w:rStyle w:val="Gvdemetni"/>
          <w:rFonts w:ascii="Arial" w:hAnsi="Arial" w:cs="Arial"/>
          <w:color w:val="000000" w:themeColor="text1"/>
          <w:sz w:val="24"/>
          <w:szCs w:val="24"/>
        </w:rPr>
        <w:t>Smat</w:t>
      </w:r>
      <w:proofErr w:type="spellEnd"/>
      <w:r w:rsidRPr="00D57FA3">
        <w:rPr>
          <w:rStyle w:val="Gvdemetni"/>
          <w:rFonts w:ascii="Arial" w:hAnsi="Arial" w:cs="Arial"/>
          <w:color w:val="000000" w:themeColor="text1"/>
          <w:sz w:val="24"/>
          <w:szCs w:val="24"/>
        </w:rPr>
        <w:t>, Hükmeden ve Ban, Gelen olarak adlandırılmıştır.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Jüpiter'in doğasına sahiptir, ancak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bunun yerine Venüs ve Merkür'ün birleşimini öne sürer. Zenginlik, şeref, yüksek şöhret, özgür irade ve denizcilik ve yolculuklar yoluyla refah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yükselişteyse: İyi şans, ancak kendi aptallığınızdan kaynaklanan birçok endişe ve kaygı.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zirve noktasındaysa: Devlet yönetiminde yüksek bir makam, büyük kazanç ve itibar. Eğer aynı anda Güneş, Ay veya Jüpiter ile birlikteyse: Bol şans ve büyük şeref.</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Yavaş ve sabırlı bir şekilde ilerleyerek başarıya ulaşmak, çevrede dostlar bulmak, kazanç elde etmek ve halkla ve avukatlarla ilişkilerde elverişli olmak.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birlikteyse: Yeni arkadaşlar, iş hayatında başarı, iyi muhakeme, aile hayatı. Eğer Mars ile birlikteyse, boğularak ölüm tehlikesi.</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738"/>
          <w:headerReference w:type="default" r:id="rId739"/>
          <w:footerReference w:type="even" r:id="rId740"/>
          <w:footerReference w:type="default" r:id="rId741"/>
          <w:pgSz w:w="12240" w:h="15840"/>
          <w:pgMar w:top="1426" w:right="1555" w:bottom="2541" w:left="1502" w:header="998" w:footer="2113" w:gutter="0"/>
          <w:pgNumType w:start="254"/>
          <w:cols w:space="720"/>
          <w:noEndnote/>
          <w:docGrid w:linePitch="360"/>
        </w:sectPr>
      </w:pPr>
      <w:r w:rsidRPr="00D57FA3">
        <w:rPr>
          <w:rStyle w:val="Gvdemetni"/>
          <w:rFonts w:ascii="Arial" w:hAnsi="Arial" w:cs="Arial"/>
          <w:color w:val="000000" w:themeColor="text1"/>
          <w:sz w:val="24"/>
          <w:szCs w:val="24"/>
        </w:rPr>
        <w:t>Merkür ile birlikte. Ölçülü, çalışkan, popüler, dindarlığa meyilli, biraz müsrif ama</w:t>
      </w:r>
    </w:p>
    <w:p w:rsidR="006D2F12" w:rsidRPr="00D57FA3" w:rsidRDefault="00DE50E6" w:rsidP="00D57FA3">
      <w:pPr>
        <w:pStyle w:val="Gvdemetni20"/>
        <w:spacing w:line="288" w:lineRule="auto"/>
        <w:ind w:left="148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YILDIZLARIN VE NEBULALARIN ETKİSİ 139 tuhaf dini fikirler, kötü çevre, sıkı çalışmayla kazanılan kazanç, ihanet veya cezadan kaçacak düşmanlar tarafından getirilen ani ve beklenmedik ölüm.</w:t>
      </w:r>
    </w:p>
    <w:p w:rsidR="006D2F12" w:rsidRPr="00D57FA3" w:rsidRDefault="00DE50E6" w:rsidP="00D57FA3">
      <w:pPr>
        <w:pStyle w:val="Gvdemetni20"/>
        <w:spacing w:after="280" w:line="216" w:lineRule="auto"/>
        <w:ind w:left="17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Wk</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Fortuna</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veya onun yaratıcısı olan yoksulluk.</w:t>
      </w:r>
    </w:p>
    <w:p w:rsidR="006D2F12" w:rsidRPr="00D57FA3" w:rsidRDefault="00DE50E6" w:rsidP="00D57FA3">
      <w:pPr>
        <w:pStyle w:val="Gvdemetni20"/>
        <w:numPr>
          <w:ilvl w:val="0"/>
          <w:numId w:val="112"/>
        </w:numPr>
        <w:tabs>
          <w:tab w:val="left" w:pos="2042"/>
        </w:tabs>
        <w:spacing w:line="216" w:lineRule="auto"/>
        <w:ind w:left="148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Arkturus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Bootis</w:t>
      </w:r>
      <w:proofErr w:type="spellEnd"/>
      <w:r w:rsidRPr="00D57FA3">
        <w:rPr>
          <w:rStyle w:val="Gvdemetni2"/>
          <w:rFonts w:ascii="Arial" w:hAnsi="Arial" w:cs="Arial"/>
          <w:color w:val="000000" w:themeColor="text1"/>
          <w:sz w:val="24"/>
          <w:szCs w:val="24"/>
        </w:rPr>
        <w:t>. ^ "3° 7'.</w:t>
      </w:r>
    </w:p>
    <w:p w:rsidR="006D2F12" w:rsidRPr="00D57FA3" w:rsidRDefault="00DE50E6" w:rsidP="00D57FA3">
      <w:pPr>
        <w:pStyle w:val="Gvdemetni20"/>
        <w:spacing w:line="216" w:lineRule="auto"/>
        <w:ind w:left="1620" w:firstLine="20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Vücutların sol dizinde yer alan altın sarısı bir yıldız. </w:t>
      </w:r>
      <w:proofErr w:type="spellStart"/>
      <w:r w:rsidRPr="00D57FA3">
        <w:rPr>
          <w:rStyle w:val="Gvdemetni2"/>
          <w:rFonts w:ascii="Arial" w:hAnsi="Arial" w:cs="Arial"/>
          <w:color w:val="000000" w:themeColor="text1"/>
          <w:sz w:val="24"/>
          <w:szCs w:val="24"/>
        </w:rPr>
        <w:t>Arktouros'tan</w:t>
      </w:r>
      <w:proofErr w:type="spellEnd"/>
      <w:r w:rsidRPr="00D57FA3">
        <w:rPr>
          <w:rStyle w:val="Gvdemetni2"/>
          <w:rFonts w:ascii="Arial" w:hAnsi="Arial" w:cs="Arial"/>
          <w:color w:val="000000" w:themeColor="text1"/>
          <w:sz w:val="24"/>
          <w:szCs w:val="24"/>
        </w:rPr>
        <w:t xml:space="preserve">, Ayı </w:t>
      </w:r>
      <w:proofErr w:type="spellStart"/>
      <w:r w:rsidRPr="00D57FA3">
        <w:rPr>
          <w:rStyle w:val="Gvdemetni2"/>
          <w:rFonts w:ascii="Arial" w:hAnsi="Arial" w:cs="Arial"/>
          <w:color w:val="000000" w:themeColor="text1"/>
          <w:sz w:val="24"/>
          <w:szCs w:val="24"/>
        </w:rPr>
        <w:t>Muhafızı'ndan</w:t>
      </w:r>
      <w:proofErr w:type="spellEnd"/>
      <w:r w:rsidRPr="00D57FA3">
        <w:rPr>
          <w:rStyle w:val="Gvdemetni2"/>
          <w:rFonts w:ascii="Arial" w:hAnsi="Arial" w:cs="Arial"/>
          <w:color w:val="000000" w:themeColor="text1"/>
          <w:sz w:val="24"/>
          <w:szCs w:val="24"/>
        </w:rPr>
        <w:t xml:space="preserve">. Al-xi, </w:t>
      </w:r>
      <w:proofErr w:type="spellStart"/>
      <w:r w:rsidRPr="00D57FA3">
        <w:rPr>
          <w:rStyle w:val="Gvdemetni2"/>
          <w:rFonts w:ascii="Arial" w:hAnsi="Arial" w:cs="Arial"/>
          <w:color w:val="000000" w:themeColor="text1"/>
          <w:sz w:val="24"/>
          <w:szCs w:val="24"/>
        </w:rPr>
        <w:t>Arctophilax</w:t>
      </w:r>
      <w:proofErr w:type="spellEnd"/>
      <w:r w:rsidRPr="00D57FA3">
        <w:rPr>
          <w:rStyle w:val="Gvdemetni2"/>
          <w:rFonts w:ascii="Arial" w:hAnsi="Arial" w:cs="Arial"/>
          <w:color w:val="000000" w:themeColor="text1"/>
          <w:sz w:val="24"/>
          <w:szCs w:val="24"/>
        </w:rPr>
        <w:t xml:space="preserve">, Ayı Gözcüsü olarak </w:t>
      </w:r>
      <w:proofErr w:type="gramStart"/>
      <w:r w:rsidRPr="00D57FA3">
        <w:rPr>
          <w:rStyle w:val="Gvdemetni2"/>
          <w:rFonts w:ascii="Arial" w:hAnsi="Arial" w:cs="Arial"/>
          <w:color w:val="000000" w:themeColor="text1"/>
          <w:sz w:val="24"/>
          <w:szCs w:val="24"/>
        </w:rPr>
        <w:t>adlandırılır;</w:t>
      </w:r>
      <w:proofErr w:type="gram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AJcbameth</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Asimech</w:t>
      </w:r>
      <w:proofErr w:type="spellEnd"/>
      <w:r w:rsidRPr="00D57FA3">
        <w:rPr>
          <w:rStyle w:val="Gvdemetni2"/>
          <w:rFonts w:ascii="Arial" w:hAnsi="Arial" w:cs="Arial"/>
          <w:color w:val="000000" w:themeColor="text1"/>
          <w:sz w:val="24"/>
          <w:szCs w:val="24"/>
        </w:rPr>
        <w:t xml:space="preserve"> ve Al </w:t>
      </w:r>
      <w:proofErr w:type="spellStart"/>
      <w:r w:rsidRPr="00D57FA3">
        <w:rPr>
          <w:rStyle w:val="Gvdemetni2"/>
          <w:rFonts w:ascii="Arial" w:hAnsi="Arial" w:cs="Arial"/>
          <w:color w:val="000000" w:themeColor="text1"/>
          <w:sz w:val="24"/>
          <w:szCs w:val="24"/>
        </w:rPr>
        <w:t>Sirnak'ın</w:t>
      </w:r>
      <w:proofErr w:type="spellEnd"/>
      <w:r w:rsidRPr="00D57FA3">
        <w:rPr>
          <w:rStyle w:val="Gvdemetni2"/>
          <w:rFonts w:ascii="Arial" w:hAnsi="Arial" w:cs="Arial"/>
          <w:color w:val="000000" w:themeColor="text1"/>
          <w:sz w:val="24"/>
          <w:szCs w:val="24"/>
        </w:rPr>
        <w:t xml:space="preserve"> diğer varyantları, Yüce Olan anlamına gelir. </w:t>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w:t>
      </w:r>
      <w:proofErr w:type="spellStart"/>
      <w:r w:rsidRPr="00D57FA3">
        <w:rPr>
          <w:rStyle w:val="Gvdemetni2"/>
          <w:rFonts w:ascii="Arial" w:hAnsi="Arial" w:cs="Arial"/>
          <w:color w:val="000000" w:themeColor="text1"/>
          <w:sz w:val="24"/>
          <w:szCs w:val="24"/>
        </w:rPr>
        <w:t>Arcturos</w:t>
      </w:r>
      <w:proofErr w:type="spellEnd"/>
      <w:r w:rsidRPr="00D57FA3">
        <w:rPr>
          <w:rStyle w:val="Gvdemetni2"/>
          <w:rFonts w:ascii="Arial" w:hAnsi="Arial" w:cs="Arial"/>
          <w:color w:val="000000" w:themeColor="text1"/>
          <w:sz w:val="24"/>
          <w:szCs w:val="24"/>
        </w:rPr>
        <w:t xml:space="preserve">, "Gelen" anlamına gelir ve Mısırlılar tarafından </w:t>
      </w:r>
      <w:proofErr w:type="spellStart"/>
      <w:r w:rsidRPr="00D57FA3">
        <w:rPr>
          <w:rStyle w:val="Gvdemetni2"/>
          <w:rFonts w:ascii="Arial" w:hAnsi="Arial" w:cs="Arial"/>
          <w:color w:val="000000" w:themeColor="text1"/>
          <w:sz w:val="24"/>
          <w:szCs w:val="24"/>
        </w:rPr>
        <w:t>Smat</w:t>
      </w:r>
      <w:proofErr w:type="spellEnd"/>
      <w:r w:rsidRPr="00D57FA3">
        <w:rPr>
          <w:rStyle w:val="Gvdemetni2"/>
          <w:rFonts w:ascii="Arial" w:hAnsi="Arial" w:cs="Arial"/>
          <w:color w:val="000000" w:themeColor="text1"/>
          <w:sz w:val="24"/>
          <w:szCs w:val="24"/>
        </w:rPr>
        <w:t xml:space="preserve">, Hükmeden ve </w:t>
      </w:r>
      <w:proofErr w:type="spellStart"/>
      <w:r w:rsidRPr="00D57FA3">
        <w:rPr>
          <w:rStyle w:val="Gvdemetni2"/>
          <w:rFonts w:ascii="Arial" w:hAnsi="Arial" w:cs="Arial"/>
          <w:color w:val="000000" w:themeColor="text1"/>
          <w:sz w:val="24"/>
          <w:szCs w:val="24"/>
        </w:rPr>
        <w:t>Bau</w:t>
      </w:r>
      <w:proofErr w:type="spellEnd"/>
      <w:r w:rsidRPr="00D57FA3">
        <w:rPr>
          <w:rStyle w:val="Gvdemetni2"/>
          <w:rFonts w:ascii="Arial" w:hAnsi="Arial" w:cs="Arial"/>
          <w:color w:val="000000" w:themeColor="text1"/>
          <w:sz w:val="24"/>
          <w:szCs w:val="24"/>
        </w:rPr>
        <w:t>, Gelen olarak adlandırılmıştır.</w:t>
      </w:r>
    </w:p>
    <w:p w:rsidR="006D2F12" w:rsidRPr="00D57FA3" w:rsidRDefault="00DE50E6" w:rsidP="00D57FA3">
      <w:pPr>
        <w:pStyle w:val="Gvdemetni20"/>
        <w:spacing w:line="216" w:lineRule="auto"/>
        <w:ind w:left="17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Etki</w:t>
      </w:r>
      <w:proofErr w:type="gramStart"/>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Mars ve Jüpiter'in doğasındadır, ancak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bunun yerine Venüs ve Merkür'ün birleşimini koyar. Zenginlik, şeref, yüksek şöhret, özgür irade ve denizcilik ve yolculuklar yoluyla refah verir.</w:t>
      </w:r>
    </w:p>
    <w:p w:rsidR="006D2F12" w:rsidRPr="00D57FA3" w:rsidRDefault="00DE50E6" w:rsidP="00D57FA3">
      <w:pPr>
        <w:pStyle w:val="Gvdemetni20"/>
        <w:spacing w:line="216" w:lineRule="auto"/>
        <w:ind w:left="17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yükselişteyse: </w:t>
      </w:r>
      <w:r w:rsidRPr="00D57FA3">
        <w:rPr>
          <w:rStyle w:val="Gvdemetni2"/>
          <w:rFonts w:ascii="Arial" w:hAnsi="Arial" w:cs="Arial"/>
          <w:color w:val="000000" w:themeColor="text1"/>
          <w:sz w:val="24"/>
          <w:szCs w:val="24"/>
        </w:rPr>
        <w:t>İyi şans, ancak kendi aptallığınızdan kaynaklanan birçok endişe ve kaygı.</w:t>
      </w:r>
    </w:p>
    <w:p w:rsidR="006D2F12" w:rsidRPr="00D57FA3" w:rsidRDefault="00DE50E6" w:rsidP="00D57FA3">
      <w:pPr>
        <w:pStyle w:val="Gvdemetni20"/>
        <w:spacing w:line="216" w:lineRule="auto"/>
        <w:ind w:left="17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zirve noktasındaysa: </w:t>
      </w:r>
      <w:r w:rsidRPr="00D57FA3">
        <w:rPr>
          <w:rStyle w:val="Gvdemetni2"/>
          <w:rFonts w:ascii="Arial" w:hAnsi="Arial" w:cs="Arial"/>
          <w:color w:val="000000" w:themeColor="text1"/>
          <w:sz w:val="24"/>
          <w:szCs w:val="24"/>
        </w:rPr>
        <w:t>Devlet yönetiminde yüksek bir makam, büyük kazanç ve itibar. Eğer aynı anda Güneş, Ay veya Jüpiter ile birlikteyse, bolca servet ve büyük şeref.</w:t>
      </w:r>
    </w:p>
    <w:p w:rsidR="006D2F12" w:rsidRPr="00D57FA3" w:rsidRDefault="00DE50E6" w:rsidP="00D57FA3">
      <w:pPr>
        <w:pStyle w:val="Gvdemetni20"/>
        <w:spacing w:line="216" w:lineRule="auto"/>
        <w:ind w:left="188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Eşi Sun. Yavaş ve sabırlı bir şekilde çalışarak başarıya ulaştı, din adamları arasında dostları vardı, kazanç elde etmede ve halkla ve avukatlarla ilişkilerinde gözdeydi.</w:t>
      </w:r>
    </w:p>
    <w:p w:rsidR="006D2F12" w:rsidRPr="00D57FA3" w:rsidRDefault="00DE50E6" w:rsidP="00D57FA3">
      <w:pPr>
        <w:pStyle w:val="Gvdemetni20"/>
        <w:spacing w:line="216" w:lineRule="auto"/>
        <w:ind w:left="198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proofErr w:type="spellStart"/>
      <w:r w:rsidRPr="00D57FA3">
        <w:rPr>
          <w:rStyle w:val="Gvdemetni2"/>
          <w:rFonts w:ascii="Arial" w:hAnsi="Arial" w:cs="Arial"/>
          <w:color w:val="000000" w:themeColor="text1"/>
          <w:sz w:val="24"/>
          <w:szCs w:val="24"/>
        </w:rPr>
        <w:t>Afoon</w:t>
      </w:r>
      <w:proofErr w:type="spellEnd"/>
      <w:r w:rsidRPr="00D57FA3">
        <w:rPr>
          <w:rStyle w:val="Gvdemetni2"/>
          <w:rFonts w:ascii="Arial" w:hAnsi="Arial" w:cs="Arial"/>
          <w:color w:val="000000" w:themeColor="text1"/>
          <w:sz w:val="24"/>
          <w:szCs w:val="24"/>
        </w:rPr>
        <w:t>. Yeni arkadaşlar, iş hayatında başarı, iyi muhakeme yeteneği, aile içi uyum. Eğer Mars ile birlikteyse, boğularak ölüm tehlikesi.</w:t>
      </w:r>
    </w:p>
    <w:p w:rsidR="006D2F12" w:rsidRPr="00D57FA3" w:rsidRDefault="00DE50E6" w:rsidP="00D57FA3">
      <w:pPr>
        <w:pStyle w:val="Gvdemetni20"/>
        <w:spacing w:after="140" w:line="216" w:lineRule="auto"/>
        <w:ind w:left="2060" w:firstLine="200"/>
        <w:jc w:val="both"/>
        <w:rPr>
          <w:rFonts w:ascii="Arial" w:hAnsi="Arial" w:cs="Arial"/>
          <w:color w:val="000000" w:themeColor="text1"/>
          <w:sz w:val="24"/>
          <w:szCs w:val="24"/>
        </w:rPr>
        <w:sectPr w:rsidR="006D2F12" w:rsidRPr="00D57FA3">
          <w:headerReference w:type="even" r:id="rId742"/>
          <w:headerReference w:type="default" r:id="rId743"/>
          <w:footerReference w:type="even" r:id="rId744"/>
          <w:footerReference w:type="default" r:id="rId745"/>
          <w:pgSz w:w="12240" w:h="15840"/>
          <w:pgMar w:top="1426" w:right="1555" w:bottom="2541" w:left="1502" w:header="998" w:footer="3" w:gutter="0"/>
          <w:pgNumType w:start="140"/>
          <w:cols w:space="720"/>
          <w:noEndnote/>
          <w:docGrid w:linePitch="360"/>
        </w:sectPr>
      </w:pPr>
      <w:r w:rsidRPr="00D57FA3">
        <w:rPr>
          <w:rStyle w:val="Gvdemetni2"/>
          <w:rFonts w:ascii="Arial" w:hAnsi="Arial" w:cs="Arial"/>
          <w:color w:val="000000" w:themeColor="text1"/>
          <w:sz w:val="24"/>
          <w:szCs w:val="24"/>
        </w:rPr>
        <w:t xml:space="preserve">Karı </w:t>
      </w:r>
      <w:r w:rsidRPr="00D57FA3">
        <w:rPr>
          <w:rStyle w:val="Gvdemetni2"/>
          <w:rFonts w:ascii="Arial" w:hAnsi="Arial" w:cs="Arial"/>
          <w:i/>
          <w:iCs/>
          <w:color w:val="000000" w:themeColor="text1"/>
          <w:sz w:val="24"/>
          <w:szCs w:val="24"/>
        </w:rPr>
        <w:t xml:space="preserve">dolandırıcılığı. </w:t>
      </w:r>
      <w:r w:rsidRPr="00D57FA3">
        <w:rPr>
          <w:rStyle w:val="Gvdemetni2"/>
          <w:rFonts w:ascii="Arial" w:hAnsi="Arial" w:cs="Arial"/>
          <w:color w:val="000000" w:themeColor="text1"/>
          <w:sz w:val="24"/>
          <w:szCs w:val="24"/>
        </w:rPr>
        <w:t xml:space="preserve">Ayık, çalışkan, popüler, </w:t>
      </w:r>
      <w:r w:rsidRPr="00D57FA3">
        <w:rPr>
          <w:rStyle w:val="Gvdemetni2"/>
          <w:rFonts w:ascii="Arial" w:hAnsi="Arial" w:cs="Arial"/>
          <w:color w:val="000000" w:themeColor="text1"/>
          <w:sz w:val="24"/>
          <w:szCs w:val="24"/>
        </w:rPr>
        <w:softHyphen/>
        <w:t>dindarlığa meyilli, biraz müsrif ama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Maddi durumu iyi olan, arkadaşlarından yardım alan, büyük bir şirkette veya kurumda güvenilir bir konumda bulunan veya yönlendirme yoluyla terfi alan, sağlık ve aile işlerinde ayrıcalıklı olan kişiler.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Popüler, arkadaşlardan hediyeler ve iyilikler, kendi cinsiyetinden bazı sahte arkadaşlar.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1., 7., 8., 10. veya 9. evde bulunuyorsa ve aynı zamanda </w:t>
      </w:r>
      <w:proofErr w:type="spellStart"/>
      <w:r w:rsidRPr="00D57FA3">
        <w:rPr>
          <w:rStyle w:val="Gvdemetni"/>
          <w:rFonts w:ascii="Arial" w:hAnsi="Arial" w:cs="Arial"/>
          <w:color w:val="000000" w:themeColor="text1"/>
          <w:sz w:val="24"/>
          <w:szCs w:val="24"/>
        </w:rPr>
        <w:t>Pollux</w:t>
      </w:r>
      <w:proofErr w:type="spellEnd"/>
      <w:r w:rsidRPr="00D57FA3">
        <w:rPr>
          <w:rStyle w:val="Gvdemetni"/>
          <w:rFonts w:ascii="Arial" w:hAnsi="Arial" w:cs="Arial"/>
          <w:color w:val="000000" w:themeColor="text1"/>
          <w:sz w:val="24"/>
          <w:szCs w:val="24"/>
        </w:rPr>
        <w:t xml:space="preserve"> ile birlikteyse, boğularak ölüm tehlikesi vardır.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 ve kilise konularından fayda, etkili konum, ikiyüzlülük tehlikesi, dış ilişkiler veya denizcilik yoluyla kazanç.</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Dürüst, bencil, cimriliğe meyilli, iş hayatında kurnaz, materyalist, kazanç ve spekülasyon ile ailevi konularda elverişli, ancak evlilik hayatında erken zorluklar yaşayabilir, çocuk sahibi olmakta elverişli ancak çocuklarından biriyle anlaşmazlık yaşayabilir.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Uranüs ile birlikte. Hızlı alım satım gerektiren işler ve halkla ilişkiler için elverişlidir; antika veya eski konularla ilişkilidir ve koleksiyon oluşturmaya yatkındır; sanat, bilim veya edebiyatla ilişkilidir; bir kulüp veya dernekte resmi bir pozisyona sahiptir; kazanç için </w:t>
      </w:r>
      <w:proofErr w:type="gramStart"/>
      <w:r w:rsidRPr="00D57FA3">
        <w:rPr>
          <w:rStyle w:val="Gvdemetni"/>
          <w:rFonts w:ascii="Arial" w:hAnsi="Arial" w:cs="Arial"/>
          <w:color w:val="000000" w:themeColor="text1"/>
          <w:sz w:val="24"/>
          <w:szCs w:val="24"/>
        </w:rPr>
        <w:t>elverişlidir;</w:t>
      </w:r>
      <w:proofErr w:type="gramEnd"/>
      <w:r w:rsidRPr="00D57FA3">
        <w:rPr>
          <w:rStyle w:val="Gvdemetni"/>
          <w:rFonts w:ascii="Arial" w:hAnsi="Arial" w:cs="Arial"/>
          <w:color w:val="000000" w:themeColor="text1"/>
          <w:sz w:val="24"/>
          <w:szCs w:val="24"/>
        </w:rPr>
        <w:t xml:space="preserve"> arkadaşlardan fayda sağlar; evlilik ve çocuklar için elverişlidir ve her ikisinden de fayda görür; yurt dışında doğal ölümle ilişkilidir.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746"/>
          <w:headerReference w:type="default" r:id="rId747"/>
          <w:footerReference w:type="even" r:id="rId748"/>
          <w:footerReference w:type="default" r:id="rId749"/>
          <w:pgSz w:w="12240" w:h="15840"/>
          <w:pgMar w:top="1426" w:right="1555" w:bottom="2541" w:left="1502" w:header="998" w:footer="2113" w:gutter="0"/>
          <w:pgNumType w:start="256"/>
          <w:cols w:space="720"/>
          <w:noEndnote/>
          <w:docGrid w:linePitch="360"/>
        </w:sectPr>
      </w:pPr>
      <w:r w:rsidRPr="00D57FA3">
        <w:rPr>
          <w:rStyle w:val="Gvdemetni"/>
          <w:rFonts w:ascii="Arial" w:hAnsi="Arial" w:cs="Arial"/>
          <w:color w:val="000000" w:themeColor="text1"/>
          <w:sz w:val="24"/>
          <w:szCs w:val="24"/>
        </w:rPr>
        <w:t xml:space="preserve">Neptün ile birlikte. Zekice, iş </w:t>
      </w:r>
      <w:proofErr w:type="gramStart"/>
      <w:r w:rsidRPr="00D57FA3">
        <w:rPr>
          <w:rStyle w:val="Gvdemetni"/>
          <w:rFonts w:ascii="Arial" w:hAnsi="Arial" w:cs="Arial"/>
          <w:color w:val="000000" w:themeColor="text1"/>
          <w:sz w:val="24"/>
          <w:szCs w:val="24"/>
        </w:rPr>
        <w:t>zekası</w:t>
      </w:r>
      <w:proofErr w:type="gramEnd"/>
      <w:r w:rsidRPr="00D57FA3">
        <w:rPr>
          <w:rStyle w:val="Gvdemetni"/>
          <w:rFonts w:ascii="Arial" w:hAnsi="Arial" w:cs="Arial"/>
          <w:color w:val="000000" w:themeColor="text1"/>
          <w:sz w:val="24"/>
          <w:szCs w:val="24"/>
        </w:rPr>
        <w:t>, değişken ve bu yolla kayıp, orta halli ve oldukça olumsuz, resmi olarak toplumlarla ilişkilendirilen, orta yaşta kayıp ve talihsizlik ki bu ölümü hızlandırır, dostluk ve ortaklık için elverişli.</w:t>
      </w:r>
    </w:p>
    <w:p w:rsidR="006D2F12" w:rsidRPr="00D57FA3" w:rsidRDefault="00DE50E6" w:rsidP="00D57FA3">
      <w:pPr>
        <w:pStyle w:val="Gvdemetni30"/>
        <w:spacing w:line="214" w:lineRule="auto"/>
        <w:ind w:left="116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Maddi durumu iyi olan, arkadaşlarından yardım alan, büyük bir şirkette veya kurumda güvenilir bir konumda bulunan veya </w:t>
      </w:r>
      <w:r w:rsidRPr="00D57FA3">
        <w:rPr>
          <w:rStyle w:val="Gvdemetni3"/>
          <w:rFonts w:ascii="Arial" w:hAnsi="Arial" w:cs="Arial"/>
          <w:color w:val="000000" w:themeColor="text1"/>
          <w:sz w:val="24"/>
          <w:szCs w:val="24"/>
        </w:rPr>
        <w:softHyphen/>
        <w:t>yönlendirme yoluyla terfi alan, sağlık ve aile işlerinde ayrıcalıklı olan kişiler.</w:t>
      </w:r>
    </w:p>
    <w:p w:rsidR="006D2F12" w:rsidRPr="00D57FA3" w:rsidRDefault="00DE50E6" w:rsidP="00D57FA3">
      <w:pPr>
        <w:pStyle w:val="Gvdemetni30"/>
        <w:spacing w:line="214" w:lineRule="auto"/>
        <w:ind w:left="116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TI77A Az sayıda </w:t>
      </w:r>
      <w:r w:rsidRPr="00D57FA3">
        <w:rPr>
          <w:rStyle w:val="Gvdemetni3"/>
          <w:rFonts w:ascii="Arial" w:hAnsi="Arial" w:cs="Arial"/>
          <w:smallCaps/>
          <w:color w:val="000000" w:themeColor="text1"/>
          <w:sz w:val="24"/>
          <w:szCs w:val="24"/>
        </w:rPr>
        <w:t xml:space="preserve">mx. </w:t>
      </w:r>
      <w:r w:rsidRPr="00D57FA3">
        <w:rPr>
          <w:rStyle w:val="Gvdemetni3"/>
          <w:rFonts w:ascii="Arial" w:hAnsi="Arial" w:cs="Arial"/>
          <w:color w:val="000000" w:themeColor="text1"/>
          <w:sz w:val="24"/>
          <w:szCs w:val="24"/>
        </w:rPr>
        <w:t>Popüler, arkadaşlardan gelen hediyeler ve iyilikler, bazı sahte arkadaşlar (kendi cinsiyetinden).</w:t>
      </w:r>
    </w:p>
    <w:p w:rsidR="006D2F12" w:rsidRPr="00D57FA3" w:rsidRDefault="00DE50E6" w:rsidP="00D57FA3">
      <w:pPr>
        <w:pStyle w:val="Gvdemetni30"/>
        <w:spacing w:line="214" w:lineRule="auto"/>
        <w:ind w:left="116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B77A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Popüler, çok sayıda arkadaşı var, önemli kazançlar elde ediyor ancak savurganlığı nedeniyle tasarruf yapamıyor. Eğer 1., 7., 9., 10. veya n. evlerde bulunuyorsa ve Ay aynı zamanda </w:t>
      </w:r>
      <w:proofErr w:type="spellStart"/>
      <w:r w:rsidRPr="00D57FA3">
        <w:rPr>
          <w:rStyle w:val="Gvdemetni3"/>
          <w:rFonts w:ascii="Arial" w:hAnsi="Arial" w:cs="Arial"/>
          <w:color w:val="000000" w:themeColor="text1"/>
          <w:sz w:val="24"/>
          <w:szCs w:val="24"/>
        </w:rPr>
        <w:t>Pollux</w:t>
      </w:r>
      <w:proofErr w:type="spellEnd"/>
      <w:r w:rsidRPr="00D57FA3">
        <w:rPr>
          <w:rStyle w:val="Gvdemetni3"/>
          <w:rFonts w:ascii="Arial" w:hAnsi="Arial" w:cs="Arial"/>
          <w:color w:val="000000" w:themeColor="text1"/>
          <w:sz w:val="24"/>
          <w:szCs w:val="24"/>
        </w:rPr>
        <w:t xml:space="preserve"> ile birlikteyse, boğularak ölüm tehlikesi vardır.</w:t>
      </w:r>
    </w:p>
    <w:p w:rsidR="006D2F12" w:rsidRPr="00D57FA3" w:rsidRDefault="00DE50E6" w:rsidP="00D57FA3">
      <w:pPr>
        <w:pStyle w:val="Gvdemetni30"/>
        <w:spacing w:line="214" w:lineRule="auto"/>
        <w:ind w:left="116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F77/i </w:t>
      </w:r>
      <w:proofErr w:type="spellStart"/>
      <w:r w:rsidRPr="00D57FA3">
        <w:rPr>
          <w:rStyle w:val="Gvdemetni3"/>
          <w:rFonts w:ascii="Arial" w:hAnsi="Arial" w:cs="Arial"/>
          <w:i/>
          <w:iCs/>
          <w:color w:val="000000" w:themeColor="text1"/>
          <w:sz w:val="24"/>
          <w:szCs w:val="24"/>
        </w:rPr>
        <w:t>Jupiter</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Hukuki ve Kilise meselelerinden fayda, etkili konum, ikiyüzlülük tehlikesi, dış ilişkiler veya denizcilik yoluyla kazanç.</w:t>
      </w:r>
    </w:p>
    <w:p w:rsidR="006D2F12" w:rsidRPr="00D57FA3" w:rsidRDefault="00DE50E6" w:rsidP="00D57FA3">
      <w:pPr>
        <w:pStyle w:val="Gvdemetni30"/>
        <w:spacing w:line="214" w:lineRule="auto"/>
        <w:ind w:left="116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Satürn ile birlikte. </w:t>
      </w:r>
      <w:r w:rsidRPr="00D57FA3">
        <w:rPr>
          <w:rStyle w:val="Gvdemetni3"/>
          <w:rFonts w:ascii="Arial" w:hAnsi="Arial" w:cs="Arial"/>
          <w:color w:val="000000" w:themeColor="text1"/>
          <w:sz w:val="24"/>
          <w:szCs w:val="24"/>
        </w:rPr>
        <w:t xml:space="preserve">Dürüst, bencil, acımasızlığa meyilli, iş hayatında kurnaz, materyalist, kazanç ve spekülasyon ile ailevi konularda elverişli, ancak evlilik hayatında erken zorluklar yaşayabilir, </w:t>
      </w:r>
      <w:r w:rsidRPr="00D57FA3">
        <w:rPr>
          <w:rStyle w:val="Gvdemetni3"/>
          <w:rFonts w:ascii="Arial" w:hAnsi="Arial" w:cs="Arial"/>
          <w:color w:val="000000" w:themeColor="text1"/>
          <w:sz w:val="24"/>
          <w:szCs w:val="24"/>
        </w:rPr>
        <w:softHyphen/>
        <w:t>çocuk sahibi olmakta başarılı olabilir ancak çocuklarından biriyle anlaşmazlık yaşayabilir.</w:t>
      </w:r>
    </w:p>
    <w:p w:rsidR="006D2F12" w:rsidRPr="00D57FA3" w:rsidRDefault="00DE50E6" w:rsidP="00D57FA3">
      <w:pPr>
        <w:pStyle w:val="Gvdemetni30"/>
        <w:spacing w:line="214" w:lineRule="auto"/>
        <w:ind w:left="116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Hızlı alım satım gerektiren işler ve halkla ilişkiler için elverişlidir; antika veya eski konularla ilişkilidir ve koleksiyon oluşturmaya yatkındır; sanat, bilim veya edebiyatla ilişkilidir; bir dükkân veya toplumda resmi bir pozisyona sahiptir; kazanç için </w:t>
      </w:r>
      <w:proofErr w:type="gramStart"/>
      <w:r w:rsidRPr="00D57FA3">
        <w:rPr>
          <w:rStyle w:val="Gvdemetni3"/>
          <w:rFonts w:ascii="Arial" w:hAnsi="Arial" w:cs="Arial"/>
          <w:color w:val="000000" w:themeColor="text1"/>
          <w:sz w:val="24"/>
          <w:szCs w:val="24"/>
        </w:rPr>
        <w:t>elverişlidir;</w:t>
      </w:r>
      <w:proofErr w:type="gramEnd"/>
      <w:r w:rsidRPr="00D57FA3">
        <w:rPr>
          <w:rStyle w:val="Gvdemetni3"/>
          <w:rFonts w:ascii="Arial" w:hAnsi="Arial" w:cs="Arial"/>
          <w:color w:val="000000" w:themeColor="text1"/>
          <w:sz w:val="24"/>
          <w:szCs w:val="24"/>
        </w:rPr>
        <w:t xml:space="preserve"> arkadaşlardan fayda sağlar; evlilik ve çocuklar için elverişlidir ve her ikisinden de fayda görür; yurt dışında doğal ölümle sonuçlanır.</w:t>
      </w:r>
    </w:p>
    <w:p w:rsidR="006D2F12" w:rsidRPr="00D57FA3" w:rsidRDefault="00DE50E6" w:rsidP="00D57FA3">
      <w:pPr>
        <w:pStyle w:val="Gvdemetni30"/>
        <w:spacing w:line="214" w:lineRule="auto"/>
        <w:ind w:left="1160" w:firstLine="380"/>
        <w:jc w:val="both"/>
        <w:rPr>
          <w:rFonts w:ascii="Arial" w:hAnsi="Arial" w:cs="Arial"/>
          <w:color w:val="000000" w:themeColor="text1"/>
          <w:sz w:val="24"/>
          <w:szCs w:val="24"/>
        </w:rPr>
        <w:sectPr w:rsidR="006D2F12" w:rsidRPr="00D57FA3">
          <w:headerReference w:type="even" r:id="rId750"/>
          <w:headerReference w:type="default" r:id="rId751"/>
          <w:footerReference w:type="even" r:id="rId752"/>
          <w:footerReference w:type="default" r:id="rId753"/>
          <w:pgSz w:w="12240" w:h="15840"/>
          <w:pgMar w:top="2395" w:right="1579" w:bottom="2448" w:left="1507" w:header="0" w:footer="3" w:gutter="0"/>
          <w:pgNumType w:start="141"/>
          <w:cols w:space="720"/>
          <w:noEndnote/>
          <w:docGrid w:linePitch="360"/>
        </w:sectPr>
      </w:pPr>
      <w:proofErr w:type="gramStart"/>
      <w:r w:rsidRPr="00D57FA3">
        <w:rPr>
          <w:rStyle w:val="Gvdemetni3"/>
          <w:rFonts w:ascii="Arial" w:hAnsi="Arial" w:cs="Arial"/>
          <w:color w:val="000000" w:themeColor="text1"/>
          <w:sz w:val="24"/>
          <w:szCs w:val="24"/>
        </w:rPr>
        <w:t>işaret</w:t>
      </w:r>
      <w:proofErr w:type="gramEnd"/>
      <w:r w:rsidRPr="00D57FA3">
        <w:rPr>
          <w:rStyle w:val="Gvdemetni3"/>
          <w:rFonts w:ascii="Arial" w:hAnsi="Arial" w:cs="Arial"/>
          <w:color w:val="000000" w:themeColor="text1"/>
          <w:sz w:val="24"/>
          <w:szCs w:val="24"/>
        </w:rPr>
        <w:t xml:space="preserve"> ediyorum </w:t>
      </w:r>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Zekice, iş zekasına sahip, değişken ve bu yolla kayıp yaşayan, medyaya düşkün ve oldukça olumsuz, toplumlarla resmi bir kişi olarak ilişkilendirilen, orta yaşta kayıp ve talihsizlik nedeniyle ölümü hızlandıran, dostluk ve ortaklık için elverişli.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Evlilik ve başarı, büyük ölçüde evlilik partnerinin tavsiyelerine bağlıdır.</w:t>
      </w:r>
    </w:p>
    <w:p w:rsidR="006D2F12" w:rsidRPr="00D57FA3" w:rsidRDefault="00DE50E6" w:rsidP="00D57FA3">
      <w:pPr>
        <w:pStyle w:val="Gvdemetni0"/>
        <w:numPr>
          <w:ilvl w:val="0"/>
          <w:numId w:val="112"/>
        </w:numPr>
        <w:tabs>
          <w:tab w:val="left" w:pos="565"/>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Armus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tf</w:t>
      </w:r>
      <w:proofErr w:type="spellEnd"/>
      <w:proofErr w:type="gramEnd"/>
      <w:r w:rsidRPr="00D57FA3">
        <w:rPr>
          <w:rStyle w:val="Gvdemetni"/>
          <w:rFonts w:ascii="Arial" w:hAnsi="Arial" w:cs="Arial"/>
          <w:color w:val="000000" w:themeColor="text1"/>
          <w:sz w:val="24"/>
          <w:szCs w:val="24"/>
        </w:rPr>
        <w:t xml:space="preserve"> Oğlak burcu. </w:t>
      </w:r>
      <w:proofErr w:type="spellStart"/>
      <w:proofErr w:type="gramStart"/>
      <w:r w:rsidRPr="00D57FA3">
        <w:rPr>
          <w:rStyle w:val="Gvdemetni"/>
          <w:rFonts w:ascii="Arial" w:hAnsi="Arial" w:cs="Arial"/>
          <w:color w:val="000000" w:themeColor="text1"/>
          <w:sz w:val="24"/>
          <w:szCs w:val="24"/>
        </w:rPr>
        <w:t>ss</w:t>
      </w:r>
      <w:proofErr w:type="spellEnd"/>
      <w:proofErr w:type="gramEnd"/>
      <w:r w:rsidRPr="00D57FA3">
        <w:rPr>
          <w:rStyle w:val="Gvdemetni"/>
          <w:rFonts w:ascii="Arial" w:hAnsi="Arial" w:cs="Arial"/>
          <w:color w:val="000000" w:themeColor="text1"/>
          <w:sz w:val="24"/>
          <w:szCs w:val="24"/>
        </w:rPr>
        <w:t>: n° 37'.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Oğlak takımyıldızının kalbinde yer alır. Etkisi. Mars ve Merkür'ün doğasına sahiptir.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Hoşnutsuzluk, karşıtlık, istikrarsızlık, utanmazlık, sürekli dırdır ve sorunlu, tartışmacı bir yapı kazandırır.</w:t>
      </w:r>
    </w:p>
    <w:p w:rsidR="006D2F12" w:rsidRPr="00D57FA3" w:rsidRDefault="00DE50E6" w:rsidP="00D57FA3">
      <w:pPr>
        <w:pStyle w:val="Gvdemetni0"/>
        <w:numPr>
          <w:ilvl w:val="0"/>
          <w:numId w:val="112"/>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Ascella</w:t>
      </w:r>
      <w:proofErr w:type="spellEnd"/>
      <w:r w:rsidRPr="00D57FA3">
        <w:rPr>
          <w:rStyle w:val="Gvdemetni"/>
          <w:rFonts w:ascii="Arial" w:hAnsi="Arial" w:cs="Arial"/>
          <w:color w:val="000000" w:themeColor="text1"/>
          <w:sz w:val="24"/>
          <w:szCs w:val="24"/>
        </w:rPr>
        <w:t>. {Yay. 11 12 0 31'.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Yay takımyıldızının koltuk altında bulunan ikili bir yıldız sistemi.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Jüpiter ve Merkür'ün doğası gereği. İyi şans ve mutluluk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İyi şans ve kalıcı mutluluk. Ay ile birlikte: Yeni ve etkili arkadaşlar, değerli hediyeler, saygın kadınların sevgisi.</w:t>
      </w:r>
    </w:p>
    <w:p w:rsidR="006D2F12" w:rsidRPr="00D57FA3" w:rsidRDefault="00DE50E6" w:rsidP="00D57FA3">
      <w:pPr>
        <w:pStyle w:val="Gvdemetni0"/>
        <w:numPr>
          <w:ilvl w:val="0"/>
          <w:numId w:val="112"/>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Aselli</w:t>
      </w:r>
      <w:proofErr w:type="spellEnd"/>
      <w:r w:rsidRPr="00D57FA3">
        <w:rPr>
          <w:rStyle w:val="Gvdemetni"/>
          <w:rFonts w:ascii="Arial" w:hAnsi="Arial" w:cs="Arial"/>
          <w:color w:val="000000" w:themeColor="text1"/>
          <w:sz w:val="24"/>
          <w:szCs w:val="24"/>
        </w:rPr>
        <w:t xml:space="preserve">. 7 ve S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SI 6° 25' ve 7° 36'.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Aselli</w:t>
      </w:r>
      <w:proofErr w:type="spellEnd"/>
      <w:r w:rsidRPr="00D57FA3">
        <w:rPr>
          <w:rStyle w:val="Gvdemetni"/>
          <w:rFonts w:ascii="Arial" w:hAnsi="Arial" w:cs="Arial"/>
          <w:color w:val="000000" w:themeColor="text1"/>
          <w:sz w:val="24"/>
          <w:szCs w:val="24"/>
        </w:rPr>
        <w:t xml:space="preserve">, Tanrılar ve Titanlar arasındaki savaşta </w:t>
      </w:r>
      <w:proofErr w:type="spellStart"/>
      <w:r w:rsidRPr="00D57FA3">
        <w:rPr>
          <w:rStyle w:val="Gvdemetni"/>
          <w:rFonts w:ascii="Arial" w:hAnsi="Arial" w:cs="Arial"/>
          <w:color w:val="000000" w:themeColor="text1"/>
          <w:sz w:val="24"/>
          <w:szCs w:val="24"/>
        </w:rPr>
        <w:t>Bacchus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Vulcan'ın</w:t>
      </w:r>
      <w:proofErr w:type="spellEnd"/>
      <w:r w:rsidRPr="00D57FA3">
        <w:rPr>
          <w:rStyle w:val="Gvdemetni"/>
          <w:rFonts w:ascii="Arial" w:hAnsi="Arial" w:cs="Arial"/>
          <w:color w:val="000000" w:themeColor="text1"/>
          <w:sz w:val="24"/>
          <w:szCs w:val="24"/>
        </w:rPr>
        <w:t xml:space="preserve"> bindiği eşekleri temsil eder. Bu hayvanların anırması Titanları o kadar korkuttu ki kaçtılar ve Tanrılar minnettarlıkla hem eşekleri hem de yemliklerini (</w:t>
      </w:r>
      <w:proofErr w:type="spellStart"/>
      <w:r w:rsidRPr="00D57FA3">
        <w:rPr>
          <w:rStyle w:val="Gvdemetni"/>
          <w:rFonts w:ascii="Arial" w:hAnsi="Arial" w:cs="Arial"/>
          <w:color w:val="000000" w:themeColor="text1"/>
          <w:sz w:val="24"/>
          <w:szCs w:val="24"/>
        </w:rPr>
        <w:t>Pr^S^pe</w:t>
      </w:r>
      <w:proofErr w:type="spellEnd"/>
      <w:r w:rsidRPr="00D57FA3">
        <w:rPr>
          <w:rStyle w:val="Gvdemetni"/>
          <w:rFonts w:ascii="Arial" w:hAnsi="Arial" w:cs="Arial"/>
          <w:color w:val="000000" w:themeColor="text1"/>
          <w:sz w:val="24"/>
          <w:szCs w:val="24"/>
        </w:rPr>
        <w:t>) cennete taşıdılar.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Yengeç takımyıldızının gövdesinde bulunan, Latince </w:t>
      </w:r>
      <w:proofErr w:type="spellStart"/>
      <w:r w:rsidRPr="00D57FA3">
        <w:rPr>
          <w:rStyle w:val="Gvdemetni"/>
          <w:rFonts w:ascii="Arial" w:hAnsi="Arial" w:cs="Arial"/>
          <w:color w:val="000000" w:themeColor="text1"/>
          <w:sz w:val="24"/>
          <w:szCs w:val="24"/>
        </w:rPr>
        <w:t>asellus</w:t>
      </w:r>
      <w:proofErr w:type="spellEnd"/>
      <w:r w:rsidRPr="00D57FA3">
        <w:rPr>
          <w:rStyle w:val="Gvdemetni"/>
          <w:rFonts w:ascii="Arial" w:hAnsi="Arial" w:cs="Arial"/>
          <w:color w:val="000000" w:themeColor="text1"/>
          <w:sz w:val="24"/>
          <w:szCs w:val="24"/>
        </w:rPr>
        <w:t xml:space="preserve"> (küçük eşek) kelimesinden türetilen Kuzey </w:t>
      </w:r>
      <w:proofErr w:type="spellStart"/>
      <w:r w:rsidRPr="00D57FA3">
        <w:rPr>
          <w:rStyle w:val="Gvdemetni"/>
          <w:rFonts w:ascii="Arial" w:hAnsi="Arial" w:cs="Arial"/>
          <w:color w:val="000000" w:themeColor="text1"/>
          <w:sz w:val="24"/>
          <w:szCs w:val="24"/>
        </w:rPr>
        <w:t>Asellus</w:t>
      </w:r>
      <w:proofErr w:type="spellEnd"/>
      <w:r w:rsidRPr="00D57FA3">
        <w:rPr>
          <w:rStyle w:val="Gvdemetni"/>
          <w:rFonts w:ascii="Arial" w:hAnsi="Arial" w:cs="Arial"/>
          <w:color w:val="000000" w:themeColor="text1"/>
          <w:sz w:val="24"/>
          <w:szCs w:val="24"/>
        </w:rPr>
        <w:t xml:space="preserve"> (7) ve Güney </w:t>
      </w:r>
      <w:proofErr w:type="spellStart"/>
      <w:r w:rsidRPr="00D57FA3">
        <w:rPr>
          <w:rStyle w:val="Gvdemetni"/>
          <w:rFonts w:ascii="Arial" w:hAnsi="Arial" w:cs="Arial"/>
          <w:color w:val="000000" w:themeColor="text1"/>
          <w:sz w:val="24"/>
          <w:szCs w:val="24"/>
        </w:rPr>
        <w:t>Asellus</w:t>
      </w:r>
      <w:proofErr w:type="spellEnd"/>
      <w:r w:rsidRPr="00D57FA3">
        <w:rPr>
          <w:rStyle w:val="Gvdemetni"/>
          <w:rFonts w:ascii="Arial" w:hAnsi="Arial" w:cs="Arial"/>
          <w:color w:val="000000" w:themeColor="text1"/>
          <w:sz w:val="24"/>
          <w:szCs w:val="24"/>
        </w:rPr>
        <w:t xml:space="preserve"> (8) olarak bilinen iki saman rengi yıldız.</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754"/>
          <w:headerReference w:type="default" r:id="rId755"/>
          <w:footerReference w:type="even" r:id="rId756"/>
          <w:footerReference w:type="default" r:id="rId757"/>
          <w:pgSz w:w="12240" w:h="15840"/>
          <w:pgMar w:top="1426" w:right="1559" w:bottom="2930" w:left="1490" w:header="998" w:footer="2502" w:gutter="0"/>
          <w:pgNumType w:start="258"/>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kecotffmg</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rtdiemy</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hotn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tne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Aseni</w:t>
      </w:r>
      <w:proofErr w:type="spellEnd"/>
      <w:r w:rsidRPr="00D57FA3">
        <w:rPr>
          <w:rStyle w:val="Gvdemetni"/>
          <w:rFonts w:ascii="Arial" w:hAnsi="Arial" w:cs="Arial"/>
          <w:color w:val="000000" w:themeColor="text1"/>
          <w:sz w:val="24"/>
          <w:szCs w:val="24"/>
        </w:rPr>
        <w:t xml:space="preserve"> Mars ve Sim'in doğasına sahiptir, ancak </w:t>
      </w:r>
      <w:proofErr w:type="spellStart"/>
      <w:r w:rsidRPr="00D57FA3">
        <w:rPr>
          <w:rStyle w:val="Gvdemetni"/>
          <w:rFonts w:ascii="Arial" w:hAnsi="Arial" w:cs="Arial"/>
          <w:color w:val="000000" w:themeColor="text1"/>
          <w:sz w:val="24"/>
          <w:szCs w:val="24"/>
        </w:rPr>
        <w:t>Alvidas</w:t>
      </w:r>
      <w:proofErr w:type="spellEnd"/>
    </w:p>
    <w:p w:rsidR="006D2F12" w:rsidRPr="00D57FA3" w:rsidRDefault="00DE50E6" w:rsidP="00D57FA3">
      <w:pPr>
        <w:pStyle w:val="Gvdemetni20"/>
        <w:spacing w:after="120" w:line="348" w:lineRule="auto"/>
        <w:ind w:left="152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YILDIZLARIN VE NEBULALARIN ETKİSİ 141 Evlilik ve başarı, büyük ölçüde evlilik partnerinin tavsiyesine bağlıdır.</w:t>
      </w:r>
    </w:p>
    <w:p w:rsidR="006D2F12" w:rsidRPr="00D57FA3" w:rsidRDefault="00DE50E6" w:rsidP="00D57FA3">
      <w:pPr>
        <w:pStyle w:val="Gvdemetni20"/>
        <w:numPr>
          <w:ilvl w:val="0"/>
          <w:numId w:val="113"/>
        </w:numPr>
        <w:tabs>
          <w:tab w:val="left" w:pos="2086"/>
          <w:tab w:val="left" w:pos="7235"/>
        </w:tabs>
        <w:spacing w:line="226" w:lineRule="auto"/>
        <w:ind w:left="152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Annus</w:t>
      </w:r>
      <w:proofErr w:type="spellEnd"/>
      <w:r w:rsidRPr="00D57FA3">
        <w:rPr>
          <w:rStyle w:val="Gvdemetni2"/>
          <w:rFonts w:ascii="Arial" w:hAnsi="Arial" w:cs="Arial"/>
          <w:color w:val="000000" w:themeColor="text1"/>
          <w:sz w:val="24"/>
          <w:szCs w:val="24"/>
        </w:rPr>
        <w:t xml:space="preserve">. 17 </w:t>
      </w:r>
      <w:r w:rsidRPr="00D57FA3">
        <w:rPr>
          <w:rStyle w:val="Gvdemetni2"/>
          <w:rFonts w:ascii="Arial" w:hAnsi="Arial" w:cs="Arial"/>
          <w:i/>
          <w:iCs/>
          <w:color w:val="000000" w:themeColor="text1"/>
          <w:sz w:val="24"/>
          <w:szCs w:val="24"/>
        </w:rPr>
        <w:t xml:space="preserve">Oğlak burcu. </w:t>
      </w:r>
      <w:r w:rsidRPr="00D57FA3">
        <w:rPr>
          <w:rStyle w:val="Gvdemetni2"/>
          <w:rFonts w:ascii="Arial" w:hAnsi="Arial" w:cs="Arial"/>
          <w:color w:val="000000" w:themeColor="text1"/>
          <w:sz w:val="24"/>
          <w:szCs w:val="24"/>
        </w:rPr>
        <w:t>“</w:t>
      </w:r>
      <w:proofErr w:type="gramStart"/>
      <w:r w:rsidRPr="00D57FA3">
        <w:rPr>
          <w:rStyle w:val="Gvdemetni2"/>
          <w:rFonts w:ascii="Arial" w:hAnsi="Arial" w:cs="Arial"/>
          <w:color w:val="000000" w:themeColor="text1"/>
          <w:sz w:val="24"/>
          <w:szCs w:val="24"/>
        </w:rPr>
        <w:t>xi</w:t>
      </w:r>
      <w:proofErr w:type="gramEnd"/>
      <w:r w:rsidRPr="00D57FA3">
        <w:rPr>
          <w:rStyle w:val="Gvdemetni2"/>
          <w:rFonts w:ascii="Arial" w:hAnsi="Arial" w:cs="Arial"/>
          <w:color w:val="000000" w:themeColor="text1"/>
          <w:sz w:val="24"/>
          <w:szCs w:val="24"/>
        </w:rPr>
        <w:t xml:space="preserve">® 37* </w:t>
      </w:r>
      <w:r w:rsidRPr="00D57FA3">
        <w:rPr>
          <w:rStyle w:val="Gvdemetni2"/>
          <w:rFonts w:ascii="Arial" w:hAnsi="Arial" w:cs="Arial"/>
          <w:color w:val="000000" w:themeColor="text1"/>
          <w:sz w:val="24"/>
          <w:szCs w:val="24"/>
        </w:rPr>
        <w:tab/>
      </w:r>
      <w:r w:rsidRPr="00D57FA3">
        <w:rPr>
          <w:rStyle w:val="Gvdemetni2"/>
          <w:rFonts w:ascii="Arial" w:hAnsi="Arial" w:cs="Arial"/>
          <w:color w:val="000000" w:themeColor="text1"/>
          <w:sz w:val="24"/>
          <w:szCs w:val="24"/>
          <w:vertAlign w:val="subscript"/>
        </w:rPr>
        <w:t>.w</w:t>
      </w:r>
    </w:p>
    <w:p w:rsidR="006D2F12" w:rsidRPr="00D57FA3" w:rsidRDefault="00DE50E6" w:rsidP="00D57FA3">
      <w:pPr>
        <w:pStyle w:val="Gvdemetni20"/>
        <w:spacing w:line="226" w:lineRule="auto"/>
        <w:ind w:left="1820" w:firstLine="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Keçi Vadisi'nin kalbinde yer almaktadır.</w:t>
      </w:r>
    </w:p>
    <w:p w:rsidR="006D2F12" w:rsidRPr="00D57FA3" w:rsidRDefault="00DE50E6" w:rsidP="00D57FA3">
      <w:pPr>
        <w:pStyle w:val="Gvdemetni20"/>
        <w:spacing w:after="280" w:line="226" w:lineRule="auto"/>
        <w:ind w:left="152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Mars ve Merkür'ün etkisi. Utanç vericilik, çatışmacılık, istikrarsızlık </w:t>
      </w:r>
      <w:r w:rsidRPr="00D57FA3">
        <w:rPr>
          <w:rStyle w:val="Gvdemetni2"/>
          <w:rFonts w:ascii="Arial" w:hAnsi="Arial" w:cs="Arial"/>
          <w:color w:val="000000" w:themeColor="text1"/>
          <w:sz w:val="24"/>
          <w:szCs w:val="24"/>
        </w:rPr>
        <w:softHyphen/>
      </w:r>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utanmazlık, sürekli </w:t>
      </w:r>
      <w:proofErr w:type="gramStart"/>
      <w:r w:rsidRPr="00D57FA3">
        <w:rPr>
          <w:rStyle w:val="Gvdemetni2"/>
          <w:rFonts w:ascii="Arial" w:hAnsi="Arial" w:cs="Arial"/>
          <w:color w:val="000000" w:themeColor="text1"/>
          <w:sz w:val="24"/>
          <w:szCs w:val="24"/>
        </w:rPr>
        <w:t>şikayet</w:t>
      </w:r>
      <w:proofErr w:type="gramEnd"/>
      <w:r w:rsidRPr="00D57FA3">
        <w:rPr>
          <w:rStyle w:val="Gvdemetni2"/>
          <w:rFonts w:ascii="Arial" w:hAnsi="Arial" w:cs="Arial"/>
          <w:color w:val="000000" w:themeColor="text1"/>
          <w:sz w:val="24"/>
          <w:szCs w:val="24"/>
        </w:rPr>
        <w:t xml:space="preserve"> etme ve sorunlu, tartışmacı bir yapı kazandırır.</w:t>
      </w:r>
    </w:p>
    <w:p w:rsidR="006D2F12" w:rsidRPr="00D57FA3" w:rsidRDefault="00DE50E6" w:rsidP="00D57FA3">
      <w:pPr>
        <w:pStyle w:val="Gvdemetni50"/>
        <w:numPr>
          <w:ilvl w:val="0"/>
          <w:numId w:val="113"/>
        </w:numPr>
        <w:tabs>
          <w:tab w:val="left" w:pos="2086"/>
        </w:tabs>
        <w:spacing w:after="0"/>
        <w:ind w:left="15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ASCELLA. </w:t>
      </w:r>
      <w:r w:rsidRPr="00D57FA3">
        <w:rPr>
          <w:rStyle w:val="Gvdemetni5"/>
          <w:rFonts w:ascii="Arial" w:hAnsi="Arial" w:cs="Arial"/>
          <w:i/>
          <w:iCs/>
          <w:color w:val="000000" w:themeColor="text1"/>
          <w:sz w:val="24"/>
          <w:szCs w:val="24"/>
        </w:rPr>
        <w:t xml:space="preserve">(Yay. </w:t>
      </w:r>
      <w:r w:rsidRPr="00D57FA3">
        <w:rPr>
          <w:rStyle w:val="Gvdemetni5"/>
          <w:rFonts w:ascii="Arial" w:hAnsi="Arial" w:cs="Arial"/>
          <w:b/>
          <w:bCs/>
          <w:color w:val="000000" w:themeColor="text1"/>
          <w:sz w:val="24"/>
          <w:szCs w:val="24"/>
        </w:rPr>
        <w:t>13 12° JI*.</w:t>
      </w:r>
    </w:p>
    <w:p w:rsidR="006D2F12" w:rsidRPr="00D57FA3" w:rsidRDefault="00DE50E6" w:rsidP="00D57FA3">
      <w:pPr>
        <w:pStyle w:val="Gvdemetni20"/>
        <w:spacing w:line="216" w:lineRule="auto"/>
        <w:ind w:left="1660" w:firstLine="20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Yay takımyıldızının koltuk altında bulunan ikili yıldız sistemi.</w:t>
      </w:r>
    </w:p>
    <w:p w:rsidR="006D2F12" w:rsidRPr="00D57FA3" w:rsidRDefault="00DE50E6" w:rsidP="00D57FA3">
      <w:pPr>
        <w:pStyle w:val="Gvdemetni20"/>
        <w:spacing w:line="216" w:lineRule="auto"/>
        <w:ind w:left="16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Jüpiter ve Merkür'ün doğası gereği </w:t>
      </w:r>
      <w:r w:rsidRPr="00D57FA3">
        <w:rPr>
          <w:rStyle w:val="Gvdemetni2"/>
          <w:rFonts w:ascii="Arial" w:hAnsi="Arial" w:cs="Arial"/>
          <w:color w:val="000000" w:themeColor="text1"/>
          <w:sz w:val="24"/>
          <w:szCs w:val="24"/>
        </w:rPr>
        <w:softHyphen/>
        <w:t>. İyi şans ve mutluluk getirir.</w:t>
      </w:r>
    </w:p>
    <w:p w:rsidR="006D2F12" w:rsidRPr="00D57FA3" w:rsidRDefault="00DE50E6" w:rsidP="00D57FA3">
      <w:pPr>
        <w:pStyle w:val="Gvdemetni20"/>
        <w:spacing w:line="216" w:lineRule="auto"/>
        <w:ind w:left="19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w:t>
      </w:r>
      <w:proofErr w:type="spellStart"/>
      <w:r w:rsidRPr="00D57FA3">
        <w:rPr>
          <w:rStyle w:val="Gvdemetni2"/>
          <w:rFonts w:ascii="Arial" w:hAnsi="Arial" w:cs="Arial"/>
          <w:color w:val="000000" w:themeColor="text1"/>
          <w:sz w:val="24"/>
          <w:szCs w:val="24"/>
        </w:rPr>
        <w:t>B'itt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Sui</w:t>
      </w:r>
      <w:proofErr w:type="spellEnd"/>
      <w:r w:rsidRPr="00D57FA3">
        <w:rPr>
          <w:rStyle w:val="Gvdemetni2"/>
          <w:rFonts w:ascii="Arial" w:hAnsi="Arial" w:cs="Arial"/>
          <w:color w:val="000000" w:themeColor="text1"/>
          <w:sz w:val="24"/>
          <w:szCs w:val="24"/>
        </w:rPr>
        <w:t>." İyi şans ve kalıcı mutluluk.</w:t>
      </w:r>
    </w:p>
    <w:p w:rsidR="006D2F12" w:rsidRPr="00D57FA3" w:rsidRDefault="00DE50E6" w:rsidP="00D57FA3">
      <w:pPr>
        <w:pStyle w:val="Gvdemetni20"/>
        <w:spacing w:after="220" w:line="216" w:lineRule="auto"/>
        <w:ind w:left="166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1VM </w:t>
      </w:r>
      <w:r w:rsidRPr="00D57FA3">
        <w:rPr>
          <w:rStyle w:val="Gvdemetni2"/>
          <w:rFonts w:ascii="Arial" w:hAnsi="Arial" w:cs="Arial"/>
          <w:i/>
          <w:iCs/>
          <w:color w:val="000000" w:themeColor="text1"/>
          <w:sz w:val="24"/>
          <w:szCs w:val="24"/>
        </w:rPr>
        <w:t xml:space="preserve">Ay. </w:t>
      </w:r>
      <w:r w:rsidRPr="00D57FA3">
        <w:rPr>
          <w:rStyle w:val="Gvdemetni2"/>
          <w:rFonts w:ascii="Arial" w:hAnsi="Arial" w:cs="Arial"/>
          <w:color w:val="000000" w:themeColor="text1"/>
          <w:sz w:val="24"/>
          <w:szCs w:val="24"/>
        </w:rPr>
        <w:t xml:space="preserve">Yeni ve etkili arkadaşlar, değerli </w:t>
      </w:r>
      <w:r w:rsidRPr="00D57FA3">
        <w:rPr>
          <w:rStyle w:val="Gvdemetni2"/>
          <w:rFonts w:ascii="Arial" w:hAnsi="Arial" w:cs="Arial"/>
          <w:color w:val="000000" w:themeColor="text1"/>
          <w:sz w:val="24"/>
          <w:szCs w:val="24"/>
        </w:rPr>
        <w:softHyphen/>
        <w:t>hediyeler, saygın kadınlara duyulan sevgi.</w:t>
      </w:r>
    </w:p>
    <w:p w:rsidR="006D2F12" w:rsidRPr="00D57FA3" w:rsidRDefault="00DE50E6" w:rsidP="00D57FA3">
      <w:pPr>
        <w:pStyle w:val="Gvdemetni20"/>
        <w:numPr>
          <w:ilvl w:val="0"/>
          <w:numId w:val="113"/>
        </w:numPr>
        <w:tabs>
          <w:tab w:val="left" w:pos="2266"/>
        </w:tabs>
        <w:spacing w:line="240" w:lineRule="auto"/>
        <w:ind w:left="2220" w:hanging="52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Aselu</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7 ve &amp; </w:t>
      </w:r>
      <w:proofErr w:type="spellStart"/>
      <w:r w:rsidRPr="00D57FA3">
        <w:rPr>
          <w:rStyle w:val="Gvdemetni2"/>
          <w:rFonts w:ascii="Arial" w:hAnsi="Arial" w:cs="Arial"/>
          <w:color w:val="000000" w:themeColor="text1"/>
          <w:sz w:val="24"/>
          <w:szCs w:val="24"/>
        </w:rPr>
        <w:t>Cancri</w:t>
      </w:r>
      <w:proofErr w:type="spellEnd"/>
      <w:r w:rsidRPr="00D57FA3">
        <w:rPr>
          <w:rStyle w:val="Gvdemetni2"/>
          <w:rFonts w:ascii="Arial" w:hAnsi="Arial" w:cs="Arial"/>
          <w:color w:val="000000" w:themeColor="text1"/>
          <w:sz w:val="24"/>
          <w:szCs w:val="24"/>
        </w:rPr>
        <w:t>. 6° örneğin* ve 7® 36'.</w:t>
      </w:r>
    </w:p>
    <w:p w:rsidR="006D2F12" w:rsidRPr="00D57FA3" w:rsidRDefault="00DE50E6" w:rsidP="00D57FA3">
      <w:pPr>
        <w:pStyle w:val="Gvdemetni20"/>
        <w:tabs>
          <w:tab w:val="left" w:pos="7235"/>
        </w:tabs>
        <w:spacing w:line="211" w:lineRule="auto"/>
        <w:ind w:left="1780" w:firstLine="1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proofErr w:type="spellStart"/>
      <w:r w:rsidRPr="00D57FA3">
        <w:rPr>
          <w:rStyle w:val="Gvdemetni2"/>
          <w:rFonts w:ascii="Arial" w:hAnsi="Arial" w:cs="Arial"/>
          <w:color w:val="000000" w:themeColor="text1"/>
          <w:sz w:val="24"/>
          <w:szCs w:val="24"/>
        </w:rPr>
        <w:t>Aselli</w:t>
      </w:r>
      <w:proofErr w:type="spellEnd"/>
      <w:r w:rsidRPr="00D57FA3">
        <w:rPr>
          <w:rStyle w:val="Gvdemetni2"/>
          <w:rFonts w:ascii="Arial" w:hAnsi="Arial" w:cs="Arial"/>
          <w:color w:val="000000" w:themeColor="text1"/>
          <w:sz w:val="24"/>
          <w:szCs w:val="24"/>
        </w:rPr>
        <w:t xml:space="preserve">, Tanrılar ve Titanlar arasındaki savaşta </w:t>
      </w:r>
      <w:proofErr w:type="spellStart"/>
      <w:r w:rsidRPr="00D57FA3">
        <w:rPr>
          <w:rStyle w:val="Gvdemetni2"/>
          <w:rFonts w:ascii="Arial" w:hAnsi="Arial" w:cs="Arial"/>
          <w:color w:val="000000" w:themeColor="text1"/>
          <w:sz w:val="24"/>
          <w:szCs w:val="24"/>
        </w:rPr>
        <w:t>Bacchus</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Vulcan'ın</w:t>
      </w:r>
      <w:proofErr w:type="spellEnd"/>
      <w:r w:rsidRPr="00D57FA3">
        <w:rPr>
          <w:rStyle w:val="Gvdemetni2"/>
          <w:rFonts w:ascii="Arial" w:hAnsi="Arial" w:cs="Arial"/>
          <w:color w:val="000000" w:themeColor="text1"/>
          <w:sz w:val="24"/>
          <w:szCs w:val="24"/>
        </w:rPr>
        <w:t xml:space="preserve"> bindiği eşekleri temsil eder. Bu hayvanların anırması </w:t>
      </w:r>
      <w:r w:rsidRPr="00D57FA3">
        <w:rPr>
          <w:rStyle w:val="Gvdemetni2"/>
          <w:rFonts w:ascii="Arial" w:hAnsi="Arial" w:cs="Arial"/>
          <w:color w:val="000000" w:themeColor="text1"/>
          <w:sz w:val="24"/>
          <w:szCs w:val="24"/>
        </w:rPr>
        <w:softHyphen/>
        <w:t xml:space="preserve">Titanları o kadar korkuttu ki kaçtılar ve Tanrılar minnettarlıkla hem eşekleri hem de yemliklerini </w:t>
      </w:r>
      <w:r w:rsidRPr="00D57FA3">
        <w:rPr>
          <w:rStyle w:val="Gvdemetni2"/>
          <w:rFonts w:ascii="Arial" w:hAnsi="Arial" w:cs="Arial"/>
          <w:smallCaps/>
          <w:color w:val="000000" w:themeColor="text1"/>
          <w:sz w:val="24"/>
          <w:szCs w:val="24"/>
        </w:rPr>
        <w:t>(</w:t>
      </w:r>
      <w:proofErr w:type="spellStart"/>
      <w:r w:rsidRPr="00D57FA3">
        <w:rPr>
          <w:rStyle w:val="Gvdemetni2"/>
          <w:rFonts w:ascii="Arial" w:hAnsi="Arial" w:cs="Arial"/>
          <w:smallCaps/>
          <w:color w:val="000000" w:themeColor="text1"/>
          <w:sz w:val="24"/>
          <w:szCs w:val="24"/>
        </w:rPr>
        <w:t>Prx</w:t>
      </w:r>
      <w:proofErr w:type="spellEnd"/>
      <w:r w:rsidRPr="00D57FA3">
        <w:rPr>
          <w:rStyle w:val="Gvdemetni2"/>
          <w:rFonts w:ascii="Arial" w:hAnsi="Arial" w:cs="Arial"/>
          <w:smallCaps/>
          <w:color w:val="000000" w:themeColor="text1"/>
          <w:sz w:val="24"/>
          <w:szCs w:val="24"/>
        </w:rPr>
        <w:t>$£</w:t>
      </w:r>
      <w:proofErr w:type="spellStart"/>
      <w:r w:rsidRPr="00D57FA3">
        <w:rPr>
          <w:rStyle w:val="Gvdemetni2"/>
          <w:rFonts w:ascii="Arial" w:hAnsi="Arial" w:cs="Arial"/>
          <w:smallCaps/>
          <w:color w:val="000000" w:themeColor="text1"/>
          <w:sz w:val="24"/>
          <w:szCs w:val="24"/>
        </w:rPr>
        <w:t>Ff</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cennete taşıdılar </w:t>
      </w:r>
      <w:r w:rsidRPr="00D57FA3">
        <w:rPr>
          <w:rStyle w:val="Gvdemetni2"/>
          <w:rFonts w:ascii="Arial" w:hAnsi="Arial" w:cs="Arial"/>
          <w:color w:val="000000" w:themeColor="text1"/>
          <w:sz w:val="24"/>
          <w:szCs w:val="24"/>
        </w:rPr>
        <w:tab/>
        <w:t>.</w:t>
      </w:r>
    </w:p>
    <w:p w:rsidR="006D2F12" w:rsidRPr="00D57FA3" w:rsidRDefault="00DE50E6" w:rsidP="00D57FA3">
      <w:pPr>
        <w:pStyle w:val="Gvdemetni20"/>
        <w:spacing w:line="211" w:lineRule="auto"/>
        <w:ind w:left="18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Kuzey </w:t>
      </w:r>
      <w:proofErr w:type="spellStart"/>
      <w:r w:rsidRPr="00D57FA3">
        <w:rPr>
          <w:rStyle w:val="Gvdemetni2"/>
          <w:rFonts w:ascii="Arial" w:hAnsi="Arial" w:cs="Arial"/>
          <w:color w:val="000000" w:themeColor="text1"/>
          <w:sz w:val="24"/>
          <w:szCs w:val="24"/>
        </w:rPr>
        <w:t>Ascllus</w:t>
      </w:r>
      <w:proofErr w:type="spellEnd"/>
      <w:r w:rsidRPr="00D57FA3">
        <w:rPr>
          <w:rStyle w:val="Gvdemetni2"/>
          <w:rFonts w:ascii="Arial" w:hAnsi="Arial" w:cs="Arial"/>
          <w:color w:val="000000" w:themeColor="text1"/>
          <w:sz w:val="24"/>
          <w:szCs w:val="24"/>
        </w:rPr>
        <w:t xml:space="preserve"> (7) ve Güney </w:t>
      </w:r>
      <w:proofErr w:type="spellStart"/>
      <w:r w:rsidRPr="00D57FA3">
        <w:rPr>
          <w:rStyle w:val="Gvdemetni2"/>
          <w:rFonts w:ascii="Arial" w:hAnsi="Arial" w:cs="Arial"/>
          <w:color w:val="000000" w:themeColor="text1"/>
          <w:sz w:val="24"/>
          <w:szCs w:val="24"/>
        </w:rPr>
        <w:t>Melius</w:t>
      </w:r>
      <w:proofErr w:type="spellEnd"/>
      <w:r w:rsidRPr="00D57FA3">
        <w:rPr>
          <w:rStyle w:val="Gvdemetni2"/>
          <w:rFonts w:ascii="Arial" w:hAnsi="Arial" w:cs="Arial"/>
          <w:color w:val="000000" w:themeColor="text1"/>
          <w:sz w:val="24"/>
          <w:szCs w:val="24"/>
        </w:rPr>
        <w:t xml:space="preserve"> (8) olarak bilinen iki saman rengi yıldız, Yengeç takımyıldızının gövdesinde bulunan küçük bir eşek olan Latince </w:t>
      </w:r>
      <w:proofErr w:type="spellStart"/>
      <w:r w:rsidRPr="00D57FA3">
        <w:rPr>
          <w:rStyle w:val="Gvdemetni2"/>
          <w:rFonts w:ascii="Arial" w:hAnsi="Arial" w:cs="Arial"/>
          <w:color w:val="000000" w:themeColor="text1"/>
          <w:sz w:val="24"/>
          <w:szCs w:val="24"/>
        </w:rPr>
        <w:t>asellus'tan</w:t>
      </w:r>
      <w:proofErr w:type="spellEnd"/>
      <w:r w:rsidRPr="00D57FA3">
        <w:rPr>
          <w:rStyle w:val="Gvdemetni2"/>
          <w:rFonts w:ascii="Arial" w:hAnsi="Arial" w:cs="Arial"/>
          <w:color w:val="000000" w:themeColor="text1"/>
          <w:sz w:val="24"/>
          <w:szCs w:val="24"/>
        </w:rPr>
        <w:t xml:space="preserve"> gelmektedir.</w:t>
      </w:r>
    </w:p>
    <w:p w:rsidR="006D2F12" w:rsidRPr="00D57FA3" w:rsidRDefault="00DE50E6" w:rsidP="00D57FA3">
      <w:pPr>
        <w:pStyle w:val="Gvdemetni20"/>
        <w:spacing w:after="160" w:line="211" w:lineRule="auto"/>
        <w:ind w:left="0" w:firstLine="0"/>
        <w:jc w:val="both"/>
        <w:rPr>
          <w:rFonts w:ascii="Arial" w:hAnsi="Arial" w:cs="Arial"/>
          <w:color w:val="000000" w:themeColor="text1"/>
          <w:sz w:val="24"/>
          <w:szCs w:val="24"/>
        </w:rPr>
        <w:sectPr w:rsidR="006D2F12" w:rsidRPr="00D57FA3">
          <w:headerReference w:type="even" r:id="rId758"/>
          <w:headerReference w:type="default" r:id="rId759"/>
          <w:footerReference w:type="even" r:id="rId760"/>
          <w:footerReference w:type="default" r:id="rId761"/>
          <w:pgSz w:w="12240" w:h="15840"/>
          <w:pgMar w:top="1426" w:right="1559" w:bottom="2930" w:left="1490" w:header="998" w:footer="3" w:gutter="0"/>
          <w:pgNumType w:start="142"/>
          <w:cols w:space="720"/>
          <w:noEndnote/>
          <w:docGrid w:linePitch="360"/>
        </w:sectPr>
      </w:pPr>
      <w:proofErr w:type="spellStart"/>
      <w:r w:rsidRPr="00D57FA3">
        <w:rPr>
          <w:rStyle w:val="Gvdemetni2"/>
          <w:rFonts w:ascii="Arial" w:hAnsi="Arial" w:cs="Arial"/>
          <w:color w:val="000000" w:themeColor="text1"/>
          <w:sz w:val="24"/>
          <w:szCs w:val="24"/>
        </w:rPr>
        <w:t>Injlwu</w:t>
      </w:r>
      <w:proofErr w:type="spellEnd"/>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htcuxd'aig</w:t>
      </w:r>
      <w:proofErr w:type="spellEnd"/>
      <w:proofErr w:type="gramEnd"/>
      <w:r w:rsidRPr="00D57FA3">
        <w:rPr>
          <w:rStyle w:val="Gvdemetni2"/>
          <w:rFonts w:ascii="Arial" w:hAnsi="Arial" w:cs="Arial"/>
          <w:color w:val="000000" w:themeColor="text1"/>
          <w:sz w:val="24"/>
          <w:szCs w:val="24"/>
        </w:rPr>
        <w:t xml:space="preserve"> \o </w:t>
      </w:r>
      <w:proofErr w:type="spellStart"/>
      <w:r w:rsidRPr="00D57FA3">
        <w:rPr>
          <w:rStyle w:val="Gvdemetni2"/>
          <w:rFonts w:ascii="Arial" w:hAnsi="Arial" w:cs="Arial"/>
          <w:color w:val="000000" w:themeColor="text1"/>
          <w:sz w:val="24"/>
          <w:szCs w:val="24"/>
        </w:rPr>
        <w:t>ilJjany</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borii</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br/>
        <w:t xml:space="preserve">Mars ve Güneş'in doğasının yayı, ancak </w:t>
      </w:r>
      <w:proofErr w:type="spellStart"/>
      <w:r w:rsidRPr="00D57FA3">
        <w:rPr>
          <w:rStyle w:val="Gvdemetni2"/>
          <w:rFonts w:ascii="Arial" w:hAnsi="Arial" w:cs="Arial"/>
          <w:color w:val="000000" w:themeColor="text1"/>
          <w:sz w:val="24"/>
          <w:szCs w:val="24"/>
        </w:rPr>
        <w:t>Alvidas'ın</w:t>
      </w:r>
      <w:proofErr w:type="spell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Kuzey </w:t>
      </w:r>
      <w:proofErr w:type="spellStart"/>
      <w:r w:rsidRPr="00D57FA3">
        <w:rPr>
          <w:rStyle w:val="Gvdemetni"/>
          <w:rFonts w:ascii="Arial" w:hAnsi="Arial" w:cs="Arial"/>
          <w:color w:val="000000" w:themeColor="text1"/>
          <w:sz w:val="24"/>
          <w:szCs w:val="24"/>
        </w:rPr>
        <w:t>Asellus'un</w:t>
      </w:r>
      <w:proofErr w:type="spellEnd"/>
      <w:r w:rsidRPr="00D57FA3">
        <w:rPr>
          <w:rStyle w:val="Gvdemetni"/>
          <w:rFonts w:ascii="Arial" w:hAnsi="Arial" w:cs="Arial"/>
          <w:color w:val="000000" w:themeColor="text1"/>
          <w:sz w:val="24"/>
          <w:szCs w:val="24"/>
        </w:rPr>
        <w:t xml:space="preserve"> Güneş ve Mars'ın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açısına, Güney </w:t>
      </w:r>
      <w:proofErr w:type="spellStart"/>
      <w:r w:rsidRPr="00D57FA3">
        <w:rPr>
          <w:rStyle w:val="Gvdemetni"/>
          <w:rFonts w:ascii="Arial" w:hAnsi="Arial" w:cs="Arial"/>
          <w:color w:val="000000" w:themeColor="text1"/>
          <w:sz w:val="24"/>
          <w:szCs w:val="24"/>
        </w:rPr>
        <w:t>Asellus'un</w:t>
      </w:r>
      <w:proofErr w:type="spellEnd"/>
      <w:r w:rsidRPr="00D57FA3">
        <w:rPr>
          <w:rStyle w:val="Gvdemetni"/>
          <w:rFonts w:ascii="Arial" w:hAnsi="Arial" w:cs="Arial"/>
          <w:color w:val="000000" w:themeColor="text1"/>
          <w:sz w:val="24"/>
          <w:szCs w:val="24"/>
        </w:rPr>
        <w:t xml:space="preserve"> ise Güneş ve Mars'ın yarı kare açısına benzediğini </w:t>
      </w:r>
      <w:proofErr w:type="gramStart"/>
      <w:r w:rsidRPr="00D57FA3">
        <w:rPr>
          <w:rStyle w:val="Gvdemetni"/>
          <w:rFonts w:ascii="Arial" w:hAnsi="Arial" w:cs="Arial"/>
          <w:color w:val="000000" w:themeColor="text1"/>
          <w:sz w:val="24"/>
          <w:szCs w:val="24"/>
        </w:rPr>
        <w:t>belirtir .</w:t>
      </w:r>
      <w:proofErr w:type="gramEnd"/>
      <w:r w:rsidRPr="00D57FA3">
        <w:rPr>
          <w:rStyle w:val="Gvdemetni"/>
          <w:rFonts w:ascii="Arial" w:hAnsi="Arial" w:cs="Arial"/>
          <w:color w:val="000000" w:themeColor="text1"/>
          <w:sz w:val="24"/>
          <w:szCs w:val="24"/>
        </w:rPr>
        <w:t xml:space="preserve"> Birlikte, yardımsever ve destekleyici bir doğayla birlikte özen ve sorumluluk duygusu verirler, ancak şiddetli ölüm, ciddi kazalar ve yanıklar tehlikesi de taşırlar. İki </w:t>
      </w:r>
      <w:proofErr w:type="spellStart"/>
      <w:r w:rsidRPr="00D57FA3">
        <w:rPr>
          <w:rStyle w:val="Gvdemetni"/>
          <w:rFonts w:ascii="Arial" w:hAnsi="Arial" w:cs="Arial"/>
          <w:color w:val="000000" w:themeColor="text1"/>
          <w:sz w:val="24"/>
          <w:szCs w:val="24"/>
        </w:rPr>
        <w:t>Asellus'un</w:t>
      </w:r>
      <w:proofErr w:type="spellEnd"/>
      <w:r w:rsidRPr="00D57FA3">
        <w:rPr>
          <w:rStyle w:val="Gvdemetni"/>
          <w:rFonts w:ascii="Arial" w:hAnsi="Arial" w:cs="Arial"/>
          <w:color w:val="000000" w:themeColor="text1"/>
          <w:sz w:val="24"/>
          <w:szCs w:val="24"/>
        </w:rPr>
        <w:t xml:space="preserve"> ortak etkisi şu şekildedir: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Yükseliyorsa: Yüksek ateş, göz rahatsızlığı, sol gözde körlük, vahşi hayvanlardan kaynaklanan yaralanmalar, kavgalar, düşük seviyeli kadınlar veya bayağı kişilerden gelen iftiralar, evlilik eğilimi.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ulaşırsa, rezalet ve yıkımla, çoğu zaman da şiddetli ölümle sonuçlanır.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Darbeler, bıçaklamalar, ciddi kazalar, silahlı çatışma, gemi kazası, kafa kesme, asma, katil veya öldürülen, şiddetli ateş, yangın tehlikesi, rezillik ve hapis.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İltihaplı ateş, baş ağrıları, körlük.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Etkileyen faktörler ayrı ayrı şu şekildedir.</w:t>
      </w:r>
    </w:p>
    <w:p w:rsidR="006D2F12" w:rsidRPr="00D57FA3" w:rsidRDefault="00DE50E6" w:rsidP="00D57FA3">
      <w:pPr>
        <w:pStyle w:val="Gvdemetni0"/>
        <w:numPr>
          <w:ilvl w:val="0"/>
          <w:numId w:val="114"/>
        </w:numPr>
        <w:tabs>
          <w:tab w:val="left" w:pos="546"/>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Kuzey </w:t>
      </w:r>
      <w:proofErr w:type="spellStart"/>
      <w:r w:rsidRPr="00D57FA3">
        <w:rPr>
          <w:rStyle w:val="Gvdemetni"/>
          <w:rFonts w:ascii="Arial" w:hAnsi="Arial" w:cs="Arial"/>
          <w:color w:val="000000" w:themeColor="text1"/>
          <w:sz w:val="24"/>
          <w:szCs w:val="24"/>
        </w:rPr>
        <w:t>Asellus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Balaam'ın</w:t>
      </w:r>
      <w:proofErr w:type="spellEnd"/>
      <w:r w:rsidRPr="00D57FA3">
        <w:rPr>
          <w:rStyle w:val="Gvdemetni"/>
          <w:rFonts w:ascii="Arial" w:hAnsi="Arial" w:cs="Arial"/>
          <w:color w:val="000000" w:themeColor="text1"/>
          <w:sz w:val="24"/>
          <w:szCs w:val="24"/>
        </w:rPr>
        <w:t xml:space="preserve"> eşeğiyle özdeşleştirilir. Sabır, fayda ve cesaret verir ve sahiplerini kahraman ve meydan okuyan liderler yapar.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Güneşli hava, halkla ve nüfuzlu kişilerle ilişkilerde, iş hayatında başarı için elverişlidir.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Maddi başarı, kamu görevleri yoluyla onur, arkadaşlardan yardım, kazanç için elverişli; ancak kafa travmaları, ateş, iltihaplı hastalıklar ve kalp zayıflığı tehlikesi de mevcuttur.</w:t>
      </w:r>
    </w:p>
    <w:p w:rsidR="006D2F12" w:rsidRPr="00D57FA3" w:rsidRDefault="00DE50E6" w:rsidP="00D57FA3">
      <w:pPr>
        <w:pStyle w:val="Gvdemetni0"/>
        <w:spacing w:after="260" w:line="230" w:lineRule="auto"/>
        <w:jc w:val="both"/>
        <w:rPr>
          <w:rFonts w:ascii="Arial" w:hAnsi="Arial" w:cs="Arial"/>
          <w:color w:val="000000" w:themeColor="text1"/>
          <w:sz w:val="24"/>
          <w:szCs w:val="24"/>
        </w:rPr>
        <w:sectPr w:rsidR="006D2F12" w:rsidRPr="00D57FA3">
          <w:headerReference w:type="even" r:id="rId762"/>
          <w:headerReference w:type="default" r:id="rId763"/>
          <w:footerReference w:type="even" r:id="rId764"/>
          <w:footerReference w:type="default" r:id="rId765"/>
          <w:pgSz w:w="12240" w:h="15840"/>
          <w:pgMar w:top="1426" w:right="1559" w:bottom="2930" w:left="1490" w:header="998" w:footer="2502" w:gutter="0"/>
          <w:pgNumType w:start="260"/>
          <w:cols w:space="720"/>
          <w:noEndnote/>
          <w:docGrid w:linePitch="360"/>
        </w:sectPr>
      </w:pPr>
      <w:r w:rsidRPr="00D57FA3">
        <w:rPr>
          <w:rStyle w:val="Gvdemetni"/>
          <w:rFonts w:ascii="Arial" w:hAnsi="Arial" w:cs="Arial"/>
          <w:color w:val="000000" w:themeColor="text1"/>
          <w:sz w:val="24"/>
          <w:szCs w:val="24"/>
        </w:rPr>
        <w:t>Merkür ile birlikte. Birçok zorluğun, az kazancın, sayısız masrafın, yazılı belgeler, ipotekler ve tahviller yoluyla oluşan kayıpların ardından güç ve otorite.</w:t>
      </w:r>
    </w:p>
    <w:p w:rsidR="006D2F12" w:rsidRPr="00D57FA3" w:rsidRDefault="00DE50E6" w:rsidP="00D57FA3">
      <w:pPr>
        <w:pStyle w:val="Gvdemetni30"/>
        <w:spacing w:line="221" w:lineRule="auto"/>
        <w:ind w:left="130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Kuzey </w:t>
      </w:r>
      <w:proofErr w:type="spellStart"/>
      <w:r w:rsidRPr="00D57FA3">
        <w:rPr>
          <w:rStyle w:val="Gvdemetni3"/>
          <w:rFonts w:ascii="Arial" w:hAnsi="Arial" w:cs="Arial"/>
          <w:color w:val="000000" w:themeColor="text1"/>
          <w:sz w:val="24"/>
          <w:szCs w:val="24"/>
        </w:rPr>
        <w:t>Ascius'un</w:t>
      </w:r>
      <w:proofErr w:type="spellEnd"/>
      <w:r w:rsidRPr="00D57FA3">
        <w:rPr>
          <w:rStyle w:val="Gvdemetni3"/>
          <w:rFonts w:ascii="Arial" w:hAnsi="Arial" w:cs="Arial"/>
          <w:color w:val="000000" w:themeColor="text1"/>
          <w:sz w:val="24"/>
          <w:szCs w:val="24"/>
        </w:rPr>
        <w:t xml:space="preserve"> Güneş ve Mars'ın </w:t>
      </w:r>
      <w:proofErr w:type="spellStart"/>
      <w:r w:rsidRPr="00D57FA3">
        <w:rPr>
          <w:rStyle w:val="Gvdemetni3"/>
          <w:rFonts w:ascii="Arial" w:hAnsi="Arial" w:cs="Arial"/>
          <w:color w:val="000000" w:themeColor="text1"/>
          <w:sz w:val="24"/>
          <w:szCs w:val="24"/>
        </w:rPr>
        <w:t>sekstil</w:t>
      </w:r>
      <w:proofErr w:type="spellEnd"/>
      <w:r w:rsidRPr="00D57FA3">
        <w:rPr>
          <w:rStyle w:val="Gvdemetni3"/>
          <w:rFonts w:ascii="Arial" w:hAnsi="Arial" w:cs="Arial"/>
          <w:color w:val="000000" w:themeColor="text1"/>
          <w:sz w:val="24"/>
          <w:szCs w:val="24"/>
        </w:rPr>
        <w:t xml:space="preserve"> açısı gibi, Güney </w:t>
      </w:r>
      <w:proofErr w:type="spellStart"/>
      <w:r w:rsidRPr="00D57FA3">
        <w:rPr>
          <w:rStyle w:val="Gvdemetni3"/>
          <w:rFonts w:ascii="Arial" w:hAnsi="Arial" w:cs="Arial"/>
          <w:color w:val="000000" w:themeColor="text1"/>
          <w:sz w:val="24"/>
          <w:szCs w:val="24"/>
        </w:rPr>
        <w:t>Ascius'un</w:t>
      </w:r>
      <w:proofErr w:type="spellEnd"/>
      <w:r w:rsidRPr="00D57FA3">
        <w:rPr>
          <w:rStyle w:val="Gvdemetni3"/>
          <w:rFonts w:ascii="Arial" w:hAnsi="Arial" w:cs="Arial"/>
          <w:color w:val="000000" w:themeColor="text1"/>
          <w:sz w:val="24"/>
          <w:szCs w:val="24"/>
        </w:rPr>
        <w:t xml:space="preserve"> ise Güneş ve Mars'ın yarı kare açısı gibi olduğunu belirtir. Birlikte, yardımsever ve destekleyici bir doğayla birlikte, özen ve sorumluluk duygusu verirler, ancak şiddetli ölüm, ciddi kazalar ve yanıklar tehlikesi de taşırlar. İki </w:t>
      </w:r>
      <w:proofErr w:type="spellStart"/>
      <w:r w:rsidRPr="00D57FA3">
        <w:rPr>
          <w:rStyle w:val="Gvdemetni3"/>
          <w:rFonts w:ascii="Arial" w:hAnsi="Arial" w:cs="Arial"/>
          <w:color w:val="000000" w:themeColor="text1"/>
          <w:sz w:val="24"/>
          <w:szCs w:val="24"/>
        </w:rPr>
        <w:t>Ascius'un</w:t>
      </w:r>
      <w:proofErr w:type="spellEnd"/>
      <w:r w:rsidRPr="00D57FA3">
        <w:rPr>
          <w:rStyle w:val="Gvdemetni3"/>
          <w:rFonts w:ascii="Arial" w:hAnsi="Arial" w:cs="Arial"/>
          <w:color w:val="000000" w:themeColor="text1"/>
          <w:sz w:val="24"/>
          <w:szCs w:val="24"/>
        </w:rPr>
        <w:t xml:space="preserve"> ortak etkisi şu şekildedir:</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Yükselen </w:t>
      </w:r>
      <w:proofErr w:type="spellStart"/>
      <w:r w:rsidRPr="00D57FA3">
        <w:rPr>
          <w:rStyle w:val="Gvdemetni3"/>
          <w:rFonts w:ascii="Arial" w:hAnsi="Arial" w:cs="Arial"/>
          <w:i/>
          <w:iCs/>
          <w:color w:val="000000" w:themeColor="text1"/>
          <w:sz w:val="24"/>
          <w:szCs w:val="24"/>
        </w:rPr>
        <w:t>Jf</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Yüksek ateş, göz rahatsızlığı, sol gözde körlük, vahşi hayvanlardan kaynaklanan yaralanmalar, kavgalar, düşük seviyeli kadınlardan veya bayağı kişilerden gelen iftiralar, evlilik eğilimi.</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doruk noktasına ulaşırsa, </w:t>
      </w:r>
      <w:r w:rsidRPr="00D57FA3">
        <w:rPr>
          <w:rStyle w:val="Gvdemetni3"/>
          <w:rFonts w:ascii="Arial" w:hAnsi="Arial" w:cs="Arial"/>
          <w:color w:val="000000" w:themeColor="text1"/>
          <w:sz w:val="24"/>
          <w:szCs w:val="24"/>
        </w:rPr>
        <w:t>rezalet ve yıkımla, çoğu zaman da şiddetli ölümle sonuçlanır.</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Güneşle birlikte. </w:t>
      </w:r>
      <w:r w:rsidRPr="00D57FA3">
        <w:rPr>
          <w:rStyle w:val="Gvdemetni3"/>
          <w:rFonts w:ascii="Arial" w:hAnsi="Arial" w:cs="Arial"/>
          <w:color w:val="000000" w:themeColor="text1"/>
          <w:sz w:val="24"/>
          <w:szCs w:val="24"/>
        </w:rPr>
        <w:t>Darbeler, bıçaklamalar, ciddi kazalar, silahlı çatışma, gemi kazası, kafa kesme, asma, katil veya öldürülen, şiddetli ateş, yangın tehlikesi, rezillik ve hapis.</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İltihaplı ateş, baş ağrıları, körlük.</w:t>
      </w:r>
    </w:p>
    <w:p w:rsidR="006D2F12" w:rsidRPr="00D57FA3" w:rsidRDefault="00DE50E6" w:rsidP="00D57FA3">
      <w:pPr>
        <w:pStyle w:val="Gvdemetni30"/>
        <w:spacing w:line="221" w:lineRule="auto"/>
        <w:ind w:left="16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Etkileyen faktörler ayrı ayrı şu şekildedir.</w:t>
      </w:r>
    </w:p>
    <w:p w:rsidR="006D2F12" w:rsidRPr="00D57FA3" w:rsidRDefault="00DE50E6" w:rsidP="00D57FA3">
      <w:pPr>
        <w:pStyle w:val="Gvdemetni30"/>
        <w:numPr>
          <w:ilvl w:val="0"/>
          <w:numId w:val="115"/>
        </w:numPr>
        <w:tabs>
          <w:tab w:val="left" w:pos="2220"/>
        </w:tabs>
        <w:spacing w:line="221" w:lineRule="auto"/>
        <w:ind w:left="16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Kuzey </w:t>
      </w:r>
      <w:r w:rsidRPr="00D57FA3">
        <w:rPr>
          <w:rStyle w:val="Gvdemetni3"/>
          <w:rFonts w:ascii="Arial" w:hAnsi="Arial" w:cs="Arial"/>
          <w:i/>
          <w:iCs/>
          <w:color w:val="000000" w:themeColor="text1"/>
          <w:sz w:val="24"/>
          <w:szCs w:val="24"/>
          <w:lang w:val="fr-FR" w:eastAsia="fr-FR"/>
        </w:rPr>
        <w:t>A sel lus.</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Balaam'ın</w:t>
      </w:r>
      <w:proofErr w:type="spellEnd"/>
      <w:r w:rsidRPr="00D57FA3">
        <w:rPr>
          <w:rStyle w:val="Gvdemetni3"/>
          <w:rFonts w:ascii="Arial" w:hAnsi="Arial" w:cs="Arial"/>
          <w:color w:val="000000" w:themeColor="text1"/>
          <w:sz w:val="24"/>
          <w:szCs w:val="24"/>
        </w:rPr>
        <w:t xml:space="preserve"> eşeğiyle özdeşleştirilir. Sabır, fayda ve cesaret verir ve sahiplerini kahraman ve meydan okuyan liderler yapar.</w:t>
      </w:r>
    </w:p>
    <w:p w:rsidR="006D2F12" w:rsidRPr="00D57FA3" w:rsidRDefault="00DE50E6" w:rsidP="00D57FA3">
      <w:pPr>
        <w:pStyle w:val="Gvdemetni30"/>
        <w:spacing w:line="209" w:lineRule="auto"/>
        <w:ind w:left="130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IPiM</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Halkla ve etkili kişilerle ilişkilerde, iş başarısında olumlu etki gösterir.</w:t>
      </w:r>
    </w:p>
    <w:p w:rsidR="006D2F12" w:rsidRPr="00D57FA3" w:rsidRDefault="00DE50E6" w:rsidP="00D57FA3">
      <w:pPr>
        <w:pStyle w:val="Gvdemetni30"/>
        <w:spacing w:line="209"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 xml:space="preserve">Maddi başarı, kamu görevleri yoluyla onur, arkadaşlardan yardım, kazanç için elverişli; ancak kafa travması, ateş, iltihaplı hastalıklar ve kalp zayıflığı tehlikesi de mevcuttur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spacing w:line="209" w:lineRule="auto"/>
        <w:ind w:left="1300" w:firstLine="340"/>
        <w:jc w:val="both"/>
        <w:rPr>
          <w:rFonts w:ascii="Arial" w:hAnsi="Arial" w:cs="Arial"/>
          <w:color w:val="000000" w:themeColor="text1"/>
          <w:sz w:val="24"/>
          <w:szCs w:val="24"/>
        </w:rPr>
        <w:sectPr w:rsidR="006D2F12" w:rsidRPr="00D57FA3">
          <w:headerReference w:type="even" r:id="rId766"/>
          <w:headerReference w:type="default" r:id="rId767"/>
          <w:footerReference w:type="even" r:id="rId768"/>
          <w:footerReference w:type="default" r:id="rId769"/>
          <w:pgSz w:w="12240" w:h="15840"/>
          <w:pgMar w:top="2371" w:right="1560" w:bottom="2457" w:left="1488" w:header="0" w:footer="3" w:gutter="0"/>
          <w:pgNumType w:start="143"/>
          <w:cols w:space="720"/>
          <w:noEndnote/>
          <w:docGrid w:linePitch="360"/>
        </w:sectPr>
      </w:pPr>
      <w:r w:rsidRPr="00D57FA3">
        <w:rPr>
          <w:rStyle w:val="Gvdemetni3"/>
          <w:rFonts w:ascii="Arial" w:hAnsi="Arial" w:cs="Arial"/>
          <w:i/>
          <w:iCs/>
          <w:color w:val="000000" w:themeColor="text1"/>
          <w:sz w:val="24"/>
          <w:szCs w:val="24"/>
        </w:rPr>
        <w:t xml:space="preserve">Merkür ile birlikte. </w:t>
      </w:r>
      <w:r w:rsidRPr="00D57FA3">
        <w:rPr>
          <w:rStyle w:val="Gvdemetni3"/>
          <w:rFonts w:ascii="Arial" w:hAnsi="Arial" w:cs="Arial"/>
          <w:color w:val="000000" w:themeColor="text1"/>
          <w:sz w:val="24"/>
          <w:szCs w:val="24"/>
        </w:rPr>
        <w:t>Birçok zorluğun, az kazancın, sayısız masrafın, yazılı belgeler, ipotekler ve tahviller yoluyla oluşan kayıpların ardından güç ve otorite.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 ile birlikte. Gururlu, inatçı, nüfuzlu bir arkadaşından yardım alan, kazanç için kayırılan biri.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Cesur, cömert, asil, adil, güçlü ve otoriter.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Büyük kazanç ve etkili konum, önde gelen din adamlarını destekler ve yasal ve dini konularda kazanç sağlar, dış ilişkilerden fayda görür.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TPiVA</w:t>
      </w:r>
      <w:proofErr w:type="spellEnd"/>
      <w:r w:rsidRPr="00D57FA3">
        <w:rPr>
          <w:rStyle w:val="Gvdemetni"/>
          <w:rFonts w:ascii="Arial" w:hAnsi="Arial" w:cs="Arial"/>
          <w:color w:val="000000" w:themeColor="text1"/>
          <w:sz w:val="24"/>
          <w:szCs w:val="24"/>
        </w:rPr>
        <w:t xml:space="preserve"> Satürn. Biraz bencil ve çıkarcı, düşmanlar yüzünden kayıplar, yüksek kamu görevi, ancak sonunda kamu sansürüyle emeklilik. Kazanç için elverişli, acımasız doğa, çocuklardan biri ile yerli veya eş arasında antipati nedeniyle aile içi uyumsuzluk.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Enerjik, reformcu, açık sözlü ve genellikle acımasız, sabit fikirli, dürüst, din konusunda dikkatsiz veya geniş görüşlü, halk arasında birçok dostu var, bunlardan bazıları güveni kötüye kullanıyor, üst sınıflar arasında düşmanları var, devlet görevinde bulunuyor, sosyalist çıkarlar nedeniyle şirketlerle anlaşmazlık içinde, kazanç ve iç işlerinde kayırılıyor, yurt dışında beklenmedik bir ölüm olasılığı var.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Gururlu, kibirli, yüksek öz saygılı, gizemli ilgi alanları, hisse senedi veya spekülasyonla ilgili bir şirkette öne çıkan ve etkili bir pozisyon, okullar veya eğlence yerleriyle bağlantılı, ebeveynlerle erken dönemde zorluklar, kazanç için elverişli ancak yangın veya hırsızlık nedeniyle kayıp tehlikesi, evlilik için elverişli ancak bazen çıkar evliliği. Mars ile birlikte ise kazalar ve ölümcül yaralanma tehlikesi.</w:t>
      </w:r>
    </w:p>
    <w:p w:rsidR="006D2F12" w:rsidRPr="00D57FA3" w:rsidRDefault="00DE50E6" w:rsidP="00D57FA3">
      <w:pPr>
        <w:pStyle w:val="Gvdemetni0"/>
        <w:numPr>
          <w:ilvl w:val="0"/>
          <w:numId w:val="115"/>
        </w:numPr>
        <w:tabs>
          <w:tab w:val="left" w:pos="600"/>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Güney </w:t>
      </w:r>
      <w:proofErr w:type="spellStart"/>
      <w:r w:rsidRPr="00D57FA3">
        <w:rPr>
          <w:rStyle w:val="Gvdemetni"/>
          <w:rFonts w:ascii="Arial" w:hAnsi="Arial" w:cs="Arial"/>
          <w:color w:val="000000" w:themeColor="text1"/>
          <w:sz w:val="24"/>
          <w:szCs w:val="24"/>
        </w:rPr>
        <w:t>Asellus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770"/>
          <w:headerReference w:type="default" r:id="rId771"/>
          <w:footerReference w:type="even" r:id="rId772"/>
          <w:footerReference w:type="default" r:id="rId773"/>
          <w:pgSz w:w="12240" w:h="15840"/>
          <w:pgMar w:top="1426" w:right="1579" w:bottom="1426" w:left="1507" w:header="998" w:footer="998" w:gutter="0"/>
          <w:pgNumType w:start="262"/>
          <w:cols w:space="720"/>
          <w:noEndnote/>
          <w:docGrid w:linePitch="360"/>
        </w:sectPr>
      </w:pPr>
      <w:r w:rsidRPr="00D57FA3">
        <w:rPr>
          <w:rStyle w:val="Gvdemetni"/>
          <w:rFonts w:ascii="Arial" w:hAnsi="Arial" w:cs="Arial"/>
          <w:color w:val="000000" w:themeColor="text1"/>
          <w:sz w:val="24"/>
          <w:szCs w:val="24"/>
        </w:rPr>
        <w:t>"Kısrak Eşek", "Dinlenme Yeri" ve "Son Durak" olarak da adlandırılır.</w:t>
      </w:r>
    </w:p>
    <w:p w:rsidR="006D2F12" w:rsidRPr="00D57FA3" w:rsidRDefault="00DE50E6" w:rsidP="00D57FA3">
      <w:pPr>
        <w:pStyle w:val="Gvdemetni20"/>
        <w:spacing w:line="216" w:lineRule="auto"/>
        <w:ind w:left="164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lastRenderedPageBreak/>
        <w:t>IhiA</w:t>
      </w:r>
      <w:proofErr w:type="spellEnd"/>
      <w:r w:rsidRPr="00D57FA3">
        <w:rPr>
          <w:rStyle w:val="Gvdemetni2"/>
          <w:rFonts w:ascii="Arial" w:hAnsi="Arial" w:cs="Arial"/>
          <w:color w:val="000000" w:themeColor="text1"/>
          <w:sz w:val="24"/>
          <w:szCs w:val="24"/>
        </w:rPr>
        <w:t xml:space="preserve"> Finliler. Gururlu, inatçı, nüfuzlu bir arkadaşın yardımıyla, çıkar </w:t>
      </w:r>
      <w:r w:rsidRPr="00D57FA3">
        <w:rPr>
          <w:rStyle w:val="Gvdemetni2"/>
          <w:rFonts w:ascii="Arial" w:hAnsi="Arial" w:cs="Arial"/>
          <w:i/>
          <w:iCs/>
          <w:color w:val="000000" w:themeColor="text1"/>
          <w:sz w:val="24"/>
          <w:szCs w:val="24"/>
        </w:rPr>
        <w:t xml:space="preserve">için kayırılan </w:t>
      </w:r>
      <w:proofErr w:type="gramStart"/>
      <w:r w:rsidRPr="00D57FA3">
        <w:rPr>
          <w:rStyle w:val="Gvdemetni2"/>
          <w:rFonts w:ascii="Arial" w:hAnsi="Arial" w:cs="Arial"/>
          <w:i/>
          <w:iCs/>
          <w:color w:val="000000" w:themeColor="text1"/>
          <w:sz w:val="24"/>
          <w:szCs w:val="24"/>
        </w:rPr>
        <w:t xml:space="preserve">kişiler </w:t>
      </w:r>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spacing w:line="216" w:lineRule="auto"/>
        <w:ind w:left="164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UWI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Cesur, cömert, asil, adil, güçlü ve otoriter.</w:t>
      </w:r>
    </w:p>
    <w:p w:rsidR="006D2F12" w:rsidRPr="00D57FA3" w:rsidRDefault="00DE50E6" w:rsidP="00D57FA3">
      <w:pPr>
        <w:pStyle w:val="Gvdemetni20"/>
        <w:spacing w:line="216" w:lineRule="auto"/>
        <w:ind w:left="164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Büyük kazanç ve etkili konum, din adamlarından destek ve hukuki ve dini konulardan kazanç, dış ilişkilerden fayda.</w:t>
      </w:r>
    </w:p>
    <w:p w:rsidR="006D2F12" w:rsidRPr="00D57FA3" w:rsidRDefault="00DE50E6" w:rsidP="00D57FA3">
      <w:pPr>
        <w:pStyle w:val="Gvdemetni20"/>
        <w:spacing w:line="216" w:lineRule="auto"/>
        <w:ind w:left="164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Biraz bencil ve çıkarcı </w:t>
      </w:r>
      <w:r w:rsidRPr="00D57FA3">
        <w:rPr>
          <w:rStyle w:val="Gvdemetni2"/>
          <w:rFonts w:ascii="Arial" w:hAnsi="Arial" w:cs="Arial"/>
          <w:color w:val="000000" w:themeColor="text1"/>
          <w:sz w:val="24"/>
          <w:szCs w:val="24"/>
        </w:rPr>
        <w:softHyphen/>
        <w:t>, düşmanlar yüzünden kayıplar, yüksek kamu görevi, ancak sonunda kamu sansürüyle emekliliğe ayrılma. Kazanç için elverişli, acımasız doğa, çocuklardan biri ile yerli veya eş arasında antipati nedeniyle aile içi uyumsuzluk.</w:t>
      </w:r>
    </w:p>
    <w:p w:rsidR="006D2F12" w:rsidRPr="00D57FA3" w:rsidRDefault="00DE50E6" w:rsidP="00D57FA3">
      <w:pPr>
        <w:pStyle w:val="Gvdemetni20"/>
        <w:spacing w:line="216" w:lineRule="auto"/>
        <w:ind w:left="16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w:t>
      </w:r>
      <w:r w:rsidRPr="00D57FA3">
        <w:rPr>
          <w:rStyle w:val="Gvdemetni2"/>
          <w:rFonts w:ascii="Arial" w:hAnsi="Arial" w:cs="Arial"/>
          <w:color w:val="000000" w:themeColor="text1"/>
          <w:sz w:val="24"/>
          <w:szCs w:val="24"/>
        </w:rPr>
        <w:t xml:space="preserve">Enerjik, reformcu, açık sözlü ve genellikle acımasız, sabit fikirli, dürüst, din konusunda dikkatsiz veya geniş görüşlü, halk arasında birçok dostu var, bunlardan bazıları güveni kötüye kullanıyor, üst sınıflar arasında düşmanları var, devlet görevinde bulunuyor, sosyalist çıkarları nedeniyle şirketlerle anlaşmazlık içinde </w:t>
      </w:r>
      <w:r w:rsidRPr="00D57FA3">
        <w:rPr>
          <w:rStyle w:val="Gvdemetni2"/>
          <w:rFonts w:ascii="Arial" w:hAnsi="Arial" w:cs="Arial"/>
          <w:color w:val="000000" w:themeColor="text1"/>
          <w:sz w:val="24"/>
          <w:szCs w:val="24"/>
        </w:rPr>
        <w:softHyphen/>
        <w:t>, kazanç ve iç işlerinde kayırılıyor, yurt dışında beklenmedik bir ölüm olasılığı var.</w:t>
      </w:r>
    </w:p>
    <w:p w:rsidR="006D2F12" w:rsidRPr="00D57FA3" w:rsidRDefault="00DE50E6" w:rsidP="00D57FA3">
      <w:pPr>
        <w:pStyle w:val="Gvdemetni20"/>
        <w:spacing w:line="216" w:lineRule="auto"/>
        <w:ind w:left="16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ile birlikte: </w:t>
      </w:r>
      <w:r w:rsidRPr="00D57FA3">
        <w:rPr>
          <w:rStyle w:val="Gvdemetni2"/>
          <w:rFonts w:ascii="Arial" w:hAnsi="Arial" w:cs="Arial"/>
          <w:color w:val="000000" w:themeColor="text1"/>
          <w:sz w:val="24"/>
          <w:szCs w:val="24"/>
        </w:rPr>
        <w:t xml:space="preserve">Gururlu, kibirli, yüksek öz saygılı, gizemli ilgi alanları, hisse senedi veya spekülasyonla ilgili bir şirkette öne çıkan ve etkili bir pozisyon, okullar veya eğlence yerleriyle bağlantılı, ebeveynlerle erken dönemde zorluklar, kazanç için elverişli ancak yangın veya hırsızlık nedeniyle kayıp tehlikesi, evlilik için elverişli ancak bazen çıkar evliliği. Mars ile birlikte ayrıca, kazalar ve jürilerde ölümcül sonuçlanma tehlikesi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numPr>
          <w:ilvl w:val="0"/>
          <w:numId w:val="114"/>
        </w:numPr>
        <w:tabs>
          <w:tab w:val="left" w:pos="2337"/>
        </w:tabs>
        <w:spacing w:line="216" w:lineRule="auto"/>
        <w:ind w:left="19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Güney </w:t>
      </w:r>
      <w:proofErr w:type="spellStart"/>
      <w:r w:rsidRPr="00D57FA3">
        <w:rPr>
          <w:rStyle w:val="Gvdemetni2"/>
          <w:rFonts w:ascii="Arial" w:hAnsi="Arial" w:cs="Arial"/>
          <w:i/>
          <w:iCs/>
          <w:color w:val="000000" w:themeColor="text1"/>
          <w:sz w:val="24"/>
          <w:szCs w:val="24"/>
        </w:rPr>
        <w:t>Asdlta</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tabs>
          <w:tab w:val="left" w:pos="5826"/>
        </w:tabs>
        <w:spacing w:line="192" w:lineRule="auto"/>
        <w:ind w:left="1640" w:firstLine="280"/>
        <w:jc w:val="both"/>
        <w:rPr>
          <w:rFonts w:ascii="Arial" w:hAnsi="Arial" w:cs="Arial"/>
          <w:color w:val="000000" w:themeColor="text1"/>
          <w:sz w:val="24"/>
          <w:szCs w:val="24"/>
        </w:rPr>
        <w:sectPr w:rsidR="006D2F12" w:rsidRPr="00D57FA3">
          <w:headerReference w:type="even" r:id="rId774"/>
          <w:headerReference w:type="default" r:id="rId775"/>
          <w:footerReference w:type="even" r:id="rId776"/>
          <w:footerReference w:type="default" r:id="rId777"/>
          <w:pgSz w:w="12240" w:h="15840"/>
          <w:pgMar w:top="3384" w:right="1579" w:bottom="3384" w:left="1507" w:header="0" w:footer="3" w:gutter="0"/>
          <w:pgNumType w:start="143"/>
          <w:cols w:space="720"/>
          <w:noEndnote/>
          <w:docGrid w:linePitch="360"/>
        </w:sectPr>
      </w:pPr>
      <w:proofErr w:type="spellStart"/>
      <w:r w:rsidRPr="00D57FA3">
        <w:rPr>
          <w:rStyle w:val="Gvdemetni2"/>
          <w:rFonts w:ascii="Arial" w:hAnsi="Arial" w:cs="Arial"/>
          <w:color w:val="000000" w:themeColor="text1"/>
          <w:sz w:val="24"/>
          <w:szCs w:val="24"/>
        </w:rPr>
        <w:t>Marc</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Ass'i</w:t>
      </w:r>
      <w:proofErr w:type="spellEnd"/>
      <w:r w:rsidRPr="00D57FA3">
        <w:rPr>
          <w:rStyle w:val="Gvdemetni2"/>
          <w:rFonts w:ascii="Arial" w:hAnsi="Arial" w:cs="Arial"/>
          <w:color w:val="000000" w:themeColor="text1"/>
          <w:sz w:val="24"/>
          <w:szCs w:val="24"/>
        </w:rPr>
        <w:t xml:space="preserve"> Kedi Gibi Gösterdi, Bir Dinlenme Yeri ve Son veya Durak </w:t>
      </w:r>
      <w:r w:rsidRPr="00D57FA3">
        <w:rPr>
          <w:rStyle w:val="Gvdemetni2"/>
          <w:rFonts w:ascii="Arial" w:hAnsi="Arial" w:cs="Arial"/>
          <w:color w:val="000000" w:themeColor="text1"/>
          <w:sz w:val="24"/>
          <w:szCs w:val="24"/>
        </w:rPr>
        <w:tab/>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Güneşli hava, halkla ve nüfuzlu kişilerle ilişkilerde olumsuz etki </w:t>
      </w:r>
      <w:proofErr w:type="gramStart"/>
      <w:r w:rsidRPr="00D57FA3">
        <w:rPr>
          <w:rStyle w:val="Gvdemetni"/>
          <w:rFonts w:ascii="Arial" w:hAnsi="Arial" w:cs="Arial"/>
          <w:color w:val="000000" w:themeColor="text1"/>
          <w:sz w:val="24"/>
          <w:szCs w:val="24"/>
        </w:rPr>
        <w:t>yaratır ,</w:t>
      </w:r>
      <w:proofErr w:type="gramEnd"/>
      <w:r w:rsidRPr="00D57FA3">
        <w:rPr>
          <w:rStyle w:val="Gvdemetni"/>
          <w:rFonts w:ascii="Arial" w:hAnsi="Arial" w:cs="Arial"/>
          <w:color w:val="000000" w:themeColor="text1"/>
          <w:sz w:val="24"/>
          <w:szCs w:val="24"/>
        </w:rPr>
        <w:t xml:space="preserve"> iş hayatında sorunlara yol açabilir.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Sağlık sorunları, görme, işitme veya konuşma bozukluğu; iş hayatında olumsuzluklar, arkadaş kaybı ve düşmanlardan kaynaklanan sorunlar.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Zihinsel rahatsızlık, çok fazla endişe ve hayal kırıklığı, değerli evrakların yangında kaybolması, arkadaşlardan gelen yardıma rağmen başarının elde edilememesi, çocuklardan kaynaklanan zorluklar.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Arkadaş çevresinde sorunlar, aşk ve evlilikte olumsuzluklar, kadınların düşmanlığı, zevke ve topluma aşırı düşkünlük.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ilişkili. Enerji, cesaret, yanlış kullanılan güçler, az başarı, halkın hoşnutsuzluğu.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Hukuki ve dini sorunlar, ikiyüzlülük, sahtekarlık, sahte dostlar, hapis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Güvenilmez, onursuz, düşük ahlaklı, erken yaşta kötü alışkanlıklar edinmiş.</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Alkış arar, kendi hatalarından dolayı acı çeker, nadiren kendi kusurlarını görür, resmi görevleri kısa sürelidir, düşmanları yüzünden düşüşe geçer, bencildir, spekülasyon yoluyla kayıp veya yıkım yaşar, kazanç ve ailevi konularda başarısızdır, kaza sonucu uzun süren ölüm tehlikesi vardır.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778"/>
          <w:headerReference w:type="default" r:id="rId779"/>
          <w:footerReference w:type="even" r:id="rId780"/>
          <w:footerReference w:type="default" r:id="rId781"/>
          <w:pgSz w:w="12240" w:h="15840"/>
          <w:pgMar w:top="1426" w:right="1541" w:bottom="1426" w:left="1507" w:header="998" w:footer="998" w:gutter="0"/>
          <w:pgNumType w:start="264"/>
          <w:cols w:space="720"/>
          <w:noEndnote/>
          <w:docGrid w:linePitch="360"/>
        </w:sectPr>
      </w:pPr>
      <w:r w:rsidRPr="00D57FA3">
        <w:rPr>
          <w:rStyle w:val="Gvdemetni"/>
          <w:rFonts w:ascii="Arial" w:hAnsi="Arial" w:cs="Arial"/>
          <w:color w:val="000000" w:themeColor="text1"/>
          <w:sz w:val="24"/>
          <w:szCs w:val="24"/>
        </w:rPr>
        <w:t>Neptün ile birlikte. Hırslı ama tembel; erkekse yakışıklı, hoş ve cana yakın, kadınların gözdesi; kadınsa görünüş ve karakter olarak daha çok erkeksi; genel acılara neden olan birçok aşk ilişkisi, spekülasyon nedeniyle kayıplar, arkadaşlardan hak edilmemiş iyilikler, avantajlı evlilik ama aile içi uyumsuzluk, ateşli ve şiddetli hastalıklar, bazen bebeklik döneminde ölüme neden olur.</w:t>
      </w:r>
    </w:p>
    <w:p w:rsidR="006D2F12" w:rsidRPr="00D57FA3" w:rsidRDefault="00DE50E6" w:rsidP="00D57FA3">
      <w:pPr>
        <w:pStyle w:val="Gvdemetni30"/>
        <w:spacing w:line="223" w:lineRule="auto"/>
        <w:ind w:left="15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Güneşli havalarda </w:t>
      </w:r>
      <w:r w:rsidRPr="00D57FA3">
        <w:rPr>
          <w:rStyle w:val="Gvdemetni3"/>
          <w:rFonts w:ascii="Arial" w:hAnsi="Arial" w:cs="Arial"/>
          <w:color w:val="000000" w:themeColor="text1"/>
          <w:sz w:val="24"/>
          <w:szCs w:val="24"/>
        </w:rPr>
        <w:t xml:space="preserve">halkla ve nüfuzlu kişilerle ilişkilerde olumsuz etki yaratır, iş hayatında sorunlara yol </w:t>
      </w:r>
      <w:proofErr w:type="gramStart"/>
      <w:r w:rsidRPr="00D57FA3">
        <w:rPr>
          <w:rStyle w:val="Gvdemetni3"/>
          <w:rFonts w:ascii="Arial" w:hAnsi="Arial" w:cs="Arial"/>
          <w:color w:val="000000" w:themeColor="text1"/>
          <w:sz w:val="24"/>
          <w:szCs w:val="24"/>
        </w:rPr>
        <w:t>açabilir.*</w:t>
      </w:r>
      <w:proofErr w:type="gramEnd"/>
    </w:p>
    <w:p w:rsidR="006D2F12" w:rsidRPr="00D57FA3" w:rsidRDefault="00DE50E6" w:rsidP="00D57FA3">
      <w:pPr>
        <w:pStyle w:val="Gvdemetni30"/>
        <w:spacing w:line="223" w:lineRule="auto"/>
        <w:ind w:left="15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Sağlık sorunları, görme, işitme veya konuşma bozukluğu; iş hayatında olumsuzluklar, arkadaş kaybı ve düşmanlardan kaynaklanan sorunlar.</w:t>
      </w:r>
    </w:p>
    <w:p w:rsidR="006D2F12" w:rsidRPr="00D57FA3" w:rsidRDefault="00DE50E6" w:rsidP="00D57FA3">
      <w:pPr>
        <w:pStyle w:val="Gvdemetni30"/>
        <w:spacing w:line="223" w:lineRule="auto"/>
        <w:ind w:left="1540" w:firstLine="38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iFilA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Zihinsel rahatsızlık, aşırı endişe ve hayal kırıklığı, değerli evrakların yangında kaybolması, arkadaşlardan gelen yardıma rağmen başarısız olma, çocuklardan kaynaklanan zorluklar.</w:t>
      </w:r>
    </w:p>
    <w:p w:rsidR="006D2F12" w:rsidRPr="00D57FA3" w:rsidRDefault="00DE50E6" w:rsidP="00D57FA3">
      <w:pPr>
        <w:pStyle w:val="Gvdemetni30"/>
        <w:spacing w:line="223" w:lineRule="auto"/>
        <w:ind w:left="15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ile birlikte. </w:t>
      </w:r>
      <w:r w:rsidRPr="00D57FA3">
        <w:rPr>
          <w:rStyle w:val="Gvdemetni3"/>
          <w:rFonts w:ascii="Arial" w:hAnsi="Arial" w:cs="Arial"/>
          <w:color w:val="000000" w:themeColor="text1"/>
          <w:sz w:val="24"/>
          <w:szCs w:val="24"/>
        </w:rPr>
        <w:t xml:space="preserve">Arkadaş çevresinde sorunlar, </w:t>
      </w:r>
      <w:r w:rsidRPr="00D57FA3">
        <w:rPr>
          <w:rStyle w:val="Gvdemetni3"/>
          <w:rFonts w:ascii="Arial" w:hAnsi="Arial" w:cs="Arial"/>
          <w:color w:val="000000" w:themeColor="text1"/>
          <w:sz w:val="24"/>
          <w:szCs w:val="24"/>
        </w:rPr>
        <w:softHyphen/>
        <w:t>aşk ve evlilikte olumsuzluklar, kadınların düşmanlığı, zevke ve topluma aşırı düşkünlük.</w:t>
      </w:r>
    </w:p>
    <w:p w:rsidR="006D2F12" w:rsidRPr="00D57FA3" w:rsidRDefault="00DE50E6" w:rsidP="00D57FA3">
      <w:pPr>
        <w:pStyle w:val="Gvdemetni30"/>
        <w:spacing w:line="223" w:lineRule="auto"/>
        <w:ind w:left="15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ile ilişkili. </w:t>
      </w:r>
      <w:r w:rsidRPr="00D57FA3">
        <w:rPr>
          <w:rStyle w:val="Gvdemetni3"/>
          <w:rFonts w:ascii="Arial" w:hAnsi="Arial" w:cs="Arial"/>
          <w:color w:val="000000" w:themeColor="text1"/>
          <w:sz w:val="24"/>
          <w:szCs w:val="24"/>
        </w:rPr>
        <w:t>Enerji, cesaret, yanlış kullanılan güçler, az başarı, halkın hoşnutsuzluğu.</w:t>
      </w:r>
    </w:p>
    <w:p w:rsidR="006D2F12" w:rsidRPr="00D57FA3" w:rsidRDefault="00DE50E6" w:rsidP="00D57FA3">
      <w:pPr>
        <w:pStyle w:val="Gvdemetni30"/>
        <w:spacing w:line="223" w:lineRule="auto"/>
        <w:ind w:left="15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birlikte. </w:t>
      </w:r>
      <w:r w:rsidRPr="00D57FA3">
        <w:rPr>
          <w:rStyle w:val="Gvdemetni3"/>
          <w:rFonts w:ascii="Arial" w:hAnsi="Arial" w:cs="Arial"/>
          <w:color w:val="000000" w:themeColor="text1"/>
          <w:sz w:val="24"/>
          <w:szCs w:val="24"/>
        </w:rPr>
        <w:t xml:space="preserve">Hukuki ve dini sorunlar, ikiyüzlülük, sahtekarlık, sahte dostlar, hapse girme tehlikesi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spacing w:line="214" w:lineRule="auto"/>
        <w:ind w:left="15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Satürn ile birlikte. </w:t>
      </w:r>
      <w:r w:rsidRPr="00D57FA3">
        <w:rPr>
          <w:rStyle w:val="Gvdemetni3"/>
          <w:rFonts w:ascii="Arial" w:hAnsi="Arial" w:cs="Arial"/>
          <w:color w:val="000000" w:themeColor="text1"/>
          <w:sz w:val="24"/>
          <w:szCs w:val="24"/>
        </w:rPr>
        <w:t>Güvenilmez, onursuz, düşük ahlaklı, erken yaşta kötü alışkanlıklar edinmiş.</w:t>
      </w:r>
    </w:p>
    <w:p w:rsidR="006D2F12" w:rsidRPr="00D57FA3" w:rsidRDefault="00DE50E6" w:rsidP="00D57FA3">
      <w:pPr>
        <w:pStyle w:val="Gvdemetni30"/>
        <w:spacing w:line="214" w:lineRule="auto"/>
        <w:ind w:left="154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Alkış arar, kendi hatalarından dolayı acı çeker, kendi kusurlarını nadiren görür, resmi görevleri kısa sürelidir, düşmanlar yüzünden düşüşe geçer, bencildir, spekülasyon yoluyla kayıp veya yıkım yaşar </w:t>
      </w:r>
      <w:r w:rsidRPr="00D57FA3">
        <w:rPr>
          <w:rStyle w:val="Gvdemetni3"/>
          <w:rFonts w:ascii="Arial" w:hAnsi="Arial" w:cs="Arial"/>
          <w:color w:val="000000" w:themeColor="text1"/>
          <w:sz w:val="24"/>
          <w:szCs w:val="24"/>
        </w:rPr>
        <w:softHyphen/>
        <w:t xml:space="preserve">, kazanç ve ailevi konularda </w:t>
      </w:r>
      <w:proofErr w:type="gramStart"/>
      <w:r w:rsidRPr="00D57FA3">
        <w:rPr>
          <w:rStyle w:val="Gvdemetni3"/>
          <w:rFonts w:ascii="Arial" w:hAnsi="Arial" w:cs="Arial"/>
          <w:color w:val="000000" w:themeColor="text1"/>
          <w:sz w:val="24"/>
          <w:szCs w:val="24"/>
        </w:rPr>
        <w:t>başarısızdır ,</w:t>
      </w:r>
      <w:proofErr w:type="gramEnd"/>
      <w:r w:rsidRPr="00D57FA3">
        <w:rPr>
          <w:rStyle w:val="Gvdemetni3"/>
          <w:rFonts w:ascii="Arial" w:hAnsi="Arial" w:cs="Arial"/>
          <w:color w:val="000000" w:themeColor="text1"/>
          <w:sz w:val="24"/>
          <w:szCs w:val="24"/>
        </w:rPr>
        <w:t xml:space="preserve"> kaza sonucu uzun süren ölüm tehlikesi vardır.</w:t>
      </w:r>
    </w:p>
    <w:p w:rsidR="006D2F12" w:rsidRPr="00D57FA3" w:rsidRDefault="00DE50E6" w:rsidP="00D57FA3">
      <w:pPr>
        <w:pStyle w:val="Gvdemetni30"/>
        <w:tabs>
          <w:tab w:val="left" w:leader="underscore" w:pos="8313"/>
        </w:tabs>
        <w:spacing w:after="1200" w:line="214" w:lineRule="auto"/>
        <w:ind w:left="1420" w:firstLine="5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w:t>
      </w:r>
      <w:r w:rsidRPr="00D57FA3">
        <w:rPr>
          <w:rStyle w:val="Gvdemetni3"/>
          <w:rFonts w:ascii="Arial" w:hAnsi="Arial" w:cs="Arial"/>
          <w:color w:val="000000" w:themeColor="text1"/>
          <w:sz w:val="24"/>
          <w:szCs w:val="24"/>
        </w:rPr>
        <w:t xml:space="preserve">Hırslı ama tembel; eğer </w:t>
      </w:r>
      <w:proofErr w:type="spellStart"/>
      <w:r w:rsidRPr="00D57FA3">
        <w:rPr>
          <w:rStyle w:val="Gvdemetni3"/>
          <w:rFonts w:ascii="Arial" w:hAnsi="Arial" w:cs="Arial"/>
          <w:color w:val="000000" w:themeColor="text1"/>
          <w:sz w:val="24"/>
          <w:szCs w:val="24"/>
        </w:rPr>
        <w:t>malc</w:t>
      </w:r>
      <w:proofErr w:type="spellEnd"/>
      <w:r w:rsidRPr="00D57FA3">
        <w:rPr>
          <w:rStyle w:val="Gvdemetni3"/>
          <w:rFonts w:ascii="Arial" w:hAnsi="Arial" w:cs="Arial"/>
          <w:color w:val="000000" w:themeColor="text1"/>
          <w:sz w:val="24"/>
          <w:szCs w:val="24"/>
        </w:rPr>
        <w:t>^</w:t>
      </w:r>
      <w:r w:rsidRPr="00D57FA3">
        <w:rPr>
          <w:rStyle w:val="Gvdemetni3"/>
          <w:rFonts w:ascii="Arial" w:hAnsi="Arial" w:cs="Arial"/>
          <w:color w:val="000000" w:themeColor="text1"/>
          <w:sz w:val="24"/>
          <w:szCs w:val="24"/>
        </w:rPr>
        <w:tab/>
        <w:t xml:space="preserve"> Yakışıklı, hoş ve cana yakın, kadınların gözdesi; eğer kadınsa, görünüş ve karakter olarak daha çok erkeksi; çok sayıda aşk ilişkisi genel olarak sıkıntılara yol açar, spekülasyon nedeniyle kayıplar yaşanır, arkadaşlardan hak edilmemiş iyilikler görür, avantajlı bir evlilik yapar ancak aile içi uyumsuzluklar yaşar </w:t>
      </w:r>
      <w:r w:rsidRPr="00D57FA3">
        <w:rPr>
          <w:rStyle w:val="Gvdemetni3"/>
          <w:rFonts w:ascii="Arial" w:hAnsi="Arial" w:cs="Arial"/>
          <w:color w:val="000000" w:themeColor="text1"/>
          <w:sz w:val="24"/>
          <w:szCs w:val="24"/>
        </w:rPr>
        <w:softHyphen/>
        <w:t>, ateşli hastalıklar ve şiddetli rahatsızlıklar geçirir, bazen bebeklik döneminde ölüme neden olur.</w:t>
      </w:r>
    </w:p>
    <w:p w:rsidR="006D2F12" w:rsidRPr="00D57FA3" w:rsidRDefault="00DE50E6" w:rsidP="00D57FA3">
      <w:pPr>
        <w:pStyle w:val="Gvdemetni0"/>
        <w:numPr>
          <w:ilvl w:val="0"/>
          <w:numId w:val="116"/>
        </w:numPr>
        <w:tabs>
          <w:tab w:val="left" w:pos="538"/>
        </w:tabs>
        <w:spacing w:after="0" w:line="228" w:lineRule="auto"/>
        <w:jc w:val="both"/>
        <w:rPr>
          <w:rFonts w:ascii="Arial" w:hAnsi="Arial" w:cs="Arial"/>
          <w:color w:val="000000" w:themeColor="text1"/>
          <w:sz w:val="24"/>
          <w:szCs w:val="24"/>
        </w:rPr>
        <w:sectPr w:rsidR="006D2F12" w:rsidRPr="00D57FA3">
          <w:headerReference w:type="even" r:id="rId782"/>
          <w:headerReference w:type="default" r:id="rId783"/>
          <w:footerReference w:type="even" r:id="rId784"/>
          <w:footerReference w:type="default" r:id="rId785"/>
          <w:pgSz w:w="12240" w:h="15840"/>
          <w:pgMar w:top="2472" w:right="1541" w:bottom="1493" w:left="1507" w:header="0" w:footer="3" w:gutter="0"/>
          <w:pgNumType w:start="145"/>
          <w:cols w:space="720"/>
          <w:noEndnote/>
          <w:docGrid w:linePitch="360"/>
        </w:sectPr>
      </w:pPr>
      <w:proofErr w:type="spellStart"/>
      <w:r w:rsidRPr="00D57FA3">
        <w:rPr>
          <w:rStyle w:val="Gvdemetni"/>
          <w:rFonts w:ascii="Arial" w:hAnsi="Arial" w:cs="Arial"/>
          <w:color w:val="000000" w:themeColor="text1"/>
          <w:sz w:val="24"/>
          <w:szCs w:val="24"/>
        </w:rPr>
        <w:t>Baten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Kaitos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Ceti</w:t>
      </w:r>
      <w:proofErr w:type="spellEnd"/>
      <w:proofErr w:type="gramEnd"/>
      <w:r w:rsidRPr="00D57FA3">
        <w:rPr>
          <w:rStyle w:val="Gvdemetni"/>
          <w:rFonts w:ascii="Arial" w:hAnsi="Arial" w:cs="Arial"/>
          <w:color w:val="000000" w:themeColor="text1"/>
          <w:sz w:val="24"/>
          <w:szCs w:val="24"/>
        </w:rPr>
        <w:t>. ^20° 50'.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Notlar. Balinanın gövdesinde topaz sarısı bir </w:t>
      </w:r>
      <w:proofErr w:type="gramStart"/>
      <w:r w:rsidRPr="00D57FA3">
        <w:rPr>
          <w:rStyle w:val="Gvdemetni"/>
          <w:rFonts w:ascii="Arial" w:hAnsi="Arial" w:cs="Arial"/>
          <w:color w:val="000000" w:themeColor="text1"/>
          <w:sz w:val="24"/>
          <w:szCs w:val="24"/>
        </w:rPr>
        <w:t>yıldız .</w:t>
      </w:r>
      <w:proofErr w:type="gramEnd"/>
      <w:r w:rsidRPr="00D57FA3">
        <w:rPr>
          <w:rStyle w:val="Gvdemetni"/>
          <w:rFonts w:ascii="Arial" w:hAnsi="Arial" w:cs="Arial"/>
          <w:color w:val="000000" w:themeColor="text1"/>
          <w:sz w:val="24"/>
          <w:szCs w:val="24"/>
        </w:rPr>
        <w:t xml:space="preserve"> A 1 </w:t>
      </w:r>
      <w:proofErr w:type="spellStart"/>
      <w:r w:rsidRPr="00D57FA3">
        <w:rPr>
          <w:rStyle w:val="Gvdemetni"/>
          <w:rFonts w:ascii="Arial" w:hAnsi="Arial" w:cs="Arial"/>
          <w:color w:val="000000" w:themeColor="text1"/>
          <w:sz w:val="24"/>
          <w:szCs w:val="24"/>
        </w:rPr>
        <w:t>Batn</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Kaitos</w:t>
      </w:r>
      <w:proofErr w:type="spellEnd"/>
      <w:r w:rsidRPr="00D57FA3">
        <w:rPr>
          <w:rStyle w:val="Gvdemetni"/>
          <w:rFonts w:ascii="Arial" w:hAnsi="Arial" w:cs="Arial"/>
          <w:color w:val="000000" w:themeColor="text1"/>
          <w:sz w:val="24"/>
          <w:szCs w:val="24"/>
        </w:rPr>
        <w:t xml:space="preserve">, Balinanın </w:t>
      </w:r>
      <w:proofErr w:type="spellStart"/>
      <w:r w:rsidRPr="00D57FA3">
        <w:rPr>
          <w:rStyle w:val="Gvdemetni"/>
          <w:rFonts w:ascii="Arial" w:hAnsi="Arial" w:cs="Arial"/>
          <w:color w:val="000000" w:themeColor="text1"/>
          <w:sz w:val="24"/>
          <w:szCs w:val="24"/>
        </w:rPr>
        <w:t>Karnı'ndan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Şeytanın doğasında var olan bir etki. Zorunlu nakil, değişim veya göç, zorla veya kazayla gelen felaket, gemi kazası ama aynı zamanda kurtarma, düşmeler ve darbeler verir.</w:t>
      </w:r>
    </w:p>
    <w:p w:rsidR="006D2F12" w:rsidRPr="00D57FA3" w:rsidRDefault="00DE50E6" w:rsidP="00D57FA3">
      <w:pPr>
        <w:pStyle w:val="Gvdemetni0"/>
        <w:numPr>
          <w:ilvl w:val="0"/>
          <w:numId w:val="116"/>
        </w:numPr>
        <w:tabs>
          <w:tab w:val="left" w:pos="535"/>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Bellatrix</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y</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Ononis</w:t>
      </w:r>
      <w:proofErr w:type="spellEnd"/>
      <w:r w:rsidRPr="00D57FA3">
        <w:rPr>
          <w:rStyle w:val="Gvdemetni"/>
          <w:rFonts w:ascii="Arial" w:hAnsi="Arial" w:cs="Arial"/>
          <w:color w:val="000000" w:themeColor="text1"/>
          <w:sz w:val="24"/>
          <w:szCs w:val="24"/>
        </w:rPr>
        <w:t>. U 19 0 50'.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Orion'un sol omzunda, hafifçe değişken, soluk sarı bir yıldız. Adı "Dişi Savaşçı" anlamına gelir, ancak </w:t>
      </w:r>
      <w:proofErr w:type="spellStart"/>
      <w:r w:rsidRPr="00D57FA3">
        <w:rPr>
          <w:rStyle w:val="Gvdemetni"/>
          <w:rFonts w:ascii="Arial" w:hAnsi="Arial" w:cs="Arial"/>
          <w:color w:val="000000" w:themeColor="text1"/>
          <w:sz w:val="24"/>
          <w:szCs w:val="24"/>
        </w:rPr>
        <w:t>BulUnger'e</w:t>
      </w:r>
      <w:proofErr w:type="spellEnd"/>
      <w:r w:rsidRPr="00D57FA3">
        <w:rPr>
          <w:rStyle w:val="Gvdemetni"/>
          <w:rFonts w:ascii="Arial" w:hAnsi="Arial" w:cs="Arial"/>
          <w:color w:val="000000" w:themeColor="text1"/>
          <w:sz w:val="24"/>
          <w:szCs w:val="24"/>
        </w:rPr>
        <w:t xml:space="preserve"> göre "Hızlı Gelen" veya "Çabuk Yok Eden" anlamına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Merkür gibidir;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iyi açıda bulunan Merkür ve Mars gibidir. Büyük sivil veya askeri şeref verir, ancak ani onur kaybı, şöhret, zenginlik, seçkin arkadaşlar ve körlüğe ve yıkıma yol açabilecek kazalara maruz kalma tehlikesi de getirir. Bir kadının haritasında belirginse, onu geveze ve huysuz yapar ve tiz, sert ve keskin bir ses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1J doruk noktasına ulaşan. Kavga, nefret, işlenen veya maruz kalınan dolandırıcılık, sahtekarlık, hile, gelme ve yalan tanıklık.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Kararsız, değişken, iş hayatında tereddütlü, mekanik yetenek, zenginlik ve şeref ama nihayetinde yıkım, kaza sonucu körlük, hastalık, aşırı rahatsızlık, ateş veya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786"/>
          <w:headerReference w:type="default" r:id="rId787"/>
          <w:footerReference w:type="even" r:id="rId788"/>
          <w:footerReference w:type="default" r:id="rId789"/>
          <w:pgSz w:w="12240" w:h="15840"/>
          <w:pgMar w:top="1426" w:right="1536" w:bottom="1426" w:left="1507" w:header="998" w:footer="998" w:gutter="0"/>
          <w:pgNumType w:start="266"/>
          <w:cols w:space="720"/>
          <w:noEndnote/>
          <w:docGrid w:linePitch="360"/>
        </w:sectPr>
      </w:pPr>
      <w:r w:rsidRPr="00D57FA3">
        <w:rPr>
          <w:rStyle w:val="Gvdemetni"/>
          <w:rFonts w:ascii="Arial" w:hAnsi="Arial" w:cs="Arial"/>
          <w:color w:val="000000" w:themeColor="text1"/>
          <w:sz w:val="24"/>
          <w:szCs w:val="24"/>
        </w:rPr>
        <w:t>Ay ile birlikte. Lüks, şehvet, boş hırs, israf, yıkım, kazalar sonucu körlük, büyük güç, şeref ve zenginlik, asker, cerrah, metal işçisi gibi askeri konularda şeref; cesaret yoluyla üstünlük sağlayabilir. K</w:t>
      </w:r>
    </w:p>
    <w:p w:rsidR="006D2F12" w:rsidRPr="00D57FA3" w:rsidRDefault="00DE50E6" w:rsidP="00D57FA3">
      <w:pPr>
        <w:pStyle w:val="Gvdemetni20"/>
        <w:numPr>
          <w:ilvl w:val="0"/>
          <w:numId w:val="117"/>
        </w:numPr>
        <w:tabs>
          <w:tab w:val="left" w:pos="509"/>
        </w:tabs>
        <w:spacing w:line="214"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lastRenderedPageBreak/>
        <w:t>Baten</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Kaitos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f </w:t>
      </w:r>
      <w:proofErr w:type="spellStart"/>
      <w:r w:rsidRPr="00D57FA3">
        <w:rPr>
          <w:rStyle w:val="Gvdemetni2"/>
          <w:rFonts w:ascii="Arial" w:hAnsi="Arial" w:cs="Arial"/>
          <w:i/>
          <w:iCs/>
          <w:color w:val="000000" w:themeColor="text1"/>
          <w:sz w:val="24"/>
          <w:szCs w:val="24"/>
        </w:rPr>
        <w:t>Ceti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Tao° 50*.</w:t>
      </w:r>
    </w:p>
    <w:p w:rsidR="006D2F12" w:rsidRPr="00D57FA3" w:rsidRDefault="00DE50E6" w:rsidP="00D57FA3">
      <w:pPr>
        <w:pStyle w:val="Gvdemetni20"/>
        <w:spacing w:line="240"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Balinanın gövdesinde topaz sarısı bir yıldız. Al Bata al </w:t>
      </w:r>
      <w:proofErr w:type="spellStart"/>
      <w:r w:rsidRPr="00D57FA3">
        <w:rPr>
          <w:rStyle w:val="Gvdemetni2"/>
          <w:rFonts w:ascii="Arial" w:hAnsi="Arial" w:cs="Arial"/>
          <w:color w:val="000000" w:themeColor="text1"/>
          <w:sz w:val="24"/>
          <w:szCs w:val="24"/>
        </w:rPr>
        <w:t>Kaitos'tan</w:t>
      </w:r>
      <w:proofErr w:type="spellEnd"/>
      <w:r w:rsidRPr="00D57FA3">
        <w:rPr>
          <w:rStyle w:val="Gvdemetni2"/>
          <w:rFonts w:ascii="Arial" w:hAnsi="Arial" w:cs="Arial"/>
          <w:color w:val="000000" w:themeColor="text1"/>
          <w:sz w:val="24"/>
          <w:szCs w:val="24"/>
        </w:rPr>
        <w:t xml:space="preserve">, Balinanın </w:t>
      </w:r>
      <w:proofErr w:type="spellStart"/>
      <w:r w:rsidRPr="00D57FA3">
        <w:rPr>
          <w:rStyle w:val="Gvdemetni2"/>
          <w:rFonts w:ascii="Arial" w:hAnsi="Arial" w:cs="Arial"/>
          <w:color w:val="000000" w:themeColor="text1"/>
          <w:sz w:val="24"/>
          <w:szCs w:val="24"/>
        </w:rPr>
        <w:t>BeUy'undan</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after="280" w:line="226"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Satürn'ün doğasında vardır. Zorunlu ulaşım, değişim veya göç, zorla veya kazayla gelen talihsizlik, gemi kazası ama aynı zamanda kurtarma, düşmeler ve darbeler verir.</w:t>
      </w:r>
    </w:p>
    <w:p w:rsidR="006D2F12" w:rsidRPr="00D57FA3" w:rsidRDefault="00DE50E6" w:rsidP="00D57FA3">
      <w:pPr>
        <w:pStyle w:val="Gvdemetni20"/>
        <w:numPr>
          <w:ilvl w:val="0"/>
          <w:numId w:val="117"/>
        </w:numPr>
        <w:tabs>
          <w:tab w:val="left" w:pos="509"/>
        </w:tabs>
        <w:spacing w:line="214"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Bellatrix</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ve </w:t>
      </w:r>
      <w:proofErr w:type="spellStart"/>
      <w:r w:rsidRPr="00D57FA3">
        <w:rPr>
          <w:rStyle w:val="Gvdemetni2"/>
          <w:rFonts w:ascii="Arial" w:hAnsi="Arial" w:cs="Arial"/>
          <w:i/>
          <w:iCs/>
          <w:color w:val="000000" w:themeColor="text1"/>
          <w:sz w:val="24"/>
          <w:szCs w:val="24"/>
        </w:rPr>
        <w:t>Orionis</w:t>
      </w:r>
      <w:proofErr w:type="spellEnd"/>
      <w:r w:rsidRPr="00D57FA3">
        <w:rPr>
          <w:rStyle w:val="Gvdemetni2"/>
          <w:rFonts w:ascii="Arial" w:hAnsi="Arial" w:cs="Arial"/>
          <w:i/>
          <w:iCs/>
          <w:color w:val="000000" w:themeColor="text1"/>
          <w:sz w:val="24"/>
          <w:szCs w:val="24"/>
        </w:rPr>
        <w:t xml:space="preserve">. </w:t>
      </w:r>
      <w:proofErr w:type="gramStart"/>
      <w:r w:rsidRPr="00D57FA3">
        <w:rPr>
          <w:rStyle w:val="Gvdemetni2"/>
          <w:rFonts w:ascii="Arial" w:hAnsi="Arial" w:cs="Arial"/>
          <w:color w:val="000000" w:themeColor="text1"/>
          <w:sz w:val="24"/>
          <w:szCs w:val="24"/>
        </w:rPr>
        <w:t>n</w:t>
      </w:r>
      <w:proofErr w:type="gramEnd"/>
      <w:r w:rsidRPr="00D57FA3">
        <w:rPr>
          <w:rStyle w:val="Gvdemetni2"/>
          <w:rFonts w:ascii="Arial" w:hAnsi="Arial" w:cs="Arial"/>
          <w:color w:val="000000" w:themeColor="text1"/>
          <w:sz w:val="24"/>
          <w:szCs w:val="24"/>
        </w:rPr>
        <w:t xml:space="preserve"> 19' 50'.</w:t>
      </w:r>
    </w:p>
    <w:p w:rsidR="006D2F12" w:rsidRPr="00D57FA3" w:rsidRDefault="00DE50E6" w:rsidP="00D57FA3">
      <w:pPr>
        <w:pStyle w:val="Gvdemetni20"/>
        <w:spacing w:line="214" w:lineRule="auto"/>
        <w:ind w:left="0" w:firstLine="38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Nates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Orion'un sol omzunda yer alan, rengi biraz değişken, soluk sarı bir yıldız. Adı "Dişi Savaşçı" anlamına gelir, ancak </w:t>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"Hızlı Gelen" veya "Çabuk Yok Eden" anlamına da gelir.</w:t>
      </w:r>
    </w:p>
    <w:p w:rsidR="006D2F12" w:rsidRPr="00D57FA3" w:rsidRDefault="00DE50E6" w:rsidP="00D57FA3">
      <w:pPr>
        <w:pStyle w:val="Gvdemetni20"/>
        <w:spacing w:line="214" w:lineRule="auto"/>
        <w:ind w:left="0" w:firstLine="3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etkisi Mars ve Merkür gibidir;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Merkür ve Mars'ın iyi açıda olması gibidir. Büyük bir sivil veya askeri şeref verir, ancak ani bir onur kaybı, şöhret, zenginlik, seçkin arkadaşlar ve körlüğe ve yıkıma yol açabilecek kazalara maruz kalma tehlikesi de getirir. Bir kadının haritasında belirginse, onu geveze ve huysuz yapar ve tiz, sert ve keskin bir ses verir.</w:t>
      </w:r>
    </w:p>
    <w:p w:rsidR="006D2F12" w:rsidRPr="00D57FA3" w:rsidRDefault="00DE50E6" w:rsidP="00D57FA3">
      <w:pPr>
        <w:pStyle w:val="Gvdemetni20"/>
        <w:spacing w:line="214" w:lineRule="auto"/>
        <w:ind w:left="2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1. Sonuç olarak: </w:t>
      </w:r>
      <w:r w:rsidRPr="00D57FA3">
        <w:rPr>
          <w:rStyle w:val="Gvdemetni2"/>
          <w:rFonts w:ascii="Arial" w:hAnsi="Arial" w:cs="Arial"/>
          <w:color w:val="000000" w:themeColor="text1"/>
          <w:sz w:val="24"/>
          <w:szCs w:val="24"/>
        </w:rPr>
        <w:t>Kavga, nefret, işlenen veya maruz kalınan dolandırıcılık, sahtekarlık, hile, gelme ve yalan tanıklık.</w:t>
      </w:r>
    </w:p>
    <w:p w:rsidR="006D2F12" w:rsidRPr="00D57FA3" w:rsidRDefault="00DE50E6" w:rsidP="00D57FA3">
      <w:pPr>
        <w:pStyle w:val="Gvdemetni20"/>
        <w:spacing w:line="214" w:lineRule="auto"/>
        <w:ind w:left="24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So</w:t>
      </w:r>
      <w:proofErr w:type="spellEnd"/>
      <w:r w:rsidRPr="00D57FA3">
        <w:rPr>
          <w:rStyle w:val="Gvdemetni2"/>
          <w:rFonts w:ascii="Arial" w:hAnsi="Arial" w:cs="Arial"/>
          <w:color w:val="000000" w:themeColor="text1"/>
          <w:sz w:val="24"/>
          <w:szCs w:val="24"/>
        </w:rPr>
        <w:t>". Kararsız, değişken, iş hayatında istikrarsız, mekanik yeteneğe sahip, zenginlik ve şeref sahibi ama nihayetinde yıkıma uğrayan, kaza, hastalık, ağır rahatsızlık, ateş veya şiddetli ölüm sonucu kör olan.</w:t>
      </w:r>
    </w:p>
    <w:p w:rsidR="006D2F12" w:rsidRPr="00D57FA3" w:rsidRDefault="00DE50E6" w:rsidP="00D57FA3">
      <w:pPr>
        <w:pStyle w:val="Gvdemetni20"/>
        <w:spacing w:after="140" w:line="214" w:lineRule="auto"/>
        <w:ind w:left="240" w:firstLine="260"/>
        <w:jc w:val="both"/>
        <w:rPr>
          <w:rFonts w:ascii="Arial" w:hAnsi="Arial" w:cs="Arial"/>
          <w:color w:val="000000" w:themeColor="text1"/>
          <w:sz w:val="24"/>
          <w:szCs w:val="24"/>
        </w:rPr>
        <w:sectPr w:rsidR="006D2F12" w:rsidRPr="00D57FA3">
          <w:headerReference w:type="even" r:id="rId790"/>
          <w:headerReference w:type="default" r:id="rId791"/>
          <w:footerReference w:type="even" r:id="rId792"/>
          <w:footerReference w:type="default" r:id="rId793"/>
          <w:pgSz w:w="12240" w:h="15840"/>
          <w:pgMar w:top="3590" w:right="77" w:bottom="3254" w:left="3077" w:header="0" w:footer="3" w:gutter="0"/>
          <w:pgNumType w:start="145"/>
          <w:cols w:space="720"/>
          <w:noEndnote/>
          <w:docGrid w:linePitch="360"/>
        </w:sectPr>
      </w:pPr>
      <w:proofErr w:type="spellStart"/>
      <w:proofErr w:type="gramStart"/>
      <w:r w:rsidRPr="00D57FA3">
        <w:rPr>
          <w:rStyle w:val="Gvdemetni2"/>
          <w:rFonts w:ascii="Arial" w:hAnsi="Arial" w:cs="Arial"/>
          <w:color w:val="000000" w:themeColor="text1"/>
          <w:sz w:val="24"/>
          <w:szCs w:val="24"/>
        </w:rPr>
        <w:t>liWi</w:t>
      </w:r>
      <w:proofErr w:type="spellEnd"/>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 xml:space="preserve">Lüks, şehvet, boş hırs, israf, yıkım, kazalar sonucu körlük, büyük güç, şeref ve zenginlik, asker, sur görevlisi, metal işçisi olarak askeri konularda şeref </w:t>
      </w:r>
      <w:r w:rsidRPr="00D57FA3">
        <w:rPr>
          <w:rStyle w:val="Gvdemetni2"/>
          <w:rFonts w:ascii="Arial" w:hAnsi="Arial" w:cs="Arial"/>
          <w:color w:val="000000" w:themeColor="text1"/>
          <w:sz w:val="24"/>
          <w:szCs w:val="24"/>
        </w:rPr>
        <w:softHyphen/>
        <w:t xml:space="preserve">; cesaret yoluyla ün kazanabilir, _ </w:t>
      </w:r>
      <w:r w:rsidRPr="00D57FA3">
        <w:rPr>
          <w:rStyle w:val="Gvdemetni2"/>
          <w:rFonts w:ascii="Arial" w:hAnsi="Arial" w:cs="Arial"/>
          <w:color w:val="000000" w:themeColor="text1"/>
          <w:sz w:val="24"/>
          <w:szCs w:val="24"/>
          <w:vertAlign w:val="subscript"/>
        </w:rPr>
        <w:t>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Merkür ile birlikte. Askeri konularda onur ve ayrıcalık, dostluk ve sosyal ilişkilerde olumlu sonuçlar.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Dizginsiz duygular nedeniyle aşk ilişkilerinde çok acı çekiyor.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Güç, enerji, asker, cerrah veya metal işçisi olarak başarı, ancak kazalara yatkınlık.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bağlantılı. Felsefi ve dini zekâ, ikiyüzlülük, belki fanatiklik. Hukuki alanda öne çıkma ve büyük şeref, ancak iftira tehlikesi.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Münzevi ve çalışkan bir yaşam, içine kapanık, düşünceli, ilgi eksikliği nedeniyle kazanç için elverişsiz, hayatının sonunda yoksulluk, genellikle bekar ama evliyse eşi genç yaşta ölebilir, çocuk sahibi olamaz.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Zihinsel rahatsızlık, aşırı aktivite, gizemli veya pratik olmayan ilgi alanları, aynı hataları tekrar tekrar yapma, akrabalar ve komşularla uyumsuzluk, tuhaf makineler yapma işinde başarılı ancak az maddi kazanç; ev işleri için elverişsiz, birçok küçük kaza.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Keskin zekâ, aşırılıkçı, az düşünceli veya dengeli, çok kavga eden, ticari faaliyetlere yatkın, patent veya elektrikli aletlerle ilgili şirketlerle ilişkili, evlilik veya ortaklık için uygun değil, birçok beklenmedik olay, kazanç için oldukça iyi, birçok kez kıl payı kurtulur ama sonunda şiddetli bir ölümle karşılaşır.</w:t>
      </w:r>
    </w:p>
    <w:p w:rsidR="006D2F12" w:rsidRPr="00D57FA3" w:rsidRDefault="00DE50E6" w:rsidP="00D57FA3">
      <w:pPr>
        <w:pStyle w:val="Gvdemetni0"/>
        <w:numPr>
          <w:ilvl w:val="0"/>
          <w:numId w:val="117"/>
        </w:numPr>
        <w:tabs>
          <w:tab w:val="left" w:pos="584"/>
        </w:tabs>
        <w:spacing w:after="260"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Betelgeuz</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Ononis</w:t>
      </w:r>
      <w:proofErr w:type="spellEnd"/>
      <w:r w:rsidRPr="00D57FA3">
        <w:rPr>
          <w:rStyle w:val="Gvdemetni"/>
          <w:rFonts w:ascii="Arial" w:hAnsi="Arial" w:cs="Arial"/>
          <w:color w:val="000000" w:themeColor="text1"/>
          <w:sz w:val="24"/>
          <w:szCs w:val="24"/>
        </w:rPr>
        <w:t>. H 27 0 38'.</w:t>
      </w:r>
    </w:p>
    <w:p w:rsidR="006D2F12" w:rsidRPr="00D57FA3" w:rsidRDefault="00DE50E6" w:rsidP="00D57FA3">
      <w:pPr>
        <w:pStyle w:val="Gvdemetni0"/>
        <w:spacing w:after="260" w:line="230" w:lineRule="auto"/>
        <w:jc w:val="both"/>
        <w:rPr>
          <w:rFonts w:ascii="Arial" w:hAnsi="Arial" w:cs="Arial"/>
          <w:color w:val="000000" w:themeColor="text1"/>
          <w:sz w:val="24"/>
          <w:szCs w:val="24"/>
        </w:rPr>
        <w:sectPr w:rsidR="006D2F12" w:rsidRPr="00D57FA3">
          <w:headerReference w:type="even" r:id="rId794"/>
          <w:headerReference w:type="default" r:id="rId795"/>
          <w:footerReference w:type="even" r:id="rId796"/>
          <w:footerReference w:type="default" r:id="rId797"/>
          <w:pgSz w:w="12240" w:h="15840"/>
          <w:pgMar w:top="1426" w:right="1646" w:bottom="1426" w:left="1507" w:header="998" w:footer="998" w:gutter="0"/>
          <w:pgNumType w:start="268"/>
          <w:cols w:space="720"/>
          <w:noEndnote/>
          <w:docGrid w:linePitch="360"/>
        </w:sectPr>
      </w:pPr>
      <w:r w:rsidRPr="00D57FA3">
        <w:rPr>
          <w:rStyle w:val="Gvdemetni"/>
          <w:rFonts w:ascii="Arial" w:hAnsi="Arial" w:cs="Arial"/>
          <w:color w:val="000000" w:themeColor="text1"/>
          <w:sz w:val="24"/>
          <w:szCs w:val="24"/>
        </w:rPr>
        <w:t xml:space="preserve">Notlar. Orion'un sağ omzunda yer alan, düzensiz hareket eden turuncu bir yıldız. </w:t>
      </w:r>
      <w:proofErr w:type="spellStart"/>
      <w:r w:rsidRPr="00D57FA3">
        <w:rPr>
          <w:rStyle w:val="Gvdemetni"/>
          <w:rFonts w:ascii="Arial" w:hAnsi="Arial" w:cs="Arial"/>
          <w:color w:val="000000" w:themeColor="text1"/>
          <w:sz w:val="24"/>
          <w:szCs w:val="24"/>
        </w:rPr>
        <w:t>Ibt</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Jauzah'tan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30"/>
        <w:ind w:left="150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H7/A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 xml:space="preserve">Askeri konularda onur ve ayrıcalık </w:t>
      </w:r>
      <w:r w:rsidRPr="00D57FA3">
        <w:rPr>
          <w:rStyle w:val="Gvdemetni3"/>
          <w:rFonts w:ascii="Arial" w:hAnsi="Arial" w:cs="Arial"/>
          <w:color w:val="000000" w:themeColor="text1"/>
          <w:sz w:val="24"/>
          <w:szCs w:val="24"/>
        </w:rPr>
        <w:softHyphen/>
        <w:t>, dostluk ve sosyal ilişkilerde olumlu etki.</w:t>
      </w:r>
    </w:p>
    <w:p w:rsidR="006D2F12" w:rsidRPr="00D57FA3" w:rsidRDefault="00DE50E6" w:rsidP="00D57FA3">
      <w:pPr>
        <w:pStyle w:val="Gvdemetni30"/>
        <w:ind w:left="1500" w:firstLine="38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HWi</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Feans</w:t>
      </w:r>
      <w:proofErr w:type="spellEnd"/>
      <w:r w:rsidRPr="00D57FA3">
        <w:rPr>
          <w:rStyle w:val="Gvdemetni3"/>
          <w:rFonts w:ascii="Arial" w:hAnsi="Arial" w:cs="Arial"/>
          <w:color w:val="000000" w:themeColor="text1"/>
          <w:sz w:val="24"/>
          <w:szCs w:val="24"/>
        </w:rPr>
        <w:t>. Dizginsiz duygular nedeniyle aşk ilişkilerinde çok acı çekiyor.</w:t>
      </w:r>
    </w:p>
    <w:p w:rsidR="006D2F12" w:rsidRPr="00D57FA3" w:rsidRDefault="00DE50E6" w:rsidP="00D57FA3">
      <w:pPr>
        <w:pStyle w:val="Gvdemetni30"/>
        <w:ind w:left="150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 Fil A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Güçlü, enerjik, asker, cerrah veya metal işçisi olarak başarılı, kazalara yatkın.</w:t>
      </w:r>
    </w:p>
    <w:p w:rsidR="006D2F12" w:rsidRPr="00D57FA3" w:rsidRDefault="00DE50E6" w:rsidP="00D57FA3">
      <w:pPr>
        <w:pStyle w:val="Gvdemetni30"/>
        <w:ind w:left="150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birlikte. </w:t>
      </w:r>
      <w:r w:rsidRPr="00D57FA3">
        <w:rPr>
          <w:rStyle w:val="Gvdemetni3"/>
          <w:rFonts w:ascii="Arial" w:hAnsi="Arial" w:cs="Arial"/>
          <w:color w:val="000000" w:themeColor="text1"/>
          <w:sz w:val="24"/>
          <w:szCs w:val="24"/>
        </w:rPr>
        <w:t>Felsefi ve dini düşünce yapısı, ikiyüzlülük, fanatiklik olasılığı, hukuk alanında öne çıkma ve büyük şeref, ancak iftira tehlikesi.</w:t>
      </w:r>
    </w:p>
    <w:p w:rsidR="006D2F12" w:rsidRPr="00D57FA3" w:rsidRDefault="00DE50E6" w:rsidP="00D57FA3">
      <w:pPr>
        <w:pStyle w:val="Gvdemetni30"/>
        <w:ind w:left="150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Satürn ile birlikte. </w:t>
      </w:r>
      <w:r w:rsidRPr="00D57FA3">
        <w:rPr>
          <w:rStyle w:val="Gvdemetni3"/>
          <w:rFonts w:ascii="Arial" w:hAnsi="Arial" w:cs="Arial"/>
          <w:color w:val="000000" w:themeColor="text1"/>
          <w:sz w:val="24"/>
          <w:szCs w:val="24"/>
        </w:rPr>
        <w:t xml:space="preserve">Münzevi ve çalışkan bir yaşam, içine </w:t>
      </w:r>
      <w:r w:rsidRPr="00D57FA3">
        <w:rPr>
          <w:rStyle w:val="Gvdemetni3"/>
          <w:rFonts w:ascii="Arial" w:hAnsi="Arial" w:cs="Arial"/>
          <w:color w:val="000000" w:themeColor="text1"/>
          <w:sz w:val="24"/>
          <w:szCs w:val="24"/>
        </w:rPr>
        <w:softHyphen/>
        <w:t>kapanık, düşünceli, ilgi eksikliği nedeniyle kazançtan uzak, hayatının sonunda yoksulluk, genellikle bekar ama evliyse eşi genç yaşta ölebilir, çocuk sahibi olmaz.</w:t>
      </w:r>
    </w:p>
    <w:p w:rsidR="006D2F12" w:rsidRPr="00D57FA3" w:rsidRDefault="00DE50E6" w:rsidP="00D57FA3">
      <w:pPr>
        <w:pStyle w:val="Gvdemetni30"/>
        <w:ind w:left="1500" w:firstLine="3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Zihinsel rahatsızlık, aşırı aktivite, gizemli veya pratik olmayan ilgi alanları, aynı hataları tekrar tekrar yapma, akrabalar </w:t>
      </w:r>
      <w:r w:rsidRPr="00D57FA3">
        <w:rPr>
          <w:rStyle w:val="Gvdemetni3"/>
          <w:rFonts w:ascii="Arial" w:hAnsi="Arial" w:cs="Arial"/>
          <w:color w:val="000000" w:themeColor="text1"/>
          <w:sz w:val="24"/>
          <w:szCs w:val="24"/>
        </w:rPr>
        <w:softHyphen/>
        <w:t xml:space="preserve">ve komşularla </w:t>
      </w:r>
      <w:proofErr w:type="gramStart"/>
      <w:r w:rsidRPr="00D57FA3">
        <w:rPr>
          <w:rStyle w:val="Gvdemetni3"/>
          <w:rFonts w:ascii="Arial" w:hAnsi="Arial" w:cs="Arial"/>
          <w:color w:val="000000" w:themeColor="text1"/>
          <w:sz w:val="24"/>
          <w:szCs w:val="24"/>
        </w:rPr>
        <w:t>uyumsuzluk ,</w:t>
      </w:r>
      <w:proofErr w:type="gramEnd"/>
      <w:r w:rsidRPr="00D57FA3">
        <w:rPr>
          <w:rStyle w:val="Gvdemetni3"/>
          <w:rFonts w:ascii="Arial" w:hAnsi="Arial" w:cs="Arial"/>
          <w:color w:val="000000" w:themeColor="text1"/>
          <w:sz w:val="24"/>
          <w:szCs w:val="24"/>
        </w:rPr>
        <w:t xml:space="preserve"> karakteristik makineler üretme işinde başarılı ancak az maddi kazanç; ev işleri için elverişsiz, birçok küçük kaza.</w:t>
      </w:r>
    </w:p>
    <w:p w:rsidR="006D2F12" w:rsidRPr="00D57FA3" w:rsidRDefault="00DE50E6" w:rsidP="00D57FA3">
      <w:pPr>
        <w:pStyle w:val="Gvdemetni30"/>
        <w:spacing w:after="300"/>
        <w:ind w:left="1500" w:firstLine="38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JlWi</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Keskin zekâ, aşırılıkçı, az düşünceli veya dengeli, çok kavga eden, ticari faaliyetlere yatkın, patent veya elektrikli aletlerle ilgili şirketlerle ilişkili, evlilik veya ortaklık için uygun değil, birçok beklenmedik olay, kazanç için oldukça iyi, birçok kez kıl payı kurtulur ama sonunda şiddetli bir ölümle karşılaşır.</w:t>
      </w:r>
    </w:p>
    <w:p w:rsidR="006D2F12" w:rsidRPr="00D57FA3" w:rsidRDefault="00DE50E6" w:rsidP="00D57FA3">
      <w:pPr>
        <w:pStyle w:val="Gvdemetni30"/>
        <w:numPr>
          <w:ilvl w:val="0"/>
          <w:numId w:val="118"/>
        </w:numPr>
        <w:tabs>
          <w:tab w:val="left" w:pos="2138"/>
        </w:tabs>
        <w:spacing w:line="206" w:lineRule="auto"/>
        <w:ind w:left="15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Betelgeuz</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bir</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Doğu. </w:t>
      </w:r>
      <w:proofErr w:type="gramStart"/>
      <w:r w:rsidRPr="00D57FA3">
        <w:rPr>
          <w:rStyle w:val="Gvdemetni3"/>
          <w:rFonts w:ascii="Arial" w:hAnsi="Arial" w:cs="Arial"/>
          <w:color w:val="000000" w:themeColor="text1"/>
          <w:sz w:val="24"/>
          <w:szCs w:val="24"/>
        </w:rPr>
        <w:t>n</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27° </w:t>
      </w:r>
      <w:r w:rsidRPr="00D57FA3">
        <w:rPr>
          <w:rStyle w:val="Gvdemetni3"/>
          <w:rFonts w:ascii="Arial" w:hAnsi="Arial" w:cs="Arial"/>
          <w:color w:val="000000" w:themeColor="text1"/>
          <w:sz w:val="24"/>
          <w:szCs w:val="24"/>
        </w:rPr>
        <w:t>33'.</w:t>
      </w:r>
    </w:p>
    <w:p w:rsidR="006D2F12" w:rsidRPr="00D57FA3" w:rsidRDefault="00DE50E6" w:rsidP="00D57FA3">
      <w:pPr>
        <w:pStyle w:val="Gvdemetni30"/>
        <w:spacing w:after="140" w:line="206" w:lineRule="auto"/>
        <w:ind w:left="0" w:firstLine="0"/>
        <w:jc w:val="both"/>
        <w:rPr>
          <w:rFonts w:ascii="Arial" w:hAnsi="Arial" w:cs="Arial"/>
          <w:color w:val="000000" w:themeColor="text1"/>
          <w:sz w:val="24"/>
          <w:szCs w:val="24"/>
        </w:rPr>
        <w:sectPr w:rsidR="006D2F12" w:rsidRPr="00D57FA3">
          <w:headerReference w:type="even" r:id="rId798"/>
          <w:headerReference w:type="default" r:id="rId799"/>
          <w:footerReference w:type="even" r:id="rId800"/>
          <w:footerReference w:type="default" r:id="rId801"/>
          <w:pgSz w:w="12240" w:h="15840"/>
          <w:pgMar w:top="2515" w:right="1646" w:bottom="2515" w:left="1507" w:header="0" w:footer="3" w:gutter="0"/>
          <w:pgNumType w:start="147"/>
          <w:cols w:space="720"/>
          <w:noEndnote/>
          <w:docGrid w:linePitch="360"/>
        </w:sectPr>
      </w:pPr>
      <w:r w:rsidRPr="00D57FA3">
        <w:rPr>
          <w:rStyle w:val="Gvdemetni3"/>
          <w:rFonts w:ascii="Arial" w:hAnsi="Arial" w:cs="Arial"/>
          <w:color w:val="000000" w:themeColor="text1"/>
          <w:sz w:val="24"/>
          <w:szCs w:val="24"/>
        </w:rPr>
        <w:t xml:space="preserve">Orion'un sağ omzunda yer alan, düzensiz hareket eden turuncu bir </w:t>
      </w:r>
      <w:proofErr w:type="gramStart"/>
      <w:r w:rsidRPr="00D57FA3">
        <w:rPr>
          <w:rStyle w:val="Gvdemetni3"/>
          <w:rFonts w:ascii="Arial" w:hAnsi="Arial" w:cs="Arial"/>
          <w:color w:val="000000" w:themeColor="text1"/>
          <w:sz w:val="24"/>
          <w:szCs w:val="24"/>
        </w:rPr>
        <w:t>yıldız .</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Ibt</w:t>
      </w:r>
      <w:proofErr w:type="spellEnd"/>
      <w:r w:rsidRPr="00D57FA3">
        <w:rPr>
          <w:rStyle w:val="Gvdemetni3"/>
          <w:rFonts w:ascii="Arial" w:hAnsi="Arial" w:cs="Arial"/>
          <w:color w:val="000000" w:themeColor="text1"/>
          <w:sz w:val="24"/>
          <w:szCs w:val="24"/>
        </w:rPr>
        <w:t xml:space="preserve"> al </w:t>
      </w:r>
      <w:proofErr w:type="spellStart"/>
      <w:r w:rsidRPr="00D57FA3">
        <w:rPr>
          <w:rStyle w:val="Gvdemetni3"/>
          <w:rFonts w:ascii="Arial" w:hAnsi="Arial" w:cs="Arial"/>
          <w:color w:val="000000" w:themeColor="text1"/>
          <w:sz w:val="24"/>
          <w:szCs w:val="24"/>
        </w:rPr>
        <w:t>Jauzah'tan</w:t>
      </w:r>
      <w:proofErr w:type="spellEnd"/>
      <w:r w:rsidRPr="00D57FA3">
        <w:rPr>
          <w:rStyle w:val="Gvdemetni3"/>
          <w:rFonts w:ascii="Arial" w:hAnsi="Arial" w:cs="Arial"/>
          <w:color w:val="000000" w:themeColor="text1"/>
          <w:sz w:val="24"/>
          <w:szCs w:val="24"/>
        </w:rPr>
        <w:t>.</w:t>
      </w:r>
      <w:r w:rsidRPr="00D57FA3">
        <w:rPr>
          <w:rStyle w:val="Gvdemetni3"/>
          <w:rFonts w:ascii="Arial" w:hAnsi="Arial" w:cs="Arial"/>
          <w:color w:val="000000" w:themeColor="text1"/>
          <w:sz w:val="24"/>
          <w:szCs w:val="24"/>
        </w:rPr>
        <w:br/>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Merkezi Olanın veya </w:t>
      </w:r>
      <w:proofErr w:type="spellStart"/>
      <w:r w:rsidRPr="00D57FA3">
        <w:rPr>
          <w:rStyle w:val="Gvdemetni"/>
          <w:rFonts w:ascii="Arial" w:hAnsi="Arial" w:cs="Arial"/>
          <w:color w:val="000000" w:themeColor="text1"/>
          <w:sz w:val="24"/>
          <w:szCs w:val="24"/>
        </w:rPr>
        <w:t>Dev'in</w:t>
      </w:r>
      <w:proofErr w:type="spellEnd"/>
      <w:r w:rsidRPr="00D57FA3">
        <w:rPr>
          <w:rStyle w:val="Gvdemetni"/>
          <w:rFonts w:ascii="Arial" w:hAnsi="Arial" w:cs="Arial"/>
          <w:color w:val="000000" w:themeColor="text1"/>
          <w:sz w:val="24"/>
          <w:szCs w:val="24"/>
        </w:rPr>
        <w:t xml:space="preserve"> Koltuk Altı, ancak </w:t>
      </w:r>
      <w:proofErr w:type="spellStart"/>
      <w:r w:rsidRPr="00D57FA3">
        <w:rPr>
          <w:rStyle w:val="Gvdemetni"/>
          <w:rFonts w:ascii="Arial" w:hAnsi="Arial" w:cs="Arial"/>
          <w:color w:val="000000" w:themeColor="text1"/>
          <w:sz w:val="24"/>
          <w:szCs w:val="24"/>
        </w:rPr>
        <w:t>Bulinger'e</w:t>
      </w:r>
      <w:proofErr w:type="spellEnd"/>
      <w:r w:rsidRPr="00D57FA3">
        <w:rPr>
          <w:rStyle w:val="Gvdemetni"/>
          <w:rFonts w:ascii="Arial" w:hAnsi="Arial" w:cs="Arial"/>
          <w:color w:val="000000" w:themeColor="text1"/>
          <w:sz w:val="24"/>
          <w:szCs w:val="24"/>
        </w:rPr>
        <w:t xml:space="preserve"> göre anlamı Dalın Gelişi.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Merkür'ün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Merkür, Satürn ve Jüpiter'in olumlu açılarının etkisidir. Savaşta şeref, ayrıcalık ve zenginlik verir.</w:t>
      </w:r>
    </w:p>
    <w:p w:rsidR="006D2F12" w:rsidRPr="00D57FA3" w:rsidRDefault="00DE50E6" w:rsidP="00D57FA3">
      <w:pPr>
        <w:pStyle w:val="Gvdemetni0"/>
        <w:numPr>
          <w:ilvl w:val="0"/>
          <w:numId w:val="119"/>
        </w:numPr>
        <w:tabs>
          <w:tab w:val="left" w:pos="315"/>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Zirveye ulaşan bir dönem. Büyük askeri servet, komuta, icat, zekâ ve sanat ve bilimlerin mükemmelleştirilmesine katkı. Güneş, Ay veya Jüpiter ile aynı anda konumlanırsa, bolca servet ve büyük şeref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Okült ve mistik konulara ilgi ve yetenek; akut hastalıklar, periler, şeref ve tercihler nihayetinde yıkımla sonuçlanır.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burcuyla ilişkili. Aktif zihin, güçlü irade, çalkantılı, kısıtlama altında </w:t>
      </w:r>
      <w:proofErr w:type="gramStart"/>
      <w:r w:rsidRPr="00D57FA3">
        <w:rPr>
          <w:rStyle w:val="Gvdemetni"/>
          <w:rFonts w:ascii="Arial" w:hAnsi="Arial" w:cs="Arial"/>
          <w:color w:val="000000" w:themeColor="text1"/>
          <w:sz w:val="24"/>
          <w:szCs w:val="24"/>
        </w:rPr>
        <w:t>isyankar</w:t>
      </w:r>
      <w:proofErr w:type="gramEnd"/>
      <w:r w:rsidRPr="00D57FA3">
        <w:rPr>
          <w:rStyle w:val="Gvdemetni"/>
          <w:rFonts w:ascii="Arial" w:hAnsi="Arial" w:cs="Arial"/>
          <w:color w:val="000000" w:themeColor="text1"/>
          <w:sz w:val="24"/>
          <w:szCs w:val="24"/>
        </w:rPr>
        <w:t>, askeri başarı ama üstleriyle kavgalar nedeniyle sıkıntı çeken, büyük güç, şeref ve zenginlik olasılığı yüksek.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Ciddi, çalışkan, bilimsel ve edebi; yazılar veya gravürler yoluyla kazanç veya şöhret için elverişsiz; sağlık için elverişli ancak kazalara yatkın.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Biraz içine kapanık ve çekingen, ince süs eşyaları yapımında büyük yetenek, kazanç için elverişli, aile veya evlilikle ilgili bazı üzüntüler.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Temkinli, içine kapanık, iyi bir lider ve organizatör, evlilik konularında onur ve önceliğe önem verir.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Ciddi ve çalışkan bir zihin, kurnaz ve karlı iş ilişkileri, kilisede veya hukukta büyük saygınlık.</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802"/>
          <w:headerReference w:type="default" r:id="rId803"/>
          <w:footerReference w:type="even" r:id="rId804"/>
          <w:footerReference w:type="default" r:id="rId805"/>
          <w:pgSz w:w="12240" w:h="15840"/>
          <w:pgMar w:top="1426" w:right="1613" w:bottom="1426" w:left="1507" w:header="998" w:footer="998" w:gutter="0"/>
          <w:pgNumType w:start="270"/>
          <w:cols w:space="720"/>
          <w:noEndnote/>
          <w:docGrid w:linePitch="360"/>
        </w:sectPr>
      </w:pPr>
      <w:r w:rsidRPr="00D57FA3">
        <w:rPr>
          <w:rStyle w:val="Gvdemetni"/>
          <w:rFonts w:ascii="Arial" w:hAnsi="Arial" w:cs="Arial"/>
          <w:color w:val="000000" w:themeColor="text1"/>
          <w:sz w:val="24"/>
          <w:szCs w:val="24"/>
        </w:rPr>
        <w:t>Satürn ile bağlantılı. Kurnaz, zeki, hilekâr bir şekilde sahtekâr, arkadaşlarına ihanet eden, iniş çıkışlarla dolu olaylı bir hayat.</w:t>
      </w:r>
    </w:p>
    <w:p w:rsidR="006D2F12" w:rsidRPr="00D57FA3" w:rsidRDefault="00DE50E6" w:rsidP="00D57FA3">
      <w:pPr>
        <w:pStyle w:val="Gvdemetni20"/>
        <w:spacing w:line="218" w:lineRule="auto"/>
        <w:ind w:left="1620" w:right="166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Merkezi Olanın veya </w:t>
      </w:r>
      <w:proofErr w:type="spellStart"/>
      <w:r w:rsidRPr="00D57FA3">
        <w:rPr>
          <w:rStyle w:val="Gvdemetni2"/>
          <w:rFonts w:ascii="Arial" w:hAnsi="Arial" w:cs="Arial"/>
          <w:color w:val="000000" w:themeColor="text1"/>
          <w:sz w:val="24"/>
          <w:szCs w:val="24"/>
        </w:rPr>
        <w:t>Dev'in</w:t>
      </w:r>
      <w:proofErr w:type="spellEnd"/>
      <w:r w:rsidRPr="00D57FA3">
        <w:rPr>
          <w:rStyle w:val="Gvdemetni2"/>
          <w:rFonts w:ascii="Arial" w:hAnsi="Arial" w:cs="Arial"/>
          <w:color w:val="000000" w:themeColor="text1"/>
          <w:sz w:val="24"/>
          <w:szCs w:val="24"/>
        </w:rPr>
        <w:t xml:space="preserve"> Koltuk Altı, ancak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Dalın Gelişi anlamına gelir,</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etkisi</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Mars ve Merkür'ün doğasındadır;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Merkür, Satürn ve Jüpiter'in olumlu açılarının etkisidir. Savaşta şeref, ayrıcalık ve zenginlik verir.</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Zirve noktasında ise </w:t>
      </w:r>
      <w:r w:rsidRPr="00D57FA3">
        <w:rPr>
          <w:rStyle w:val="Gvdemetni2"/>
          <w:rFonts w:ascii="Arial" w:hAnsi="Arial" w:cs="Arial"/>
          <w:color w:val="000000" w:themeColor="text1"/>
          <w:sz w:val="24"/>
          <w:szCs w:val="24"/>
        </w:rPr>
        <w:t>büyük askeri servet, komuta, icat, zekâ ve sanat ve bilimlerin mükemmelleştirilmesine katkı sağlar. Güneş, Ay veya Jüpiter ile aynı anda ise bolca servet ve büyük şeref getirir.</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JPM </w:t>
      </w:r>
      <w:r w:rsidRPr="00D57FA3">
        <w:rPr>
          <w:rStyle w:val="Gvdemetni2"/>
          <w:rFonts w:ascii="Arial" w:hAnsi="Arial" w:cs="Arial"/>
          <w:smallCaps/>
          <w:color w:val="000000" w:themeColor="text1"/>
          <w:sz w:val="24"/>
          <w:szCs w:val="24"/>
        </w:rPr>
        <w:t xml:space="preserve">5"m. </w:t>
      </w:r>
      <w:r w:rsidRPr="00D57FA3">
        <w:rPr>
          <w:rStyle w:val="Gvdemetni2"/>
          <w:rFonts w:ascii="Arial" w:hAnsi="Arial" w:cs="Arial"/>
          <w:color w:val="000000" w:themeColor="text1"/>
          <w:sz w:val="24"/>
          <w:szCs w:val="24"/>
        </w:rPr>
        <w:t>Okült ve mistik konulara ilgi ve yetenek; akut hastalıklar, ateş, şeref ve tercihler nihayetinde yıkımla sonuçlanır.</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Moon. Aktif zihin, güçlü irade, çalkantılı, kısıtlama altında </w:t>
      </w:r>
      <w:proofErr w:type="gramStart"/>
      <w:r w:rsidRPr="00D57FA3">
        <w:rPr>
          <w:rStyle w:val="Gvdemetni2"/>
          <w:rFonts w:ascii="Arial" w:hAnsi="Arial" w:cs="Arial"/>
          <w:color w:val="000000" w:themeColor="text1"/>
          <w:sz w:val="24"/>
          <w:szCs w:val="24"/>
        </w:rPr>
        <w:t>isyankar</w:t>
      </w:r>
      <w:proofErr w:type="gramEnd"/>
      <w:r w:rsidRPr="00D57FA3">
        <w:rPr>
          <w:rStyle w:val="Gvdemetni2"/>
          <w:rFonts w:ascii="Arial" w:hAnsi="Arial" w:cs="Arial"/>
          <w:color w:val="000000" w:themeColor="text1"/>
          <w:sz w:val="24"/>
          <w:szCs w:val="24"/>
        </w:rPr>
        <w:t>, askeri başarı ancak üstleriyle kavgalar nedeniyle sıkıntı çeken, büyük güç, şeref ve zenginlik olasılığı yüksek.</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 PM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Ciddi, çalışkan, bilimsel ve edebi; yazılar veya metal üzerine gravürler yoluyla kazanç veya şöhret için elverişsiz, sağlık için elverişli ancak kazalara yatkın.</w:t>
      </w:r>
    </w:p>
    <w:p w:rsidR="006D2F12" w:rsidRPr="00D57FA3" w:rsidRDefault="00DE50E6" w:rsidP="00D57FA3">
      <w:pPr>
        <w:pStyle w:val="Gvdemetni20"/>
        <w:spacing w:line="218" w:lineRule="auto"/>
        <w:ind w:left="1500" w:firstLine="5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proofErr w:type="spellStart"/>
      <w:r w:rsidRPr="00D57FA3">
        <w:rPr>
          <w:rStyle w:val="Gvdemetni2"/>
          <w:rFonts w:ascii="Arial" w:hAnsi="Arial" w:cs="Arial"/>
          <w:i/>
          <w:iCs/>
          <w:color w:val="000000" w:themeColor="text1"/>
          <w:sz w:val="24"/>
          <w:szCs w:val="24"/>
        </w:rPr>
        <w:t>Ventts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Biraz içine kapanık ve çekingen. </w:t>
      </w:r>
      <w:proofErr w:type="gramStart"/>
      <w:r w:rsidRPr="00D57FA3">
        <w:rPr>
          <w:rStyle w:val="Gvdemetni2"/>
          <w:rFonts w:ascii="Arial" w:hAnsi="Arial" w:cs="Arial"/>
          <w:color w:val="000000" w:themeColor="text1"/>
          <w:sz w:val="24"/>
          <w:szCs w:val="24"/>
        </w:rPr>
        <w:t>&lt; İnce</w:t>
      </w:r>
      <w:proofErr w:type="gramEnd"/>
      <w:r w:rsidRPr="00D57FA3">
        <w:rPr>
          <w:rStyle w:val="Gvdemetni2"/>
          <w:rFonts w:ascii="Arial" w:hAnsi="Arial" w:cs="Arial"/>
          <w:color w:val="000000" w:themeColor="text1"/>
          <w:sz w:val="24"/>
          <w:szCs w:val="24"/>
        </w:rPr>
        <w:t xml:space="preserve"> süs eşyaları yapımında büyük yeteneği var, kazanç için elverişli, aile veya evlilikle ilgili bazı üzüntüleri var.</w:t>
      </w:r>
    </w:p>
    <w:p w:rsidR="006D2F12" w:rsidRPr="00D57FA3" w:rsidRDefault="00DE50E6" w:rsidP="00D57FA3">
      <w:pPr>
        <w:pStyle w:val="Gvdemetni20"/>
        <w:spacing w:line="218" w:lineRule="auto"/>
        <w:ind w:left="17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burcuyla birlikte. </w:t>
      </w:r>
      <w:r w:rsidRPr="00D57FA3">
        <w:rPr>
          <w:rStyle w:val="Gvdemetni2"/>
          <w:rFonts w:ascii="Arial" w:hAnsi="Arial" w:cs="Arial"/>
          <w:color w:val="000000" w:themeColor="text1"/>
          <w:sz w:val="24"/>
          <w:szCs w:val="24"/>
        </w:rPr>
        <w:t>Temkinli, içine kapanık, iyi bir lider ve organizatör, evlilik konularında onur ve önceliğe önem verir.</w:t>
      </w:r>
    </w:p>
    <w:p w:rsidR="006D2F12" w:rsidRPr="00D57FA3" w:rsidRDefault="00DE50E6" w:rsidP="00D57FA3">
      <w:pPr>
        <w:pStyle w:val="Gvdemetni20"/>
        <w:spacing w:line="218" w:lineRule="auto"/>
        <w:ind w:left="174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Ciddi ve çalışkan bir zihin, kurnaz ve karlı iş ilişkileri, Kilise veya hukuk alanında büyük saygınlık.</w:t>
      </w:r>
    </w:p>
    <w:p w:rsidR="006D2F12" w:rsidRPr="00D57FA3" w:rsidRDefault="00DE50E6" w:rsidP="00D57FA3">
      <w:pPr>
        <w:pStyle w:val="Gvdemetni20"/>
        <w:spacing w:line="211" w:lineRule="auto"/>
        <w:ind w:left="1740" w:firstLine="280"/>
        <w:jc w:val="both"/>
        <w:rPr>
          <w:rFonts w:ascii="Arial" w:hAnsi="Arial" w:cs="Arial"/>
          <w:color w:val="000000" w:themeColor="text1"/>
          <w:sz w:val="24"/>
          <w:szCs w:val="24"/>
        </w:rPr>
        <w:sectPr w:rsidR="006D2F12" w:rsidRPr="00D57FA3">
          <w:headerReference w:type="even" r:id="rId806"/>
          <w:headerReference w:type="default" r:id="rId807"/>
          <w:footerReference w:type="even" r:id="rId808"/>
          <w:footerReference w:type="default" r:id="rId809"/>
          <w:pgSz w:w="12240" w:h="15840"/>
          <w:pgMar w:top="3475" w:right="1613" w:bottom="3302" w:left="1507" w:header="0" w:footer="3" w:gutter="0"/>
          <w:pgNumType w:start="147"/>
          <w:cols w:space="720"/>
          <w:noEndnote/>
          <w:docGrid w:linePitch="360"/>
        </w:sectPr>
      </w:pPr>
      <w:r w:rsidRPr="00D57FA3">
        <w:rPr>
          <w:rStyle w:val="Gvdemetni2"/>
          <w:rFonts w:ascii="Arial" w:hAnsi="Arial" w:cs="Arial"/>
          <w:color w:val="000000" w:themeColor="text1"/>
          <w:sz w:val="24"/>
          <w:szCs w:val="24"/>
        </w:rPr>
        <w:t xml:space="preserve">JVM Sat </w:t>
      </w:r>
      <w:proofErr w:type="spellStart"/>
      <w:r w:rsidRPr="00D57FA3">
        <w:rPr>
          <w:rStyle w:val="Gvdemetni2"/>
          <w:rFonts w:ascii="Arial" w:hAnsi="Arial" w:cs="Arial"/>
          <w:color w:val="000000" w:themeColor="text1"/>
          <w:sz w:val="24"/>
          <w:szCs w:val="24"/>
        </w:rPr>
        <w:t>firn</w:t>
      </w:r>
      <w:proofErr w:type="spellEnd"/>
      <w:r w:rsidRPr="00D57FA3">
        <w:rPr>
          <w:rStyle w:val="Gvdemetni2"/>
          <w:rFonts w:ascii="Arial" w:hAnsi="Arial" w:cs="Arial"/>
          <w:color w:val="000000" w:themeColor="text1"/>
          <w:sz w:val="24"/>
          <w:szCs w:val="24"/>
        </w:rPr>
        <w:t>. Kurnaz, zeki, hilekâr bir şekilde sahtekâr, arkadaşlarına ihanet eden, iniş çıkışlarla dolu olaylı bir hayat.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ve</w:t>
      </w:r>
      <w:proofErr w:type="gramEnd"/>
      <w:r w:rsidRPr="00D57FA3">
        <w:rPr>
          <w:rStyle w:val="Gvdemetni"/>
          <w:rFonts w:ascii="Arial" w:hAnsi="Arial" w:cs="Arial"/>
          <w:color w:val="000000" w:themeColor="text1"/>
          <w:sz w:val="24"/>
          <w:szCs w:val="24"/>
        </w:rPr>
        <w:t xml:space="preserve"> iniş çıkışlar, nihayetinde zenginlik ama az rahatlık, ev işleri için elverişsiz.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Hızlı, aktif ve kötü niyetli bir zihne sahip, zeki bir suçlu, sahtekarlık veya taklitçilik konusunda kötü şöhrete sahip ancak nadiren yakalanır, sessiz ve hoş bir tavrı vardır, cömerttir ve özünde kötü değildir, hipnotik ve düşünce okuma yeteneklerine sahiptir.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Neptün ile birlikte. Zekice, mekanik yetenek, mekanik cihazlar icat edebilir, </w:t>
      </w:r>
      <w:proofErr w:type="spellStart"/>
      <w:r w:rsidRPr="00D57FA3">
        <w:rPr>
          <w:rStyle w:val="Gvdemetni"/>
          <w:rFonts w:ascii="Arial" w:hAnsi="Arial" w:cs="Arial"/>
          <w:color w:val="000000" w:themeColor="text1"/>
          <w:sz w:val="24"/>
          <w:szCs w:val="24"/>
        </w:rPr>
        <w:t>spiritüalist</w:t>
      </w:r>
      <w:proofErr w:type="spellEnd"/>
      <w:r w:rsidRPr="00D57FA3">
        <w:rPr>
          <w:rStyle w:val="Gvdemetni"/>
          <w:rFonts w:ascii="Arial" w:hAnsi="Arial" w:cs="Arial"/>
          <w:color w:val="000000" w:themeColor="text1"/>
          <w:sz w:val="24"/>
          <w:szCs w:val="24"/>
        </w:rPr>
        <w:t xml:space="preserve"> ilgi alanları, bazı fiziksel rahatsızlıklar veya zihinsel bozukluklar, kazanç için uygun değil ancak ortaklıkta en büyük başarı, evlilik ve çocuklar için elverişli ancak kardeşlerle uyumsuzluk, orta yaşta ciddi veya ölümcül bir kazaya maruz kalma olasılığı.</w:t>
      </w:r>
    </w:p>
    <w:p w:rsidR="006D2F12" w:rsidRPr="00D57FA3" w:rsidRDefault="00DE50E6" w:rsidP="00D57FA3">
      <w:pPr>
        <w:pStyle w:val="Gvdemetni0"/>
        <w:numPr>
          <w:ilvl w:val="0"/>
          <w:numId w:val="118"/>
        </w:numPr>
        <w:tabs>
          <w:tab w:val="left" w:pos="63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Bos. </w:t>
      </w:r>
      <w:proofErr w:type="spellStart"/>
      <w:proofErr w:type="gramStart"/>
      <w:r w:rsidRPr="00D57FA3">
        <w:rPr>
          <w:rStyle w:val="Gvdemetni"/>
          <w:rFonts w:ascii="Arial" w:hAnsi="Arial" w:cs="Arial"/>
          <w:color w:val="000000" w:themeColor="text1"/>
          <w:sz w:val="24"/>
          <w:szCs w:val="24"/>
        </w:rPr>
        <w:t>pCapricorni</w:t>
      </w:r>
      <w:proofErr w:type="spellEnd"/>
      <w:proofErr w:type="gram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iss</w:t>
      </w:r>
      <w:proofErr w:type="spellEnd"/>
      <w:proofErr w:type="gramEnd"/>
      <w:r w:rsidRPr="00D57FA3">
        <w:rPr>
          <w:rStyle w:val="Gvdemetni"/>
          <w:rFonts w:ascii="Arial" w:hAnsi="Arial" w:cs="Arial"/>
          <w:color w:val="000000" w:themeColor="text1"/>
          <w:sz w:val="24"/>
          <w:szCs w:val="24"/>
        </w:rPr>
        <w:t>. 4 0 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Keçinin yüzünde küçük bir yıldız bulunmaktadır.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Venüs'ün doğasının etkisi.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kavuşum halinde olduğunda zeki ve keskin bir zekâ verir.</w:t>
      </w:r>
    </w:p>
    <w:p w:rsidR="006D2F12" w:rsidRPr="00D57FA3" w:rsidRDefault="00DE50E6" w:rsidP="00D57FA3">
      <w:pPr>
        <w:pStyle w:val="Gvdemetni0"/>
        <w:numPr>
          <w:ilvl w:val="0"/>
          <w:numId w:val="118"/>
        </w:numPr>
        <w:tabs>
          <w:tab w:val="left" w:pos="63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Bungula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Ceniauri</w:t>
      </w:r>
      <w:proofErr w:type="spellEnd"/>
      <w:r w:rsidRPr="00D57FA3">
        <w:rPr>
          <w:rStyle w:val="Gvdemetni"/>
          <w:rFonts w:ascii="Arial" w:hAnsi="Arial" w:cs="Arial"/>
          <w:color w:val="000000" w:themeColor="text1"/>
          <w:sz w:val="24"/>
          <w:szCs w:val="24"/>
        </w:rPr>
        <w:t>. 28° 28'.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Centaur'un sol ön ayağında, beyaz ve sarımsı renkte ikili bir yıldız sistemi bulunmaktadır.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bu yıldızın eski adı </w:t>
      </w:r>
      <w:proofErr w:type="spellStart"/>
      <w:r w:rsidRPr="00D57FA3">
        <w:rPr>
          <w:rStyle w:val="Gvdemetni"/>
          <w:rFonts w:ascii="Arial" w:hAnsi="Arial" w:cs="Arial"/>
          <w:color w:val="000000" w:themeColor="text1"/>
          <w:sz w:val="24"/>
          <w:szCs w:val="24"/>
        </w:rPr>
        <w:t>Tollman'dı</w:t>
      </w:r>
      <w:proofErr w:type="spellEnd"/>
      <w:r w:rsidRPr="00D57FA3">
        <w:rPr>
          <w:rStyle w:val="Gvdemetni"/>
          <w:rFonts w:ascii="Arial" w:hAnsi="Arial" w:cs="Arial"/>
          <w:color w:val="000000" w:themeColor="text1"/>
          <w:sz w:val="24"/>
          <w:szCs w:val="24"/>
        </w:rPr>
        <w:t xml:space="preserve"> ve "Önceki ve Sonraki" anlamına geliyordu. Tüm yıldızlar arasında sistemimize en yakın olanıdır ve Güneş'e olan uzaklığı Dünya'nın uzaklığının yaklaşık 275.000 katıdır.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10"/>
          <w:headerReference w:type="default" r:id="rId811"/>
          <w:footerReference w:type="even" r:id="rId812"/>
          <w:footerReference w:type="default" r:id="rId813"/>
          <w:pgSz w:w="12240" w:h="15840"/>
          <w:pgMar w:top="1426" w:right="1562" w:bottom="2839" w:left="1506" w:header="998" w:footer="2411" w:gutter="0"/>
          <w:pgNumType w:start="272"/>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Venüs ve Jüpiter'in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Akrep burcundaki Ay ve Uranüs ile birlikte Mars'ın etkisidir. Fayda, dost, incelik ve onurlu bir konum verir.</w:t>
      </w:r>
    </w:p>
    <w:p w:rsidR="006D2F12" w:rsidRPr="00D57FA3" w:rsidRDefault="00DE50E6" w:rsidP="00D57FA3">
      <w:pPr>
        <w:pStyle w:val="Gvdemetni30"/>
        <w:spacing w:line="343" w:lineRule="auto"/>
        <w:ind w:left="132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148 SABİT YILDIZ VE TAKIMYILDIZ: Yükselişler, inişler ve çıkışlar, nihayetinde zenginlik ama az rahatlık, ailevi meseleler için elverişsiz.</w:t>
      </w:r>
    </w:p>
    <w:p w:rsidR="006D2F12" w:rsidRPr="00D57FA3" w:rsidRDefault="00DE50E6" w:rsidP="00D57FA3">
      <w:pPr>
        <w:pStyle w:val="Gvdemetni30"/>
        <w:spacing w:line="223" w:lineRule="auto"/>
        <w:ind w:left="132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 </w:t>
      </w:r>
      <w:proofErr w:type="spellStart"/>
      <w:r w:rsidRPr="00D57FA3">
        <w:rPr>
          <w:rStyle w:val="Gvdemetni3"/>
          <w:rFonts w:ascii="Arial" w:hAnsi="Arial" w:cs="Arial"/>
          <w:color w:val="000000" w:themeColor="text1"/>
          <w:sz w:val="24"/>
          <w:szCs w:val="24"/>
        </w:rPr>
        <w:t>Tri</w:t>
      </w:r>
      <w:proofErr w:type="spellEnd"/>
      <w:r w:rsidRPr="00D57FA3">
        <w:rPr>
          <w:rStyle w:val="Gvdemetni3"/>
          <w:rFonts w:ascii="Arial" w:hAnsi="Arial" w:cs="Arial"/>
          <w:color w:val="000000" w:themeColor="text1"/>
          <w:sz w:val="24"/>
          <w:szCs w:val="24"/>
        </w:rPr>
        <w:t xml:space="preserve"> A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 xml:space="preserve">Hızlı, aktif ve kötü niyetli bir zihne sahip, kötü şöhretli bir suçlu, </w:t>
      </w:r>
      <w:proofErr w:type="gramStart"/>
      <w:r w:rsidRPr="00D57FA3">
        <w:rPr>
          <w:rStyle w:val="Gvdemetni3"/>
          <w:rFonts w:ascii="Arial" w:hAnsi="Arial" w:cs="Arial"/>
          <w:color w:val="000000" w:themeColor="text1"/>
          <w:sz w:val="24"/>
          <w:szCs w:val="24"/>
        </w:rPr>
        <w:t>sahtekar</w:t>
      </w:r>
      <w:proofErr w:type="gramEnd"/>
      <w:r w:rsidRPr="00D57FA3">
        <w:rPr>
          <w:rStyle w:val="Gvdemetni3"/>
          <w:rFonts w:ascii="Arial" w:hAnsi="Arial" w:cs="Arial"/>
          <w:color w:val="000000" w:themeColor="text1"/>
          <w:sz w:val="24"/>
          <w:szCs w:val="24"/>
        </w:rPr>
        <w:t xml:space="preserve"> veya taklitçi olarak bilinir ancak nadiren yakalanır, sakin ve hoş bir tavrı vardır, cömerttir ve kalbi kötü değildir, hipnotik ve düşünce </w:t>
      </w:r>
      <w:r w:rsidRPr="00D57FA3">
        <w:rPr>
          <w:rStyle w:val="Gvdemetni3"/>
          <w:rFonts w:ascii="Arial" w:hAnsi="Arial" w:cs="Arial"/>
          <w:color w:val="000000" w:themeColor="text1"/>
          <w:sz w:val="24"/>
          <w:szCs w:val="24"/>
        </w:rPr>
        <w:softHyphen/>
        <w:t>okuma yeteneklerine sahiptir.</w:t>
      </w:r>
    </w:p>
    <w:p w:rsidR="006D2F12" w:rsidRPr="00D57FA3" w:rsidRDefault="00DE50E6" w:rsidP="00D57FA3">
      <w:pPr>
        <w:pStyle w:val="Gvdemetni30"/>
        <w:spacing w:after="280" w:line="223" w:lineRule="auto"/>
        <w:ind w:left="1320" w:firstLine="34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Neplin</w:t>
      </w:r>
      <w:proofErr w:type="spellEnd"/>
      <w:r w:rsidRPr="00D57FA3">
        <w:rPr>
          <w:rStyle w:val="Gvdemetni3"/>
          <w:rFonts w:ascii="Arial" w:hAnsi="Arial" w:cs="Arial"/>
          <w:i/>
          <w:iCs/>
          <w:color w:val="000000" w:themeColor="text1"/>
          <w:sz w:val="24"/>
          <w:szCs w:val="24"/>
        </w:rPr>
        <w:t xml:space="preserve"> ile birlikte. </w:t>
      </w:r>
      <w:r w:rsidRPr="00D57FA3">
        <w:rPr>
          <w:rStyle w:val="Gvdemetni3"/>
          <w:rFonts w:ascii="Arial" w:hAnsi="Arial" w:cs="Arial"/>
          <w:color w:val="000000" w:themeColor="text1"/>
          <w:sz w:val="24"/>
          <w:szCs w:val="24"/>
        </w:rPr>
        <w:t xml:space="preserve">Zekice ve mekanik yetenek, mekanik cihazlar icat edebilir, </w:t>
      </w:r>
      <w:proofErr w:type="spellStart"/>
      <w:r w:rsidRPr="00D57FA3">
        <w:rPr>
          <w:rStyle w:val="Gvdemetni3"/>
          <w:rFonts w:ascii="Arial" w:hAnsi="Arial" w:cs="Arial"/>
          <w:color w:val="000000" w:themeColor="text1"/>
          <w:sz w:val="24"/>
          <w:szCs w:val="24"/>
        </w:rPr>
        <w:t>spiritüalist</w:t>
      </w:r>
      <w:proofErr w:type="spellEnd"/>
      <w:r w:rsidRPr="00D57FA3">
        <w:rPr>
          <w:rStyle w:val="Gvdemetni3"/>
          <w:rFonts w:ascii="Arial" w:hAnsi="Arial" w:cs="Arial"/>
          <w:color w:val="000000" w:themeColor="text1"/>
          <w:sz w:val="24"/>
          <w:szCs w:val="24"/>
        </w:rPr>
        <w:t xml:space="preserve"> ilgi alanları olabilir, bazı fiziksel rahatsızlıklar veya zihinsel bozukluklar </w:t>
      </w:r>
      <w:proofErr w:type="gramStart"/>
      <w:r w:rsidRPr="00D57FA3">
        <w:rPr>
          <w:rStyle w:val="Gvdemetni3"/>
          <w:rFonts w:ascii="Arial" w:hAnsi="Arial" w:cs="Arial"/>
          <w:i/>
          <w:iCs/>
          <w:color w:val="000000" w:themeColor="text1"/>
          <w:sz w:val="24"/>
          <w:szCs w:val="24"/>
        </w:rPr>
        <w:t xml:space="preserve">yaşayabilir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t>kazanç için uygun olmayabilir ancak ortaklıkta en büyük başarıyı elde edebilir, evlilik ve çocuklar için elverişlidir ancak kardeşlerle uyumsuzluk olabilir, orta yaşta ciddi veya ölümcül bir kazaya maruz kalabilir.</w:t>
      </w:r>
    </w:p>
    <w:p w:rsidR="006D2F12" w:rsidRPr="00D57FA3" w:rsidRDefault="00DE50E6" w:rsidP="00D57FA3">
      <w:pPr>
        <w:pStyle w:val="Gvdemetni30"/>
        <w:numPr>
          <w:ilvl w:val="0"/>
          <w:numId w:val="120"/>
        </w:numPr>
        <w:tabs>
          <w:tab w:val="left" w:pos="1968"/>
        </w:tabs>
        <w:spacing w:line="216" w:lineRule="auto"/>
        <w:ind w:left="13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Bos. </w:t>
      </w:r>
      <w:proofErr w:type="gramStart"/>
      <w:r w:rsidRPr="00D57FA3">
        <w:rPr>
          <w:rStyle w:val="Gvdemetni3"/>
          <w:rFonts w:ascii="Arial" w:hAnsi="Arial" w:cs="Arial"/>
          <w:i/>
          <w:iCs/>
          <w:color w:val="000000" w:themeColor="text1"/>
          <w:sz w:val="24"/>
          <w:szCs w:val="24"/>
        </w:rPr>
        <w:t>p</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Capricorni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xx 4* 3*.</w:t>
      </w:r>
    </w:p>
    <w:p w:rsidR="006D2F12" w:rsidRPr="00D57FA3" w:rsidRDefault="00DE50E6" w:rsidP="00D57FA3">
      <w:pPr>
        <w:pStyle w:val="Gvdemetni30"/>
        <w:spacing w:line="216" w:lineRule="auto"/>
        <w:ind w:left="16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Keçinin yüzünde küçük bir yıldız bulunmaktadır.</w:t>
      </w:r>
    </w:p>
    <w:p w:rsidR="006D2F12" w:rsidRPr="00D57FA3" w:rsidRDefault="00DE50E6" w:rsidP="00D57FA3">
      <w:pPr>
        <w:pStyle w:val="Gvdemetni30"/>
        <w:spacing w:after="280" w:line="216" w:lineRule="auto"/>
        <w:ind w:left="132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Satürn ve Venüs'ün doğasına sahiptir. </w:t>
      </w:r>
      <w:r w:rsidRPr="00D57FA3">
        <w:rPr>
          <w:rStyle w:val="Gvdemetni3"/>
          <w:rFonts w:ascii="Arial" w:hAnsi="Arial" w:cs="Arial"/>
          <w:color w:val="000000" w:themeColor="text1"/>
          <w:sz w:val="24"/>
          <w:szCs w:val="24"/>
        </w:rPr>
        <w:softHyphen/>
        <w:t>Merkür ile kavuşum halindeyse zeki ve keskin bir zekâ verir.</w:t>
      </w:r>
    </w:p>
    <w:p w:rsidR="006D2F12" w:rsidRPr="00D57FA3" w:rsidRDefault="00DE50E6" w:rsidP="00D57FA3">
      <w:pPr>
        <w:pStyle w:val="Gvdemetni20"/>
        <w:numPr>
          <w:ilvl w:val="0"/>
          <w:numId w:val="120"/>
        </w:numPr>
        <w:tabs>
          <w:tab w:val="left" w:pos="1968"/>
        </w:tabs>
        <w:spacing w:line="240" w:lineRule="auto"/>
        <w:ind w:left="132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BuNCULA</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i/>
          <w:iCs/>
          <w:color w:val="000000" w:themeColor="text1"/>
          <w:sz w:val="24"/>
          <w:szCs w:val="24"/>
          <w:vertAlign w:val="subscript"/>
        </w:rPr>
        <w:t>veya</w:t>
      </w:r>
      <w:proofErr w:type="gramEnd"/>
      <w:r w:rsidRPr="00D57FA3">
        <w:rPr>
          <w:rStyle w:val="Gvdemetni2"/>
          <w:rFonts w:ascii="Arial" w:hAnsi="Arial" w:cs="Arial"/>
          <w:i/>
          <w:iCs/>
          <w:color w:val="000000" w:themeColor="text1"/>
          <w:sz w:val="24"/>
          <w:szCs w:val="24"/>
          <w:vertAlign w:val="subscript"/>
        </w:rPr>
        <w:t xml:space="preserve"> </w:t>
      </w:r>
      <w:proofErr w:type="spellStart"/>
      <w:r w:rsidRPr="00D57FA3">
        <w:rPr>
          <w:rStyle w:val="Gvdemetni2"/>
          <w:rFonts w:ascii="Arial" w:hAnsi="Arial" w:cs="Arial"/>
          <w:i/>
          <w:iCs/>
          <w:color w:val="000000" w:themeColor="text1"/>
          <w:sz w:val="24"/>
          <w:szCs w:val="24"/>
        </w:rPr>
        <w:t>Centauri</w:t>
      </w:r>
      <w:proofErr w:type="spellEnd"/>
      <w:r w:rsidRPr="00D57FA3">
        <w:rPr>
          <w:rStyle w:val="Gvdemetni2"/>
          <w:rFonts w:ascii="Arial" w:hAnsi="Arial" w:cs="Arial"/>
          <w:i/>
          <w:iCs/>
          <w:color w:val="000000" w:themeColor="text1"/>
          <w:sz w:val="24"/>
          <w:szCs w:val="24"/>
        </w:rPr>
        <w:t xml:space="preserve">. </w:t>
      </w:r>
      <w:proofErr w:type="gramStart"/>
      <w:r w:rsidRPr="00D57FA3">
        <w:rPr>
          <w:rStyle w:val="Gvdemetni2"/>
          <w:rFonts w:ascii="Arial" w:hAnsi="Arial" w:cs="Arial"/>
          <w:color w:val="000000" w:themeColor="text1"/>
          <w:sz w:val="24"/>
          <w:szCs w:val="24"/>
        </w:rPr>
        <w:t>T[ 28</w:t>
      </w:r>
      <w:proofErr w:type="gramEnd"/>
      <w:r w:rsidRPr="00D57FA3">
        <w:rPr>
          <w:rStyle w:val="Gvdemetni2"/>
          <w:rFonts w:ascii="Arial" w:hAnsi="Arial" w:cs="Arial"/>
          <w:color w:val="000000" w:themeColor="text1"/>
          <w:sz w:val="24"/>
          <w:szCs w:val="24"/>
        </w:rPr>
        <w:t>° 28'.</w:t>
      </w:r>
    </w:p>
    <w:p w:rsidR="006D2F12" w:rsidRPr="00D57FA3" w:rsidRDefault="00DE50E6" w:rsidP="00D57FA3">
      <w:pPr>
        <w:pStyle w:val="Gvdemetni30"/>
        <w:spacing w:line="211" w:lineRule="auto"/>
        <w:ind w:left="1320" w:firstLine="34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Centaur'un sol ön ayağında yer alan, beyaz ve sarımsı renkte ikili bir yıldız sistemi. </w:t>
      </w:r>
      <w:proofErr w:type="spellStart"/>
      <w:r w:rsidRPr="00D57FA3">
        <w:rPr>
          <w:rStyle w:val="Gvdemetni3"/>
          <w:rFonts w:ascii="Arial" w:hAnsi="Arial" w:cs="Arial"/>
          <w:color w:val="000000" w:themeColor="text1"/>
          <w:sz w:val="24"/>
          <w:szCs w:val="24"/>
        </w:rPr>
        <w:t>Bullinger'e</w:t>
      </w:r>
      <w:proofErr w:type="spellEnd"/>
      <w:r w:rsidRPr="00D57FA3">
        <w:rPr>
          <w:rStyle w:val="Gvdemetni3"/>
          <w:rFonts w:ascii="Arial" w:hAnsi="Arial" w:cs="Arial"/>
          <w:color w:val="000000" w:themeColor="text1"/>
          <w:sz w:val="24"/>
          <w:szCs w:val="24"/>
        </w:rPr>
        <w:t xml:space="preserve"> göre, eski adı </w:t>
      </w:r>
      <w:proofErr w:type="spellStart"/>
      <w:r w:rsidRPr="00D57FA3">
        <w:rPr>
          <w:rStyle w:val="Gvdemetni3"/>
          <w:rFonts w:ascii="Arial" w:hAnsi="Arial" w:cs="Arial"/>
          <w:color w:val="000000" w:themeColor="text1"/>
          <w:sz w:val="24"/>
          <w:szCs w:val="24"/>
        </w:rPr>
        <w:t>Tollman'dı</w:t>
      </w:r>
      <w:proofErr w:type="spellEnd"/>
      <w:r w:rsidRPr="00D57FA3">
        <w:rPr>
          <w:rStyle w:val="Gvdemetni3"/>
          <w:rFonts w:ascii="Arial" w:hAnsi="Arial" w:cs="Arial"/>
          <w:color w:val="000000" w:themeColor="text1"/>
          <w:sz w:val="24"/>
          <w:szCs w:val="24"/>
        </w:rPr>
        <w:t xml:space="preserve"> ve </w:t>
      </w:r>
      <w:r w:rsidRPr="00D57FA3">
        <w:rPr>
          <w:rStyle w:val="Gvdemetni3"/>
          <w:rFonts w:ascii="Arial" w:hAnsi="Arial" w:cs="Arial"/>
          <w:color w:val="000000" w:themeColor="text1"/>
          <w:sz w:val="24"/>
          <w:szCs w:val="24"/>
        </w:rPr>
        <w:softHyphen/>
        <w:t>"Önceki ve Sonraki" anlamına geliyordu. Tüm yıldızlar arasında sistemimize en yakın olanıdır ve Güneş'e olan uzaklığı Dünya'nın uzaklığının yaklaşık 275.000 katıdır.</w:t>
      </w:r>
    </w:p>
    <w:p w:rsidR="006D2F12" w:rsidRPr="00D57FA3" w:rsidRDefault="00DE50E6" w:rsidP="00D57FA3">
      <w:pPr>
        <w:pStyle w:val="Gvdemetni30"/>
        <w:spacing w:after="280" w:line="211" w:lineRule="auto"/>
        <w:ind w:left="1320" w:firstLine="340"/>
        <w:jc w:val="both"/>
        <w:rPr>
          <w:rFonts w:ascii="Arial" w:hAnsi="Arial" w:cs="Arial"/>
          <w:color w:val="000000" w:themeColor="text1"/>
          <w:sz w:val="24"/>
          <w:szCs w:val="24"/>
        </w:rPr>
        <w:sectPr w:rsidR="006D2F12" w:rsidRPr="00D57FA3">
          <w:headerReference w:type="even" r:id="rId814"/>
          <w:headerReference w:type="default" r:id="rId815"/>
          <w:footerReference w:type="even" r:id="rId816"/>
          <w:footerReference w:type="default" r:id="rId817"/>
          <w:pgSz w:w="12240" w:h="15840"/>
          <w:pgMar w:top="1426" w:right="1562" w:bottom="2839" w:left="1506" w:header="998" w:footer="3" w:gutter="0"/>
          <w:pgNumType w:start="149"/>
          <w:cols w:space="720"/>
          <w:noEndnote/>
          <w:docGrid w:linePitch="360"/>
        </w:sect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Venüs ve Jüpiter'in doğasındadır; Al-</w:t>
      </w:r>
      <w:proofErr w:type="spellStart"/>
      <w:r w:rsidRPr="00D57FA3">
        <w:rPr>
          <w:rStyle w:val="Gvdemetni3"/>
          <w:rFonts w:ascii="Arial" w:hAnsi="Arial" w:cs="Arial"/>
          <w:color w:val="000000" w:themeColor="text1"/>
          <w:sz w:val="24"/>
          <w:szCs w:val="24"/>
        </w:rPr>
        <w:t>Vias'a</w:t>
      </w:r>
      <w:proofErr w:type="spellEnd"/>
      <w:r w:rsidRPr="00D57FA3">
        <w:rPr>
          <w:rStyle w:val="Gvdemetni3"/>
          <w:rFonts w:ascii="Arial" w:hAnsi="Arial" w:cs="Arial"/>
          <w:color w:val="000000" w:themeColor="text1"/>
          <w:sz w:val="24"/>
          <w:szCs w:val="24"/>
        </w:rPr>
        <w:t xml:space="preserve"> göre ise Akrep burcundaki Ay ve Uranüs ile birlikte Mars'ın etkisidir. Fayda, dost, incelik ve onurlu bir konum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Güneşle birlikte. Kıskanç, bencil, yavaş ama oldukça başarılı ilerleme, birçok düşman, miras kaybı.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HV//1 Ay. Popüler, çok arkadaşı var, diplomatik, gizli kötü alışkanlıkları var, aşırı alkol tüketiyor, tartışmalara karışıyor ama sonunda başarıyla çıkıyor.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Değişken, kararsız, kusur bulucu, memnun edilmesi zor, iyi zekâlı, iş hayatında başarılı, düşmanlar yüzünden ailevi sorunlar, ailede hastalık, hayal kırıklığına uğramış hırslar.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burcunda. Popüler, sanatsal ve müzikal yeteneklere sahip, arkadaşlarından fayda gören, aşk ilişkilerinden tehlike taşıyan.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Fiziksel dayanıklılık, önemli zihinsel güç, konuşmacı veya yazar, pek tanınmayan kişiler.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Büyük dini veya hukuki saygınlık ve itibar, ritüel eğilimleri, yabancı ülkelerde başarı, kazanç için elverişli.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Çalışkan, bilgili, materyalist, bencil, kazanç, para ve mülk biriktirme ve miras bırakma konusunda elverişli, ancak kavgalardan uzak değil, evlilik için elverişli, ancak bazı aile içi sorunlar olabilir, en büyük çocuk erken yaşta olumsuz etkilenebilir.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Bencil, çıkarcı, başkalarının başarısını kıskanan, dürüst olmayan, kararlı ama bazı konularda kararsız, hukuk yoluyla kayıplar, düşmanlar ve değişken ilişkiler, yurt içinde az önem ve yurt dışında daha büyük bir üne sahip olma, arkadaş kaybı, ölümcül hastalık nedeniyle ölüm.</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18"/>
          <w:headerReference w:type="default" r:id="rId819"/>
          <w:footerReference w:type="even" r:id="rId820"/>
          <w:footerReference w:type="default" r:id="rId821"/>
          <w:pgSz w:w="12240" w:h="15840"/>
          <w:pgMar w:top="1426" w:right="1562" w:bottom="2839" w:left="1506" w:header="998" w:footer="2411" w:gutter="0"/>
          <w:pgNumType w:start="274"/>
          <w:cols w:space="720"/>
          <w:noEndnote/>
          <w:docGrid w:linePitch="360"/>
        </w:sectPr>
      </w:pPr>
      <w:r w:rsidRPr="00D57FA3">
        <w:rPr>
          <w:rStyle w:val="Gvdemetni"/>
          <w:rFonts w:ascii="Arial" w:hAnsi="Arial" w:cs="Arial"/>
          <w:color w:val="000000" w:themeColor="text1"/>
          <w:sz w:val="24"/>
          <w:szCs w:val="24"/>
        </w:rPr>
        <w:t>Neptün ile birlikte. Okült ilgi alanları, psişik veya medyum yetenekleri, aldatıcı, dürüst olmayan, sık sık doğum yerine seyahat eden, nadiren uzun süre tek bir yerde kalan, suyla ilgili bir meslek sahibi.</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lastRenderedPageBreak/>
        <w:t>iritt</w:t>
      </w:r>
      <w:proofErr w:type="spellEnd"/>
      <w:proofErr w:type="gramEnd"/>
      <w:r w:rsidRPr="00D57FA3">
        <w:rPr>
          <w:rStyle w:val="Gvdemetni2"/>
          <w:rFonts w:ascii="Arial" w:hAnsi="Arial" w:cs="Arial"/>
          <w:color w:val="000000" w:themeColor="text1"/>
          <w:sz w:val="24"/>
          <w:szCs w:val="24"/>
        </w:rPr>
        <w:t xml:space="preserve"> Sun. Kıskanç, bencil, yavaş ama oldukça başarılı ilerleme, birçok düşman, miras kaybı.</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H'M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Popüler, çok arkadaşı var, diplomatik, gizli kötü alışkanlıkları var, aşırı içki içiyor, tartışmalara karışıyor ama her seferinde başarıyla çıkıyor.</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IVi</w:t>
      </w:r>
      <w:proofErr w:type="spellEnd"/>
      <w:r w:rsidRPr="00D57FA3">
        <w:rPr>
          <w:rStyle w:val="Gvdemetni2"/>
          <w:rFonts w:ascii="Arial" w:hAnsi="Arial" w:cs="Arial"/>
          <w:color w:val="000000" w:themeColor="text1"/>
          <w:sz w:val="24"/>
          <w:szCs w:val="24"/>
        </w:rPr>
        <w:t xml:space="preserve">/A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 xml:space="preserve">Değişken, kararsız, kusur </w:t>
      </w:r>
      <w:r w:rsidRPr="00D57FA3">
        <w:rPr>
          <w:rStyle w:val="Gvdemetni2"/>
          <w:rFonts w:ascii="Arial" w:hAnsi="Arial" w:cs="Arial"/>
          <w:color w:val="000000" w:themeColor="text1"/>
          <w:sz w:val="24"/>
          <w:szCs w:val="24"/>
        </w:rPr>
        <w:softHyphen/>
      </w:r>
      <w:proofErr w:type="gramStart"/>
      <w:r w:rsidRPr="00D57FA3">
        <w:rPr>
          <w:rStyle w:val="Gvdemetni2"/>
          <w:rFonts w:ascii="Arial" w:hAnsi="Arial" w:cs="Arial"/>
          <w:color w:val="000000" w:themeColor="text1"/>
          <w:sz w:val="24"/>
          <w:szCs w:val="24"/>
        </w:rPr>
        <w:t>bulucu ,</w:t>
      </w:r>
      <w:proofErr w:type="gramEnd"/>
      <w:r w:rsidRPr="00D57FA3">
        <w:rPr>
          <w:rStyle w:val="Gvdemetni2"/>
          <w:rFonts w:ascii="Arial" w:hAnsi="Arial" w:cs="Arial"/>
          <w:color w:val="000000" w:themeColor="text1"/>
          <w:sz w:val="24"/>
          <w:szCs w:val="24"/>
        </w:rPr>
        <w:t xml:space="preserve"> memnun edilmesi zor, iyi zekâ, iş hayatında başarı, düşmanlar nedeniyle ailevi sorunlar, ailede hastalık, hayal kırıklığına uğramış hırslar.</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HW* </w:t>
      </w:r>
      <w:proofErr w:type="spellStart"/>
      <w:proofErr w:type="gramStart"/>
      <w:r w:rsidRPr="00D57FA3">
        <w:rPr>
          <w:rStyle w:val="Gvdemetni2"/>
          <w:rFonts w:ascii="Arial" w:hAnsi="Arial" w:cs="Arial"/>
          <w:color w:val="000000" w:themeColor="text1"/>
          <w:sz w:val="24"/>
          <w:szCs w:val="24"/>
        </w:rPr>
        <w:t>Pent</w:t>
      </w:r>
      <w:proofErr w:type="spellEnd"/>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Popüler, sanatsal ve müzikal yetenekler, arkadaşlardan fayda, aşk ilişkilerinden tehlike.</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U7tA Mors. Fiziksel dayanıklılık, önemli zihinsel güç, konuşmacı veya yazar, az tanınmışlık.</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HTfA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Jüpiter. </w:t>
      </w:r>
      <w:r w:rsidRPr="00D57FA3">
        <w:rPr>
          <w:rStyle w:val="Gvdemetni2"/>
          <w:rFonts w:ascii="Arial" w:hAnsi="Arial" w:cs="Arial"/>
          <w:color w:val="000000" w:themeColor="text1"/>
          <w:sz w:val="24"/>
          <w:szCs w:val="24"/>
        </w:rPr>
        <w:t>Büyük dini veya hukuki onur ve ayrıcalık, ritüel eğilimleri, yabancı ülkelerde başarı, oyunlar için elverişli.</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Çalışkan, bilgili, materyalist, bencil, kazanç, para ve mülk biriktirme ve miras bırakma konusunda elverişli, ancak kavgalardan uzak değil, evlilik için elverişli, ancak bazı ailevi sorunlar olabilir, en büyük çocuk erken yaşta sıkıntı çekebilir.</w:t>
      </w:r>
    </w:p>
    <w:p w:rsidR="006D2F12" w:rsidRPr="00D57FA3" w:rsidRDefault="00DE50E6" w:rsidP="00D57FA3">
      <w:pPr>
        <w:pStyle w:val="Gvdemetni20"/>
        <w:spacing w:line="218" w:lineRule="auto"/>
        <w:ind w:left="162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w:t>
      </w:r>
      <w:r w:rsidRPr="00D57FA3">
        <w:rPr>
          <w:rStyle w:val="Gvdemetni2"/>
          <w:rFonts w:ascii="Arial" w:hAnsi="Arial" w:cs="Arial"/>
          <w:color w:val="000000" w:themeColor="text1"/>
          <w:sz w:val="24"/>
          <w:szCs w:val="24"/>
        </w:rPr>
        <w:t>Bencil, çıkarcı, başkalarının başarısını kıskanan, dürüst olmayan, kararlı ama bazı konularda kararsız, hukuk yoluyla kayıplar, düşmanlar ve değişken ilişkiler, yurt içinde az önem ve yurt dışında daha büyük bir üne sahip olma, arkadaş kaybı, ölümcül hastalık nedeniyle ölüm.</w:t>
      </w:r>
    </w:p>
    <w:p w:rsidR="006D2F12" w:rsidRPr="00D57FA3" w:rsidRDefault="00DE50E6" w:rsidP="00D57FA3">
      <w:pPr>
        <w:pStyle w:val="Gvdemetni20"/>
        <w:spacing w:line="216" w:lineRule="auto"/>
        <w:ind w:left="0" w:firstLine="0"/>
        <w:jc w:val="both"/>
        <w:rPr>
          <w:rFonts w:ascii="Arial" w:hAnsi="Arial" w:cs="Arial"/>
          <w:color w:val="000000" w:themeColor="text1"/>
          <w:sz w:val="24"/>
          <w:szCs w:val="24"/>
        </w:rPr>
        <w:sectPr w:rsidR="006D2F12" w:rsidRPr="00D57FA3">
          <w:headerReference w:type="even" r:id="rId822"/>
          <w:headerReference w:type="default" r:id="rId823"/>
          <w:footerReference w:type="even" r:id="rId824"/>
          <w:footerReference w:type="default" r:id="rId825"/>
          <w:pgSz w:w="12240" w:h="15840"/>
          <w:pgMar w:top="3456" w:right="1594" w:bottom="3374" w:left="1512" w:header="0" w:footer="3" w:gutter="0"/>
          <w:pgNumType w:start="149"/>
          <w:cols w:space="720"/>
          <w:noEndnote/>
          <w:docGrid w:linePitch="360"/>
        </w:sectPr>
      </w:pPr>
      <w:proofErr w:type="spellStart"/>
      <w:r w:rsidRPr="00D57FA3">
        <w:rPr>
          <w:rStyle w:val="Gvdemetni2"/>
          <w:rFonts w:ascii="Arial" w:hAnsi="Arial" w:cs="Arial"/>
          <w:color w:val="000000" w:themeColor="text1"/>
          <w:sz w:val="24"/>
          <w:szCs w:val="24"/>
        </w:rPr>
        <w:t>IVaA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Okült ilgi alanları, psişik veya </w:t>
      </w:r>
      <w:r w:rsidRPr="00D57FA3">
        <w:rPr>
          <w:rStyle w:val="Gvdemetni2"/>
          <w:rFonts w:ascii="Arial" w:hAnsi="Arial" w:cs="Arial"/>
          <w:color w:val="000000" w:themeColor="text1"/>
          <w:sz w:val="24"/>
          <w:szCs w:val="24"/>
        </w:rPr>
        <w:br/>
        <w:t>medyum yetenekleri, aldatıcı, dürüst olmayan, sık sık doğum yerine seyahat eden, nadiren tek bir yerde uzun süre kalan, suyla ilgili bir meslek sahibi.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Eğlence mekanları ve küçük spekülasyonlarla bağlantılı, kazanç ve ailevi konularda elverişli, yaşamın sonunda ağır iş kayıpları, Akrep burcu hastalığından kaynaklanan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J 35. </w:t>
      </w:r>
      <w:proofErr w:type="spellStart"/>
      <w:proofErr w:type="gramStart"/>
      <w:r w:rsidRPr="00D57FA3">
        <w:rPr>
          <w:rStyle w:val="Gvdemetni"/>
          <w:rFonts w:ascii="Arial" w:hAnsi="Arial" w:cs="Arial"/>
          <w:color w:val="000000" w:themeColor="text1"/>
          <w:sz w:val="24"/>
          <w:szCs w:val="24"/>
        </w:rPr>
        <w:t>CANOPUS.^</w:t>
      </w:r>
      <w:proofErr w:type="gramEnd"/>
      <w:r w:rsidRPr="00D57FA3">
        <w:rPr>
          <w:rStyle w:val="Gvdemetni"/>
          <w:rFonts w:ascii="Arial" w:hAnsi="Arial" w:cs="Arial"/>
          <w:color w:val="000000" w:themeColor="text1"/>
          <w:sz w:val="24"/>
          <w:szCs w:val="24"/>
        </w:rPr>
        <w: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Argus</w:t>
      </w:r>
      <w:proofErr w:type="spellEnd"/>
      <w:r w:rsidRPr="00D57FA3">
        <w:rPr>
          <w:rStyle w:val="Gvdemetni"/>
          <w:rFonts w:ascii="Arial" w:hAnsi="Arial" w:cs="Arial"/>
          <w:color w:val="000000" w:themeColor="text1"/>
          <w:sz w:val="24"/>
          <w:szCs w:val="24"/>
        </w:rPr>
        <w:t>. S3 13° 51'.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Argo gemisinin küreklerinden birinde bir yıldız işareti bulunmaktadır. Bu isim, Truva'nın yıkımından dönüşünde Mısır'da bir yılanın ısırığıyla öldürülen </w:t>
      </w:r>
      <w:proofErr w:type="spellStart"/>
      <w:r w:rsidRPr="00D57FA3">
        <w:rPr>
          <w:rStyle w:val="Gvdemetni"/>
          <w:rFonts w:ascii="Arial" w:hAnsi="Arial" w:cs="Arial"/>
          <w:color w:val="000000" w:themeColor="text1"/>
          <w:sz w:val="24"/>
          <w:szCs w:val="24"/>
        </w:rPr>
        <w:t>Menclaus'un</w:t>
      </w:r>
      <w:proofErr w:type="spellEnd"/>
      <w:r w:rsidRPr="00D57FA3">
        <w:rPr>
          <w:rStyle w:val="Gvdemetni"/>
          <w:rFonts w:ascii="Arial" w:hAnsi="Arial" w:cs="Arial"/>
          <w:color w:val="000000" w:themeColor="text1"/>
          <w:sz w:val="24"/>
          <w:szCs w:val="24"/>
        </w:rPr>
        <w:t xml:space="preserve"> filosunun baş pilotu </w:t>
      </w:r>
      <w:proofErr w:type="spellStart"/>
      <w:r w:rsidRPr="00D57FA3">
        <w:rPr>
          <w:rStyle w:val="Gvdemetni"/>
          <w:rFonts w:ascii="Arial" w:hAnsi="Arial" w:cs="Arial"/>
          <w:color w:val="000000" w:themeColor="text1"/>
          <w:sz w:val="24"/>
          <w:szCs w:val="24"/>
        </w:rPr>
        <w:t>Canopus'un</w:t>
      </w:r>
      <w:proofErr w:type="spellEnd"/>
      <w:r w:rsidRPr="00D57FA3">
        <w:rPr>
          <w:rStyle w:val="Gvdemetni"/>
          <w:rFonts w:ascii="Arial" w:hAnsi="Arial" w:cs="Arial"/>
          <w:color w:val="000000" w:themeColor="text1"/>
          <w:sz w:val="24"/>
          <w:szCs w:val="24"/>
        </w:rPr>
        <w:t xml:space="preserve"> anısına verilmiştir.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Jüpiter'in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Ay ve Mars'ın doğasındadır. Dindarlık, muhafazakarlık, geniş ve kapsamlı bilgi, seyahatler ve eğitim çalışmaları ile kötülüğe yol açma olasılığı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zirveye ulaşırsa: Yaşlı bir din adamının veya nüfuzlu bir kişinin yardımıyla büyük şan, şöhret ve zenginlik, haysiyet ve otorite elde edilir.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Ailevi sıkıntılar, baba veya ebeveynlerle sorunlar, maddi kayıp, kaza tehlikesi, yanıklar ve ateş, hayatın olumsuz bir şekilde sonlanması.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Asker, cerrah, metal işçisi vb. alanlarda dövüş sanatlarında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Aceleci, dik başlı, inatçı, iyi kalpli; eleştirilere yol açan, popüler olmayan konularda konuşan veya yazan; ailevi meseleler, partnerler ve hukuk yoluyla sorun ve kayıp yaşayan.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Duygusal, hassas, inatçı, güçlü tutkular, skandal, itibara zarar verecek bir entrika, kamuoyu önünde rezillik, kazanç için kötü sonuçlar.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826"/>
          <w:headerReference w:type="default" r:id="rId827"/>
          <w:footerReference w:type="even" r:id="rId828"/>
          <w:footerReference w:type="default" r:id="rId829"/>
          <w:pgSz w:w="12240" w:h="15840"/>
          <w:pgMar w:top="1426" w:right="1550" w:bottom="1426" w:left="1507" w:header="998" w:footer="998" w:gutter="0"/>
          <w:pgNumType w:start="276"/>
          <w:cols w:space="720"/>
          <w:noEndnote/>
          <w:docGrid w:linePitch="360"/>
        </w:sectPr>
      </w:pPr>
      <w:r w:rsidRPr="00D57FA3">
        <w:rPr>
          <w:rStyle w:val="Gvdemetni"/>
          <w:rFonts w:ascii="Arial" w:hAnsi="Arial" w:cs="Arial"/>
          <w:color w:val="000000" w:themeColor="text1"/>
          <w:sz w:val="24"/>
          <w:szCs w:val="24"/>
        </w:rPr>
        <w:t>Mars burcuyla ilişkili. Acımasız, huysuz, kıskanç, hasetçi.</w:t>
      </w:r>
    </w:p>
    <w:p w:rsidR="006D2F12" w:rsidRPr="00D57FA3" w:rsidRDefault="00DE50E6" w:rsidP="00D57FA3">
      <w:pPr>
        <w:pStyle w:val="Gvdemetni30"/>
        <w:spacing w:after="320" w:line="228" w:lineRule="auto"/>
        <w:ind w:left="1000" w:firstLine="2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Eğlence mekanları ve küçük spekülasyonlarla bağlantılı, kazanç ve ailevi konularda elverişli, yaşamın sonunda ağır iş kayıpları, Akrep burcu hastalığından kaynaklanan ölüm.</w:t>
      </w:r>
    </w:p>
    <w:p w:rsidR="006D2F12" w:rsidRPr="00D57FA3" w:rsidRDefault="00DE50E6" w:rsidP="00D57FA3">
      <w:pPr>
        <w:pStyle w:val="Gvdemetni30"/>
        <w:spacing w:line="216" w:lineRule="auto"/>
        <w:ind w:left="0" w:firstLine="92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y</w:t>
      </w:r>
      <w:proofErr w:type="gramEnd"/>
      <w:r w:rsidRPr="00D57FA3">
        <w:rPr>
          <w:rStyle w:val="Gvdemetni3"/>
          <w:rFonts w:ascii="Arial" w:hAnsi="Arial" w:cs="Arial"/>
          <w:color w:val="000000" w:themeColor="text1"/>
          <w:sz w:val="24"/>
          <w:szCs w:val="24"/>
        </w:rPr>
        <w:t xml:space="preserve"> 35. </w:t>
      </w:r>
      <w:proofErr w:type="spellStart"/>
      <w:r w:rsidRPr="00D57FA3">
        <w:rPr>
          <w:rStyle w:val="Gvdemetni3"/>
          <w:rFonts w:ascii="Arial" w:hAnsi="Arial" w:cs="Arial"/>
          <w:smallCaps/>
          <w:color w:val="000000" w:themeColor="text1"/>
          <w:sz w:val="24"/>
          <w:szCs w:val="24"/>
        </w:rPr>
        <w:t>Cauopus</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Argus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s J3 </w:t>
      </w:r>
      <w:r w:rsidRPr="00D57FA3">
        <w:rPr>
          <w:rStyle w:val="Gvdemetni3"/>
          <w:rFonts w:ascii="Arial" w:hAnsi="Arial" w:cs="Arial"/>
          <w:color w:val="000000" w:themeColor="text1"/>
          <w:sz w:val="24"/>
          <w:szCs w:val="24"/>
          <w:vertAlign w:val="superscript"/>
        </w:rPr>
        <w:t xml:space="preserve">e </w:t>
      </w:r>
      <w:r w:rsidRPr="00D57FA3">
        <w:rPr>
          <w:rStyle w:val="Gvdemetni3"/>
          <w:rFonts w:ascii="Arial" w:hAnsi="Arial" w:cs="Arial"/>
          <w:color w:val="000000" w:themeColor="text1"/>
          <w:sz w:val="24"/>
          <w:szCs w:val="24"/>
        </w:rPr>
        <w:t>5*'-</w:t>
      </w:r>
    </w:p>
    <w:p w:rsidR="006D2F12" w:rsidRPr="00D57FA3" w:rsidRDefault="00DE50E6" w:rsidP="00D57FA3">
      <w:pPr>
        <w:pStyle w:val="Gvdemetni30"/>
        <w:spacing w:line="216" w:lineRule="auto"/>
        <w:ind w:left="11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A. </w:t>
      </w:r>
      <w:r w:rsidRPr="00D57FA3">
        <w:rPr>
          <w:rStyle w:val="Gvdemetni3"/>
          <w:rFonts w:ascii="Arial" w:hAnsi="Arial" w:cs="Arial"/>
          <w:color w:val="000000" w:themeColor="text1"/>
          <w:sz w:val="24"/>
          <w:szCs w:val="24"/>
        </w:rPr>
        <w:t xml:space="preserve">(Argo gemisinin küreklerinden birinde beyaz bir yıldız bulunmaktadır. Truva'nın yıkımından dönüşünde Mısır'da bir yılanın ısırığıyla öldürülen </w:t>
      </w:r>
      <w:proofErr w:type="spellStart"/>
      <w:r w:rsidRPr="00D57FA3">
        <w:rPr>
          <w:rStyle w:val="Gvdemetni3"/>
          <w:rFonts w:ascii="Arial" w:hAnsi="Arial" w:cs="Arial"/>
          <w:color w:val="000000" w:themeColor="text1"/>
          <w:sz w:val="24"/>
          <w:szCs w:val="24"/>
        </w:rPr>
        <w:t>Menelaus'un</w:t>
      </w:r>
      <w:proofErr w:type="spellEnd"/>
      <w:r w:rsidRPr="00D57FA3">
        <w:rPr>
          <w:rStyle w:val="Gvdemetni3"/>
          <w:rFonts w:ascii="Arial" w:hAnsi="Arial" w:cs="Arial"/>
          <w:color w:val="000000" w:themeColor="text1"/>
          <w:sz w:val="24"/>
          <w:szCs w:val="24"/>
        </w:rPr>
        <w:t xml:space="preserve"> filosunun baş pilotu </w:t>
      </w:r>
      <w:proofErr w:type="spellStart"/>
      <w:r w:rsidRPr="00D57FA3">
        <w:rPr>
          <w:rStyle w:val="Gvdemetni3"/>
          <w:rFonts w:ascii="Arial" w:hAnsi="Arial" w:cs="Arial"/>
          <w:color w:val="000000" w:themeColor="text1"/>
          <w:sz w:val="24"/>
          <w:szCs w:val="24"/>
        </w:rPr>
        <w:t>Canopus'un</w:t>
      </w:r>
      <w:proofErr w:type="spellEnd"/>
      <w:r w:rsidRPr="00D57FA3">
        <w:rPr>
          <w:rStyle w:val="Gvdemetni3"/>
          <w:rFonts w:ascii="Arial" w:hAnsi="Arial" w:cs="Arial"/>
          <w:color w:val="000000" w:themeColor="text1"/>
          <w:sz w:val="24"/>
          <w:szCs w:val="24"/>
        </w:rPr>
        <w:t xml:space="preserve"> anısına adlandırılmıştır.)</w:t>
      </w:r>
    </w:p>
    <w:p w:rsidR="006D2F12" w:rsidRPr="00D57FA3" w:rsidRDefault="00DE50E6" w:rsidP="00D57FA3">
      <w:pPr>
        <w:pStyle w:val="Gvdemetni30"/>
        <w:spacing w:line="216" w:lineRule="auto"/>
        <w:ind w:left="11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Satürn ve Jüpiter'in doğasındadır;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Ay ve Mars'ın doğasındadır. Dindarlık, muhafazakarlık, geniş ve kapsamlı bilgi, seyahatler ve eğitim çalışmaları verir ve </w:t>
      </w:r>
      <w:r w:rsidRPr="00D57FA3">
        <w:rPr>
          <w:rStyle w:val="Gvdemetni3"/>
          <w:rFonts w:ascii="Arial" w:hAnsi="Arial" w:cs="Arial"/>
          <w:color w:val="000000" w:themeColor="text1"/>
          <w:sz w:val="24"/>
          <w:szCs w:val="24"/>
          <w:u w:val="single"/>
        </w:rPr>
        <w:t>kötülüğü iyiliğe çevirir.</w:t>
      </w:r>
    </w:p>
    <w:p w:rsidR="006D2F12" w:rsidRPr="00D57FA3" w:rsidRDefault="00DE50E6" w:rsidP="00D57FA3">
      <w:pPr>
        <w:pStyle w:val="Gvdemetni30"/>
        <w:spacing w:line="216" w:lineRule="auto"/>
        <w:ind w:left="1140" w:right="13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bir tür astroloji ise. Yaşlı bir din </w:t>
      </w:r>
      <w:r w:rsidRPr="00D57FA3">
        <w:rPr>
          <w:rStyle w:val="Gvdemetni3"/>
          <w:rFonts w:ascii="Arial" w:hAnsi="Arial" w:cs="Arial"/>
          <w:color w:val="000000" w:themeColor="text1"/>
          <w:sz w:val="24"/>
          <w:szCs w:val="24"/>
        </w:rPr>
        <w:t xml:space="preserve">adamının veya nüfuzlu bir kişinin yardımıyla büyük şan, şöhret ve zenginlik, haysiyet ve otorite elde </w:t>
      </w:r>
      <w:proofErr w:type="gramStart"/>
      <w:r w:rsidRPr="00D57FA3">
        <w:rPr>
          <w:rStyle w:val="Gvdemetni3"/>
          <w:rFonts w:ascii="Arial" w:hAnsi="Arial" w:cs="Arial"/>
          <w:color w:val="000000" w:themeColor="text1"/>
          <w:sz w:val="24"/>
          <w:szCs w:val="24"/>
        </w:rPr>
        <w:t>edilebilir .</w:t>
      </w:r>
      <w:proofErr w:type="gramEnd"/>
      <w:r w:rsidRPr="00D57FA3">
        <w:rPr>
          <w:rStyle w:val="Gvdemetni3"/>
          <w:rFonts w:ascii="Arial" w:hAnsi="Arial" w:cs="Arial"/>
          <w:color w:val="000000" w:themeColor="text1"/>
          <w:sz w:val="24"/>
          <w:szCs w:val="24"/>
        </w:rPr>
        <w:softHyphen/>
      </w:r>
    </w:p>
    <w:p w:rsidR="006D2F12" w:rsidRPr="00D57FA3" w:rsidRDefault="00DE50E6" w:rsidP="00D57FA3">
      <w:pPr>
        <w:pStyle w:val="Gvdemetni30"/>
        <w:spacing w:line="216" w:lineRule="auto"/>
        <w:ind w:left="1140" w:right="136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IFtYA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Ailevi sıkıntılar, baba veya ebeveynlerle sorunlar, maddi kayıp, kaza, yanık ve ateş tehlikesi, hayatın olumsuz sonu.</w:t>
      </w:r>
    </w:p>
    <w:p w:rsidR="006D2F12" w:rsidRPr="00D57FA3" w:rsidRDefault="00DE50E6" w:rsidP="00D57FA3">
      <w:pPr>
        <w:pStyle w:val="Gvdemetni30"/>
        <w:spacing w:line="216" w:lineRule="auto"/>
        <w:ind w:left="1140" w:right="136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Ben </w:t>
      </w:r>
      <w:proofErr w:type="spellStart"/>
      <w:r w:rsidRPr="00D57FA3">
        <w:rPr>
          <w:rStyle w:val="Gvdemetni3"/>
          <w:rFonts w:ascii="Arial" w:hAnsi="Arial" w:cs="Arial"/>
          <w:color w:val="000000" w:themeColor="text1"/>
          <w:sz w:val="24"/>
          <w:szCs w:val="24"/>
        </w:rPr>
        <w:t>Pitt</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Moon. </w:t>
      </w:r>
      <w:r w:rsidRPr="00D57FA3">
        <w:rPr>
          <w:rStyle w:val="Gvdemetni3"/>
          <w:rFonts w:ascii="Arial" w:hAnsi="Arial" w:cs="Arial"/>
          <w:color w:val="000000" w:themeColor="text1"/>
          <w:sz w:val="24"/>
          <w:szCs w:val="24"/>
        </w:rPr>
        <w:t>Asker, cerrah, metal işçisi vb. alanlarda başarılı oldum.</w:t>
      </w:r>
    </w:p>
    <w:p w:rsidR="006D2F12" w:rsidRPr="00D57FA3" w:rsidRDefault="00DE50E6" w:rsidP="00D57FA3">
      <w:pPr>
        <w:pStyle w:val="Gvdemetni30"/>
        <w:spacing w:line="216" w:lineRule="auto"/>
        <w:ind w:left="11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TF*</w:t>
      </w:r>
      <w:proofErr w:type="spellStart"/>
      <w:r w:rsidRPr="00D57FA3">
        <w:rPr>
          <w:rStyle w:val="Gvdemetni3"/>
          <w:rFonts w:ascii="Arial" w:hAnsi="Arial" w:cs="Arial"/>
          <w:color w:val="000000" w:themeColor="text1"/>
          <w:sz w:val="24"/>
          <w:szCs w:val="24"/>
        </w:rPr>
        <w:t>fA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 xml:space="preserve">Aceleci, dik başlı, inatçı, iyi kalpli; </w:t>
      </w:r>
      <w:r w:rsidRPr="00D57FA3">
        <w:rPr>
          <w:rStyle w:val="Gvdemetni3"/>
          <w:rFonts w:ascii="Arial" w:hAnsi="Arial" w:cs="Arial"/>
          <w:color w:val="000000" w:themeColor="text1"/>
          <w:sz w:val="24"/>
          <w:szCs w:val="24"/>
        </w:rPr>
        <w:softHyphen/>
        <w:t xml:space="preserve">eleştiriye yol açan, popüler olmayan konularda konuşan veya yazan; ailevi </w:t>
      </w:r>
      <w:proofErr w:type="gramStart"/>
      <w:r w:rsidRPr="00D57FA3">
        <w:rPr>
          <w:rStyle w:val="Gvdemetni3"/>
          <w:rFonts w:ascii="Arial" w:hAnsi="Arial" w:cs="Arial"/>
          <w:color w:val="000000" w:themeColor="text1"/>
          <w:sz w:val="24"/>
          <w:szCs w:val="24"/>
        </w:rPr>
        <w:t>meseleler ,</w:t>
      </w:r>
      <w:proofErr w:type="gramEnd"/>
      <w:r w:rsidRPr="00D57FA3">
        <w:rPr>
          <w:rStyle w:val="Gvdemetni3"/>
          <w:rFonts w:ascii="Arial" w:hAnsi="Arial" w:cs="Arial"/>
          <w:color w:val="000000" w:themeColor="text1"/>
          <w:sz w:val="24"/>
          <w:szCs w:val="24"/>
        </w:rPr>
        <w:t xml:space="preserve"> eşler ve hukuk yoluyla sorun ve kayıp yaşayan.</w:t>
      </w:r>
    </w:p>
    <w:p w:rsidR="006D2F12" w:rsidRPr="00D57FA3" w:rsidRDefault="00DE50E6" w:rsidP="00D57FA3">
      <w:pPr>
        <w:pStyle w:val="Gvdemetni30"/>
        <w:spacing w:line="216" w:lineRule="auto"/>
        <w:ind w:left="800" w:firstLine="68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JFitA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Vznw</w:t>
      </w:r>
      <w:proofErr w:type="spellEnd"/>
      <w:r w:rsidRPr="00D57FA3">
        <w:rPr>
          <w:rStyle w:val="Gvdemetni3"/>
          <w:rFonts w:ascii="Arial" w:hAnsi="Arial" w:cs="Arial"/>
          <w:color w:val="000000" w:themeColor="text1"/>
          <w:sz w:val="24"/>
          <w:szCs w:val="24"/>
        </w:rPr>
        <w:t>. Duygusal, hassas, inatçı, güçlü tutkulara sahip, skandal yaratan, entrikalarla itibarını zedeleyen, kamuoyu önünde rezil olan, kazanç için zararlı.</w:t>
      </w:r>
    </w:p>
    <w:p w:rsidR="006D2F12" w:rsidRPr="00D57FA3" w:rsidRDefault="00DE50E6" w:rsidP="00D57FA3">
      <w:pPr>
        <w:pStyle w:val="Gvdemetni30"/>
        <w:spacing w:after="160" w:line="192" w:lineRule="auto"/>
        <w:ind w:left="1440" w:firstLine="0"/>
        <w:jc w:val="both"/>
        <w:rPr>
          <w:rFonts w:ascii="Arial" w:hAnsi="Arial" w:cs="Arial"/>
          <w:color w:val="000000" w:themeColor="text1"/>
          <w:sz w:val="24"/>
          <w:szCs w:val="24"/>
        </w:rPr>
        <w:sectPr w:rsidR="006D2F12" w:rsidRPr="00D57FA3">
          <w:headerReference w:type="even" r:id="rId830"/>
          <w:headerReference w:type="default" r:id="rId831"/>
          <w:footerReference w:type="even" r:id="rId832"/>
          <w:footerReference w:type="default" r:id="rId833"/>
          <w:pgSz w:w="12240" w:h="15840"/>
          <w:pgMar w:top="2342" w:right="1550" w:bottom="2448" w:left="1507" w:header="0" w:footer="3" w:gutter="0"/>
          <w:pgNumType w:start="151"/>
          <w:cols w:space="720"/>
          <w:noEndnote/>
          <w:docGrid w:linePitch="360"/>
        </w:sectPr>
      </w:pPr>
      <w:proofErr w:type="spellStart"/>
      <w:r w:rsidRPr="00D57FA3">
        <w:rPr>
          <w:rStyle w:val="Gvdemetni3"/>
          <w:rFonts w:ascii="Arial" w:hAnsi="Arial" w:cs="Arial"/>
          <w:color w:val="000000" w:themeColor="text1"/>
          <w:sz w:val="24"/>
          <w:szCs w:val="24"/>
        </w:rPr>
        <w:t>TPtfA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Ilf</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ars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Kaba, huysuz, kıskanç, haset.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Jüpiter ile birlikte. Büyük gurur, iş amaçlı kullanılan din, yolculuklar, şeref ve ayrıcalık; ancak halkın hoşnutsuzluğuyla tersine dönüş.</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Memnuniyetsiz, okült ilgi alanları, itibar ve ailevi meseleler için elverişsiz, fazla öne çıkmaz ama faydalı işler yapabilir.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Maddiyatçı, onursuz, birçok zorlukla karşılaşan, kolayca etkilenen, akrabalarından ve arkadaşlarından uzaklaşan, düşmanları ve karşı cinsle sorunlar yaşayan, muhtemelen aile içi uyumsuzluk yaşayan, şiddetli ve kamuoyu önünde ölen bir kişi.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Saldırgan, materyalist, güçlü zihin ve beden, kavgalar, spekülasyon ve arkadaşlar yüzünden kayıplar, fikirlerin veya icatların sık sık çalınması, yaşam boyunca tuhaf olaylar, beklenmedik kayıplar ve kazançlar, yaşamın erken dönemlerinde babayla uyumsuzluk, kazalara yatkınlık, ani ölüm.</w:t>
      </w:r>
    </w:p>
    <w:p w:rsidR="006D2F12" w:rsidRPr="00D57FA3" w:rsidRDefault="00DE50E6" w:rsidP="00D57FA3">
      <w:pPr>
        <w:pStyle w:val="Gvdemetni0"/>
        <w:numPr>
          <w:ilvl w:val="0"/>
          <w:numId w:val="121"/>
        </w:numPr>
        <w:tabs>
          <w:tab w:val="left" w:pos="566"/>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Capella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 n 20° 44'.</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Auriga'nın</w:t>
      </w:r>
      <w:proofErr w:type="spellEnd"/>
      <w:r w:rsidRPr="00D57FA3">
        <w:rPr>
          <w:rStyle w:val="Gvdemetni"/>
          <w:rFonts w:ascii="Arial" w:hAnsi="Arial" w:cs="Arial"/>
          <w:color w:val="000000" w:themeColor="text1"/>
          <w:sz w:val="24"/>
          <w:szCs w:val="24"/>
        </w:rPr>
        <w:t xml:space="preserve"> kollarındaki </w:t>
      </w:r>
      <w:proofErr w:type="spellStart"/>
      <w:r w:rsidRPr="00D57FA3">
        <w:rPr>
          <w:rStyle w:val="Gvdemetni"/>
          <w:rFonts w:ascii="Arial" w:hAnsi="Arial" w:cs="Arial"/>
          <w:color w:val="000000" w:themeColor="text1"/>
          <w:sz w:val="24"/>
          <w:szCs w:val="24"/>
        </w:rPr>
        <w:t>Keçi'nin</w:t>
      </w:r>
      <w:proofErr w:type="spellEnd"/>
      <w:r w:rsidRPr="00D57FA3">
        <w:rPr>
          <w:rStyle w:val="Gvdemetni"/>
          <w:rFonts w:ascii="Arial" w:hAnsi="Arial" w:cs="Arial"/>
          <w:color w:val="000000" w:themeColor="text1"/>
          <w:sz w:val="24"/>
          <w:szCs w:val="24"/>
        </w:rPr>
        <w:t xml:space="preserve"> gövdesinde yer alan beyaz bir yıldız. Adı "Küçük Dişi Keçi" anlamına gelir. Bazen, Jüpiter'i keçi sütüyle büyüten dadı onuruna </w:t>
      </w:r>
      <w:proofErr w:type="spellStart"/>
      <w:r w:rsidRPr="00D57FA3">
        <w:rPr>
          <w:rStyle w:val="Gvdemetni"/>
          <w:rFonts w:ascii="Arial" w:hAnsi="Arial" w:cs="Arial"/>
          <w:color w:val="000000" w:themeColor="text1"/>
          <w:sz w:val="24"/>
          <w:szCs w:val="24"/>
        </w:rPr>
        <w:t>Amalthea</w:t>
      </w:r>
      <w:proofErr w:type="spellEnd"/>
      <w:r w:rsidRPr="00D57FA3">
        <w:rPr>
          <w:rStyle w:val="Gvdemetni"/>
          <w:rFonts w:ascii="Arial" w:hAnsi="Arial" w:cs="Arial"/>
          <w:color w:val="000000" w:themeColor="text1"/>
          <w:sz w:val="24"/>
          <w:szCs w:val="24"/>
        </w:rPr>
        <w:t xml:space="preserve"> olarak da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Merkür'ün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Merkür ve Ay'ın etkisindedir. Şeref, zenginlik, üstünlük, şöhret, kamusal alanda güvenilir bir konum ve seçkin dostlar verir; ayrıca bu gezegenin sahiplerini dikkatli, çekingen, meraklı, bilgiye ve özellikle yeniliklere çok düşkün kılar.</w:t>
      </w:r>
    </w:p>
    <w:p w:rsidR="006D2F12" w:rsidRPr="00D57FA3" w:rsidRDefault="00DE50E6" w:rsidP="00D57FA3">
      <w:pPr>
        <w:pStyle w:val="Gvdemetni0"/>
        <w:numPr>
          <w:ilvl w:val="0"/>
          <w:numId w:val="122"/>
        </w:numPr>
        <w:tabs>
          <w:tab w:val="left" w:pos="292"/>
        </w:tabs>
        <w:spacing w:after="260" w:line="233" w:lineRule="auto"/>
        <w:jc w:val="both"/>
        <w:rPr>
          <w:rFonts w:ascii="Arial" w:hAnsi="Arial" w:cs="Arial"/>
          <w:color w:val="000000" w:themeColor="text1"/>
          <w:sz w:val="24"/>
          <w:szCs w:val="24"/>
        </w:rPr>
        <w:sectPr w:rsidR="006D2F12" w:rsidRPr="00D57FA3">
          <w:headerReference w:type="even" r:id="rId834"/>
          <w:headerReference w:type="default" r:id="rId835"/>
          <w:footerReference w:type="even" r:id="rId836"/>
          <w:footerReference w:type="default" r:id="rId837"/>
          <w:pgSz w:w="12240" w:h="15840"/>
          <w:pgMar w:top="1426" w:right="1507" w:bottom="1426" w:left="1507" w:header="998" w:footer="998" w:gutter="0"/>
          <w:pgNumType w:start="278"/>
          <w:cols w:space="720"/>
          <w:noEndnote/>
          <w:docGrid w:linePitch="360"/>
        </w:sectPr>
      </w:pPr>
      <w:r w:rsidRPr="00D57FA3">
        <w:rPr>
          <w:rStyle w:val="Gvdemetni"/>
          <w:rFonts w:ascii="Arial" w:hAnsi="Arial" w:cs="Arial"/>
          <w:color w:val="000000" w:themeColor="text1"/>
          <w:sz w:val="24"/>
          <w:szCs w:val="24"/>
        </w:rPr>
        <w:t>J doruk noktasına ulaşan. Askeri, denizcilik veya dini bağlantılar ve tercihler, israf, savurganlık, kıskançlık.</w:t>
      </w:r>
    </w:p>
    <w:p w:rsidR="006D2F12" w:rsidRPr="00D57FA3" w:rsidRDefault="00DE50E6" w:rsidP="00D57FA3">
      <w:pPr>
        <w:pStyle w:val="Gvdemetni20"/>
        <w:ind w:left="16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Eşi </w:t>
      </w:r>
      <w:r w:rsidRPr="00D57FA3">
        <w:rPr>
          <w:rStyle w:val="Gvdemetni2"/>
          <w:rFonts w:ascii="Arial" w:hAnsi="Arial" w:cs="Arial"/>
          <w:i/>
          <w:iCs/>
          <w:color w:val="000000" w:themeColor="text1"/>
          <w:sz w:val="24"/>
          <w:szCs w:val="24"/>
        </w:rPr>
        <w:t xml:space="preserve">Jüpiter, </w:t>
      </w:r>
      <w:r w:rsidRPr="00D57FA3">
        <w:rPr>
          <w:rStyle w:val="Gvdemetni2"/>
          <w:rFonts w:ascii="Arial" w:hAnsi="Arial" w:cs="Arial"/>
          <w:color w:val="000000" w:themeColor="text1"/>
          <w:sz w:val="24"/>
          <w:szCs w:val="24"/>
        </w:rPr>
        <w:t>büyük gurur, iş amaçlı kullanılan din, yolculuklar, şeref ve ayrıcalık, ancak halkın hoşnutsuzluğu nedeniyle tersine dönüş.</w:t>
      </w:r>
    </w:p>
    <w:p w:rsidR="006D2F12" w:rsidRPr="00D57FA3" w:rsidRDefault="00DE50E6" w:rsidP="00D57FA3">
      <w:pPr>
        <w:pStyle w:val="Gvdemetni20"/>
        <w:ind w:left="16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Memnuniyetsiz, okült ilgi alanları var, </w:t>
      </w:r>
      <w:r w:rsidRPr="00D57FA3">
        <w:rPr>
          <w:rStyle w:val="Gvdemetni2"/>
          <w:rFonts w:ascii="Arial" w:hAnsi="Arial" w:cs="Arial"/>
          <w:color w:val="000000" w:themeColor="text1"/>
          <w:sz w:val="24"/>
          <w:szCs w:val="24"/>
        </w:rPr>
        <w:softHyphen/>
        <w:t>itibar ve ailevi konularda olumsuz, fazla öne çıkmaz ama faydalı olabilir.</w:t>
      </w:r>
    </w:p>
    <w:p w:rsidR="006D2F12" w:rsidRPr="00D57FA3" w:rsidRDefault="00DE50E6" w:rsidP="00D57FA3">
      <w:pPr>
        <w:pStyle w:val="Gvdemetni20"/>
        <w:ind w:left="16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w:t>
      </w:r>
      <w:r w:rsidRPr="00D57FA3">
        <w:rPr>
          <w:rStyle w:val="Gvdemetni2"/>
          <w:rFonts w:ascii="Arial" w:hAnsi="Arial" w:cs="Arial"/>
          <w:color w:val="000000" w:themeColor="text1"/>
          <w:sz w:val="24"/>
          <w:szCs w:val="24"/>
        </w:rPr>
        <w:t xml:space="preserve">Maddiyatçı, onursuz, birçok zorlukla karşılaşan, kolayca etkilenen, akrabalarından </w:t>
      </w:r>
      <w:r w:rsidRPr="00D57FA3">
        <w:rPr>
          <w:rStyle w:val="Gvdemetni2"/>
          <w:rFonts w:ascii="Arial" w:hAnsi="Arial" w:cs="Arial"/>
          <w:color w:val="000000" w:themeColor="text1"/>
          <w:sz w:val="24"/>
          <w:szCs w:val="24"/>
        </w:rPr>
        <w:softHyphen/>
        <w:t>ve arkadaşlarından uzaklaşan, düşmanları ve karşı cinsle sorun yaşayan, aile içi uyumsuzluk yaşayan, şiddetli ve muhtemelen kamuoyu önünde ölen.</w:t>
      </w:r>
    </w:p>
    <w:p w:rsidR="006D2F12" w:rsidRPr="00D57FA3" w:rsidRDefault="00DE50E6" w:rsidP="00D57FA3">
      <w:pPr>
        <w:pStyle w:val="Gvdemetni20"/>
        <w:spacing w:after="260"/>
        <w:ind w:left="16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Saldırgan, materyalist, güçlü zihin ve beden, kavgalar, spekülasyon ve arkadaşlar yüzünden kayıplar, fikirleri veya icatları sık sık çalınır, yaşam boyunca tuhaf olaylar, beklenmedik kayıplar ve kazançlar, yaşamın erken dönemlerinde babayla uyumsuzluk, kazalara yatkınlık, ani ölüm.</w:t>
      </w:r>
    </w:p>
    <w:p w:rsidR="006D2F12" w:rsidRPr="00D57FA3" w:rsidRDefault="00DE50E6" w:rsidP="00D57FA3">
      <w:pPr>
        <w:pStyle w:val="Gvdemetni20"/>
        <w:numPr>
          <w:ilvl w:val="0"/>
          <w:numId w:val="123"/>
        </w:numPr>
        <w:tabs>
          <w:tab w:val="left" w:pos="2157"/>
        </w:tabs>
        <w:spacing w:line="214" w:lineRule="auto"/>
        <w:ind w:left="16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Capella</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i/>
          <w:iCs/>
          <w:color w:val="000000" w:themeColor="text1"/>
          <w:sz w:val="24"/>
          <w:szCs w:val="24"/>
          <w:vertAlign w:val="subscript"/>
        </w:rPr>
        <w:t>b</w:t>
      </w:r>
      <w:proofErr w:type="gramEnd"/>
      <w:r w:rsidRPr="00D57FA3">
        <w:rPr>
          <w:rStyle w:val="Gvdemetni2"/>
          <w:rFonts w:ascii="Arial" w:hAnsi="Arial" w:cs="Arial"/>
          <w:i/>
          <w:iCs/>
          <w:color w:val="000000" w:themeColor="text1"/>
          <w:sz w:val="24"/>
          <w:szCs w:val="24"/>
          <w:vertAlign w:val="subscript"/>
        </w:rPr>
        <w:t xml:space="preserve"> </w:t>
      </w:r>
      <w:proofErr w:type="spellStart"/>
      <w:r w:rsidRPr="00D57FA3">
        <w:rPr>
          <w:rStyle w:val="Gvdemetni2"/>
          <w:rFonts w:ascii="Arial" w:hAnsi="Arial" w:cs="Arial"/>
          <w:i/>
          <w:iCs/>
          <w:color w:val="000000" w:themeColor="text1"/>
          <w:sz w:val="24"/>
          <w:szCs w:val="24"/>
        </w:rPr>
        <w:t>Auriga</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n 20* 44'-</w:t>
      </w:r>
    </w:p>
    <w:p w:rsidR="006D2F12" w:rsidRPr="00D57FA3" w:rsidRDefault="00DE50E6" w:rsidP="00D57FA3">
      <w:pPr>
        <w:pStyle w:val="Gvdemetni20"/>
        <w:spacing w:line="214" w:lineRule="auto"/>
        <w:ind w:left="16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proofErr w:type="spellStart"/>
      <w:r w:rsidRPr="00D57FA3">
        <w:rPr>
          <w:rStyle w:val="Gvdemetni2"/>
          <w:rFonts w:ascii="Arial" w:hAnsi="Arial" w:cs="Arial"/>
          <w:color w:val="000000" w:themeColor="text1"/>
          <w:sz w:val="24"/>
          <w:szCs w:val="24"/>
        </w:rPr>
        <w:t>Auriga'nın</w:t>
      </w:r>
      <w:proofErr w:type="spellEnd"/>
      <w:r w:rsidRPr="00D57FA3">
        <w:rPr>
          <w:rStyle w:val="Gvdemetni2"/>
          <w:rFonts w:ascii="Arial" w:hAnsi="Arial" w:cs="Arial"/>
          <w:color w:val="000000" w:themeColor="text1"/>
          <w:sz w:val="24"/>
          <w:szCs w:val="24"/>
        </w:rPr>
        <w:t xml:space="preserve"> kollarındaki </w:t>
      </w:r>
      <w:proofErr w:type="spellStart"/>
      <w:r w:rsidRPr="00D57FA3">
        <w:rPr>
          <w:rStyle w:val="Gvdemetni2"/>
          <w:rFonts w:ascii="Arial" w:hAnsi="Arial" w:cs="Arial"/>
          <w:color w:val="000000" w:themeColor="text1"/>
          <w:sz w:val="24"/>
          <w:szCs w:val="24"/>
        </w:rPr>
        <w:t>Keçi'nin</w:t>
      </w:r>
      <w:proofErr w:type="spellEnd"/>
      <w:r w:rsidRPr="00D57FA3">
        <w:rPr>
          <w:rStyle w:val="Gvdemetni2"/>
          <w:rFonts w:ascii="Arial" w:hAnsi="Arial" w:cs="Arial"/>
          <w:color w:val="000000" w:themeColor="text1"/>
          <w:sz w:val="24"/>
          <w:szCs w:val="24"/>
        </w:rPr>
        <w:t xml:space="preserve"> gövdesinde yer alan beyaz bir yıldız. Adı "Küçük Dişi Keçi" anlamına gelir. Bazen, Jüpiter'i keçi sütüyle büyüten dadı onuruna </w:t>
      </w:r>
      <w:proofErr w:type="spellStart"/>
      <w:r w:rsidRPr="00D57FA3">
        <w:rPr>
          <w:rStyle w:val="Gvdemetni2"/>
          <w:rFonts w:ascii="Arial" w:hAnsi="Arial" w:cs="Arial"/>
          <w:color w:val="000000" w:themeColor="text1"/>
          <w:sz w:val="24"/>
          <w:szCs w:val="24"/>
        </w:rPr>
        <w:t>Amalthea</w:t>
      </w:r>
      <w:proofErr w:type="spellEnd"/>
      <w:r w:rsidRPr="00D57FA3">
        <w:rPr>
          <w:rStyle w:val="Gvdemetni2"/>
          <w:rFonts w:ascii="Arial" w:hAnsi="Arial" w:cs="Arial"/>
          <w:color w:val="000000" w:themeColor="text1"/>
          <w:sz w:val="24"/>
          <w:szCs w:val="24"/>
        </w:rPr>
        <w:t xml:space="preserve"> olarak da adlandırılır.</w:t>
      </w:r>
    </w:p>
    <w:p w:rsidR="006D2F12" w:rsidRPr="00D57FA3" w:rsidRDefault="00DE50E6" w:rsidP="00D57FA3">
      <w:pPr>
        <w:pStyle w:val="Gvdemetni20"/>
        <w:spacing w:line="214" w:lineRule="auto"/>
        <w:ind w:left="16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Mars ve Merkür'ün doğasındadır; </w:t>
      </w:r>
      <w:proofErr w:type="spellStart"/>
      <w:r w:rsidRPr="00D57FA3">
        <w:rPr>
          <w:rStyle w:val="Gvdemetni2"/>
          <w:rFonts w:ascii="Arial" w:hAnsi="Arial" w:cs="Arial"/>
          <w:color w:val="000000" w:themeColor="text1"/>
          <w:sz w:val="24"/>
          <w:szCs w:val="24"/>
        </w:rPr>
        <w:t>Ajidas'a</w:t>
      </w:r>
      <w:proofErr w:type="spellEnd"/>
      <w:r w:rsidRPr="00D57FA3">
        <w:rPr>
          <w:rStyle w:val="Gvdemetni2"/>
          <w:rFonts w:ascii="Arial" w:hAnsi="Arial" w:cs="Arial"/>
          <w:color w:val="000000" w:themeColor="text1"/>
          <w:sz w:val="24"/>
          <w:szCs w:val="24"/>
        </w:rPr>
        <w:t xml:space="preserve"> göre ise Merkür ve Ay'ın etkisindedir. Şeref, zenginlik, üstünlük, şöhret, kamusal alanda güvenilir bir konum ve seçkin dostlar kazandırır; ayrıca bu gezegenin sahiplerini dikkatli, çekingen, meraklı, bilgiye ve özellikle yeniliklere çok düşkün kılar.</w:t>
      </w:r>
    </w:p>
    <w:p w:rsidR="006D2F12" w:rsidRPr="00D57FA3" w:rsidRDefault="00DE50E6" w:rsidP="00D57FA3">
      <w:pPr>
        <w:pStyle w:val="Gvdemetni20"/>
        <w:spacing w:after="960" w:line="221" w:lineRule="auto"/>
        <w:ind w:left="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 doruk noktasına ulaşan. </w:t>
      </w:r>
      <w:r w:rsidRPr="00D57FA3">
        <w:rPr>
          <w:rStyle w:val="Gvdemetni2"/>
          <w:rFonts w:ascii="Arial" w:hAnsi="Arial" w:cs="Arial"/>
          <w:color w:val="000000" w:themeColor="text1"/>
          <w:sz w:val="24"/>
          <w:szCs w:val="24"/>
        </w:rPr>
        <w:t xml:space="preserve">Askeri, denizcilik veya dini </w:t>
      </w:r>
      <w:r w:rsidRPr="00D57FA3">
        <w:rPr>
          <w:rStyle w:val="Gvdemetni2"/>
          <w:rFonts w:ascii="Arial" w:hAnsi="Arial" w:cs="Arial"/>
          <w:color w:val="000000" w:themeColor="text1"/>
          <w:sz w:val="24"/>
          <w:szCs w:val="24"/>
        </w:rPr>
        <w:br/>
        <w:t>bağlantılar ve tercihler, israf, savurganlık, kıskançlık.</w:t>
      </w:r>
    </w:p>
    <w:p w:rsidR="006D2F12" w:rsidRPr="00D57FA3" w:rsidRDefault="00DE50E6" w:rsidP="00D57FA3">
      <w:pPr>
        <w:pStyle w:val="Gvdemetni0"/>
        <w:spacing w:after="140" w:line="233" w:lineRule="auto"/>
        <w:jc w:val="both"/>
        <w:rPr>
          <w:rFonts w:ascii="Arial" w:hAnsi="Arial" w:cs="Arial"/>
          <w:color w:val="000000" w:themeColor="text1"/>
          <w:sz w:val="24"/>
          <w:szCs w:val="24"/>
        </w:rPr>
        <w:sectPr w:rsidR="006D2F12" w:rsidRPr="00D57FA3">
          <w:headerReference w:type="even" r:id="rId838"/>
          <w:headerReference w:type="default" r:id="rId839"/>
          <w:footerReference w:type="even" r:id="rId840"/>
          <w:footerReference w:type="default" r:id="rId841"/>
          <w:pgSz w:w="12240" w:h="15840"/>
          <w:pgMar w:top="3326" w:right="1507" w:bottom="1780" w:left="1507" w:header="0" w:footer="1352" w:gutter="0"/>
          <w:pgNumType w:start="151"/>
          <w:cols w:space="720"/>
          <w:noEndnote/>
          <w:docGrid w:linePitch="360"/>
        </w:sectPr>
      </w:pP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sıkıntı. Eğer aynı anda Güneş, Ay veya Jüpiter ile birlikteyse, bol şans ve büyük şeref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Güneşle birlikte. Kararsız, değişken, çok konuşkan, hızlı konuşan, yanlış anlaşılan ve eleştirilen, askeri şeref ve zenginlik.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Meraklı, geveze, düşüncesiz konuşma, alaycı, kavgacı, çok seyahat ve yolculuk, aile içi uyumsuzluk, görme tehlikesi, kazalara yatkınlık.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Hoş olmayan deneyimler, yazılarla ilgili yasal işlemler ve büyük zorlukların ardından gelen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Edebi ve şiirsel yetenek, kazanç için elverişsiz.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bağlantılı. Zeki, bilgili, yetenekleri düşük seviyeli konulara harcanmış.</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Jüpiter ile birlikte. Hukuki veya dini bağlantılar, iftira ve eleştiri, aşırı </w:t>
      </w:r>
      <w:proofErr w:type="spellStart"/>
      <w:r w:rsidRPr="00D57FA3">
        <w:rPr>
          <w:rStyle w:val="Gvdemetni"/>
          <w:rFonts w:ascii="Arial" w:hAnsi="Arial" w:cs="Arial"/>
          <w:color w:val="000000" w:themeColor="text1"/>
          <w:sz w:val="24"/>
          <w:szCs w:val="24"/>
        </w:rPr>
        <w:t>heveslilik</w:t>
      </w:r>
      <w:proofErr w:type="spellEnd"/>
      <w:r w:rsidRPr="00D57FA3">
        <w:rPr>
          <w:rStyle w:val="Gvdemetni"/>
          <w:rFonts w:ascii="Arial" w:hAnsi="Arial" w:cs="Arial"/>
          <w:color w:val="000000" w:themeColor="text1"/>
          <w:sz w:val="24"/>
          <w:szCs w:val="24"/>
        </w:rPr>
        <w:t xml:space="preserve"> veya gayret, çok sayıda seyahat, akrabalarla sorunlar.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Kurnaz, düzenli, lüks düşkünü, birçok zararlı alışkanlığı var, çok para kazanıyor ama koruyamıyor, karşı cinsten sorunlar ve aile içi uyumsuzluk yaşıyor, yaşamının sonlarında sağlığı bozuk ve kollarında, bacaklarında veya gözlerinde hareket kısıtlamasına neden olan rahatsızlıklar yaşıyor.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Eksantrik, zihinsel olarak dengesiz veya deli, özellikle elektrikle ilgili konularda zeki bir mucit, başkalarına bağımlı, az kazançlı, tuhaf dini görüşlere sahip, ev işlerinde elverişsiz; çocukları varsa, zekâ bakımından zayıf.</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42"/>
          <w:headerReference w:type="default" r:id="rId843"/>
          <w:footerReference w:type="even" r:id="rId844"/>
          <w:footerReference w:type="default" r:id="rId845"/>
          <w:pgSz w:w="12240" w:h="15840"/>
          <w:pgMar w:top="1426" w:right="1550" w:bottom="1426" w:left="1512" w:header="998" w:footer="998" w:gutter="0"/>
          <w:pgNumType w:start="280"/>
          <w:cols w:space="720"/>
          <w:noEndnote/>
          <w:docGrid w:linePitch="360"/>
        </w:sectPr>
      </w:pPr>
      <w:r w:rsidRPr="00D57FA3">
        <w:rPr>
          <w:rStyle w:val="Gvdemetni"/>
          <w:rFonts w:ascii="Arial" w:hAnsi="Arial" w:cs="Arial"/>
          <w:color w:val="000000" w:themeColor="text1"/>
          <w:sz w:val="24"/>
          <w:szCs w:val="24"/>
        </w:rPr>
        <w:t>Neptün ile birlikte. Önde gelen psikoloji yazarı, yüksek hırslı ve orta düzeyde başarılı, cesur, aceleci, çalışkan, ulaşım yöntemleriyle ilgili icatlarla bağlantılı, birçok seyahat yapmış, kendine özgü hijyenik.</w:t>
      </w:r>
    </w:p>
    <w:p w:rsidR="006D2F12" w:rsidRPr="00D57FA3" w:rsidRDefault="00DE50E6" w:rsidP="00D57FA3">
      <w:pPr>
        <w:pStyle w:val="Gvdemetni30"/>
        <w:ind w:left="1340" w:firstLine="2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lastRenderedPageBreak/>
        <w:t>ve</w:t>
      </w:r>
      <w:proofErr w:type="gramEnd"/>
      <w:r w:rsidRPr="00D57FA3">
        <w:rPr>
          <w:rStyle w:val="Gvdemetni3"/>
          <w:rFonts w:ascii="Arial" w:hAnsi="Arial" w:cs="Arial"/>
          <w:color w:val="000000" w:themeColor="text1"/>
          <w:sz w:val="24"/>
          <w:szCs w:val="24"/>
        </w:rPr>
        <w:t xml:space="preserve"> sıkıntı. Eğer aynı anda Güneş, Ay veya Jüpiter ile birlikteyse, bol şans ve büyük şeref getirir.</w:t>
      </w:r>
    </w:p>
    <w:p w:rsidR="006D2F12" w:rsidRPr="00D57FA3" w:rsidRDefault="00DE50E6" w:rsidP="00D57FA3">
      <w:pPr>
        <w:pStyle w:val="Gvdemetni30"/>
        <w:ind w:left="134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HTfA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 xml:space="preserve">Kararsız, değişken, çok </w:t>
      </w:r>
      <w:r w:rsidRPr="00D57FA3">
        <w:rPr>
          <w:rStyle w:val="Gvdemetni3"/>
          <w:rFonts w:ascii="Arial" w:hAnsi="Arial" w:cs="Arial"/>
          <w:color w:val="000000" w:themeColor="text1"/>
          <w:sz w:val="24"/>
          <w:szCs w:val="24"/>
        </w:rPr>
        <w:softHyphen/>
        <w:t>konuşkan, hızlı konuşan, yanlış anlaşılan ve eleştirilen, askeri şeref ve zenginlik. '</w:t>
      </w:r>
    </w:p>
    <w:p w:rsidR="006D2F12" w:rsidRPr="00D57FA3" w:rsidRDefault="00DE50E6" w:rsidP="00D57FA3">
      <w:pPr>
        <w:pStyle w:val="Gvdemetni30"/>
        <w:ind w:left="13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1Pi7A </w:t>
      </w:r>
      <w:r w:rsidRPr="00D57FA3">
        <w:rPr>
          <w:rStyle w:val="Gvdemetni3"/>
          <w:rFonts w:ascii="Arial" w:hAnsi="Arial" w:cs="Arial"/>
          <w:i/>
          <w:iCs/>
          <w:color w:val="000000" w:themeColor="text1"/>
          <w:sz w:val="24"/>
          <w:szCs w:val="24"/>
        </w:rPr>
        <w:t xml:space="preserve">Ay. </w:t>
      </w:r>
      <w:r w:rsidRPr="00D57FA3">
        <w:rPr>
          <w:rStyle w:val="Gvdemetni3"/>
          <w:rFonts w:ascii="Arial" w:hAnsi="Arial" w:cs="Arial"/>
          <w:color w:val="000000" w:themeColor="text1"/>
          <w:sz w:val="24"/>
          <w:szCs w:val="24"/>
        </w:rPr>
        <w:t>Meraklı, geveze, düşüncesiz konuşma, alaycı, kavgacı, çok seyahat ve yolculuk, aile içi uyumsuzluk, görme tehlikesi, kazalara yatkınlık. *</w:t>
      </w:r>
    </w:p>
    <w:p w:rsidR="006D2F12" w:rsidRPr="00D57FA3" w:rsidRDefault="00DE50E6" w:rsidP="00D57FA3">
      <w:pPr>
        <w:pStyle w:val="Gvdemetni30"/>
        <w:ind w:left="134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IVtiA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Mercury</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Hoş olmayan deneyimler, yasal işlemler ve büyük zorlukların ardından gelen başarı.</w:t>
      </w:r>
    </w:p>
    <w:p w:rsidR="006D2F12" w:rsidRPr="00D57FA3" w:rsidRDefault="00DE50E6" w:rsidP="00D57FA3">
      <w:pPr>
        <w:pStyle w:val="Gvdemetni30"/>
        <w:ind w:left="13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ile birlikte. </w:t>
      </w:r>
      <w:r w:rsidRPr="00D57FA3">
        <w:rPr>
          <w:rStyle w:val="Gvdemetni3"/>
          <w:rFonts w:ascii="Arial" w:hAnsi="Arial" w:cs="Arial"/>
          <w:color w:val="000000" w:themeColor="text1"/>
          <w:sz w:val="24"/>
          <w:szCs w:val="24"/>
        </w:rPr>
        <w:t xml:space="preserve">Edebi ve şiirsel yetenek, </w:t>
      </w:r>
      <w:r w:rsidRPr="00D57FA3">
        <w:rPr>
          <w:rStyle w:val="Gvdemetni3"/>
          <w:rFonts w:ascii="Arial" w:hAnsi="Arial" w:cs="Arial"/>
          <w:color w:val="000000" w:themeColor="text1"/>
          <w:sz w:val="24"/>
          <w:szCs w:val="24"/>
        </w:rPr>
        <w:softHyphen/>
        <w:t xml:space="preserve">kazanç için </w:t>
      </w:r>
      <w:proofErr w:type="gramStart"/>
      <w:r w:rsidRPr="00D57FA3">
        <w:rPr>
          <w:rStyle w:val="Gvdemetni3"/>
          <w:rFonts w:ascii="Arial" w:hAnsi="Arial" w:cs="Arial"/>
          <w:color w:val="000000" w:themeColor="text1"/>
          <w:sz w:val="24"/>
          <w:szCs w:val="24"/>
        </w:rPr>
        <w:t>elverişsiz .</w:t>
      </w:r>
      <w:proofErr w:type="gramEnd"/>
    </w:p>
    <w:p w:rsidR="006D2F12" w:rsidRPr="00D57FA3" w:rsidRDefault="00DE50E6" w:rsidP="00D57FA3">
      <w:pPr>
        <w:pStyle w:val="Gvdemetni30"/>
        <w:ind w:left="134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IVtlh</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Zeki, bilgili, yetenekleri düşük seviyeli konulara harcanmış.</w:t>
      </w:r>
    </w:p>
    <w:p w:rsidR="006D2F12" w:rsidRPr="00D57FA3" w:rsidRDefault="00DE50E6" w:rsidP="00D57FA3">
      <w:pPr>
        <w:pStyle w:val="Gvdemetni30"/>
        <w:ind w:left="13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birlikte. </w:t>
      </w:r>
      <w:r w:rsidRPr="00D57FA3">
        <w:rPr>
          <w:rStyle w:val="Gvdemetni3"/>
          <w:rFonts w:ascii="Arial" w:hAnsi="Arial" w:cs="Arial"/>
          <w:color w:val="000000" w:themeColor="text1"/>
          <w:sz w:val="24"/>
          <w:szCs w:val="24"/>
        </w:rPr>
        <w:t xml:space="preserve">Hukuki veya dini bağlantılar, iftira ve eleştiri, aşırı </w:t>
      </w:r>
      <w:proofErr w:type="spellStart"/>
      <w:r w:rsidRPr="00D57FA3">
        <w:rPr>
          <w:rStyle w:val="Gvdemetni3"/>
          <w:rFonts w:ascii="Arial" w:hAnsi="Arial" w:cs="Arial"/>
          <w:color w:val="000000" w:themeColor="text1"/>
          <w:sz w:val="24"/>
          <w:szCs w:val="24"/>
        </w:rPr>
        <w:t>heveslilik</w:t>
      </w:r>
      <w:proofErr w:type="spellEnd"/>
      <w:r w:rsidRPr="00D57FA3">
        <w:rPr>
          <w:rStyle w:val="Gvdemetni3"/>
          <w:rFonts w:ascii="Arial" w:hAnsi="Arial" w:cs="Arial"/>
          <w:color w:val="000000" w:themeColor="text1"/>
          <w:sz w:val="24"/>
          <w:szCs w:val="24"/>
        </w:rPr>
        <w:t xml:space="preserve"> veya gayret, çok sayıda seyahat, akrabalarla sorunlar.</w:t>
      </w:r>
    </w:p>
    <w:p w:rsidR="006D2F12" w:rsidRPr="00D57FA3" w:rsidRDefault="00DE50E6" w:rsidP="00D57FA3">
      <w:pPr>
        <w:pStyle w:val="Gvdemetni30"/>
        <w:ind w:left="13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JTIVA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 xml:space="preserve">Kurnaz, düzenli, lüks düşkünü, birçok zararlı alışkanlığı var, çok para kazanıyor ama biriktiremiyor, karşı cinsten sorunlar ve aile içi uyumsuzluk yaşıyor, yaşamının sonlarında sağlığı bozuk ve kollarında, bacaklarında veya gözlerinde hareket kısıtlamasına neden olan rahatsızlıklar yaşıyor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ind w:left="13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Eksantrik, zihinsel olarak dengesiz veya deli, özellikle elektrikle ilgili konularda zeki bir mucit, başkalarına bağımlı, az kazançlı, tuhaf </w:t>
      </w:r>
      <w:r w:rsidRPr="00D57FA3">
        <w:rPr>
          <w:rStyle w:val="Gvdemetni3"/>
          <w:rFonts w:ascii="Arial" w:hAnsi="Arial" w:cs="Arial"/>
          <w:color w:val="000000" w:themeColor="text1"/>
          <w:sz w:val="24"/>
          <w:szCs w:val="24"/>
        </w:rPr>
        <w:softHyphen/>
        <w:t>dini görüşlere sahip, ev işlerinde elverişsiz; çocukları varsa, zekâ bakımından zayıf.</w:t>
      </w:r>
    </w:p>
    <w:p w:rsidR="006D2F12" w:rsidRPr="00D57FA3" w:rsidRDefault="00DE50E6" w:rsidP="00D57FA3">
      <w:pPr>
        <w:pStyle w:val="Gvdemetni30"/>
        <w:spacing w:line="209" w:lineRule="auto"/>
        <w:ind w:left="1340" w:firstLine="340"/>
        <w:jc w:val="both"/>
        <w:rPr>
          <w:rFonts w:ascii="Arial" w:hAnsi="Arial" w:cs="Arial"/>
          <w:color w:val="000000" w:themeColor="text1"/>
          <w:sz w:val="24"/>
          <w:szCs w:val="24"/>
        </w:rPr>
        <w:sectPr w:rsidR="006D2F12" w:rsidRPr="00D57FA3">
          <w:headerReference w:type="even" r:id="rId846"/>
          <w:headerReference w:type="default" r:id="rId847"/>
          <w:footerReference w:type="even" r:id="rId848"/>
          <w:footerReference w:type="default" r:id="rId849"/>
          <w:pgSz w:w="12240" w:h="15840"/>
          <w:pgMar w:top="2438" w:right="1550" w:bottom="2448" w:left="1512" w:header="0" w:footer="3" w:gutter="0"/>
          <w:pgNumType w:start="153"/>
          <w:cols w:space="720"/>
          <w:noEndnote/>
          <w:docGrid w:linePitch="360"/>
        </w:sect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Önde gelen psikoloji yazarı, yüksek hırslı ve orta düzeyde başarılı, cesur, aceleci, çalışkan, ulaşım yöntemleriyle ilgili icatlarla bağlantılı, birçok seyahat yapmış, kendine özgü hijyenik.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Fikir ayrılıkları, kardeşlerle uyumsuzluk, çocuklar için elverişsiz ortam, erken yaşta kazalar, orta yaşta sağlığın bozulması ve eve kapanma gerekliliği ancak zihinsel yeteneklerin aktif kalması.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- 37. </w:t>
      </w:r>
      <w:proofErr w:type="spellStart"/>
      <w:r w:rsidRPr="00D57FA3">
        <w:rPr>
          <w:rStyle w:val="Gvdemetni"/>
          <w:rFonts w:ascii="Arial" w:hAnsi="Arial" w:cs="Arial"/>
          <w:color w:val="000000" w:themeColor="text1"/>
          <w:sz w:val="24"/>
          <w:szCs w:val="24"/>
        </w:rPr>
        <w:t>Caphir</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Virginis</w:t>
      </w:r>
      <w:proofErr w:type="spellEnd"/>
      <w:r w:rsidRPr="00D57FA3">
        <w:rPr>
          <w:rStyle w:val="Gvdemetni"/>
          <w:rFonts w:ascii="Arial" w:hAnsi="Arial" w:cs="Arial"/>
          <w:color w:val="000000" w:themeColor="text1"/>
          <w:sz w:val="24"/>
          <w:szCs w:val="24"/>
        </w:rPr>
        <w:t>. ^g° 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Başak burcunun sol kolunda ikili ve hafifçe değişken beyaz bir yıldız. Kefaret Sunusu ve Boyun Eğen Olan olarak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Merkür ve Venüs'ün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yalnızca </w:t>
      </w:r>
      <w:proofErr w:type="gramStart"/>
      <w:r w:rsidRPr="00D57FA3">
        <w:rPr>
          <w:rStyle w:val="Gvdemetni"/>
          <w:rFonts w:ascii="Arial" w:hAnsi="Arial" w:cs="Arial"/>
          <w:color w:val="000000" w:themeColor="text1"/>
          <w:sz w:val="24"/>
          <w:szCs w:val="24"/>
        </w:rPr>
        <w:t>Merkür'ün;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Venüs ve Mars'ın etkisindedir. Kibar, rafine ve sevimli bir karakterin yanı sıra kehanet içgüdüleri de verir.</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Bir entrikaya karışma, kısa süreli bir zorluk ve kişinin hoş olmayan bir durumda kalması.</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Popülerlik, iş kaygıları, aile içi uyumsuzluk ve boşanma, sağlık sorunları.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Hukuki sorunlar, eleştiriler, birçok endişe, üstesinden gelinecek iş zorlukları, sağlık sorunları, iş arkadaşlarının saygısını kaybetme.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Venüs'ün kazanç için elverişsiz olması, tutkulu aşk ilişkilerinden kaynaklanan birçok skandala yol açar.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ilişkili olarak: Davalar, yangın veya fırtına nedeniyle kayıplar, karşı cinsle, evlilik partneriyle ve kamuoyuyla sorunlar.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Hukuki meseleler veya Kilise ile ilgili sorunlar, miras anlaşmazlıkları, entrika ve bunun sonucunda ortaya çıkan skandallar nedeniyle aile içi uyumsuzluk.</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850"/>
          <w:headerReference w:type="default" r:id="rId851"/>
          <w:footerReference w:type="even" r:id="rId852"/>
          <w:footerReference w:type="default" r:id="rId853"/>
          <w:pgSz w:w="12240" w:h="15840"/>
          <w:pgMar w:top="1426" w:right="1752" w:bottom="1426" w:left="1507" w:header="998" w:footer="998" w:gutter="0"/>
          <w:pgNumType w:start="282"/>
          <w:cols w:space="720"/>
          <w:noEndnote/>
          <w:docGrid w:linePitch="360"/>
        </w:sectPr>
      </w:pPr>
      <w:r w:rsidRPr="00D57FA3">
        <w:rPr>
          <w:rStyle w:val="Gvdemetni"/>
          <w:rFonts w:ascii="Arial" w:hAnsi="Arial" w:cs="Arial"/>
          <w:color w:val="000000" w:themeColor="text1"/>
          <w:sz w:val="24"/>
          <w:szCs w:val="24"/>
        </w:rPr>
        <w:t>Satürn ile birlikte. Zeki, çalışkan, erken yaşta ailevi sorunlar, kötü çevre, olası sorunlar</w:t>
      </w:r>
    </w:p>
    <w:p w:rsidR="006D2F12" w:rsidRPr="00D57FA3" w:rsidRDefault="00DE50E6" w:rsidP="00D57FA3">
      <w:pPr>
        <w:pStyle w:val="Gvdemetni20"/>
        <w:spacing w:after="260" w:line="226" w:lineRule="auto"/>
        <w:ind w:left="1640" w:right="1560"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Fikirler, kardeşlerle uyumsuzluk, çocuklar için elverişsiz ortam, erken yaşta kazalar, orta yaşta sağlık sorunları ve hapsedilme gerekliliği ancak zihinsel yeteneklerin aktif kalması.</w:t>
      </w:r>
    </w:p>
    <w:p w:rsidR="006D2F12" w:rsidRPr="00D57FA3" w:rsidRDefault="00DE50E6" w:rsidP="00D57FA3">
      <w:pPr>
        <w:pStyle w:val="Gvdemetni20"/>
        <w:numPr>
          <w:ilvl w:val="0"/>
          <w:numId w:val="123"/>
        </w:numPr>
        <w:tabs>
          <w:tab w:val="left" w:pos="2197"/>
        </w:tabs>
        <w:spacing w:line="216" w:lineRule="auto"/>
        <w:ind w:left="16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Caphir</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ve</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Virginis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g® 2*.</w:t>
      </w:r>
    </w:p>
    <w:p w:rsidR="006D2F12" w:rsidRPr="00D57FA3" w:rsidRDefault="00DE50E6" w:rsidP="00D57FA3">
      <w:pPr>
        <w:pStyle w:val="Gvdemetni20"/>
        <w:spacing w:line="216" w:lineRule="auto"/>
        <w:ind w:left="16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Başak burcunun sol kolunda ikili ve hafifçe değişken beyaz bir yıldız. Kefaret Sunusu ve Boyun Eğen Olan olarak adlandırılır.</w:t>
      </w:r>
    </w:p>
    <w:p w:rsidR="006D2F12" w:rsidRPr="00D57FA3" w:rsidRDefault="00DE50E6" w:rsidP="00D57FA3">
      <w:pPr>
        <w:pStyle w:val="Gvdemetni20"/>
        <w:spacing w:line="216" w:lineRule="auto"/>
        <w:ind w:left="16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Merkür ve Venüs'ün doğasındadır </w:t>
      </w:r>
      <w:r w:rsidRPr="00D57FA3">
        <w:rPr>
          <w:rStyle w:val="Gvdemetni2"/>
          <w:rFonts w:ascii="Arial" w:hAnsi="Arial" w:cs="Arial"/>
          <w:color w:val="000000" w:themeColor="text1"/>
          <w:sz w:val="24"/>
          <w:szCs w:val="24"/>
        </w:rPr>
        <w:softHyphen/>
        <w:t xml:space="preserve">; </w:t>
      </w:r>
      <w:proofErr w:type="spellStart"/>
      <w:r w:rsidRPr="00D57FA3">
        <w:rPr>
          <w:rStyle w:val="Gvdemetni2"/>
          <w:rFonts w:ascii="Arial" w:hAnsi="Arial" w:cs="Arial"/>
          <w:color w:val="000000" w:themeColor="text1"/>
          <w:sz w:val="24"/>
          <w:szCs w:val="24"/>
        </w:rPr>
        <w:t>Simmonit'e</w:t>
      </w:r>
      <w:proofErr w:type="spellEnd"/>
      <w:r w:rsidRPr="00D57FA3">
        <w:rPr>
          <w:rStyle w:val="Gvdemetni2"/>
          <w:rFonts w:ascii="Arial" w:hAnsi="Arial" w:cs="Arial"/>
          <w:color w:val="000000" w:themeColor="text1"/>
          <w:sz w:val="24"/>
          <w:szCs w:val="24"/>
        </w:rPr>
        <w:t xml:space="preserve"> göre yalnızca </w:t>
      </w:r>
      <w:proofErr w:type="gramStart"/>
      <w:r w:rsidRPr="00D57FA3">
        <w:rPr>
          <w:rStyle w:val="Gvdemetni2"/>
          <w:rFonts w:ascii="Arial" w:hAnsi="Arial" w:cs="Arial"/>
          <w:color w:val="000000" w:themeColor="text1"/>
          <w:sz w:val="24"/>
          <w:szCs w:val="24"/>
        </w:rPr>
        <w:t>Merkür'ün;</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Ahidas'a</w:t>
      </w:r>
      <w:proofErr w:type="spellEnd"/>
      <w:r w:rsidRPr="00D57FA3">
        <w:rPr>
          <w:rStyle w:val="Gvdemetni2"/>
          <w:rFonts w:ascii="Arial" w:hAnsi="Arial" w:cs="Arial"/>
          <w:color w:val="000000" w:themeColor="text1"/>
          <w:sz w:val="24"/>
          <w:szCs w:val="24"/>
        </w:rPr>
        <w:t xml:space="preserve"> göre ise Venüs ve Mars'ın etkisidir. Kibar, rafine ve sevimli bir karakterin yanı sıra kehanet içgüdüleri de verir.</w:t>
      </w:r>
    </w:p>
    <w:p w:rsidR="006D2F12" w:rsidRPr="00D57FA3" w:rsidRDefault="00DE50E6" w:rsidP="00D57FA3">
      <w:pPr>
        <w:pStyle w:val="Gvdemetni20"/>
        <w:spacing w:line="216" w:lineRule="auto"/>
        <w:ind w:left="16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Sun, bir entrikaya karıştı ve </w:t>
      </w:r>
      <w:r w:rsidRPr="00D57FA3">
        <w:rPr>
          <w:rStyle w:val="Gvdemetni2"/>
          <w:rFonts w:ascii="Arial" w:hAnsi="Arial" w:cs="Arial"/>
          <w:color w:val="000000" w:themeColor="text1"/>
          <w:sz w:val="24"/>
          <w:szCs w:val="24"/>
        </w:rPr>
        <w:softHyphen/>
        <w:t xml:space="preserve">kısa süreli bir zorluk yaşayarak kendini hoş olmayan bir durumda </w:t>
      </w:r>
      <w:proofErr w:type="gramStart"/>
      <w:r w:rsidRPr="00D57FA3">
        <w:rPr>
          <w:rStyle w:val="Gvdemetni2"/>
          <w:rFonts w:ascii="Arial" w:hAnsi="Arial" w:cs="Arial"/>
          <w:color w:val="000000" w:themeColor="text1"/>
          <w:sz w:val="24"/>
          <w:szCs w:val="24"/>
        </w:rPr>
        <w:t>buldu .</w:t>
      </w:r>
      <w:proofErr w:type="gramEnd"/>
    </w:p>
    <w:p w:rsidR="006D2F12" w:rsidRPr="00D57FA3" w:rsidRDefault="00DE50E6" w:rsidP="00D57FA3">
      <w:pPr>
        <w:pStyle w:val="Gvdemetni20"/>
        <w:spacing w:line="216" w:lineRule="auto"/>
        <w:ind w:left="16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Popüler, iş kaygıları, evlilik dışı ilişkiler ve boşanma, kötü sağlık durumu.</w:t>
      </w:r>
    </w:p>
    <w:p w:rsidR="006D2F12" w:rsidRPr="00D57FA3" w:rsidRDefault="00DE50E6" w:rsidP="00D57FA3">
      <w:pPr>
        <w:pStyle w:val="Gvdemetni20"/>
        <w:spacing w:line="216" w:lineRule="auto"/>
        <w:ind w:left="16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proofErr w:type="spellStart"/>
      <w:r w:rsidRPr="00D57FA3">
        <w:rPr>
          <w:rStyle w:val="Gvdemetni2"/>
          <w:rFonts w:ascii="Arial" w:hAnsi="Arial" w:cs="Arial"/>
          <w:color w:val="000000" w:themeColor="text1"/>
          <w:sz w:val="24"/>
          <w:szCs w:val="24"/>
        </w:rPr>
        <w:t>flferrwry</w:t>
      </w:r>
      <w:proofErr w:type="spellEnd"/>
      <w:r w:rsidRPr="00D57FA3">
        <w:rPr>
          <w:rStyle w:val="Gvdemetni2"/>
          <w:rFonts w:ascii="Arial" w:hAnsi="Arial" w:cs="Arial"/>
          <w:color w:val="000000" w:themeColor="text1"/>
          <w:sz w:val="24"/>
          <w:szCs w:val="24"/>
        </w:rPr>
        <w:t>. Hukuki sorunlar, eleştiriler, birçok endişe, üstesinden gelinecek iş zorlukları, sağlık sorunları, iş arkadaşlarının saygısını kaybetmesi.</w:t>
      </w:r>
    </w:p>
    <w:p w:rsidR="006D2F12" w:rsidRPr="00D57FA3" w:rsidRDefault="00DE50E6" w:rsidP="00D57FA3">
      <w:pPr>
        <w:pStyle w:val="Gvdemetni20"/>
        <w:spacing w:line="216" w:lineRule="auto"/>
        <w:ind w:left="174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Karısı </w:t>
      </w:r>
      <w:proofErr w:type="gramStart"/>
      <w:r w:rsidRPr="00D57FA3">
        <w:rPr>
          <w:rStyle w:val="Gvdemetni2"/>
          <w:rFonts w:ascii="Arial" w:hAnsi="Arial" w:cs="Arial"/>
          <w:i/>
          <w:iCs/>
          <w:color w:val="000000" w:themeColor="text1"/>
          <w:sz w:val="24"/>
          <w:szCs w:val="24"/>
        </w:rPr>
        <w:t xml:space="preserve">Venüs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kazanç açısından elverişsizdir ve </w:t>
      </w:r>
      <w:r w:rsidRPr="00D57FA3">
        <w:rPr>
          <w:rStyle w:val="Gvdemetni2"/>
          <w:rFonts w:ascii="Arial" w:hAnsi="Arial" w:cs="Arial"/>
          <w:color w:val="000000" w:themeColor="text1"/>
          <w:sz w:val="24"/>
          <w:szCs w:val="24"/>
        </w:rPr>
        <w:softHyphen/>
        <w:t>tutkulu aşk ilişkilerinden dolayı çokça eleştiri almıştır.</w:t>
      </w:r>
    </w:p>
    <w:p w:rsidR="006D2F12" w:rsidRPr="00D57FA3" w:rsidRDefault="00DE50E6" w:rsidP="00D57FA3">
      <w:pPr>
        <w:pStyle w:val="Gvdemetni20"/>
        <w:spacing w:line="216" w:lineRule="auto"/>
        <w:ind w:left="174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Davalar, yangın veya fırtına nedeniyle kayıplar, karşı cinsle sorunlar, evlilik partneri ve kamuoyu nezdinde sorunlar.</w:t>
      </w:r>
    </w:p>
    <w:p w:rsidR="006D2F12" w:rsidRPr="00D57FA3" w:rsidRDefault="00DE50E6" w:rsidP="00D57FA3">
      <w:pPr>
        <w:pStyle w:val="Gvdemetni20"/>
        <w:spacing w:line="216" w:lineRule="auto"/>
        <w:ind w:left="174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r w:rsidRPr="00D57FA3">
        <w:rPr>
          <w:rStyle w:val="Gvdemetni2"/>
          <w:rFonts w:ascii="Arial" w:hAnsi="Arial" w:cs="Arial"/>
          <w:i/>
          <w:iCs/>
          <w:color w:val="000000" w:themeColor="text1"/>
          <w:sz w:val="24"/>
          <w:szCs w:val="24"/>
        </w:rPr>
        <w:t xml:space="preserve">Jüpiter. </w:t>
      </w:r>
      <w:r w:rsidRPr="00D57FA3">
        <w:rPr>
          <w:rStyle w:val="Gvdemetni2"/>
          <w:rFonts w:ascii="Arial" w:hAnsi="Arial" w:cs="Arial"/>
          <w:color w:val="000000" w:themeColor="text1"/>
          <w:sz w:val="24"/>
          <w:szCs w:val="24"/>
        </w:rPr>
        <w:t>Hukuki meseleler veya Kilise ile ilgili sorunlar, miras anlaşmazlıkları, entrika ve bunun sonucunda ortaya çıkan skandallar nedeniyle aile içi uyumsuzluk.</w:t>
      </w:r>
    </w:p>
    <w:p w:rsidR="006D2F12" w:rsidRPr="00D57FA3" w:rsidRDefault="00DE50E6" w:rsidP="00D57FA3">
      <w:pPr>
        <w:pStyle w:val="Gvdemetni20"/>
        <w:spacing w:after="140" w:line="216" w:lineRule="auto"/>
        <w:ind w:left="1740" w:firstLine="220"/>
        <w:jc w:val="both"/>
        <w:rPr>
          <w:rFonts w:ascii="Arial" w:hAnsi="Arial" w:cs="Arial"/>
          <w:color w:val="000000" w:themeColor="text1"/>
          <w:sz w:val="24"/>
          <w:szCs w:val="24"/>
        </w:rPr>
        <w:sectPr w:rsidR="006D2F12" w:rsidRPr="00D57FA3">
          <w:headerReference w:type="even" r:id="rId854"/>
          <w:headerReference w:type="default" r:id="rId855"/>
          <w:footerReference w:type="even" r:id="rId856"/>
          <w:footerReference w:type="default" r:id="rId857"/>
          <w:pgSz w:w="12240" w:h="15840"/>
          <w:pgMar w:top="3523" w:right="1752" w:bottom="3331" w:left="1507" w:header="0" w:footer="3" w:gutter="0"/>
          <w:pgNumType w:start="154"/>
          <w:cols w:space="720"/>
          <w:noEndnote/>
          <w:docGrid w:linePitch="360"/>
        </w:sectPr>
      </w:pPr>
      <w:r w:rsidRPr="00D57FA3">
        <w:rPr>
          <w:rStyle w:val="Gvdemetni2"/>
          <w:rFonts w:ascii="Arial" w:hAnsi="Arial" w:cs="Arial"/>
          <w:color w:val="000000" w:themeColor="text1"/>
          <w:sz w:val="24"/>
          <w:szCs w:val="24"/>
        </w:rPr>
        <w:t xml:space="preserve">ITO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Zeki, çalışkan, erken yaşta ailevi sorunlar yaşamış, kötü bir çevrede büyümüş, çeşitli sorunlara yatkın.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Başkasının suçundan dolayı hapse atılmak veya idam edilmek, özellikle de aynı evde yaşıyorsa, arkadaş veya akrabaların komplosuna maruz kalmak, aile içi uyumsuzluk, hasta çocuklar, yuvanın dağılması, hapishanede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İyi eğitimli, zeki, kolayca etkilenen, sahte arkadaşlar tarafından son derece tatsız ortamlara sürüklenen, güçlü tutkulara sahip, genellikle bekar kalan, sık sık kafa travması geçiren, kaza sonucu ani ve beklenmedik şekilde ölen kişilerdir.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Kötülüğe meyilli, kurnaz ve zeki, erken yaşta değişimler, zihinsel dengeyi etkileyen birçok hayal kırıklığı, anormal dini coşku, pratik olmayan ve faydasız uğraşlar, kazanç, evlilik ve çocuklar için kötü.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3S. </w:t>
      </w:r>
      <w:proofErr w:type="spellStart"/>
      <w:r w:rsidRPr="00D57FA3">
        <w:rPr>
          <w:rStyle w:val="Gvdemetni"/>
          <w:rFonts w:ascii="Arial" w:hAnsi="Arial" w:cs="Arial"/>
          <w:color w:val="000000" w:themeColor="text1"/>
          <w:sz w:val="24"/>
          <w:szCs w:val="24"/>
        </w:rPr>
        <w:t>Kapulus</w:t>
      </w:r>
      <w:proofErr w:type="spellEnd"/>
      <w:r w:rsidRPr="00D57FA3">
        <w:rPr>
          <w:rStyle w:val="Gvdemetni"/>
          <w:rFonts w:ascii="Arial" w:hAnsi="Arial" w:cs="Arial"/>
          <w:color w:val="000000" w:themeColor="text1"/>
          <w:sz w:val="24"/>
          <w:szCs w:val="24"/>
        </w:rPr>
        <w:t xml:space="preserve">. 33 ve </w:t>
      </w:r>
      <w:proofErr w:type="spellStart"/>
      <w:r w:rsidRPr="00D57FA3">
        <w:rPr>
          <w:rStyle w:val="Gvdemetni"/>
          <w:rFonts w:ascii="Arial" w:hAnsi="Arial" w:cs="Arial"/>
          <w:color w:val="000000" w:themeColor="text1"/>
          <w:sz w:val="24"/>
          <w:szCs w:val="24"/>
        </w:rPr>
        <w:t>Persei'de</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tf</w:t>
      </w:r>
      <w:proofErr w:type="spellEnd"/>
      <w:proofErr w:type="gramEnd"/>
      <w:r w:rsidRPr="00D57FA3">
        <w:rPr>
          <w:rStyle w:val="Gvdemetni"/>
          <w:rFonts w:ascii="Arial" w:hAnsi="Arial" w:cs="Arial"/>
          <w:color w:val="000000" w:themeColor="text1"/>
          <w:sz w:val="24"/>
          <w:szCs w:val="24"/>
        </w:rPr>
        <w:t xml:space="preserve"> 23 0 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Perseus'un</w:t>
      </w:r>
      <w:proofErr w:type="spellEnd"/>
      <w:r w:rsidRPr="00D57FA3">
        <w:rPr>
          <w:rStyle w:val="Gvdemetni"/>
          <w:rFonts w:ascii="Arial" w:hAnsi="Arial" w:cs="Arial"/>
          <w:color w:val="000000" w:themeColor="text1"/>
          <w:sz w:val="24"/>
          <w:szCs w:val="24"/>
        </w:rPr>
        <w:t xml:space="preserve"> kılıç tutan elinde bulunan çift küme.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ve Merkür'ün doğasının etkisi.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Körlüğe veya görme bozukluğuna neden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39. </w:t>
      </w:r>
      <w:proofErr w:type="spellStart"/>
      <w:r w:rsidRPr="00D57FA3">
        <w:rPr>
          <w:rStyle w:val="Gvdemetni"/>
          <w:rFonts w:ascii="Arial" w:hAnsi="Arial" w:cs="Arial"/>
          <w:color w:val="000000" w:themeColor="text1"/>
          <w:sz w:val="24"/>
          <w:szCs w:val="24"/>
        </w:rPr>
        <w:t>Castor</w:t>
      </w:r>
      <w:proofErr w:type="spellEnd"/>
      <w:r w:rsidRPr="00D57FA3">
        <w:rPr>
          <w:rStyle w:val="Gvdemetni"/>
          <w:rFonts w:ascii="Arial" w:hAnsi="Arial" w:cs="Arial"/>
          <w:color w:val="000000" w:themeColor="text1"/>
          <w:sz w:val="24"/>
          <w:szCs w:val="24"/>
        </w:rPr>
        <w:t>, bir İkizler burcu. 23 19 0 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Kuzey İkiz takımyıldızının baş tarafında yer alan, parlak beyaz ve soluk beyaz renklerden oluşan ikili bir yıldız sistemi.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 ikizlerden ölümlü olan ve atları evcilleştirme ve yönetme becerisiyle ünlü </w:t>
      </w:r>
      <w:proofErr w:type="spellStart"/>
      <w:r w:rsidRPr="00D57FA3">
        <w:rPr>
          <w:rStyle w:val="Gvdemetni"/>
          <w:rFonts w:ascii="Arial" w:hAnsi="Arial" w:cs="Arial"/>
          <w:color w:val="000000" w:themeColor="text1"/>
          <w:sz w:val="24"/>
          <w:szCs w:val="24"/>
        </w:rPr>
        <w:t>Castor'u</w:t>
      </w:r>
      <w:proofErr w:type="spellEnd"/>
      <w:r w:rsidRPr="00D57FA3">
        <w:rPr>
          <w:rStyle w:val="Gvdemetni"/>
          <w:rFonts w:ascii="Arial" w:hAnsi="Arial" w:cs="Arial"/>
          <w:color w:val="000000" w:themeColor="text1"/>
          <w:sz w:val="24"/>
          <w:szCs w:val="24"/>
        </w:rPr>
        <w:t xml:space="preserve"> temsil eder. Bazen </w:t>
      </w:r>
      <w:proofErr w:type="spellStart"/>
      <w:r w:rsidRPr="00D57FA3">
        <w:rPr>
          <w:rStyle w:val="Gvdemetni"/>
          <w:rFonts w:ascii="Arial" w:hAnsi="Arial" w:cs="Arial"/>
          <w:color w:val="000000" w:themeColor="text1"/>
          <w:sz w:val="24"/>
          <w:szCs w:val="24"/>
        </w:rPr>
        <w:t>Apollo</w:t>
      </w:r>
      <w:proofErr w:type="spellEnd"/>
      <w:r w:rsidRPr="00D57FA3">
        <w:rPr>
          <w:rStyle w:val="Gvdemetni"/>
          <w:rFonts w:ascii="Arial" w:hAnsi="Arial" w:cs="Arial"/>
          <w:color w:val="000000" w:themeColor="text1"/>
          <w:sz w:val="24"/>
          <w:szCs w:val="24"/>
        </w:rPr>
        <w:t xml:space="preserve"> olarak da anılır ve sembolik olarak "Gelecek Hükümdar"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58"/>
          <w:headerReference w:type="default" r:id="rId859"/>
          <w:footerReference w:type="even" r:id="rId860"/>
          <w:footerReference w:type="default" r:id="rId861"/>
          <w:pgSz w:w="12240" w:h="15840"/>
          <w:pgMar w:top="1426" w:right="1560" w:bottom="1426" w:left="1507" w:header="998" w:footer="998" w:gutter="0"/>
          <w:pgNumType w:start="284"/>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Merkür'ün doğasındadır; Wilson,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Pearce'e</w:t>
      </w:r>
      <w:proofErr w:type="spellEnd"/>
      <w:r w:rsidRPr="00D57FA3">
        <w:rPr>
          <w:rStyle w:val="Gvdemetni"/>
          <w:rFonts w:ascii="Arial" w:hAnsi="Arial" w:cs="Arial"/>
          <w:color w:val="000000" w:themeColor="text1"/>
          <w:sz w:val="24"/>
          <w:szCs w:val="24"/>
        </w:rPr>
        <w:t xml:space="preserve"> göre Mars, Venüs ve Satürn'ün;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Ay, Mars ve Uranüs'ün etkisidir. Seçkinlik, keskin bir zekâ, hukuk ve yayıncılıkta başarı verir.</w:t>
      </w:r>
    </w:p>
    <w:p w:rsidR="006D2F12" w:rsidRPr="00D57FA3" w:rsidRDefault="00DE50E6" w:rsidP="00D57FA3">
      <w:pPr>
        <w:pStyle w:val="Gvdemetni30"/>
        <w:spacing w:line="221" w:lineRule="auto"/>
        <w:ind w:left="142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Başkasının suçundan dolayı hapse girme veya idam edilme, özellikle </w:t>
      </w:r>
      <w:r w:rsidRPr="00D57FA3">
        <w:rPr>
          <w:rStyle w:val="Gvdemetni3"/>
          <w:rFonts w:ascii="Arial" w:hAnsi="Arial" w:cs="Arial"/>
          <w:i/>
          <w:iCs/>
          <w:color w:val="000000" w:themeColor="text1"/>
          <w:sz w:val="24"/>
          <w:szCs w:val="24"/>
        </w:rPr>
        <w:t xml:space="preserve">12. evde yer </w:t>
      </w:r>
      <w:proofErr w:type="gramStart"/>
      <w:r w:rsidRPr="00D57FA3">
        <w:rPr>
          <w:rStyle w:val="Gvdemetni3"/>
          <w:rFonts w:ascii="Arial" w:hAnsi="Arial" w:cs="Arial"/>
          <w:i/>
          <w:iCs/>
          <w:color w:val="000000" w:themeColor="text1"/>
          <w:sz w:val="24"/>
          <w:szCs w:val="24"/>
        </w:rPr>
        <w:t xml:space="preserve">alıyorsa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arkadaş veya akrabaların komplosundan </w:t>
      </w:r>
      <w:proofErr w:type="spellStart"/>
      <w:r w:rsidRPr="00D57FA3">
        <w:rPr>
          <w:rStyle w:val="Gvdemetni3"/>
          <w:rFonts w:ascii="Arial" w:hAnsi="Arial" w:cs="Arial"/>
          <w:color w:val="000000" w:themeColor="text1"/>
          <w:sz w:val="24"/>
          <w:szCs w:val="24"/>
        </w:rPr>
        <w:t>muzdarip</w:t>
      </w:r>
      <w:proofErr w:type="spellEnd"/>
      <w:r w:rsidRPr="00D57FA3">
        <w:rPr>
          <w:rStyle w:val="Gvdemetni3"/>
          <w:rFonts w:ascii="Arial" w:hAnsi="Arial" w:cs="Arial"/>
          <w:color w:val="000000" w:themeColor="text1"/>
          <w:sz w:val="24"/>
          <w:szCs w:val="24"/>
        </w:rPr>
        <w:t xml:space="preserve"> olma </w:t>
      </w:r>
      <w:r w:rsidRPr="00D57FA3">
        <w:rPr>
          <w:rStyle w:val="Gvdemetni3"/>
          <w:rFonts w:ascii="Arial" w:hAnsi="Arial" w:cs="Arial"/>
          <w:color w:val="000000" w:themeColor="text1"/>
          <w:sz w:val="24"/>
          <w:szCs w:val="24"/>
        </w:rPr>
        <w:softHyphen/>
        <w:t>, aile içi uyumsuzluk, hasta çocuklar, yuvanın dağılması, hapishanede ölüm.</w:t>
      </w:r>
    </w:p>
    <w:p w:rsidR="006D2F12" w:rsidRPr="00D57FA3" w:rsidRDefault="00DE50E6" w:rsidP="00D57FA3">
      <w:pPr>
        <w:pStyle w:val="Gvdemetni30"/>
        <w:spacing w:line="221" w:lineRule="auto"/>
        <w:ind w:left="142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Wt7A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 xml:space="preserve">İyi eğitimli, zeki, kolayca etkilenen, </w:t>
      </w:r>
      <w:r w:rsidRPr="00D57FA3">
        <w:rPr>
          <w:rStyle w:val="Gvdemetni3"/>
          <w:rFonts w:ascii="Arial" w:hAnsi="Arial" w:cs="Arial"/>
          <w:color w:val="000000" w:themeColor="text1"/>
          <w:sz w:val="24"/>
          <w:szCs w:val="24"/>
        </w:rPr>
        <w:softHyphen/>
        <w:t>sahte arkadaşlar tarafından son derece tatsız ortamlara sürüklenmeye meyilli, güçlü tutkulara sahip, genellikle bekar kalır, sık sık kafa travması geçirir, kaza sonucu ani ve beklenmedik bir şekilde ölür.</w:t>
      </w:r>
    </w:p>
    <w:p w:rsidR="006D2F12" w:rsidRPr="00D57FA3" w:rsidRDefault="00DE50E6" w:rsidP="00D57FA3">
      <w:pPr>
        <w:pStyle w:val="Gvdemetni30"/>
        <w:spacing w:after="280" w:line="221" w:lineRule="auto"/>
        <w:ind w:left="142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Hi7A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 xml:space="preserve">Kötülüğe meyilli, kurnaz ve zeki, erken yaşta değişimler, </w:t>
      </w:r>
      <w:r w:rsidRPr="00D57FA3">
        <w:rPr>
          <w:rStyle w:val="Gvdemetni3"/>
          <w:rFonts w:ascii="Arial" w:hAnsi="Arial" w:cs="Arial"/>
          <w:color w:val="000000" w:themeColor="text1"/>
          <w:sz w:val="24"/>
          <w:szCs w:val="24"/>
        </w:rPr>
        <w:softHyphen/>
        <w:t>zihinsel dengeyi etkileyen birçok hayal kırıklığı, anormal dini coşku, pratik olmayan ve faydasız uğraşlar, kazanç, evlilik ve çocuklar için kötü.</w:t>
      </w:r>
    </w:p>
    <w:p w:rsidR="006D2F12" w:rsidRPr="00D57FA3" w:rsidRDefault="00DE50E6" w:rsidP="00D57FA3">
      <w:pPr>
        <w:pStyle w:val="Gvdemetni30"/>
        <w:numPr>
          <w:ilvl w:val="0"/>
          <w:numId w:val="123"/>
        </w:numPr>
        <w:tabs>
          <w:tab w:val="left" w:pos="1937"/>
        </w:tabs>
        <w:spacing w:line="216" w:lineRule="auto"/>
        <w:ind w:left="14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Kapulus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33 V vi </w:t>
      </w:r>
      <w:proofErr w:type="spellStart"/>
      <w:r w:rsidRPr="00D57FA3">
        <w:rPr>
          <w:rStyle w:val="Gvdemetni3"/>
          <w:rFonts w:ascii="Arial" w:hAnsi="Arial" w:cs="Arial"/>
          <w:i/>
          <w:iCs/>
          <w:color w:val="000000" w:themeColor="text1"/>
          <w:sz w:val="24"/>
          <w:szCs w:val="24"/>
        </w:rPr>
        <w:t>Persei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Y 23*5'.</w:t>
      </w:r>
    </w:p>
    <w:p w:rsidR="006D2F12" w:rsidRPr="00D57FA3" w:rsidRDefault="00DE50E6" w:rsidP="00D57FA3">
      <w:pPr>
        <w:pStyle w:val="Gvdemetni30"/>
        <w:spacing w:line="216" w:lineRule="auto"/>
        <w:ind w:left="1420" w:firstLine="26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Perseus'un</w:t>
      </w:r>
      <w:proofErr w:type="spellEnd"/>
      <w:r w:rsidRPr="00D57FA3">
        <w:rPr>
          <w:rStyle w:val="Gvdemetni3"/>
          <w:rFonts w:ascii="Arial" w:hAnsi="Arial" w:cs="Arial"/>
          <w:color w:val="000000" w:themeColor="text1"/>
          <w:sz w:val="24"/>
          <w:szCs w:val="24"/>
        </w:rPr>
        <w:t xml:space="preserve"> kılıç tutan elinde bulunan çift küme.</w:t>
      </w:r>
    </w:p>
    <w:p w:rsidR="006D2F12" w:rsidRPr="00D57FA3" w:rsidRDefault="00DE50E6" w:rsidP="00D57FA3">
      <w:pPr>
        <w:pStyle w:val="Gvdemetni30"/>
        <w:spacing w:after="280" w:line="216" w:lineRule="auto"/>
        <w:ind w:left="1420" w:firstLine="2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Mars ve Merkür'ün etkisi. Körlüğe veya görme bozukluğuna neden </w:t>
      </w:r>
      <w:proofErr w:type="gramStart"/>
      <w:r w:rsidRPr="00D57FA3">
        <w:rPr>
          <w:rStyle w:val="Gvdemetni3"/>
          <w:rFonts w:ascii="Arial" w:hAnsi="Arial" w:cs="Arial"/>
          <w:color w:val="000000" w:themeColor="text1"/>
          <w:sz w:val="24"/>
          <w:szCs w:val="24"/>
        </w:rPr>
        <w:t xml:space="preserve">olur </w:t>
      </w:r>
      <w:r w:rsidRPr="00D57FA3">
        <w:rPr>
          <w:rStyle w:val="Gvdemetni3"/>
          <w:rFonts w:ascii="Arial" w:hAnsi="Arial" w:cs="Arial"/>
          <w:i/>
          <w:iCs/>
          <w:color w:val="000000" w:themeColor="text1"/>
          <w:sz w:val="24"/>
          <w:szCs w:val="24"/>
        </w:rPr>
        <w:t>.</w:t>
      </w:r>
      <w:proofErr w:type="gramEnd"/>
    </w:p>
    <w:p w:rsidR="006D2F12" w:rsidRPr="00D57FA3" w:rsidRDefault="00DE50E6" w:rsidP="00D57FA3">
      <w:pPr>
        <w:pStyle w:val="Gvdemetni30"/>
        <w:numPr>
          <w:ilvl w:val="0"/>
          <w:numId w:val="123"/>
        </w:numPr>
        <w:tabs>
          <w:tab w:val="left" w:pos="1937"/>
        </w:tabs>
        <w:spacing w:line="209" w:lineRule="auto"/>
        <w:ind w:left="13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Castor</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Geminorum</w:t>
      </w:r>
      <w:proofErr w:type="spellEnd"/>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s 19' 8*.</w:t>
      </w:r>
    </w:p>
    <w:p w:rsidR="006D2F12" w:rsidRPr="00D57FA3" w:rsidRDefault="00DE50E6" w:rsidP="00D57FA3">
      <w:pPr>
        <w:pStyle w:val="Gvdemetni30"/>
        <w:spacing w:line="209" w:lineRule="auto"/>
        <w:ind w:left="13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Kuzey İkizinin başında yer alan, parlak beyaz ve soluk beyazdan oluşan ikili bir yıldız. İkizlerden ölümlü olanı, atları terbiye etme ve yönetme becerisiyle ünlü </w:t>
      </w:r>
      <w:proofErr w:type="spellStart"/>
      <w:r w:rsidRPr="00D57FA3">
        <w:rPr>
          <w:rStyle w:val="Gvdemetni3"/>
          <w:rFonts w:ascii="Arial" w:hAnsi="Arial" w:cs="Arial"/>
          <w:color w:val="000000" w:themeColor="text1"/>
          <w:sz w:val="24"/>
          <w:szCs w:val="24"/>
        </w:rPr>
        <w:t>Castor'u</w:t>
      </w:r>
      <w:proofErr w:type="spellEnd"/>
      <w:r w:rsidRPr="00D57FA3">
        <w:rPr>
          <w:rStyle w:val="Gvdemetni3"/>
          <w:rFonts w:ascii="Arial" w:hAnsi="Arial" w:cs="Arial"/>
          <w:color w:val="000000" w:themeColor="text1"/>
          <w:sz w:val="24"/>
          <w:szCs w:val="24"/>
        </w:rPr>
        <w:t xml:space="preserve"> temsil eder. Bazen </w:t>
      </w:r>
      <w:proofErr w:type="spellStart"/>
      <w:r w:rsidRPr="00D57FA3">
        <w:rPr>
          <w:rStyle w:val="Gvdemetni3"/>
          <w:rFonts w:ascii="Arial" w:hAnsi="Arial" w:cs="Arial"/>
          <w:color w:val="000000" w:themeColor="text1"/>
          <w:sz w:val="24"/>
          <w:szCs w:val="24"/>
        </w:rPr>
        <w:t>Apollo</w:t>
      </w:r>
      <w:proofErr w:type="spellEnd"/>
      <w:r w:rsidRPr="00D57FA3">
        <w:rPr>
          <w:rStyle w:val="Gvdemetni3"/>
          <w:rFonts w:ascii="Arial" w:hAnsi="Arial" w:cs="Arial"/>
          <w:color w:val="000000" w:themeColor="text1"/>
          <w:sz w:val="24"/>
          <w:szCs w:val="24"/>
        </w:rPr>
        <w:t xml:space="preserve"> olarak da adlandırılır ve sembolik olarak "Gelecek Hükümdar" olarak isimlendirilir.</w:t>
      </w:r>
    </w:p>
    <w:p w:rsidR="006D2F12" w:rsidRPr="00D57FA3" w:rsidRDefault="00DE50E6" w:rsidP="00D57FA3">
      <w:pPr>
        <w:pStyle w:val="Gvdemetni30"/>
        <w:spacing w:after="280" w:line="209" w:lineRule="auto"/>
        <w:ind w:left="1340" w:firstLine="340"/>
        <w:jc w:val="both"/>
        <w:rPr>
          <w:rFonts w:ascii="Arial" w:hAnsi="Arial" w:cs="Arial"/>
          <w:color w:val="000000" w:themeColor="text1"/>
          <w:sz w:val="24"/>
          <w:szCs w:val="24"/>
        </w:rPr>
        <w:sectPr w:rsidR="006D2F12" w:rsidRPr="00D57FA3">
          <w:headerReference w:type="even" r:id="rId862"/>
          <w:headerReference w:type="default" r:id="rId863"/>
          <w:footerReference w:type="even" r:id="rId864"/>
          <w:footerReference w:type="default" r:id="rId865"/>
          <w:pgSz w:w="12240" w:h="15840"/>
          <w:pgMar w:top="2515" w:right="1560" w:bottom="2515" w:left="1507" w:header="0" w:footer="3" w:gutter="0"/>
          <w:pgNumType w:start="154"/>
          <w:cols w:space="720"/>
          <w:noEndnote/>
          <w:docGrid w:linePitch="360"/>
        </w:sect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Merkür'ün doğasındadır; Wilson, </w:t>
      </w:r>
      <w:proofErr w:type="spellStart"/>
      <w:r w:rsidRPr="00D57FA3">
        <w:rPr>
          <w:rStyle w:val="Gvdemetni3"/>
          <w:rFonts w:ascii="Arial" w:hAnsi="Arial" w:cs="Arial"/>
          <w:color w:val="000000" w:themeColor="text1"/>
          <w:sz w:val="24"/>
          <w:szCs w:val="24"/>
        </w:rPr>
        <w:t>Sinunonife</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Pearce'e</w:t>
      </w:r>
      <w:proofErr w:type="spellEnd"/>
      <w:r w:rsidRPr="00D57FA3">
        <w:rPr>
          <w:rStyle w:val="Gvdemetni3"/>
          <w:rFonts w:ascii="Arial" w:hAnsi="Arial" w:cs="Arial"/>
          <w:color w:val="000000" w:themeColor="text1"/>
          <w:sz w:val="24"/>
          <w:szCs w:val="24"/>
        </w:rPr>
        <w:t xml:space="preserve"> göre Mars, Venüs ve </w:t>
      </w:r>
      <w:proofErr w:type="gramStart"/>
      <w:r w:rsidRPr="00D57FA3">
        <w:rPr>
          <w:rStyle w:val="Gvdemetni3"/>
          <w:rFonts w:ascii="Arial" w:hAnsi="Arial" w:cs="Arial"/>
          <w:color w:val="000000" w:themeColor="text1"/>
          <w:sz w:val="24"/>
          <w:szCs w:val="24"/>
        </w:rPr>
        <w:t>Satürn'ün;</w:t>
      </w:r>
      <w:proofErr w:type="gram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Ailidas'a</w:t>
      </w:r>
      <w:proofErr w:type="spellEnd"/>
      <w:r w:rsidRPr="00D57FA3">
        <w:rPr>
          <w:rStyle w:val="Gvdemetni3"/>
          <w:rFonts w:ascii="Arial" w:hAnsi="Arial" w:cs="Arial"/>
          <w:color w:val="000000" w:themeColor="text1"/>
          <w:sz w:val="24"/>
          <w:szCs w:val="24"/>
        </w:rPr>
        <w:t xml:space="preserve"> göre Ay, Mars ve Uranüs'ün etkisidir. Seçkinlik, keskin bir zekâ, hukuk ve yayıncılıkta başarı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Çok seyahat etme, atlara düşkünlük, ani şöhret ve şeref, ancak genellikle servet kaybı, rezalet, hastalık, sıkıntı ve büyük keder takip eder. Yerlilerinin yaramaz ve şiddete meyilli olduğu söylenir.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Yükselme durumunda: Körlük, görme bozukluğu, yüz yaralanmaları, rezalet, bıçaklanma, yaralar, hapis cezası.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Gizli ilimlerde öne çıkma, dış ilişkilerle ilgili devlet işleri, ciddi kazalar, darbeler, bıçaklanmalar, vurulma, gemi kazası, yüz yaralanmaları, körlük, hastalık, ateş, şiddet, kötü huy, tecavüz veya cinayet işleme veya maruz kalma, hapis, sürgün, kafa kesme.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Çekingen, hassas, özgüven eksikliği, okült ilgi ve psişik yetenek, körlük, yüz yaralanmaları, rezalet, bıçaklanma, yaralar, hapis.</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Eleştiri ve alaya yol açan, ancak sonunda öne çıkan olağanüstü psişik güçler; bu durum oyun için elverişsizdir.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Tuhaf ve kendine özgü bir hayat, birçok şey.</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Aşırı iniş çıkışlar, evlilik için elverişsiz.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ilişkili. Kötücül mizaç, çok seyahat, amaçsız yaşam, birçok iniş çıkış.</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Felsefi ve gizemli konulara ilgi, hukuk yoluyla kayıp, spekülasyon veya seyahat, yargı cezası tehlikesi.</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66"/>
          <w:headerReference w:type="default" r:id="rId867"/>
          <w:footerReference w:type="even" r:id="rId868"/>
          <w:footerReference w:type="default" r:id="rId869"/>
          <w:pgSz w:w="12240" w:h="15840"/>
          <w:pgMar w:top="1426" w:right="1575" w:bottom="2541" w:left="1474" w:header="998" w:footer="2113" w:gutter="0"/>
          <w:pgNumType w:start="286"/>
          <w:cols w:space="720"/>
          <w:noEndnote/>
          <w:docGrid w:linePitch="360"/>
        </w:sectPr>
      </w:pPr>
      <w:r w:rsidRPr="00D57FA3">
        <w:rPr>
          <w:rStyle w:val="Gvdemetni"/>
          <w:rFonts w:ascii="Arial" w:hAnsi="Arial" w:cs="Arial"/>
          <w:color w:val="000000" w:themeColor="text1"/>
          <w:sz w:val="24"/>
          <w:szCs w:val="24"/>
        </w:rPr>
        <w:t>Satürn ile birlikte. Çekingen, güvensiz, eksantrik, özgün zekâlı ancak ifade gücü düşük, konuşmaktan ziyade yazmada başarılı, önemli entelektüel yeteneklere sahip, ayrıntılara düşkün, popüler görüşlere karşı önyargılı, evliliğe uygun değil, tuhaf ailevi koşullar, çocukların erken yaşta hastalanması, yaşamın sonunda çok çalışarak kazanç elde etme.</w:t>
      </w:r>
    </w:p>
    <w:p w:rsidR="006D2F12" w:rsidRPr="00D57FA3" w:rsidRDefault="00DE50E6" w:rsidP="00D57FA3">
      <w:pPr>
        <w:pStyle w:val="Gvdemetni20"/>
        <w:spacing w:line="271" w:lineRule="auto"/>
        <w:ind w:left="1480" w:right="1640" w:firstLine="4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YILDIZLARIN VE NEBULALARIN </w:t>
      </w:r>
      <w:r w:rsidRPr="00D57FA3">
        <w:rPr>
          <w:rStyle w:val="Gvdemetni2"/>
          <w:rFonts w:ascii="Arial" w:hAnsi="Arial" w:cs="Arial"/>
          <w:color w:val="000000" w:themeColor="text1"/>
          <w:sz w:val="24"/>
          <w:szCs w:val="24"/>
          <w:lang w:val="fr-FR" w:eastAsia="fr-FR"/>
        </w:rPr>
        <w:t xml:space="preserve">ETKİSİ 155 </w:t>
      </w:r>
      <w:r w:rsidRPr="00D57FA3">
        <w:rPr>
          <w:rStyle w:val="Gvdemetni2"/>
          <w:rFonts w:ascii="Arial" w:hAnsi="Arial" w:cs="Arial"/>
          <w:color w:val="000000" w:themeColor="text1"/>
          <w:sz w:val="24"/>
          <w:szCs w:val="24"/>
        </w:rPr>
        <w:t>çok seyahat, atlara düşkünlük, ani şöhret ve şeref, ancak genellikle servet kaybı, rezalet, hastalık, sıkıntı ve büyük kederle takip edilir. Yerlilerinin yaramaz ve şiddete meyilli olduğu söylenir.</w:t>
      </w:r>
    </w:p>
    <w:p w:rsidR="006D2F12" w:rsidRPr="00D57FA3" w:rsidRDefault="00DE50E6" w:rsidP="00D57FA3">
      <w:pPr>
        <w:pStyle w:val="Gvdemetni20"/>
        <w:spacing w:line="214" w:lineRule="auto"/>
        <w:ind w:left="148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7/ </w:t>
      </w:r>
      <w:r w:rsidRPr="00D57FA3">
        <w:rPr>
          <w:rStyle w:val="Gvdemetni2"/>
          <w:rFonts w:ascii="Arial" w:hAnsi="Arial" w:cs="Arial"/>
          <w:i/>
          <w:iCs/>
          <w:color w:val="000000" w:themeColor="text1"/>
          <w:sz w:val="24"/>
          <w:szCs w:val="24"/>
        </w:rPr>
        <w:t xml:space="preserve">Yükseliş. </w:t>
      </w:r>
      <w:r w:rsidRPr="00D57FA3">
        <w:rPr>
          <w:rStyle w:val="Gvdemetni2"/>
          <w:rFonts w:ascii="Arial" w:hAnsi="Arial" w:cs="Arial"/>
          <w:color w:val="000000" w:themeColor="text1"/>
          <w:sz w:val="24"/>
          <w:szCs w:val="24"/>
        </w:rPr>
        <w:t>Körlük, görme bozukluğu, yüz yaralanmaları, rezalet, bıçaklanma, yaralar, hapis.</w:t>
      </w:r>
    </w:p>
    <w:p w:rsidR="006D2F12" w:rsidRPr="00D57FA3" w:rsidRDefault="00DE50E6" w:rsidP="00D57FA3">
      <w:pPr>
        <w:pStyle w:val="Gvdemetni20"/>
        <w:spacing w:line="214" w:lineRule="auto"/>
        <w:ind w:left="148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fr-FR" w:eastAsia="fr-FR"/>
        </w:rPr>
        <w:t xml:space="preserve">RW* </w:t>
      </w:r>
      <w:r w:rsidRPr="00D57FA3">
        <w:rPr>
          <w:rStyle w:val="Gvdemetni2"/>
          <w:rFonts w:ascii="Arial" w:hAnsi="Arial" w:cs="Arial"/>
          <w:i/>
          <w:iCs/>
          <w:color w:val="000000" w:themeColor="text1"/>
          <w:sz w:val="24"/>
          <w:szCs w:val="24"/>
        </w:rPr>
        <w:t xml:space="preserve">Güneş. </w:t>
      </w:r>
      <w:r w:rsidRPr="00D57FA3">
        <w:rPr>
          <w:rStyle w:val="Gvdemetni2"/>
          <w:rFonts w:ascii="Arial" w:hAnsi="Arial" w:cs="Arial"/>
          <w:color w:val="000000" w:themeColor="text1"/>
          <w:sz w:val="24"/>
          <w:szCs w:val="24"/>
        </w:rPr>
        <w:t>Gizli ilimlerde öne çıkma, dış ilişkilerle ilgili devlet işleri, ciddi kazalar, darbeler, bıçaklanmalar, vurulma, gemi kazası, yüz yaralanmaları, körlük, hastalık, ateş, şiddet, kötü huy, tecavüz veya cinayet işleme veya maruz kalma, hapis, sürgün, kafa kesme.</w:t>
      </w:r>
    </w:p>
    <w:p w:rsidR="006D2F12" w:rsidRPr="00D57FA3" w:rsidRDefault="00DE50E6" w:rsidP="00D57FA3">
      <w:pPr>
        <w:pStyle w:val="Gvdemetni20"/>
        <w:spacing w:line="214" w:lineRule="auto"/>
        <w:ind w:left="162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B'M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 xml:space="preserve">Çekingen, hassas, özgüvensiz, okült konulara ilgi ve psişik yetenek, körlük, </w:t>
      </w:r>
      <w:r w:rsidRPr="00D57FA3">
        <w:rPr>
          <w:rStyle w:val="Gvdemetni2"/>
          <w:rFonts w:ascii="Arial" w:hAnsi="Arial" w:cs="Arial"/>
          <w:color w:val="000000" w:themeColor="text1"/>
          <w:sz w:val="24"/>
          <w:szCs w:val="24"/>
        </w:rPr>
        <w:softHyphen/>
        <w:t xml:space="preserve">jüri karşısında yüzleşme, rezalet, bıçaklanma, </w:t>
      </w:r>
      <w:proofErr w:type="gramStart"/>
      <w:r w:rsidRPr="00D57FA3">
        <w:rPr>
          <w:rStyle w:val="Gvdemetni2"/>
          <w:rFonts w:ascii="Arial" w:hAnsi="Arial" w:cs="Arial"/>
          <w:color w:val="000000" w:themeColor="text1"/>
          <w:sz w:val="24"/>
          <w:szCs w:val="24"/>
        </w:rPr>
        <w:t>yaralanmalar ,</w:t>
      </w:r>
      <w:proofErr w:type="gramEnd"/>
      <w:r w:rsidRPr="00D57FA3">
        <w:rPr>
          <w:rStyle w:val="Gvdemetni2"/>
          <w:rFonts w:ascii="Arial" w:hAnsi="Arial" w:cs="Arial"/>
          <w:color w:val="000000" w:themeColor="text1"/>
          <w:sz w:val="24"/>
          <w:szCs w:val="24"/>
        </w:rPr>
        <w:t xml:space="preserve"> hapis.</w:t>
      </w:r>
    </w:p>
    <w:p w:rsidR="006D2F12" w:rsidRPr="00D57FA3" w:rsidRDefault="00DE50E6" w:rsidP="00D57FA3">
      <w:pPr>
        <w:pStyle w:val="Gvdemetni20"/>
        <w:spacing w:line="214" w:lineRule="auto"/>
        <w:ind w:left="1620" w:firstLine="34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IVhA</w:t>
      </w:r>
      <w:proofErr w:type="spellEnd"/>
      <w:r w:rsidRPr="00D57FA3">
        <w:rPr>
          <w:rStyle w:val="Gvdemetni2"/>
          <w:rFonts w:ascii="Arial" w:hAnsi="Arial" w:cs="Arial"/>
          <w:color w:val="000000" w:themeColor="text1"/>
          <w:sz w:val="24"/>
          <w:szCs w:val="24"/>
        </w:rPr>
        <w:t xml:space="preserve"> Merkür. Eleştiri ve alaya yol açan ancak sonunda öne çıkan olağanüstü psişik güçler </w:t>
      </w:r>
      <w:r w:rsidRPr="00D57FA3">
        <w:rPr>
          <w:rStyle w:val="Gvdemetni2"/>
          <w:rFonts w:ascii="Arial" w:hAnsi="Arial" w:cs="Arial"/>
          <w:color w:val="000000" w:themeColor="text1"/>
          <w:sz w:val="24"/>
          <w:szCs w:val="24"/>
        </w:rPr>
        <w:softHyphen/>
        <w:t>, oyun için elverişsiz.</w:t>
      </w:r>
    </w:p>
    <w:p w:rsidR="006D2F12" w:rsidRPr="00D57FA3" w:rsidRDefault="00DE50E6" w:rsidP="00D57FA3">
      <w:pPr>
        <w:pStyle w:val="Gvdemetni20"/>
        <w:spacing w:line="214" w:lineRule="auto"/>
        <w:ind w:left="1620" w:hanging="16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 xml:space="preserve">ilgili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Garip ve tuhaf bir hayat, birçok aşırı iniş çıkış, evlilik için elverişsiz.</w:t>
      </w:r>
    </w:p>
    <w:p w:rsidR="006D2F12" w:rsidRPr="00D57FA3" w:rsidRDefault="00DE50E6" w:rsidP="00D57FA3">
      <w:pPr>
        <w:pStyle w:val="Gvdemetni20"/>
        <w:spacing w:line="214" w:lineRule="auto"/>
        <w:ind w:left="162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Birinci Dünya Savaşı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 xml:space="preserve">Kötücül mizaç, çok seyahat, amaçsız </w:t>
      </w:r>
      <w:r w:rsidRPr="00D57FA3">
        <w:rPr>
          <w:rStyle w:val="Gvdemetni2"/>
          <w:rFonts w:ascii="Arial" w:hAnsi="Arial" w:cs="Arial"/>
          <w:color w:val="000000" w:themeColor="text1"/>
          <w:sz w:val="24"/>
          <w:szCs w:val="24"/>
        </w:rPr>
        <w:softHyphen/>
        <w:t>yaşam, birçok iniş çıkış.</w:t>
      </w:r>
    </w:p>
    <w:p w:rsidR="006D2F12" w:rsidRPr="00D57FA3" w:rsidRDefault="00DE50E6" w:rsidP="00D57FA3">
      <w:pPr>
        <w:pStyle w:val="Gvdemetni20"/>
        <w:spacing w:line="214" w:lineRule="auto"/>
        <w:ind w:left="162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Jüpiter ile birlikte. </w:t>
      </w:r>
      <w:r w:rsidRPr="00D57FA3">
        <w:rPr>
          <w:rStyle w:val="Gvdemetni2"/>
          <w:rFonts w:ascii="Arial" w:hAnsi="Arial" w:cs="Arial"/>
          <w:color w:val="000000" w:themeColor="text1"/>
          <w:sz w:val="24"/>
          <w:szCs w:val="24"/>
        </w:rPr>
        <w:t>Felsefi ve gizemli konulara ilgi, hukuk yoluyla kayıp, spekülasyon veya seyahat, yargı cezası tehlikesi.</w:t>
      </w:r>
    </w:p>
    <w:p w:rsidR="006D2F12" w:rsidRPr="00D57FA3" w:rsidRDefault="00DE50E6" w:rsidP="00D57FA3">
      <w:pPr>
        <w:pStyle w:val="Gvdemetni20"/>
        <w:spacing w:line="214" w:lineRule="auto"/>
        <w:ind w:left="1740" w:firstLine="220"/>
        <w:jc w:val="both"/>
        <w:rPr>
          <w:rFonts w:ascii="Arial" w:hAnsi="Arial" w:cs="Arial"/>
          <w:color w:val="000000" w:themeColor="text1"/>
          <w:sz w:val="24"/>
          <w:szCs w:val="24"/>
        </w:rPr>
        <w:sectPr w:rsidR="006D2F12" w:rsidRPr="00D57FA3">
          <w:headerReference w:type="even" r:id="rId870"/>
          <w:headerReference w:type="default" r:id="rId871"/>
          <w:footerReference w:type="even" r:id="rId872"/>
          <w:footerReference w:type="default" r:id="rId873"/>
          <w:pgSz w:w="12240" w:h="15840"/>
          <w:pgMar w:top="1426" w:right="1575" w:bottom="2541" w:left="1474" w:header="998" w:footer="3" w:gutter="0"/>
          <w:pgNumType w:start="156"/>
          <w:cols w:space="720"/>
          <w:noEndnote/>
          <w:docGrid w:linePitch="360"/>
        </w:sectPr>
      </w:pPr>
      <w:r w:rsidRPr="00D57FA3">
        <w:rPr>
          <w:rStyle w:val="Gvdemetni2"/>
          <w:rFonts w:ascii="Arial" w:hAnsi="Arial" w:cs="Arial"/>
          <w:color w:val="000000" w:themeColor="text1"/>
          <w:sz w:val="24"/>
          <w:szCs w:val="24"/>
        </w:rPr>
        <w:t xml:space="preserve">IV </w:t>
      </w:r>
      <w:proofErr w:type="spellStart"/>
      <w:r w:rsidRPr="00D57FA3">
        <w:rPr>
          <w:rStyle w:val="Gvdemetni2"/>
          <w:rFonts w:ascii="Arial" w:hAnsi="Arial" w:cs="Arial"/>
          <w:color w:val="000000" w:themeColor="text1"/>
          <w:sz w:val="24"/>
          <w:szCs w:val="24"/>
        </w:rPr>
        <w:t>hh</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Çekingen, güvensiz, eksantrik, özgün zekâlı ancak ifade gücü düşük, konuşmaktan ziyade yazmada başarılı, önemli entelektüel yeteneklere sahip, ayrıntılara düşkün, popüler görüşlere karşı önyargılı, evliliğe uygun değil, tuhaf ailevi koşullar </w:t>
      </w:r>
      <w:r w:rsidRPr="00D57FA3">
        <w:rPr>
          <w:rStyle w:val="Gvdemetni2"/>
          <w:rFonts w:ascii="Arial" w:hAnsi="Arial" w:cs="Arial"/>
          <w:color w:val="000000" w:themeColor="text1"/>
          <w:sz w:val="24"/>
          <w:szCs w:val="24"/>
        </w:rPr>
        <w:softHyphen/>
        <w:t>, çocukların erken yaşta çocukluk dönemine girmesi, yaşamın sonunda çok çalışarak kazanç elde etme.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Uranüs ile birlikte. Vicdanlı, hassas, kolay etkilenen, büyük psişik güce sahip, çok fazla kamu eleştirisi alan, herkesi memnun etmeyi arzulayan, evlilik ve kazanç için elverişli, az çocuk sahibi olan veya hiç çocuğu olmayan ancak çocuklarıyla uyumlu ilişkiler kuran, erken yaşta karşı cinsten bir ebeveynini kaybeden kişiler.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Duygusal, romantik, zevke ve eğlenceye düşkün, suyla ilgili konularla bağlantılı veya bu konulardan dolayı tanınmış, okült ilgi alanları, tiyatro ve oyunculuk, özellikle konuşma gerektirmeyen rollerde, sık sık taşınma ve seyahat, bazı aile içi uyumsuzluk veya ayrılık, özellikle kadınlar için çok genç yaşta evlilik, kazanç için iyi ama arkadaşlar ve spekülasyon yoluyla kayıp, çocuklardan biri veya birkaçı nedeniyle sorun, Yengeç burcuna özgü bir rahatsızlık nedeniyle ölüm.</w:t>
      </w:r>
    </w:p>
    <w:p w:rsidR="006D2F12" w:rsidRPr="00D57FA3" w:rsidRDefault="00DE50E6" w:rsidP="00D57FA3">
      <w:pPr>
        <w:pStyle w:val="Gvdemetni0"/>
        <w:numPr>
          <w:ilvl w:val="0"/>
          <w:numId w:val="124"/>
        </w:numPr>
        <w:tabs>
          <w:tab w:val="left" w:pos="60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Castra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c</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Caprtcorni</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sz</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icfl</w:t>
      </w:r>
      <w:proofErr w:type="spellEnd"/>
      <w:proofErr w:type="gramEnd"/>
      <w:r w:rsidRPr="00D57FA3">
        <w:rPr>
          <w:rStyle w:val="Gvdemetni"/>
          <w:rFonts w:ascii="Arial" w:hAnsi="Arial" w:cs="Arial"/>
          <w:color w:val="000000" w:themeColor="text1"/>
          <w:sz w:val="24"/>
          <w:szCs w:val="24"/>
        </w:rPr>
        <w:t xml:space="preserve"> 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Keçinin karnında küçük bir 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Jüpiter'in doğası gereği.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kötülüğe, yıkıcılığa ve kontrol edilemeyen bir öfkeye yol açar.</w:t>
      </w:r>
    </w:p>
    <w:p w:rsidR="006D2F12" w:rsidRPr="00D57FA3" w:rsidRDefault="00DE50E6" w:rsidP="00D57FA3">
      <w:pPr>
        <w:pStyle w:val="Gvdemetni0"/>
        <w:numPr>
          <w:ilvl w:val="0"/>
          <w:numId w:val="124"/>
        </w:numPr>
        <w:tabs>
          <w:tab w:val="left" w:pos="555"/>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Cingula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S ve * </w:t>
      </w:r>
      <w:proofErr w:type="spellStart"/>
      <w:r w:rsidRPr="00D57FA3">
        <w:rPr>
          <w:rStyle w:val="Gvdemetni"/>
          <w:rFonts w:ascii="Arial" w:hAnsi="Arial" w:cs="Arial"/>
          <w:color w:val="000000" w:themeColor="text1"/>
          <w:sz w:val="24"/>
          <w:szCs w:val="24"/>
        </w:rPr>
        <w:t>Oriotiis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21° 16' ve 22 0 22'. (</w:t>
      </w:r>
      <w:proofErr w:type="spellStart"/>
      <w:r w:rsidRPr="00D57FA3">
        <w:rPr>
          <w:rStyle w:val="Gvdemetni"/>
          <w:rFonts w:ascii="Arial" w:hAnsi="Arial" w:cs="Arial"/>
          <w:color w:val="000000" w:themeColor="text1"/>
          <w:sz w:val="24"/>
          <w:szCs w:val="24"/>
        </w:rPr>
        <w:t>Mintaka</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Alnilam'a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Orion'un Kuşağı, başlıca yıldızları </w:t>
      </w:r>
      <w:proofErr w:type="spellStart"/>
      <w:r w:rsidRPr="00D57FA3">
        <w:rPr>
          <w:rStyle w:val="Gvdemetni"/>
          <w:rFonts w:ascii="Arial" w:hAnsi="Arial" w:cs="Arial"/>
          <w:color w:val="000000" w:themeColor="text1"/>
          <w:sz w:val="24"/>
          <w:szCs w:val="24"/>
        </w:rPr>
        <w:t>Mintaka</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Alnilam'dır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Ayrı ayrı etkiler yukarıda adı geçen yıldızların altında </w:t>
      </w:r>
      <w:proofErr w:type="gramStart"/>
      <w:r w:rsidRPr="00D57FA3">
        <w:rPr>
          <w:rStyle w:val="Gvdemetni"/>
          <w:rFonts w:ascii="Arial" w:hAnsi="Arial" w:cs="Arial"/>
          <w:color w:val="000000" w:themeColor="text1"/>
          <w:sz w:val="24"/>
          <w:szCs w:val="24"/>
        </w:rPr>
        <w:t>bulunacaktır .</w:t>
      </w:r>
      <w:proofErr w:type="gramEnd"/>
      <w:r w:rsidRPr="00D57FA3">
        <w:rPr>
          <w:rStyle w:val="Gvdemetni"/>
          <w:rFonts w:ascii="Arial" w:hAnsi="Arial" w:cs="Arial"/>
          <w:color w:val="000000" w:themeColor="text1"/>
          <w:sz w:val="24"/>
          <w:szCs w:val="24"/>
        </w:rPr>
        <w:t xml:space="preserve"> Ortak etki ise </w:t>
      </w:r>
      <w:r w:rsidRPr="00D57FA3">
        <w:rPr>
          <w:rStyle w:val="Gvdemetni"/>
          <w:rFonts w:ascii="Arial" w:hAnsi="Arial" w:cs="Arial"/>
          <w:color w:val="000000" w:themeColor="text1"/>
          <w:sz w:val="24"/>
          <w:szCs w:val="24"/>
        </w:rPr>
        <w:softHyphen/>
        <w:t xml:space="preserve">güç, enerji, çalışkanlık, organizasyon yeteneği, şöhret, iyi şans, kalıcı mutluluk, keskin zeka ve iyi bir hafıza </w:t>
      </w:r>
      <w:proofErr w:type="gramStart"/>
      <w:r w:rsidRPr="00D57FA3">
        <w:rPr>
          <w:rStyle w:val="Gvdemetni"/>
          <w:rFonts w:ascii="Arial" w:hAnsi="Arial" w:cs="Arial"/>
          <w:color w:val="000000" w:themeColor="text1"/>
          <w:sz w:val="24"/>
          <w:szCs w:val="24"/>
        </w:rPr>
        <w:t>vermektir .</w:t>
      </w:r>
      <w:proofErr w:type="gramEnd"/>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874"/>
          <w:headerReference w:type="default" r:id="rId875"/>
          <w:footerReference w:type="even" r:id="rId876"/>
          <w:footerReference w:type="default" r:id="rId877"/>
          <w:pgSz w:w="12240" w:h="15840"/>
          <w:pgMar w:top="1426" w:right="1575" w:bottom="2541" w:left="1474" w:header="998" w:footer="2113" w:gutter="0"/>
          <w:pgNumType w:start="288"/>
          <w:cols w:space="720"/>
          <w:noEndnote/>
          <w:docGrid w:linePitch="360"/>
        </w:sectPr>
      </w:pPr>
      <w:r w:rsidRPr="00D57FA3">
        <w:rPr>
          <w:rStyle w:val="Gvdemetni"/>
          <w:rFonts w:ascii="Arial" w:hAnsi="Arial" w:cs="Arial"/>
          <w:color w:val="000000" w:themeColor="text1"/>
          <w:sz w:val="24"/>
          <w:szCs w:val="24"/>
        </w:rPr>
        <w:t>Yükselişteyse. Miraslar, aşk veya savurganlık, yerçekimi ve tutumluluk.</w:t>
      </w:r>
    </w:p>
    <w:p w:rsidR="006D2F12" w:rsidRPr="00D57FA3" w:rsidRDefault="00DE50E6" w:rsidP="00D57FA3">
      <w:pPr>
        <w:pStyle w:val="Gvdemetni30"/>
        <w:spacing w:line="221" w:lineRule="auto"/>
        <w:ind w:left="126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Uranüs ile birlikte. </w:t>
      </w:r>
      <w:r w:rsidRPr="00D57FA3">
        <w:rPr>
          <w:rStyle w:val="Gvdemetni3"/>
          <w:rFonts w:ascii="Arial" w:hAnsi="Arial" w:cs="Arial"/>
          <w:color w:val="000000" w:themeColor="text1"/>
          <w:sz w:val="24"/>
          <w:szCs w:val="24"/>
        </w:rPr>
        <w:t xml:space="preserve">Vicdanlı, hassas, kolay </w:t>
      </w:r>
      <w:r w:rsidRPr="00D57FA3">
        <w:rPr>
          <w:rStyle w:val="Gvdemetni3"/>
          <w:rFonts w:ascii="Arial" w:hAnsi="Arial" w:cs="Arial"/>
          <w:color w:val="000000" w:themeColor="text1"/>
          <w:sz w:val="24"/>
          <w:szCs w:val="24"/>
        </w:rPr>
        <w:softHyphen/>
        <w:t>etkilenen, büyük psişik güce sahip, bu da çok fazla kamu eleştirisine yol açar, herkesi memnun etme arzusu duyar, evlilik ve kazanç için elverişlidir, az çocuğu olur veya hiç çocuğu olmaz ancak çocuklarıyla uyumlu ilişkiler kurar, erken yaşta karşı cinsten bir ebeveynini kaybeder.</w:t>
      </w:r>
    </w:p>
    <w:p w:rsidR="006D2F12" w:rsidRPr="00D57FA3" w:rsidRDefault="00DE50E6" w:rsidP="00D57FA3">
      <w:pPr>
        <w:pStyle w:val="Gvdemetni30"/>
        <w:spacing w:after="140" w:line="221" w:lineRule="auto"/>
        <w:ind w:left="126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 xml:space="preserve">Duygusal, romantik, zevke ve eğlenceye düşkün, suyla ilgili konularla bağlantılı veya bu konulardan dolayı tanınmış, okült ilgi alanları, tiyatro ve oyunculuk, özellikle konuşma </w:t>
      </w:r>
      <w:r w:rsidRPr="00D57FA3">
        <w:rPr>
          <w:rStyle w:val="Gvdemetni3"/>
          <w:rFonts w:ascii="Arial" w:hAnsi="Arial" w:cs="Arial"/>
          <w:color w:val="000000" w:themeColor="text1"/>
          <w:sz w:val="24"/>
          <w:szCs w:val="24"/>
        </w:rPr>
        <w:softHyphen/>
        <w:t>gerektirmeyen rollerde, sık sık taşınma ve seyahat, bazı aile içi uyumsuzluk veya ayrılık, özellikle kadınlar için çok genç yaşta evlilik, kazanç için iyi ama arkadaşlar ve spekülasyon yoluyla kayıp, çocuklardan biri veya birkaçı nedeniyle sorun, Yengeç burcuna özgü bir rahatsızlık nedeniyle ölüm.</w:t>
      </w:r>
    </w:p>
    <w:p w:rsidR="006D2F12" w:rsidRPr="00D57FA3" w:rsidRDefault="00DE50E6" w:rsidP="00D57FA3">
      <w:pPr>
        <w:pStyle w:val="Gvdemetni30"/>
        <w:numPr>
          <w:ilvl w:val="0"/>
          <w:numId w:val="125"/>
        </w:numPr>
        <w:tabs>
          <w:tab w:val="left" w:pos="1913"/>
        </w:tabs>
        <w:spacing w:line="216" w:lineRule="auto"/>
        <w:ind w:left="12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Castra</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&lt; Oğlak</w:t>
      </w:r>
      <w:proofErr w:type="gramEnd"/>
      <w:r w:rsidRPr="00D57FA3">
        <w:rPr>
          <w:rStyle w:val="Gvdemetni3"/>
          <w:rFonts w:ascii="Arial" w:hAnsi="Arial" w:cs="Arial"/>
          <w:i/>
          <w:iCs/>
          <w:color w:val="000000" w:themeColor="text1"/>
          <w:sz w:val="24"/>
          <w:szCs w:val="24"/>
        </w:rPr>
        <w:t xml:space="preserve"> burcu, </w:t>
      </w:r>
      <w:r w:rsidRPr="00D57FA3">
        <w:rPr>
          <w:rStyle w:val="Gvdemetni3"/>
          <w:rFonts w:ascii="Arial" w:hAnsi="Arial" w:cs="Arial"/>
          <w:color w:val="000000" w:themeColor="text1"/>
          <w:sz w:val="24"/>
          <w:szCs w:val="24"/>
        </w:rPr>
        <w:t>xx 19° 5'.</w:t>
      </w:r>
    </w:p>
    <w:p w:rsidR="006D2F12" w:rsidRPr="00D57FA3" w:rsidRDefault="00DE50E6" w:rsidP="00D57FA3">
      <w:pPr>
        <w:pStyle w:val="Gvdemetni30"/>
        <w:spacing w:line="216" w:lineRule="auto"/>
        <w:ind w:left="1540" w:firstLine="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Keçinin Karnındaki Küçük Bir Yıldız.</w:t>
      </w:r>
    </w:p>
    <w:p w:rsidR="006D2F12" w:rsidRPr="00D57FA3" w:rsidRDefault="00DE50E6" w:rsidP="00D57FA3">
      <w:pPr>
        <w:pStyle w:val="Gvdemetni30"/>
        <w:spacing w:after="140" w:line="216" w:lineRule="auto"/>
        <w:ind w:left="126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Satürn ve Jüpiter'in doğasına sahiptir. Kötü niyet, yıkıcılık ve kontrol edilemez bir </w:t>
      </w:r>
      <w:r w:rsidRPr="00D57FA3">
        <w:rPr>
          <w:rStyle w:val="Gvdemetni3"/>
          <w:rFonts w:ascii="Arial" w:hAnsi="Arial" w:cs="Arial"/>
          <w:color w:val="000000" w:themeColor="text1"/>
          <w:sz w:val="24"/>
          <w:szCs w:val="24"/>
        </w:rPr>
        <w:softHyphen/>
        <w:t>öfke verir.</w:t>
      </w:r>
    </w:p>
    <w:p w:rsidR="006D2F12" w:rsidRPr="00D57FA3" w:rsidRDefault="00DE50E6" w:rsidP="00D57FA3">
      <w:pPr>
        <w:pStyle w:val="Gvdemetni30"/>
        <w:numPr>
          <w:ilvl w:val="0"/>
          <w:numId w:val="125"/>
        </w:numPr>
        <w:tabs>
          <w:tab w:val="left" w:pos="1913"/>
        </w:tabs>
        <w:spacing w:line="209" w:lineRule="auto"/>
        <w:ind w:left="12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Cingula</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Orionis</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ben</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ve &lt; </w:t>
      </w:r>
      <w:proofErr w:type="spellStart"/>
      <w:r w:rsidRPr="00D57FA3">
        <w:rPr>
          <w:rStyle w:val="Gvdemetni3"/>
          <w:rFonts w:ascii="Arial" w:hAnsi="Arial" w:cs="Arial"/>
          <w:i/>
          <w:iCs/>
          <w:color w:val="000000" w:themeColor="text1"/>
          <w:sz w:val="24"/>
          <w:szCs w:val="24"/>
        </w:rPr>
        <w:t>Orionis</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color w:val="000000" w:themeColor="text1"/>
          <w:sz w:val="24"/>
          <w:szCs w:val="24"/>
        </w:rPr>
        <w:t>n</w:t>
      </w:r>
      <w:proofErr w:type="gramEnd"/>
      <w:r w:rsidRPr="00D57FA3">
        <w:rPr>
          <w:rStyle w:val="Gvdemetni3"/>
          <w:rFonts w:ascii="Arial" w:hAnsi="Arial" w:cs="Arial"/>
          <w:color w:val="000000" w:themeColor="text1"/>
          <w:sz w:val="24"/>
          <w:szCs w:val="24"/>
        </w:rPr>
        <w:t xml:space="preserve"> 21' 16'</w:t>
      </w:r>
    </w:p>
    <w:p w:rsidR="006D2F12" w:rsidRPr="00D57FA3" w:rsidRDefault="00DE50E6" w:rsidP="00D57FA3">
      <w:pPr>
        <w:pStyle w:val="Gvdemetni20"/>
        <w:spacing w:line="209" w:lineRule="auto"/>
        <w:ind w:left="0" w:firstLine="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ve</w:t>
      </w:r>
      <w:proofErr w:type="gramEnd"/>
      <w:r w:rsidRPr="00D57FA3">
        <w:rPr>
          <w:rStyle w:val="Gvdemetni2"/>
          <w:rFonts w:ascii="Arial" w:hAnsi="Arial" w:cs="Arial"/>
          <w:color w:val="000000" w:themeColor="text1"/>
          <w:sz w:val="24"/>
          <w:szCs w:val="24"/>
        </w:rPr>
        <w:t xml:space="preserve"> 22° 22'. (Bkz. </w:t>
      </w:r>
      <w:proofErr w:type="spellStart"/>
      <w:r w:rsidRPr="00D57FA3">
        <w:rPr>
          <w:rStyle w:val="Gvdemetni2"/>
          <w:rFonts w:ascii="Arial" w:hAnsi="Arial" w:cs="Arial"/>
          <w:smallCaps/>
          <w:color w:val="000000" w:themeColor="text1"/>
          <w:sz w:val="24"/>
          <w:szCs w:val="24"/>
        </w:rPr>
        <w:t>Mintaka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ve </w:t>
      </w:r>
      <w:proofErr w:type="spellStart"/>
      <w:r w:rsidRPr="00D57FA3">
        <w:rPr>
          <w:rStyle w:val="Gvdemetni2"/>
          <w:rFonts w:ascii="Arial" w:hAnsi="Arial" w:cs="Arial"/>
          <w:smallCaps/>
          <w:color w:val="000000" w:themeColor="text1"/>
          <w:sz w:val="24"/>
          <w:szCs w:val="24"/>
        </w:rPr>
        <w:t>Alni</w:t>
      </w:r>
      <w:proofErr w:type="spellEnd"/>
      <w:r w:rsidRPr="00D57FA3">
        <w:rPr>
          <w:rStyle w:val="Gvdemetni2"/>
          <w:rFonts w:ascii="Arial" w:hAnsi="Arial" w:cs="Arial"/>
          <w:smallCaps/>
          <w:color w:val="000000" w:themeColor="text1"/>
          <w:sz w:val="24"/>
          <w:szCs w:val="24"/>
        </w:rPr>
        <w:t xml:space="preserve"> lam.)</w:t>
      </w:r>
    </w:p>
    <w:p w:rsidR="006D2F12" w:rsidRPr="00D57FA3" w:rsidRDefault="00DE50E6" w:rsidP="00D57FA3">
      <w:pPr>
        <w:pStyle w:val="Gvdemetni30"/>
        <w:spacing w:line="209" w:lineRule="auto"/>
        <w:ind w:left="1260" w:right="1400" w:firstLine="30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Orion'un Kuşağı, başlıca yıldızları </w:t>
      </w:r>
      <w:proofErr w:type="spellStart"/>
      <w:r w:rsidRPr="00D57FA3">
        <w:rPr>
          <w:rStyle w:val="Gvdemetni3"/>
          <w:rFonts w:ascii="Arial" w:hAnsi="Arial" w:cs="Arial"/>
          <w:color w:val="000000" w:themeColor="text1"/>
          <w:sz w:val="24"/>
          <w:szCs w:val="24"/>
        </w:rPr>
        <w:t>Mintaka</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Alnilam'dır</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20"/>
        <w:spacing w:line="240" w:lineRule="auto"/>
        <w:ind w:left="1260" w:right="14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Ayrı ayrı etkiler yukarıda adı geçen yıldızların altında bulunacaktır. Ortak etki ise güç, enerji, çalışkanlık, organizasyon yeteneği, şöhret, iyi şans, kalıcı mutluluk, keskin </w:t>
      </w:r>
      <w:proofErr w:type="gramStart"/>
      <w:r w:rsidRPr="00D57FA3">
        <w:rPr>
          <w:rStyle w:val="Gvdemetni2"/>
          <w:rFonts w:ascii="Arial" w:hAnsi="Arial" w:cs="Arial"/>
          <w:color w:val="000000" w:themeColor="text1"/>
          <w:sz w:val="24"/>
          <w:szCs w:val="24"/>
        </w:rPr>
        <w:t>zeka</w:t>
      </w:r>
      <w:proofErr w:type="gramEnd"/>
      <w:r w:rsidRPr="00D57FA3">
        <w:rPr>
          <w:rStyle w:val="Gvdemetni2"/>
          <w:rFonts w:ascii="Arial" w:hAnsi="Arial" w:cs="Arial"/>
          <w:color w:val="000000" w:themeColor="text1"/>
          <w:sz w:val="24"/>
          <w:szCs w:val="24"/>
        </w:rPr>
        <w:t xml:space="preserve"> ve iyi bir hafıza vermektir.</w:t>
      </w:r>
    </w:p>
    <w:p w:rsidR="006D2F12" w:rsidRPr="00D57FA3" w:rsidRDefault="00DE50E6" w:rsidP="00D57FA3">
      <w:pPr>
        <w:pStyle w:val="Gvdemetni20"/>
        <w:spacing w:after="560" w:line="226" w:lineRule="auto"/>
        <w:ind w:left="1260" w:right="14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Yükselişteyse. </w:t>
      </w:r>
      <w:r w:rsidRPr="00D57FA3">
        <w:rPr>
          <w:rStyle w:val="Gvdemetni2"/>
          <w:rFonts w:ascii="Arial" w:hAnsi="Arial" w:cs="Arial"/>
          <w:color w:val="000000" w:themeColor="text1"/>
          <w:sz w:val="24"/>
          <w:szCs w:val="24"/>
        </w:rPr>
        <w:t>Miraslar, aşk veya savurganlık, yerçekimi ve tutumluluk.</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NEBULUNLARIN ETKİSİ/E 157</w:t>
      </w:r>
    </w:p>
    <w:p w:rsidR="006D2F12" w:rsidRPr="00D57FA3" w:rsidRDefault="00DE50E6" w:rsidP="00D57FA3">
      <w:pPr>
        <w:pStyle w:val="Gvdemetni0"/>
        <w:spacing w:after="200"/>
        <w:jc w:val="both"/>
        <w:rPr>
          <w:rFonts w:ascii="Arial" w:hAnsi="Arial" w:cs="Arial"/>
          <w:color w:val="000000" w:themeColor="text1"/>
          <w:sz w:val="24"/>
          <w:szCs w:val="24"/>
        </w:rPr>
        <w:sectPr w:rsidR="006D2F12" w:rsidRPr="00D57FA3">
          <w:headerReference w:type="even" r:id="rId878"/>
          <w:headerReference w:type="default" r:id="rId879"/>
          <w:footerReference w:type="even" r:id="rId880"/>
          <w:footerReference w:type="default" r:id="rId881"/>
          <w:pgSz w:w="12240" w:h="15840"/>
          <w:pgMar w:top="2530" w:right="1536" w:bottom="1493" w:left="1512" w:header="0" w:footer="1065" w:gutter="0"/>
          <w:pgNumType w:start="156"/>
          <w:cols w:space="720"/>
          <w:noEndnote/>
          <w:docGrid w:linePitch="360"/>
        </w:sectPr>
      </w:pPr>
      <w:r w:rsidRPr="00D57FA3">
        <w:rPr>
          <w:rStyle w:val="Gvdemetni"/>
          <w:rFonts w:ascii="Arial" w:hAnsi="Arial" w:cs="Arial"/>
          <w:color w:val="000000" w:themeColor="text1"/>
          <w:sz w:val="24"/>
          <w:szCs w:val="24"/>
        </w:rPr>
        <w:t>Güneşle birlikte. Şöhret, iyi şans, kalıcı mutluluk.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Ay ile birlikte. En az bir gözün körlüğü, yeni ve etkili arkadaşlar, değerli altınlar, saygın kadınlara duyulan aşk. Eğer kötücül bir gezegen </w:t>
      </w:r>
      <w:proofErr w:type="spellStart"/>
      <w:r w:rsidRPr="00D57FA3">
        <w:rPr>
          <w:rStyle w:val="Gvdemetni"/>
          <w:rFonts w:ascii="Arial" w:hAnsi="Arial" w:cs="Arial"/>
          <w:color w:val="000000" w:themeColor="text1"/>
          <w:sz w:val="24"/>
          <w:szCs w:val="24"/>
        </w:rPr>
        <w:t>Markab</w:t>
      </w:r>
      <w:proofErr w:type="spellEnd"/>
      <w:r w:rsidRPr="00D57FA3">
        <w:rPr>
          <w:rStyle w:val="Gvdemetni"/>
          <w:rFonts w:ascii="Arial" w:hAnsi="Arial" w:cs="Arial"/>
          <w:color w:val="000000" w:themeColor="text1"/>
          <w:sz w:val="24"/>
          <w:szCs w:val="24"/>
        </w:rPr>
        <w:t xml:space="preserve"> ile birlikteyse, boğulma. Eğer Ay aynı zamanda Satürn ile birlikteyse, boğulma ve suikast.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Zararlı bir gezegenin ve Ay'ın aynı anda </w:t>
      </w:r>
      <w:proofErr w:type="spellStart"/>
      <w:r w:rsidRPr="00D57FA3">
        <w:rPr>
          <w:rStyle w:val="Gvdemetni"/>
          <w:rFonts w:ascii="Arial" w:hAnsi="Arial" w:cs="Arial"/>
          <w:color w:val="000000" w:themeColor="text1"/>
          <w:sz w:val="24"/>
          <w:szCs w:val="24"/>
        </w:rPr>
        <w:t>Markab</w:t>
      </w:r>
      <w:proofErr w:type="spellEnd"/>
      <w:r w:rsidRPr="00D57FA3">
        <w:rPr>
          <w:rStyle w:val="Gvdemetni"/>
          <w:rFonts w:ascii="Arial" w:hAnsi="Arial" w:cs="Arial"/>
          <w:color w:val="000000" w:themeColor="text1"/>
          <w:sz w:val="24"/>
          <w:szCs w:val="24"/>
        </w:rPr>
        <w:t xml:space="preserve"> ile birlikte olması, insan eliyle ölüm anlamına gelir.</w:t>
      </w:r>
    </w:p>
    <w:p w:rsidR="006D2F12" w:rsidRPr="00D57FA3" w:rsidRDefault="00DE50E6" w:rsidP="00D57FA3">
      <w:pPr>
        <w:pStyle w:val="Gvdemetni0"/>
        <w:numPr>
          <w:ilvl w:val="0"/>
          <w:numId w:val="126"/>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Kapula</w:t>
      </w:r>
      <w:proofErr w:type="spellEnd"/>
      <w:r w:rsidRPr="00D57FA3">
        <w:rPr>
          <w:rStyle w:val="Gvdemetni"/>
          <w:rFonts w:ascii="Arial" w:hAnsi="Arial" w:cs="Arial"/>
          <w:color w:val="000000" w:themeColor="text1"/>
          <w:sz w:val="24"/>
          <w:szCs w:val="24"/>
        </w:rPr>
        <w:t xml:space="preserve">. 51 M </w:t>
      </w:r>
      <w:proofErr w:type="spellStart"/>
      <w:r w:rsidRPr="00D57FA3">
        <w:rPr>
          <w:rStyle w:val="Gvdemetni"/>
          <w:rFonts w:ascii="Arial" w:hAnsi="Arial" w:cs="Arial"/>
          <w:color w:val="000000" w:themeColor="text1"/>
          <w:sz w:val="24"/>
          <w:szCs w:val="24"/>
        </w:rPr>
        <w:t>Cannm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Venalicorum</w:t>
      </w:r>
      <w:proofErr w:type="spellEnd"/>
      <w:r w:rsidRPr="00D57FA3">
        <w:rPr>
          <w:rStyle w:val="Gvdemetni"/>
          <w:rFonts w:ascii="Arial" w:hAnsi="Arial" w:cs="Arial"/>
          <w:color w:val="000000" w:themeColor="text1"/>
          <w:sz w:val="24"/>
          <w:szCs w:val="24"/>
        </w:rPr>
        <w:t>. 23 0 58'.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Batlamyus'un</w:t>
      </w:r>
      <w:proofErr w:type="spellEnd"/>
      <w:r w:rsidRPr="00D57FA3">
        <w:rPr>
          <w:rStyle w:val="Gvdemetni"/>
          <w:rFonts w:ascii="Arial" w:hAnsi="Arial" w:cs="Arial"/>
          <w:color w:val="000000" w:themeColor="text1"/>
          <w:sz w:val="24"/>
          <w:szCs w:val="24"/>
        </w:rPr>
        <w:t xml:space="preserve"> Büyük Ayı takımyıldızının kuyruğunun altındaki bulutsu olarak bahsettiği Spiral veya Girdap Bulutsusu.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Ay ve Venüs'ün doğasında vardır ve körlüğe, görme bozukluğuna, güçlü duygulara, engellere ve hayal kırıklıklarına neden olur.</w:t>
      </w:r>
    </w:p>
    <w:p w:rsidR="006D2F12" w:rsidRPr="00D57FA3" w:rsidRDefault="00DE50E6" w:rsidP="00D57FA3">
      <w:pPr>
        <w:pStyle w:val="Gvdemetni0"/>
        <w:numPr>
          <w:ilvl w:val="0"/>
          <w:numId w:val="126"/>
        </w:numPr>
        <w:tabs>
          <w:tab w:val="left" w:pos="58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Dabih</w:t>
      </w:r>
      <w:proofErr w:type="spellEnd"/>
      <w:r w:rsidRPr="00D57FA3">
        <w:rPr>
          <w:rStyle w:val="Gvdemetni"/>
          <w:rFonts w:ascii="Arial" w:hAnsi="Arial" w:cs="Arial"/>
          <w:color w:val="000000" w:themeColor="text1"/>
          <w:sz w:val="24"/>
          <w:szCs w:val="24"/>
        </w:rPr>
        <w:t xml:space="preserve">. (3 </w:t>
      </w:r>
      <w:proofErr w:type="spellStart"/>
      <w:r w:rsidRPr="00D57FA3">
        <w:rPr>
          <w:rStyle w:val="Gvdemetni"/>
          <w:rFonts w:ascii="Arial" w:hAnsi="Arial" w:cs="Arial"/>
          <w:color w:val="000000" w:themeColor="text1"/>
          <w:sz w:val="24"/>
          <w:szCs w:val="24"/>
        </w:rPr>
        <w:t>Capricorni</w:t>
      </w:r>
      <w:proofErr w:type="spellEnd"/>
      <w:r w:rsidRPr="00D57FA3">
        <w:rPr>
          <w:rStyle w:val="Gvdemetni"/>
          <w:rFonts w:ascii="Arial" w:hAnsi="Arial" w:cs="Arial"/>
          <w:color w:val="000000" w:themeColor="text1"/>
          <w:sz w:val="24"/>
          <w:szCs w:val="24"/>
        </w:rPr>
        <w:t>. 2° 56'.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Keçi takımyıldızının sol gözünde, turuncu, sarı ve gök mavisi renklerde, çift (ancak teleskopik olarak birden fazla) yıldız bulunmaktadır.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Venüs'ün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Uranüs ve Satürn'ün Merkür ile kare açı oluşturacak şekilde birleşmesinin etkisidir.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Çekingen, şüpheci ve güvensiz, arkadaşlar arasında kayıplar yaşayan, kamusal alanda güven ve otorite gerektiren sorumlu bir konumda bulunan.</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82"/>
          <w:headerReference w:type="default" r:id="rId883"/>
          <w:footerReference w:type="even" r:id="rId884"/>
          <w:footerReference w:type="default" r:id="rId885"/>
          <w:pgSz w:w="12240" w:h="15840"/>
          <w:pgMar w:top="1426" w:right="1531" w:bottom="1426" w:left="1507" w:header="998" w:footer="998" w:gutter="0"/>
          <w:pgNumType w:start="290"/>
          <w:cols w:space="720"/>
          <w:noEndnote/>
          <w:docGrid w:linePitch="360"/>
        </w:sectPr>
      </w:pPr>
      <w:r w:rsidRPr="00D57FA3">
        <w:rPr>
          <w:rStyle w:val="Gvdemetni"/>
          <w:rFonts w:ascii="Arial" w:hAnsi="Arial" w:cs="Arial"/>
          <w:color w:val="000000" w:themeColor="text1"/>
          <w:sz w:val="24"/>
          <w:szCs w:val="24"/>
        </w:rPr>
        <w:t>Ay ile birlikte: İş hayatında başarılıdır ancak emekliliği sorunlu geçer, zenginliğe ve etkili bir konuma sahiptir ancak hırslarını nadiren gerçekleştirir, karşı cinsle sorunlar yaşar, haklı eleştirilere ve sansüre maruz kalır. Merkür ile birlikte: Çekingen, şüpheci, kıskanç.</w:t>
      </w:r>
    </w:p>
    <w:p w:rsidR="006D2F12" w:rsidRPr="00D57FA3" w:rsidRDefault="00DE50E6" w:rsidP="00D57FA3">
      <w:pPr>
        <w:pStyle w:val="Gvdemetni20"/>
        <w:tabs>
          <w:tab w:val="left" w:pos="6744"/>
        </w:tabs>
        <w:spacing w:line="240" w:lineRule="auto"/>
        <w:ind w:left="1440" w:firstLine="28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lastRenderedPageBreak/>
        <w:t>iritt</w:t>
      </w:r>
      <w:proofErr w:type="spellEnd"/>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 xml:space="preserve">Ün, iyi şans, sınırsız mutluluk. </w:t>
      </w:r>
      <w:r w:rsidRPr="00D57FA3">
        <w:rPr>
          <w:rStyle w:val="Gvdemetni2"/>
          <w:rFonts w:ascii="Arial" w:hAnsi="Arial" w:cs="Arial"/>
          <w:color w:val="000000" w:themeColor="text1"/>
          <w:sz w:val="24"/>
          <w:szCs w:val="24"/>
        </w:rPr>
        <w:tab/>
        <w:t>*</w:t>
      </w:r>
    </w:p>
    <w:p w:rsidR="006D2F12" w:rsidRPr="00D57FA3" w:rsidRDefault="00DE50E6" w:rsidP="00D57FA3">
      <w:pPr>
        <w:pStyle w:val="Gvdemetni20"/>
        <w:ind w:left="144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Ay'ın en az bir gözde körlük, yeni ve etkili arkadaşlar, değerli altınlar, saygın kadınlara duyulan aşk anlamına gelir </w:t>
      </w:r>
      <w:r w:rsidRPr="00D57FA3">
        <w:rPr>
          <w:rStyle w:val="Gvdemetni2"/>
          <w:rFonts w:ascii="Arial" w:hAnsi="Arial" w:cs="Arial"/>
          <w:color w:val="000000" w:themeColor="text1"/>
          <w:sz w:val="24"/>
          <w:szCs w:val="24"/>
        </w:rPr>
        <w:softHyphen/>
      </w:r>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Eğer kötücül bir gezegen </w:t>
      </w:r>
      <w:proofErr w:type="spellStart"/>
      <w:r w:rsidRPr="00D57FA3">
        <w:rPr>
          <w:rStyle w:val="Gvdemetni2"/>
          <w:rFonts w:ascii="Arial" w:hAnsi="Arial" w:cs="Arial"/>
          <w:color w:val="000000" w:themeColor="text1"/>
          <w:sz w:val="24"/>
          <w:szCs w:val="24"/>
        </w:rPr>
        <w:t>Markab</w:t>
      </w:r>
      <w:proofErr w:type="spellEnd"/>
      <w:r w:rsidRPr="00D57FA3">
        <w:rPr>
          <w:rStyle w:val="Gvdemetni2"/>
          <w:rFonts w:ascii="Arial" w:hAnsi="Arial" w:cs="Arial"/>
          <w:color w:val="000000" w:themeColor="text1"/>
          <w:sz w:val="24"/>
          <w:szCs w:val="24"/>
        </w:rPr>
        <w:t xml:space="preserve"> ile birlikteyse, boğulma tehlikesi vardır. Eğer Ay ayrıca Satürn ile birlikteyse, boğulma ve suikast tehlikesi vardır.</w:t>
      </w:r>
    </w:p>
    <w:p w:rsidR="006D2F12" w:rsidRPr="00D57FA3" w:rsidRDefault="00DE50E6" w:rsidP="00D57FA3">
      <w:pPr>
        <w:pStyle w:val="Gvdemetni20"/>
        <w:spacing w:after="260"/>
        <w:ind w:left="1440" w:firstLine="3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kötücül bir gezegen </w:t>
      </w:r>
      <w:r w:rsidRPr="00D57FA3">
        <w:rPr>
          <w:rStyle w:val="Gvdemetni2"/>
          <w:rFonts w:ascii="Arial" w:hAnsi="Arial" w:cs="Arial"/>
          <w:color w:val="000000" w:themeColor="text1"/>
          <w:sz w:val="24"/>
          <w:szCs w:val="24"/>
        </w:rPr>
        <w:t xml:space="preserve">ve Ay aynı anda </w:t>
      </w:r>
      <w:proofErr w:type="spellStart"/>
      <w:r w:rsidRPr="00D57FA3">
        <w:rPr>
          <w:rStyle w:val="Gvdemetni2"/>
          <w:rFonts w:ascii="Arial" w:hAnsi="Arial" w:cs="Arial"/>
          <w:color w:val="000000" w:themeColor="text1"/>
          <w:sz w:val="24"/>
          <w:szCs w:val="24"/>
        </w:rPr>
        <w:t>Markab</w:t>
      </w:r>
      <w:proofErr w:type="spellEnd"/>
      <w:r w:rsidRPr="00D57FA3">
        <w:rPr>
          <w:rStyle w:val="Gvdemetni2"/>
          <w:rFonts w:ascii="Arial" w:hAnsi="Arial" w:cs="Arial"/>
          <w:color w:val="000000" w:themeColor="text1"/>
          <w:sz w:val="24"/>
          <w:szCs w:val="24"/>
        </w:rPr>
        <w:t xml:space="preserve"> ile birlikteyse, insan eliyle ölüm demektir.</w:t>
      </w:r>
    </w:p>
    <w:p w:rsidR="006D2F12" w:rsidRPr="00D57FA3" w:rsidRDefault="00DE50E6" w:rsidP="00D57FA3">
      <w:pPr>
        <w:pStyle w:val="Gvdemetni20"/>
        <w:numPr>
          <w:ilvl w:val="0"/>
          <w:numId w:val="127"/>
        </w:numPr>
        <w:tabs>
          <w:tab w:val="left" w:pos="2167"/>
        </w:tabs>
        <w:spacing w:line="218" w:lineRule="auto"/>
        <w:ind w:left="15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Kapula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51 Af </w:t>
      </w:r>
      <w:proofErr w:type="spellStart"/>
      <w:r w:rsidRPr="00D57FA3">
        <w:rPr>
          <w:rStyle w:val="Gvdemetni2"/>
          <w:rFonts w:ascii="Arial" w:hAnsi="Arial" w:cs="Arial"/>
          <w:color w:val="000000" w:themeColor="text1"/>
          <w:sz w:val="24"/>
          <w:szCs w:val="24"/>
        </w:rPr>
        <w:t>Camcm</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Venohconim</w:t>
      </w:r>
      <w:proofErr w:type="spellEnd"/>
      <w:r w:rsidRPr="00D57FA3">
        <w:rPr>
          <w:rStyle w:val="Gvdemetni2"/>
          <w:rFonts w:ascii="Arial" w:hAnsi="Arial" w:cs="Arial"/>
          <w:color w:val="000000" w:themeColor="text1"/>
          <w:sz w:val="24"/>
          <w:szCs w:val="24"/>
        </w:rPr>
        <w:t>. ^23° 58'.</w:t>
      </w:r>
    </w:p>
    <w:p w:rsidR="006D2F12" w:rsidRPr="00D57FA3" w:rsidRDefault="00DE50E6" w:rsidP="00D57FA3">
      <w:pPr>
        <w:pStyle w:val="Gvdemetni20"/>
        <w:spacing w:line="218" w:lineRule="auto"/>
        <w:ind w:left="156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tarafından Büyük Ayı takımyıldızının kuyruğunun altındaki bulutsu olarak bahsedilen Spiral veya Girdap </w:t>
      </w:r>
      <w:proofErr w:type="gramStart"/>
      <w:r w:rsidRPr="00D57FA3">
        <w:rPr>
          <w:rStyle w:val="Gvdemetni2"/>
          <w:rFonts w:ascii="Arial" w:hAnsi="Arial" w:cs="Arial"/>
          <w:color w:val="000000" w:themeColor="text1"/>
          <w:sz w:val="24"/>
          <w:szCs w:val="24"/>
        </w:rPr>
        <w:t>Bulutsusu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20"/>
        <w:spacing w:after="260" w:line="218" w:lineRule="auto"/>
        <w:ind w:left="1320" w:firstLine="4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Ay ve Venüs gezegenlerinin doğasında vardır ve körlüğe, görme bozukluğuna, güçlü tutkulara, engellere ve hayal kırıklıklarına neden olur.</w:t>
      </w:r>
    </w:p>
    <w:p w:rsidR="006D2F12" w:rsidRPr="00D57FA3" w:rsidRDefault="00DE50E6" w:rsidP="00D57FA3">
      <w:pPr>
        <w:pStyle w:val="Gvdemetni20"/>
        <w:numPr>
          <w:ilvl w:val="0"/>
          <w:numId w:val="127"/>
        </w:numPr>
        <w:tabs>
          <w:tab w:val="left" w:pos="2167"/>
        </w:tabs>
        <w:spacing w:line="211" w:lineRule="auto"/>
        <w:ind w:left="168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Datum</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 xml:space="preserve">p Oğlak burcu, </w:t>
      </w:r>
      <w:proofErr w:type="spellStart"/>
      <w:r w:rsidRPr="00D57FA3">
        <w:rPr>
          <w:rStyle w:val="Gvdemetni2"/>
          <w:rFonts w:ascii="Arial" w:hAnsi="Arial" w:cs="Arial"/>
          <w:color w:val="000000" w:themeColor="text1"/>
          <w:sz w:val="24"/>
          <w:szCs w:val="24"/>
        </w:rPr>
        <w:t>xz</w:t>
      </w:r>
      <w:proofErr w:type="spellEnd"/>
      <w:r w:rsidRPr="00D57FA3">
        <w:rPr>
          <w:rStyle w:val="Gvdemetni2"/>
          <w:rFonts w:ascii="Arial" w:hAnsi="Arial" w:cs="Arial"/>
          <w:color w:val="000000" w:themeColor="text1"/>
          <w:sz w:val="24"/>
          <w:szCs w:val="24"/>
        </w:rPr>
        <w:t xml:space="preserve"> 2° 56'.</w:t>
      </w:r>
    </w:p>
    <w:p w:rsidR="006D2F12" w:rsidRPr="00D57FA3" w:rsidRDefault="00DE50E6" w:rsidP="00D57FA3">
      <w:pPr>
        <w:pStyle w:val="Gvdemetni20"/>
        <w:spacing w:line="211" w:lineRule="auto"/>
        <w:ind w:left="1680" w:firstLine="26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Keçi takımyıldızının sol gözünde bulunan, turuncu, sarı ve gök mavisi renklerde, çift (ancak teleskopik olarak çoklu) bir yıldız.</w:t>
      </w:r>
    </w:p>
    <w:p w:rsidR="006D2F12" w:rsidRPr="00D57FA3" w:rsidRDefault="00DE50E6" w:rsidP="00D57FA3">
      <w:pPr>
        <w:pStyle w:val="Gvdemetni20"/>
        <w:spacing w:line="211" w:lineRule="auto"/>
        <w:ind w:left="168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bu etki Satürn ve Venüs'ün etkisi gibidir;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Uranüs ve Satürn'ün Merkür ile kare açı yaparak kavuşumu gibidir.</w:t>
      </w:r>
    </w:p>
    <w:p w:rsidR="006D2F12" w:rsidRPr="00D57FA3" w:rsidRDefault="00DE50E6" w:rsidP="00D57FA3">
      <w:pPr>
        <w:pStyle w:val="Gvdemetni20"/>
        <w:spacing w:line="211" w:lineRule="auto"/>
        <w:ind w:left="168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Sun. Çekingen, şüpheci ve güvensiz, arkadaşlarından kayıplar yaşamış, kamusal alanda güven ve otorite sahibi sorumlu bir konumda.</w:t>
      </w:r>
    </w:p>
    <w:p w:rsidR="006D2F12" w:rsidRPr="00D57FA3" w:rsidRDefault="00DE50E6" w:rsidP="00D57FA3">
      <w:pPr>
        <w:pStyle w:val="Gvdemetni20"/>
        <w:spacing w:line="211" w:lineRule="auto"/>
        <w:ind w:left="178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İş hayatında başarılı ama emekliliği şaibeli geçti, zenginliği ve nüfuzlu konumu nedeniyle gözdeydi ama hırslarını pek gerçekleştiremedi, karşı cinsle sorunlar yaşadı. Eleştiriyi ve sansürü hak etti.</w:t>
      </w:r>
    </w:p>
    <w:p w:rsidR="006D2F12" w:rsidRPr="00D57FA3" w:rsidRDefault="00DE50E6" w:rsidP="00D57FA3">
      <w:pPr>
        <w:pStyle w:val="Gvdemetni20"/>
        <w:spacing w:after="660" w:line="211"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Çekingen, şüpheci, kıskanç.</w:t>
      </w:r>
    </w:p>
    <w:p w:rsidR="006D2F12" w:rsidRPr="00D57FA3" w:rsidRDefault="00DE50E6" w:rsidP="00D57FA3">
      <w:pPr>
        <w:pStyle w:val="Gvdemetni0"/>
        <w:spacing w:after="460" w:line="233" w:lineRule="auto"/>
        <w:jc w:val="both"/>
        <w:rPr>
          <w:rFonts w:ascii="Arial" w:hAnsi="Arial" w:cs="Arial"/>
          <w:color w:val="000000" w:themeColor="text1"/>
          <w:sz w:val="24"/>
          <w:szCs w:val="24"/>
        </w:rPr>
        <w:sectPr w:rsidR="006D2F12" w:rsidRPr="00D57FA3">
          <w:headerReference w:type="even" r:id="rId886"/>
          <w:headerReference w:type="default" r:id="rId887"/>
          <w:footerReference w:type="even" r:id="rId888"/>
          <w:footerReference w:type="default" r:id="rId889"/>
          <w:pgSz w:w="12240" w:h="15840"/>
          <w:pgMar w:top="3782" w:right="1560" w:bottom="1449" w:left="1517" w:header="0" w:footer="1021" w:gutter="0"/>
          <w:pgNumType w:start="157"/>
          <w:cols w:space="720"/>
          <w:noEndnote/>
          <w:docGrid w:linePitch="360"/>
        </w:sectPr>
      </w:pPr>
      <w:r w:rsidRPr="00D57FA3">
        <w:rPr>
          <w:rStyle w:val="Gvdemetni"/>
          <w:rFonts w:ascii="Arial" w:hAnsi="Arial" w:cs="Arial"/>
          <w:color w:val="000000" w:themeColor="text1"/>
          <w:sz w:val="24"/>
          <w:szCs w:val="24"/>
        </w:rPr>
        <w:t>Benmerkezci, kamu işlerinde veya şirketlerde öne çıkan konum, kazanç için kayırılan, iç işlerine zarar veren, tuhaf ev koşulları.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Vtnus</w:t>
      </w:r>
      <w:proofErr w:type="spellEnd"/>
      <w:r w:rsidRPr="00D57FA3">
        <w:rPr>
          <w:rStyle w:val="Gvdemetni"/>
          <w:rFonts w:ascii="Arial" w:hAnsi="Arial" w:cs="Arial"/>
          <w:color w:val="000000" w:themeColor="text1"/>
          <w:sz w:val="24"/>
          <w:szCs w:val="24"/>
        </w:rPr>
        <w:t xml:space="preserve"> ile birlikte. Gizli Jüpiter ilişkileri, üzüntü ve hayal kırıklığı, kolayca yoldan çıkma, kadınlara düşmanlık.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Büyük hırs, enerji, yüksek mevki ancak tersine dönme tehlikesi, aile içi uyumsuzluk.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İkiyüzlülük, dürüst olmama, yüksek yasal veya dini ayrıcalıklar ama nihayetinde rezalet.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Melankolik, çalışkan, içine kapanık, huzursuz ve sinirli, yazar, cimri bir şekilde servet biriktirir, genellikle yalnız yaşar ama evliyse ayrılık ve boşanma tehlikesi vardır, büyük bir keder içindedir, uzun ömürlüdür.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Uranüs ile birlikte. Garip ve tuhaf deneyimler, birçok iniş çıkış, çok acı, aldatma yoluyla arkadaş kaybetme, hayal kırıklığına uğramış hırslar. </w:t>
      </w:r>
      <w:proofErr w:type="spellStart"/>
      <w:r w:rsidRPr="00D57FA3">
        <w:rPr>
          <w:rStyle w:val="Gvdemetni"/>
          <w:rFonts w:ascii="Arial" w:hAnsi="Arial" w:cs="Arial"/>
          <w:color w:val="000000" w:themeColor="text1"/>
          <w:sz w:val="24"/>
          <w:szCs w:val="24"/>
        </w:rPr>
        <w:t>Merkürvari</w:t>
      </w:r>
      <w:proofErr w:type="spellEnd"/>
      <w:r w:rsidRPr="00D57FA3">
        <w:rPr>
          <w:rStyle w:val="Gvdemetni"/>
          <w:rFonts w:ascii="Arial" w:hAnsi="Arial" w:cs="Arial"/>
          <w:color w:val="000000" w:themeColor="text1"/>
          <w:sz w:val="24"/>
          <w:szCs w:val="24"/>
        </w:rPr>
        <w:t xml:space="preserve"> bir doğaya sahip, evlilik hayatı için elverişsiz, ölüm korkusu, uzun süren bir hastalıktan sonra ölür.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Aktif zihin, iş hayatında kurnaz ve bencil, karamsar, eleştirel, birçok düşman, gizli işlerle meşgul, orta yaşta ciddi kazalar, hayal kırıklığı yaratan aşk ilişkileri, erken evlilik için elverişsiz ancak orta yaşta evlilik için elverişli, kamu işlerinde öne çıkma, ani ölüm.</w:t>
      </w:r>
    </w:p>
    <w:p w:rsidR="006D2F12" w:rsidRPr="00D57FA3" w:rsidRDefault="00DE50E6" w:rsidP="00D57FA3">
      <w:pPr>
        <w:pStyle w:val="Gvdemetni0"/>
        <w:numPr>
          <w:ilvl w:val="0"/>
          <w:numId w:val="127"/>
        </w:numPr>
        <w:tabs>
          <w:tab w:val="left" w:pos="594"/>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Aquiles</w:t>
      </w:r>
      <w:proofErr w:type="spellEnd"/>
      <w:r w:rsidRPr="00D57FA3">
        <w:rPr>
          <w:rStyle w:val="Gvdemetni"/>
          <w:rFonts w:ascii="Arial" w:hAnsi="Arial" w:cs="Arial"/>
          <w:color w:val="000000" w:themeColor="text1"/>
          <w:sz w:val="24"/>
          <w:szCs w:val="24"/>
        </w:rPr>
        <w:t>. &gt;1 i8° 41'.</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Kartalın kuyruğunda yeşil bir yıldız. A1 </w:t>
      </w:r>
      <w:proofErr w:type="spellStart"/>
      <w:r w:rsidRPr="00D57FA3">
        <w:rPr>
          <w:rStyle w:val="Gvdemetni"/>
          <w:rFonts w:ascii="Arial" w:hAnsi="Arial" w:cs="Arial"/>
          <w:color w:val="000000" w:themeColor="text1"/>
          <w:sz w:val="24"/>
          <w:szCs w:val="24"/>
        </w:rPr>
        <w:t>Dhanab'dan</w:t>
      </w:r>
      <w:proofErr w:type="spellEnd"/>
      <w:r w:rsidRPr="00D57FA3">
        <w:rPr>
          <w:rStyle w:val="Gvdemetni"/>
          <w:rFonts w:ascii="Arial" w:hAnsi="Arial" w:cs="Arial"/>
          <w:color w:val="000000" w:themeColor="text1"/>
          <w:sz w:val="24"/>
          <w:szCs w:val="24"/>
        </w:rPr>
        <w:t>, Kuyruk.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ve Jüpiter'in doğasının etkisi.</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890"/>
          <w:headerReference w:type="default" r:id="rId891"/>
          <w:footerReference w:type="even" r:id="rId892"/>
          <w:footerReference w:type="default" r:id="rId893"/>
          <w:pgSz w:w="12240" w:h="15840"/>
          <w:pgMar w:top="1426" w:right="1569" w:bottom="1426" w:left="1507" w:header="998" w:footer="998" w:gutter="0"/>
          <w:pgNumType w:start="292"/>
          <w:cols w:space="720"/>
          <w:noEndnote/>
          <w:docGrid w:linePitch="360"/>
        </w:sectPr>
      </w:pPr>
      <w:r w:rsidRPr="00D57FA3">
        <w:rPr>
          <w:rStyle w:val="Gvdemetni"/>
          <w:rFonts w:ascii="Arial" w:hAnsi="Arial" w:cs="Arial"/>
          <w:color w:val="000000" w:themeColor="text1"/>
          <w:sz w:val="24"/>
          <w:szCs w:val="24"/>
        </w:rPr>
        <w:t>Bu, komuta etme yeteneği, özgürlük, savaşta başarı ve fayda sağlar.</w:t>
      </w:r>
    </w:p>
    <w:p w:rsidR="006D2F12" w:rsidRPr="00D57FA3" w:rsidRDefault="00DE50E6" w:rsidP="00D57FA3">
      <w:pPr>
        <w:pStyle w:val="Gvdemetni30"/>
        <w:spacing w:line="216" w:lineRule="auto"/>
        <w:ind w:left="128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Benmerkezci, kamu işlerinde veya şirketlerde öne çıkan konum, kazanç için kayırılan, iç işlerine zarar veren, tuhaf ev koşulları.</w:t>
      </w:r>
    </w:p>
    <w:p w:rsidR="006D2F12" w:rsidRPr="00D57FA3" w:rsidRDefault="00DE50E6" w:rsidP="00D57FA3">
      <w:pPr>
        <w:pStyle w:val="Gvdemetni30"/>
        <w:spacing w:line="216" w:lineRule="auto"/>
        <w:ind w:left="1240" w:right="10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ile birlikte. Gizli Jüpiter </w:t>
      </w:r>
      <w:r w:rsidRPr="00D57FA3">
        <w:rPr>
          <w:rStyle w:val="Gvdemetni3"/>
          <w:rFonts w:ascii="Arial" w:hAnsi="Arial" w:cs="Arial"/>
          <w:color w:val="000000" w:themeColor="text1"/>
          <w:sz w:val="24"/>
          <w:szCs w:val="24"/>
        </w:rPr>
        <w:t>ilişkileri, üzüntü ve hayal kırıklığı, kolayca yoldan çıkma, kadınlara karşı düşmanlık.</w:t>
      </w:r>
    </w:p>
    <w:p w:rsidR="006D2F12" w:rsidRPr="00D57FA3" w:rsidRDefault="00DE50E6" w:rsidP="00D57FA3">
      <w:pPr>
        <w:pStyle w:val="Gvdemetni30"/>
        <w:spacing w:line="216" w:lineRule="auto"/>
        <w:ind w:left="1280" w:firstLine="4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IFilA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Büyük hırs, enerji, yüksek mevki, </w:t>
      </w:r>
      <w:r w:rsidRPr="00D57FA3">
        <w:rPr>
          <w:rStyle w:val="Gvdemetni3"/>
          <w:rFonts w:ascii="Arial" w:hAnsi="Arial" w:cs="Arial"/>
          <w:color w:val="000000" w:themeColor="text1"/>
          <w:sz w:val="24"/>
          <w:szCs w:val="24"/>
        </w:rPr>
        <w:softHyphen/>
        <w:t>ancak tersine dönme tehlikesi, aile içi uyumsuzluk.</w:t>
      </w:r>
    </w:p>
    <w:p w:rsidR="006D2F12" w:rsidRPr="00D57FA3" w:rsidRDefault="00DE50E6" w:rsidP="00D57FA3">
      <w:pPr>
        <w:pStyle w:val="Gvdemetni30"/>
        <w:spacing w:line="216" w:lineRule="auto"/>
        <w:ind w:left="1280" w:firstLine="4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U77A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İkiyüzlülük, dürüst olmama, yüksek yasal veya dini ayrıcalıklar, ancak nihai rezalet.</w:t>
      </w:r>
    </w:p>
    <w:p w:rsidR="006D2F12" w:rsidRPr="00D57FA3" w:rsidRDefault="00DE50E6" w:rsidP="00D57FA3">
      <w:pPr>
        <w:pStyle w:val="Gvdemetni30"/>
        <w:spacing w:line="216" w:lineRule="auto"/>
        <w:ind w:left="1280" w:firstLine="4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Satürn ile birlikte </w:t>
      </w:r>
      <w:r w:rsidRPr="00D57FA3">
        <w:rPr>
          <w:rStyle w:val="Gvdemetni3"/>
          <w:rFonts w:ascii="Arial" w:hAnsi="Arial" w:cs="Arial"/>
          <w:color w:val="000000" w:themeColor="text1"/>
          <w:sz w:val="24"/>
          <w:szCs w:val="24"/>
        </w:rPr>
        <w:t xml:space="preserve">melankolik, çalışkan, içine kapanık, huzursuz </w:t>
      </w:r>
      <w:r w:rsidRPr="00D57FA3">
        <w:rPr>
          <w:rStyle w:val="Gvdemetni3"/>
          <w:rFonts w:ascii="Arial" w:hAnsi="Arial" w:cs="Arial"/>
          <w:color w:val="000000" w:themeColor="text1"/>
          <w:sz w:val="24"/>
          <w:szCs w:val="24"/>
        </w:rPr>
        <w:softHyphen/>
        <w:t>ve sinirli, yazar, cimri bir şekilde servet biriktirir, genellikle yalnız yaşar ama evlenirse ayrılık ve boşanma tehlikesi vardır, büyük bir üzüntüye boğulmuş, uzun ömürlüdür.</w:t>
      </w:r>
    </w:p>
    <w:p w:rsidR="006D2F12" w:rsidRPr="00D57FA3" w:rsidRDefault="00DE50E6" w:rsidP="00D57FA3">
      <w:pPr>
        <w:pStyle w:val="Gvdemetni30"/>
        <w:spacing w:line="216" w:lineRule="auto"/>
        <w:ind w:left="1280" w:firstLine="4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 A.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 xml:space="preserve">Garip ve tuhaf deneyimler, birçok iniş çıkış, çok acı, aldatma yoluyla arkadaş kaybetme, hayal kırıklığına uğramış hırslar, </w:t>
      </w:r>
      <w:proofErr w:type="spellStart"/>
      <w:r w:rsidRPr="00D57FA3">
        <w:rPr>
          <w:rStyle w:val="Gvdemetni3"/>
          <w:rFonts w:ascii="Arial" w:hAnsi="Arial" w:cs="Arial"/>
          <w:color w:val="000000" w:themeColor="text1"/>
          <w:sz w:val="24"/>
          <w:szCs w:val="24"/>
        </w:rPr>
        <w:t>Merkürvari</w:t>
      </w:r>
      <w:proofErr w:type="spellEnd"/>
      <w:r w:rsidRPr="00D57FA3">
        <w:rPr>
          <w:rStyle w:val="Gvdemetni3"/>
          <w:rFonts w:ascii="Arial" w:hAnsi="Arial" w:cs="Arial"/>
          <w:color w:val="000000" w:themeColor="text1"/>
          <w:sz w:val="24"/>
          <w:szCs w:val="24"/>
        </w:rPr>
        <w:t xml:space="preserve"> nitelikteki sorunlar, evlilik hayatı için elverişsiz, ölüm havası, uzun süren bir hastalıktan sonra ölme.</w:t>
      </w:r>
    </w:p>
    <w:p w:rsidR="006D2F12" w:rsidRPr="00D57FA3" w:rsidRDefault="00DE50E6" w:rsidP="00D57FA3">
      <w:pPr>
        <w:pStyle w:val="Gvdemetni30"/>
        <w:spacing w:after="280" w:line="216" w:lineRule="auto"/>
        <w:ind w:left="1280" w:firstLine="4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ITO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 xml:space="preserve">Aktif zihin, iş hayatında kurnaz ve bencil, karamsar, eleştirel, birçok düşman, gizli işlerle meşgul, orta yaşta ciddi kazalar, hayal kırıklığı yaratan aşk ilişkileri, </w:t>
      </w:r>
      <w:r w:rsidRPr="00D57FA3">
        <w:rPr>
          <w:rStyle w:val="Gvdemetni3"/>
          <w:rFonts w:ascii="Arial" w:hAnsi="Arial" w:cs="Arial"/>
          <w:color w:val="000000" w:themeColor="text1"/>
          <w:sz w:val="24"/>
          <w:szCs w:val="24"/>
        </w:rPr>
        <w:softHyphen/>
        <w:t>erken evlilik için elverişsiz ancak orta yaşta evlilik için elverişli, kamu işlerinde öne çıkma, ani ölüm.</w:t>
      </w:r>
    </w:p>
    <w:p w:rsidR="006D2F12" w:rsidRPr="00D57FA3" w:rsidRDefault="00DE50E6" w:rsidP="00D57FA3">
      <w:pPr>
        <w:pStyle w:val="Gvdemetni30"/>
        <w:numPr>
          <w:ilvl w:val="0"/>
          <w:numId w:val="128"/>
        </w:numPr>
        <w:tabs>
          <w:tab w:val="left" w:pos="1928"/>
        </w:tabs>
        <w:spacing w:line="209" w:lineRule="auto"/>
        <w:ind w:left="12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Deneb</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w:t>
      </w:r>
      <w:proofErr w:type="spellStart"/>
      <w:r w:rsidRPr="00D57FA3">
        <w:rPr>
          <w:rStyle w:val="Gvdemetni3"/>
          <w:rFonts w:ascii="Arial" w:hAnsi="Arial" w:cs="Arial"/>
          <w:i/>
          <w:iCs/>
          <w:color w:val="000000" w:themeColor="text1"/>
          <w:sz w:val="24"/>
          <w:szCs w:val="24"/>
        </w:rPr>
        <w:t>Aquila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1318*41'.</w:t>
      </w:r>
    </w:p>
    <w:p w:rsidR="006D2F12" w:rsidRPr="00D57FA3" w:rsidRDefault="00DE50E6" w:rsidP="00D57FA3">
      <w:pPr>
        <w:pStyle w:val="Gvdemetni30"/>
        <w:spacing w:line="209" w:lineRule="auto"/>
        <w:ind w:left="126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Kartalın kuyruğunda yeşil bir yıldız. Al </w:t>
      </w:r>
      <w:proofErr w:type="spellStart"/>
      <w:r w:rsidRPr="00D57FA3">
        <w:rPr>
          <w:rStyle w:val="Gvdemetni3"/>
          <w:rFonts w:ascii="Arial" w:hAnsi="Arial" w:cs="Arial"/>
          <w:color w:val="000000" w:themeColor="text1"/>
          <w:sz w:val="24"/>
          <w:szCs w:val="24"/>
        </w:rPr>
        <w:t>Dhanab'dan</w:t>
      </w:r>
      <w:proofErr w:type="spellEnd"/>
      <w:r w:rsidRPr="00D57FA3">
        <w:rPr>
          <w:rStyle w:val="Gvdemetni3"/>
          <w:rFonts w:ascii="Arial" w:hAnsi="Arial" w:cs="Arial"/>
          <w:color w:val="000000" w:themeColor="text1"/>
          <w:sz w:val="24"/>
          <w:szCs w:val="24"/>
        </w:rPr>
        <w:t>, Kuyruk'tan.</w:t>
      </w:r>
    </w:p>
    <w:p w:rsidR="006D2F12" w:rsidRPr="00D57FA3" w:rsidRDefault="00DE50E6" w:rsidP="00D57FA3">
      <w:pPr>
        <w:pStyle w:val="Gvdemetni30"/>
        <w:spacing w:after="500" w:line="209" w:lineRule="auto"/>
        <w:ind w:left="126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Mais</w:t>
      </w:r>
      <w:proofErr w:type="spellEnd"/>
      <w:r w:rsidRPr="00D57FA3">
        <w:rPr>
          <w:rStyle w:val="Gvdemetni3"/>
          <w:rFonts w:ascii="Arial" w:hAnsi="Arial" w:cs="Arial"/>
          <w:color w:val="000000" w:themeColor="text1"/>
          <w:sz w:val="24"/>
          <w:szCs w:val="24"/>
        </w:rPr>
        <w:t xml:space="preserve"> ve Jüpiter'in doğasına sahiptir. Komuta yeteneği, cömertlik, savaşta başarı ve fayda sağlar.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BULUTULARIN ETKİSİ 159</w:t>
      </w:r>
    </w:p>
    <w:p w:rsidR="006D2F12" w:rsidRPr="00D57FA3" w:rsidRDefault="00DE50E6" w:rsidP="00D57FA3">
      <w:pPr>
        <w:pStyle w:val="Gvdemetni0"/>
        <w:numPr>
          <w:ilvl w:val="0"/>
          <w:numId w:val="127"/>
        </w:numPr>
        <w:tabs>
          <w:tab w:val="left" w:pos="550"/>
        </w:tabs>
        <w:jc w:val="both"/>
        <w:rPr>
          <w:rFonts w:ascii="Arial" w:hAnsi="Arial" w:cs="Arial"/>
          <w:color w:val="000000" w:themeColor="text1"/>
          <w:sz w:val="24"/>
          <w:szCs w:val="24"/>
        </w:rPr>
        <w:sectPr w:rsidR="006D2F12" w:rsidRPr="00D57FA3">
          <w:headerReference w:type="even" r:id="rId894"/>
          <w:headerReference w:type="default" r:id="rId895"/>
          <w:footerReference w:type="even" r:id="rId896"/>
          <w:footerReference w:type="default" r:id="rId897"/>
          <w:pgSz w:w="12240" w:h="15840"/>
          <w:pgMar w:top="2630" w:right="1569" w:bottom="1492" w:left="1507" w:header="0" w:footer="1064" w:gutter="0"/>
          <w:pgNumType w:start="153"/>
          <w:cols w:space="720"/>
          <w:noEndnote/>
          <w:docGrid w:linePitch="360"/>
        </w:sect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Adige</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Cygni</w:t>
      </w:r>
      <w:proofErr w:type="spellEnd"/>
      <w:r w:rsidRPr="00D57FA3">
        <w:rPr>
          <w:rStyle w:val="Gvdemetni"/>
          <w:rFonts w:ascii="Arial" w:hAnsi="Arial" w:cs="Arial"/>
          <w:color w:val="000000" w:themeColor="text1"/>
          <w:sz w:val="24"/>
          <w:szCs w:val="24"/>
        </w:rPr>
        <w:t>. Y 4 0 14'*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Notlar. Kuğunun kuyruğunda parlak beyaz bir yıldız. A1 </w:t>
      </w:r>
      <w:proofErr w:type="spellStart"/>
      <w:r w:rsidRPr="00D57FA3">
        <w:rPr>
          <w:rStyle w:val="Gvdemetni"/>
          <w:rFonts w:ascii="Arial" w:hAnsi="Arial" w:cs="Arial"/>
          <w:color w:val="000000" w:themeColor="text1"/>
          <w:sz w:val="24"/>
          <w:szCs w:val="24"/>
        </w:rPr>
        <w:t>Dhanab</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Dajajah</w:t>
      </w:r>
      <w:proofErr w:type="spellEnd"/>
      <w:r w:rsidRPr="00D57FA3">
        <w:rPr>
          <w:rStyle w:val="Gvdemetni"/>
          <w:rFonts w:ascii="Arial" w:hAnsi="Arial" w:cs="Arial"/>
          <w:color w:val="000000" w:themeColor="text1"/>
          <w:sz w:val="24"/>
          <w:szCs w:val="24"/>
        </w:rPr>
        <w:t xml:space="preserve">, Tavuk </w:t>
      </w:r>
      <w:proofErr w:type="spellStart"/>
      <w:r w:rsidRPr="00D57FA3">
        <w:rPr>
          <w:rStyle w:val="Gvdemetni"/>
          <w:rFonts w:ascii="Arial" w:hAnsi="Arial" w:cs="Arial"/>
          <w:color w:val="000000" w:themeColor="text1"/>
          <w:sz w:val="24"/>
          <w:szCs w:val="24"/>
        </w:rPr>
        <w:t>Kuyruğu'ndan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Venüs ve Merkür'ün doğasına sahiptir ve zekice bir yapı ile hızlı öğrenme yeteneği veren akıllı bir zekâ kazandırır.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 ve Mars'ın Dünya'nın üzerinde, Ay'ın da aynı anda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ile birlikte olduğu bir durumda, kuduz bir köpeğin ısırığıyla ölüm.</w:t>
      </w:r>
    </w:p>
    <w:p w:rsidR="006D2F12" w:rsidRPr="00D57FA3" w:rsidRDefault="00DE50E6" w:rsidP="00D57FA3">
      <w:pPr>
        <w:pStyle w:val="Gvdemetni0"/>
        <w:numPr>
          <w:ilvl w:val="0"/>
          <w:numId w:val="127"/>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Algedi</w:t>
      </w:r>
      <w:proofErr w:type="spellEnd"/>
      <w:r w:rsidRPr="00D57FA3">
        <w:rPr>
          <w:rStyle w:val="Gvdemetni"/>
          <w:rFonts w:ascii="Arial" w:hAnsi="Arial" w:cs="Arial"/>
          <w:color w:val="000000" w:themeColor="text1"/>
          <w:sz w:val="24"/>
          <w:szCs w:val="24"/>
        </w:rPr>
        <w:t xml:space="preserve">, s </w:t>
      </w:r>
      <w:proofErr w:type="spellStart"/>
      <w:r w:rsidRPr="00D57FA3">
        <w:rPr>
          <w:rStyle w:val="Gvdemetni"/>
          <w:rFonts w:ascii="Arial" w:hAnsi="Arial" w:cs="Arial"/>
          <w:color w:val="000000" w:themeColor="text1"/>
          <w:sz w:val="24"/>
          <w:szCs w:val="24"/>
        </w:rPr>
        <w:t>Capricomi</w:t>
      </w:r>
      <w:proofErr w:type="spellEnd"/>
      <w:r w:rsidRPr="00D57FA3">
        <w:rPr>
          <w:rStyle w:val="Gvdemetni"/>
          <w:rFonts w:ascii="Arial" w:hAnsi="Arial" w:cs="Arial"/>
          <w:color w:val="000000" w:themeColor="text1"/>
          <w:sz w:val="24"/>
          <w:szCs w:val="24"/>
        </w:rPr>
        <w:t>. ^22 0 25'.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Keçinin kuyruğunda küçük bir yıldız. Al </w:t>
      </w:r>
      <w:proofErr w:type="spellStart"/>
      <w:r w:rsidRPr="00D57FA3">
        <w:rPr>
          <w:rStyle w:val="Gvdemetni"/>
          <w:rFonts w:ascii="Arial" w:hAnsi="Arial" w:cs="Arial"/>
          <w:color w:val="000000" w:themeColor="text1"/>
          <w:sz w:val="24"/>
          <w:szCs w:val="24"/>
        </w:rPr>
        <w:t>Dhanab</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Jady'den</w:t>
      </w:r>
      <w:proofErr w:type="spellEnd"/>
      <w:r w:rsidRPr="00D57FA3">
        <w:rPr>
          <w:rStyle w:val="Gvdemetni"/>
          <w:rFonts w:ascii="Arial" w:hAnsi="Arial" w:cs="Arial"/>
          <w:color w:val="000000" w:themeColor="text1"/>
          <w:sz w:val="24"/>
          <w:szCs w:val="24"/>
        </w:rPr>
        <w:t xml:space="preserve">, yani Keçinin </w:t>
      </w:r>
      <w:proofErr w:type="spellStart"/>
      <w:r w:rsidRPr="00D57FA3">
        <w:rPr>
          <w:rStyle w:val="Gvdemetni"/>
          <w:rFonts w:ascii="Arial" w:hAnsi="Arial" w:cs="Arial"/>
          <w:color w:val="000000" w:themeColor="text1"/>
          <w:sz w:val="24"/>
          <w:szCs w:val="24"/>
        </w:rPr>
        <w:t>Kuyruğu'ndan</w:t>
      </w:r>
      <w:proofErr w:type="spellEnd"/>
      <w:r w:rsidRPr="00D57FA3">
        <w:rPr>
          <w:rStyle w:val="Gvdemetni"/>
          <w:rFonts w:ascii="Arial" w:hAnsi="Arial" w:cs="Arial"/>
          <w:color w:val="000000" w:themeColor="text1"/>
          <w:sz w:val="24"/>
          <w:szCs w:val="24"/>
        </w:rPr>
        <w:t>. Sembolik olarak Keçinin Yargı Noktası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Jüpiter'in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Kova burcundaki Uranüs ve Merkür'ün Aslan burcundaki Satürn'e karşıtlığı gibidir. Fayda ve yıkıma, üzüntü ve mutluluğa, yaşam ve ölüme neden olduğu söylenir.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7/ Zirveye ulaşma. Yaşlı bir din adamının veya nüfuzlu bir kişinin yardımıyla elde edilen büyük şan, topallık, zenginlik, haysiyet ve otorite.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Sahte dostlar yüzünden kayıp, yüksek mevki ama sonunda rezalet ve yıkım, para veya mal kaybı, hastalık, çocuklar yüzünden endişe.</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IFiVA</w:t>
      </w:r>
      <w:proofErr w:type="spellEnd"/>
      <w:r w:rsidRPr="00D57FA3">
        <w:rPr>
          <w:rStyle w:val="Gvdemetni"/>
          <w:rFonts w:ascii="Arial" w:hAnsi="Arial" w:cs="Arial"/>
          <w:color w:val="000000" w:themeColor="text1"/>
          <w:sz w:val="24"/>
          <w:szCs w:val="24"/>
        </w:rPr>
        <w:t xml:space="preserve"> Ay. Her şeyde büyük zorluklar, sabırlı ve azimli çalışmanın ardından başarı, ancak nihai pozisyon kaybı.</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898"/>
          <w:headerReference w:type="default" r:id="rId899"/>
          <w:footerReference w:type="even" r:id="rId900"/>
          <w:footerReference w:type="default" r:id="rId901"/>
          <w:pgSz w:w="12240" w:h="15840"/>
          <w:pgMar w:top="1426" w:right="1603" w:bottom="1426" w:left="1512" w:header="998" w:footer="998" w:gutter="0"/>
          <w:pgNumType w:start="294"/>
          <w:cols w:space="720"/>
          <w:noEndnote/>
          <w:docGrid w:linePitch="360"/>
        </w:sectPr>
      </w:pPr>
      <w:proofErr w:type="spellStart"/>
      <w:r w:rsidRPr="00D57FA3">
        <w:rPr>
          <w:rStyle w:val="Gvdemetni"/>
          <w:rFonts w:ascii="Arial" w:hAnsi="Arial" w:cs="Arial"/>
          <w:color w:val="000000" w:themeColor="text1"/>
          <w:sz w:val="24"/>
          <w:szCs w:val="24"/>
        </w:rPr>
        <w:t>II'i</w:t>
      </w:r>
      <w:proofErr w:type="spellEnd"/>
      <w:r w:rsidRPr="00D57FA3">
        <w:rPr>
          <w:rStyle w:val="Gvdemetni"/>
          <w:rFonts w:ascii="Arial" w:hAnsi="Arial" w:cs="Arial"/>
          <w:color w:val="000000" w:themeColor="text1"/>
          <w:sz w:val="24"/>
          <w:szCs w:val="24"/>
        </w:rPr>
        <w:t>/A Merkür. Melankolik, sessiz, yalnız, bakımsız veya Etiketlenmiş, doğa, bilim veya felsefe öğrencisi, yerlilere zarar vermeyen hayvanları, sürüngenleri, yılanları veya zehirli böcekleri yakalamakla meşgul.</w:t>
      </w:r>
    </w:p>
    <w:p w:rsidR="006D2F12" w:rsidRPr="00D57FA3" w:rsidRDefault="00DE50E6" w:rsidP="00D57FA3">
      <w:pPr>
        <w:pStyle w:val="Gvdemetni20"/>
        <w:numPr>
          <w:ilvl w:val="0"/>
          <w:numId w:val="129"/>
        </w:numPr>
        <w:tabs>
          <w:tab w:val="left" w:pos="562"/>
        </w:tabs>
        <w:spacing w:line="228"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lastRenderedPageBreak/>
        <w:t>Deneb</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Adige</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bir </w:t>
      </w:r>
      <w:r w:rsidRPr="00D57FA3">
        <w:rPr>
          <w:rStyle w:val="Gvdemetni2"/>
          <w:rFonts w:ascii="Arial" w:hAnsi="Arial" w:cs="Arial"/>
          <w:i/>
          <w:iCs/>
          <w:color w:val="000000" w:themeColor="text1"/>
          <w:sz w:val="24"/>
          <w:szCs w:val="24"/>
        </w:rPr>
        <w:t xml:space="preserve">Kuğu. </w:t>
      </w:r>
      <w:r w:rsidRPr="00D57FA3">
        <w:rPr>
          <w:rStyle w:val="Gvdemetni2"/>
          <w:rFonts w:ascii="Arial" w:hAnsi="Arial" w:cs="Arial"/>
          <w:color w:val="000000" w:themeColor="text1"/>
          <w:sz w:val="24"/>
          <w:szCs w:val="24"/>
        </w:rPr>
        <w:t xml:space="preserve">X 4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 xml:space="preserve">I4 </w:t>
      </w:r>
      <w:proofErr w:type="gramStart"/>
      <w:r w:rsidRPr="00D57FA3">
        <w:rPr>
          <w:rStyle w:val="Gvdemetni2"/>
          <w:rFonts w:ascii="Arial" w:hAnsi="Arial" w:cs="Arial"/>
          <w:color w:val="000000" w:themeColor="text1"/>
          <w:sz w:val="24"/>
          <w:szCs w:val="24"/>
          <w:vertAlign w:val="superscript"/>
        </w:rPr>
        <w:t xml:space="preserve">r </w:t>
      </w:r>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spacing w:line="228" w:lineRule="auto"/>
        <w:ind w:left="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Kuğunun kuyruğunda parlak beyaz bir yıldız. El-</w:t>
      </w:r>
      <w:proofErr w:type="spellStart"/>
      <w:r w:rsidRPr="00D57FA3">
        <w:rPr>
          <w:rStyle w:val="Gvdemetni2"/>
          <w:rFonts w:ascii="Arial" w:hAnsi="Arial" w:cs="Arial"/>
          <w:color w:val="000000" w:themeColor="text1"/>
          <w:sz w:val="24"/>
          <w:szCs w:val="24"/>
        </w:rPr>
        <w:t>Dhanab</w:t>
      </w:r>
      <w:proofErr w:type="spellEnd"/>
      <w:r w:rsidRPr="00D57FA3">
        <w:rPr>
          <w:rStyle w:val="Gvdemetni2"/>
          <w:rFonts w:ascii="Arial" w:hAnsi="Arial" w:cs="Arial"/>
          <w:color w:val="000000" w:themeColor="text1"/>
          <w:sz w:val="24"/>
          <w:szCs w:val="24"/>
        </w:rPr>
        <w:t xml:space="preserve"> el-</w:t>
      </w:r>
      <w:proofErr w:type="spellStart"/>
      <w:r w:rsidRPr="00D57FA3">
        <w:rPr>
          <w:rStyle w:val="Gvdemetni2"/>
          <w:rFonts w:ascii="Arial" w:hAnsi="Arial" w:cs="Arial"/>
          <w:color w:val="000000" w:themeColor="text1"/>
          <w:sz w:val="24"/>
          <w:szCs w:val="24"/>
        </w:rPr>
        <w:t>Dajajah'dan</w:t>
      </w:r>
      <w:proofErr w:type="spellEnd"/>
      <w:r w:rsidRPr="00D57FA3">
        <w:rPr>
          <w:rStyle w:val="Gvdemetni2"/>
          <w:rFonts w:ascii="Arial" w:hAnsi="Arial" w:cs="Arial"/>
          <w:color w:val="000000" w:themeColor="text1"/>
          <w:sz w:val="24"/>
          <w:szCs w:val="24"/>
        </w:rPr>
        <w:t xml:space="preserve">. Tavuk Kuyruğu, </w:t>
      </w:r>
      <w:r w:rsidRPr="00D57FA3">
        <w:rPr>
          <w:rStyle w:val="Gvdemetni2"/>
          <w:rFonts w:ascii="Arial" w:hAnsi="Arial" w:cs="Arial"/>
          <w:i/>
          <w:iCs/>
          <w:color w:val="000000" w:themeColor="text1"/>
          <w:sz w:val="24"/>
          <w:szCs w:val="24"/>
        </w:rPr>
        <w:t xml:space="preserve">etkisi. </w:t>
      </w:r>
      <w:r w:rsidRPr="00D57FA3">
        <w:rPr>
          <w:rStyle w:val="Gvdemetni2"/>
          <w:rFonts w:ascii="Arial" w:hAnsi="Arial" w:cs="Arial"/>
          <w:color w:val="000000" w:themeColor="text1"/>
          <w:sz w:val="24"/>
          <w:szCs w:val="24"/>
        </w:rPr>
        <w:t xml:space="preserve">Venüs ve Merkür'ün doğasına sahiptir </w:t>
      </w:r>
      <w:r w:rsidRPr="00D57FA3">
        <w:rPr>
          <w:rStyle w:val="Gvdemetni2"/>
          <w:rFonts w:ascii="Arial" w:hAnsi="Arial" w:cs="Arial"/>
          <w:color w:val="000000" w:themeColor="text1"/>
          <w:sz w:val="24"/>
          <w:szCs w:val="24"/>
        </w:rPr>
        <w:softHyphen/>
        <w:t>ve zekice bir yapı ve hızlı öğrenme yeteneği veren akıllı bir zekâ verir.</w:t>
      </w:r>
    </w:p>
    <w:p w:rsidR="006D2F12" w:rsidRPr="00D57FA3" w:rsidRDefault="00DE50E6" w:rsidP="00D57FA3">
      <w:pPr>
        <w:pStyle w:val="Gvdemetni20"/>
        <w:spacing w:after="240" w:line="228" w:lineRule="auto"/>
        <w:ind w:left="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Güneş </w:t>
      </w:r>
      <w:r w:rsidRPr="00D57FA3">
        <w:rPr>
          <w:rStyle w:val="Gvdemetni2"/>
          <w:rFonts w:ascii="Arial" w:hAnsi="Arial" w:cs="Arial"/>
          <w:i/>
          <w:iCs/>
          <w:color w:val="000000" w:themeColor="text1"/>
          <w:sz w:val="24"/>
          <w:szCs w:val="24"/>
        </w:rPr>
        <w:t xml:space="preserve">ve Mars </w:t>
      </w:r>
      <w:r w:rsidRPr="00D57FA3">
        <w:rPr>
          <w:rStyle w:val="Gvdemetni2"/>
          <w:rFonts w:ascii="Arial" w:hAnsi="Arial" w:cs="Arial"/>
          <w:color w:val="000000" w:themeColor="text1"/>
          <w:sz w:val="24"/>
          <w:szCs w:val="24"/>
        </w:rPr>
        <w:t xml:space="preserve">dünyanın üzerinde, öğle vakti ise </w:t>
      </w:r>
      <w:proofErr w:type="spellStart"/>
      <w:r w:rsidRPr="00D57FA3">
        <w:rPr>
          <w:rStyle w:val="Gvdemetni2"/>
          <w:rFonts w:ascii="Arial" w:hAnsi="Arial" w:cs="Arial"/>
          <w:color w:val="000000" w:themeColor="text1"/>
          <w:sz w:val="24"/>
          <w:szCs w:val="24"/>
        </w:rPr>
        <w:t>Procyon</w:t>
      </w:r>
      <w:proofErr w:type="spellEnd"/>
      <w:r w:rsidRPr="00D57FA3">
        <w:rPr>
          <w:rStyle w:val="Gvdemetni2"/>
          <w:rFonts w:ascii="Arial" w:hAnsi="Arial" w:cs="Arial"/>
          <w:color w:val="000000" w:themeColor="text1"/>
          <w:sz w:val="24"/>
          <w:szCs w:val="24"/>
        </w:rPr>
        <w:t xml:space="preserve"> ile aynı anda; kuduz bir köpeğin ısırığıyla ölüm.</w:t>
      </w:r>
    </w:p>
    <w:p w:rsidR="006D2F12" w:rsidRPr="00D57FA3" w:rsidRDefault="00DE50E6" w:rsidP="00D57FA3">
      <w:pPr>
        <w:pStyle w:val="Gvdemetni20"/>
        <w:numPr>
          <w:ilvl w:val="0"/>
          <w:numId w:val="129"/>
        </w:numPr>
        <w:tabs>
          <w:tab w:val="left" w:pos="562"/>
        </w:tabs>
        <w:spacing w:line="216"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Deneb</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Alcedl'in</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 xml:space="preserve">Oğlak burcu, </w:t>
      </w:r>
      <w:r w:rsidRPr="00D57FA3">
        <w:rPr>
          <w:rStyle w:val="Gvdemetni2"/>
          <w:rFonts w:ascii="Arial" w:hAnsi="Arial" w:cs="Arial"/>
          <w:color w:val="000000" w:themeColor="text1"/>
          <w:sz w:val="24"/>
          <w:szCs w:val="24"/>
        </w:rPr>
        <w:t>xx 22° 25*.</w:t>
      </w:r>
    </w:p>
    <w:p w:rsidR="006D2F12" w:rsidRPr="00D57FA3" w:rsidRDefault="00DE50E6" w:rsidP="00D57FA3">
      <w:pPr>
        <w:pStyle w:val="Gvdemetni20"/>
        <w:spacing w:line="216" w:lineRule="auto"/>
        <w:ind w:left="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Keçinin kuyruğunda küçük bir yıldız. Al </w:t>
      </w:r>
      <w:proofErr w:type="spellStart"/>
      <w:r w:rsidRPr="00D57FA3">
        <w:rPr>
          <w:rStyle w:val="Gvdemetni2"/>
          <w:rFonts w:ascii="Arial" w:hAnsi="Arial" w:cs="Arial"/>
          <w:color w:val="000000" w:themeColor="text1"/>
          <w:sz w:val="24"/>
          <w:szCs w:val="24"/>
        </w:rPr>
        <w:t>Dhanab</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Jady'den</w:t>
      </w:r>
      <w:proofErr w:type="spellEnd"/>
      <w:r w:rsidRPr="00D57FA3">
        <w:rPr>
          <w:rStyle w:val="Gvdemetni2"/>
          <w:rFonts w:ascii="Arial" w:hAnsi="Arial" w:cs="Arial"/>
          <w:color w:val="000000" w:themeColor="text1"/>
          <w:sz w:val="24"/>
          <w:szCs w:val="24"/>
        </w:rPr>
        <w:t xml:space="preserve">, yani Keçinin </w:t>
      </w:r>
      <w:proofErr w:type="spellStart"/>
      <w:r w:rsidRPr="00D57FA3">
        <w:rPr>
          <w:rStyle w:val="Gvdemetni2"/>
          <w:rFonts w:ascii="Arial" w:hAnsi="Arial" w:cs="Arial"/>
          <w:color w:val="000000" w:themeColor="text1"/>
          <w:sz w:val="24"/>
          <w:szCs w:val="24"/>
        </w:rPr>
        <w:t>Kuyruğu'ndan</w:t>
      </w:r>
      <w:proofErr w:type="spellEnd"/>
      <w:r w:rsidRPr="00D57FA3">
        <w:rPr>
          <w:rStyle w:val="Gvdemetni2"/>
          <w:rFonts w:ascii="Arial" w:hAnsi="Arial" w:cs="Arial"/>
          <w:color w:val="000000" w:themeColor="text1"/>
          <w:sz w:val="24"/>
          <w:szCs w:val="24"/>
        </w:rPr>
        <w:t>. Sembolik olarak Keçinin Yargı Noktası olarak adlandırılır.</w:t>
      </w:r>
    </w:p>
    <w:p w:rsidR="006D2F12" w:rsidRPr="00D57FA3" w:rsidRDefault="00DE50E6" w:rsidP="00D57FA3">
      <w:pPr>
        <w:pStyle w:val="Gvdemetni20"/>
        <w:spacing w:line="216" w:lineRule="auto"/>
        <w:ind w:left="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Jüpiter'in doğasındadır;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Kova burcundaki Uranüs ve Merkür'ün Aslan burcundaki Satürn'e karşıtlığı gibidir. Fayda ve yıkıma, üzüntü ve mutluluğa, yaşam ve ölüme neden olduğu söylenir.</w:t>
      </w:r>
    </w:p>
    <w:p w:rsidR="006D2F12" w:rsidRPr="00D57FA3" w:rsidRDefault="00DE50E6" w:rsidP="00D57FA3">
      <w:pPr>
        <w:pStyle w:val="Gvdemetni20"/>
        <w:spacing w:line="216" w:lineRule="auto"/>
        <w:ind w:left="0" w:firstLine="5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7/ </w:t>
      </w:r>
      <w:r w:rsidRPr="00D57FA3">
        <w:rPr>
          <w:rStyle w:val="Gvdemetni2"/>
          <w:rFonts w:ascii="Arial" w:hAnsi="Arial" w:cs="Arial"/>
          <w:i/>
          <w:iCs/>
          <w:color w:val="000000" w:themeColor="text1"/>
          <w:sz w:val="24"/>
          <w:szCs w:val="24"/>
        </w:rPr>
        <w:t xml:space="preserve">Zirveye ulaşma. </w:t>
      </w:r>
      <w:r w:rsidRPr="00D57FA3">
        <w:rPr>
          <w:rStyle w:val="Gvdemetni2"/>
          <w:rFonts w:ascii="Arial" w:hAnsi="Arial" w:cs="Arial"/>
          <w:color w:val="000000" w:themeColor="text1"/>
          <w:sz w:val="24"/>
          <w:szCs w:val="24"/>
        </w:rPr>
        <w:t xml:space="preserve">Yaşlı bir din adamı veya nüfuzlu bir kişinin yardımıyla elde edilen büyük şan, şöhret, zenginlik, haysiyet ve </w:t>
      </w:r>
      <w:proofErr w:type="gramStart"/>
      <w:r w:rsidRPr="00D57FA3">
        <w:rPr>
          <w:rStyle w:val="Gvdemetni2"/>
          <w:rFonts w:ascii="Arial" w:hAnsi="Arial" w:cs="Arial"/>
          <w:color w:val="000000" w:themeColor="text1"/>
          <w:sz w:val="24"/>
          <w:szCs w:val="24"/>
        </w:rPr>
        <w:t>otorite.</w:t>
      </w:r>
      <w:r w:rsidRPr="00D57FA3">
        <w:rPr>
          <w:rStyle w:val="Gvdemetni2"/>
          <w:rFonts w:ascii="Arial" w:hAnsi="Arial" w:cs="Arial"/>
          <w:color w:val="000000" w:themeColor="text1"/>
          <w:sz w:val="24"/>
          <w:szCs w:val="24"/>
        </w:rPr>
        <w:softHyphen/>
      </w:r>
      <w:proofErr w:type="gramEnd"/>
    </w:p>
    <w:p w:rsidR="006D2F12" w:rsidRPr="00D57FA3" w:rsidRDefault="00DE50E6" w:rsidP="00D57FA3">
      <w:pPr>
        <w:pStyle w:val="Gvdemetni20"/>
        <w:spacing w:line="216" w:lineRule="auto"/>
        <w:ind w:left="26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Güneş ile birlikte: </w:t>
      </w:r>
      <w:r w:rsidRPr="00D57FA3">
        <w:rPr>
          <w:rStyle w:val="Gvdemetni2"/>
          <w:rFonts w:ascii="Arial" w:hAnsi="Arial" w:cs="Arial"/>
          <w:color w:val="000000" w:themeColor="text1"/>
          <w:sz w:val="24"/>
          <w:szCs w:val="24"/>
        </w:rPr>
        <w:t xml:space="preserve">Sahte dostlar yüzünden kayıp, yüksek mevki </w:t>
      </w:r>
      <w:r w:rsidRPr="00D57FA3">
        <w:rPr>
          <w:rStyle w:val="Gvdemetni2"/>
          <w:rFonts w:ascii="Arial" w:hAnsi="Arial" w:cs="Arial"/>
          <w:color w:val="000000" w:themeColor="text1"/>
          <w:sz w:val="24"/>
          <w:szCs w:val="24"/>
        </w:rPr>
        <w:softHyphen/>
        <w:t>ama sonunda rezalet ve yıkım, para veya mal kaybı, hastalık, çocuklar yüzünden endişe.</w:t>
      </w:r>
    </w:p>
    <w:p w:rsidR="006D2F12" w:rsidRPr="00D57FA3" w:rsidRDefault="00DE50E6" w:rsidP="00D57FA3">
      <w:pPr>
        <w:pStyle w:val="Gvdemetni20"/>
        <w:spacing w:line="216" w:lineRule="auto"/>
        <w:ind w:left="26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Karısı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 xml:space="preserve">Her şeyde büyük zorluklar yaşadı, </w:t>
      </w:r>
      <w:r w:rsidRPr="00D57FA3">
        <w:rPr>
          <w:rStyle w:val="Gvdemetni2"/>
          <w:rFonts w:ascii="Arial" w:hAnsi="Arial" w:cs="Arial"/>
          <w:color w:val="000000" w:themeColor="text1"/>
          <w:sz w:val="24"/>
          <w:szCs w:val="24"/>
        </w:rPr>
        <w:softHyphen/>
        <w:t>sabırlı ve azimli çalışmanın ardından başarıya ulaştı ama sonunda konumunu kaybetti.</w:t>
      </w:r>
    </w:p>
    <w:p w:rsidR="006D2F12" w:rsidRPr="00D57FA3" w:rsidRDefault="00DE50E6" w:rsidP="00D57FA3">
      <w:pPr>
        <w:pStyle w:val="Gvdemetni20"/>
        <w:spacing w:line="216" w:lineRule="auto"/>
        <w:ind w:left="260" w:firstLine="260"/>
        <w:jc w:val="both"/>
        <w:rPr>
          <w:rFonts w:ascii="Arial" w:hAnsi="Arial" w:cs="Arial"/>
          <w:color w:val="000000" w:themeColor="text1"/>
          <w:sz w:val="24"/>
          <w:szCs w:val="24"/>
        </w:rPr>
        <w:sectPr w:rsidR="006D2F12" w:rsidRPr="00D57FA3">
          <w:headerReference w:type="even" r:id="rId902"/>
          <w:headerReference w:type="default" r:id="rId903"/>
          <w:footerReference w:type="even" r:id="rId904"/>
          <w:footerReference w:type="default" r:id="rId905"/>
          <w:pgSz w:w="12240" w:h="15840"/>
          <w:pgMar w:top="3590" w:right="105" w:bottom="3316" w:left="2923" w:header="0" w:footer="3" w:gutter="0"/>
          <w:pgNumType w:start="159"/>
          <w:cols w:space="720"/>
          <w:noEndnote/>
          <w:docGrid w:linePitch="360"/>
        </w:sectPr>
      </w:pPr>
      <w:r w:rsidRPr="00D57FA3">
        <w:rPr>
          <w:rStyle w:val="Gvdemetni2"/>
          <w:rFonts w:ascii="Arial" w:hAnsi="Arial" w:cs="Arial"/>
          <w:color w:val="000000" w:themeColor="text1"/>
          <w:sz w:val="24"/>
          <w:szCs w:val="24"/>
        </w:rPr>
        <w:t xml:space="preserve">Eşi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Melankolik, sessiz, yalnız, bakımsız veya perişan, doğa, bilim veya felsefe öğrencisi, </w:t>
      </w:r>
      <w:r w:rsidRPr="00D57FA3">
        <w:rPr>
          <w:rStyle w:val="Gvdemetni2"/>
          <w:rFonts w:ascii="Arial" w:hAnsi="Arial" w:cs="Arial"/>
          <w:color w:val="000000" w:themeColor="text1"/>
          <w:sz w:val="24"/>
          <w:szCs w:val="24"/>
        </w:rPr>
        <w:softHyphen/>
        <w:t xml:space="preserve">yerlilere zarar vermeyen hayvanları, sürüngenleri, yılanları veya zehirli böcekleri yakalamakla </w:t>
      </w:r>
      <w:proofErr w:type="gramStart"/>
      <w:r w:rsidRPr="00D57FA3">
        <w:rPr>
          <w:rStyle w:val="Gvdemetni2"/>
          <w:rFonts w:ascii="Arial" w:hAnsi="Arial" w:cs="Arial"/>
          <w:color w:val="000000" w:themeColor="text1"/>
          <w:sz w:val="24"/>
          <w:szCs w:val="24"/>
        </w:rPr>
        <w:t>meşgul .</w:t>
      </w:r>
      <w:proofErr w:type="gramEnd"/>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 ile birlikte. Hiçbir zaman tatmin edilmeyen gizli bir arzu, evlilik veya ailevi zorluklar.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Düşmanlardan, kazalardan, şeref ve tercihlerden kaynaklanan tehlikeler, ancak birçok kavga ve nihai rezalet, şiddetli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Gizli isteklerdeki hayal kırıklığı, sahte dostlar, hukuk yoluyla kayıplar. Kilise ve akrabalar.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Hayvanlar ve zehirli sürüngenler üzerinde büyük güç, öğrenmeye ilgisizlik, doğanın birçok sırrını bilme, korkulan, hoş olmayan görünüm ve yaşam, kazanç ve evlilik için kötü, genç yaşta anne babanın ölümü veya ayrılması, hayatının sonunu inzivada geçirme.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Birçok üzüntü, reform arayışı, dengesiz zihin, birinin hayatını bir misyon olarak görme, kazanç ve evlilik için elverişsiz olma, garip ve tuhaf veya şiddetli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Kolayca etkilenir, psişik yetenek, batıl inançlı, içine kapanık, tutumlu, spekülasyon yoluyla bir miktar kazanç, birçok düşman, kötü bir erken dönem çevresi kalıcı izler bırakır, yaşamın sonunda soğukluk ve melankoli, kazalar, bir kriz sonucu veya suikast sonucu ölüm.</w:t>
      </w:r>
    </w:p>
    <w:p w:rsidR="006D2F12" w:rsidRPr="00D57FA3" w:rsidRDefault="00DE50E6" w:rsidP="00D57FA3">
      <w:pPr>
        <w:pStyle w:val="Gvdemetni0"/>
        <w:numPr>
          <w:ilvl w:val="0"/>
          <w:numId w:val="129"/>
        </w:numPr>
        <w:tabs>
          <w:tab w:val="left" w:pos="574"/>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Denebola</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Tgj</w:t>
      </w:r>
      <w:proofErr w:type="spellEnd"/>
      <w:r w:rsidRPr="00D57FA3">
        <w:rPr>
          <w:rStyle w:val="Gvdemetni"/>
          <w:rFonts w:ascii="Arial" w:hAnsi="Arial" w:cs="Arial"/>
          <w:color w:val="000000" w:themeColor="text1"/>
          <w:sz w:val="24"/>
          <w:szCs w:val="24"/>
        </w:rPr>
        <w:t xml:space="preserve"> 20° 30'.</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Aslanın kuyruğundaki mavi yıldız. Al </w:t>
      </w:r>
      <w:proofErr w:type="spellStart"/>
      <w:r w:rsidRPr="00D57FA3">
        <w:rPr>
          <w:rStyle w:val="Gvdemetni"/>
          <w:rFonts w:ascii="Arial" w:hAnsi="Arial" w:cs="Arial"/>
          <w:color w:val="000000" w:themeColor="text1"/>
          <w:sz w:val="24"/>
          <w:szCs w:val="24"/>
        </w:rPr>
        <w:t>Dhanab</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Asad'dan</w:t>
      </w:r>
      <w:proofErr w:type="spellEnd"/>
      <w:r w:rsidRPr="00D57FA3">
        <w:rPr>
          <w:rStyle w:val="Gvdemetni"/>
          <w:rFonts w:ascii="Arial" w:hAnsi="Arial" w:cs="Arial"/>
          <w:color w:val="000000" w:themeColor="text1"/>
          <w:sz w:val="24"/>
          <w:szCs w:val="24"/>
        </w:rPr>
        <w:t xml:space="preserve">, yani Aslanın </w:t>
      </w:r>
      <w:proofErr w:type="spellStart"/>
      <w:r w:rsidRPr="00D57FA3">
        <w:rPr>
          <w:rStyle w:val="Gvdemetni"/>
          <w:rFonts w:ascii="Arial" w:hAnsi="Arial" w:cs="Arial"/>
          <w:color w:val="000000" w:themeColor="text1"/>
          <w:sz w:val="24"/>
          <w:szCs w:val="24"/>
        </w:rPr>
        <w:t>Kuyruğu'ndan</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Yargıç veya Gelen </w:t>
      </w:r>
      <w:proofErr w:type="spellStart"/>
      <w:r w:rsidRPr="00D57FA3">
        <w:rPr>
          <w:rStyle w:val="Gvdemetni"/>
          <w:rFonts w:ascii="Arial" w:hAnsi="Arial" w:cs="Arial"/>
          <w:color w:val="000000" w:themeColor="text1"/>
          <w:sz w:val="24"/>
          <w:szCs w:val="24"/>
        </w:rPr>
        <w:t>Rab'den</w:t>
      </w:r>
      <w:proofErr w:type="spellEnd"/>
      <w:r w:rsidRPr="00D57FA3">
        <w:rPr>
          <w:rStyle w:val="Gvdemetni"/>
          <w:rFonts w:ascii="Arial" w:hAnsi="Arial" w:cs="Arial"/>
          <w:color w:val="000000" w:themeColor="text1"/>
          <w:sz w:val="24"/>
          <w:szCs w:val="24"/>
        </w:rPr>
        <w:t xml:space="preserve"> gelir. Sıklıkla </w:t>
      </w: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olarak kısaltılır ve çoğu astrolojik eserde bu şekilde verilir, ancak bu isim aslında daha önce açıklanan başka bir yıldıza aittir.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906"/>
          <w:headerReference w:type="default" r:id="rId907"/>
          <w:footerReference w:type="even" r:id="rId908"/>
          <w:footerReference w:type="default" r:id="rId909"/>
          <w:pgSz w:w="12240" w:h="15840"/>
          <w:pgMar w:top="1426" w:right="1521" w:bottom="1426" w:left="1507" w:header="998" w:footer="998" w:gutter="0"/>
          <w:pgNumType w:start="296"/>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bunun sebebi şudur:</w:t>
      </w:r>
    </w:p>
    <w:p w:rsidR="006D2F12" w:rsidRPr="00D57FA3" w:rsidRDefault="00DE50E6" w:rsidP="00D57FA3">
      <w:pPr>
        <w:pStyle w:val="Gvdemetni30"/>
        <w:spacing w:line="221" w:lineRule="auto"/>
        <w:ind w:left="138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IFM </w:t>
      </w:r>
      <w:proofErr w:type="spellStart"/>
      <w:r w:rsidRPr="00D57FA3">
        <w:rPr>
          <w:rStyle w:val="Gvdemetni3"/>
          <w:rFonts w:ascii="Arial" w:hAnsi="Arial" w:cs="Arial"/>
          <w:color w:val="000000" w:themeColor="text1"/>
          <w:sz w:val="24"/>
          <w:szCs w:val="24"/>
        </w:rPr>
        <w:t>Fenns</w:t>
      </w:r>
      <w:proofErr w:type="spellEnd"/>
      <w:r w:rsidRPr="00D57FA3">
        <w:rPr>
          <w:rStyle w:val="Gvdemetni3"/>
          <w:rFonts w:ascii="Arial" w:hAnsi="Arial" w:cs="Arial"/>
          <w:color w:val="000000" w:themeColor="text1"/>
          <w:sz w:val="24"/>
          <w:szCs w:val="24"/>
        </w:rPr>
        <w:t xml:space="preserve">. Hiçbir zaman tatmin edilemeyen gizli bir </w:t>
      </w:r>
      <w:proofErr w:type="gramStart"/>
      <w:r w:rsidRPr="00D57FA3">
        <w:rPr>
          <w:rStyle w:val="Gvdemetni3"/>
          <w:rFonts w:ascii="Arial" w:hAnsi="Arial" w:cs="Arial"/>
          <w:color w:val="000000" w:themeColor="text1"/>
          <w:sz w:val="24"/>
          <w:szCs w:val="24"/>
        </w:rPr>
        <w:t>arzu ,</w:t>
      </w:r>
      <w:proofErr w:type="gramEnd"/>
      <w:r w:rsidRPr="00D57FA3">
        <w:rPr>
          <w:rStyle w:val="Gvdemetni3"/>
          <w:rFonts w:ascii="Arial" w:hAnsi="Arial" w:cs="Arial"/>
          <w:color w:val="000000" w:themeColor="text1"/>
          <w:sz w:val="24"/>
          <w:szCs w:val="24"/>
        </w:rPr>
        <w:t xml:space="preserve"> ev içi veya ailevi zorluklar.</w:t>
      </w:r>
    </w:p>
    <w:p w:rsidR="006D2F12" w:rsidRPr="00D57FA3" w:rsidRDefault="00DE50E6" w:rsidP="00D57FA3">
      <w:pPr>
        <w:pStyle w:val="Gvdemetni30"/>
        <w:spacing w:line="221" w:lineRule="auto"/>
        <w:ind w:left="1380" w:firstLine="30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Mars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Düşmanlardan, kazalardan, şeref ve tercihlerden kaynaklanan tehlikeler, ancak birçok kavga ve nihai rezalet, şiddetli ölüm.</w:t>
      </w:r>
    </w:p>
    <w:p w:rsidR="006D2F12" w:rsidRPr="00D57FA3" w:rsidRDefault="00DE50E6" w:rsidP="00D57FA3">
      <w:pPr>
        <w:pStyle w:val="Gvdemetni30"/>
        <w:spacing w:line="221" w:lineRule="auto"/>
        <w:ind w:left="138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JH7A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 xml:space="preserve">Gizli isteklerdeki hayal kırıklığı, sahte dostlar, hukuk yoluyla kayıp. Kilise ve </w:t>
      </w:r>
      <w:r w:rsidRPr="00D57FA3">
        <w:rPr>
          <w:rStyle w:val="Gvdemetni3"/>
          <w:rFonts w:ascii="Arial" w:hAnsi="Arial" w:cs="Arial"/>
          <w:color w:val="000000" w:themeColor="text1"/>
          <w:sz w:val="24"/>
          <w:szCs w:val="24"/>
        </w:rPr>
        <w:softHyphen/>
        <w:t>dinler.</w:t>
      </w:r>
    </w:p>
    <w:p w:rsidR="006D2F12" w:rsidRPr="00D57FA3" w:rsidRDefault="00DE50E6" w:rsidP="00D57FA3">
      <w:pPr>
        <w:pStyle w:val="Gvdemetni30"/>
        <w:spacing w:line="221" w:lineRule="auto"/>
        <w:ind w:left="1380" w:firstLine="30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IFito</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 xml:space="preserve">Hayvanlar ve zehirli sürüngenler üzerinde büyük güç, öğrenmeye karşı ilgisizlik, doğanın birçok sırrını bilme, korkulan, hoş olmayan görünüm </w:t>
      </w:r>
      <w:r w:rsidRPr="00D57FA3">
        <w:rPr>
          <w:rStyle w:val="Gvdemetni3"/>
          <w:rFonts w:ascii="Arial" w:hAnsi="Arial" w:cs="Arial"/>
          <w:color w:val="000000" w:themeColor="text1"/>
          <w:sz w:val="24"/>
          <w:szCs w:val="24"/>
        </w:rPr>
        <w:softHyphen/>
        <w:t>ve yaşam, kazanç ve evlilik için kötü, genç yaşta ebeveynlerin ölümü veya ayrılması, inzivaya çekilmiş yaşam sonu.</w:t>
      </w:r>
    </w:p>
    <w:p w:rsidR="006D2F12" w:rsidRPr="00D57FA3" w:rsidRDefault="00DE50E6" w:rsidP="00D57FA3">
      <w:pPr>
        <w:pStyle w:val="Gvdemetni30"/>
        <w:spacing w:line="221" w:lineRule="auto"/>
        <w:ind w:left="13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Uranüs'e göre: </w:t>
      </w:r>
      <w:r w:rsidRPr="00D57FA3">
        <w:rPr>
          <w:rStyle w:val="Gvdemetni3"/>
          <w:rFonts w:ascii="Arial" w:hAnsi="Arial" w:cs="Arial"/>
          <w:color w:val="000000" w:themeColor="text1"/>
          <w:sz w:val="24"/>
          <w:szCs w:val="24"/>
        </w:rPr>
        <w:t>Çok fazla üzüntü, reform arayışı, dengesiz zihin, birinin hayatını misyon edinme arayışı, kazanç ve evlilik için elverişsiz, garip ve tuhaf veya şiddetli ölüm.</w:t>
      </w:r>
    </w:p>
    <w:p w:rsidR="006D2F12" w:rsidRPr="00D57FA3" w:rsidRDefault="00DE50E6" w:rsidP="00D57FA3">
      <w:pPr>
        <w:pStyle w:val="Gvdemetni20"/>
        <w:spacing w:after="280" w:line="254" w:lineRule="auto"/>
        <w:ind w:left="138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burcuna </w:t>
      </w:r>
      <w:proofErr w:type="gramStart"/>
      <w:r w:rsidRPr="00D57FA3">
        <w:rPr>
          <w:rStyle w:val="Gvdemetni2"/>
          <w:rFonts w:ascii="Arial" w:hAnsi="Arial" w:cs="Arial"/>
          <w:color w:val="000000" w:themeColor="text1"/>
          <w:sz w:val="24"/>
          <w:szCs w:val="24"/>
        </w:rPr>
        <w:t>girer .</w:t>
      </w:r>
      <w:proofErr w:type="gramEnd"/>
      <w:r w:rsidRPr="00D57FA3">
        <w:rPr>
          <w:rStyle w:val="Gvdemetni2"/>
          <w:rFonts w:ascii="Arial" w:hAnsi="Arial" w:cs="Arial"/>
          <w:color w:val="000000" w:themeColor="text1"/>
          <w:sz w:val="24"/>
          <w:szCs w:val="24"/>
        </w:rPr>
        <w:t xml:space="preserve"> Kolayca etkilenir, psişik yeteneğe sahiptir, şüphecidir, içine kapanıktır, tutumludur, spekülasyon yoluyla bir miktar kazanç elde eder, birçok düşmanı vardır, erken dönemdeki kötü çevresi kalıcı izler bırakır, hayatının sonunda kasvetli ve melankoliktir, kazalar, bir kriz sonucu veya suikastçı bir </w:t>
      </w:r>
      <w:r w:rsidRPr="00D57FA3">
        <w:rPr>
          <w:rStyle w:val="Gvdemetni2"/>
          <w:rFonts w:ascii="Arial" w:hAnsi="Arial" w:cs="Arial"/>
          <w:color w:val="000000" w:themeColor="text1"/>
          <w:sz w:val="24"/>
          <w:szCs w:val="24"/>
        </w:rPr>
        <w:softHyphen/>
        <w:t>ülke tarafından öldürülme riski taşır.</w:t>
      </w:r>
    </w:p>
    <w:p w:rsidR="006D2F12" w:rsidRPr="00D57FA3" w:rsidRDefault="00DE50E6" w:rsidP="00D57FA3">
      <w:pPr>
        <w:pStyle w:val="Gvdemetni20"/>
        <w:numPr>
          <w:ilvl w:val="0"/>
          <w:numId w:val="130"/>
        </w:numPr>
        <w:tabs>
          <w:tab w:val="left" w:pos="2023"/>
        </w:tabs>
        <w:spacing w:line="240" w:lineRule="auto"/>
        <w:ind w:left="138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Denzbola</w:t>
      </w:r>
      <w:proofErr w:type="spellEnd"/>
      <w:r w:rsidRPr="00D57FA3">
        <w:rPr>
          <w:rStyle w:val="Gvdemetni2"/>
          <w:rFonts w:ascii="Arial" w:hAnsi="Arial" w:cs="Arial"/>
          <w:smallCaps/>
          <w:color w:val="000000" w:themeColor="text1"/>
          <w:sz w:val="24"/>
          <w:szCs w:val="24"/>
        </w:rPr>
        <w:t xml:space="preserve">. </w:t>
      </w:r>
      <w:proofErr w:type="spellStart"/>
      <w:proofErr w:type="gramStart"/>
      <w:r w:rsidRPr="00D57FA3">
        <w:rPr>
          <w:rStyle w:val="Gvdemetni2"/>
          <w:rFonts w:ascii="Arial" w:hAnsi="Arial" w:cs="Arial"/>
          <w:i/>
          <w:iCs/>
          <w:color w:val="000000" w:themeColor="text1"/>
          <w:sz w:val="24"/>
          <w:szCs w:val="24"/>
        </w:rPr>
        <w:t>pLeonis</w:t>
      </w:r>
      <w:proofErr w:type="spellEnd"/>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1^ 20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30*.</w:t>
      </w:r>
    </w:p>
    <w:p w:rsidR="006D2F12" w:rsidRPr="00D57FA3" w:rsidRDefault="00DE50E6" w:rsidP="00D57FA3">
      <w:pPr>
        <w:pStyle w:val="Gvdemetni20"/>
        <w:spacing w:line="233" w:lineRule="auto"/>
        <w:ind w:left="138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Aslanın kuyruğundaki mavi yıldız. Al </w:t>
      </w:r>
      <w:proofErr w:type="spellStart"/>
      <w:r w:rsidRPr="00D57FA3">
        <w:rPr>
          <w:rStyle w:val="Gvdemetni2"/>
          <w:rFonts w:ascii="Arial" w:hAnsi="Arial" w:cs="Arial"/>
          <w:color w:val="000000" w:themeColor="text1"/>
          <w:sz w:val="24"/>
          <w:szCs w:val="24"/>
        </w:rPr>
        <w:t>Dhanab</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Asad'dan</w:t>
      </w:r>
      <w:proofErr w:type="spellEnd"/>
      <w:r w:rsidRPr="00D57FA3">
        <w:rPr>
          <w:rStyle w:val="Gvdemetni2"/>
          <w:rFonts w:ascii="Arial" w:hAnsi="Arial" w:cs="Arial"/>
          <w:color w:val="000000" w:themeColor="text1"/>
          <w:sz w:val="24"/>
          <w:szCs w:val="24"/>
        </w:rPr>
        <w:t xml:space="preserve">, yani Aslanın </w:t>
      </w:r>
      <w:proofErr w:type="spellStart"/>
      <w:r w:rsidRPr="00D57FA3">
        <w:rPr>
          <w:rStyle w:val="Gvdemetni2"/>
          <w:rFonts w:ascii="Arial" w:hAnsi="Arial" w:cs="Arial"/>
          <w:color w:val="000000" w:themeColor="text1"/>
          <w:sz w:val="24"/>
          <w:szCs w:val="24"/>
        </w:rPr>
        <w:t>Kuyruğu'ndan</w:t>
      </w:r>
      <w:proofErr w:type="spell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Yargıç veya Gelen </w:t>
      </w:r>
      <w:proofErr w:type="spellStart"/>
      <w:r w:rsidRPr="00D57FA3">
        <w:rPr>
          <w:rStyle w:val="Gvdemetni2"/>
          <w:rFonts w:ascii="Arial" w:hAnsi="Arial" w:cs="Arial"/>
          <w:color w:val="000000" w:themeColor="text1"/>
          <w:sz w:val="24"/>
          <w:szCs w:val="24"/>
        </w:rPr>
        <w:t>Rab'den</w:t>
      </w:r>
      <w:proofErr w:type="spellEnd"/>
      <w:r w:rsidRPr="00D57FA3">
        <w:rPr>
          <w:rStyle w:val="Gvdemetni2"/>
          <w:rFonts w:ascii="Arial" w:hAnsi="Arial" w:cs="Arial"/>
          <w:color w:val="000000" w:themeColor="text1"/>
          <w:sz w:val="24"/>
          <w:szCs w:val="24"/>
        </w:rPr>
        <w:t xml:space="preserve"> gelir. Sıklıkla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color w:val="000000" w:themeColor="text1"/>
          <w:sz w:val="24"/>
          <w:szCs w:val="24"/>
        </w:rPr>
        <w:t>Deneb</w:t>
      </w:r>
      <w:proofErr w:type="spellEnd"/>
      <w:r w:rsidRPr="00D57FA3">
        <w:rPr>
          <w:rStyle w:val="Gvdemetni2"/>
          <w:rFonts w:ascii="Arial" w:hAnsi="Arial" w:cs="Arial"/>
          <w:color w:val="000000" w:themeColor="text1"/>
          <w:sz w:val="24"/>
          <w:szCs w:val="24"/>
        </w:rPr>
        <w:t xml:space="preserve"> olarak kısaltılır ve çoğu astrolojik eserde bu şekilde verilir, ancak bu isim aslında daha önce açıklanan başka bir yıldıza aittir.</w:t>
      </w:r>
    </w:p>
    <w:p w:rsidR="006D2F12" w:rsidRPr="00D57FA3" w:rsidRDefault="00DE50E6" w:rsidP="00D57FA3">
      <w:pPr>
        <w:pStyle w:val="Gvdemetni20"/>
        <w:spacing w:line="209" w:lineRule="auto"/>
        <w:ind w:left="1640" w:firstLine="0"/>
        <w:jc w:val="both"/>
        <w:rPr>
          <w:rFonts w:ascii="Arial" w:hAnsi="Arial" w:cs="Arial"/>
          <w:color w:val="000000" w:themeColor="text1"/>
          <w:sz w:val="24"/>
          <w:szCs w:val="24"/>
        </w:rPr>
        <w:sectPr w:rsidR="006D2F12" w:rsidRPr="00D57FA3">
          <w:headerReference w:type="even" r:id="rId910"/>
          <w:headerReference w:type="default" r:id="rId911"/>
          <w:footerReference w:type="even" r:id="rId912"/>
          <w:footerReference w:type="default" r:id="rId913"/>
          <w:pgSz w:w="12240" w:h="15840"/>
          <w:pgMar w:top="2491" w:right="1521" w:bottom="2491" w:left="1507" w:header="0" w:footer="3" w:gutter="0"/>
          <w:pgNumType w:start="161"/>
          <w:cols w:space="720"/>
          <w:noEndnote/>
          <w:docGrid w:linePitch="360"/>
        </w:sectPr>
      </w:pPr>
      <w:proofErr w:type="gramStart"/>
      <w:r w:rsidRPr="00D57FA3">
        <w:rPr>
          <w:rStyle w:val="Gvdemetni2"/>
          <w:rFonts w:ascii="Arial" w:hAnsi="Arial" w:cs="Arial"/>
          <w:i/>
          <w:iCs/>
          <w:color w:val="000000" w:themeColor="text1"/>
          <w:sz w:val="24"/>
          <w:szCs w:val="24"/>
        </w:rPr>
        <w:t>etki</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şunlardan kaynaklanır: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Satürn ve Venüs'ün doğasını; Wilson ve </w:t>
      </w:r>
      <w:proofErr w:type="spellStart"/>
      <w:r w:rsidRPr="00D57FA3">
        <w:rPr>
          <w:rStyle w:val="Gvdemetni"/>
          <w:rFonts w:ascii="Arial" w:hAnsi="Arial" w:cs="Arial"/>
          <w:color w:val="000000" w:themeColor="text1"/>
          <w:sz w:val="24"/>
          <w:szCs w:val="24"/>
        </w:rPr>
        <w:t>Pearce'e</w:t>
      </w:r>
      <w:proofErr w:type="spellEnd"/>
      <w:r w:rsidRPr="00D57FA3">
        <w:rPr>
          <w:rStyle w:val="Gvdemetni"/>
          <w:rFonts w:ascii="Arial" w:hAnsi="Arial" w:cs="Arial"/>
          <w:color w:val="000000" w:themeColor="text1"/>
          <w:sz w:val="24"/>
          <w:szCs w:val="24"/>
        </w:rPr>
        <w:t xml:space="preserve"> göre Satürn, Venüs ve Merkür'ü; </w:t>
      </w:r>
      <w:proofErr w:type="spellStart"/>
      <w:r w:rsidRPr="00D57FA3">
        <w:rPr>
          <w:rStyle w:val="Gvdemetni"/>
          <w:rFonts w:ascii="Arial" w:hAnsi="Arial" w:cs="Arial"/>
          <w:color w:val="000000" w:themeColor="text1"/>
          <w:sz w:val="24"/>
          <w:szCs w:val="24"/>
        </w:rPr>
        <w:t>Simmonite'e</w:t>
      </w:r>
      <w:proofErr w:type="spellEnd"/>
      <w:r w:rsidRPr="00D57FA3">
        <w:rPr>
          <w:rStyle w:val="Gvdemetni"/>
          <w:rFonts w:ascii="Arial" w:hAnsi="Arial" w:cs="Arial"/>
          <w:color w:val="000000" w:themeColor="text1"/>
          <w:sz w:val="24"/>
          <w:szCs w:val="24"/>
        </w:rPr>
        <w:t xml:space="preserve"> göre </w:t>
      </w:r>
      <w:proofErr w:type="gramStart"/>
      <w:r w:rsidRPr="00D57FA3">
        <w:rPr>
          <w:rStyle w:val="Gvdemetni"/>
          <w:rFonts w:ascii="Arial" w:hAnsi="Arial" w:cs="Arial"/>
          <w:color w:val="000000" w:themeColor="text1"/>
          <w:sz w:val="24"/>
          <w:szCs w:val="24"/>
        </w:rPr>
        <w:t>Uranüs'ü;</w:t>
      </w:r>
      <w:proofErr w:type="gram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Merkür, Uranüs ve Mars'ı etkiler. Hızlı yargı, umutsuzluk, pişmanlık, kamuoyu önünde rezillik, doğanın unsurlarından kaynaklanan talihsizlik ve mutluluğun öfkeye dönüşmesi gibi etkiler verir ve sahiplerini asil, cesur, </w:t>
      </w:r>
      <w:proofErr w:type="spellStart"/>
      <w:r w:rsidRPr="00D57FA3">
        <w:rPr>
          <w:rStyle w:val="Gvdemetni"/>
          <w:rFonts w:ascii="Arial" w:hAnsi="Arial" w:cs="Arial"/>
          <w:color w:val="000000" w:themeColor="text1"/>
          <w:sz w:val="24"/>
          <w:szCs w:val="24"/>
        </w:rPr>
        <w:t>özdenetimli</w:t>
      </w:r>
      <w:proofErr w:type="spellEnd"/>
      <w:r w:rsidRPr="00D57FA3">
        <w:rPr>
          <w:rStyle w:val="Gvdemetni"/>
          <w:rFonts w:ascii="Arial" w:hAnsi="Arial" w:cs="Arial"/>
          <w:color w:val="000000" w:themeColor="text1"/>
          <w:sz w:val="24"/>
          <w:szCs w:val="24"/>
        </w:rPr>
        <w:t>, cömert ve başkalarının işleriyle meşgul kılar.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Yükselişteyse: Zenginlik, ayrıcalık ve iyi şans, kişinin kendi aptallığı yüzünden birçok tehlike ve endişeyle birlikte gelir; faydalar nadiren kalıcıdır, sıkıntı ve hastalık kaçınılmazdır.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Wilh</w:t>
      </w:r>
      <w:proofErr w:type="spellEnd"/>
      <w:r w:rsidRPr="00D57FA3">
        <w:rPr>
          <w:rStyle w:val="Gvdemetni"/>
          <w:rFonts w:ascii="Arial" w:hAnsi="Arial" w:cs="Arial"/>
          <w:color w:val="000000" w:themeColor="text1"/>
          <w:sz w:val="24"/>
          <w:szCs w:val="24"/>
        </w:rPr>
        <w:t xml:space="preserve"> Sun. Tehlike, kamuoyu önünde rezillik ve nihai yıkım, hastalık, ateş ve akut rahatsızlıklar, intihar yoluyla ölümle sonuçlanabilecek şeref ve ayrıcalık.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Halk arasında saygınlık ve tercih, ancak nihai rezalet ve yıkım, hayati organlarda şiddetli hastalık, körlük ve göz yaralanmaları, kazalar, hizmetçiler aracılığıyla kayıplar, aile içi kavgalar, evlilik partnerinden geçici ayrılık. Eğer aynı anda Satürn veya Mars, Ay ile birlikteyse, hükümle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Aracılar veya hizmetliler aracılığıyla ve yazılar yoluyla birçok kayıp, kazançta başarısızlık, kötü huylu veya bulaşıcı bir hastalık nedeniyle aileden birinin kaybı.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Güçlü tutkular, hayatın erken dönemlerinde yanlış yollara sapma, aşk ilişkileri yüzünden mahvolma.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ilişkili. Acımasız, kinci, zalim, sevilmeyen, mevki kaybına ve kamuoyu önünde rezilliğe yol açan.</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914"/>
          <w:headerReference w:type="default" r:id="rId915"/>
          <w:footerReference w:type="even" r:id="rId916"/>
          <w:footerReference w:type="default" r:id="rId917"/>
          <w:pgSz w:w="12240" w:h="15840"/>
          <w:pgMar w:top="1426" w:right="1641" w:bottom="1426" w:left="1507" w:header="998" w:footer="998" w:gutter="0"/>
          <w:pgNumType w:start="298"/>
          <w:cols w:space="720"/>
          <w:noEndnote/>
          <w:docGrid w:linePitch="360"/>
        </w:sectPr>
      </w:pPr>
      <w:r w:rsidRPr="00D57FA3">
        <w:rPr>
          <w:rStyle w:val="Gvdemetni"/>
          <w:rFonts w:ascii="Arial" w:hAnsi="Arial" w:cs="Arial"/>
          <w:color w:val="000000" w:themeColor="text1"/>
          <w:sz w:val="24"/>
          <w:szCs w:val="24"/>
        </w:rPr>
        <w:t>Jüpiter ile birlikte. Gurur, ikiyüzlülük, hayal kırıklığı dolu bir hayat, yurt dışında veya akrabalar aracılığıyla yaşanan sorunlar, gizli düşmanlar, hapis veya ölüm cezası tehlikesi. I.</w:t>
      </w:r>
    </w:p>
    <w:p w:rsidR="006D2F12" w:rsidRPr="00D57FA3" w:rsidRDefault="00DE50E6" w:rsidP="00D57FA3">
      <w:pPr>
        <w:pStyle w:val="Gvdemetni20"/>
        <w:spacing w:before="680" w:line="240" w:lineRule="auto"/>
        <w:ind w:left="1540" w:firstLine="4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Yıldızların ve bulutsuların etkisi: Satürn ve Venüs'ün doğası gereği; Wilson ve </w:t>
      </w:r>
      <w:proofErr w:type="spellStart"/>
      <w:r w:rsidRPr="00D57FA3">
        <w:rPr>
          <w:rStyle w:val="Gvdemetni2"/>
          <w:rFonts w:ascii="Arial" w:hAnsi="Arial" w:cs="Arial"/>
          <w:color w:val="000000" w:themeColor="text1"/>
          <w:sz w:val="24"/>
          <w:szCs w:val="24"/>
        </w:rPr>
        <w:t>Pearce'e</w:t>
      </w:r>
      <w:proofErr w:type="spellEnd"/>
      <w:r w:rsidRPr="00D57FA3">
        <w:rPr>
          <w:rStyle w:val="Gvdemetni2"/>
          <w:rFonts w:ascii="Arial" w:hAnsi="Arial" w:cs="Arial"/>
          <w:color w:val="000000" w:themeColor="text1"/>
          <w:sz w:val="24"/>
          <w:szCs w:val="24"/>
        </w:rPr>
        <w:t xml:space="preserve"> göre Satürn, Venüs ve Merkür; </w:t>
      </w:r>
      <w:proofErr w:type="spellStart"/>
      <w:r w:rsidRPr="00D57FA3">
        <w:rPr>
          <w:rStyle w:val="Gvdemetni2"/>
          <w:rFonts w:ascii="Arial" w:hAnsi="Arial" w:cs="Arial"/>
          <w:color w:val="000000" w:themeColor="text1"/>
          <w:sz w:val="24"/>
          <w:szCs w:val="24"/>
        </w:rPr>
        <w:t>Simmonite'e</w:t>
      </w:r>
      <w:proofErr w:type="spellEnd"/>
      <w:r w:rsidRPr="00D57FA3">
        <w:rPr>
          <w:rStyle w:val="Gvdemetni2"/>
          <w:rFonts w:ascii="Arial" w:hAnsi="Arial" w:cs="Arial"/>
          <w:color w:val="000000" w:themeColor="text1"/>
          <w:sz w:val="24"/>
          <w:szCs w:val="24"/>
        </w:rPr>
        <w:t xml:space="preserve"> göre </w:t>
      </w:r>
      <w:proofErr w:type="gramStart"/>
      <w:r w:rsidRPr="00D57FA3">
        <w:rPr>
          <w:rStyle w:val="Gvdemetni2"/>
          <w:rFonts w:ascii="Arial" w:hAnsi="Arial" w:cs="Arial"/>
          <w:color w:val="000000" w:themeColor="text1"/>
          <w:sz w:val="24"/>
          <w:szCs w:val="24"/>
        </w:rPr>
        <w:t>Uranüs;</w:t>
      </w:r>
      <w:proofErr w:type="gram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Merkür, Uranüs ve Mars. Hızlı yargılama, umutsuzluk, pişmanlık, kamuoyu önünde rezillik, doğanın unsurlarından kaynaklanan talihsizlik ve mutluluğun öfkeye dönüşmesi gibi etkiler verir ve sahiplerini asil, cesur, </w:t>
      </w:r>
      <w:proofErr w:type="spellStart"/>
      <w:r w:rsidRPr="00D57FA3">
        <w:rPr>
          <w:rStyle w:val="Gvdemetni2"/>
          <w:rFonts w:ascii="Arial" w:hAnsi="Arial" w:cs="Arial"/>
          <w:color w:val="000000" w:themeColor="text1"/>
          <w:sz w:val="24"/>
          <w:szCs w:val="24"/>
        </w:rPr>
        <w:t>özdenetimli</w:t>
      </w:r>
      <w:proofErr w:type="spellEnd"/>
      <w:r w:rsidRPr="00D57FA3">
        <w:rPr>
          <w:rStyle w:val="Gvdemetni2"/>
          <w:rFonts w:ascii="Arial" w:hAnsi="Arial" w:cs="Arial"/>
          <w:color w:val="000000" w:themeColor="text1"/>
          <w:sz w:val="24"/>
          <w:szCs w:val="24"/>
        </w:rPr>
        <w:t>, cömert ve başkalarının işleriyle meşgul kılar.</w:t>
      </w:r>
    </w:p>
    <w:p w:rsidR="006D2F12" w:rsidRPr="00D57FA3" w:rsidRDefault="00DE50E6" w:rsidP="00D57FA3">
      <w:pPr>
        <w:pStyle w:val="Gvdemetni20"/>
        <w:spacing w:line="214" w:lineRule="auto"/>
        <w:ind w:left="154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Yükselişteyse: </w:t>
      </w:r>
      <w:r w:rsidRPr="00D57FA3">
        <w:rPr>
          <w:rStyle w:val="Gvdemetni2"/>
          <w:rFonts w:ascii="Arial" w:hAnsi="Arial" w:cs="Arial"/>
          <w:color w:val="000000" w:themeColor="text1"/>
          <w:sz w:val="24"/>
          <w:szCs w:val="24"/>
        </w:rPr>
        <w:t>Zenginlik, ayrıcalık ve iyi şans, kişinin kendi aptallığı yüzünden birçok tehlike ve endişeyle birlikte gelir; faydalar nadiren kalıcıdır, sıkıntı ve hastalık kaçınılmazdır.</w:t>
      </w:r>
    </w:p>
    <w:p w:rsidR="006D2F12" w:rsidRPr="00D57FA3" w:rsidRDefault="00DE50E6" w:rsidP="00D57FA3">
      <w:pPr>
        <w:pStyle w:val="Gvdemetni20"/>
        <w:spacing w:line="214" w:lineRule="auto"/>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Tehlikeyle birlikte şeref ve ayrıcalık, kamuoyu önünde rezillik ve nihai yıkım, hastalık, ateş ve akut rahatsızlıklar, intihar sonucu ölüm.</w:t>
      </w:r>
    </w:p>
    <w:p w:rsidR="006D2F12" w:rsidRPr="00D57FA3" w:rsidRDefault="00DE50E6" w:rsidP="00D57FA3">
      <w:pPr>
        <w:pStyle w:val="Gvdemetni20"/>
        <w:spacing w:line="214" w:lineRule="auto"/>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W. A. </w:t>
      </w:r>
      <w:r w:rsidRPr="00D57FA3">
        <w:rPr>
          <w:rStyle w:val="Gvdemetni2"/>
          <w:rFonts w:ascii="Arial" w:hAnsi="Arial" w:cs="Arial"/>
          <w:i/>
          <w:iCs/>
          <w:color w:val="000000" w:themeColor="text1"/>
          <w:sz w:val="24"/>
          <w:szCs w:val="24"/>
        </w:rPr>
        <w:t xml:space="preserve">Ay. </w:t>
      </w:r>
      <w:r w:rsidRPr="00D57FA3">
        <w:rPr>
          <w:rStyle w:val="Gvdemetni2"/>
          <w:rFonts w:ascii="Arial" w:hAnsi="Arial" w:cs="Arial"/>
          <w:color w:val="000000" w:themeColor="text1"/>
          <w:sz w:val="24"/>
          <w:szCs w:val="24"/>
        </w:rPr>
        <w:t xml:space="preserve">Halk arasında saygınlık ve ayrıcalık, ancak nihai rezalet ve yıkım, hayati organlarda şiddetli hastalık, körlük ve göz yaralanmaları, kazalar, hizmetçiler aracılığıyla kayıplar, aile içi kavgalar, evlilik partnerinden geçici ayrılık, eğer aynı zamanda Satürn veya Mars </w:t>
      </w:r>
      <w:proofErr w:type="spellStart"/>
      <w:r w:rsidRPr="00D57FA3">
        <w:rPr>
          <w:rStyle w:val="Gvdemetni2"/>
          <w:rFonts w:ascii="Arial" w:hAnsi="Arial" w:cs="Arial"/>
          <w:color w:val="000000" w:themeColor="text1"/>
          <w:sz w:val="24"/>
          <w:szCs w:val="24"/>
        </w:rPr>
        <w:t>Algol</w:t>
      </w:r>
      <w:proofErr w:type="spellEnd"/>
      <w:r w:rsidRPr="00D57FA3">
        <w:rPr>
          <w:rStyle w:val="Gvdemetni2"/>
          <w:rFonts w:ascii="Arial" w:hAnsi="Arial" w:cs="Arial"/>
          <w:color w:val="000000" w:themeColor="text1"/>
          <w:sz w:val="24"/>
          <w:szCs w:val="24"/>
        </w:rPr>
        <w:t xml:space="preserve"> ile birlikteyse, hükümle ölüm.</w:t>
      </w:r>
    </w:p>
    <w:p w:rsidR="006D2F12" w:rsidRPr="00D57FA3" w:rsidRDefault="00DE50E6" w:rsidP="00D57FA3">
      <w:pPr>
        <w:pStyle w:val="Gvdemetni20"/>
        <w:spacing w:line="214" w:lineRule="auto"/>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17M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Aracılar veya hizmetliler aracılığıyla ve yazılar yoluyla birçok kayıp, kazanç için kötü şans, kötü huylu veya bulaşıcı bir hastalık nedeniyle aileden birinin kaybı.</w:t>
      </w:r>
    </w:p>
    <w:p w:rsidR="006D2F12" w:rsidRPr="00D57FA3" w:rsidRDefault="00DE50E6" w:rsidP="00D57FA3">
      <w:pPr>
        <w:pStyle w:val="Gvdemetni20"/>
        <w:spacing w:line="214" w:lineRule="auto"/>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BTC/i </w:t>
      </w:r>
      <w:r w:rsidRPr="00D57FA3">
        <w:rPr>
          <w:rStyle w:val="Gvdemetni2"/>
          <w:rFonts w:ascii="Arial" w:hAnsi="Arial" w:cs="Arial"/>
          <w:i/>
          <w:iCs/>
          <w:color w:val="000000" w:themeColor="text1"/>
          <w:sz w:val="24"/>
          <w:szCs w:val="24"/>
        </w:rPr>
        <w:t xml:space="preserve">Venüs. </w:t>
      </w:r>
      <w:r w:rsidRPr="00D57FA3">
        <w:rPr>
          <w:rStyle w:val="Gvdemetni2"/>
          <w:rFonts w:ascii="Arial" w:hAnsi="Arial" w:cs="Arial"/>
          <w:color w:val="000000" w:themeColor="text1"/>
          <w:sz w:val="24"/>
          <w:szCs w:val="24"/>
        </w:rPr>
        <w:t>Güçlü tutkular, hayatın erken dönemlerinde yanlış yollara sapmış, aşk ilişkileri yüzünden mahvolmuş.</w:t>
      </w:r>
    </w:p>
    <w:p w:rsidR="006D2F12" w:rsidRPr="00D57FA3" w:rsidRDefault="00DE50E6" w:rsidP="00D57FA3">
      <w:pPr>
        <w:pStyle w:val="Gvdemetni20"/>
        <w:spacing w:line="214" w:lineRule="auto"/>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Beşinci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Acımasız, kinci, zalim, sevilmeyen, mevki kaybı ve kamuoyu önünde rezillik.</w:t>
      </w:r>
    </w:p>
    <w:p w:rsidR="006D2F12" w:rsidRPr="00D57FA3" w:rsidRDefault="00DE50E6" w:rsidP="00D57FA3">
      <w:pPr>
        <w:pStyle w:val="Gvdemetni20"/>
        <w:spacing w:after="780" w:line="214" w:lineRule="auto"/>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ITO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Pndc</w:t>
      </w:r>
      <w:proofErr w:type="spellEnd"/>
      <w:r w:rsidRPr="00D57FA3">
        <w:rPr>
          <w:rStyle w:val="Gvdemetni2"/>
          <w:rFonts w:ascii="Arial" w:hAnsi="Arial" w:cs="Arial"/>
          <w:color w:val="000000" w:themeColor="text1"/>
          <w:sz w:val="24"/>
          <w:szCs w:val="24"/>
        </w:rPr>
        <w:t xml:space="preserve">, ikiyüzlülük, hayal kırıklığı dolu bir hayat, yurtdışında veya akrabalar aracılığıyla yaşanan sorunlar, gizli düşmanlar, hapis veya ölüm </w:t>
      </w:r>
      <w:r w:rsidRPr="00D57FA3">
        <w:rPr>
          <w:rStyle w:val="Gvdemetni2"/>
          <w:rFonts w:ascii="Arial" w:hAnsi="Arial" w:cs="Arial"/>
          <w:color w:val="000000" w:themeColor="text1"/>
          <w:sz w:val="24"/>
          <w:szCs w:val="24"/>
        </w:rPr>
        <w:softHyphen/>
        <w:t>cezası tehlikesi. L</w:t>
      </w:r>
    </w:p>
    <w:p w:rsidR="006D2F12" w:rsidRPr="00D57FA3" w:rsidRDefault="00DE50E6" w:rsidP="00D57FA3">
      <w:pPr>
        <w:pStyle w:val="Gvdemetni0"/>
        <w:spacing w:after="40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162 sabit yıldız ve takımyıldız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Eleştirel, sürekli şikayetçi, birçok düşman, hizmetçiler ve hırsızlar yüzünden kayıplar, talihsiz bir yaşam, ailevi üzüntü, eşinin rahatsız olması veya çocuklarının zihinsel olarak yetersiz veya sakat olması.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Nöbetlere yatkın, aptal, deli ve bazen şiddete eğilimli, zeki ve kurnaz, delilik döneminde cinayet işleyebilir, akıl hastanesine kapatılır, genellikle intihar sonucu ölür.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Neptün ile birlikte. Hoşnutsuz, kurnaz, zeki, alaycı, konuşmasında acımasız, aile içi </w:t>
      </w:r>
      <w:r w:rsidRPr="00D57FA3">
        <w:rPr>
          <w:rStyle w:val="Gvdemetni"/>
          <w:rFonts w:ascii="Arial" w:hAnsi="Arial" w:cs="Arial"/>
          <w:color w:val="000000" w:themeColor="text1"/>
          <w:sz w:val="24"/>
          <w:szCs w:val="24"/>
        </w:rPr>
        <w:lastRenderedPageBreak/>
        <w:t>kavgalar, erken yaşta kazalar ve hastalıklar, orta yaşta kaza veya uzun süren bir hastalık sonucu ölüm.</w:t>
      </w:r>
    </w:p>
    <w:p w:rsidR="006D2F12" w:rsidRPr="00D57FA3" w:rsidRDefault="00DE50E6" w:rsidP="00D57FA3">
      <w:pPr>
        <w:pStyle w:val="Gvdemetni0"/>
        <w:numPr>
          <w:ilvl w:val="0"/>
          <w:numId w:val="130"/>
        </w:numPr>
        <w:tabs>
          <w:tab w:val="left" w:pos="643"/>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Difda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Ceti</w:t>
      </w:r>
      <w:proofErr w:type="spellEnd"/>
      <w:r w:rsidRPr="00D57FA3">
        <w:rPr>
          <w:rStyle w:val="Gvdemetni"/>
          <w:rFonts w:ascii="Arial" w:hAnsi="Arial" w:cs="Arial"/>
          <w:color w:val="000000" w:themeColor="text1"/>
          <w:sz w:val="24"/>
          <w:szCs w:val="24"/>
        </w:rPr>
        <w:t>. &lt;</w:t>
      </w:r>
      <w:proofErr w:type="gramStart"/>
      <w:r w:rsidRPr="00D57FA3">
        <w:rPr>
          <w:rStyle w:val="Gvdemetni"/>
          <w:rFonts w:ascii="Arial" w:hAnsi="Arial" w:cs="Arial"/>
          <w:color w:val="000000" w:themeColor="text1"/>
          <w:sz w:val="24"/>
          <w:szCs w:val="24"/>
        </w:rPr>
        <w:t>pi</w:t>
      </w:r>
      <w:proofErr w:type="gramEnd"/>
      <w:r w:rsidRPr="00D57FA3">
        <w:rPr>
          <w:rStyle w:val="Gvdemetni"/>
          <w:rFonts w:ascii="Arial" w:hAnsi="Arial" w:cs="Arial"/>
          <w:color w:val="000000" w:themeColor="text1"/>
          <w:sz w:val="24"/>
          <w:szCs w:val="24"/>
        </w:rPr>
        <w:t>° 28'.</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Balinanın kuyruğunda sarı bir yıldız. A 1 </w:t>
      </w:r>
      <w:proofErr w:type="spellStart"/>
      <w:r w:rsidRPr="00D57FA3">
        <w:rPr>
          <w:rStyle w:val="Gvdemetni"/>
          <w:rFonts w:ascii="Arial" w:hAnsi="Arial" w:cs="Arial"/>
          <w:color w:val="000000" w:themeColor="text1"/>
          <w:sz w:val="24"/>
          <w:szCs w:val="24"/>
        </w:rPr>
        <w:t>Difdi</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Thani'den</w:t>
      </w:r>
      <w:proofErr w:type="spellEnd"/>
      <w:r w:rsidRPr="00D57FA3">
        <w:rPr>
          <w:rStyle w:val="Gvdemetni"/>
          <w:rFonts w:ascii="Arial" w:hAnsi="Arial" w:cs="Arial"/>
          <w:color w:val="000000" w:themeColor="text1"/>
          <w:sz w:val="24"/>
          <w:szCs w:val="24"/>
        </w:rPr>
        <w:t>, İkinci Kurbağa.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Mars, Satürn ve Merkür'ün doğasındadır. Kendiliğinden neden </w:t>
      </w:r>
      <w:proofErr w:type="gramStart"/>
      <w:r w:rsidRPr="00D57FA3">
        <w:rPr>
          <w:rStyle w:val="Gvdemetni"/>
          <w:rFonts w:ascii="Arial" w:hAnsi="Arial" w:cs="Arial"/>
          <w:color w:val="000000" w:themeColor="text1"/>
          <w:sz w:val="24"/>
          <w:szCs w:val="24"/>
        </w:rPr>
        <w:t>olur -</w:t>
      </w:r>
      <w:proofErr w:type="gramEnd"/>
      <w:r w:rsidRPr="00D57FA3">
        <w:rPr>
          <w:rStyle w:val="Gvdemetni"/>
          <w:rFonts w:ascii="Arial" w:hAnsi="Arial" w:cs="Arial"/>
          <w:color w:val="000000" w:themeColor="text1"/>
          <w:sz w:val="24"/>
          <w:szCs w:val="24"/>
        </w:rPr>
        <w:t xml:space="preserve"> vahşice yıkım, hastalık, rezalet, talihsizlik ve zorunlu değişim.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Güneşle birlikte. Bazı </w:t>
      </w:r>
      <w:proofErr w:type="spellStart"/>
      <w:r w:rsidRPr="00D57FA3">
        <w:rPr>
          <w:rStyle w:val="Gvdemetni"/>
          <w:rFonts w:ascii="Arial" w:hAnsi="Arial" w:cs="Arial"/>
          <w:color w:val="000000" w:themeColor="text1"/>
          <w:sz w:val="24"/>
          <w:szCs w:val="24"/>
        </w:rPr>
        <w:t>Joss'un</w:t>
      </w:r>
      <w:proofErr w:type="spellEnd"/>
      <w:r w:rsidRPr="00D57FA3">
        <w:rPr>
          <w:rStyle w:val="Gvdemetni"/>
          <w:rFonts w:ascii="Arial" w:hAnsi="Arial" w:cs="Arial"/>
          <w:color w:val="000000" w:themeColor="text1"/>
          <w:sz w:val="24"/>
          <w:szCs w:val="24"/>
        </w:rPr>
        <w:t xml:space="preserve"> derinden hissettiği zihinsel rahatsızlıklar, yanıklar, haşlanmalar ve kesikler gibi kazalar.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Moon ile birlikte. Öncü, pervasız, inatçı, şiddetli öfkeye sahip, çok kavga eden, kazanç ve iş için kötü.</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Aktif bir zihne sahip, kamu refahı konularında yazar veya konuşmacı olan, topluma fayda sağlayacak yasaların çıkarılmasını amaçlayan, sosyal işlere ilgi duyan kişi.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Çekingen, tutkulu, birçok gizli aşk ilişkisi.</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pgSz w:w="12240" w:h="15840"/>
          <w:pgMar w:top="1920" w:right="1563" w:bottom="2406" w:left="1481" w:header="1492" w:footer="1978" w:gutter="0"/>
          <w:cols w:space="720"/>
          <w:noEndnote/>
          <w:docGrid w:linePitch="360"/>
        </w:sectPr>
      </w:pPr>
      <w:r w:rsidRPr="00D57FA3">
        <w:rPr>
          <w:rStyle w:val="Gvdemetni"/>
          <w:rFonts w:ascii="Arial" w:hAnsi="Arial" w:cs="Arial"/>
          <w:color w:val="000000" w:themeColor="text1"/>
          <w:sz w:val="24"/>
          <w:szCs w:val="24"/>
        </w:rPr>
        <w:t>Mars ile birlikte. Tutkulu, şiddet yanlısı, kazalara ve kafa travmalarına yatkın, ateşli, kendi eylemleriyle rezil olup mahvolma riski taşıyan.</w:t>
      </w:r>
    </w:p>
    <w:p w:rsidR="006D2F12" w:rsidRPr="00D57FA3" w:rsidRDefault="00DE50E6" w:rsidP="00D57FA3">
      <w:pPr>
        <w:pStyle w:val="Gvdemetni30"/>
        <w:spacing w:line="228" w:lineRule="auto"/>
        <w:ind w:left="15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Eş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 xml:space="preserve">Eleştirel, sürekli şikayetçi, birçok düşmanı var, hizmetçiler ve hırsızlar yüzünden kayıplar yaşıyor, </w:t>
      </w:r>
      <w:r w:rsidRPr="00D57FA3">
        <w:rPr>
          <w:rStyle w:val="Gvdemetni3"/>
          <w:rFonts w:ascii="Arial" w:hAnsi="Arial" w:cs="Arial"/>
          <w:color w:val="000000" w:themeColor="text1"/>
          <w:sz w:val="24"/>
          <w:szCs w:val="24"/>
        </w:rPr>
        <w:softHyphen/>
        <w:t>talihsiz bir hayat sürüyor, sürekli kederli, eşi hasta veya çocukları zihinsel olarak sorunlu ya da sakat.</w:t>
      </w:r>
    </w:p>
    <w:p w:rsidR="006D2F12" w:rsidRPr="00D57FA3" w:rsidRDefault="00DE50E6" w:rsidP="00D57FA3">
      <w:pPr>
        <w:pStyle w:val="Gvdemetni30"/>
        <w:spacing w:line="228" w:lineRule="auto"/>
        <w:ind w:left="15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Nöbetlere yatkın, aptal, deli ve bazen şiddete eğilimli, zeki ve kurnaz, </w:t>
      </w:r>
      <w:r w:rsidRPr="00D57FA3">
        <w:rPr>
          <w:rStyle w:val="Gvdemetni3"/>
          <w:rFonts w:ascii="Arial" w:hAnsi="Arial" w:cs="Arial"/>
          <w:color w:val="000000" w:themeColor="text1"/>
          <w:sz w:val="24"/>
          <w:szCs w:val="24"/>
        </w:rPr>
        <w:softHyphen/>
        <w:t>delilik döneminde cinayet işleyebilir, akıl hastanesine kapatılır, ölümü genellikle intiharla olur.</w:t>
      </w:r>
    </w:p>
    <w:p w:rsidR="006D2F12" w:rsidRPr="00D57FA3" w:rsidRDefault="00DE50E6" w:rsidP="00D57FA3">
      <w:pPr>
        <w:pStyle w:val="Gvdemetni30"/>
        <w:spacing w:after="280" w:line="226" w:lineRule="auto"/>
        <w:ind w:left="15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Neptün'ün </w:t>
      </w:r>
      <w:proofErr w:type="gramStart"/>
      <w:r w:rsidRPr="00D57FA3">
        <w:rPr>
          <w:rStyle w:val="Gvdemetni3"/>
          <w:rFonts w:ascii="Arial" w:hAnsi="Arial" w:cs="Arial"/>
          <w:color w:val="000000" w:themeColor="text1"/>
          <w:sz w:val="24"/>
          <w:szCs w:val="24"/>
        </w:rPr>
        <w:t>eşi .</w:t>
      </w:r>
      <w:proofErr w:type="gramEnd"/>
      <w:r w:rsidRPr="00D57FA3">
        <w:rPr>
          <w:rStyle w:val="Gvdemetni3"/>
          <w:rFonts w:ascii="Arial" w:hAnsi="Arial" w:cs="Arial"/>
          <w:color w:val="000000" w:themeColor="text1"/>
          <w:sz w:val="24"/>
          <w:szCs w:val="24"/>
        </w:rPr>
        <w:t xml:space="preserve"> Hoşnutsuz, kurnaz, zeki, alaycı, konuşmasında acımasız, aile içi kavgalar, erken yaşta kazalar ve hastalıklar, orta yaşta kaza veya uzun süren bir hastalık sonucu ölüm.</w:t>
      </w:r>
    </w:p>
    <w:p w:rsidR="006D2F12" w:rsidRPr="00D57FA3" w:rsidRDefault="00DE50E6" w:rsidP="00D57FA3">
      <w:pPr>
        <w:pStyle w:val="Gvdemetni30"/>
        <w:numPr>
          <w:ilvl w:val="0"/>
          <w:numId w:val="131"/>
        </w:numPr>
        <w:tabs>
          <w:tab w:val="left" w:pos="2193"/>
        </w:tabs>
        <w:spacing w:line="216" w:lineRule="auto"/>
        <w:ind w:left="15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Difda</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p</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Ceti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T i° </w:t>
      </w:r>
      <w:proofErr w:type="spellStart"/>
      <w:r w:rsidRPr="00D57FA3">
        <w:rPr>
          <w:rStyle w:val="Gvdemetni3"/>
          <w:rFonts w:ascii="Arial" w:hAnsi="Arial" w:cs="Arial"/>
          <w:color w:val="000000" w:themeColor="text1"/>
          <w:sz w:val="24"/>
          <w:szCs w:val="24"/>
        </w:rPr>
        <w:t>aS</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16" w:lineRule="auto"/>
        <w:ind w:left="15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Balinanın kuyruğunda sarı bir yıldız. Al </w:t>
      </w:r>
      <w:proofErr w:type="spellStart"/>
      <w:r w:rsidRPr="00D57FA3">
        <w:rPr>
          <w:rStyle w:val="Gvdemetni3"/>
          <w:rFonts w:ascii="Arial" w:hAnsi="Arial" w:cs="Arial"/>
          <w:color w:val="000000" w:themeColor="text1"/>
          <w:sz w:val="24"/>
          <w:szCs w:val="24"/>
        </w:rPr>
        <w:t>Difdi</w:t>
      </w:r>
      <w:proofErr w:type="spellEnd"/>
      <w:r w:rsidRPr="00D57FA3">
        <w:rPr>
          <w:rStyle w:val="Gvdemetni3"/>
          <w:rFonts w:ascii="Arial" w:hAnsi="Arial" w:cs="Arial"/>
          <w:color w:val="000000" w:themeColor="text1"/>
          <w:sz w:val="24"/>
          <w:szCs w:val="24"/>
        </w:rPr>
        <w:t xml:space="preserve"> al </w:t>
      </w:r>
      <w:proofErr w:type="spellStart"/>
      <w:r w:rsidRPr="00D57FA3">
        <w:rPr>
          <w:rStyle w:val="Gvdemetni3"/>
          <w:rFonts w:ascii="Arial" w:hAnsi="Arial" w:cs="Arial"/>
          <w:color w:val="000000" w:themeColor="text1"/>
          <w:sz w:val="24"/>
          <w:szCs w:val="24"/>
        </w:rPr>
        <w:t>Thani'den</w:t>
      </w:r>
      <w:proofErr w:type="spellEnd"/>
      <w:r w:rsidRPr="00D57FA3">
        <w:rPr>
          <w:rStyle w:val="Gvdemetni3"/>
          <w:rFonts w:ascii="Arial" w:hAnsi="Arial" w:cs="Arial"/>
          <w:color w:val="000000" w:themeColor="text1"/>
          <w:sz w:val="24"/>
          <w:szCs w:val="24"/>
        </w:rPr>
        <w:t xml:space="preserve">, İkinci </w:t>
      </w:r>
      <w:proofErr w:type="spellStart"/>
      <w:r w:rsidRPr="00D57FA3">
        <w:rPr>
          <w:rStyle w:val="Gvdemetni3"/>
          <w:rFonts w:ascii="Arial" w:hAnsi="Arial" w:cs="Arial"/>
          <w:color w:val="000000" w:themeColor="text1"/>
          <w:sz w:val="24"/>
          <w:szCs w:val="24"/>
        </w:rPr>
        <w:t>Kurbağa'dan</w:t>
      </w:r>
      <w:proofErr w:type="spellEnd"/>
      <w:r w:rsidRPr="00D57FA3">
        <w:rPr>
          <w:rStyle w:val="Gvdemetni3"/>
          <w:rFonts w:ascii="Arial" w:hAnsi="Arial" w:cs="Arial"/>
          <w:color w:val="000000" w:themeColor="text1"/>
          <w:sz w:val="24"/>
          <w:szCs w:val="24"/>
        </w:rPr>
        <w:t>. ■</w:t>
      </w:r>
    </w:p>
    <w:p w:rsidR="006D2F12" w:rsidRPr="00D57FA3" w:rsidRDefault="00DE50E6" w:rsidP="00D57FA3">
      <w:pPr>
        <w:pStyle w:val="Gvdemetni30"/>
        <w:spacing w:line="216" w:lineRule="auto"/>
        <w:ind w:left="15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Satürn'ün doğasındadır;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Mars, Satürn ve Merkür'ün doğasındadır. Kaba kuvvetle kendini yok </w:t>
      </w:r>
      <w:proofErr w:type="gramStart"/>
      <w:r w:rsidRPr="00D57FA3">
        <w:rPr>
          <w:rStyle w:val="Gvdemetni3"/>
          <w:rFonts w:ascii="Arial" w:hAnsi="Arial" w:cs="Arial"/>
          <w:color w:val="000000" w:themeColor="text1"/>
          <w:sz w:val="24"/>
          <w:szCs w:val="24"/>
        </w:rPr>
        <w:t xml:space="preserve">etmeye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hastalığa, rezalete, talihsizliğe ve zorunlu </w:t>
      </w:r>
      <w:r w:rsidRPr="00D57FA3">
        <w:rPr>
          <w:rStyle w:val="Gvdemetni3"/>
          <w:rFonts w:ascii="Arial" w:hAnsi="Arial" w:cs="Arial"/>
          <w:color w:val="000000" w:themeColor="text1"/>
          <w:sz w:val="24"/>
          <w:szCs w:val="24"/>
        </w:rPr>
        <w:softHyphen/>
        <w:t>değişime neden olur.</w:t>
      </w:r>
    </w:p>
    <w:p w:rsidR="006D2F12" w:rsidRPr="00D57FA3" w:rsidRDefault="00DE50E6" w:rsidP="00D57FA3">
      <w:pPr>
        <w:pStyle w:val="Gvdemetni30"/>
        <w:spacing w:line="216" w:lineRule="auto"/>
        <w:ind w:left="15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Eşi Sun. Ruhsal rahatsızlık, </w:t>
      </w:r>
      <w:proofErr w:type="spellStart"/>
      <w:r w:rsidRPr="00D57FA3">
        <w:rPr>
          <w:rStyle w:val="Gvdemetni3"/>
          <w:rFonts w:ascii="Arial" w:hAnsi="Arial" w:cs="Arial"/>
          <w:color w:val="000000" w:themeColor="text1"/>
          <w:sz w:val="24"/>
          <w:szCs w:val="24"/>
        </w:rPr>
        <w:t>Joss'un</w:t>
      </w:r>
      <w:proofErr w:type="spellEnd"/>
      <w:r w:rsidRPr="00D57FA3">
        <w:rPr>
          <w:rStyle w:val="Gvdemetni3"/>
          <w:rFonts w:ascii="Arial" w:hAnsi="Arial" w:cs="Arial"/>
          <w:color w:val="000000" w:themeColor="text1"/>
          <w:sz w:val="24"/>
          <w:szCs w:val="24"/>
        </w:rPr>
        <w:t xml:space="preserve"> derinden hissettiği bazı durumlar, yanık, haşlanma ve kesik gibi kazalar.</w:t>
      </w:r>
    </w:p>
    <w:p w:rsidR="006D2F12" w:rsidRPr="00D57FA3" w:rsidRDefault="00DE50E6" w:rsidP="00D57FA3">
      <w:pPr>
        <w:pStyle w:val="Gvdemetni30"/>
        <w:spacing w:line="216" w:lineRule="auto"/>
        <w:ind w:left="15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Karısı </w:t>
      </w:r>
      <w:r w:rsidRPr="00D57FA3">
        <w:rPr>
          <w:rStyle w:val="Gvdemetni3"/>
          <w:rFonts w:ascii="Arial" w:hAnsi="Arial" w:cs="Arial"/>
          <w:i/>
          <w:iCs/>
          <w:color w:val="000000" w:themeColor="text1"/>
          <w:sz w:val="24"/>
          <w:szCs w:val="24"/>
        </w:rPr>
        <w:t xml:space="preserve">Moon. </w:t>
      </w:r>
      <w:r w:rsidRPr="00D57FA3">
        <w:rPr>
          <w:rStyle w:val="Gvdemetni3"/>
          <w:rFonts w:ascii="Arial" w:hAnsi="Arial" w:cs="Arial"/>
          <w:color w:val="000000" w:themeColor="text1"/>
          <w:sz w:val="24"/>
          <w:szCs w:val="24"/>
        </w:rPr>
        <w:t>Öncü, pervasız, inatçı, şiddetli öfkeye sahip, sık sık kavga eden, kazanç ve iş için kötü biri.</w:t>
      </w:r>
    </w:p>
    <w:p w:rsidR="006D2F12" w:rsidRPr="00D57FA3" w:rsidRDefault="00DE50E6" w:rsidP="00D57FA3">
      <w:pPr>
        <w:pStyle w:val="Gvdemetni30"/>
        <w:spacing w:line="216" w:lineRule="auto"/>
        <w:ind w:left="154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Merkür ile birlikte. </w:t>
      </w:r>
      <w:r w:rsidRPr="00D57FA3">
        <w:rPr>
          <w:rStyle w:val="Gvdemetni3"/>
          <w:rFonts w:ascii="Arial" w:hAnsi="Arial" w:cs="Arial"/>
          <w:color w:val="000000" w:themeColor="text1"/>
          <w:sz w:val="24"/>
          <w:szCs w:val="24"/>
        </w:rPr>
        <w:t>Aktif bir zihne sahip, kamu refahı konularında yazar veya konuşmacı olan, topluma fayda sağlayacak yasaların çıkarılmasını amaçlayan, sosyal işlere ilgi duyan kişi.</w:t>
      </w:r>
    </w:p>
    <w:p w:rsidR="006D2F12" w:rsidRPr="00D57FA3" w:rsidRDefault="00DE50E6" w:rsidP="00D57FA3">
      <w:pPr>
        <w:pStyle w:val="Gvdemetni30"/>
        <w:tabs>
          <w:tab w:val="left" w:pos="7746"/>
        </w:tabs>
        <w:spacing w:line="216" w:lineRule="auto"/>
        <w:ind w:left="154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Eşi </w:t>
      </w:r>
      <w:proofErr w:type="spellStart"/>
      <w:r w:rsidRPr="00D57FA3">
        <w:rPr>
          <w:rStyle w:val="Gvdemetni3"/>
          <w:rFonts w:ascii="Arial" w:hAnsi="Arial" w:cs="Arial"/>
          <w:i/>
          <w:iCs/>
          <w:color w:val="000000" w:themeColor="text1"/>
          <w:sz w:val="24"/>
          <w:szCs w:val="24"/>
        </w:rPr>
        <w:t>Venus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Çekingen, tutkulu, birçok gizli aşk ilişkisi yaşamış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09" w:lineRule="auto"/>
        <w:ind w:left="1540" w:firstLine="340"/>
        <w:jc w:val="both"/>
        <w:rPr>
          <w:rFonts w:ascii="Arial" w:hAnsi="Arial" w:cs="Arial"/>
          <w:color w:val="000000" w:themeColor="text1"/>
          <w:sz w:val="24"/>
          <w:szCs w:val="24"/>
        </w:rPr>
        <w:sectPr w:rsidR="006D2F12" w:rsidRPr="00D57FA3">
          <w:headerReference w:type="even" r:id="rId918"/>
          <w:headerReference w:type="default" r:id="rId919"/>
          <w:footerReference w:type="even" r:id="rId920"/>
          <w:footerReference w:type="default" r:id="rId921"/>
          <w:pgSz w:w="12240" w:h="15840"/>
          <w:pgMar w:top="2496" w:right="1536" w:bottom="2496" w:left="1507" w:header="0" w:footer="3" w:gutter="0"/>
          <w:pgNumType w:start="163"/>
          <w:cols w:space="720"/>
          <w:noEndnote/>
          <w:docGrid w:linePitch="360"/>
        </w:sectPr>
      </w:pPr>
      <w:r w:rsidRPr="00D57FA3">
        <w:rPr>
          <w:rStyle w:val="Gvdemetni3"/>
          <w:rFonts w:ascii="Arial" w:hAnsi="Arial" w:cs="Arial"/>
          <w:i/>
          <w:iCs/>
          <w:color w:val="000000" w:themeColor="text1"/>
          <w:sz w:val="24"/>
          <w:szCs w:val="24"/>
        </w:rPr>
        <w:t xml:space="preserve">Mars'ın </w:t>
      </w:r>
      <w:proofErr w:type="gramStart"/>
      <w:r w:rsidRPr="00D57FA3">
        <w:rPr>
          <w:rStyle w:val="Gvdemetni3"/>
          <w:rFonts w:ascii="Arial" w:hAnsi="Arial" w:cs="Arial"/>
          <w:color w:val="000000" w:themeColor="text1"/>
          <w:sz w:val="24"/>
          <w:szCs w:val="24"/>
        </w:rPr>
        <w:t>eşi .</w:t>
      </w:r>
      <w:proofErr w:type="gramEnd"/>
      <w:r w:rsidRPr="00D57FA3">
        <w:rPr>
          <w:rStyle w:val="Gvdemetni3"/>
          <w:rFonts w:ascii="Arial" w:hAnsi="Arial" w:cs="Arial"/>
          <w:color w:val="000000" w:themeColor="text1"/>
          <w:sz w:val="24"/>
          <w:szCs w:val="24"/>
        </w:rPr>
        <w:t xml:space="preserve"> Tutkulu, şiddet yanlısı, kazalara ve kafa travmalarına </w:t>
      </w:r>
      <w:proofErr w:type="gramStart"/>
      <w:r w:rsidRPr="00D57FA3">
        <w:rPr>
          <w:rStyle w:val="Gvdemetni3"/>
          <w:rFonts w:ascii="Arial" w:hAnsi="Arial" w:cs="Arial"/>
          <w:color w:val="000000" w:themeColor="text1"/>
          <w:sz w:val="24"/>
          <w:szCs w:val="24"/>
        </w:rPr>
        <w:t>yatkın ,</w:t>
      </w:r>
      <w:proofErr w:type="gramEnd"/>
      <w:r w:rsidRPr="00D57FA3">
        <w:rPr>
          <w:rStyle w:val="Gvdemetni3"/>
          <w:rFonts w:ascii="Arial" w:hAnsi="Arial" w:cs="Arial"/>
          <w:color w:val="000000" w:themeColor="text1"/>
          <w:sz w:val="24"/>
          <w:szCs w:val="24"/>
        </w:rPr>
        <w:t xml:space="preserve"> ateşli, kendi yaptıkları yüzünden rezil ve yıkıma uğrayan biri.</w:t>
      </w:r>
      <w:r w:rsidRPr="00D57FA3">
        <w:rPr>
          <w:rStyle w:val="Gvdemetni3"/>
          <w:rFonts w:ascii="Arial" w:hAnsi="Arial" w:cs="Arial"/>
          <w:color w:val="000000" w:themeColor="text1"/>
          <w:sz w:val="24"/>
          <w:szCs w:val="24"/>
        </w:rPr>
        <w:softHyphen/>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Jüpiter ile birlikte. Yüksek hukuk veya dinî mevki, ancak tersine dönme tehlikesi, gizli düşmanlardan ihanet, spekülasyon yoluyla kayıp riski.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ll'M</w:t>
      </w:r>
      <w:proofErr w:type="spellEnd"/>
      <w:proofErr w:type="gramEnd"/>
      <w:r w:rsidRPr="00D57FA3">
        <w:rPr>
          <w:rStyle w:val="Gvdemetni"/>
          <w:rFonts w:ascii="Arial" w:hAnsi="Arial" w:cs="Arial"/>
          <w:color w:val="000000" w:themeColor="text1"/>
          <w:sz w:val="24"/>
          <w:szCs w:val="24"/>
        </w:rPr>
        <w:t xml:space="preserve"> Satürn. Saf olmayan zihin, endişe, gizli kötülükler, uyumsuz çevre.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Zekâsı hızlı ama ifadesi yavaş, özellikle Merkür ile ilgili konularda çok kayıp, huzursuz, çok seyahat eder, nadiren uzun süre bir yerde kalır, çok enerjiktir ama az şey başarır, zihni geçici olarak dengesizdir, aşk ilişkileri ve evlilik için uygun değildir, böbrekleri veya beldeki damarları etkileyen rahatsızlıklar, tuhaf bir ölüm, muhtemelen ormanda veya çölde yalnız başına.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Hoşnutsuz, sabit görüşler, mekanik ve icat yeteneği, ancak az kazanç, tuhaf dini fikirler, çok dindar, aile içi anlaşmazlıklar, bazı sırlar yüzünden üzüntü, çocuklardan kaynaklanan sorunlar, ebeveynle anlaşmazlık veya ayrılık, anonim mektuplar yoluyla zarar, değişken ilişkiler ve yangın nedeniyle kayıp, genellikle yangın sonucu ölüm.</w:t>
      </w:r>
    </w:p>
    <w:p w:rsidR="006D2F12" w:rsidRPr="00D57FA3" w:rsidRDefault="00DE50E6" w:rsidP="00D57FA3">
      <w:pPr>
        <w:pStyle w:val="Gvdemetni0"/>
        <w:numPr>
          <w:ilvl w:val="0"/>
          <w:numId w:val="131"/>
        </w:numPr>
        <w:tabs>
          <w:tab w:val="left" w:pos="65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Diram</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25 4 0 11'.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Kuzey İkizinin sol ayağında, çiğdem sarısı ve mavi renkli çift yıldız. A1 </w:t>
      </w:r>
      <w:proofErr w:type="spellStart"/>
      <w:r w:rsidRPr="00D57FA3">
        <w:rPr>
          <w:rStyle w:val="Gvdemetni"/>
          <w:rFonts w:ascii="Arial" w:hAnsi="Arial" w:cs="Arial"/>
          <w:color w:val="000000" w:themeColor="text1"/>
          <w:sz w:val="24"/>
          <w:szCs w:val="24"/>
        </w:rPr>
        <w:t>Dirah'tan</w:t>
      </w:r>
      <w:proofErr w:type="spellEnd"/>
      <w:r w:rsidRPr="00D57FA3">
        <w:rPr>
          <w:rStyle w:val="Gvdemetni"/>
          <w:rFonts w:ascii="Arial" w:hAnsi="Arial" w:cs="Arial"/>
          <w:color w:val="000000" w:themeColor="text1"/>
          <w:sz w:val="24"/>
          <w:szCs w:val="24"/>
        </w:rPr>
        <w:t>, Tohum veya Dal'dan gelir. Sembolik olarak İstismara Uğramış veya Dövülmüş Olan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Merkür ve Venüs'ün doğası gereği. Güç, enerji, kudret ve koruma sağlar.</w:t>
      </w:r>
    </w:p>
    <w:p w:rsidR="006D2F12" w:rsidRPr="00D57FA3" w:rsidRDefault="00DE50E6" w:rsidP="00D57FA3">
      <w:pPr>
        <w:pStyle w:val="Gvdemetni0"/>
        <w:numPr>
          <w:ilvl w:val="0"/>
          <w:numId w:val="131"/>
        </w:numPr>
        <w:tabs>
          <w:tab w:val="left" w:pos="65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Dorsum</w:t>
      </w:r>
      <w:proofErr w:type="spellEnd"/>
      <w:r w:rsidRPr="00D57FA3">
        <w:rPr>
          <w:rStyle w:val="Gvdemetni"/>
          <w:rFonts w:ascii="Arial" w:hAnsi="Arial" w:cs="Arial"/>
          <w:color w:val="000000" w:themeColor="text1"/>
          <w:sz w:val="24"/>
          <w:szCs w:val="24"/>
        </w:rPr>
        <w:t xml:space="preserve">. &amp; </w:t>
      </w:r>
      <w:proofErr w:type="spellStart"/>
      <w:r w:rsidRPr="00D57FA3">
        <w:rPr>
          <w:rStyle w:val="Gvdemetni"/>
          <w:rFonts w:ascii="Arial" w:hAnsi="Arial" w:cs="Arial"/>
          <w:color w:val="000000" w:themeColor="text1"/>
          <w:sz w:val="24"/>
          <w:szCs w:val="24"/>
        </w:rPr>
        <w:t>Capricomi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sx</w:t>
      </w:r>
      <w:proofErr w:type="spellEnd"/>
      <w:proofErr w:type="gramEnd"/>
      <w:r w:rsidRPr="00D57FA3">
        <w:rPr>
          <w:rStyle w:val="Gvdemetni"/>
          <w:rFonts w:ascii="Arial" w:hAnsi="Arial" w:cs="Arial"/>
          <w:color w:val="000000" w:themeColor="text1"/>
          <w:sz w:val="24"/>
          <w:szCs w:val="24"/>
        </w:rPr>
        <w:t xml:space="preserve"> 12° 43'.</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922"/>
          <w:headerReference w:type="default" r:id="rId923"/>
          <w:footerReference w:type="even" r:id="rId924"/>
          <w:footerReference w:type="default" r:id="rId925"/>
          <w:pgSz w:w="12240" w:h="15840"/>
          <w:pgMar w:top="1426" w:right="1546" w:bottom="1426" w:left="1512" w:header="0" w:footer="3" w:gutter="0"/>
          <w:pgNumType w:start="302"/>
          <w:cols w:space="720"/>
          <w:noEndnote/>
          <w:docGrid w:linePitch="360"/>
        </w:sectPr>
      </w:pPr>
      <w:r w:rsidRPr="00D57FA3">
        <w:rPr>
          <w:rStyle w:val="Gvdemetni"/>
          <w:rFonts w:ascii="Arial" w:hAnsi="Arial" w:cs="Arial"/>
          <w:color w:val="000000" w:themeColor="text1"/>
          <w:sz w:val="24"/>
          <w:szCs w:val="24"/>
        </w:rPr>
        <w:t>Notlar. Keçinin sırtında küçük bir yıldız bulunmaktadır.</w:t>
      </w:r>
    </w:p>
    <w:p w:rsidR="006D2F12" w:rsidRPr="00D57FA3" w:rsidRDefault="00DE50E6" w:rsidP="00D57FA3">
      <w:pPr>
        <w:pStyle w:val="Gvdemetni20"/>
        <w:spacing w:line="221" w:lineRule="auto"/>
        <w:ind w:left="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IVM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Yüksek hukuk veya dinî mevki, ancak tersine dönme tehlikesi, gizli düşmanlardan ihanet, spekülasyon yoluyla kayıp riski.</w:t>
      </w:r>
    </w:p>
    <w:p w:rsidR="006D2F12" w:rsidRPr="00D57FA3" w:rsidRDefault="00DE50E6" w:rsidP="00D57FA3">
      <w:pPr>
        <w:pStyle w:val="Gvdemetni20"/>
        <w:spacing w:line="221" w:lineRule="auto"/>
        <w:ind w:left="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Saf olmayan zihin, endişe, gizli yanlışlar </w:t>
      </w:r>
      <w:r w:rsidRPr="00D57FA3">
        <w:rPr>
          <w:rStyle w:val="Gvdemetni2"/>
          <w:rFonts w:ascii="Arial" w:hAnsi="Arial" w:cs="Arial"/>
          <w:color w:val="000000" w:themeColor="text1"/>
          <w:sz w:val="24"/>
          <w:szCs w:val="24"/>
        </w:rPr>
        <w:softHyphen/>
        <w:t>, uyumsuz çevre.</w:t>
      </w:r>
    </w:p>
    <w:p w:rsidR="006D2F12" w:rsidRPr="00D57FA3" w:rsidRDefault="00DE50E6" w:rsidP="00D57FA3">
      <w:pPr>
        <w:pStyle w:val="Gvdemetni20"/>
        <w:spacing w:line="221" w:lineRule="auto"/>
        <w:ind w:left="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BTtt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Uranüs. </w:t>
      </w:r>
      <w:r w:rsidRPr="00D57FA3">
        <w:rPr>
          <w:rStyle w:val="Gvdemetni2"/>
          <w:rFonts w:ascii="Arial" w:hAnsi="Arial" w:cs="Arial"/>
          <w:color w:val="000000" w:themeColor="text1"/>
          <w:sz w:val="24"/>
          <w:szCs w:val="24"/>
        </w:rPr>
        <w:t xml:space="preserve">Hızlı zekâ, ancak yavaş ifade, özellikle Merkür ile ilgili konularda birçok kayıp, huzursuz, çok seyahat, nadiren uzun süre bir yerde kalır, çok enerjik ama az şey başarır, zihin </w:t>
      </w:r>
      <w:r w:rsidRPr="00D57FA3">
        <w:rPr>
          <w:rStyle w:val="Gvdemetni2"/>
          <w:rFonts w:ascii="Arial" w:hAnsi="Arial" w:cs="Arial"/>
          <w:color w:val="000000" w:themeColor="text1"/>
          <w:sz w:val="24"/>
          <w:szCs w:val="24"/>
        </w:rPr>
        <w:softHyphen/>
        <w:t xml:space="preserve">geçici olarak dengesizdir, aşk ilişkileri ve evlilik için uygun değildir, böbrekleri veya beldeki damarları etkileyen </w:t>
      </w:r>
      <w:proofErr w:type="gramStart"/>
      <w:r w:rsidRPr="00D57FA3">
        <w:rPr>
          <w:rStyle w:val="Gvdemetni2"/>
          <w:rFonts w:ascii="Arial" w:hAnsi="Arial" w:cs="Arial"/>
          <w:color w:val="000000" w:themeColor="text1"/>
          <w:sz w:val="24"/>
          <w:szCs w:val="24"/>
        </w:rPr>
        <w:t>rahatsızlıklar ,</w:t>
      </w:r>
      <w:proofErr w:type="gramEnd"/>
      <w:r w:rsidRPr="00D57FA3">
        <w:rPr>
          <w:rStyle w:val="Gvdemetni2"/>
          <w:rFonts w:ascii="Arial" w:hAnsi="Arial" w:cs="Arial"/>
          <w:color w:val="000000" w:themeColor="text1"/>
          <w:sz w:val="24"/>
          <w:szCs w:val="24"/>
        </w:rPr>
        <w:t xml:space="preserve"> tuhaf bir ölüm, muhtemelen yalnız başına bir ormanda veya çölde.</w:t>
      </w:r>
    </w:p>
    <w:p w:rsidR="006D2F12" w:rsidRPr="00D57FA3" w:rsidRDefault="00DE50E6" w:rsidP="00D57FA3">
      <w:pPr>
        <w:pStyle w:val="Gvdemetni20"/>
        <w:spacing w:after="240" w:line="221" w:lineRule="auto"/>
        <w:ind w:left="0" w:firstLine="4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Uttt</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Hoş olmayan, sabit görüşler, mekanik ve icat yeteneği, ancak az kazanç, tuhaf dini fikirler, çok dindar, aile içi anlaşmazlıklar, bir sır yüzünden üzüntü, çocuklardan kaynaklanan sorunlar, ebeveynle anlaşmazlık veya ayrılık, anonim mektuplar yoluyla zarar, değişken ilişkiler ve yangın nedeniyle kayıp, genellikle yangın sonucu ölüm.</w:t>
      </w:r>
    </w:p>
    <w:p w:rsidR="006D2F12" w:rsidRPr="00D57FA3" w:rsidRDefault="00DE50E6" w:rsidP="00D57FA3">
      <w:pPr>
        <w:pStyle w:val="Gvdemetni20"/>
        <w:numPr>
          <w:ilvl w:val="0"/>
          <w:numId w:val="132"/>
        </w:numPr>
        <w:tabs>
          <w:tab w:val="left" w:pos="702"/>
        </w:tabs>
        <w:spacing w:line="211" w:lineRule="auto"/>
        <w:ind w:left="0" w:firstLine="14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DiRAU</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P. </w:t>
      </w:r>
      <w:proofErr w:type="spellStart"/>
      <w:r w:rsidRPr="00D57FA3">
        <w:rPr>
          <w:rStyle w:val="Gvdemetni2"/>
          <w:rFonts w:ascii="Arial" w:hAnsi="Arial" w:cs="Arial"/>
          <w:i/>
          <w:iCs/>
          <w:color w:val="000000" w:themeColor="text1"/>
          <w:sz w:val="24"/>
          <w:szCs w:val="24"/>
        </w:rPr>
        <w:t>Geminorum</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£3 4® 11'.</w:t>
      </w:r>
    </w:p>
    <w:p w:rsidR="006D2F12" w:rsidRPr="00D57FA3" w:rsidRDefault="00DE50E6" w:rsidP="00D57FA3">
      <w:pPr>
        <w:pStyle w:val="Gvdemetni20"/>
        <w:spacing w:line="211" w:lineRule="auto"/>
        <w:ind w:left="1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Kuzey İkizinin sol ayağında, çiğdem sarısı ve mavi renklerde çift yıldız bulunur. AJ </w:t>
      </w:r>
      <w:proofErr w:type="spellStart"/>
      <w:r w:rsidRPr="00D57FA3">
        <w:rPr>
          <w:rStyle w:val="Gvdemetni2"/>
          <w:rFonts w:ascii="Arial" w:hAnsi="Arial" w:cs="Arial"/>
          <w:color w:val="000000" w:themeColor="text1"/>
          <w:sz w:val="24"/>
          <w:szCs w:val="24"/>
        </w:rPr>
        <w:t>Dirah'tan</w:t>
      </w:r>
      <w:proofErr w:type="spellEnd"/>
      <w:r w:rsidRPr="00D57FA3">
        <w:rPr>
          <w:rStyle w:val="Gvdemetni2"/>
          <w:rFonts w:ascii="Arial" w:hAnsi="Arial" w:cs="Arial"/>
          <w:color w:val="000000" w:themeColor="text1"/>
          <w:sz w:val="24"/>
          <w:szCs w:val="24"/>
        </w:rPr>
        <w:t>, Tohum veya Dal'dan gelir ve sembolik olarak İstismara Uğramış veya Dövülmüş Olan olarak adlandırılır.</w:t>
      </w:r>
    </w:p>
    <w:p w:rsidR="006D2F12" w:rsidRPr="00D57FA3" w:rsidRDefault="00DE50E6" w:rsidP="00D57FA3">
      <w:pPr>
        <w:pStyle w:val="Gvdemetni20"/>
        <w:spacing w:after="240" w:line="211" w:lineRule="auto"/>
        <w:ind w:left="1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Merkür ve Venüs'ün doğası gereği. Güç, enerji, kudret ve koruma sağlar.</w:t>
      </w:r>
    </w:p>
    <w:p w:rsidR="006D2F12" w:rsidRPr="00D57FA3" w:rsidRDefault="00DE50E6" w:rsidP="00D57FA3">
      <w:pPr>
        <w:pStyle w:val="Gvdemetni20"/>
        <w:numPr>
          <w:ilvl w:val="0"/>
          <w:numId w:val="132"/>
        </w:numPr>
        <w:tabs>
          <w:tab w:val="left" w:pos="702"/>
        </w:tabs>
        <w:spacing w:line="221" w:lineRule="auto"/>
        <w:ind w:left="0" w:firstLine="14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Donsusi</w:t>
      </w:r>
      <w:proofErr w:type="spellEnd"/>
      <w:r w:rsidRPr="00D57FA3">
        <w:rPr>
          <w:rStyle w:val="Gvdemetni2"/>
          <w:rFonts w:ascii="Arial" w:hAnsi="Arial" w:cs="Arial"/>
          <w:color w:val="000000" w:themeColor="text1"/>
          <w:sz w:val="24"/>
          <w:szCs w:val="24"/>
        </w:rPr>
        <w:t xml:space="preserve">. 0 </w:t>
      </w:r>
      <w:r w:rsidRPr="00D57FA3">
        <w:rPr>
          <w:rStyle w:val="Gvdemetni2"/>
          <w:rFonts w:ascii="Arial" w:hAnsi="Arial" w:cs="Arial"/>
          <w:i/>
          <w:iCs/>
          <w:color w:val="000000" w:themeColor="text1"/>
          <w:sz w:val="24"/>
          <w:szCs w:val="24"/>
        </w:rPr>
        <w:t xml:space="preserve">Oğlak burcu. </w:t>
      </w:r>
      <w:r w:rsidRPr="00D57FA3">
        <w:rPr>
          <w:rStyle w:val="Gvdemetni2"/>
          <w:rFonts w:ascii="Arial" w:hAnsi="Arial" w:cs="Arial"/>
          <w:color w:val="000000" w:themeColor="text1"/>
          <w:sz w:val="24"/>
          <w:szCs w:val="24"/>
        </w:rPr>
        <w:t>~® 43*'tür.</w:t>
      </w:r>
    </w:p>
    <w:p w:rsidR="006D2F12" w:rsidRPr="00D57FA3" w:rsidRDefault="00DE50E6" w:rsidP="00D57FA3">
      <w:pPr>
        <w:pStyle w:val="Gvdemetni20"/>
        <w:spacing w:after="120" w:line="197" w:lineRule="auto"/>
        <w:ind w:left="140" w:firstLine="280"/>
        <w:jc w:val="both"/>
        <w:rPr>
          <w:rFonts w:ascii="Arial" w:hAnsi="Arial" w:cs="Arial"/>
          <w:color w:val="000000" w:themeColor="text1"/>
          <w:sz w:val="24"/>
          <w:szCs w:val="24"/>
        </w:rPr>
        <w:sectPr w:rsidR="006D2F12" w:rsidRPr="00D57FA3">
          <w:pgSz w:w="12240" w:h="15840"/>
          <w:pgMar w:top="3965" w:right="110" w:bottom="2947" w:left="3014" w:header="0" w:footer="3" w:gutter="0"/>
          <w:cols w:space="720"/>
          <w:noEndnote/>
          <w:docGrid w:linePitch="360"/>
        </w:sect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Keçinin sırtında küçük bir yıldız bulunmaktadır.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Etki. Satürn ve Jüpiter'in doğasına benzer ve olumsuz bir etkiye sahiptir.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veya Mars ile bağlantılı. Zehirli yaratıkların ısırma tehlikesi var.</w:t>
      </w:r>
    </w:p>
    <w:p w:rsidR="006D2F12" w:rsidRPr="00D57FA3" w:rsidRDefault="00DE50E6" w:rsidP="00D57FA3">
      <w:pPr>
        <w:pStyle w:val="Gvdemetni0"/>
        <w:numPr>
          <w:ilvl w:val="0"/>
          <w:numId w:val="132"/>
        </w:numPr>
        <w:tabs>
          <w:tab w:val="left" w:pos="56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El </w:t>
      </w:r>
      <w:proofErr w:type="spellStart"/>
      <w:r w:rsidRPr="00D57FA3">
        <w:rPr>
          <w:rStyle w:val="Gvdemetni"/>
          <w:rFonts w:ascii="Arial" w:hAnsi="Arial" w:cs="Arial"/>
          <w:color w:val="000000" w:themeColor="text1"/>
          <w:sz w:val="24"/>
          <w:szCs w:val="24"/>
        </w:rPr>
        <w:t>N.vrn</w:t>
      </w:r>
      <w:proofErr w:type="spellEnd"/>
      <w:r w:rsidRPr="00D57FA3">
        <w:rPr>
          <w:rStyle w:val="Gvdemetni"/>
          <w:rFonts w:ascii="Arial" w:hAnsi="Arial" w:cs="Arial"/>
          <w:color w:val="000000" w:themeColor="text1"/>
          <w:sz w:val="24"/>
          <w:szCs w:val="24"/>
        </w:rPr>
        <w:t>. (</w:t>
      </w:r>
      <w:proofErr w:type="gramStart"/>
      <w:r w:rsidRPr="00D57FA3">
        <w:rPr>
          <w:rStyle w:val="Gvdemetni"/>
          <w:rFonts w:ascii="Arial" w:hAnsi="Arial" w:cs="Arial"/>
          <w:color w:val="000000" w:themeColor="text1"/>
          <w:sz w:val="24"/>
          <w:szCs w:val="24"/>
        </w:rPr>
        <w:t>i</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21 0 27'.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Boğa takımyıldızının kuzey boynuzunun ucunda yer alan, saf parlak beyaz ve soluk gri renkli çift yıldızdır ve genellikle Boğa'nın Kuzey Boynuzu olarak bilinir. El </w:t>
      </w:r>
      <w:proofErr w:type="spellStart"/>
      <w:r w:rsidRPr="00D57FA3">
        <w:rPr>
          <w:rStyle w:val="Gvdemetni"/>
          <w:rFonts w:ascii="Arial" w:hAnsi="Arial" w:cs="Arial"/>
          <w:color w:val="000000" w:themeColor="text1"/>
          <w:sz w:val="24"/>
          <w:szCs w:val="24"/>
        </w:rPr>
        <w:t>Nath'tan</w:t>
      </w:r>
      <w:proofErr w:type="spellEnd"/>
      <w:r w:rsidRPr="00D57FA3">
        <w:rPr>
          <w:rStyle w:val="Gvdemetni"/>
          <w:rFonts w:ascii="Arial" w:hAnsi="Arial" w:cs="Arial"/>
          <w:color w:val="000000" w:themeColor="text1"/>
          <w:sz w:val="24"/>
          <w:szCs w:val="24"/>
        </w:rPr>
        <w:t>, yani "</w:t>
      </w:r>
      <w:proofErr w:type="spellStart"/>
      <w:r w:rsidRPr="00D57FA3">
        <w:rPr>
          <w:rStyle w:val="Gvdemetni"/>
          <w:rFonts w:ascii="Arial" w:hAnsi="Arial" w:cs="Arial"/>
          <w:color w:val="000000" w:themeColor="text1"/>
          <w:sz w:val="24"/>
          <w:szCs w:val="24"/>
        </w:rPr>
        <w:t>Boğazlayan"dan</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"Yaralı" veya "</w:t>
      </w:r>
      <w:proofErr w:type="spellStart"/>
      <w:r w:rsidRPr="00D57FA3">
        <w:rPr>
          <w:rStyle w:val="Gvdemetni"/>
          <w:rFonts w:ascii="Arial" w:hAnsi="Arial" w:cs="Arial"/>
          <w:color w:val="000000" w:themeColor="text1"/>
          <w:sz w:val="24"/>
          <w:szCs w:val="24"/>
        </w:rPr>
        <w:t>Öldürülen"den</w:t>
      </w:r>
      <w:proofErr w:type="spellEnd"/>
      <w:r w:rsidRPr="00D57FA3">
        <w:rPr>
          <w:rStyle w:val="Gvdemetni"/>
          <w:rFonts w:ascii="Arial" w:hAnsi="Arial" w:cs="Arial"/>
          <w:color w:val="000000" w:themeColor="text1"/>
          <w:sz w:val="24"/>
          <w:szCs w:val="24"/>
        </w:rPr>
        <w:t xml:space="preserve"> gelir. Sembolik olarak Çoban olarak adlandırılır. El </w:t>
      </w:r>
      <w:proofErr w:type="spellStart"/>
      <w:r w:rsidRPr="00D57FA3">
        <w:rPr>
          <w:rStyle w:val="Gvdemetni"/>
          <w:rFonts w:ascii="Arial" w:hAnsi="Arial" w:cs="Arial"/>
          <w:color w:val="000000" w:themeColor="text1"/>
          <w:sz w:val="24"/>
          <w:szCs w:val="24"/>
        </w:rPr>
        <w:t>Nath</w:t>
      </w:r>
      <w:proofErr w:type="spellEnd"/>
      <w:r w:rsidRPr="00D57FA3">
        <w:rPr>
          <w:rStyle w:val="Gvdemetni"/>
          <w:rFonts w:ascii="Arial" w:hAnsi="Arial" w:cs="Arial"/>
          <w:color w:val="000000" w:themeColor="text1"/>
          <w:sz w:val="24"/>
          <w:szCs w:val="24"/>
        </w:rPr>
        <w:t xml:space="preserve"> adı, Koç burcundaki Hamal için sıklıkla yanlışlıkla kullanılır.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Mars ve Merkür'ün doğasına sahip. Şans, şöhret ve iyiye veya kötüye karşı tarafsızlık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Dini tercih, bilim, din veya felsefe yoluyla elde edilen onur.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ilgili. Şüpheli ortaklarla kavga, iş başarısı, eş, ortak veya akraba nedeniyle çevreye zarar veren durumlar.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Merkür ile birlikte. Üstlerinin gözüne girer, ancak meslektaşlarının düşmanlığını kazanır; yüksek </w:t>
      </w:r>
      <w:proofErr w:type="spellStart"/>
      <w:r w:rsidRPr="00D57FA3">
        <w:rPr>
          <w:rStyle w:val="Gvdemetni"/>
          <w:rFonts w:ascii="Arial" w:hAnsi="Arial" w:cs="Arial"/>
          <w:color w:val="000000" w:themeColor="text1"/>
          <w:sz w:val="24"/>
          <w:szCs w:val="24"/>
        </w:rPr>
        <w:t>mevkiye</w:t>
      </w:r>
      <w:proofErr w:type="spellEnd"/>
      <w:r w:rsidRPr="00D57FA3">
        <w:rPr>
          <w:rStyle w:val="Gvdemetni"/>
          <w:rFonts w:ascii="Arial" w:hAnsi="Arial" w:cs="Arial"/>
          <w:color w:val="000000" w:themeColor="text1"/>
          <w:sz w:val="24"/>
          <w:szCs w:val="24"/>
        </w:rPr>
        <w:t xml:space="preserve"> yükselir veya meslek </w:t>
      </w:r>
      <w:proofErr w:type="gramStart"/>
      <w:r w:rsidRPr="00D57FA3">
        <w:rPr>
          <w:rStyle w:val="Gvdemetni"/>
          <w:rFonts w:ascii="Arial" w:hAnsi="Arial" w:cs="Arial"/>
          <w:color w:val="000000" w:themeColor="text1"/>
          <w:sz w:val="24"/>
          <w:szCs w:val="24"/>
        </w:rPr>
        <w:t>değiştirir;</w:t>
      </w:r>
      <w:proofErr w:type="gramEnd"/>
      <w:r w:rsidRPr="00D57FA3">
        <w:rPr>
          <w:rStyle w:val="Gvdemetni"/>
          <w:rFonts w:ascii="Arial" w:hAnsi="Arial" w:cs="Arial"/>
          <w:color w:val="000000" w:themeColor="text1"/>
          <w:sz w:val="24"/>
          <w:szCs w:val="24"/>
        </w:rPr>
        <w:t xml:space="preserve"> kazanç açısından elverişlidir, ancak birçok küçük kayıp yaşar; ev masrafları yüksektir; sık sık bir hastayı geçindirmek zorunda kalır.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Kazanç için elverişli, düşmanlar zarar veremez durumda.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gezegeniyle bağlantılı. İyi bir avukat, konuşmacı ve tartışmacı, zeki.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 veya din işlerinde başarı, kazanç ve miras konusunda ayrıcalıklı.</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613" w:bottom="1426" w:left="1512" w:header="0" w:footer="3" w:gutter="0"/>
          <w:cols w:space="720"/>
          <w:noEndnote/>
          <w:docGrid w:linePitch="360"/>
        </w:sectPr>
      </w:pPr>
      <w:r w:rsidRPr="00D57FA3">
        <w:rPr>
          <w:rStyle w:val="Gvdemetni"/>
          <w:rFonts w:ascii="Arial" w:hAnsi="Arial" w:cs="Arial"/>
          <w:color w:val="000000" w:themeColor="text1"/>
          <w:sz w:val="24"/>
          <w:szCs w:val="24"/>
        </w:rPr>
        <w:t>Satürn ile birlikte. _ Temkinli, düşünceli, huysuz-</w:t>
      </w:r>
    </w:p>
    <w:p w:rsidR="006D2F12" w:rsidRPr="00D57FA3" w:rsidRDefault="00DE50E6" w:rsidP="00D57FA3">
      <w:pPr>
        <w:pStyle w:val="Gvdemetni30"/>
        <w:spacing w:line="230" w:lineRule="auto"/>
        <w:ind w:left="12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Etki. </w:t>
      </w:r>
      <w:r w:rsidRPr="00D57FA3">
        <w:rPr>
          <w:rStyle w:val="Gvdemetni3"/>
          <w:rFonts w:ascii="Arial" w:hAnsi="Arial" w:cs="Arial"/>
          <w:color w:val="000000" w:themeColor="text1"/>
          <w:sz w:val="24"/>
          <w:szCs w:val="24"/>
        </w:rPr>
        <w:t>Satürn ve Jüpiter'in doğasına benzer ve olumsuz bir etkiye sahiptir.</w:t>
      </w:r>
    </w:p>
    <w:p w:rsidR="006D2F12" w:rsidRPr="00D57FA3" w:rsidRDefault="00DE50E6" w:rsidP="00D57FA3">
      <w:pPr>
        <w:pStyle w:val="Gvdemetni30"/>
        <w:spacing w:after="320" w:line="233" w:lineRule="auto"/>
        <w:ind w:left="12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H*i7A Güneş </w:t>
      </w:r>
      <w:r w:rsidRPr="00D57FA3">
        <w:rPr>
          <w:rStyle w:val="Gvdemetni3"/>
          <w:rFonts w:ascii="Arial" w:hAnsi="Arial" w:cs="Arial"/>
          <w:i/>
          <w:iCs/>
          <w:color w:val="000000" w:themeColor="text1"/>
          <w:sz w:val="24"/>
          <w:szCs w:val="24"/>
        </w:rPr>
        <w:t xml:space="preserve">veya Mars. </w:t>
      </w:r>
      <w:r w:rsidRPr="00D57FA3">
        <w:rPr>
          <w:rStyle w:val="Gvdemetni3"/>
          <w:rFonts w:ascii="Arial" w:hAnsi="Arial" w:cs="Arial"/>
          <w:color w:val="000000" w:themeColor="text1"/>
          <w:sz w:val="24"/>
          <w:szCs w:val="24"/>
        </w:rPr>
        <w:t xml:space="preserve">Zehirli yaratıkların ısırma tehlikesi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numPr>
          <w:ilvl w:val="0"/>
          <w:numId w:val="133"/>
        </w:numPr>
        <w:tabs>
          <w:tab w:val="left" w:pos="1862"/>
        </w:tabs>
        <w:spacing w:line="216" w:lineRule="auto"/>
        <w:ind w:left="120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El </w:t>
      </w:r>
      <w:proofErr w:type="spellStart"/>
      <w:r w:rsidRPr="00D57FA3">
        <w:rPr>
          <w:rStyle w:val="Gvdemetni3"/>
          <w:rFonts w:ascii="Arial" w:hAnsi="Arial" w:cs="Arial"/>
          <w:smallCaps/>
          <w:color w:val="000000" w:themeColor="text1"/>
          <w:sz w:val="24"/>
          <w:szCs w:val="24"/>
        </w:rPr>
        <w:t>Nath</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p </w:t>
      </w:r>
      <w:proofErr w:type="spellStart"/>
      <w:r w:rsidRPr="00D57FA3">
        <w:rPr>
          <w:rStyle w:val="Gvdemetni3"/>
          <w:rFonts w:ascii="Arial" w:hAnsi="Arial" w:cs="Arial"/>
          <w:i/>
          <w:iCs/>
          <w:color w:val="000000" w:themeColor="text1"/>
          <w:sz w:val="24"/>
          <w:szCs w:val="24"/>
        </w:rPr>
        <w:t>Tauri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n 21* </w:t>
      </w:r>
      <w:r w:rsidRPr="00D57FA3">
        <w:rPr>
          <w:rStyle w:val="Gvdemetni3"/>
          <w:rFonts w:ascii="Arial" w:hAnsi="Arial" w:cs="Arial"/>
          <w:i/>
          <w:iCs/>
          <w:color w:val="000000" w:themeColor="text1"/>
          <w:sz w:val="24"/>
          <w:szCs w:val="24"/>
        </w:rPr>
        <w:t>2/.</w:t>
      </w:r>
    </w:p>
    <w:p w:rsidR="006D2F12" w:rsidRPr="00D57FA3" w:rsidRDefault="00DE50E6" w:rsidP="00D57FA3">
      <w:pPr>
        <w:pStyle w:val="Gvdemetni30"/>
        <w:spacing w:line="216" w:lineRule="auto"/>
        <w:ind w:left="12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Boğa takımyıldızının kuzey boynuzunun ucunda bulunan, saf parlak beyaz ve soluk gri renkte çift yıldızdır ve genellikle Boğa'nın Kuzey Boynuzu olarak bilinir. Al </w:t>
      </w:r>
      <w:proofErr w:type="spellStart"/>
      <w:r w:rsidRPr="00D57FA3">
        <w:rPr>
          <w:rStyle w:val="Gvdemetni3"/>
          <w:rFonts w:ascii="Arial" w:hAnsi="Arial" w:cs="Arial"/>
          <w:color w:val="000000" w:themeColor="text1"/>
          <w:sz w:val="24"/>
          <w:szCs w:val="24"/>
        </w:rPr>
        <w:t>Natih'ten</w:t>
      </w:r>
      <w:proofErr w:type="spellEnd"/>
      <w:r w:rsidRPr="00D57FA3">
        <w:rPr>
          <w:rStyle w:val="Gvdemetni3"/>
          <w:rFonts w:ascii="Arial" w:hAnsi="Arial" w:cs="Arial"/>
          <w:color w:val="000000" w:themeColor="text1"/>
          <w:sz w:val="24"/>
          <w:szCs w:val="24"/>
        </w:rPr>
        <w:t>, yani "</w:t>
      </w:r>
      <w:proofErr w:type="spellStart"/>
      <w:r w:rsidRPr="00D57FA3">
        <w:rPr>
          <w:rStyle w:val="Gvdemetni3"/>
          <w:rFonts w:ascii="Arial" w:hAnsi="Arial" w:cs="Arial"/>
          <w:color w:val="000000" w:themeColor="text1"/>
          <w:sz w:val="24"/>
          <w:szCs w:val="24"/>
        </w:rPr>
        <w:t>Boğazlayan"dan</w:t>
      </w:r>
      <w:proofErr w:type="spellEnd"/>
      <w:r w:rsidRPr="00D57FA3">
        <w:rPr>
          <w:rStyle w:val="Gvdemetni3"/>
          <w:rFonts w:ascii="Arial" w:hAnsi="Arial" w:cs="Arial"/>
          <w:color w:val="000000" w:themeColor="text1"/>
          <w:sz w:val="24"/>
          <w:szCs w:val="24"/>
        </w:rPr>
        <w:t xml:space="preserve"> veya </w:t>
      </w:r>
      <w:proofErr w:type="spellStart"/>
      <w:r w:rsidRPr="00D57FA3">
        <w:rPr>
          <w:rStyle w:val="Gvdemetni3"/>
          <w:rFonts w:ascii="Arial" w:hAnsi="Arial" w:cs="Arial"/>
          <w:color w:val="000000" w:themeColor="text1"/>
          <w:sz w:val="24"/>
          <w:szCs w:val="24"/>
        </w:rPr>
        <w:t>Bullinger'e</w:t>
      </w:r>
      <w:proofErr w:type="spellEnd"/>
      <w:r w:rsidRPr="00D57FA3">
        <w:rPr>
          <w:rStyle w:val="Gvdemetni3"/>
          <w:rFonts w:ascii="Arial" w:hAnsi="Arial" w:cs="Arial"/>
          <w:color w:val="000000" w:themeColor="text1"/>
          <w:sz w:val="24"/>
          <w:szCs w:val="24"/>
        </w:rPr>
        <w:t xml:space="preserve"> göre "Yaralı" veya "</w:t>
      </w:r>
      <w:proofErr w:type="spellStart"/>
      <w:r w:rsidRPr="00D57FA3">
        <w:rPr>
          <w:rStyle w:val="Gvdemetni3"/>
          <w:rFonts w:ascii="Arial" w:hAnsi="Arial" w:cs="Arial"/>
          <w:color w:val="000000" w:themeColor="text1"/>
          <w:sz w:val="24"/>
          <w:szCs w:val="24"/>
        </w:rPr>
        <w:t>Öldürülen"den</w:t>
      </w:r>
      <w:proofErr w:type="spellEnd"/>
      <w:r w:rsidRPr="00D57FA3">
        <w:rPr>
          <w:rStyle w:val="Gvdemetni3"/>
          <w:rFonts w:ascii="Arial" w:hAnsi="Arial" w:cs="Arial"/>
          <w:color w:val="000000" w:themeColor="text1"/>
          <w:sz w:val="24"/>
          <w:szCs w:val="24"/>
        </w:rPr>
        <w:t xml:space="preserve"> gelir. Sembolik olarak Çoban olarak adlandırılır. El </w:t>
      </w:r>
      <w:proofErr w:type="spellStart"/>
      <w:r w:rsidRPr="00D57FA3">
        <w:rPr>
          <w:rStyle w:val="Gvdemetni3"/>
          <w:rFonts w:ascii="Arial" w:hAnsi="Arial" w:cs="Arial"/>
          <w:color w:val="000000" w:themeColor="text1"/>
          <w:sz w:val="24"/>
          <w:szCs w:val="24"/>
        </w:rPr>
        <w:t>Nath</w:t>
      </w:r>
      <w:proofErr w:type="spellEnd"/>
      <w:r w:rsidRPr="00D57FA3">
        <w:rPr>
          <w:rStyle w:val="Gvdemetni3"/>
          <w:rFonts w:ascii="Arial" w:hAnsi="Arial" w:cs="Arial"/>
          <w:color w:val="000000" w:themeColor="text1"/>
          <w:sz w:val="24"/>
          <w:szCs w:val="24"/>
        </w:rPr>
        <w:t xml:space="preserve"> adı, Ark dilinde sıklıkla yanlışlıkla </w:t>
      </w:r>
      <w:proofErr w:type="spellStart"/>
      <w:r w:rsidRPr="00D57FA3">
        <w:rPr>
          <w:rStyle w:val="Gvdemetni3"/>
          <w:rFonts w:ascii="Arial" w:hAnsi="Arial" w:cs="Arial"/>
          <w:color w:val="000000" w:themeColor="text1"/>
          <w:sz w:val="24"/>
          <w:szCs w:val="24"/>
        </w:rPr>
        <w:t>Hamai</w:t>
      </w:r>
      <w:proofErr w:type="spellEnd"/>
      <w:r w:rsidRPr="00D57FA3">
        <w:rPr>
          <w:rStyle w:val="Gvdemetni3"/>
          <w:rFonts w:ascii="Arial" w:hAnsi="Arial" w:cs="Arial"/>
          <w:color w:val="000000" w:themeColor="text1"/>
          <w:sz w:val="24"/>
          <w:szCs w:val="24"/>
        </w:rPr>
        <w:t xml:space="preserve"> için kullanılır.</w:t>
      </w:r>
    </w:p>
    <w:p w:rsidR="006D2F12" w:rsidRPr="00D57FA3" w:rsidRDefault="00DE50E6" w:rsidP="00D57FA3">
      <w:pPr>
        <w:pStyle w:val="Gvdemetni30"/>
        <w:spacing w:line="216" w:lineRule="auto"/>
        <w:ind w:left="12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Mars ve Merkür'ün etkisi. İyilik veya kötülük için servet, şöhret ve tarafsızlık </w:t>
      </w:r>
      <w:proofErr w:type="gramStart"/>
      <w:r w:rsidRPr="00D57FA3">
        <w:rPr>
          <w:rStyle w:val="Gvdemetni3"/>
          <w:rFonts w:ascii="Arial" w:hAnsi="Arial" w:cs="Arial"/>
          <w:color w:val="000000" w:themeColor="text1"/>
          <w:sz w:val="24"/>
          <w:szCs w:val="24"/>
        </w:rPr>
        <w:t xml:space="preserve">verir </w:t>
      </w:r>
      <w:r w:rsidRPr="00D57FA3">
        <w:rPr>
          <w:rStyle w:val="Gvdemetni3"/>
          <w:rFonts w:ascii="Arial" w:hAnsi="Arial" w:cs="Arial"/>
          <w:i/>
          <w:iCs/>
          <w:color w:val="000000" w:themeColor="text1"/>
          <w:sz w:val="24"/>
          <w:szCs w:val="24"/>
        </w:rPr>
        <w:t>.</w:t>
      </w:r>
      <w:proofErr w:type="gramEnd"/>
    </w:p>
    <w:p w:rsidR="006D2F12" w:rsidRPr="00D57FA3" w:rsidRDefault="00DE50E6" w:rsidP="00D57FA3">
      <w:pPr>
        <w:pStyle w:val="Gvdemetni30"/>
        <w:spacing w:line="216" w:lineRule="auto"/>
        <w:ind w:left="12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B77A Güneş. Dini tercih, bilim, din veya felsefe yoluyla elde edilen şeref.</w:t>
      </w:r>
    </w:p>
    <w:p w:rsidR="006D2F12" w:rsidRPr="00D57FA3" w:rsidRDefault="00DE50E6" w:rsidP="00D57FA3">
      <w:pPr>
        <w:pStyle w:val="Gvdemetni30"/>
        <w:spacing w:line="216" w:lineRule="auto"/>
        <w:ind w:left="12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ilgili. </w:t>
      </w:r>
      <w:r w:rsidRPr="00D57FA3">
        <w:rPr>
          <w:rStyle w:val="Gvdemetni3"/>
          <w:rFonts w:ascii="Arial" w:hAnsi="Arial" w:cs="Arial"/>
          <w:color w:val="000000" w:themeColor="text1"/>
          <w:sz w:val="24"/>
          <w:szCs w:val="24"/>
        </w:rPr>
        <w:t xml:space="preserve">Şüpheli </w:t>
      </w:r>
      <w:r w:rsidRPr="00D57FA3">
        <w:rPr>
          <w:rStyle w:val="Gvdemetni3"/>
          <w:rFonts w:ascii="Arial" w:hAnsi="Arial" w:cs="Arial"/>
          <w:color w:val="000000" w:themeColor="text1"/>
          <w:sz w:val="24"/>
          <w:szCs w:val="24"/>
        </w:rPr>
        <w:softHyphen/>
        <w:t>ilişkilerle kavga, iş başarısı, eş, ortak veya akraba nedeniyle çevreye zarar verme.</w:t>
      </w:r>
    </w:p>
    <w:p w:rsidR="006D2F12" w:rsidRPr="00D57FA3" w:rsidRDefault="00DE50E6" w:rsidP="00D57FA3">
      <w:pPr>
        <w:pStyle w:val="Gvdemetni30"/>
        <w:spacing w:line="216" w:lineRule="auto"/>
        <w:ind w:left="12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B77A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 xml:space="preserve">Üstlerinin lütfu, ancak meslektaşlarının düşmanlığı, yüksek </w:t>
      </w:r>
      <w:proofErr w:type="spellStart"/>
      <w:r w:rsidRPr="00D57FA3">
        <w:rPr>
          <w:rStyle w:val="Gvdemetni3"/>
          <w:rFonts w:ascii="Arial" w:hAnsi="Arial" w:cs="Arial"/>
          <w:color w:val="000000" w:themeColor="text1"/>
          <w:sz w:val="24"/>
          <w:szCs w:val="24"/>
        </w:rPr>
        <w:t>mevkiye</w:t>
      </w:r>
      <w:proofErr w:type="spellEnd"/>
      <w:r w:rsidRPr="00D57FA3">
        <w:rPr>
          <w:rStyle w:val="Gvdemetni3"/>
          <w:rFonts w:ascii="Arial" w:hAnsi="Arial" w:cs="Arial"/>
          <w:color w:val="000000" w:themeColor="text1"/>
          <w:sz w:val="24"/>
          <w:szCs w:val="24"/>
        </w:rPr>
        <w:t xml:space="preserve"> yükselme veya meslek değiştirme, kazanç için elverişli, ancak birçok* küçük kayıp, ev masrafları, sık sık bir hastayı geçindirmek zorunda kalma.</w:t>
      </w:r>
    </w:p>
    <w:p w:rsidR="006D2F12" w:rsidRPr="00D57FA3" w:rsidRDefault="00DE50E6" w:rsidP="00D57FA3">
      <w:pPr>
        <w:pStyle w:val="Gvdemetni30"/>
        <w:spacing w:line="216" w:lineRule="auto"/>
        <w:ind w:left="12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H77A </w:t>
      </w:r>
      <w:proofErr w:type="spellStart"/>
      <w:r w:rsidRPr="00D57FA3">
        <w:rPr>
          <w:rStyle w:val="Gvdemetni3"/>
          <w:rFonts w:ascii="Arial" w:hAnsi="Arial" w:cs="Arial"/>
          <w:color w:val="000000" w:themeColor="text1"/>
          <w:sz w:val="24"/>
          <w:szCs w:val="24"/>
        </w:rPr>
        <w:t>Fennj</w:t>
      </w:r>
      <w:proofErr w:type="spellEnd"/>
      <w:r w:rsidRPr="00D57FA3">
        <w:rPr>
          <w:rStyle w:val="Gvdemetni3"/>
          <w:rFonts w:ascii="Arial" w:hAnsi="Arial" w:cs="Arial"/>
          <w:color w:val="000000" w:themeColor="text1"/>
          <w:sz w:val="24"/>
          <w:szCs w:val="24"/>
        </w:rPr>
        <w:t>. Kazanç için elverişli, zarar veremeyen düşmanlar.</w:t>
      </w:r>
    </w:p>
    <w:p w:rsidR="006D2F12" w:rsidRPr="00D57FA3" w:rsidRDefault="00DE50E6" w:rsidP="00D57FA3">
      <w:pPr>
        <w:pStyle w:val="Gvdemetni30"/>
        <w:tabs>
          <w:tab w:val="left" w:pos="6494"/>
        </w:tabs>
        <w:spacing w:line="21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W.M.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İyi bir avukat, konuşmacı ve tartışmacı, </w:t>
      </w:r>
      <w:r w:rsidRPr="00D57FA3">
        <w:rPr>
          <w:rStyle w:val="Gvdemetni3"/>
          <w:rFonts w:ascii="Arial" w:hAnsi="Arial" w:cs="Arial"/>
          <w:color w:val="000000" w:themeColor="text1"/>
          <w:sz w:val="24"/>
          <w:szCs w:val="24"/>
        </w:rPr>
        <w:br/>
        <w:t xml:space="preserve">zeki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4" w:lineRule="auto"/>
        <w:ind w:left="1200" w:firstLine="3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W'tYA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Jupiter</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Hukuk veya din işlerinde başarı, kazanç ve miras konusunda ayrıcalık.</w:t>
      </w:r>
    </w:p>
    <w:p w:rsidR="006D2F12" w:rsidRPr="00D57FA3" w:rsidRDefault="00DE50E6" w:rsidP="00D57FA3">
      <w:pPr>
        <w:pStyle w:val="Gvdemetni20"/>
        <w:spacing w:line="240" w:lineRule="auto"/>
        <w:ind w:left="0" w:firstLine="0"/>
        <w:jc w:val="both"/>
        <w:rPr>
          <w:rFonts w:ascii="Arial" w:hAnsi="Arial" w:cs="Arial"/>
          <w:color w:val="000000" w:themeColor="text1"/>
          <w:sz w:val="24"/>
          <w:szCs w:val="24"/>
        </w:rPr>
        <w:sectPr w:rsidR="006D2F12" w:rsidRPr="00D57FA3">
          <w:headerReference w:type="even" r:id="rId926"/>
          <w:headerReference w:type="default" r:id="rId927"/>
          <w:footerReference w:type="even" r:id="rId928"/>
          <w:footerReference w:type="default" r:id="rId929"/>
          <w:pgSz w:w="12240" w:h="15840"/>
          <w:pgMar w:top="2443" w:right="1613" w:bottom="2457" w:left="1512" w:header="0" w:footer="3" w:gutter="0"/>
          <w:pgNumType w:start="164"/>
          <w:cols w:space="720"/>
          <w:noEndnote/>
          <w:docGrid w:linePitch="360"/>
        </w:sectPr>
      </w:pPr>
      <w:r w:rsidRPr="00D57FA3">
        <w:rPr>
          <w:rStyle w:val="Gvdemetni2"/>
          <w:rFonts w:ascii="Arial" w:hAnsi="Arial" w:cs="Arial"/>
          <w:i/>
          <w:iCs/>
          <w:color w:val="000000" w:themeColor="text1"/>
          <w:sz w:val="24"/>
          <w:szCs w:val="24"/>
        </w:rPr>
        <w:t xml:space="preserve">Satürn ile birlikte. </w:t>
      </w:r>
      <w:r w:rsidRPr="00D57FA3">
        <w:rPr>
          <w:rStyle w:val="Gvdemetni2"/>
          <w:rFonts w:ascii="Arial" w:hAnsi="Arial" w:cs="Arial"/>
          <w:color w:val="000000" w:themeColor="text1"/>
          <w:sz w:val="24"/>
          <w:szCs w:val="24"/>
        </w:rPr>
        <w:t>Temkinli, düşünceli, huysuz.</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miras</w:t>
      </w:r>
      <w:proofErr w:type="gramEnd"/>
      <w:r w:rsidRPr="00D57FA3">
        <w:rPr>
          <w:rStyle w:val="Gvdemetni"/>
          <w:rFonts w:ascii="Arial" w:hAnsi="Arial" w:cs="Arial"/>
          <w:color w:val="000000" w:themeColor="text1"/>
          <w:sz w:val="24"/>
          <w:szCs w:val="24"/>
        </w:rPr>
        <w:t xml:space="preserve"> yoluyla hayata iyi bir başlangıç yapabilen kişi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XJranus</w:t>
      </w:r>
      <w:proofErr w:type="spellEnd"/>
      <w:r w:rsidRPr="00D57FA3">
        <w:rPr>
          <w:rStyle w:val="Gvdemetni"/>
          <w:rFonts w:ascii="Arial" w:hAnsi="Arial" w:cs="Arial"/>
          <w:color w:val="000000" w:themeColor="text1"/>
          <w:sz w:val="24"/>
          <w:szCs w:val="24"/>
        </w:rPr>
        <w:t xml:space="preserve"> ile birlikte. Büyük zihinsel enerji ve karakter gücü, zayıf beden, özgün ve pratik fikirler, okült ilgi alanları ancak maddi amaçlar, geç başarı, ev işlerinde yatkınlık, orta yaşta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Zihnen ve bedenen aktif, kararsız, bazı fiziksel kusurları olabilir, okült ilgileri olabilir, tıpta keşifler yapabilir, tuhaf evlilik düşünceleri nedeniyle aile içi uyumsuzluk yaşayabilir, ünlü olabilir, orta yaşta ölebilir.</w:t>
      </w:r>
    </w:p>
    <w:p w:rsidR="006D2F12" w:rsidRPr="00D57FA3" w:rsidRDefault="00DE50E6" w:rsidP="00D57FA3">
      <w:pPr>
        <w:pStyle w:val="Gvdemetni0"/>
        <w:numPr>
          <w:ilvl w:val="0"/>
          <w:numId w:val="133"/>
        </w:numPr>
        <w:tabs>
          <w:tab w:val="left" w:pos="6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Ensis</w:t>
      </w:r>
      <w:proofErr w:type="spellEnd"/>
      <w:r w:rsidRPr="00D57FA3">
        <w:rPr>
          <w:rStyle w:val="Gvdemetni"/>
          <w:rFonts w:ascii="Arial" w:hAnsi="Arial" w:cs="Arial"/>
          <w:color w:val="000000" w:themeColor="text1"/>
          <w:sz w:val="24"/>
          <w:szCs w:val="24"/>
        </w:rPr>
        <w:t xml:space="preserve">. 42 M </w:t>
      </w:r>
      <w:proofErr w:type="spellStart"/>
      <w:r w:rsidRPr="00D57FA3">
        <w:rPr>
          <w:rStyle w:val="Gvdemetni"/>
          <w:rFonts w:ascii="Arial" w:hAnsi="Arial" w:cs="Arial"/>
          <w:color w:val="000000" w:themeColor="text1"/>
          <w:sz w:val="24"/>
          <w:szCs w:val="24"/>
        </w:rPr>
        <w:t>Ononis</w:t>
      </w:r>
      <w:proofErr w:type="spellEnd"/>
      <w:r w:rsidRPr="00D57FA3">
        <w:rPr>
          <w:rStyle w:val="Gvdemetni"/>
          <w:rFonts w:ascii="Arial" w:hAnsi="Arial" w:cs="Arial"/>
          <w:color w:val="000000" w:themeColor="text1"/>
          <w:sz w:val="24"/>
          <w:szCs w:val="24"/>
        </w:rPr>
        <w:t>. JJ 21 0 55'.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Orion takımyıldızının kılıç kılıfındaki Büyük Bulutsu.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ve Ay'ın etkisi. Körlüğe, görme bozukluğuna, göz yaralanmalarına, hastalıklara ve ani ölüme neden olur.</w:t>
      </w:r>
    </w:p>
    <w:p w:rsidR="006D2F12" w:rsidRPr="00D57FA3" w:rsidRDefault="00DE50E6" w:rsidP="00D57FA3">
      <w:pPr>
        <w:pStyle w:val="Gvdemetni0"/>
        <w:numPr>
          <w:ilvl w:val="0"/>
          <w:numId w:val="133"/>
        </w:numPr>
        <w:tabs>
          <w:tab w:val="left" w:pos="66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Yüz hatları. 22 M Yaylar. &gt;1 7 0 12'.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Okçu </w:t>
      </w:r>
      <w:proofErr w:type="spellStart"/>
      <w:r w:rsidRPr="00D57FA3">
        <w:rPr>
          <w:rStyle w:val="Gvdemetni"/>
          <w:rFonts w:ascii="Arial" w:hAnsi="Arial" w:cs="Arial"/>
          <w:color w:val="000000" w:themeColor="text1"/>
          <w:sz w:val="24"/>
          <w:szCs w:val="24"/>
        </w:rPr>
        <w:t>Yüzü'ndeki</w:t>
      </w:r>
      <w:proofErr w:type="spellEnd"/>
      <w:r w:rsidRPr="00D57FA3">
        <w:rPr>
          <w:rStyle w:val="Gvdemetni"/>
          <w:rFonts w:ascii="Arial" w:hAnsi="Arial" w:cs="Arial"/>
          <w:color w:val="000000" w:themeColor="text1"/>
          <w:sz w:val="24"/>
          <w:szCs w:val="24"/>
        </w:rPr>
        <w:t xml:space="preserve"> bulutsu. Etki. Güneşin doğasına benzer ve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gezegeni tarafından etkilenir ve körlüğe, görme bozukluğuna, hastalıklara, kazalara ve şiddetli ölümlere neden olur.</w:t>
      </w:r>
    </w:p>
    <w:p w:rsidR="006D2F12" w:rsidRPr="00D57FA3" w:rsidRDefault="00DE50E6" w:rsidP="00D57FA3">
      <w:pPr>
        <w:pStyle w:val="Gvdemetni0"/>
        <w:numPr>
          <w:ilvl w:val="0"/>
          <w:numId w:val="133"/>
        </w:numPr>
        <w:tabs>
          <w:tab w:val="left" w:pos="6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Fomalhaut</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Piscts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 2° 44'. Notlar. Ağzında kırmızımsı bir 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Güney Balığı. </w:t>
      </w:r>
      <w:proofErr w:type="spellStart"/>
      <w:r w:rsidRPr="00D57FA3">
        <w:rPr>
          <w:rStyle w:val="Gvdemetni"/>
          <w:rFonts w:ascii="Arial" w:hAnsi="Arial" w:cs="Arial"/>
          <w:color w:val="000000" w:themeColor="text1"/>
          <w:sz w:val="24"/>
          <w:szCs w:val="24"/>
        </w:rPr>
        <w:t>Fum</w:t>
      </w:r>
      <w:proofErr w:type="spellEnd"/>
      <w:r w:rsidRPr="00D57FA3">
        <w:rPr>
          <w:rStyle w:val="Gvdemetni"/>
          <w:rFonts w:ascii="Arial" w:hAnsi="Arial" w:cs="Arial"/>
          <w:color w:val="000000" w:themeColor="text1"/>
          <w:sz w:val="24"/>
          <w:szCs w:val="24"/>
        </w:rPr>
        <w:t xml:space="preserve"> al Hut'tan, Balık Ayı'ndan gelir. MÖ 3000 yılında Pers İmparatorluğu'nun dört kraliyet yıldızından biriydi ve Güney'in Gözcüsü olarak kış gündönümünü işaret ediyordu.</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bunun sebebi şudur:</w:t>
      </w:r>
    </w:p>
    <w:p w:rsidR="006D2F12" w:rsidRPr="00D57FA3" w:rsidRDefault="00DE50E6" w:rsidP="00D57FA3">
      <w:pPr>
        <w:pStyle w:val="Gvdemetni20"/>
        <w:spacing w:line="298" w:lineRule="auto"/>
        <w:ind w:left="150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YILDIZLARIN VE NEBULALARIN ETKİSİ 165: 'Zenginleşir, para biriktirir, aile işlerinde başarılı olur, akrabalarından kazanç sağlar, miras yoluyla hayata iyi bir başlangıç yapabilir.'</w:t>
      </w:r>
    </w:p>
    <w:p w:rsidR="006D2F12" w:rsidRPr="00D57FA3" w:rsidRDefault="00DE50E6" w:rsidP="00D57FA3">
      <w:pPr>
        <w:pStyle w:val="Gvdemetni20"/>
        <w:ind w:left="150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w:t>
      </w:r>
      <w:r w:rsidRPr="00D57FA3">
        <w:rPr>
          <w:rStyle w:val="Gvdemetni2"/>
          <w:rFonts w:ascii="Arial" w:hAnsi="Arial" w:cs="Arial"/>
          <w:color w:val="000000" w:themeColor="text1"/>
          <w:sz w:val="24"/>
          <w:szCs w:val="24"/>
        </w:rPr>
        <w:t>Büyük zihinsel enerji ve karakter gücü, zayıf beden, özgün ve pratik fikirler, otizme ilgi, ancak maddi amaçlar, geç başarı, ev işlerinde yatkınlık, orta yaşta ölüm.</w:t>
      </w:r>
    </w:p>
    <w:p w:rsidR="006D2F12" w:rsidRPr="00D57FA3" w:rsidRDefault="00DE50E6" w:rsidP="00D57FA3">
      <w:pPr>
        <w:pStyle w:val="Gvdemetni20"/>
        <w:spacing w:after="260"/>
        <w:ind w:left="150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ile birlikte. </w:t>
      </w:r>
      <w:r w:rsidRPr="00D57FA3">
        <w:rPr>
          <w:rStyle w:val="Gvdemetni2"/>
          <w:rFonts w:ascii="Arial" w:hAnsi="Arial" w:cs="Arial"/>
          <w:color w:val="000000" w:themeColor="text1"/>
          <w:sz w:val="24"/>
          <w:szCs w:val="24"/>
        </w:rPr>
        <w:t xml:space="preserve">Zihnen ve bedenen aktif, kararsız </w:t>
      </w:r>
      <w:r w:rsidRPr="00D57FA3">
        <w:rPr>
          <w:rStyle w:val="Gvdemetni2"/>
          <w:rFonts w:ascii="Arial" w:hAnsi="Arial" w:cs="Arial"/>
          <w:color w:val="000000" w:themeColor="text1"/>
          <w:sz w:val="24"/>
          <w:szCs w:val="24"/>
        </w:rPr>
        <w:softHyphen/>
        <w:t xml:space="preserve">, bazı fiziksel kusurları olabilir, okült ilgileri olabilir, tıpta keşifler yapabilir, tuhaf evlilik fikirleri nedeniyle aile içi uyumsuzluk yaşayabilir, ünlü olabilir, orta yaşta </w:t>
      </w:r>
      <w:r w:rsidRPr="00D57FA3">
        <w:rPr>
          <w:rStyle w:val="Gvdemetni2"/>
          <w:rFonts w:ascii="Arial" w:hAnsi="Arial" w:cs="Arial"/>
          <w:color w:val="000000" w:themeColor="text1"/>
          <w:sz w:val="24"/>
          <w:szCs w:val="24"/>
        </w:rPr>
        <w:lastRenderedPageBreak/>
        <w:t>ölebilir.</w:t>
      </w:r>
    </w:p>
    <w:p w:rsidR="006D2F12" w:rsidRPr="00D57FA3" w:rsidRDefault="00DE50E6" w:rsidP="00D57FA3">
      <w:pPr>
        <w:pStyle w:val="Gvdemetni20"/>
        <w:numPr>
          <w:ilvl w:val="0"/>
          <w:numId w:val="134"/>
        </w:numPr>
        <w:tabs>
          <w:tab w:val="left" w:pos="2112"/>
        </w:tabs>
        <w:spacing w:line="216" w:lineRule="auto"/>
        <w:ind w:left="15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Ensis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42 M </w:t>
      </w:r>
      <w:proofErr w:type="spellStart"/>
      <w:r w:rsidRPr="00D57FA3">
        <w:rPr>
          <w:rStyle w:val="Gvdemetni2"/>
          <w:rFonts w:ascii="Arial" w:hAnsi="Arial" w:cs="Arial"/>
          <w:i/>
          <w:iCs/>
          <w:color w:val="000000" w:themeColor="text1"/>
          <w:sz w:val="24"/>
          <w:szCs w:val="24"/>
        </w:rPr>
        <w:t>Orionis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Y 21° 55'.</w:t>
      </w:r>
    </w:p>
    <w:p w:rsidR="006D2F12" w:rsidRPr="00D57FA3" w:rsidRDefault="00DE50E6" w:rsidP="00D57FA3">
      <w:pPr>
        <w:pStyle w:val="Gvdemetni20"/>
        <w:spacing w:line="216" w:lineRule="auto"/>
        <w:ind w:left="16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Orion'un kılıç kılıfındaki Büyük Bulutsu.</w:t>
      </w:r>
    </w:p>
    <w:p w:rsidR="006D2F12" w:rsidRPr="00D57FA3" w:rsidRDefault="00DE50E6" w:rsidP="00D57FA3">
      <w:pPr>
        <w:pStyle w:val="Gvdemetni20"/>
        <w:spacing w:after="260" w:line="216" w:lineRule="auto"/>
        <w:ind w:left="16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Mars ve Ay'ın etkisi. Körlüğe, görme bozukluğuna, göz yaralanmalarına, hastalıklara ve şiddetli ölüme neden </w:t>
      </w:r>
      <w:proofErr w:type="gramStart"/>
      <w:r w:rsidRPr="00D57FA3">
        <w:rPr>
          <w:rStyle w:val="Gvdemetni2"/>
          <w:rFonts w:ascii="Arial" w:hAnsi="Arial" w:cs="Arial"/>
          <w:color w:val="000000" w:themeColor="text1"/>
          <w:sz w:val="24"/>
          <w:szCs w:val="24"/>
        </w:rPr>
        <w:t xml:space="preserve">olur </w:t>
      </w:r>
      <w:r w:rsidRPr="00D57FA3">
        <w:rPr>
          <w:rStyle w:val="Gvdemetni2"/>
          <w:rFonts w:ascii="Arial" w:hAnsi="Arial" w:cs="Arial"/>
          <w:i/>
          <w:iCs/>
          <w:color w:val="000000" w:themeColor="text1"/>
          <w:sz w:val="24"/>
          <w:szCs w:val="24"/>
        </w:rPr>
        <w:t>.</w:t>
      </w:r>
      <w:proofErr w:type="gramEnd"/>
    </w:p>
    <w:p w:rsidR="006D2F12" w:rsidRPr="00D57FA3" w:rsidRDefault="00DE50E6" w:rsidP="00D57FA3">
      <w:pPr>
        <w:pStyle w:val="Gvdemetni20"/>
        <w:numPr>
          <w:ilvl w:val="0"/>
          <w:numId w:val="134"/>
        </w:numPr>
        <w:tabs>
          <w:tab w:val="left" w:pos="2112"/>
        </w:tabs>
        <w:spacing w:line="216" w:lineRule="auto"/>
        <w:ind w:left="160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Yüzler. </w:t>
      </w:r>
      <w:r w:rsidRPr="00D57FA3">
        <w:rPr>
          <w:rStyle w:val="Gvdemetni2"/>
          <w:rFonts w:ascii="Arial" w:hAnsi="Arial" w:cs="Arial"/>
          <w:color w:val="000000" w:themeColor="text1"/>
          <w:sz w:val="24"/>
          <w:szCs w:val="24"/>
        </w:rPr>
        <w:t xml:space="preserve">22 </w:t>
      </w:r>
      <w:r w:rsidRPr="00D57FA3">
        <w:rPr>
          <w:rStyle w:val="Gvdemetni2"/>
          <w:rFonts w:ascii="Arial" w:hAnsi="Arial" w:cs="Arial"/>
          <w:i/>
          <w:iCs/>
          <w:color w:val="000000" w:themeColor="text1"/>
          <w:sz w:val="24"/>
          <w:szCs w:val="24"/>
        </w:rPr>
        <w:t xml:space="preserve">M Yay. </w:t>
      </w:r>
      <w:r w:rsidRPr="00D57FA3">
        <w:rPr>
          <w:rStyle w:val="Gvdemetni2"/>
          <w:rFonts w:ascii="Arial" w:hAnsi="Arial" w:cs="Arial"/>
          <w:color w:val="000000" w:themeColor="text1"/>
          <w:sz w:val="24"/>
          <w:szCs w:val="24"/>
        </w:rPr>
        <w:t>15 7” 12*.</w:t>
      </w:r>
    </w:p>
    <w:p w:rsidR="006D2F12" w:rsidRPr="00D57FA3" w:rsidRDefault="00DE50E6" w:rsidP="00D57FA3">
      <w:pPr>
        <w:pStyle w:val="Gvdemetni20"/>
        <w:spacing w:line="216" w:lineRule="auto"/>
        <w:ind w:left="186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Okçu </w:t>
      </w:r>
      <w:proofErr w:type="spellStart"/>
      <w:r w:rsidRPr="00D57FA3">
        <w:rPr>
          <w:rStyle w:val="Gvdemetni2"/>
          <w:rFonts w:ascii="Arial" w:hAnsi="Arial" w:cs="Arial"/>
          <w:color w:val="000000" w:themeColor="text1"/>
          <w:sz w:val="24"/>
          <w:szCs w:val="24"/>
        </w:rPr>
        <w:t>Yüzü'ndeki</w:t>
      </w:r>
      <w:proofErr w:type="spellEnd"/>
      <w:r w:rsidRPr="00D57FA3">
        <w:rPr>
          <w:rStyle w:val="Gvdemetni2"/>
          <w:rFonts w:ascii="Arial" w:hAnsi="Arial" w:cs="Arial"/>
          <w:color w:val="000000" w:themeColor="text1"/>
          <w:sz w:val="24"/>
          <w:szCs w:val="24"/>
        </w:rPr>
        <w:t xml:space="preserve"> bulutsu.</w:t>
      </w:r>
    </w:p>
    <w:p w:rsidR="006D2F12" w:rsidRPr="00D57FA3" w:rsidRDefault="00DE50E6" w:rsidP="00D57FA3">
      <w:pPr>
        <w:pStyle w:val="Gvdemetni20"/>
        <w:spacing w:after="260" w:line="216" w:lineRule="auto"/>
        <w:ind w:left="160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Güneş ve Mars'ın doğasındadır ve körlüğe, görme bozukluğuna, hastalığa, kazalara ve şiddetli ölüme neden </w:t>
      </w:r>
      <w:proofErr w:type="gramStart"/>
      <w:r w:rsidRPr="00D57FA3">
        <w:rPr>
          <w:rStyle w:val="Gvdemetni2"/>
          <w:rFonts w:ascii="Arial" w:hAnsi="Arial" w:cs="Arial"/>
          <w:color w:val="000000" w:themeColor="text1"/>
          <w:sz w:val="24"/>
          <w:szCs w:val="24"/>
        </w:rPr>
        <w:t>olur.*</w:t>
      </w:r>
      <w:proofErr w:type="gramEnd"/>
    </w:p>
    <w:p w:rsidR="006D2F12" w:rsidRPr="00D57FA3" w:rsidRDefault="00DE50E6" w:rsidP="00D57FA3">
      <w:pPr>
        <w:pStyle w:val="Gvdemetni20"/>
        <w:numPr>
          <w:ilvl w:val="0"/>
          <w:numId w:val="134"/>
        </w:numPr>
        <w:tabs>
          <w:tab w:val="left" w:pos="2112"/>
        </w:tabs>
        <w:spacing w:line="211" w:lineRule="auto"/>
        <w:ind w:left="16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Fouauiaut</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Piscis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Australis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smallCaps/>
          <w:color w:val="000000" w:themeColor="text1"/>
          <w:sz w:val="24"/>
          <w:szCs w:val="24"/>
        </w:rPr>
        <w:t xml:space="preserve">m </w:t>
      </w:r>
      <w:r w:rsidRPr="00D57FA3">
        <w:rPr>
          <w:rStyle w:val="Gvdemetni2"/>
          <w:rFonts w:ascii="Arial" w:hAnsi="Arial" w:cs="Arial"/>
          <w:color w:val="000000" w:themeColor="text1"/>
          <w:sz w:val="24"/>
          <w:szCs w:val="24"/>
        </w:rPr>
        <w:t>2° 44'.</w:t>
      </w:r>
    </w:p>
    <w:p w:rsidR="006D2F12" w:rsidRPr="00D57FA3" w:rsidRDefault="00DE50E6" w:rsidP="00D57FA3">
      <w:pPr>
        <w:pStyle w:val="Gvdemetni20"/>
        <w:spacing w:line="211" w:lineRule="auto"/>
        <w:ind w:left="160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Güney </w:t>
      </w:r>
      <w:proofErr w:type="spellStart"/>
      <w:r w:rsidRPr="00D57FA3">
        <w:rPr>
          <w:rStyle w:val="Gvdemetni2"/>
          <w:rFonts w:ascii="Arial" w:hAnsi="Arial" w:cs="Arial"/>
          <w:color w:val="000000" w:themeColor="text1"/>
          <w:sz w:val="24"/>
          <w:szCs w:val="24"/>
        </w:rPr>
        <w:t>Balığı'nın</w:t>
      </w:r>
      <w:proofErr w:type="spellEnd"/>
      <w:r w:rsidRPr="00D57FA3">
        <w:rPr>
          <w:rStyle w:val="Gvdemetni2"/>
          <w:rFonts w:ascii="Arial" w:hAnsi="Arial" w:cs="Arial"/>
          <w:color w:val="000000" w:themeColor="text1"/>
          <w:sz w:val="24"/>
          <w:szCs w:val="24"/>
        </w:rPr>
        <w:t xml:space="preserve"> ağzında kırmızımsı bir yıldız. </w:t>
      </w:r>
      <w:proofErr w:type="spellStart"/>
      <w:r w:rsidRPr="00D57FA3">
        <w:rPr>
          <w:rStyle w:val="Gvdemetni2"/>
          <w:rFonts w:ascii="Arial" w:hAnsi="Arial" w:cs="Arial"/>
          <w:color w:val="000000" w:themeColor="text1"/>
          <w:sz w:val="24"/>
          <w:szCs w:val="24"/>
        </w:rPr>
        <w:t>Fum</w:t>
      </w:r>
      <w:proofErr w:type="spellEnd"/>
      <w:r w:rsidRPr="00D57FA3">
        <w:rPr>
          <w:rStyle w:val="Gvdemetni2"/>
          <w:rFonts w:ascii="Arial" w:hAnsi="Arial" w:cs="Arial"/>
          <w:color w:val="000000" w:themeColor="text1"/>
          <w:sz w:val="24"/>
          <w:szCs w:val="24"/>
        </w:rPr>
        <w:t xml:space="preserve"> al Hut'tan, yani Balığın </w:t>
      </w:r>
      <w:proofErr w:type="spellStart"/>
      <w:r w:rsidRPr="00D57FA3">
        <w:rPr>
          <w:rStyle w:val="Gvdemetni2"/>
          <w:rFonts w:ascii="Arial" w:hAnsi="Arial" w:cs="Arial"/>
          <w:color w:val="000000" w:themeColor="text1"/>
          <w:sz w:val="24"/>
          <w:szCs w:val="24"/>
        </w:rPr>
        <w:t>Ağzı'ndan</w:t>
      </w:r>
      <w:proofErr w:type="spellEnd"/>
      <w:r w:rsidRPr="00D57FA3">
        <w:rPr>
          <w:rStyle w:val="Gvdemetni2"/>
          <w:rFonts w:ascii="Arial" w:hAnsi="Arial" w:cs="Arial"/>
          <w:color w:val="000000" w:themeColor="text1"/>
          <w:sz w:val="24"/>
          <w:szCs w:val="24"/>
        </w:rPr>
        <w:t>. 3000 yılında Pers İmparatorluğu'nda dört Kraliyet Yıldızından biriydi ve Güney'in Gözcüsü olarak kış gündönümünü işaret ediyordu.</w:t>
      </w:r>
    </w:p>
    <w:p w:rsidR="006D2F12" w:rsidRPr="00D57FA3" w:rsidRDefault="00DE50E6" w:rsidP="00D57FA3">
      <w:pPr>
        <w:pStyle w:val="Gvdemetni20"/>
        <w:numPr>
          <w:ilvl w:val="0"/>
          <w:numId w:val="134"/>
        </w:numPr>
        <w:tabs>
          <w:tab w:val="left" w:pos="2112"/>
        </w:tabs>
        <w:spacing w:after="260" w:line="211" w:lineRule="auto"/>
        <w:ind w:left="15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bunun sebebi şudur: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Venüs ve Merkür'ün </w:t>
      </w:r>
      <w:proofErr w:type="gramStart"/>
      <w:r w:rsidRPr="00D57FA3">
        <w:rPr>
          <w:rStyle w:val="Gvdemetni"/>
          <w:rFonts w:ascii="Arial" w:hAnsi="Arial" w:cs="Arial"/>
          <w:color w:val="000000" w:themeColor="text1"/>
          <w:sz w:val="24"/>
          <w:szCs w:val="24"/>
        </w:rPr>
        <w:t>doğumu;</w:t>
      </w:r>
      <w:proofErr w:type="gram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Balık ve Yay burçlarından Satürn'e kare açı yapan Jüpiter'in doğumu. Çok uğurlu ve güçlü olduğu, ancak aynı zamanda yüce bir kapsam ve karakterde kötülüğe neden olduğu ve maddi ifadeden manevi bir ifadeye geçişe yol açtığı söylenir. Cardan, 12 U ile birlikte yükselen yıldızlarla birlikte ölümsüz bir isim verdiğini belirtmiştir.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Yükselişteyse veya zirveye ulaşıyorsa. Büyük ve kalıcı onurlar.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Dağınık, düşük seviyedeki arkadaşlardan kolayca etkilenir, miras yoluyla kazanç sağlar ancak hayır işlerinde verimsizdir, işlediği bazı suçlardan dolayı acı çekebilir, zehirli hayvanların ısırma tehlikesi vardır.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Çok fazla sorun ve düşmanlığa yol açan gizli bir iş, ancak birçok zorluğun ardından sonunda kazanç elde ediliyor. Ayrı kalmak, uygulamaktan daha faydalı.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Birçok kayıp ve hayal kırıklığı, iş hayatında şanssızlık, efendiden çok hizmetkar olma, gizli mektuplar yazma veya alma, iftira, hapis veya zedelenmiş itibar nedeniyle endişe, ailevi sorunlar, Satürn kaynaklı hastalık.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Gizli ve tutkulu aşk ilişkileri, hayatta bazı kısıtlamalar, hayal kırıklıkları, kolayca yoldan çıkma.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Kötü niyetli, tutkulu, intikamcı, birçok gizli düşmanı olan, rezilliğe ve yıkıma meyilli, zehirli yaratıkların ısırma tehlikesi bulunan bir burç.</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Jufiter</w:t>
      </w:r>
      <w:proofErr w:type="spellEnd"/>
      <w:r w:rsidRPr="00D57FA3">
        <w:rPr>
          <w:rStyle w:val="Gvdemetni"/>
          <w:rFonts w:ascii="Arial" w:hAnsi="Arial" w:cs="Arial"/>
          <w:color w:val="000000" w:themeColor="text1"/>
          <w:sz w:val="24"/>
          <w:szCs w:val="24"/>
        </w:rPr>
        <w:t xml:space="preserve"> ile birlikte. Sempatik, hayırsever, Kilisede, Masonlukta veya gizli topluluklarda saygın, birçok seyahat yapmış.</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930"/>
          <w:headerReference w:type="default" r:id="rId931"/>
          <w:footerReference w:type="even" r:id="rId932"/>
          <w:footerReference w:type="default" r:id="rId933"/>
          <w:pgSz w:w="12240" w:h="15840"/>
          <w:pgMar w:top="1464" w:right="1544" w:bottom="2891" w:left="1494" w:header="0" w:footer="3" w:gutter="0"/>
          <w:pgNumType w:start="306"/>
          <w:cols w:space="720"/>
          <w:noEndnote/>
          <w:docGrid w:linePitch="360"/>
        </w:sectPr>
      </w:pPr>
      <w:r w:rsidRPr="00D57FA3">
        <w:rPr>
          <w:rStyle w:val="Gvdemetni"/>
          <w:rFonts w:ascii="Arial" w:hAnsi="Arial" w:cs="Arial"/>
          <w:color w:val="000000" w:themeColor="text1"/>
          <w:sz w:val="24"/>
          <w:szCs w:val="24"/>
        </w:rPr>
        <w:t>Satürn ile birlikte. Kazalar, rahatsızlıklar...</w:t>
      </w:r>
    </w:p>
    <w:p w:rsidR="006D2F12" w:rsidRPr="00D57FA3" w:rsidRDefault="00DE50E6" w:rsidP="00D57FA3">
      <w:pPr>
        <w:pStyle w:val="Gvdemetni30"/>
        <w:spacing w:line="221" w:lineRule="auto"/>
        <w:ind w:left="13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Venüs ve Merkür'ün doğal bir yansıması; ve </w:t>
      </w:r>
      <w:proofErr w:type="spellStart"/>
      <w:r w:rsidRPr="00D57FA3">
        <w:rPr>
          <w:rStyle w:val="Gvdemetni3"/>
          <w:rFonts w:ascii="Arial" w:hAnsi="Arial" w:cs="Arial"/>
          <w:color w:val="000000" w:themeColor="text1"/>
          <w:sz w:val="24"/>
          <w:szCs w:val="24"/>
        </w:rPr>
        <w:t>Ahidas'a</w:t>
      </w:r>
      <w:proofErr w:type="spellEnd"/>
      <w:r w:rsidRPr="00D57FA3">
        <w:rPr>
          <w:rStyle w:val="Gvdemetni3"/>
          <w:rFonts w:ascii="Arial" w:hAnsi="Arial" w:cs="Arial"/>
          <w:color w:val="000000" w:themeColor="text1"/>
          <w:sz w:val="24"/>
          <w:szCs w:val="24"/>
        </w:rPr>
        <w:t xml:space="preserve"> göre, Balık ve Yay burçlarından Satürn'e kare açı yapan Jüpiter'in </w:t>
      </w:r>
      <w:proofErr w:type="gramStart"/>
      <w:r w:rsidRPr="00D57FA3">
        <w:rPr>
          <w:rStyle w:val="Gvdemetni3"/>
          <w:rFonts w:ascii="Arial" w:hAnsi="Arial" w:cs="Arial"/>
          <w:color w:val="000000" w:themeColor="text1"/>
          <w:sz w:val="24"/>
          <w:szCs w:val="24"/>
        </w:rPr>
        <w:t>yansımasıdır .</w:t>
      </w:r>
      <w:proofErr w:type="gramEnd"/>
      <w:r w:rsidRPr="00D57FA3">
        <w:rPr>
          <w:rStyle w:val="Gvdemetni3"/>
          <w:rFonts w:ascii="Arial" w:hAnsi="Arial" w:cs="Arial"/>
          <w:color w:val="000000" w:themeColor="text1"/>
          <w:sz w:val="24"/>
          <w:szCs w:val="24"/>
        </w:rPr>
        <w:t xml:space="preserve"> Çok uğurlu ve güçlü olduğu, ancak aynı zamanda yüce bir kapsam ve karakterde kötülüğe neden olduğu ve maddi ifade biçiminden manevi bir ifade biçimine geçişe yol açtığı söylenir. Cardan, </w:t>
      </w:r>
      <w:r w:rsidRPr="00D57FA3">
        <w:rPr>
          <w:rStyle w:val="Gvdemetni3"/>
          <w:rFonts w:ascii="Arial" w:hAnsi="Arial" w:cs="Arial"/>
          <w:color w:val="000000" w:themeColor="text1"/>
          <w:sz w:val="24"/>
          <w:szCs w:val="24"/>
        </w:rPr>
        <w:softHyphen/>
        <w:t xml:space="preserve">12. evle birlikte yükselen yıldızlarla birlikte ölümsüz bir isim verdiğini </w:t>
      </w:r>
      <w:proofErr w:type="gramStart"/>
      <w:r w:rsidRPr="00D57FA3">
        <w:rPr>
          <w:rStyle w:val="Gvdemetni3"/>
          <w:rFonts w:ascii="Arial" w:hAnsi="Arial" w:cs="Arial"/>
          <w:color w:val="000000" w:themeColor="text1"/>
          <w:sz w:val="24"/>
          <w:szCs w:val="24"/>
        </w:rPr>
        <w:t>belirtmiştir .</w:t>
      </w:r>
      <w:proofErr w:type="gramEnd"/>
    </w:p>
    <w:p w:rsidR="006D2F12" w:rsidRPr="00D57FA3" w:rsidRDefault="00DE50E6" w:rsidP="00D57FA3">
      <w:pPr>
        <w:pStyle w:val="Gvdemetni30"/>
        <w:spacing w:line="221"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w:t>
      </w:r>
      <w:proofErr w:type="spellStart"/>
      <w:r w:rsidRPr="00D57FA3">
        <w:rPr>
          <w:rStyle w:val="Gvdemetni3"/>
          <w:rFonts w:ascii="Arial" w:hAnsi="Arial" w:cs="Arial"/>
          <w:i/>
          <w:iCs/>
          <w:color w:val="000000" w:themeColor="text1"/>
          <w:sz w:val="24"/>
          <w:szCs w:val="24"/>
        </w:rPr>
        <w:t>Hsing</w:t>
      </w:r>
      <w:proofErr w:type="spellEnd"/>
      <w:r w:rsidRPr="00D57FA3">
        <w:rPr>
          <w:rStyle w:val="Gvdemetni3"/>
          <w:rFonts w:ascii="Arial" w:hAnsi="Arial" w:cs="Arial"/>
          <w:i/>
          <w:iCs/>
          <w:color w:val="000000" w:themeColor="text1"/>
          <w:sz w:val="24"/>
          <w:szCs w:val="24"/>
        </w:rPr>
        <w:t xml:space="preserve"> veya zirveye ulaşan bir durum söz konusuysa. </w:t>
      </w:r>
      <w:r w:rsidRPr="00D57FA3">
        <w:rPr>
          <w:rStyle w:val="Gvdemetni3"/>
          <w:rFonts w:ascii="Arial" w:hAnsi="Arial" w:cs="Arial"/>
          <w:color w:val="000000" w:themeColor="text1"/>
          <w:sz w:val="24"/>
          <w:szCs w:val="24"/>
        </w:rPr>
        <w:t>Büyük ve kalıcı onurlar.</w:t>
      </w:r>
    </w:p>
    <w:p w:rsidR="006D2F12" w:rsidRPr="00D57FA3" w:rsidRDefault="00DE50E6" w:rsidP="00D57FA3">
      <w:pPr>
        <w:pStyle w:val="Gvdemetni30"/>
        <w:spacing w:line="221" w:lineRule="auto"/>
        <w:ind w:left="13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Eşi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 xml:space="preserve">Sefahat düşkünü, düşük seviyeli arkadaşlardan kolayca etkilenir, miras yoluyla kazanç sağlar ancak </w:t>
      </w:r>
      <w:r w:rsidRPr="00D57FA3">
        <w:rPr>
          <w:rStyle w:val="Gvdemetni3"/>
          <w:rFonts w:ascii="Arial" w:hAnsi="Arial" w:cs="Arial"/>
          <w:color w:val="000000" w:themeColor="text1"/>
          <w:sz w:val="24"/>
          <w:szCs w:val="24"/>
        </w:rPr>
        <w:softHyphen/>
        <w:t xml:space="preserve">hayır işlerinde verimsizdir, işlediği bazı suçlardan dolayı </w:t>
      </w:r>
      <w:proofErr w:type="gramStart"/>
      <w:r w:rsidRPr="00D57FA3">
        <w:rPr>
          <w:rStyle w:val="Gvdemetni3"/>
          <w:rFonts w:ascii="Arial" w:hAnsi="Arial" w:cs="Arial"/>
          <w:color w:val="000000" w:themeColor="text1"/>
          <w:sz w:val="24"/>
          <w:szCs w:val="24"/>
        </w:rPr>
        <w:t>cezalandırılabilir ,</w:t>
      </w:r>
      <w:proofErr w:type="gramEnd"/>
      <w:r w:rsidRPr="00D57FA3">
        <w:rPr>
          <w:rStyle w:val="Gvdemetni3"/>
          <w:rFonts w:ascii="Arial" w:hAnsi="Arial" w:cs="Arial"/>
          <w:color w:val="000000" w:themeColor="text1"/>
          <w:sz w:val="24"/>
          <w:szCs w:val="24"/>
        </w:rPr>
        <w:t xml:space="preserve"> zehirli yaratıkların ısırma tehlikesi vardır.</w:t>
      </w:r>
    </w:p>
    <w:p w:rsidR="006D2F12" w:rsidRPr="00D57FA3" w:rsidRDefault="00DE50E6" w:rsidP="00D57FA3">
      <w:pPr>
        <w:pStyle w:val="Gvdemetni30"/>
        <w:spacing w:line="221"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 xml:space="preserve">Çok fazla sorun ve düşmanlığa yol açan gizli bir iş, ancak birçok zorluğun ardından sonunda kazanç elde ediliyor </w:t>
      </w:r>
      <w:r w:rsidRPr="00D57FA3">
        <w:rPr>
          <w:rStyle w:val="Gvdemetni3"/>
          <w:rFonts w:ascii="Arial" w:hAnsi="Arial" w:cs="Arial"/>
          <w:color w:val="000000" w:themeColor="text1"/>
          <w:sz w:val="24"/>
          <w:szCs w:val="24"/>
        </w:rPr>
        <w:softHyphen/>
        <w:t>. Ayrı kalmak, uygulamaktan daha faydalı.</w:t>
      </w:r>
    </w:p>
    <w:p w:rsidR="006D2F12" w:rsidRPr="00D57FA3" w:rsidRDefault="00DE50E6" w:rsidP="00D57FA3">
      <w:pPr>
        <w:pStyle w:val="Gvdemetni30"/>
        <w:spacing w:line="221" w:lineRule="auto"/>
        <w:ind w:left="13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Birçok kayıp ve hayal kırıklığı, iş hayatında şanssızlık, efendiden çok hizmetkar olma, gizli mektuplar yazma veya alma, iftira, hapis veya itibar zedelenmesi nedeniyle endişe, ailevi zorluklar, Satürn kaynaklı hastalık.</w:t>
      </w:r>
    </w:p>
    <w:p w:rsidR="006D2F12" w:rsidRPr="00D57FA3" w:rsidRDefault="00DE50E6" w:rsidP="00D57FA3">
      <w:pPr>
        <w:pStyle w:val="Gvdemetni30"/>
        <w:spacing w:line="221" w:lineRule="auto"/>
        <w:ind w:left="13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Eşi Venüs. Gizli ve tutkulu aşk ilişkileri, hayatta bazı kısıtlamalar, hayal kırıklıkları, kolayca yoldan çıkma.</w:t>
      </w:r>
    </w:p>
    <w:p w:rsidR="006D2F12" w:rsidRPr="00D57FA3" w:rsidRDefault="00DE50E6" w:rsidP="00D57FA3">
      <w:pPr>
        <w:pStyle w:val="Gvdemetni30"/>
        <w:spacing w:line="216" w:lineRule="auto"/>
        <w:ind w:left="130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burcuyla birlikte. </w:t>
      </w:r>
      <w:r w:rsidRPr="00D57FA3">
        <w:rPr>
          <w:rStyle w:val="Gvdemetni3"/>
          <w:rFonts w:ascii="Arial" w:hAnsi="Arial" w:cs="Arial"/>
          <w:color w:val="000000" w:themeColor="text1"/>
          <w:sz w:val="24"/>
          <w:szCs w:val="24"/>
        </w:rPr>
        <w:t>Kötü niyetli, tutkulu, intikamcı, birçok gizli düşmanı olan, rezilliğe ve yıkıma meyilli, zehirli yaratıkların ısırma tehlikesi bulunan bir burç.</w:t>
      </w:r>
    </w:p>
    <w:p w:rsidR="006D2F12" w:rsidRPr="00D57FA3" w:rsidRDefault="00DE50E6" w:rsidP="00D57FA3">
      <w:pPr>
        <w:pStyle w:val="Gvdemetni30"/>
        <w:spacing w:line="223" w:lineRule="auto"/>
        <w:ind w:left="130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Eşi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Şefkatli, hayırsever, Kilisede, Masonlukta veya gizli topluluklarda saygın, birçok seyahat yapmış.</w:t>
      </w:r>
    </w:p>
    <w:p w:rsidR="006D2F12" w:rsidRPr="00D57FA3" w:rsidRDefault="00DE50E6" w:rsidP="00D57FA3">
      <w:pPr>
        <w:pStyle w:val="Gvdemetni30"/>
        <w:spacing w:line="180" w:lineRule="auto"/>
        <w:ind w:left="1600" w:firstLine="0"/>
        <w:jc w:val="both"/>
        <w:rPr>
          <w:rFonts w:ascii="Arial" w:hAnsi="Arial" w:cs="Arial"/>
          <w:color w:val="000000" w:themeColor="text1"/>
          <w:sz w:val="24"/>
          <w:szCs w:val="24"/>
        </w:rPr>
        <w:sectPr w:rsidR="006D2F12" w:rsidRPr="00D57FA3">
          <w:headerReference w:type="even" r:id="rId934"/>
          <w:headerReference w:type="default" r:id="rId935"/>
          <w:footerReference w:type="even" r:id="rId936"/>
          <w:footerReference w:type="default" r:id="rId937"/>
          <w:pgSz w:w="12240" w:h="15840"/>
          <w:pgMar w:top="2587" w:right="1531" w:bottom="2587" w:left="1507" w:header="0" w:footer="3" w:gutter="0"/>
          <w:pgNumType w:start="166"/>
          <w:cols w:space="720"/>
          <w:noEndnote/>
          <w:docGrid w:linePitch="360"/>
        </w:sectPr>
      </w:pPr>
      <w:r w:rsidRPr="00D57FA3">
        <w:rPr>
          <w:rStyle w:val="Gvdemetni3"/>
          <w:rFonts w:ascii="Arial" w:hAnsi="Arial" w:cs="Arial"/>
          <w:color w:val="000000" w:themeColor="text1"/>
          <w:sz w:val="24"/>
          <w:szCs w:val="24"/>
        </w:rPr>
        <w:t xml:space="preserve">Eşi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Kazalar, etkileyen rahatsızlıklar,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Akciğer*, boğaz ve ayaklar, düşmanlar ve arkadaşlar yüzünden kayıplar. Değişken ilişkiler, çeteler ve şirketler, haksız yere suçlanma, yaşamın sonunda yaşanan ilişkiler, ani ölüm ve ailelerin haklarından mahrum bırakılması. 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İstikrarsızlık, yeteneklerin boşa harcanması, kötü çevre, pratik olmayan fikirler, arkadaş kaybı, uyuşturucu veya alkol bağımlılığı, ütopik planlar, sorunlu evlilik partneri, çevresine felaket getirme, elektrik çarpması, patlama veya kaza sonucu ölümcül yaralanma.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Keskin zekalı, kurnaz, bencil, analitik, dedektiflik yeteneği, birçok gizli düşman, gizli işler veya devlet işleriyle bağlantılı, okült ilgi alanları, biraz dürüst olmayan, etkili arkadaşlar, 9. ve 12. ev işleriyle ilişkili, spekülasyon yoluyla kazanç, evlilik partnerinin ölümü, birçok ucuz atlatma, gizli düşmanlar yüzünden şiddetli ölüm.</w:t>
      </w:r>
    </w:p>
    <w:p w:rsidR="006D2F12" w:rsidRPr="00D57FA3" w:rsidRDefault="00DE50E6" w:rsidP="00D57FA3">
      <w:pPr>
        <w:pStyle w:val="Gvdemetni0"/>
        <w:numPr>
          <w:ilvl w:val="0"/>
          <w:numId w:val="135"/>
        </w:numPr>
        <w:tabs>
          <w:tab w:val="left" w:pos="570"/>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Foramen</w:t>
      </w:r>
      <w:proofErr w:type="spellEnd"/>
      <w:r w:rsidRPr="00D57FA3">
        <w:rPr>
          <w:rStyle w:val="Gvdemetni"/>
          <w:rFonts w:ascii="Arial" w:hAnsi="Arial" w:cs="Arial"/>
          <w:color w:val="000000" w:themeColor="text1"/>
          <w:sz w:val="24"/>
          <w:szCs w:val="24"/>
        </w:rPr>
        <w:t xml:space="preserve">. 7 </w:t>
      </w:r>
      <w:proofErr w:type="spellStart"/>
      <w:r w:rsidRPr="00D57FA3">
        <w:rPr>
          <w:rStyle w:val="Gvdemetni"/>
          <w:rFonts w:ascii="Arial" w:hAnsi="Arial" w:cs="Arial"/>
          <w:color w:val="000000" w:themeColor="text1"/>
          <w:sz w:val="24"/>
          <w:szCs w:val="24"/>
        </w:rPr>
        <w:t>Argus</w:t>
      </w:r>
      <w:proofErr w:type="spellEnd"/>
      <w:r w:rsidRPr="00D57FA3">
        <w:rPr>
          <w:rStyle w:val="Gvdemetni"/>
          <w:rFonts w:ascii="Arial" w:hAnsi="Arial" w:cs="Arial"/>
          <w:color w:val="000000" w:themeColor="text1"/>
          <w:sz w:val="24"/>
          <w:szCs w:val="24"/>
        </w:rPr>
        <w:t>. === 21 0 3'.</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Geminin gövdesinde yer alan ve Anahtar Deliği bulutsusu ile çevrili, düzensiz değişken kırmızımsı bir 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Jüpiter'in doğasına sahiptir. Tehlike, vakar, dindarlık, faydalılık ve hırs getirir ve gözlere tehlike arz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Güneşli. Gemi batma tehlikesi.</w:t>
      </w:r>
    </w:p>
    <w:p w:rsidR="006D2F12" w:rsidRPr="00D57FA3" w:rsidRDefault="00DE50E6" w:rsidP="00D57FA3">
      <w:pPr>
        <w:pStyle w:val="Gvdemetni0"/>
        <w:numPr>
          <w:ilvl w:val="0"/>
          <w:numId w:val="135"/>
        </w:numPr>
        <w:tabs>
          <w:tab w:val="left" w:pos="57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UlEDi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Oğlak burcu. </w:t>
      </w:r>
      <w:proofErr w:type="spellStart"/>
      <w:proofErr w:type="gramStart"/>
      <w:r w:rsidRPr="00D57FA3">
        <w:rPr>
          <w:rStyle w:val="Gvdemetni"/>
          <w:rFonts w:ascii="Arial" w:hAnsi="Arial" w:cs="Arial"/>
          <w:color w:val="000000" w:themeColor="text1"/>
          <w:sz w:val="24"/>
          <w:szCs w:val="24"/>
        </w:rPr>
        <w:t>ssz</w:t>
      </w:r>
      <w:proofErr w:type="spellEnd"/>
      <w:proofErr w:type="gramEnd"/>
      <w:r w:rsidRPr="00D57FA3">
        <w:rPr>
          <w:rStyle w:val="Gvdemetni"/>
          <w:rFonts w:ascii="Arial" w:hAnsi="Arial" w:cs="Arial"/>
          <w:color w:val="000000" w:themeColor="text1"/>
          <w:sz w:val="24"/>
          <w:szCs w:val="24"/>
        </w:rPr>
        <w:t xml:space="preserve"> 2° 42'.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Keçinin güney boynuzunda bulunan, sarı, kül ve leylak renklerinde çoklu yıldız. AI </w:t>
      </w:r>
      <w:proofErr w:type="spellStart"/>
      <w:r w:rsidRPr="00D57FA3">
        <w:rPr>
          <w:rStyle w:val="Gvdemetni"/>
          <w:rFonts w:ascii="Arial" w:hAnsi="Arial" w:cs="Arial"/>
          <w:color w:val="000000" w:themeColor="text1"/>
          <w:sz w:val="24"/>
          <w:szCs w:val="24"/>
        </w:rPr>
        <w:t>Jady'den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Keçi'den</w:t>
      </w:r>
      <w:proofErr w:type="spellEnd"/>
      <w:r w:rsidRPr="00D57FA3">
        <w:rPr>
          <w:rStyle w:val="Gvdemetni"/>
          <w:rFonts w:ascii="Arial" w:hAnsi="Arial" w:cs="Arial"/>
          <w:color w:val="000000" w:themeColor="text1"/>
          <w:sz w:val="24"/>
          <w:szCs w:val="24"/>
        </w:rPr>
        <w:t>. Sembolik olarak Öldürülen Oğlak olarak adlandırılır.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938"/>
          <w:headerReference w:type="default" r:id="rId939"/>
          <w:footerReference w:type="even" r:id="rId940"/>
          <w:footerReference w:type="default" r:id="rId941"/>
          <w:pgSz w:w="12240" w:h="15840"/>
          <w:pgMar w:top="1426" w:right="1526" w:bottom="1426" w:left="1512" w:header="998" w:footer="998" w:gutter="0"/>
          <w:pgNumType w:start="310"/>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bunun sebebi şudur:</w:t>
      </w:r>
    </w:p>
    <w:p w:rsidR="006D2F12" w:rsidRPr="00D57FA3" w:rsidRDefault="00DE50E6" w:rsidP="00D57FA3">
      <w:pPr>
        <w:pStyle w:val="Gvdemetni20"/>
        <w:spacing w:line="276" w:lineRule="auto"/>
        <w:ind w:left="166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YILDIZLARIN VE NEBULUNLARIN ETKİSİ/E 167 akciğerler, boğaz ve ayaklar, düşmanlar ve arkadaşlar aracılığıyla kayıp, Merkür'ün etkisi altındaki ilişkiler, çeteler ve şirketler, haksız yere suçlanma, yaşamın sonundaki ilişkiler, ani ölüm ve ailenin haklarından mahrum bırakılması.</w:t>
      </w:r>
    </w:p>
    <w:p w:rsidR="006D2F12" w:rsidRPr="00D57FA3" w:rsidRDefault="00DE50E6" w:rsidP="00D57FA3">
      <w:pPr>
        <w:pStyle w:val="Gvdemetni20"/>
        <w:spacing w:line="221" w:lineRule="auto"/>
        <w:ind w:left="166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MVfh</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Uranüs, </w:t>
      </w:r>
      <w:r w:rsidRPr="00D57FA3">
        <w:rPr>
          <w:rStyle w:val="Gvdemetni2"/>
          <w:rFonts w:ascii="Arial" w:hAnsi="Arial" w:cs="Arial"/>
          <w:color w:val="000000" w:themeColor="text1"/>
          <w:sz w:val="24"/>
          <w:szCs w:val="24"/>
        </w:rPr>
        <w:t xml:space="preserve">Kararsızlık, boşa harcanmış yetenekler, kötü çevre, pratik olmayan fikirler, arkadaş kaybı, </w:t>
      </w:r>
      <w:r w:rsidRPr="00D57FA3">
        <w:rPr>
          <w:rStyle w:val="Gvdemetni2"/>
          <w:rFonts w:ascii="Arial" w:hAnsi="Arial" w:cs="Arial"/>
          <w:color w:val="000000" w:themeColor="text1"/>
          <w:sz w:val="24"/>
          <w:szCs w:val="24"/>
        </w:rPr>
        <w:softHyphen/>
        <w:t>uyuşturucu veya alkol bağımlılığı, ütopik planlar, sorunlu evlilik partneri, çevresine talihsizlik getirme, elektrik çarpması, patlama veya kaza sonucu ölümcül yaralanma.</w:t>
      </w:r>
    </w:p>
    <w:p w:rsidR="006D2F12" w:rsidRPr="00D57FA3" w:rsidRDefault="00DE50E6" w:rsidP="00D57FA3">
      <w:pPr>
        <w:pStyle w:val="Gvdemetni20"/>
        <w:spacing w:after="240" w:line="221" w:lineRule="auto"/>
        <w:ind w:left="166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IVM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Keskin zekâlı, kurnaz, bencil, analitik yetenek </w:t>
      </w:r>
      <w:r w:rsidRPr="00D57FA3">
        <w:rPr>
          <w:rStyle w:val="Gvdemetni2"/>
          <w:rFonts w:ascii="Arial" w:hAnsi="Arial" w:cs="Arial"/>
          <w:color w:val="000000" w:themeColor="text1"/>
          <w:sz w:val="24"/>
          <w:szCs w:val="24"/>
        </w:rPr>
        <w:softHyphen/>
        <w:t xml:space="preserve">, dedektiflik yeteneği, birçok gizli düşman, </w:t>
      </w:r>
      <w:r w:rsidRPr="00D57FA3">
        <w:rPr>
          <w:rStyle w:val="Gvdemetni2"/>
          <w:rFonts w:ascii="Arial" w:hAnsi="Arial" w:cs="Arial"/>
          <w:color w:val="000000" w:themeColor="text1"/>
          <w:sz w:val="24"/>
          <w:szCs w:val="24"/>
        </w:rPr>
        <w:softHyphen/>
        <w:t xml:space="preserve">gizli işler veya devlet işleriyle bağlantılı, okült ilgi alanları, biraz dürüst olmayan, etkili arkadaşlar, 9. ve 12. ev işleriyle ilişkili, spekülasyon yoluyla kazanç, evlilik partnerinin ölümü, birçok kıl payı </w:t>
      </w:r>
      <w:proofErr w:type="gramStart"/>
      <w:r w:rsidRPr="00D57FA3">
        <w:rPr>
          <w:rStyle w:val="Gvdemetni2"/>
          <w:rFonts w:ascii="Arial" w:hAnsi="Arial" w:cs="Arial"/>
          <w:color w:val="000000" w:themeColor="text1"/>
          <w:sz w:val="24"/>
          <w:szCs w:val="24"/>
        </w:rPr>
        <w:t>kurtuluş ,</w:t>
      </w:r>
      <w:proofErr w:type="gramEnd"/>
      <w:r w:rsidRPr="00D57FA3">
        <w:rPr>
          <w:rStyle w:val="Gvdemetni2"/>
          <w:rFonts w:ascii="Arial" w:hAnsi="Arial" w:cs="Arial"/>
          <w:color w:val="000000" w:themeColor="text1"/>
          <w:sz w:val="24"/>
          <w:szCs w:val="24"/>
        </w:rPr>
        <w:t xml:space="preserve"> gizli düşmanlar aracılığıyla şiddetli ölüm.</w:t>
      </w:r>
    </w:p>
    <w:p w:rsidR="006D2F12" w:rsidRPr="00D57FA3" w:rsidRDefault="00DE50E6" w:rsidP="00D57FA3">
      <w:pPr>
        <w:pStyle w:val="Gvdemetni20"/>
        <w:numPr>
          <w:ilvl w:val="0"/>
          <w:numId w:val="136"/>
        </w:numPr>
        <w:tabs>
          <w:tab w:val="left" w:pos="2231"/>
        </w:tabs>
        <w:spacing w:line="216" w:lineRule="auto"/>
        <w:ind w:left="16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Foramen</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7 </w:t>
      </w:r>
      <w:proofErr w:type="spellStart"/>
      <w:r w:rsidRPr="00D57FA3">
        <w:rPr>
          <w:rStyle w:val="Gvdemetni2"/>
          <w:rFonts w:ascii="Arial" w:hAnsi="Arial" w:cs="Arial"/>
          <w:i/>
          <w:iCs/>
          <w:color w:val="000000" w:themeColor="text1"/>
          <w:sz w:val="24"/>
          <w:szCs w:val="24"/>
        </w:rPr>
        <w:t>Argus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21° 3*.</w:t>
      </w:r>
    </w:p>
    <w:p w:rsidR="006D2F12" w:rsidRPr="00D57FA3" w:rsidRDefault="00DE50E6" w:rsidP="00D57FA3">
      <w:pPr>
        <w:pStyle w:val="Gvdemetni20"/>
        <w:spacing w:line="216" w:lineRule="auto"/>
        <w:ind w:left="16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Geminin kıç tarafında yer alan ve Anahtar Deliği bulutsusu ile çevrili, düzensiz değişken kırmızımsı bir </w:t>
      </w:r>
      <w:proofErr w:type="gramStart"/>
      <w:r w:rsidRPr="00D57FA3">
        <w:rPr>
          <w:rStyle w:val="Gvdemetni2"/>
          <w:rFonts w:ascii="Arial" w:hAnsi="Arial" w:cs="Arial"/>
          <w:color w:val="000000" w:themeColor="text1"/>
          <w:sz w:val="24"/>
          <w:szCs w:val="24"/>
        </w:rPr>
        <w:t>yıldız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20"/>
        <w:spacing w:line="216" w:lineRule="auto"/>
        <w:ind w:left="16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Satürn ve Jüpiter'in doğasını yansıtır. Tehlike, vakar, dindarlık, faydalılık ve hırs getirir </w:t>
      </w:r>
      <w:r w:rsidRPr="00D57FA3">
        <w:rPr>
          <w:rStyle w:val="Gvdemetni2"/>
          <w:rFonts w:ascii="Arial" w:hAnsi="Arial" w:cs="Arial"/>
          <w:color w:val="000000" w:themeColor="text1"/>
          <w:sz w:val="24"/>
          <w:szCs w:val="24"/>
        </w:rPr>
        <w:softHyphen/>
        <w:t>ve gözlere tehlike arz eder.</w:t>
      </w:r>
    </w:p>
    <w:p w:rsidR="006D2F12" w:rsidRPr="00D57FA3" w:rsidRDefault="00DE50E6" w:rsidP="00D57FA3">
      <w:pPr>
        <w:pStyle w:val="Gvdemetni20"/>
        <w:spacing w:after="240" w:line="216" w:lineRule="auto"/>
        <w:ind w:left="19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IVM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Gemi kazası tehlikesi.</w:t>
      </w:r>
    </w:p>
    <w:p w:rsidR="006D2F12" w:rsidRPr="00D57FA3" w:rsidRDefault="00DE50E6" w:rsidP="00D57FA3">
      <w:pPr>
        <w:pStyle w:val="Gvdemetni20"/>
        <w:numPr>
          <w:ilvl w:val="0"/>
          <w:numId w:val="136"/>
        </w:numPr>
        <w:tabs>
          <w:tab w:val="left" w:pos="2231"/>
        </w:tabs>
        <w:spacing w:line="211" w:lineRule="auto"/>
        <w:ind w:left="16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Giedl</w:t>
      </w:r>
      <w:proofErr w:type="spellEnd"/>
      <w:r w:rsidRPr="00D57FA3">
        <w:rPr>
          <w:rStyle w:val="Gvdemetni2"/>
          <w:rFonts w:ascii="Arial" w:hAnsi="Arial" w:cs="Arial"/>
          <w:smallCaps/>
          <w:color w:val="000000" w:themeColor="text1"/>
          <w:sz w:val="24"/>
          <w:szCs w:val="24"/>
        </w:rPr>
        <w:t xml:space="preserve"> ve Oğlak </w:t>
      </w:r>
      <w:proofErr w:type="gramStart"/>
      <w:r w:rsidRPr="00D57FA3">
        <w:rPr>
          <w:rStyle w:val="Gvdemetni2"/>
          <w:rFonts w:ascii="Arial" w:hAnsi="Arial" w:cs="Arial"/>
          <w:color w:val="000000" w:themeColor="text1"/>
          <w:sz w:val="24"/>
          <w:szCs w:val="24"/>
        </w:rPr>
        <w:t xml:space="preserve">burcu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x 2° 42'.</w:t>
      </w:r>
    </w:p>
    <w:p w:rsidR="006D2F12" w:rsidRPr="00D57FA3" w:rsidRDefault="00DE50E6" w:rsidP="00D57FA3">
      <w:pPr>
        <w:pStyle w:val="Gvdemetni20"/>
        <w:spacing w:line="211" w:lineRule="auto"/>
        <w:ind w:left="16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Keçinin güney boynuzunda bulunan, sarı, kül ve leylak renklerinde çoklu yıldız. AI </w:t>
      </w:r>
      <w:proofErr w:type="spellStart"/>
      <w:r w:rsidRPr="00D57FA3">
        <w:rPr>
          <w:rStyle w:val="Gvdemetni2"/>
          <w:rFonts w:ascii="Arial" w:hAnsi="Arial" w:cs="Arial"/>
          <w:color w:val="000000" w:themeColor="text1"/>
          <w:sz w:val="24"/>
          <w:szCs w:val="24"/>
        </w:rPr>
        <w:t>Jady'den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Keçi'den</w:t>
      </w:r>
      <w:proofErr w:type="spellEnd"/>
      <w:r w:rsidRPr="00D57FA3">
        <w:rPr>
          <w:rStyle w:val="Gvdemetni2"/>
          <w:rFonts w:ascii="Arial" w:hAnsi="Arial" w:cs="Arial"/>
          <w:color w:val="000000" w:themeColor="text1"/>
          <w:sz w:val="24"/>
          <w:szCs w:val="24"/>
        </w:rPr>
        <w:t>. Sembolik olarak Öldürülen Oğlak olarak adlandırılır.</w:t>
      </w:r>
    </w:p>
    <w:p w:rsidR="006D2F12" w:rsidRPr="00D57FA3" w:rsidRDefault="00DE50E6" w:rsidP="00D57FA3">
      <w:pPr>
        <w:pStyle w:val="Gvdemetni20"/>
        <w:spacing w:after="720" w:line="211" w:lineRule="auto"/>
        <w:ind w:left="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bunun sebebi şudur:</w:t>
      </w:r>
    </w:p>
    <w:p w:rsidR="006D2F12" w:rsidRPr="00D57FA3" w:rsidRDefault="00DE50E6" w:rsidP="00D57FA3">
      <w:pPr>
        <w:pStyle w:val="Gvdemetni0"/>
        <w:spacing w:after="24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Simmonite'e</w:t>
      </w:r>
      <w:proofErr w:type="spellEnd"/>
      <w:r w:rsidRPr="00D57FA3">
        <w:rPr>
          <w:rStyle w:val="Gvdemetni"/>
          <w:rFonts w:ascii="Arial" w:hAnsi="Arial" w:cs="Arial"/>
          <w:color w:val="000000" w:themeColor="text1"/>
          <w:sz w:val="24"/>
          <w:szCs w:val="24"/>
        </w:rPr>
        <w:t xml:space="preserve"> göre Venüs ve Mars'ın doğası; </w:t>
      </w:r>
      <w:proofErr w:type="spellStart"/>
      <w:r w:rsidRPr="00D57FA3">
        <w:rPr>
          <w:rStyle w:val="Gvdemetni"/>
          <w:rFonts w:ascii="Arial" w:hAnsi="Arial" w:cs="Arial"/>
          <w:color w:val="000000" w:themeColor="text1"/>
          <w:sz w:val="24"/>
          <w:szCs w:val="24"/>
        </w:rPr>
        <w:t>Simmonite'e</w:t>
      </w:r>
      <w:proofErr w:type="spellEnd"/>
      <w:r w:rsidRPr="00D57FA3">
        <w:rPr>
          <w:rStyle w:val="Gvdemetni"/>
          <w:rFonts w:ascii="Arial" w:hAnsi="Arial" w:cs="Arial"/>
          <w:color w:val="000000" w:themeColor="text1"/>
          <w:sz w:val="24"/>
          <w:szCs w:val="24"/>
        </w:rPr>
        <w:t xml:space="preserve"> göre Venüs ve </w:t>
      </w:r>
      <w:proofErr w:type="gramStart"/>
      <w:r w:rsidRPr="00D57FA3">
        <w:rPr>
          <w:rStyle w:val="Gvdemetni"/>
          <w:rFonts w:ascii="Arial" w:hAnsi="Arial" w:cs="Arial"/>
          <w:color w:val="000000" w:themeColor="text1"/>
          <w:sz w:val="24"/>
          <w:szCs w:val="24"/>
        </w:rPr>
        <w:t>Merkür'ün;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Uranüs'ün Venüs ile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açısının doğası. Fayda, </w:t>
      </w:r>
      <w:proofErr w:type="gramStart"/>
      <w:r w:rsidRPr="00D57FA3">
        <w:rPr>
          <w:rStyle w:val="Gvdemetni"/>
          <w:rFonts w:ascii="Arial" w:hAnsi="Arial" w:cs="Arial"/>
          <w:color w:val="000000" w:themeColor="text1"/>
          <w:sz w:val="24"/>
          <w:szCs w:val="24"/>
        </w:rPr>
        <w:t>fedakarlık</w:t>
      </w:r>
      <w:proofErr w:type="gramEnd"/>
      <w:r w:rsidRPr="00D57FA3">
        <w:rPr>
          <w:rStyle w:val="Gvdemetni"/>
          <w:rFonts w:ascii="Arial" w:hAnsi="Arial" w:cs="Arial"/>
          <w:color w:val="000000" w:themeColor="text1"/>
          <w:sz w:val="24"/>
          <w:szCs w:val="24"/>
        </w:rPr>
        <w:t xml:space="preserve"> ve sunu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Garip olaylar, beklenmedik kayıplar ve kazançlar, bazen de büyük şans.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Moott</w:t>
      </w:r>
      <w:proofErr w:type="spellEnd"/>
      <w:r w:rsidRPr="00D57FA3">
        <w:rPr>
          <w:rStyle w:val="Gvdemetni"/>
          <w:rFonts w:ascii="Arial" w:hAnsi="Arial" w:cs="Arial"/>
          <w:color w:val="000000" w:themeColor="text1"/>
          <w:sz w:val="24"/>
          <w:szCs w:val="24"/>
        </w:rPr>
        <w:t xml:space="preserve"> ile birlikte. Tuhaf ve beklenmedik olaylar, eksantriklik, kamuoyu eleştirisi, yeni ve etkili arkadaşlar, değerli hediyeler, saygın kadınlara duyulan aşk ama zorluklar ve bazen platonik evlilik.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Romantik, psişik, kararsız, kazanç için kötü, birçok aşk ilişkisi yaşar, bunlardan bazıları kötü şöhrete yol açar, evli biriyle kaçabilir.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 ile birlikte. Birçok garip ve beklenmedik olay, tuhaf ve romantik bir evlilik, gizli hükümet veya siyasi nedenlerle eşten yıllarca ayrı kalma olasılığı vardır; bu durumlar kişinin kendisi tarafından bile göz ardı edilebilir.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ilgili. Ani, agresif, çok eleştirilen, kamuoyunun dikkatini çeken bir duruş.</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burcuyla birlikte. Devlet görevi, hukuk veya kilise alanında tercih, yurt dışında evlilik, kazanç ve miras konusunda ayrıcalık.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bağlantılı. Dahi ama koşullar tarafından engellenmiş, tuhaf ve gizemli erken dönem çevresi, annenin seyahatte olduğu sırada garip koşullar altında doğum, birçok kez kıl payı kurtuluş</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evresiyle</w:t>
      </w:r>
      <w:proofErr w:type="gramEnd"/>
      <w:r w:rsidRPr="00D57FA3">
        <w:rPr>
          <w:rStyle w:val="Gvdemetni"/>
          <w:rFonts w:ascii="Arial" w:hAnsi="Arial" w:cs="Arial"/>
          <w:color w:val="000000" w:themeColor="text1"/>
          <w:sz w:val="24"/>
          <w:szCs w:val="24"/>
        </w:rPr>
        <w:t xml:space="preserve"> ilişkili, nadiren </w:t>
      </w:r>
      <w:proofErr w:type="spellStart"/>
      <w:r w:rsidRPr="00D57FA3">
        <w:rPr>
          <w:rStyle w:val="Gvdemetni"/>
          <w:rFonts w:ascii="Arial" w:hAnsi="Arial" w:cs="Arial"/>
          <w:color w:val="000000" w:themeColor="text1"/>
          <w:sz w:val="24"/>
          <w:szCs w:val="24"/>
        </w:rPr>
        <w:t>mame</w:t>
      </w:r>
      <w:proofErr w:type="spellEnd"/>
      <w:r w:rsidRPr="00D57FA3">
        <w:rPr>
          <w:rStyle w:val="Gvdemetni"/>
          <w:rFonts w:ascii="Arial" w:hAnsi="Arial" w:cs="Arial"/>
          <w:color w:val="000000" w:themeColor="text1"/>
          <w:sz w:val="24"/>
          <w:szCs w:val="24"/>
        </w:rPr>
        <w:t xml:space="preserve"> (mama), kazanç için elverişsiz.</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pgSz w:w="12240" w:h="15840"/>
          <w:pgMar w:top="2254" w:right="1538" w:bottom="2078" w:left="1500" w:header="1826" w:footer="1650" w:gutter="0"/>
          <w:cols w:space="720"/>
          <w:noEndnote/>
          <w:docGrid w:linePitch="360"/>
        </w:sectPr>
      </w:pPr>
      <w:r w:rsidRPr="00D57FA3">
        <w:rPr>
          <w:rStyle w:val="Gvdemetni"/>
          <w:rFonts w:ascii="Arial" w:hAnsi="Arial" w:cs="Arial"/>
          <w:color w:val="000000" w:themeColor="text1"/>
          <w:sz w:val="24"/>
          <w:szCs w:val="24"/>
        </w:rPr>
        <w:t>Uranüs ile birlikte. Garip bir çevre, kötü ahlak, güçlü tutkular, neşeli, sevecen, kararsız, düşük özgüven, aşırı güven, evlilik ve din konusunda garip fikirler, hırslı ama yükselmek için çok güçsüz, evlilik ve çocuklar için (eğer varsa, gayrimeşru çocuklar da olabilir) kötü, şiddetli ölüm.</w:t>
      </w:r>
    </w:p>
    <w:p w:rsidR="006D2F12" w:rsidRPr="00D57FA3" w:rsidRDefault="00DE50E6" w:rsidP="00D57FA3">
      <w:pPr>
        <w:pStyle w:val="Gvdemetni30"/>
        <w:ind w:left="136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Venüs ve Mars'ın doğası; Simin </w:t>
      </w:r>
      <w:proofErr w:type="spellStart"/>
      <w:r w:rsidRPr="00D57FA3">
        <w:rPr>
          <w:rStyle w:val="Gvdemetni3"/>
          <w:rFonts w:ascii="Arial" w:hAnsi="Arial" w:cs="Arial"/>
          <w:color w:val="000000" w:themeColor="text1"/>
          <w:sz w:val="24"/>
          <w:szCs w:val="24"/>
        </w:rPr>
        <w:t>onitc'e</w:t>
      </w:r>
      <w:proofErr w:type="spellEnd"/>
      <w:r w:rsidRPr="00D57FA3">
        <w:rPr>
          <w:rStyle w:val="Gvdemetni3"/>
          <w:rFonts w:ascii="Arial" w:hAnsi="Arial" w:cs="Arial"/>
          <w:color w:val="000000" w:themeColor="text1"/>
          <w:sz w:val="24"/>
          <w:szCs w:val="24"/>
        </w:rPr>
        <w:t xml:space="preserve"> göre Venüs ve </w:t>
      </w:r>
      <w:proofErr w:type="gramStart"/>
      <w:r w:rsidRPr="00D57FA3">
        <w:rPr>
          <w:rStyle w:val="Gvdemetni3"/>
          <w:rFonts w:ascii="Arial" w:hAnsi="Arial" w:cs="Arial"/>
          <w:color w:val="000000" w:themeColor="text1"/>
          <w:sz w:val="24"/>
          <w:szCs w:val="24"/>
        </w:rPr>
        <w:t>Merkür;</w:t>
      </w:r>
      <w:proofErr w:type="gramEnd"/>
      <w:r w:rsidRPr="00D57FA3">
        <w:rPr>
          <w:rStyle w:val="Gvdemetni3"/>
          <w:rFonts w:ascii="Arial" w:hAnsi="Arial" w:cs="Arial"/>
          <w:color w:val="000000" w:themeColor="text1"/>
          <w:sz w:val="24"/>
          <w:szCs w:val="24"/>
        </w:rPr>
        <w:t xml:space="preserve"> ve Al </w:t>
      </w:r>
      <w:proofErr w:type="spellStart"/>
      <w:r w:rsidRPr="00D57FA3">
        <w:rPr>
          <w:rStyle w:val="Gvdemetni3"/>
          <w:rFonts w:ascii="Arial" w:hAnsi="Arial" w:cs="Arial"/>
          <w:color w:val="000000" w:themeColor="text1"/>
          <w:sz w:val="24"/>
          <w:szCs w:val="24"/>
        </w:rPr>
        <w:t>vidas'a</w:t>
      </w:r>
      <w:proofErr w:type="spellEnd"/>
      <w:r w:rsidRPr="00D57FA3">
        <w:rPr>
          <w:rStyle w:val="Gvdemetni3"/>
          <w:rFonts w:ascii="Arial" w:hAnsi="Arial" w:cs="Arial"/>
          <w:color w:val="000000" w:themeColor="text1"/>
          <w:sz w:val="24"/>
          <w:szCs w:val="24"/>
        </w:rPr>
        <w:t xml:space="preserve"> göre Uranüs'ün Venüs ile </w:t>
      </w:r>
      <w:proofErr w:type="spellStart"/>
      <w:r w:rsidRPr="00D57FA3">
        <w:rPr>
          <w:rStyle w:val="Gvdemetni3"/>
          <w:rFonts w:ascii="Arial" w:hAnsi="Arial" w:cs="Arial"/>
          <w:color w:val="000000" w:themeColor="text1"/>
          <w:sz w:val="24"/>
          <w:szCs w:val="24"/>
        </w:rPr>
        <w:t>sekstil</w:t>
      </w:r>
      <w:proofErr w:type="spellEnd"/>
      <w:r w:rsidRPr="00D57FA3">
        <w:rPr>
          <w:rStyle w:val="Gvdemetni3"/>
          <w:rFonts w:ascii="Arial" w:hAnsi="Arial" w:cs="Arial"/>
          <w:color w:val="000000" w:themeColor="text1"/>
          <w:sz w:val="24"/>
          <w:szCs w:val="24"/>
        </w:rPr>
        <w:t xml:space="preserve"> açısı. Fayda, </w:t>
      </w:r>
      <w:proofErr w:type="gramStart"/>
      <w:r w:rsidRPr="00D57FA3">
        <w:rPr>
          <w:rStyle w:val="Gvdemetni3"/>
          <w:rFonts w:ascii="Arial" w:hAnsi="Arial" w:cs="Arial"/>
          <w:color w:val="000000" w:themeColor="text1"/>
          <w:sz w:val="24"/>
          <w:szCs w:val="24"/>
        </w:rPr>
        <w:t>fedakarlık</w:t>
      </w:r>
      <w:proofErr w:type="gramEnd"/>
      <w:r w:rsidRPr="00D57FA3">
        <w:rPr>
          <w:rStyle w:val="Gvdemetni3"/>
          <w:rFonts w:ascii="Arial" w:hAnsi="Arial" w:cs="Arial"/>
          <w:color w:val="000000" w:themeColor="text1"/>
          <w:sz w:val="24"/>
          <w:szCs w:val="24"/>
        </w:rPr>
        <w:t xml:space="preserve"> ve sunu verir.</w:t>
      </w:r>
    </w:p>
    <w:p w:rsidR="006D2F12" w:rsidRPr="00D57FA3" w:rsidRDefault="00DE50E6" w:rsidP="00D57FA3">
      <w:pPr>
        <w:pStyle w:val="Gvdemetni30"/>
        <w:ind w:left="136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JI </w:t>
      </w:r>
      <w:proofErr w:type="spellStart"/>
      <w:r w:rsidRPr="00D57FA3">
        <w:rPr>
          <w:rStyle w:val="Gvdemetni3"/>
          <w:rFonts w:ascii="Arial" w:hAnsi="Arial" w:cs="Arial"/>
          <w:color w:val="000000" w:themeColor="text1"/>
          <w:sz w:val="24"/>
          <w:szCs w:val="24"/>
        </w:rPr>
        <w:t>Wi</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Olağanüstü olaylar, beklenmedik kayıplar ve kazançlar, bazen de büyük şans.</w:t>
      </w:r>
    </w:p>
    <w:p w:rsidR="006D2F12" w:rsidRPr="00D57FA3" w:rsidRDefault="00DE50E6" w:rsidP="00D57FA3">
      <w:pPr>
        <w:pStyle w:val="Gvdemetni30"/>
        <w:ind w:left="136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Yüksek Değer/A </w:t>
      </w:r>
      <w:r w:rsidRPr="00D57FA3">
        <w:rPr>
          <w:rStyle w:val="Gvdemetni3"/>
          <w:rFonts w:ascii="Arial" w:hAnsi="Arial" w:cs="Arial"/>
          <w:i/>
          <w:iCs/>
          <w:color w:val="000000" w:themeColor="text1"/>
          <w:sz w:val="24"/>
          <w:szCs w:val="24"/>
        </w:rPr>
        <w:t xml:space="preserve">Ay. </w:t>
      </w:r>
      <w:r w:rsidRPr="00D57FA3">
        <w:rPr>
          <w:rStyle w:val="Gvdemetni3"/>
          <w:rFonts w:ascii="Arial" w:hAnsi="Arial" w:cs="Arial"/>
          <w:color w:val="000000" w:themeColor="text1"/>
          <w:sz w:val="24"/>
          <w:szCs w:val="24"/>
        </w:rPr>
        <w:t>Tuhaf ve beklenmedik olaylar, eksantrik kişilik, kamuoyu eleştirisi, yeni ve etkili arkadaşlar, değerli hediyeler, saygın kadınlara duyulan sevgi ancak zorluklar ve bazen platonik evlilik.</w:t>
      </w:r>
    </w:p>
    <w:p w:rsidR="006D2F12" w:rsidRPr="00D57FA3" w:rsidRDefault="00DE50E6" w:rsidP="00D57FA3">
      <w:pPr>
        <w:pStyle w:val="Gvdemetni30"/>
        <w:ind w:left="136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Merkür ile birlikte. </w:t>
      </w:r>
      <w:r w:rsidRPr="00D57FA3">
        <w:rPr>
          <w:rStyle w:val="Gvdemetni3"/>
          <w:rFonts w:ascii="Arial" w:hAnsi="Arial" w:cs="Arial"/>
          <w:color w:val="000000" w:themeColor="text1"/>
          <w:sz w:val="24"/>
          <w:szCs w:val="24"/>
        </w:rPr>
        <w:t>Romantik, psişik, kararsız, kazanç için kötü, birçok aşk ilişkisi yaşar, bunlardan bazıları kötü şöhrete yol açar, evli biriyle kaçabilir.</w:t>
      </w:r>
    </w:p>
    <w:p w:rsidR="006D2F12" w:rsidRPr="00D57FA3" w:rsidRDefault="00DE50E6" w:rsidP="00D57FA3">
      <w:pPr>
        <w:pStyle w:val="Gvdemetni30"/>
        <w:ind w:left="1360" w:firstLine="360"/>
        <w:jc w:val="both"/>
        <w:rPr>
          <w:rFonts w:ascii="Arial" w:hAnsi="Arial" w:cs="Arial"/>
          <w:color w:val="000000" w:themeColor="text1"/>
          <w:sz w:val="24"/>
          <w:szCs w:val="24"/>
        </w:rPr>
      </w:pPr>
      <w:proofErr w:type="gramStart"/>
      <w:r w:rsidRPr="00D57FA3">
        <w:rPr>
          <w:rStyle w:val="Gvdemetni3"/>
          <w:rFonts w:ascii="Arial" w:hAnsi="Arial" w:cs="Arial"/>
          <w:i/>
          <w:iCs/>
          <w:color w:val="000000" w:themeColor="text1"/>
          <w:sz w:val="24"/>
          <w:szCs w:val="24"/>
        </w:rPr>
        <w:t xml:space="preserve">ile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Birçok garip ve beklenmedik olay, tuhaf ve romantik evlilikler, gizli hükümet veya siyasi nedenlerle eşten yıllarca ayrı kalma, hatta bu durumun yerli halk tarafından bile göz ardı edilebilmesi gibi durumlar yaşanabilir.</w:t>
      </w:r>
    </w:p>
    <w:p w:rsidR="006D2F12" w:rsidRPr="00D57FA3" w:rsidRDefault="00DE50E6" w:rsidP="00D57FA3">
      <w:pPr>
        <w:pStyle w:val="Gvdemetni30"/>
        <w:ind w:left="1360" w:firstLine="36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IFiM</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Ani, agresif, çok eleştirilen, kamuoyuna açık bir duruş.</w:t>
      </w:r>
    </w:p>
    <w:p w:rsidR="006D2F12" w:rsidRPr="00D57FA3" w:rsidRDefault="00DE50E6" w:rsidP="00D57FA3">
      <w:pPr>
        <w:pStyle w:val="Gvdemetni30"/>
        <w:ind w:left="136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BV/</w:t>
      </w:r>
      <w:proofErr w:type="spellStart"/>
      <w:r w:rsidRPr="00D57FA3">
        <w:rPr>
          <w:rStyle w:val="Gvdemetni3"/>
          <w:rFonts w:ascii="Arial" w:hAnsi="Arial" w:cs="Arial"/>
          <w:color w:val="000000" w:themeColor="text1"/>
          <w:sz w:val="24"/>
          <w:szCs w:val="24"/>
        </w:rPr>
        <w:t>Zi</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Jupiter</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Devlet görevi, hukuk veya kilisede ayrıcalık, yurt dışında evlilik, kazanç ve miras konusunda ayrıcalıklı olma.</w:t>
      </w:r>
    </w:p>
    <w:p w:rsidR="006D2F12" w:rsidRPr="00D57FA3" w:rsidRDefault="00DE50E6" w:rsidP="00D57FA3">
      <w:pPr>
        <w:pStyle w:val="Gvdemetni30"/>
        <w:ind w:left="136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Satürn ile bağlantılı. </w:t>
      </w:r>
      <w:r w:rsidRPr="00D57FA3">
        <w:rPr>
          <w:rStyle w:val="Gvdemetni3"/>
          <w:rFonts w:ascii="Arial" w:hAnsi="Arial" w:cs="Arial"/>
          <w:color w:val="000000" w:themeColor="text1"/>
          <w:sz w:val="24"/>
          <w:szCs w:val="24"/>
        </w:rPr>
        <w:t>Dahi ama koşullar tarafından engellenmiş, tuhaf ve gizemli bir erken dönem çevresi, annesi seyahatteyken garip koşullar altında doğmuş, birçok kez ölümden dönmüş, bu evreyle ilişkilendirilmiş, nadiren evlenir, kazanç için elverişsiz.</w:t>
      </w:r>
    </w:p>
    <w:p w:rsidR="006D2F12" w:rsidRPr="00D57FA3" w:rsidRDefault="00DE50E6" w:rsidP="00D57FA3">
      <w:pPr>
        <w:pStyle w:val="Gvdemetni30"/>
        <w:ind w:left="1360" w:firstLine="360"/>
        <w:jc w:val="both"/>
        <w:rPr>
          <w:rFonts w:ascii="Arial" w:hAnsi="Arial" w:cs="Arial"/>
          <w:color w:val="000000" w:themeColor="text1"/>
          <w:sz w:val="24"/>
          <w:szCs w:val="24"/>
        </w:rPr>
        <w:sectPr w:rsidR="006D2F12" w:rsidRPr="00D57FA3">
          <w:headerReference w:type="even" r:id="rId942"/>
          <w:headerReference w:type="default" r:id="rId943"/>
          <w:footerReference w:type="even" r:id="rId944"/>
          <w:footerReference w:type="default" r:id="rId945"/>
          <w:pgSz w:w="12240" w:h="15840"/>
          <w:pgMar w:top="2563" w:right="1569" w:bottom="2563" w:left="1507" w:header="0" w:footer="3" w:gutter="0"/>
          <w:cols w:space="720"/>
          <w:noEndnote/>
          <w:docGrid w:linePitch="360"/>
        </w:sectPr>
      </w:pPr>
      <w:r w:rsidRPr="00D57FA3">
        <w:rPr>
          <w:rStyle w:val="Gvdemetni3"/>
          <w:rFonts w:ascii="Arial" w:hAnsi="Arial" w:cs="Arial"/>
          <w:i/>
          <w:iCs/>
          <w:color w:val="000000" w:themeColor="text1"/>
          <w:sz w:val="24"/>
          <w:szCs w:val="24"/>
        </w:rPr>
        <w:t xml:space="preserve">Uranüs'e </w:t>
      </w:r>
      <w:proofErr w:type="gramStart"/>
      <w:r w:rsidRPr="00D57FA3">
        <w:rPr>
          <w:rStyle w:val="Gvdemetni3"/>
          <w:rFonts w:ascii="Arial" w:hAnsi="Arial" w:cs="Arial"/>
          <w:color w:val="000000" w:themeColor="text1"/>
          <w:sz w:val="24"/>
          <w:szCs w:val="24"/>
        </w:rPr>
        <w:t>göre :</w:t>
      </w:r>
      <w:proofErr w:type="gramEnd"/>
      <w:r w:rsidRPr="00D57FA3">
        <w:rPr>
          <w:rStyle w:val="Gvdemetni3"/>
          <w:rFonts w:ascii="Arial" w:hAnsi="Arial" w:cs="Arial"/>
          <w:color w:val="000000" w:themeColor="text1"/>
          <w:sz w:val="24"/>
          <w:szCs w:val="24"/>
        </w:rPr>
        <w:t xml:space="preserve"> Garip çevre, kötü ahlak, güçlü tutkular, neşeli, sevecen, kararsız, düşük özgüven, aşırı güven, evlilik ve din konusunda garip fikirler, hırslı ama yükselmek için çok güçsüz, evlilik ve çocuklar için (eğer varsa, gayrimeşru çocuklar da olabilir) kötü,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Neptün ile birlikte. Çocuklukta psişik yetenek, başkaları tarafından asla anlaşılmama, ebeveynden acımasızlık, birçok hayal kırıklığı, ev hayatında tuhaf koşullar, az başarı, başkalarından büyük ölçüde etkilenme, küçük kazalar, erken yaşta veya orta yaşta ölüm.</w:t>
      </w:r>
    </w:p>
    <w:p w:rsidR="006D2F12" w:rsidRPr="00D57FA3" w:rsidRDefault="00DE50E6" w:rsidP="00D57FA3">
      <w:pPr>
        <w:pStyle w:val="Gvdemetni0"/>
        <w:numPr>
          <w:ilvl w:val="0"/>
          <w:numId w:val="136"/>
        </w:numPr>
        <w:tabs>
          <w:tab w:val="left" w:pos="571"/>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Graffja'lar</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2 0 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Akrep burcunun başında bulunan, açık beyaz ve leylak rengi üçlü yıldız, sıklıkla </w:t>
      </w:r>
      <w:proofErr w:type="spellStart"/>
      <w:r w:rsidRPr="00D57FA3">
        <w:rPr>
          <w:rStyle w:val="Gvdemetni"/>
          <w:rFonts w:ascii="Arial" w:hAnsi="Arial" w:cs="Arial"/>
          <w:color w:val="000000" w:themeColor="text1"/>
          <w:sz w:val="24"/>
          <w:szCs w:val="24"/>
        </w:rPr>
        <w:t>Frons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Scorpii</w:t>
      </w:r>
      <w:proofErr w:type="spellEnd"/>
      <w:r w:rsidRPr="00D57FA3">
        <w:rPr>
          <w:rStyle w:val="Gvdemetni"/>
          <w:rFonts w:ascii="Arial" w:hAnsi="Arial" w:cs="Arial"/>
          <w:color w:val="000000" w:themeColor="text1"/>
          <w:sz w:val="24"/>
          <w:szCs w:val="24"/>
        </w:rPr>
        <w:t xml:space="preserve">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Satürn'ün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Jüpiter'in Satürn ve Ay ile kare açısıdır. Aşırı kötülük, acımasızlık, </w:t>
      </w:r>
      <w:proofErr w:type="spellStart"/>
      <w:r w:rsidRPr="00D57FA3">
        <w:rPr>
          <w:rStyle w:val="Gvdemetni"/>
          <w:rFonts w:ascii="Arial" w:hAnsi="Arial" w:cs="Arial"/>
          <w:color w:val="000000" w:themeColor="text1"/>
          <w:sz w:val="24"/>
          <w:szCs w:val="24"/>
        </w:rPr>
        <w:t>şeytanilik</w:t>
      </w:r>
      <w:proofErr w:type="spellEnd"/>
      <w:r w:rsidRPr="00D57FA3">
        <w:rPr>
          <w:rStyle w:val="Gvdemetni"/>
          <w:rFonts w:ascii="Arial" w:hAnsi="Arial" w:cs="Arial"/>
          <w:color w:val="000000" w:themeColor="text1"/>
          <w:sz w:val="24"/>
          <w:szCs w:val="24"/>
        </w:rPr>
        <w:t>, tiksinti, kin, hırsızlık, suç, salgın hastalık ve bulaşıcı hastalıklara neden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yükselişteyse, zenginlik ve ayrıcalıklar tehlike, şiddet, sorun, hastalık gibi durumları da beraberinde getirir; faydalar nadiren kalıcı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Maddiyatçı, aşırı aktif zihin, dini sorunlar, sağlık sorunları. Aksi takdirde yükselen burçla benzer etkiler gösterir.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Büyük güç, şeref, zenginlik, nişanlar, miras edinmede zorluk, materyalist, popüler olmayan fikirlere ilgi duyma, eleştirilme, birçok zorluğun ardından başarı. Aksi takdirde yükselen burçtaki etkiye benzer.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ilişkili. Zihin donukluğu, ifade güçlüğü veya konuşma bozukluğu, yetenekler, miras edinmede zorluk ancak nihai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Dürüst olmayan, bencil, enerjik, yetenekli, kazanç için elverişli.</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946"/>
          <w:headerReference w:type="default" r:id="rId947"/>
          <w:footerReference w:type="even" r:id="rId948"/>
          <w:footerReference w:type="default" r:id="rId949"/>
          <w:pgSz w:w="12240" w:h="15840"/>
          <w:pgMar w:top="1426" w:right="1536" w:bottom="1426" w:left="1507" w:header="998" w:footer="998" w:gutter="0"/>
          <w:cols w:space="720"/>
          <w:noEndnote/>
          <w:docGrid w:linePitch="360"/>
        </w:sectPr>
      </w:pPr>
      <w:r w:rsidRPr="00D57FA3">
        <w:rPr>
          <w:rStyle w:val="Gvdemetni"/>
          <w:rFonts w:ascii="Arial" w:hAnsi="Arial" w:cs="Arial"/>
          <w:color w:val="000000" w:themeColor="text1"/>
          <w:sz w:val="24"/>
          <w:szCs w:val="24"/>
        </w:rPr>
        <w:t xml:space="preserve">Mars burcuyla bağlantılı. Atletik, aşırı yorgunluktan </w:t>
      </w:r>
      <w:proofErr w:type="spellStart"/>
      <w:r w:rsidRPr="00D57FA3">
        <w:rPr>
          <w:rStyle w:val="Gvdemetni"/>
          <w:rFonts w:ascii="Arial" w:hAnsi="Arial" w:cs="Arial"/>
          <w:color w:val="000000" w:themeColor="text1"/>
          <w:sz w:val="24"/>
          <w:szCs w:val="24"/>
        </w:rPr>
        <w:t>muzdarip</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20"/>
        <w:spacing w:after="280"/>
        <w:ind w:left="152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ITO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Çocuklukta psişik yeteneklere sahip, </w:t>
      </w:r>
      <w:r w:rsidRPr="00D57FA3">
        <w:rPr>
          <w:rStyle w:val="Gvdemetni2"/>
          <w:rFonts w:ascii="Arial" w:hAnsi="Arial" w:cs="Arial"/>
          <w:color w:val="000000" w:themeColor="text1"/>
          <w:sz w:val="24"/>
          <w:szCs w:val="24"/>
        </w:rPr>
        <w:softHyphen/>
        <w:t xml:space="preserve">başkaları tarafından asla anlaşılmayan, ebeveynlerinden acımasızca muamele gören, birçok hayal kırıklığı </w:t>
      </w:r>
      <w:proofErr w:type="gramStart"/>
      <w:r w:rsidRPr="00D57FA3">
        <w:rPr>
          <w:rStyle w:val="Gvdemetni2"/>
          <w:rFonts w:ascii="Arial" w:hAnsi="Arial" w:cs="Arial"/>
          <w:color w:val="000000" w:themeColor="text1"/>
          <w:sz w:val="24"/>
          <w:szCs w:val="24"/>
        </w:rPr>
        <w:t>yaşayan ,</w:t>
      </w:r>
      <w:proofErr w:type="gramEnd"/>
      <w:r w:rsidRPr="00D57FA3">
        <w:rPr>
          <w:rStyle w:val="Gvdemetni2"/>
          <w:rFonts w:ascii="Arial" w:hAnsi="Arial" w:cs="Arial"/>
          <w:color w:val="000000" w:themeColor="text1"/>
          <w:sz w:val="24"/>
          <w:szCs w:val="24"/>
        </w:rPr>
        <w:t xml:space="preserve"> aile hayatında tuhaf koşullarla karşılaşan, az başarı elde eden, başkalarından büyük ölçüde etkilenen, küçük kazalar geçiren, erken yaşta veya orta yaşta ölen kişiler.</w:t>
      </w:r>
    </w:p>
    <w:p w:rsidR="006D2F12" w:rsidRPr="00D57FA3" w:rsidRDefault="00DE50E6" w:rsidP="00D57FA3">
      <w:pPr>
        <w:pStyle w:val="Gvdemetni20"/>
        <w:numPr>
          <w:ilvl w:val="0"/>
          <w:numId w:val="137"/>
        </w:numPr>
        <w:tabs>
          <w:tab w:val="left" w:pos="2077"/>
        </w:tabs>
        <w:spacing w:line="218" w:lineRule="auto"/>
        <w:ind w:left="15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Graffialar</w:t>
      </w:r>
      <w:proofErr w:type="spellEnd"/>
      <w:r w:rsidRPr="00D57FA3">
        <w:rPr>
          <w:rStyle w:val="Gvdemetni2"/>
          <w:rFonts w:ascii="Arial" w:hAnsi="Arial" w:cs="Arial"/>
          <w:smallCaps/>
          <w:color w:val="000000" w:themeColor="text1"/>
          <w:sz w:val="24"/>
          <w:szCs w:val="24"/>
        </w:rPr>
        <w:t xml:space="preserve">. </w:t>
      </w:r>
      <w:proofErr w:type="spellStart"/>
      <w:proofErr w:type="gramStart"/>
      <w:r w:rsidRPr="00D57FA3">
        <w:rPr>
          <w:rStyle w:val="Gvdemetni2"/>
          <w:rFonts w:ascii="Arial" w:hAnsi="Arial" w:cs="Arial"/>
          <w:i/>
          <w:iCs/>
          <w:color w:val="000000" w:themeColor="text1"/>
          <w:sz w:val="24"/>
          <w:szCs w:val="24"/>
        </w:rPr>
        <w:t>fl</w:t>
      </w:r>
      <w:proofErr w:type="spellEnd"/>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Scorpii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2® 4*.</w:t>
      </w:r>
    </w:p>
    <w:p w:rsidR="006D2F12" w:rsidRPr="00D57FA3" w:rsidRDefault="00DE50E6" w:rsidP="00D57FA3">
      <w:pPr>
        <w:pStyle w:val="Gvdemetni20"/>
        <w:spacing w:line="218" w:lineRule="auto"/>
        <w:ind w:left="1520" w:firstLine="26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Akrep burcunun başında </w:t>
      </w:r>
      <w:proofErr w:type="gramStart"/>
      <w:r w:rsidRPr="00D57FA3">
        <w:rPr>
          <w:rStyle w:val="Gvdemetni2"/>
          <w:rFonts w:ascii="Arial" w:hAnsi="Arial" w:cs="Arial"/>
          <w:color w:val="000000" w:themeColor="text1"/>
          <w:sz w:val="24"/>
          <w:szCs w:val="24"/>
        </w:rPr>
        <w:t>bulunan ,</w:t>
      </w:r>
      <w:proofErr w:type="gramEnd"/>
      <w:r w:rsidRPr="00D57FA3">
        <w:rPr>
          <w:rStyle w:val="Gvdemetni2"/>
          <w:rFonts w:ascii="Arial" w:hAnsi="Arial" w:cs="Arial"/>
          <w:color w:val="000000" w:themeColor="text1"/>
          <w:sz w:val="24"/>
          <w:szCs w:val="24"/>
        </w:rPr>
        <w:t xml:space="preserve"> soluk beyaz ve leylak rengi üçlü yıldızdır </w:t>
      </w:r>
      <w:r w:rsidRPr="00D57FA3">
        <w:rPr>
          <w:rStyle w:val="Gvdemetni2"/>
          <w:rFonts w:ascii="Arial" w:hAnsi="Arial" w:cs="Arial"/>
          <w:color w:val="000000" w:themeColor="text1"/>
          <w:sz w:val="24"/>
          <w:szCs w:val="24"/>
        </w:rPr>
        <w:softHyphen/>
        <w:t xml:space="preserve">ve sıklıkla </w:t>
      </w:r>
      <w:proofErr w:type="spellStart"/>
      <w:r w:rsidRPr="00D57FA3">
        <w:rPr>
          <w:rStyle w:val="Gvdemetni2"/>
          <w:rFonts w:ascii="Arial" w:hAnsi="Arial" w:cs="Arial"/>
          <w:color w:val="000000" w:themeColor="text1"/>
          <w:sz w:val="24"/>
          <w:szCs w:val="24"/>
        </w:rPr>
        <w:t>Frons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Scorpii</w:t>
      </w:r>
      <w:proofErr w:type="spellEnd"/>
      <w:r w:rsidRPr="00D57FA3">
        <w:rPr>
          <w:rStyle w:val="Gvdemetni2"/>
          <w:rFonts w:ascii="Arial" w:hAnsi="Arial" w:cs="Arial"/>
          <w:color w:val="000000" w:themeColor="text1"/>
          <w:sz w:val="24"/>
          <w:szCs w:val="24"/>
        </w:rPr>
        <w:t xml:space="preserve"> olarak adlandırılır.</w:t>
      </w:r>
    </w:p>
    <w:p w:rsidR="006D2F12" w:rsidRPr="00D57FA3" w:rsidRDefault="00DE50E6" w:rsidP="00D57FA3">
      <w:pPr>
        <w:pStyle w:val="Gvdemetni20"/>
        <w:spacing w:line="218" w:lineRule="auto"/>
        <w:ind w:left="152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Mars ve Satürn'den kaynaklanır </w:t>
      </w:r>
      <w:r w:rsidRPr="00D57FA3">
        <w:rPr>
          <w:rStyle w:val="Gvdemetni2"/>
          <w:rFonts w:ascii="Arial" w:hAnsi="Arial" w:cs="Arial"/>
          <w:color w:val="000000" w:themeColor="text1"/>
          <w:sz w:val="24"/>
          <w:szCs w:val="24"/>
        </w:rPr>
        <w:softHyphen/>
        <w:t xml:space="preserve">;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Jüpiter'in Satürn ve Ay ile kare açı yapmasından kaynaklanır. Aşırı kötülük, kin, </w:t>
      </w:r>
      <w:proofErr w:type="spellStart"/>
      <w:r w:rsidRPr="00D57FA3">
        <w:rPr>
          <w:rStyle w:val="Gvdemetni2"/>
          <w:rFonts w:ascii="Arial" w:hAnsi="Arial" w:cs="Arial"/>
          <w:color w:val="000000" w:themeColor="text1"/>
          <w:sz w:val="24"/>
          <w:szCs w:val="24"/>
        </w:rPr>
        <w:t>şeytanilik</w:t>
      </w:r>
      <w:proofErr w:type="spellEnd"/>
      <w:r w:rsidRPr="00D57FA3">
        <w:rPr>
          <w:rStyle w:val="Gvdemetni2"/>
          <w:rFonts w:ascii="Arial" w:hAnsi="Arial" w:cs="Arial"/>
          <w:color w:val="000000" w:themeColor="text1"/>
          <w:sz w:val="24"/>
          <w:szCs w:val="24"/>
        </w:rPr>
        <w:t xml:space="preserve">, kin, hırsızlık, suç, salgın hastalık ve bulaşıcı </w:t>
      </w:r>
      <w:r w:rsidRPr="00D57FA3">
        <w:rPr>
          <w:rStyle w:val="Gvdemetni2"/>
          <w:rFonts w:ascii="Arial" w:hAnsi="Arial" w:cs="Arial"/>
          <w:color w:val="000000" w:themeColor="text1"/>
          <w:sz w:val="24"/>
          <w:szCs w:val="24"/>
        </w:rPr>
        <w:softHyphen/>
        <w:t>hastalıklara neden olur.</w:t>
      </w:r>
    </w:p>
    <w:p w:rsidR="006D2F12" w:rsidRPr="00D57FA3" w:rsidRDefault="00DE50E6" w:rsidP="00D57FA3">
      <w:pPr>
        <w:pStyle w:val="Gvdemetni20"/>
        <w:spacing w:line="218" w:lineRule="auto"/>
        <w:ind w:left="1520" w:firstLine="1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yükselişteyse: </w:t>
      </w:r>
      <w:r w:rsidRPr="00D57FA3">
        <w:rPr>
          <w:rStyle w:val="Gvdemetni2"/>
          <w:rFonts w:ascii="Arial" w:hAnsi="Arial" w:cs="Arial"/>
          <w:color w:val="000000" w:themeColor="text1"/>
          <w:sz w:val="24"/>
          <w:szCs w:val="24"/>
        </w:rPr>
        <w:t>Zenginlik ve ayrıcalıklar tehlike, şiddet, sorun, hastalık gibi durumları da beraberinde getirir; faydalar nadiren kalıcı olur.</w:t>
      </w:r>
    </w:p>
    <w:p w:rsidR="006D2F12" w:rsidRPr="00D57FA3" w:rsidRDefault="00DE50E6" w:rsidP="00D57FA3">
      <w:pPr>
        <w:pStyle w:val="Gvdemetni20"/>
        <w:spacing w:line="218" w:lineRule="auto"/>
        <w:ind w:left="164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IFife</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smallCaps/>
          <w:color w:val="000000" w:themeColor="text1"/>
          <w:sz w:val="24"/>
          <w:szCs w:val="24"/>
        </w:rPr>
        <w:t xml:space="preserve">Toplamı. </w:t>
      </w:r>
      <w:r w:rsidRPr="00D57FA3">
        <w:rPr>
          <w:rStyle w:val="Gvdemetni2"/>
          <w:rFonts w:ascii="Arial" w:hAnsi="Arial" w:cs="Arial"/>
          <w:color w:val="000000" w:themeColor="text1"/>
          <w:sz w:val="24"/>
          <w:szCs w:val="24"/>
        </w:rPr>
        <w:t>Maddiyatçı, aşırı aktif zihin, dini sorunlar, kötü sağlık. Aksi takdirde, yükselişin etkisine benzer.</w:t>
      </w:r>
    </w:p>
    <w:p w:rsidR="006D2F12" w:rsidRPr="00D57FA3" w:rsidRDefault="00DE50E6" w:rsidP="00D57FA3">
      <w:pPr>
        <w:pStyle w:val="Gvdemetni20"/>
        <w:spacing w:line="218" w:lineRule="auto"/>
        <w:ind w:left="164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JFife</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 xml:space="preserve">Büyük güç, şeref, zenginlik, yetenekler, miras edinmede zorluk, materyalist, </w:t>
      </w:r>
      <w:r w:rsidRPr="00D57FA3">
        <w:rPr>
          <w:rStyle w:val="Gvdemetni2"/>
          <w:rFonts w:ascii="Arial" w:hAnsi="Arial" w:cs="Arial"/>
          <w:color w:val="000000" w:themeColor="text1"/>
          <w:sz w:val="24"/>
          <w:szCs w:val="24"/>
        </w:rPr>
        <w:softHyphen/>
        <w:t>popüler olmayan fikirlere ilgi duyma, eleştiri, birçok zorluğun ardından başarı. Aksi takdirde yükselen burç etkisine benzer.</w:t>
      </w:r>
    </w:p>
    <w:p w:rsidR="006D2F12" w:rsidRPr="00D57FA3" w:rsidRDefault="00DE50E6" w:rsidP="00D57FA3">
      <w:pPr>
        <w:pStyle w:val="Gvdemetni20"/>
        <w:spacing w:line="218"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TJ </w:t>
      </w:r>
      <w:proofErr w:type="spellStart"/>
      <w:r w:rsidRPr="00D57FA3">
        <w:rPr>
          <w:rStyle w:val="Gvdemetni2"/>
          <w:rFonts w:ascii="Arial" w:hAnsi="Arial" w:cs="Arial"/>
          <w:color w:val="000000" w:themeColor="text1"/>
          <w:sz w:val="24"/>
          <w:szCs w:val="24"/>
        </w:rPr>
        <w:t>Wi</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Zihin donukluğu, ifade güçlüğü veya konuşma bozukluğu, yetenekler, miras edinmede zorluk ancak nihai başarı.</w:t>
      </w:r>
    </w:p>
    <w:p w:rsidR="006D2F12" w:rsidRPr="00D57FA3" w:rsidRDefault="00DE50E6" w:rsidP="00D57FA3">
      <w:pPr>
        <w:pStyle w:val="Gvdemetni20"/>
        <w:spacing w:line="192"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ITO Venüs, Dürüst olmayan, bencil, enerjik, yetenekli, kazanç için elverişli.</w:t>
      </w:r>
    </w:p>
    <w:p w:rsidR="006D2F12" w:rsidRPr="00D57FA3" w:rsidRDefault="00DE50E6" w:rsidP="00D57FA3">
      <w:pPr>
        <w:pStyle w:val="Gvdemetni20"/>
        <w:spacing w:after="140" w:line="218" w:lineRule="auto"/>
        <w:ind w:left="0" w:firstLine="0"/>
        <w:jc w:val="both"/>
        <w:rPr>
          <w:rFonts w:ascii="Arial" w:hAnsi="Arial" w:cs="Arial"/>
          <w:color w:val="000000" w:themeColor="text1"/>
          <w:sz w:val="24"/>
          <w:szCs w:val="24"/>
        </w:rPr>
        <w:sectPr w:rsidR="006D2F12" w:rsidRPr="00D57FA3">
          <w:headerReference w:type="even" r:id="rId950"/>
          <w:headerReference w:type="default" r:id="rId951"/>
          <w:footerReference w:type="even" r:id="rId952"/>
          <w:footerReference w:type="default" r:id="rId953"/>
          <w:pgSz w:w="12240" w:h="15840"/>
          <w:pgMar w:top="3744" w:right="1536" w:bottom="3062" w:left="1507" w:header="0" w:footer="3" w:gutter="0"/>
          <w:pgNumType w:start="170"/>
          <w:cols w:space="720"/>
          <w:noEndnote/>
          <w:docGrid w:linePitch="360"/>
        </w:sectPr>
      </w:pPr>
      <w:r w:rsidRPr="00D57FA3">
        <w:rPr>
          <w:rStyle w:val="Gvdemetni2"/>
          <w:rFonts w:ascii="Arial" w:hAnsi="Arial" w:cs="Arial"/>
          <w:color w:val="000000" w:themeColor="text1"/>
          <w:sz w:val="24"/>
          <w:szCs w:val="24"/>
        </w:rPr>
        <w:t xml:space="preserve">ITO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 xml:space="preserve">Atletik, aşırı yorgunluktan </w:t>
      </w:r>
      <w:proofErr w:type="spellStart"/>
      <w:r w:rsidRPr="00D57FA3">
        <w:rPr>
          <w:rStyle w:val="Gvdemetni2"/>
          <w:rFonts w:ascii="Arial" w:hAnsi="Arial" w:cs="Arial"/>
          <w:color w:val="000000" w:themeColor="text1"/>
          <w:sz w:val="24"/>
          <w:szCs w:val="24"/>
        </w:rPr>
        <w:t>muzdarip</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Aşırılıklara meyilli, aktif bir zihne sahip, para konularında başarılı ancak müsrif ve çok borcu var.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İkiyüzlülük, gerçek veya sahte dindarlık, yasal sorunlarla dolu miraslar.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Temkinli, kurnaz, bencil, aldatıcı, onursuz, ilerici fikirler, dindar ama ikiyüzlü, evine düşkün, yangın veya su felaketiyle kayıp, evlilik ve ortaklık yoluyla kazanç, az çocuk, uzun ömür.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Bilimsel, dini veya felsefi çalışmalar, evlilik partnerinin akrabalarıyla zorluklar, evlilik ve çocuklar için elverişli, ailevi zorlukların sonunda üstesinden gelinmesi, erken yaşta ebeveynlerle sorunlar, kazanç ve spekülasyon için elverişli, Merkür ile ilgili konularda kayıp, yangın ve elektrik kazalarına yatkınlık, ani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bağlantılı. Bilim, icatlar, şirketler veya gazetecilikle ilişkili, at veya sığır yetiştirir, zeki, geç ama hayırlı bir evlilik yapar ancak tuhaf ailevi koşullar, orta yaşta kazalar, uzun süren bir hastalıktan sonra ölüm.</w:t>
      </w:r>
    </w:p>
    <w:p w:rsidR="006D2F12" w:rsidRPr="00D57FA3" w:rsidRDefault="00DE50E6" w:rsidP="00D57FA3">
      <w:pPr>
        <w:pStyle w:val="Gvdemetni0"/>
        <w:numPr>
          <w:ilvl w:val="0"/>
          <w:numId w:val="137"/>
        </w:numPr>
        <w:tabs>
          <w:tab w:val="left" w:pos="564"/>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Hamal. </w:t>
      </w:r>
      <w:proofErr w:type="gramStart"/>
      <w:r w:rsidRPr="00D57FA3">
        <w:rPr>
          <w:rStyle w:val="Gvdemetni"/>
          <w:rFonts w:ascii="Arial" w:hAnsi="Arial" w:cs="Arial"/>
          <w:color w:val="000000" w:themeColor="text1"/>
          <w:sz w:val="24"/>
          <w:szCs w:val="24"/>
        </w:rPr>
        <w:t>o</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Arietis</w:t>
      </w:r>
      <w:proofErr w:type="spellEnd"/>
      <w:r w:rsidRPr="00D57FA3">
        <w:rPr>
          <w:rStyle w:val="Gvdemetni"/>
          <w:rFonts w:ascii="Arial" w:hAnsi="Arial" w:cs="Arial"/>
          <w:color w:val="000000" w:themeColor="text1"/>
          <w:sz w:val="24"/>
          <w:szCs w:val="24"/>
        </w:rPr>
        <w:t xml:space="preserve"> . </w:t>
      </w:r>
      <w:proofErr w:type="gramStart"/>
      <w:r w:rsidRPr="00D57FA3">
        <w:rPr>
          <w:rStyle w:val="Gvdemetni"/>
          <w:rFonts w:ascii="Arial" w:hAnsi="Arial" w:cs="Arial"/>
          <w:color w:val="000000" w:themeColor="text1"/>
          <w:sz w:val="24"/>
          <w:szCs w:val="24"/>
        </w:rPr>
        <w:t>g</w:t>
      </w:r>
      <w:proofErr w:type="gramEnd"/>
      <w:r w:rsidRPr="00D57FA3">
        <w:rPr>
          <w:rStyle w:val="Gvdemetni"/>
          <w:rFonts w:ascii="Arial" w:hAnsi="Arial" w:cs="Arial"/>
          <w:color w:val="000000" w:themeColor="text1"/>
          <w:sz w:val="24"/>
          <w:szCs w:val="24"/>
        </w:rPr>
        <w:t xml:space="preserve"> 6° 32'.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Koçun alnında bulunan ve genellikle koçun "Bağıran Boynuzu" olarak bilinen sarı bir yıldız. A. Hamal, </w:t>
      </w:r>
      <w:proofErr w:type="spellStart"/>
      <w:r w:rsidRPr="00D57FA3">
        <w:rPr>
          <w:rStyle w:val="Gvdemetni"/>
          <w:rFonts w:ascii="Arial" w:hAnsi="Arial" w:cs="Arial"/>
          <w:color w:val="000000" w:themeColor="text1"/>
          <w:sz w:val="24"/>
          <w:szCs w:val="24"/>
        </w:rPr>
        <w:t>Koyun'dan</w:t>
      </w:r>
      <w:proofErr w:type="spellEnd"/>
      <w:r w:rsidRPr="00D57FA3">
        <w:rPr>
          <w:rStyle w:val="Gvdemetni"/>
          <w:rFonts w:ascii="Arial" w:hAnsi="Arial" w:cs="Arial"/>
          <w:color w:val="000000" w:themeColor="text1"/>
          <w:sz w:val="24"/>
          <w:szCs w:val="24"/>
        </w:rPr>
        <w:t xml:space="preserve"> gelir. Sembolik olarak Ölüm Yarası olarak adlandırılır ve sıklıkla yanlışlıkla El </w:t>
      </w:r>
      <w:proofErr w:type="spellStart"/>
      <w:r w:rsidRPr="00D57FA3">
        <w:rPr>
          <w:rStyle w:val="Gvdemetni"/>
          <w:rFonts w:ascii="Arial" w:hAnsi="Arial" w:cs="Arial"/>
          <w:color w:val="000000" w:themeColor="text1"/>
          <w:sz w:val="24"/>
          <w:szCs w:val="24"/>
        </w:rPr>
        <w:t>Nath</w:t>
      </w:r>
      <w:proofErr w:type="spellEnd"/>
      <w:r w:rsidRPr="00D57FA3">
        <w:rPr>
          <w:rStyle w:val="Gvdemetni"/>
          <w:rFonts w:ascii="Arial" w:hAnsi="Arial" w:cs="Arial"/>
          <w:color w:val="000000" w:themeColor="text1"/>
          <w:sz w:val="24"/>
          <w:szCs w:val="24"/>
        </w:rPr>
        <w:t xml:space="preserve"> olarak anılır.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954"/>
          <w:headerReference w:type="default" r:id="rId955"/>
          <w:footerReference w:type="even" r:id="rId956"/>
          <w:footerReference w:type="default" r:id="rId957"/>
          <w:pgSz w:w="12240" w:h="15840"/>
          <w:pgMar w:top="1426" w:right="1579" w:bottom="1426" w:left="1507" w:header="0" w:footer="3" w:gutter="0"/>
          <w:pgNumType w:start="316"/>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Satürn'ün doğasındadır; Ali </w:t>
      </w:r>
      <w:proofErr w:type="spellStart"/>
      <w:r w:rsidRPr="00D57FA3">
        <w:rPr>
          <w:rStyle w:val="Gvdemetni"/>
          <w:rFonts w:ascii="Arial" w:hAnsi="Arial" w:cs="Arial"/>
          <w:color w:val="000000" w:themeColor="text1"/>
          <w:sz w:val="24"/>
          <w:szCs w:val="24"/>
        </w:rPr>
        <w:t>Vidas'a</w:t>
      </w:r>
      <w:proofErr w:type="spellEnd"/>
      <w:r w:rsidRPr="00D57FA3">
        <w:rPr>
          <w:rStyle w:val="Gvdemetni"/>
          <w:rFonts w:ascii="Arial" w:hAnsi="Arial" w:cs="Arial"/>
          <w:color w:val="000000" w:themeColor="text1"/>
          <w:sz w:val="24"/>
          <w:szCs w:val="24"/>
        </w:rPr>
        <w:t xml:space="preserve"> göre ise Venüs ve Satürn'ün doğasındadır. Şiddete, vahşete, zulme ve önceden planlanmış suçlara neden olur.</w:t>
      </w:r>
    </w:p>
    <w:p w:rsidR="006D2F12" w:rsidRPr="00D57FA3" w:rsidRDefault="00DE50E6" w:rsidP="00D57FA3">
      <w:pPr>
        <w:pStyle w:val="Gvdemetni30"/>
        <w:spacing w:line="221" w:lineRule="auto"/>
        <w:ind w:left="148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Aşırılıklara meyilli, aktif bir zihne sahip, para konularında başarılı ancak müsrif ve çok borcu var.</w:t>
      </w:r>
    </w:p>
    <w:p w:rsidR="006D2F12" w:rsidRPr="00D57FA3" w:rsidRDefault="00DE50E6" w:rsidP="00D57FA3">
      <w:pPr>
        <w:pStyle w:val="Gvdemetni30"/>
        <w:spacing w:line="221" w:lineRule="auto"/>
        <w:ind w:left="148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B7/A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 xml:space="preserve">İkiyüzlülük, gerçek veya sahte dindarlık, yasal sorunlarla dolu miraslar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spacing w:line="221" w:lineRule="auto"/>
        <w:ind w:left="1480" w:firstLine="34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IFj</w:t>
      </w:r>
      <w:proofErr w:type="spellEnd"/>
      <w:r w:rsidRPr="00D57FA3">
        <w:rPr>
          <w:rStyle w:val="Gvdemetni3"/>
          <w:rFonts w:ascii="Arial" w:hAnsi="Arial" w:cs="Arial"/>
          <w:smallCaps/>
          <w:color w:val="000000" w:themeColor="text1"/>
          <w:sz w:val="24"/>
          <w:szCs w:val="24"/>
        </w:rPr>
        <w:t xml:space="preserve">/A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Temkinli, kurnaz, bencil, aldatıcı, onursuz, ilerici fikirler, dindar ama ikiyüzlü, evine düşkün, yangın veya su felaketiyle kayıp, evlilik ve ortaklık yoluyla kazanç, az çocuk, uzun ömür.</w:t>
      </w:r>
    </w:p>
    <w:p w:rsidR="006D2F12" w:rsidRPr="00D57FA3" w:rsidRDefault="00DE50E6" w:rsidP="00D57FA3">
      <w:pPr>
        <w:pStyle w:val="Gvdemetni30"/>
        <w:spacing w:line="221" w:lineRule="auto"/>
        <w:ind w:left="148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Bilimsel, dini veya felsefi çalışmalar, evlilik partnerinin akrabalarıyla zorluklar, evlilik ve çocuklar için elverişli, ailevi zorlukların sonunda üstesinden gelinmesi, erken yaşta ebeveynlerle sorunlar, kazanç ve spekülasyon için elverişli, Merkür ile ilgili konularda tütsü, </w:t>
      </w:r>
      <w:r w:rsidRPr="00D57FA3">
        <w:rPr>
          <w:rStyle w:val="Gvdemetni3"/>
          <w:rFonts w:ascii="Arial" w:hAnsi="Arial" w:cs="Arial"/>
          <w:i/>
          <w:iCs/>
          <w:color w:val="000000" w:themeColor="text1"/>
          <w:sz w:val="24"/>
          <w:szCs w:val="24"/>
        </w:rPr>
        <w:t xml:space="preserve">yangın </w:t>
      </w:r>
      <w:r w:rsidRPr="00D57FA3">
        <w:rPr>
          <w:rStyle w:val="Gvdemetni3"/>
          <w:rFonts w:ascii="Arial" w:hAnsi="Arial" w:cs="Arial"/>
          <w:color w:val="000000" w:themeColor="text1"/>
          <w:sz w:val="24"/>
          <w:szCs w:val="24"/>
        </w:rPr>
        <w:t>ve elektrik kazalarına yatkınlık, ani ölüm.</w:t>
      </w:r>
    </w:p>
    <w:p w:rsidR="006D2F12" w:rsidRPr="00D57FA3" w:rsidRDefault="00DE50E6" w:rsidP="00D57FA3">
      <w:pPr>
        <w:pStyle w:val="Gvdemetni30"/>
        <w:spacing w:after="280" w:line="221" w:lineRule="auto"/>
        <w:ind w:left="148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H77A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 xml:space="preserve">bilim, icatlar, şirketler veya gazetecilikle bağlantılıdır </w:t>
      </w:r>
      <w:r w:rsidRPr="00D57FA3">
        <w:rPr>
          <w:rStyle w:val="Gvdemetni3"/>
          <w:rFonts w:ascii="Arial" w:hAnsi="Arial" w:cs="Arial"/>
          <w:color w:val="000000" w:themeColor="text1"/>
          <w:sz w:val="24"/>
          <w:szCs w:val="24"/>
        </w:rPr>
        <w:softHyphen/>
        <w:t>; at veya sığır yetiştirir, zekâsı iyidir, geç ama hayırlı bir evlilik yaşar ancak tuhaf ailevi koşullarla karşılaşır, orta yaşta kazalar geçirir, uzun süren bir hastalıktan sonra ölür.</w:t>
      </w:r>
    </w:p>
    <w:p w:rsidR="006D2F12" w:rsidRPr="00D57FA3" w:rsidRDefault="00DE50E6" w:rsidP="00D57FA3">
      <w:pPr>
        <w:pStyle w:val="Gvdemetni30"/>
        <w:numPr>
          <w:ilvl w:val="0"/>
          <w:numId w:val="138"/>
        </w:numPr>
        <w:tabs>
          <w:tab w:val="left" w:pos="2128"/>
        </w:tabs>
        <w:spacing w:line="211" w:lineRule="auto"/>
        <w:ind w:left="148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Ham al. </w:t>
      </w:r>
      <w:r w:rsidRPr="00D57FA3">
        <w:rPr>
          <w:rStyle w:val="Gvdemetni3"/>
          <w:rFonts w:ascii="Arial" w:hAnsi="Arial" w:cs="Arial"/>
          <w:i/>
          <w:iCs/>
          <w:color w:val="000000" w:themeColor="text1"/>
          <w:sz w:val="24"/>
          <w:szCs w:val="24"/>
        </w:rPr>
        <w:t xml:space="preserve">&amp; </w:t>
      </w:r>
      <w:proofErr w:type="spellStart"/>
      <w:r w:rsidRPr="00D57FA3">
        <w:rPr>
          <w:rStyle w:val="Gvdemetni3"/>
          <w:rFonts w:ascii="Arial" w:hAnsi="Arial" w:cs="Arial"/>
          <w:i/>
          <w:iCs/>
          <w:color w:val="000000" w:themeColor="text1"/>
          <w:sz w:val="24"/>
          <w:szCs w:val="24"/>
        </w:rPr>
        <w:t>Arietis</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color w:val="000000" w:themeColor="text1"/>
          <w:sz w:val="24"/>
          <w:szCs w:val="24"/>
        </w:rPr>
        <w:t>y</w:t>
      </w:r>
      <w:proofErr w:type="gramEnd"/>
      <w:r w:rsidRPr="00D57FA3">
        <w:rPr>
          <w:rStyle w:val="Gvdemetni3"/>
          <w:rFonts w:ascii="Arial" w:hAnsi="Arial" w:cs="Arial"/>
          <w:color w:val="000000" w:themeColor="text1"/>
          <w:sz w:val="24"/>
          <w:szCs w:val="24"/>
        </w:rPr>
        <w:t xml:space="preserve"> 6° 32*.</w:t>
      </w:r>
    </w:p>
    <w:p w:rsidR="006D2F12" w:rsidRPr="00D57FA3" w:rsidRDefault="00DE50E6" w:rsidP="00D57FA3">
      <w:pPr>
        <w:pStyle w:val="Gvdemetni30"/>
        <w:spacing w:line="211" w:lineRule="auto"/>
        <w:ind w:left="1480" w:firstLine="34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Notet</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koçun alnında bulunan ve genellikle koçun takip eden boynuzu olarak bilinen sarı bir yıldızdır. Al </w:t>
      </w:r>
      <w:proofErr w:type="spellStart"/>
      <w:r w:rsidRPr="00D57FA3">
        <w:rPr>
          <w:rStyle w:val="Gvdemetni3"/>
          <w:rFonts w:ascii="Arial" w:hAnsi="Arial" w:cs="Arial"/>
          <w:color w:val="000000" w:themeColor="text1"/>
          <w:sz w:val="24"/>
          <w:szCs w:val="24"/>
        </w:rPr>
        <w:t>Hamai'den</w:t>
      </w:r>
      <w:proofErr w:type="spellEnd"/>
      <w:r w:rsidRPr="00D57FA3">
        <w:rPr>
          <w:rStyle w:val="Gvdemetni3"/>
          <w:rFonts w:ascii="Arial" w:hAnsi="Arial" w:cs="Arial"/>
          <w:color w:val="000000" w:themeColor="text1"/>
          <w:sz w:val="24"/>
          <w:szCs w:val="24"/>
        </w:rPr>
        <w:t xml:space="preserve">, yani koyundan gelir. Sembolik olarak </w:t>
      </w:r>
      <w:r w:rsidRPr="00D57FA3">
        <w:rPr>
          <w:rStyle w:val="Gvdemetni3"/>
          <w:rFonts w:ascii="Arial" w:hAnsi="Arial" w:cs="Arial"/>
          <w:color w:val="000000" w:themeColor="text1"/>
          <w:sz w:val="24"/>
          <w:szCs w:val="24"/>
        </w:rPr>
        <w:softHyphen/>
        <w:t xml:space="preserve">Ölüm Yarası olarak adlandırılır ve sıklıkla yanlışlıkla El </w:t>
      </w:r>
      <w:proofErr w:type="spellStart"/>
      <w:r w:rsidRPr="00D57FA3">
        <w:rPr>
          <w:rStyle w:val="Gvdemetni3"/>
          <w:rFonts w:ascii="Arial" w:hAnsi="Arial" w:cs="Arial"/>
          <w:color w:val="000000" w:themeColor="text1"/>
          <w:sz w:val="24"/>
          <w:szCs w:val="24"/>
        </w:rPr>
        <w:t>Nath</w:t>
      </w:r>
      <w:proofErr w:type="spellEnd"/>
      <w:r w:rsidRPr="00D57FA3">
        <w:rPr>
          <w:rStyle w:val="Gvdemetni3"/>
          <w:rFonts w:ascii="Arial" w:hAnsi="Arial" w:cs="Arial"/>
          <w:color w:val="000000" w:themeColor="text1"/>
          <w:sz w:val="24"/>
          <w:szCs w:val="24"/>
        </w:rPr>
        <w:t xml:space="preserve"> olarak anılır.</w:t>
      </w:r>
    </w:p>
    <w:p w:rsidR="006D2F12" w:rsidRPr="00D57FA3" w:rsidRDefault="00DE50E6" w:rsidP="00D57FA3">
      <w:pPr>
        <w:pStyle w:val="Gvdemetni30"/>
        <w:tabs>
          <w:tab w:val="left" w:pos="6040"/>
        </w:tabs>
        <w:spacing w:after="580" w:line="211" w:lineRule="auto"/>
        <w:ind w:left="1480" w:firstLine="34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Etki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Batlamyus'a</w:t>
      </w:r>
      <w:proofErr w:type="spellEnd"/>
      <w:r w:rsidRPr="00D57FA3">
        <w:rPr>
          <w:rStyle w:val="Gvdemetni3"/>
          <w:rFonts w:ascii="Arial" w:hAnsi="Arial" w:cs="Arial"/>
          <w:i/>
          <w:iCs/>
          <w:color w:val="000000" w:themeColor="text1"/>
          <w:sz w:val="24"/>
          <w:szCs w:val="24"/>
        </w:rPr>
        <w:t xml:space="preserve"> göre </w:t>
      </w:r>
      <w:r w:rsidRPr="00D57FA3">
        <w:rPr>
          <w:rStyle w:val="Gvdemetni3"/>
          <w:rFonts w:ascii="Arial" w:hAnsi="Arial" w:cs="Arial"/>
          <w:color w:val="000000" w:themeColor="text1"/>
          <w:sz w:val="24"/>
          <w:szCs w:val="24"/>
        </w:rPr>
        <w:t xml:space="preserve">Mars ve Satürn'ün doğasındadır;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Venüs ve Satürn'ün doğasındadır. Şiddete, vahşiliğe, zulme ve önceden planlanmış suçlara neden olur </w:t>
      </w:r>
      <w:proofErr w:type="gramStart"/>
      <w:r w:rsidRPr="00D57FA3">
        <w:rPr>
          <w:rStyle w:val="Gvdemetni3"/>
          <w:rFonts w:ascii="Arial" w:hAnsi="Arial" w:cs="Arial"/>
          <w:color w:val="000000" w:themeColor="text1"/>
          <w:sz w:val="24"/>
          <w:szCs w:val="24"/>
        </w:rPr>
        <w:tab/>
        <w:t>.</w:t>
      </w:r>
      <w:r w:rsidRPr="00D57FA3">
        <w:rPr>
          <w:rStyle w:val="Gvdemetni3"/>
          <w:rFonts w:ascii="Arial" w:hAnsi="Arial" w:cs="Arial"/>
          <w:color w:val="000000" w:themeColor="text1"/>
          <w:sz w:val="24"/>
          <w:szCs w:val="24"/>
        </w:rPr>
        <w:softHyphen/>
      </w:r>
      <w:proofErr w:type="gramEnd"/>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NEBULUNLARIN ETKİSİ/E 171</w:t>
      </w:r>
    </w:p>
    <w:p w:rsidR="006D2F12" w:rsidRPr="00D57FA3" w:rsidRDefault="00DE50E6" w:rsidP="00D57FA3">
      <w:pPr>
        <w:pStyle w:val="Gvdemetni0"/>
        <w:spacing w:after="420"/>
        <w:jc w:val="both"/>
        <w:rPr>
          <w:rFonts w:ascii="Arial" w:hAnsi="Arial" w:cs="Arial"/>
          <w:color w:val="000000" w:themeColor="text1"/>
          <w:sz w:val="24"/>
          <w:szCs w:val="24"/>
        </w:rPr>
        <w:sectPr w:rsidR="006D2F12" w:rsidRPr="00D57FA3">
          <w:pgSz w:w="12240" w:h="15840"/>
          <w:pgMar w:top="2491" w:right="1579" w:bottom="1493" w:left="1507" w:header="0" w:footer="3" w:gutter="0"/>
          <w:cols w:space="720"/>
          <w:noEndnote/>
          <w:docGrid w:linePitch="360"/>
        </w:sectPr>
      </w:pPr>
      <w:proofErr w:type="spellStart"/>
      <w:r w:rsidRPr="00D57FA3">
        <w:rPr>
          <w:rStyle w:val="Gvdemetni"/>
          <w:rFonts w:ascii="Arial" w:hAnsi="Arial" w:cs="Arial"/>
          <w:color w:val="000000" w:themeColor="text1"/>
          <w:sz w:val="24"/>
          <w:szCs w:val="24"/>
        </w:rPr>
        <w:t>Stitt</w:t>
      </w:r>
      <w:proofErr w:type="spellEnd"/>
      <w:r w:rsidRPr="00D57FA3">
        <w:rPr>
          <w:rStyle w:val="Gvdemetni"/>
          <w:rFonts w:ascii="Arial" w:hAnsi="Arial" w:cs="Arial"/>
          <w:color w:val="000000" w:themeColor="text1"/>
          <w:sz w:val="24"/>
          <w:szCs w:val="24"/>
        </w:rPr>
        <w:t xml:space="preserve"> ile birlikte. -Savurganlık, kötü arkadaşlar, kayıp ve rezalet.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Ay burcuyla birlikte. Sabırlı, yavaş ve sıkı çalışmayla başarıya ulaşan, aşk ilişkilerinde sıkıntı çeken ancak evlilik için elverişli, evlilik partneri iş veya spekülasyon yoluyla kazanç sağlayan bir burç.</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burcunda. Zihni durgun, çok arkadaşı var, büyük bir azmi var, incelikli, evlilik partnerinden çok etkileniyor.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Yakışıklı, sessiz, kıskanç, hasetçi, ailevi sorunlar, kişinin kendisinde veya ailesinde sağlık sorunları.</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Wiffr</w:t>
      </w:r>
      <w:proofErr w:type="spellEnd"/>
      <w:r w:rsidRPr="00D57FA3">
        <w:rPr>
          <w:rStyle w:val="Gvdemetni"/>
          <w:rFonts w:ascii="Arial" w:hAnsi="Arial" w:cs="Arial"/>
          <w:color w:val="000000" w:themeColor="text1"/>
          <w:sz w:val="24"/>
          <w:szCs w:val="24"/>
        </w:rPr>
        <w:t xml:space="preserve"> Mars. Şiddet, suç eğilimleri, etkili konum ama nihai rezalet ve yıkım.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Savurganlık, ikiyüzlülük, yasal veya dini tercih, spekülasyon yoluyla kayıp.</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Temkinli, düşünceli, eleştirel, alaycı, materyalist, jeoloji veya tarımla ilgili konulara meraklı, aile hayatında bir nebze mutluluk arayan, kazanç peşinde koşan.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Hoş, sempatik, kolay etkilenen, hassas, güçlü tutkular, zayıf doğa, medyumik, alkolik veya zararlı alışkanlıklar, çok arkadaş, aşk sorunları, üzücü koşullar altında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Güçlü karakter, kararlılık, gizemli ilgi alanları, yaşamın son döneminde zihinsel rahatsızlık, toplumlarla bağlantı, giyim veya süs eşyalarıyla ilgili işlerde başarı, karşı cinsle ilişkilerde başarı, aile içi uyum, servet biriktirme, ani ölüm.</w:t>
      </w:r>
    </w:p>
    <w:p w:rsidR="006D2F12" w:rsidRPr="00D57FA3" w:rsidRDefault="00DE50E6" w:rsidP="00D57FA3">
      <w:pPr>
        <w:pStyle w:val="Gvdemetni0"/>
        <w:numPr>
          <w:ilvl w:val="0"/>
          <w:numId w:val="138"/>
        </w:numPr>
        <w:tabs>
          <w:tab w:val="left" w:pos="648"/>
        </w:tabs>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Has*.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Ophiuchi</w:t>
      </w:r>
      <w:proofErr w:type="spellEnd"/>
      <w:proofErr w:type="gramEnd"/>
      <w:r w:rsidRPr="00D57FA3">
        <w:rPr>
          <w:rStyle w:val="Gvdemetni"/>
          <w:rFonts w:ascii="Arial" w:hAnsi="Arial" w:cs="Arial"/>
          <w:color w:val="000000" w:themeColor="text1"/>
          <w:sz w:val="24"/>
          <w:szCs w:val="24"/>
        </w:rPr>
        <w:t>. ? 8 s 7'.</w:t>
      </w:r>
    </w:p>
    <w:p w:rsidR="006D2F12" w:rsidRPr="00D57FA3" w:rsidRDefault="00DE50E6" w:rsidP="00D57FA3">
      <w:pPr>
        <w:pStyle w:val="Gvdemetni0"/>
        <w:jc w:val="both"/>
        <w:rPr>
          <w:rFonts w:ascii="Arial" w:hAnsi="Arial" w:cs="Arial"/>
          <w:color w:val="000000" w:themeColor="text1"/>
          <w:sz w:val="24"/>
          <w:szCs w:val="24"/>
        </w:rPr>
        <w:sectPr w:rsidR="006D2F12" w:rsidRPr="00D57FA3">
          <w:pgSz w:w="12240" w:h="15840"/>
          <w:pgMar w:top="1426" w:right="1521" w:bottom="1426" w:left="1507" w:header="0" w:footer="3" w:gutter="0"/>
          <w:cols w:space="720"/>
          <w:noEndnote/>
          <w:docGrid w:linePitch="360"/>
        </w:sectPr>
      </w:pPr>
      <w:r w:rsidRPr="00D57FA3">
        <w:rPr>
          <w:rStyle w:val="Gvdemetni"/>
          <w:rFonts w:ascii="Arial" w:hAnsi="Arial" w:cs="Arial"/>
          <w:color w:val="000000" w:themeColor="text1"/>
          <w:sz w:val="24"/>
          <w:szCs w:val="24"/>
        </w:rPr>
        <w:t>Notlar. Yılan takımyıldızının sol dizinin yakınında bulunan küçük bir yıldız.</w:t>
      </w:r>
    </w:p>
    <w:p w:rsidR="006D2F12" w:rsidRPr="00D57FA3" w:rsidRDefault="00DE50E6" w:rsidP="00D57FA3">
      <w:pPr>
        <w:pStyle w:val="Gvdemetni20"/>
        <w:spacing w:line="254" w:lineRule="auto"/>
        <w:ind w:left="148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lastRenderedPageBreak/>
        <w:t xml:space="preserve">Güneşle </w:t>
      </w:r>
      <w:proofErr w:type="gramStart"/>
      <w:r w:rsidRPr="00D57FA3">
        <w:rPr>
          <w:rStyle w:val="Gvdemetni2"/>
          <w:rFonts w:ascii="Arial" w:hAnsi="Arial" w:cs="Arial"/>
          <w:i/>
          <w:iCs/>
          <w:color w:val="000000" w:themeColor="text1"/>
          <w:sz w:val="24"/>
          <w:szCs w:val="24"/>
        </w:rPr>
        <w:t xml:space="preserve">birlikte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İsraf, kötü arkadaşlar, kayıp ve rezalet.</w:t>
      </w:r>
    </w:p>
    <w:p w:rsidR="006D2F12" w:rsidRPr="00D57FA3" w:rsidRDefault="00DE50E6" w:rsidP="00D57FA3">
      <w:pPr>
        <w:pStyle w:val="Gvdemetni20"/>
        <w:spacing w:line="221" w:lineRule="auto"/>
        <w:ind w:left="148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Witt</w:t>
      </w:r>
      <w:proofErr w:type="spellEnd"/>
      <w:r w:rsidRPr="00D57FA3">
        <w:rPr>
          <w:rStyle w:val="Gvdemetni2"/>
          <w:rFonts w:ascii="Arial" w:hAnsi="Arial" w:cs="Arial"/>
          <w:color w:val="000000" w:themeColor="text1"/>
          <w:sz w:val="24"/>
          <w:szCs w:val="24"/>
        </w:rPr>
        <w:t xml:space="preserve"> Moon. Sabırlı, yavaş ve sıkı çalışmayla başarıya ulaşan, aşk ilişkilerinde sorunlar yaşayan ancak evlilik için elverişli, evlilik partneri ise iş veya spekülasyon yoluyla kazanç sağlayan bir kişi.</w:t>
      </w:r>
    </w:p>
    <w:p w:rsidR="006D2F12" w:rsidRPr="00D57FA3" w:rsidRDefault="00DE50E6" w:rsidP="00D57FA3">
      <w:pPr>
        <w:pStyle w:val="Gvdemetni20"/>
        <w:spacing w:line="221" w:lineRule="auto"/>
        <w:ind w:left="148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Wtt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Zekâ seviyesi düşük, çok arkadaşı var, büyük bir azmi var, incelikli, evlilik partnerinden büyük ölçüde etkileniyor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spacing w:line="221" w:lineRule="auto"/>
        <w:ind w:left="1480" w:firstLine="3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Venüs ile birlikte. </w:t>
      </w:r>
      <w:r w:rsidRPr="00D57FA3">
        <w:rPr>
          <w:rStyle w:val="Gvdemetni2"/>
          <w:rFonts w:ascii="Arial" w:hAnsi="Arial" w:cs="Arial"/>
          <w:color w:val="000000" w:themeColor="text1"/>
          <w:sz w:val="24"/>
          <w:szCs w:val="24"/>
        </w:rPr>
        <w:t>Yakışıklı, sessiz, kıskanç, haset duygusu yüksek, ailevi sorunlar, kişinin kendisinde veya ailesinde sağlık sorunları.</w:t>
      </w:r>
    </w:p>
    <w:p w:rsidR="006D2F12" w:rsidRPr="00D57FA3" w:rsidRDefault="00DE50E6" w:rsidP="00D57FA3">
      <w:pPr>
        <w:pStyle w:val="Gvdemetni20"/>
        <w:spacing w:line="221" w:lineRule="auto"/>
        <w:ind w:left="16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 xml:space="preserve">ile </w:t>
      </w:r>
      <w:proofErr w:type="gramStart"/>
      <w:r w:rsidRPr="00D57FA3">
        <w:rPr>
          <w:rStyle w:val="Gvdemetni2"/>
          <w:rFonts w:ascii="Arial" w:hAnsi="Arial" w:cs="Arial"/>
          <w:color w:val="000000" w:themeColor="text1"/>
          <w:sz w:val="24"/>
          <w:szCs w:val="24"/>
        </w:rPr>
        <w:t>birlikte .</w:t>
      </w:r>
      <w:proofErr w:type="gramEnd"/>
      <w:r w:rsidRPr="00D57FA3">
        <w:rPr>
          <w:rStyle w:val="Gvdemetni2"/>
          <w:rFonts w:ascii="Arial" w:hAnsi="Arial" w:cs="Arial"/>
          <w:color w:val="000000" w:themeColor="text1"/>
          <w:sz w:val="24"/>
          <w:szCs w:val="24"/>
        </w:rPr>
        <w:t xml:space="preserve"> Şiddet, suç eğilimleri, </w:t>
      </w:r>
      <w:r w:rsidRPr="00D57FA3">
        <w:rPr>
          <w:rStyle w:val="Gvdemetni2"/>
          <w:rFonts w:ascii="Arial" w:hAnsi="Arial" w:cs="Arial"/>
          <w:color w:val="000000" w:themeColor="text1"/>
          <w:sz w:val="24"/>
          <w:szCs w:val="24"/>
        </w:rPr>
        <w:softHyphen/>
        <w:t>akıcı bir konum ama nihai rezalet ve yıkım.</w:t>
      </w:r>
    </w:p>
    <w:p w:rsidR="006D2F12" w:rsidRPr="00D57FA3" w:rsidRDefault="00DE50E6" w:rsidP="00D57FA3">
      <w:pPr>
        <w:pStyle w:val="Gvdemetni20"/>
        <w:spacing w:line="221" w:lineRule="auto"/>
        <w:ind w:left="16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Jüpiter ile birlikte. </w:t>
      </w:r>
      <w:r w:rsidRPr="00D57FA3">
        <w:rPr>
          <w:rStyle w:val="Gvdemetni2"/>
          <w:rFonts w:ascii="Arial" w:hAnsi="Arial" w:cs="Arial"/>
          <w:color w:val="000000" w:themeColor="text1"/>
          <w:sz w:val="24"/>
          <w:szCs w:val="24"/>
        </w:rPr>
        <w:t>Savurganlık, ikiyüzlülük, yasal veya dini tercih, spekülasyon yoluyla kayıp.</w:t>
      </w:r>
    </w:p>
    <w:p w:rsidR="006D2F12" w:rsidRPr="00D57FA3" w:rsidRDefault="00DE50E6" w:rsidP="00D57FA3">
      <w:pPr>
        <w:pStyle w:val="Gvdemetni20"/>
        <w:spacing w:line="221" w:lineRule="auto"/>
        <w:ind w:left="16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ile birlikte. </w:t>
      </w:r>
      <w:r w:rsidRPr="00D57FA3">
        <w:rPr>
          <w:rStyle w:val="Gvdemetni2"/>
          <w:rFonts w:ascii="Arial" w:hAnsi="Arial" w:cs="Arial"/>
          <w:color w:val="000000" w:themeColor="text1"/>
          <w:sz w:val="24"/>
          <w:szCs w:val="24"/>
        </w:rPr>
        <w:t xml:space="preserve">Temkinli, düşünceli, eleştirel, alaycı </w:t>
      </w:r>
      <w:r w:rsidRPr="00D57FA3">
        <w:rPr>
          <w:rStyle w:val="Gvdemetni2"/>
          <w:rFonts w:ascii="Arial" w:hAnsi="Arial" w:cs="Arial"/>
          <w:color w:val="000000" w:themeColor="text1"/>
          <w:sz w:val="24"/>
          <w:szCs w:val="24"/>
        </w:rPr>
        <w:softHyphen/>
        <w:t>, materyalist, jeoloji veya tarımla ilgili, bir nebze aile mutluluğu, kazanç için elverişli.</w:t>
      </w:r>
    </w:p>
    <w:p w:rsidR="006D2F12" w:rsidRPr="00D57FA3" w:rsidRDefault="00DE50E6" w:rsidP="00D57FA3">
      <w:pPr>
        <w:pStyle w:val="Gvdemetni20"/>
        <w:tabs>
          <w:tab w:val="left" w:pos="4269"/>
        </w:tabs>
        <w:spacing w:line="221" w:lineRule="auto"/>
        <w:ind w:left="1600" w:firstLine="3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Uranüs'ün </w:t>
      </w:r>
      <w:proofErr w:type="gramStart"/>
      <w:r w:rsidRPr="00D57FA3">
        <w:rPr>
          <w:rStyle w:val="Gvdemetni2"/>
          <w:rFonts w:ascii="Arial" w:hAnsi="Arial" w:cs="Arial"/>
          <w:color w:val="000000" w:themeColor="text1"/>
          <w:sz w:val="24"/>
          <w:szCs w:val="24"/>
        </w:rPr>
        <w:t>etkisi :</w:t>
      </w:r>
      <w:proofErr w:type="gramEnd"/>
      <w:r w:rsidRPr="00D57FA3">
        <w:rPr>
          <w:rStyle w:val="Gvdemetni2"/>
          <w:rFonts w:ascii="Arial" w:hAnsi="Arial" w:cs="Arial"/>
          <w:color w:val="000000" w:themeColor="text1"/>
          <w:sz w:val="24"/>
          <w:szCs w:val="24"/>
        </w:rPr>
        <w:t xml:space="preserve"> Hoş, sempatik, kolay etkilenen, hassas, güçlü tutkular, zayıf doğa, medyumik, kötü veya zararlı alışkanlıklar, çok arkadaş, aşk sorunları, üzücü koşullar altında ölüm </w:t>
      </w:r>
      <w:r w:rsidRPr="00D57FA3">
        <w:rPr>
          <w:rStyle w:val="Gvdemetni2"/>
          <w:rFonts w:ascii="Arial" w:hAnsi="Arial" w:cs="Arial"/>
          <w:color w:val="000000" w:themeColor="text1"/>
          <w:sz w:val="24"/>
          <w:szCs w:val="24"/>
        </w:rPr>
        <w:softHyphen/>
        <w:t>.</w:t>
      </w:r>
      <w:r w:rsidRPr="00D57FA3">
        <w:rPr>
          <w:rStyle w:val="Gvdemetni2"/>
          <w:rFonts w:ascii="Arial" w:hAnsi="Arial" w:cs="Arial"/>
          <w:color w:val="000000" w:themeColor="text1"/>
          <w:sz w:val="24"/>
          <w:szCs w:val="24"/>
        </w:rPr>
        <w:tab/>
      </w:r>
    </w:p>
    <w:p w:rsidR="006D2F12" w:rsidRPr="00D57FA3" w:rsidRDefault="00DE50E6" w:rsidP="00D57FA3">
      <w:pPr>
        <w:pStyle w:val="Gvdemetni20"/>
        <w:spacing w:after="260" w:line="221" w:lineRule="auto"/>
        <w:ind w:left="17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H7M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Güçlü karakter, kararlılık, gizemli ilgi alanları, yaşamın sonunda zihinsel rahatsızlık, </w:t>
      </w:r>
      <w:r w:rsidRPr="00D57FA3">
        <w:rPr>
          <w:rStyle w:val="Gvdemetni2"/>
          <w:rFonts w:ascii="Arial" w:hAnsi="Arial" w:cs="Arial"/>
          <w:color w:val="000000" w:themeColor="text1"/>
          <w:sz w:val="24"/>
          <w:szCs w:val="24"/>
        </w:rPr>
        <w:softHyphen/>
        <w:t>toplumlarla bağlantı, giyim veya süs eşyalarıyla ilgili iş hayatında başarı, karşı cinsle ilişkilerde başarı, aile içi uyum, servet biriktirme, ani ölüm.</w:t>
      </w:r>
    </w:p>
    <w:p w:rsidR="006D2F12" w:rsidRPr="00D57FA3" w:rsidRDefault="00DE50E6" w:rsidP="00D57FA3">
      <w:pPr>
        <w:pStyle w:val="Gvdemetni20"/>
        <w:numPr>
          <w:ilvl w:val="0"/>
          <w:numId w:val="139"/>
        </w:numPr>
        <w:tabs>
          <w:tab w:val="left" w:pos="2347"/>
        </w:tabs>
        <w:spacing w:line="221" w:lineRule="auto"/>
        <w:ind w:left="180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Has. </w:t>
      </w:r>
      <w:proofErr w:type="gramStart"/>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Ophiuchi</w:t>
      </w:r>
      <w:proofErr w:type="spellEnd"/>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^6*7*.</w:t>
      </w:r>
    </w:p>
    <w:p w:rsidR="006D2F12" w:rsidRPr="00D57FA3" w:rsidRDefault="00DE50E6" w:rsidP="00D57FA3">
      <w:pPr>
        <w:pStyle w:val="Gvdemetni20"/>
        <w:spacing w:after="120" w:line="202" w:lineRule="auto"/>
        <w:ind w:left="1800"/>
        <w:jc w:val="both"/>
        <w:rPr>
          <w:rFonts w:ascii="Arial" w:hAnsi="Arial" w:cs="Arial"/>
          <w:color w:val="000000" w:themeColor="text1"/>
          <w:sz w:val="24"/>
          <w:szCs w:val="24"/>
        </w:rPr>
        <w:sectPr w:rsidR="006D2F12" w:rsidRPr="00D57FA3">
          <w:headerReference w:type="even" r:id="rId958"/>
          <w:headerReference w:type="default" r:id="rId959"/>
          <w:footerReference w:type="even" r:id="rId960"/>
          <w:footerReference w:type="default" r:id="rId961"/>
          <w:pgSz w:w="12240" w:h="15840"/>
          <w:pgMar w:top="3744" w:right="1521" w:bottom="3043" w:left="1507" w:header="0" w:footer="3" w:gutter="0"/>
          <w:pgNumType w:start="172"/>
          <w:cols w:space="720"/>
          <w:noEndnote/>
          <w:docGrid w:linePitch="360"/>
        </w:sect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Yılan takımyıldızının sol dizinin yakınında bulunan küçük bir 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Etki. Satürn ve Venüs'ün doğası gereği. Bela ve rezalet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Hastalık, rezalet ve yıkım.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Yay burcunun yönettiği bölgeleri etkileyen rezalet, yıkım ve hastalıklar.'</w:t>
      </w:r>
    </w:p>
    <w:p w:rsidR="006D2F12" w:rsidRPr="00D57FA3" w:rsidRDefault="00DE50E6" w:rsidP="00D57FA3">
      <w:pPr>
        <w:pStyle w:val="Gvdemetni0"/>
        <w:numPr>
          <w:ilvl w:val="0"/>
          <w:numId w:val="139"/>
        </w:numPr>
        <w:tabs>
          <w:tab w:val="left" w:pos="59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IsiDIS</w:t>
      </w:r>
      <w:proofErr w:type="spellEnd"/>
      <w:r w:rsidRPr="00D57FA3">
        <w:rPr>
          <w:rStyle w:val="Gvdemetni"/>
          <w:rFonts w:ascii="Arial" w:hAnsi="Arial" w:cs="Arial"/>
          <w:color w:val="000000" w:themeColor="text1"/>
          <w:sz w:val="24"/>
          <w:szCs w:val="24"/>
        </w:rPr>
        <w:t xml:space="preserve">. 2 </w:t>
      </w:r>
      <w:proofErr w:type="spellStart"/>
      <w:r w:rsidRPr="00D57FA3">
        <w:rPr>
          <w:rStyle w:val="Gvdemetni"/>
          <w:rFonts w:ascii="Arial" w:hAnsi="Arial" w:cs="Arial"/>
          <w:color w:val="000000" w:themeColor="text1"/>
          <w:sz w:val="24"/>
          <w:szCs w:val="24"/>
        </w:rPr>
        <w:t>Scorpii</w:t>
      </w:r>
      <w:proofErr w:type="spellEnd"/>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l° 27'.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Akrebin sağ pençesinin yakınında bulunur.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Satürn'ün doğasındadır; </w:t>
      </w:r>
      <w:proofErr w:type="spellStart"/>
      <w:r w:rsidRPr="00D57FA3">
        <w:rPr>
          <w:rStyle w:val="Gvdemetni"/>
          <w:rFonts w:ascii="Arial" w:hAnsi="Arial" w:cs="Arial"/>
          <w:color w:val="000000" w:themeColor="text1"/>
          <w:sz w:val="24"/>
          <w:szCs w:val="24"/>
        </w:rPr>
        <w:t>Ajudas'a</w:t>
      </w:r>
      <w:proofErr w:type="spellEnd"/>
      <w:r w:rsidRPr="00D57FA3">
        <w:rPr>
          <w:rStyle w:val="Gvdemetni"/>
          <w:rFonts w:ascii="Arial" w:hAnsi="Arial" w:cs="Arial"/>
          <w:color w:val="000000" w:themeColor="text1"/>
          <w:sz w:val="24"/>
          <w:szCs w:val="24"/>
        </w:rPr>
        <w:t xml:space="preserve"> göre ise Ay'a kare açı yapan Jüpiter'in etkisidir. Ani saldırılara, kötülüğe, ahlaksızlığa ve utanmazlığa neden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Ahlaksız, sefahat düşkünü, düşük seviyeli arkadaşlar, birçok üzüntü.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Çekingen, şüpheci, iş başarısı için kötü, rezalet, atlar ve sığırlar tarafından kaybedilme.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İkiyüzlü, kötü niyetli, düşük seviyeli arkadaşlar, hapis, kötü huylu hastalık (ancak iyileşme şansı var), suçlu, hayat veya soy ile ilgili sırlar, aile içi uyumsuzluk.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Sessiz, içine kapanık, kıskanç, bencil, çıkar için her şeyi göze alan biri.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Ahlaksız, suçlu, şiddet içeren, kötü bir ortam, ani veya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Aldatıcı, dürüst olmayan, ahlaksız, düşük seviyeli arkadaşlar, hapse girme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Kararsızlık, güçlü tutkular, kötü alışkanlıklar, düşük seviyeli arkadaşlıklar, aile tarafından dışlanma, birkaç mutsuz evlilik, en sevilen çocuğun erken ölümü, veremden ölüm.</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962"/>
          <w:headerReference w:type="default" r:id="rId963"/>
          <w:footerReference w:type="even" r:id="rId964"/>
          <w:footerReference w:type="default" r:id="rId965"/>
          <w:pgSz w:w="12240" w:h="15840"/>
          <w:pgMar w:top="1426" w:right="1617" w:bottom="1426" w:left="1507" w:header="998" w:footer="998" w:gutter="0"/>
          <w:pgNumType w:start="320"/>
          <w:cols w:space="720"/>
          <w:noEndnote/>
          <w:docGrid w:linePitch="360"/>
        </w:sectPr>
      </w:pPr>
      <w:r w:rsidRPr="00D57FA3">
        <w:rPr>
          <w:rStyle w:val="Gvdemetni"/>
          <w:rFonts w:ascii="Arial" w:hAnsi="Arial" w:cs="Arial"/>
          <w:color w:val="000000" w:themeColor="text1"/>
          <w:sz w:val="24"/>
          <w:szCs w:val="24"/>
        </w:rPr>
        <w:t>Uranüs ile birlikte. Kurnaz, zeki, mükemmel dilbilimci, kötü ahlaklı, karşı cinsle sorunlu, kötü</w:t>
      </w:r>
    </w:p>
    <w:p w:rsidR="006D2F12" w:rsidRPr="00D57FA3" w:rsidRDefault="00DE50E6" w:rsidP="00D57FA3">
      <w:pPr>
        <w:pStyle w:val="Gvdemetni30"/>
        <w:tabs>
          <w:tab w:val="left" w:pos="7717"/>
        </w:tabs>
        <w:spacing w:line="230"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Etki. </w:t>
      </w:r>
      <w:r w:rsidRPr="00D57FA3">
        <w:rPr>
          <w:rStyle w:val="Gvdemetni3"/>
          <w:rFonts w:ascii="Arial" w:hAnsi="Arial" w:cs="Arial"/>
          <w:color w:val="000000" w:themeColor="text1"/>
          <w:sz w:val="24"/>
          <w:szCs w:val="24"/>
        </w:rPr>
        <w:t xml:space="preserve">Satürn ve Venüs'ün doğası gereği. Bela ve rezalet getirir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30" w:lineRule="auto"/>
        <w:ind w:left="184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Güneşle birlikte. </w:t>
      </w:r>
      <w:r w:rsidRPr="00D57FA3">
        <w:rPr>
          <w:rStyle w:val="Gvdemetni3"/>
          <w:rFonts w:ascii="Arial" w:hAnsi="Arial" w:cs="Arial"/>
          <w:color w:val="000000" w:themeColor="text1"/>
          <w:sz w:val="24"/>
          <w:szCs w:val="24"/>
        </w:rPr>
        <w:t>Hastalık, rezalet ve yıkım.</w:t>
      </w:r>
    </w:p>
    <w:p w:rsidR="006D2F12" w:rsidRPr="00D57FA3" w:rsidRDefault="00DE50E6" w:rsidP="00D57FA3">
      <w:pPr>
        <w:pStyle w:val="Gvdemetni30"/>
        <w:spacing w:after="300" w:line="230" w:lineRule="auto"/>
        <w:ind w:left="152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proofErr w:type="spellStart"/>
      <w:r w:rsidRPr="00D57FA3">
        <w:rPr>
          <w:rStyle w:val="Gvdemetni3"/>
          <w:rFonts w:ascii="Arial" w:hAnsi="Arial" w:cs="Arial"/>
          <w:color w:val="000000" w:themeColor="text1"/>
          <w:sz w:val="24"/>
          <w:szCs w:val="24"/>
        </w:rPr>
        <w:t>Moen</w:t>
      </w:r>
      <w:proofErr w:type="spellEnd"/>
      <w:r w:rsidRPr="00D57FA3">
        <w:rPr>
          <w:rStyle w:val="Gvdemetni3"/>
          <w:rFonts w:ascii="Arial" w:hAnsi="Arial" w:cs="Arial"/>
          <w:color w:val="000000" w:themeColor="text1"/>
          <w:sz w:val="24"/>
          <w:szCs w:val="24"/>
        </w:rPr>
        <w:t xml:space="preserve">. Utanç, sıkıntı ve hastalık* </w:t>
      </w:r>
      <w:r w:rsidRPr="00D57FA3">
        <w:rPr>
          <w:rStyle w:val="Gvdemetni3"/>
          <w:rFonts w:ascii="Arial" w:hAnsi="Arial" w:cs="Arial"/>
          <w:color w:val="000000" w:themeColor="text1"/>
          <w:sz w:val="24"/>
          <w:szCs w:val="24"/>
        </w:rPr>
        <w:softHyphen/>
        <w:t xml:space="preserve">Yay burcunun yönettiği bölgeleri </w:t>
      </w:r>
      <w:proofErr w:type="gramStart"/>
      <w:r w:rsidRPr="00D57FA3">
        <w:rPr>
          <w:rStyle w:val="Gvdemetni3"/>
          <w:rFonts w:ascii="Arial" w:hAnsi="Arial" w:cs="Arial"/>
          <w:color w:val="000000" w:themeColor="text1"/>
          <w:sz w:val="24"/>
          <w:szCs w:val="24"/>
        </w:rPr>
        <w:t>etkiler .</w:t>
      </w:r>
      <w:proofErr w:type="gramEnd"/>
    </w:p>
    <w:p w:rsidR="006D2F12" w:rsidRPr="00D57FA3" w:rsidRDefault="00DE50E6" w:rsidP="00D57FA3">
      <w:pPr>
        <w:pStyle w:val="Gvdemetni30"/>
        <w:numPr>
          <w:ilvl w:val="0"/>
          <w:numId w:val="140"/>
        </w:numPr>
        <w:tabs>
          <w:tab w:val="left" w:pos="2178"/>
        </w:tabs>
        <w:spacing w:line="216" w:lineRule="auto"/>
        <w:ind w:left="15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Isidis</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s</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Scorpii</w:t>
      </w:r>
      <w:proofErr w:type="spellEnd"/>
      <w:r w:rsidRPr="00D57FA3">
        <w:rPr>
          <w:rStyle w:val="Gvdemetni3"/>
          <w:rFonts w:ascii="Arial" w:hAnsi="Arial" w:cs="Arial"/>
          <w:i/>
          <w:iCs/>
          <w:color w:val="000000" w:themeColor="text1"/>
          <w:sz w:val="24"/>
          <w:szCs w:val="24"/>
        </w:rPr>
        <w:t xml:space="preserve">. I </w:t>
      </w:r>
      <w:r w:rsidRPr="00D57FA3">
        <w:rPr>
          <w:rStyle w:val="Gvdemetni3"/>
          <w:rFonts w:ascii="Arial" w:hAnsi="Arial" w:cs="Arial"/>
          <w:color w:val="000000" w:themeColor="text1"/>
          <w:sz w:val="24"/>
          <w:szCs w:val="24"/>
        </w:rPr>
        <w:t>r* 27'.</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Akrep takımyıldızının sağ dalına yakın bir konumda yer almaktadır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Mara ve Satürn'ün doğasındadır </w:t>
      </w:r>
      <w:r w:rsidRPr="00D57FA3">
        <w:rPr>
          <w:rStyle w:val="Gvdemetni3"/>
          <w:rFonts w:ascii="Arial" w:hAnsi="Arial" w:cs="Arial"/>
          <w:color w:val="000000" w:themeColor="text1"/>
          <w:sz w:val="24"/>
          <w:szCs w:val="24"/>
        </w:rPr>
        <w:softHyphen/>
        <w:t xml:space="preserve">;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Jüpiter'in Ay ile kare açısının etkisidir. Ani saldırılara, kötülüğe, ahlaksızlığa ve utanmazlığa neden olur.</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Güneşle birlikte. </w:t>
      </w:r>
      <w:r w:rsidRPr="00D57FA3">
        <w:rPr>
          <w:rStyle w:val="Gvdemetni3"/>
          <w:rFonts w:ascii="Arial" w:hAnsi="Arial" w:cs="Arial"/>
          <w:color w:val="000000" w:themeColor="text1"/>
          <w:sz w:val="24"/>
          <w:szCs w:val="24"/>
        </w:rPr>
        <w:t>Ahlaksız, sefahat düşkünü, düşük seviyeli arkadaşlar, birçok üzüntü.</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Çekingen, şüpheci, başarı için kötü; atlar ve sığırlar tarafından rezillik, kayıp.</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Eşi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İkiyüzlü, kötü niyetli, düşük seviyeli arkadaşlar, hapis cezası, kötü huylu hastalık (ancak iyileşme şansı var), suçlu, hayat veya soy ile ilgili sırlar, aile içi uyumsuzluk.</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proofErr w:type="spellStart"/>
      <w:r w:rsidRPr="00D57FA3">
        <w:rPr>
          <w:rStyle w:val="Gvdemetni3"/>
          <w:rFonts w:ascii="Arial" w:hAnsi="Arial" w:cs="Arial"/>
          <w:color w:val="000000" w:themeColor="text1"/>
          <w:sz w:val="24"/>
          <w:szCs w:val="24"/>
        </w:rPr>
        <w:t>Fenr</w:t>
      </w:r>
      <w:proofErr w:type="spellEnd"/>
      <w:r w:rsidRPr="00D57FA3">
        <w:rPr>
          <w:rStyle w:val="Gvdemetni3"/>
          <w:rFonts w:ascii="Arial" w:hAnsi="Arial" w:cs="Arial"/>
          <w:color w:val="000000" w:themeColor="text1"/>
          <w:sz w:val="24"/>
          <w:szCs w:val="24"/>
        </w:rPr>
        <w:t>." Sessiz, içine kapanık, kıskanç, bencil, çıkar için gözde.</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ile birlikte. </w:t>
      </w:r>
      <w:r w:rsidRPr="00D57FA3">
        <w:rPr>
          <w:rStyle w:val="Gvdemetni3"/>
          <w:rFonts w:ascii="Arial" w:hAnsi="Arial" w:cs="Arial"/>
          <w:color w:val="000000" w:themeColor="text1"/>
          <w:sz w:val="24"/>
          <w:szCs w:val="24"/>
        </w:rPr>
        <w:t xml:space="preserve">Ahlaksız, suçlu, şiddet içeren, kötü bir </w:t>
      </w:r>
      <w:r w:rsidRPr="00D57FA3">
        <w:rPr>
          <w:rStyle w:val="Gvdemetni3"/>
          <w:rFonts w:ascii="Arial" w:hAnsi="Arial" w:cs="Arial"/>
          <w:color w:val="000000" w:themeColor="text1"/>
          <w:sz w:val="24"/>
          <w:szCs w:val="24"/>
        </w:rPr>
        <w:softHyphen/>
        <w:t>ortam. Ani veya şiddetli ölüm.</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birlikte. </w:t>
      </w:r>
      <w:r w:rsidRPr="00D57FA3">
        <w:rPr>
          <w:rStyle w:val="Gvdemetni3"/>
          <w:rFonts w:ascii="Arial" w:hAnsi="Arial" w:cs="Arial"/>
          <w:color w:val="000000" w:themeColor="text1"/>
          <w:sz w:val="24"/>
          <w:szCs w:val="24"/>
        </w:rPr>
        <w:t>Aldatıcı, dürüst olmayan, sefahat düşkünü, düşük seviyeli arkadaşlar, hapis tehlikesi.</w:t>
      </w:r>
    </w:p>
    <w:p w:rsidR="006D2F12" w:rsidRPr="00D57FA3" w:rsidRDefault="00DE50E6" w:rsidP="00D57FA3">
      <w:pPr>
        <w:pStyle w:val="Gvdemetni30"/>
        <w:spacing w:line="216" w:lineRule="auto"/>
        <w:ind w:left="152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Satürn ile birlikte. </w:t>
      </w:r>
      <w:r w:rsidRPr="00D57FA3">
        <w:rPr>
          <w:rStyle w:val="Gvdemetni3"/>
          <w:rFonts w:ascii="Arial" w:hAnsi="Arial" w:cs="Arial"/>
          <w:color w:val="000000" w:themeColor="text1"/>
          <w:sz w:val="24"/>
          <w:szCs w:val="24"/>
        </w:rPr>
        <w:t>Kararsızlık, güçlü tutkular, kötü alışkanlıklar, düşük seviyeli arkadaşlıklar, aile tarafından dışlanma, birkaç mutsuz evlilik, sevilen çocuğun erken ölümü, veremden ölüm.</w:t>
      </w:r>
    </w:p>
    <w:p w:rsidR="006D2F12" w:rsidRPr="00D57FA3" w:rsidRDefault="00DE50E6" w:rsidP="00D57FA3">
      <w:pPr>
        <w:pStyle w:val="Gvdemetni30"/>
        <w:spacing w:line="211" w:lineRule="auto"/>
        <w:ind w:left="1520" w:firstLine="360"/>
        <w:jc w:val="both"/>
        <w:rPr>
          <w:rFonts w:ascii="Arial" w:hAnsi="Arial" w:cs="Arial"/>
          <w:color w:val="000000" w:themeColor="text1"/>
          <w:sz w:val="24"/>
          <w:szCs w:val="24"/>
        </w:rPr>
        <w:sectPr w:rsidR="006D2F12" w:rsidRPr="00D57FA3">
          <w:headerReference w:type="even" r:id="rId966"/>
          <w:headerReference w:type="default" r:id="rId967"/>
          <w:footerReference w:type="even" r:id="rId968"/>
          <w:footerReference w:type="default" r:id="rId969"/>
          <w:pgSz w:w="12240" w:h="15840"/>
          <w:pgMar w:top="2467" w:right="1617" w:bottom="2467" w:left="1507" w:header="0" w:footer="3" w:gutter="0"/>
          <w:pgNumType w:start="172"/>
          <w:cols w:space="720"/>
          <w:noEndnote/>
          <w:docGrid w:linePitch="360"/>
        </w:sectPr>
      </w:pPr>
      <w:r w:rsidRPr="00D57FA3">
        <w:rPr>
          <w:rStyle w:val="Gvdemetni3"/>
          <w:rFonts w:ascii="Arial" w:hAnsi="Arial" w:cs="Arial"/>
          <w:i/>
          <w:iCs/>
          <w:color w:val="000000" w:themeColor="text1"/>
          <w:sz w:val="24"/>
          <w:szCs w:val="24"/>
        </w:rPr>
        <w:t xml:space="preserve">Uranüs'ün </w:t>
      </w:r>
      <w:proofErr w:type="gramStart"/>
      <w:r w:rsidRPr="00D57FA3">
        <w:rPr>
          <w:rStyle w:val="Gvdemetni3"/>
          <w:rFonts w:ascii="Arial" w:hAnsi="Arial" w:cs="Arial"/>
          <w:color w:val="000000" w:themeColor="text1"/>
          <w:sz w:val="24"/>
          <w:szCs w:val="24"/>
        </w:rPr>
        <w:t>eşi .</w:t>
      </w:r>
      <w:proofErr w:type="gramEnd"/>
      <w:r w:rsidRPr="00D57FA3">
        <w:rPr>
          <w:rStyle w:val="Gvdemetni3"/>
          <w:rFonts w:ascii="Arial" w:hAnsi="Arial" w:cs="Arial"/>
          <w:color w:val="000000" w:themeColor="text1"/>
          <w:sz w:val="24"/>
          <w:szCs w:val="24"/>
        </w:rPr>
        <w:t xml:space="preserve"> Kurnaz, zeki, mükemmel dil </w:t>
      </w:r>
      <w:r w:rsidRPr="00D57FA3">
        <w:rPr>
          <w:rStyle w:val="Gvdemetni3"/>
          <w:rFonts w:ascii="Arial" w:hAnsi="Arial" w:cs="Arial"/>
          <w:color w:val="000000" w:themeColor="text1"/>
          <w:sz w:val="24"/>
          <w:szCs w:val="24"/>
        </w:rPr>
        <w:softHyphen/>
        <w:t xml:space="preserve">bilgisine sahip, kötü ahlaklı, karşı cinsle </w:t>
      </w:r>
      <w:proofErr w:type="gramStart"/>
      <w:r w:rsidRPr="00D57FA3">
        <w:rPr>
          <w:rStyle w:val="Gvdemetni3"/>
          <w:rFonts w:ascii="Arial" w:hAnsi="Arial" w:cs="Arial"/>
          <w:color w:val="000000" w:themeColor="text1"/>
          <w:sz w:val="24"/>
          <w:szCs w:val="24"/>
        </w:rPr>
        <w:t>sorunlu ,</w:t>
      </w:r>
      <w:proofErr w:type="gramEnd"/>
      <w:r w:rsidRPr="00D57FA3">
        <w:rPr>
          <w:rStyle w:val="Gvdemetni3"/>
          <w:rFonts w:ascii="Arial" w:hAnsi="Arial" w:cs="Arial"/>
          <w:color w:val="000000" w:themeColor="text1"/>
          <w:sz w:val="24"/>
          <w:szCs w:val="24"/>
        </w:rPr>
        <w:t xml:space="preserve"> kötü</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Evlilik, birçok düşman, yurt dışında tuhaf maceralar—bazen casusluk, kazanç için kötü işler, belirsiz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Aktif zihin, zayıf karakter, kolayca yönlendirilebilme, karşı cins tarafından mahvolma, organizasyon yeteneği, yüksek mevki ancak sonrasında rezillik, yangın, su ve elektrikten kaynaklanan kazalar, kaza sonucu veya insan eliyle ölüm.</w:t>
      </w:r>
    </w:p>
    <w:p w:rsidR="006D2F12" w:rsidRPr="00D57FA3" w:rsidRDefault="00DE50E6" w:rsidP="00D57FA3">
      <w:pPr>
        <w:pStyle w:val="Gvdemetni0"/>
        <w:numPr>
          <w:ilvl w:val="0"/>
          <w:numId w:val="140"/>
        </w:numPr>
        <w:tabs>
          <w:tab w:val="left" w:pos="658"/>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Khambalia</w:t>
      </w:r>
      <w:proofErr w:type="spellEnd"/>
      <w:r w:rsidRPr="00D57FA3">
        <w:rPr>
          <w:rStyle w:val="Gvdemetni"/>
          <w:rFonts w:ascii="Arial" w:hAnsi="Arial" w:cs="Arial"/>
          <w:color w:val="000000" w:themeColor="text1"/>
          <w:sz w:val="24"/>
          <w:szCs w:val="24"/>
        </w:rPr>
        <w:t xml:space="preserve">. Bir </w:t>
      </w:r>
      <w:proofErr w:type="spellStart"/>
      <w:r w:rsidRPr="00D57FA3">
        <w:rPr>
          <w:rStyle w:val="Gvdemetni"/>
          <w:rFonts w:ascii="Arial" w:hAnsi="Arial" w:cs="Arial"/>
          <w:color w:val="000000" w:themeColor="text1"/>
          <w:sz w:val="24"/>
          <w:szCs w:val="24"/>
        </w:rPr>
        <w:t>Virginis</w:t>
      </w:r>
      <w:proofErr w:type="spellEnd"/>
      <w:r w:rsidRPr="00D57FA3">
        <w:rPr>
          <w:rStyle w:val="Gvdemetni"/>
          <w:rFonts w:ascii="Arial" w:hAnsi="Arial" w:cs="Arial"/>
          <w:color w:val="000000" w:themeColor="text1"/>
          <w:sz w:val="24"/>
          <w:szCs w:val="24"/>
        </w:rPr>
        <w:t>. ^ 5 0 45'.</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Başak burcunun sol ayağında bulunan küçük bir yıldız. Kıpti dilinde "eğri pençeli" anlamına gelir.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ve Mars'ın etkisi. Hızlı şiddete, güvenilmezliğe, değişkenliğe ve tartışmacı bir yapıya neden olur.</w:t>
      </w:r>
    </w:p>
    <w:p w:rsidR="006D2F12" w:rsidRPr="00D57FA3" w:rsidRDefault="00DE50E6" w:rsidP="00D57FA3">
      <w:pPr>
        <w:pStyle w:val="Gvdemetni0"/>
        <w:numPr>
          <w:ilvl w:val="0"/>
          <w:numId w:val="140"/>
        </w:numPr>
        <w:tabs>
          <w:tab w:val="left" w:pos="658"/>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Labkum</w:t>
      </w:r>
      <w:proofErr w:type="spellEnd"/>
      <w:r w:rsidRPr="00D57FA3">
        <w:rPr>
          <w:rStyle w:val="Gvdemetni"/>
          <w:rFonts w:ascii="Arial" w:hAnsi="Arial" w:cs="Arial"/>
          <w:color w:val="000000" w:themeColor="text1"/>
          <w:sz w:val="24"/>
          <w:szCs w:val="24"/>
        </w:rPr>
        <w:t xml:space="preserve">. 8 </w:t>
      </w:r>
      <w:proofErr w:type="spellStart"/>
      <w:r w:rsidRPr="00D57FA3">
        <w:rPr>
          <w:rStyle w:val="Gvdemetni"/>
          <w:rFonts w:ascii="Arial" w:hAnsi="Arial" w:cs="Arial"/>
          <w:color w:val="000000" w:themeColor="text1"/>
          <w:sz w:val="24"/>
          <w:szCs w:val="24"/>
        </w:rPr>
        <w:t>Crateris</w:t>
      </w:r>
      <w:proofErr w:type="spellEnd"/>
      <w:r w:rsidRPr="00D57FA3">
        <w:rPr>
          <w:rStyle w:val="Gvdemetni"/>
          <w:rFonts w:ascii="Arial" w:hAnsi="Arial" w:cs="Arial"/>
          <w:color w:val="000000" w:themeColor="text1"/>
          <w:sz w:val="24"/>
          <w:szCs w:val="24"/>
        </w:rPr>
        <w:t>. ^ 25 0 35'.</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Kupada yer alır ve sembolik olarak Kutsal </w:t>
      </w:r>
      <w:proofErr w:type="gramStart"/>
      <w:r w:rsidRPr="00D57FA3">
        <w:rPr>
          <w:rStyle w:val="Gvdemetni"/>
          <w:rFonts w:ascii="Arial" w:hAnsi="Arial" w:cs="Arial"/>
          <w:color w:val="000000" w:themeColor="text1"/>
          <w:sz w:val="24"/>
          <w:szCs w:val="24"/>
        </w:rPr>
        <w:t>Kase</w:t>
      </w:r>
      <w:proofErr w:type="gramEnd"/>
      <w:r w:rsidRPr="00D57FA3">
        <w:rPr>
          <w:rStyle w:val="Gvdemetni"/>
          <w:rFonts w:ascii="Arial" w:hAnsi="Arial" w:cs="Arial"/>
          <w:color w:val="000000" w:themeColor="text1"/>
          <w:sz w:val="24"/>
          <w:szCs w:val="24"/>
        </w:rPr>
        <w:t xml:space="preserve"> olarak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Venüs ve Merkür'ün doğasına sahiptir. </w:t>
      </w:r>
      <w:proofErr w:type="spellStart"/>
      <w:r w:rsidRPr="00D57FA3">
        <w:rPr>
          <w:rStyle w:val="Gvdemetni"/>
          <w:rFonts w:ascii="Arial" w:hAnsi="Arial" w:cs="Arial"/>
          <w:color w:val="000000" w:themeColor="text1"/>
          <w:sz w:val="24"/>
          <w:szCs w:val="24"/>
        </w:rPr>
        <w:t>İdealite</w:t>
      </w:r>
      <w:proofErr w:type="spellEnd"/>
      <w:r w:rsidRPr="00D57FA3">
        <w:rPr>
          <w:rStyle w:val="Gvdemetni"/>
          <w:rFonts w:ascii="Arial" w:hAnsi="Arial" w:cs="Arial"/>
          <w:color w:val="000000" w:themeColor="text1"/>
          <w:sz w:val="24"/>
          <w:szCs w:val="24"/>
        </w:rPr>
        <w:t xml:space="preserve">, psişik güç, </w:t>
      </w:r>
      <w:proofErr w:type="gramStart"/>
      <w:r w:rsidRPr="00D57FA3">
        <w:rPr>
          <w:rStyle w:val="Gvdemetni"/>
          <w:rFonts w:ascii="Arial" w:hAnsi="Arial" w:cs="Arial"/>
          <w:color w:val="000000" w:themeColor="text1"/>
          <w:sz w:val="24"/>
          <w:szCs w:val="24"/>
        </w:rPr>
        <w:t>zeka</w:t>
      </w:r>
      <w:proofErr w:type="gramEnd"/>
      <w:r w:rsidRPr="00D57FA3">
        <w:rPr>
          <w:rStyle w:val="Gvdemetni"/>
          <w:rFonts w:ascii="Arial" w:hAnsi="Arial" w:cs="Arial"/>
          <w:color w:val="000000" w:themeColor="text1"/>
          <w:sz w:val="24"/>
          <w:szCs w:val="24"/>
        </w:rPr>
        <w:t>, şeref ve zenginlik verir, rezillikte bile arındırarak kurtuluşa ulaştırır.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Yükseliyorsa. Kilise tercihi veya çok iyi şans.</w:t>
      </w:r>
    </w:p>
    <w:p w:rsidR="006D2F12" w:rsidRPr="00D57FA3" w:rsidRDefault="00DE50E6" w:rsidP="00D57FA3">
      <w:pPr>
        <w:pStyle w:val="Gvdemetni0"/>
        <w:numPr>
          <w:ilvl w:val="0"/>
          <w:numId w:val="140"/>
        </w:numPr>
        <w:tabs>
          <w:tab w:val="left" w:pos="658"/>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LESATH. </w:t>
      </w:r>
      <w:proofErr w:type="gramStart"/>
      <w:r w:rsidRPr="00D57FA3">
        <w:rPr>
          <w:rStyle w:val="Gvdemetni"/>
          <w:rFonts w:ascii="Arial" w:hAnsi="Arial" w:cs="Arial"/>
          <w:color w:val="000000" w:themeColor="text1"/>
          <w:sz w:val="24"/>
          <w:szCs w:val="24"/>
        </w:rPr>
        <w:t>v</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22° 54'.</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Akrebin iğnesinde bulunan küçük bir yıldız. A 1 </w:t>
      </w:r>
      <w:proofErr w:type="spellStart"/>
      <w:r w:rsidRPr="00D57FA3">
        <w:rPr>
          <w:rStyle w:val="Gvdemetni"/>
          <w:rFonts w:ascii="Arial" w:hAnsi="Arial" w:cs="Arial"/>
          <w:color w:val="000000" w:themeColor="text1"/>
          <w:sz w:val="24"/>
          <w:szCs w:val="24"/>
        </w:rPr>
        <w:t>Las'ah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İğne'den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Merkür ve Mars'ın doğasına sahiptir. Tehlike, umutsuzluk, ahlaksızlık ve kötülük verir ve asit zehirleriyle bağlantılıdır.</w:t>
      </w:r>
    </w:p>
    <w:p w:rsidR="006D2F12" w:rsidRPr="00D57FA3" w:rsidRDefault="00DE50E6" w:rsidP="00D57FA3">
      <w:pPr>
        <w:pStyle w:val="Gvdemetni0"/>
        <w:numPr>
          <w:ilvl w:val="0"/>
          <w:numId w:val="140"/>
        </w:numPr>
        <w:tabs>
          <w:tab w:val="left" w:pos="658"/>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Manubrium</w:t>
      </w:r>
      <w:proofErr w:type="spellEnd"/>
      <w:r w:rsidRPr="00D57FA3">
        <w:rPr>
          <w:rStyle w:val="Gvdemetni"/>
          <w:rFonts w:ascii="Arial" w:hAnsi="Arial" w:cs="Arial"/>
          <w:color w:val="000000" w:themeColor="text1"/>
          <w:sz w:val="24"/>
          <w:szCs w:val="24"/>
        </w:rPr>
        <w:t xml:space="preserve">. 0 </w:t>
      </w:r>
      <w:proofErr w:type="spellStart"/>
      <w:r w:rsidRPr="00D57FA3">
        <w:rPr>
          <w:rStyle w:val="Gvdemetni"/>
          <w:rFonts w:ascii="Arial" w:hAnsi="Arial" w:cs="Arial"/>
          <w:color w:val="000000" w:themeColor="text1"/>
          <w:sz w:val="24"/>
          <w:szCs w:val="24"/>
        </w:rPr>
        <w:t>Sagillarii</w:t>
      </w:r>
      <w:proofErr w:type="spellEnd"/>
      <w:r w:rsidRPr="00D57FA3">
        <w:rPr>
          <w:rStyle w:val="Gvdemetni"/>
          <w:rFonts w:ascii="Arial" w:hAnsi="Arial" w:cs="Arial"/>
          <w:color w:val="000000" w:themeColor="text1"/>
          <w:sz w:val="24"/>
          <w:szCs w:val="24"/>
        </w:rPr>
        <w:t>. ^ 13 0 52'.</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970"/>
          <w:headerReference w:type="default" r:id="rId971"/>
          <w:footerReference w:type="even" r:id="rId972"/>
          <w:footerReference w:type="default" r:id="rId973"/>
          <w:pgSz w:w="12240" w:h="15840"/>
          <w:pgMar w:top="1247" w:right="1029" w:bottom="2177" w:left="2018" w:header="819" w:footer="1749" w:gutter="0"/>
          <w:pgNumType w:start="322"/>
          <w:cols w:space="720"/>
          <w:noEndnote/>
          <w:docGrid w:linePitch="360"/>
        </w:sect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Archer's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Face'deki</w:t>
      </w:r>
      <w:proofErr w:type="spellEnd"/>
      <w:r w:rsidRPr="00D57FA3">
        <w:rPr>
          <w:rStyle w:val="Gvdemetni"/>
          <w:rFonts w:ascii="Arial" w:hAnsi="Arial" w:cs="Arial"/>
          <w:color w:val="000000" w:themeColor="text1"/>
          <w:sz w:val="24"/>
          <w:szCs w:val="24"/>
        </w:rPr>
        <w:t xml:space="preserve"> kümenin bir parçası.</w:t>
      </w:r>
    </w:p>
    <w:p w:rsidR="006D2F12" w:rsidRPr="00D57FA3" w:rsidRDefault="00DE50E6" w:rsidP="00D57FA3">
      <w:pPr>
        <w:pStyle w:val="Gvdemetni20"/>
        <w:spacing w:line="305" w:lineRule="auto"/>
        <w:ind w:left="0" w:firstLine="4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YILDIZLARIN VE NEBULALARIN ETKİSİ 173 evlilik için, birçok düşman, yurt dışında garip maceralar—bazen casus olarak, kazanç için kötü, belirsiz ölüm,</w:t>
      </w:r>
    </w:p>
    <w:p w:rsidR="006D2F12" w:rsidRPr="00D57FA3" w:rsidRDefault="00DE50E6" w:rsidP="00D57FA3">
      <w:pPr>
        <w:pStyle w:val="Gvdemetni20"/>
        <w:spacing w:after="180"/>
        <w:ind w:left="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JW/A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Aktif zihin, zayıf karakter, kolayca yönlendirilebilir, karşı cins tarafından mahvedilebilir, organizasyon yeteneği, yüksek mevki ancak sonrasında rezillik, </w:t>
      </w:r>
      <w:r w:rsidRPr="00D57FA3">
        <w:rPr>
          <w:rStyle w:val="Gvdemetni2"/>
          <w:rFonts w:ascii="Arial" w:hAnsi="Arial" w:cs="Arial"/>
          <w:color w:val="000000" w:themeColor="text1"/>
          <w:sz w:val="24"/>
          <w:szCs w:val="24"/>
        </w:rPr>
        <w:softHyphen/>
        <w:t>yangın, su ve elektrikten kaynaklanan kazalar, kaza sonucu veya insan eliyle ölüm.</w:t>
      </w:r>
    </w:p>
    <w:p w:rsidR="006D2F12" w:rsidRPr="00D57FA3" w:rsidRDefault="00DE50E6" w:rsidP="00D57FA3">
      <w:pPr>
        <w:pStyle w:val="Gvdemetni20"/>
        <w:numPr>
          <w:ilvl w:val="0"/>
          <w:numId w:val="141"/>
        </w:numPr>
        <w:tabs>
          <w:tab w:val="left" w:pos="566"/>
        </w:tabs>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KhaMBALIA</w:t>
      </w:r>
      <w:proofErr w:type="spellEnd"/>
      <w:r w:rsidRPr="00D57FA3">
        <w:rPr>
          <w:rStyle w:val="Gvdemetni2"/>
          <w:rFonts w:ascii="Arial" w:hAnsi="Arial" w:cs="Arial"/>
          <w:smallCaps/>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Virginis</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iq</w:t>
      </w:r>
      <w:proofErr w:type="spellEnd"/>
      <w:r w:rsidRPr="00D57FA3">
        <w:rPr>
          <w:rStyle w:val="Gvdemetni2"/>
          <w:rFonts w:ascii="Arial" w:hAnsi="Arial" w:cs="Arial"/>
          <w:color w:val="000000" w:themeColor="text1"/>
          <w:sz w:val="24"/>
          <w:szCs w:val="24"/>
        </w:rPr>
        <w:t xml:space="preserve"> 5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45'.</w:t>
      </w:r>
    </w:p>
    <w:p w:rsidR="006D2F12" w:rsidRPr="00D57FA3" w:rsidRDefault="00DE50E6" w:rsidP="00D57FA3">
      <w:pPr>
        <w:pStyle w:val="Gvdemetni20"/>
        <w:ind w:left="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Başak takımyıldızının sol ayağında bulunan küçük bir yıldızdır. Kıpti dilinde "eğri pençeli" anlamına gelir.</w:t>
      </w:r>
    </w:p>
    <w:p w:rsidR="006D2F12" w:rsidRPr="00D57FA3" w:rsidRDefault="00DE50E6" w:rsidP="00D57FA3">
      <w:pPr>
        <w:pStyle w:val="Gvdemetni20"/>
        <w:spacing w:after="180"/>
        <w:ind w:left="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Merkür ve Mars'ın etkisi. Hızlı şiddete, güvenilmezliğe, değişkenliğe ve tartışmacı bir yapıya neden </w:t>
      </w:r>
      <w:proofErr w:type="gramStart"/>
      <w:r w:rsidRPr="00D57FA3">
        <w:rPr>
          <w:rStyle w:val="Gvdemetni2"/>
          <w:rFonts w:ascii="Arial" w:hAnsi="Arial" w:cs="Arial"/>
          <w:color w:val="000000" w:themeColor="text1"/>
          <w:sz w:val="24"/>
          <w:szCs w:val="24"/>
        </w:rPr>
        <w:t xml:space="preserve">olur </w:t>
      </w:r>
      <w:r w:rsidRPr="00D57FA3">
        <w:rPr>
          <w:rStyle w:val="Gvdemetni2"/>
          <w:rFonts w:ascii="Arial" w:hAnsi="Arial" w:cs="Arial"/>
          <w:i/>
          <w:iCs/>
          <w:color w:val="000000" w:themeColor="text1"/>
          <w:sz w:val="24"/>
          <w:szCs w:val="24"/>
        </w:rPr>
        <w:t>.</w:t>
      </w:r>
      <w:proofErr w:type="gramEnd"/>
    </w:p>
    <w:p w:rsidR="006D2F12" w:rsidRPr="00D57FA3" w:rsidRDefault="00DE50E6" w:rsidP="00D57FA3">
      <w:pPr>
        <w:pStyle w:val="Gvdemetni20"/>
        <w:numPr>
          <w:ilvl w:val="0"/>
          <w:numId w:val="141"/>
        </w:numPr>
        <w:tabs>
          <w:tab w:val="left" w:pos="566"/>
        </w:tabs>
        <w:spacing w:line="240"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Labrum</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8 </w:t>
      </w:r>
      <w:r w:rsidRPr="00D57FA3">
        <w:rPr>
          <w:rStyle w:val="Gvdemetni2"/>
          <w:rFonts w:ascii="Arial" w:hAnsi="Arial" w:cs="Arial"/>
          <w:i/>
          <w:iCs/>
          <w:color w:val="000000" w:themeColor="text1"/>
          <w:sz w:val="24"/>
          <w:szCs w:val="24"/>
        </w:rPr>
        <w:t xml:space="preserve">Krateri. </w:t>
      </w:r>
      <w:r w:rsidRPr="00D57FA3">
        <w:rPr>
          <w:rStyle w:val="Gvdemetni2"/>
          <w:rFonts w:ascii="Arial" w:hAnsi="Arial" w:cs="Arial"/>
          <w:color w:val="000000" w:themeColor="text1"/>
          <w:sz w:val="24"/>
          <w:szCs w:val="24"/>
        </w:rPr>
        <w:t>HL 25' 35'-</w:t>
      </w:r>
    </w:p>
    <w:p w:rsidR="006D2F12" w:rsidRPr="00D57FA3" w:rsidRDefault="00DE50E6" w:rsidP="00D57FA3">
      <w:pPr>
        <w:pStyle w:val="Gvdemetni20"/>
        <w:spacing w:line="218" w:lineRule="auto"/>
        <w:ind w:left="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Kupada yer alır ve sembolik olarak Kutsal </w:t>
      </w:r>
      <w:proofErr w:type="gramStart"/>
      <w:r w:rsidRPr="00D57FA3">
        <w:rPr>
          <w:rStyle w:val="Gvdemetni2"/>
          <w:rFonts w:ascii="Arial" w:hAnsi="Arial" w:cs="Arial"/>
          <w:color w:val="000000" w:themeColor="text1"/>
          <w:sz w:val="24"/>
          <w:szCs w:val="24"/>
        </w:rPr>
        <w:t>Kase</w:t>
      </w:r>
      <w:proofErr w:type="gramEnd"/>
      <w:r w:rsidRPr="00D57FA3">
        <w:rPr>
          <w:rStyle w:val="Gvdemetni2"/>
          <w:rFonts w:ascii="Arial" w:hAnsi="Arial" w:cs="Arial"/>
          <w:color w:val="000000" w:themeColor="text1"/>
          <w:sz w:val="24"/>
          <w:szCs w:val="24"/>
        </w:rPr>
        <w:t xml:space="preserve"> olarak adlandırılır.</w:t>
      </w:r>
    </w:p>
    <w:p w:rsidR="006D2F12" w:rsidRPr="00D57FA3" w:rsidRDefault="00DE50E6" w:rsidP="00D57FA3">
      <w:pPr>
        <w:pStyle w:val="Gvdemetni20"/>
        <w:spacing w:line="218" w:lineRule="auto"/>
        <w:ind w:left="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Venüs ve Merkür'ün doğasına sahiptir. </w:t>
      </w:r>
      <w:proofErr w:type="spellStart"/>
      <w:r w:rsidRPr="00D57FA3">
        <w:rPr>
          <w:rStyle w:val="Gvdemetni2"/>
          <w:rFonts w:ascii="Arial" w:hAnsi="Arial" w:cs="Arial"/>
          <w:color w:val="000000" w:themeColor="text1"/>
          <w:sz w:val="24"/>
          <w:szCs w:val="24"/>
        </w:rPr>
        <w:t>İdealite</w:t>
      </w:r>
      <w:proofErr w:type="spellEnd"/>
      <w:r w:rsidRPr="00D57FA3">
        <w:rPr>
          <w:rStyle w:val="Gvdemetni2"/>
          <w:rFonts w:ascii="Arial" w:hAnsi="Arial" w:cs="Arial"/>
          <w:color w:val="000000" w:themeColor="text1"/>
          <w:sz w:val="24"/>
          <w:szCs w:val="24"/>
        </w:rPr>
        <w:t xml:space="preserve">, psişik güç, </w:t>
      </w:r>
      <w:proofErr w:type="gramStart"/>
      <w:r w:rsidRPr="00D57FA3">
        <w:rPr>
          <w:rStyle w:val="Gvdemetni2"/>
          <w:rFonts w:ascii="Arial" w:hAnsi="Arial" w:cs="Arial"/>
          <w:color w:val="000000" w:themeColor="text1"/>
          <w:sz w:val="24"/>
          <w:szCs w:val="24"/>
        </w:rPr>
        <w:t>zeka</w:t>
      </w:r>
      <w:proofErr w:type="gramEnd"/>
      <w:r w:rsidRPr="00D57FA3">
        <w:rPr>
          <w:rStyle w:val="Gvdemetni2"/>
          <w:rFonts w:ascii="Arial" w:hAnsi="Arial" w:cs="Arial"/>
          <w:color w:val="000000" w:themeColor="text1"/>
          <w:sz w:val="24"/>
          <w:szCs w:val="24"/>
        </w:rPr>
        <w:t>, şeref ve zenginlik verir, rezillikte bile arındırarak kurtuluşa ulaştırır.</w:t>
      </w:r>
    </w:p>
    <w:p w:rsidR="006D2F12" w:rsidRPr="00D57FA3" w:rsidRDefault="00DE50E6" w:rsidP="00D57FA3">
      <w:pPr>
        <w:pStyle w:val="Gvdemetni20"/>
        <w:spacing w:after="180" w:line="218" w:lineRule="auto"/>
        <w:ind w:left="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Yükseliyorsa. </w:t>
      </w:r>
      <w:r w:rsidRPr="00D57FA3">
        <w:rPr>
          <w:rStyle w:val="Gvdemetni2"/>
          <w:rFonts w:ascii="Arial" w:hAnsi="Arial" w:cs="Arial"/>
          <w:color w:val="000000" w:themeColor="text1"/>
          <w:sz w:val="24"/>
          <w:szCs w:val="24"/>
        </w:rPr>
        <w:t>Kilise tercihi veya çok iyi şans.</w:t>
      </w:r>
    </w:p>
    <w:p w:rsidR="006D2F12" w:rsidRPr="00D57FA3" w:rsidRDefault="00DE50E6" w:rsidP="00D57FA3">
      <w:pPr>
        <w:pStyle w:val="Gvdemetni20"/>
        <w:numPr>
          <w:ilvl w:val="0"/>
          <w:numId w:val="141"/>
        </w:numPr>
        <w:tabs>
          <w:tab w:val="left" w:pos="786"/>
        </w:tabs>
        <w:spacing w:line="214" w:lineRule="auto"/>
        <w:ind w:left="0" w:firstLine="22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Lesath</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v</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Scorpii</w:t>
      </w:r>
      <w:proofErr w:type="spellEnd"/>
      <w:r w:rsidRPr="00D57FA3">
        <w:rPr>
          <w:rStyle w:val="Gvdemetni2"/>
          <w:rFonts w:ascii="Arial" w:hAnsi="Arial" w:cs="Arial"/>
          <w:i/>
          <w:iCs/>
          <w:color w:val="000000" w:themeColor="text1"/>
          <w:sz w:val="24"/>
          <w:szCs w:val="24"/>
        </w:rPr>
        <w:t xml:space="preserve">. J </w:t>
      </w:r>
      <w:proofErr w:type="gramStart"/>
      <w:r w:rsidRPr="00D57FA3">
        <w:rPr>
          <w:rStyle w:val="Gvdemetni2"/>
          <w:rFonts w:ascii="Arial" w:hAnsi="Arial" w:cs="Arial"/>
          <w:color w:val="000000" w:themeColor="text1"/>
          <w:sz w:val="24"/>
          <w:szCs w:val="24"/>
        </w:rPr>
        <w:t>22“ 54</w:t>
      </w:r>
      <w:proofErr w:type="gramEnd"/>
      <w:r w:rsidRPr="00D57FA3">
        <w:rPr>
          <w:rStyle w:val="Gvdemetni2"/>
          <w:rFonts w:ascii="Arial" w:hAnsi="Arial" w:cs="Arial"/>
          <w:color w:val="000000" w:themeColor="text1"/>
          <w:sz w:val="24"/>
          <w:szCs w:val="24"/>
        </w:rPr>
        <w:t>'.</w:t>
      </w:r>
    </w:p>
    <w:p w:rsidR="006D2F12" w:rsidRPr="00D57FA3" w:rsidRDefault="00DE50E6" w:rsidP="00D57FA3">
      <w:pPr>
        <w:pStyle w:val="Gvdemetni20"/>
        <w:spacing w:line="214" w:lineRule="auto"/>
        <w:ind w:left="220" w:firstLine="1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Akrebin iğnesinde bulunan küçük bir yıldız. Al </w:t>
      </w:r>
      <w:proofErr w:type="spellStart"/>
      <w:r w:rsidRPr="00D57FA3">
        <w:rPr>
          <w:rStyle w:val="Gvdemetni2"/>
          <w:rFonts w:ascii="Arial" w:hAnsi="Arial" w:cs="Arial"/>
          <w:color w:val="000000" w:themeColor="text1"/>
          <w:sz w:val="24"/>
          <w:szCs w:val="24"/>
        </w:rPr>
        <w:t>L&amp;Vah'tan</w:t>
      </w:r>
      <w:proofErr w:type="spellEnd"/>
      <w:r w:rsidRPr="00D57FA3">
        <w:rPr>
          <w:rStyle w:val="Gvdemetni2"/>
          <w:rFonts w:ascii="Arial" w:hAnsi="Arial" w:cs="Arial"/>
          <w:color w:val="000000" w:themeColor="text1"/>
          <w:sz w:val="24"/>
          <w:szCs w:val="24"/>
        </w:rPr>
        <w:t>, İğne.</w:t>
      </w:r>
    </w:p>
    <w:p w:rsidR="006D2F12" w:rsidRPr="00D57FA3" w:rsidRDefault="00DE50E6" w:rsidP="00D57FA3">
      <w:pPr>
        <w:pStyle w:val="Gvdemetni20"/>
        <w:spacing w:after="180" w:line="214" w:lineRule="auto"/>
        <w:ind w:left="220" w:firstLine="1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proofErr w:type="gramStart"/>
      <w:r w:rsidRPr="00D57FA3">
        <w:rPr>
          <w:rStyle w:val="Gvdemetni2"/>
          <w:rFonts w:ascii="Arial" w:hAnsi="Arial" w:cs="Arial"/>
          <w:i/>
          <w:iCs/>
          <w:color w:val="000000" w:themeColor="text1"/>
          <w:sz w:val="24"/>
          <w:szCs w:val="24"/>
        </w:rPr>
        <w:t>Qi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Merkür ve Mars'ın doğasına sahiptir. Tehlike, umutsuzluk, ahlaksızlık ve kötülük verir </w:t>
      </w:r>
      <w:r w:rsidRPr="00D57FA3">
        <w:rPr>
          <w:rStyle w:val="Gvdemetni2"/>
          <w:rFonts w:ascii="Arial" w:hAnsi="Arial" w:cs="Arial"/>
          <w:color w:val="000000" w:themeColor="text1"/>
          <w:sz w:val="24"/>
          <w:szCs w:val="24"/>
        </w:rPr>
        <w:softHyphen/>
        <w:t>ve asit zehirleriyle bağlantılıdır.</w:t>
      </w:r>
    </w:p>
    <w:p w:rsidR="006D2F12" w:rsidRPr="00D57FA3" w:rsidRDefault="00DE50E6" w:rsidP="00D57FA3">
      <w:pPr>
        <w:pStyle w:val="Gvdemetni20"/>
        <w:numPr>
          <w:ilvl w:val="0"/>
          <w:numId w:val="141"/>
        </w:numPr>
        <w:tabs>
          <w:tab w:val="left" w:pos="786"/>
        </w:tabs>
        <w:ind w:left="0" w:firstLine="22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Manubrium</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i/>
          <w:iCs/>
          <w:color w:val="000000" w:themeColor="text1"/>
          <w:sz w:val="24"/>
          <w:szCs w:val="24"/>
          <w:vertAlign w:val="subscript"/>
        </w:rPr>
        <w:t>veya</w:t>
      </w:r>
      <w:proofErr w:type="gramEnd"/>
      <w:r w:rsidRPr="00D57FA3">
        <w:rPr>
          <w:rStyle w:val="Gvdemetni2"/>
          <w:rFonts w:ascii="Arial" w:hAnsi="Arial" w:cs="Arial"/>
          <w:i/>
          <w:iCs/>
          <w:color w:val="000000" w:themeColor="text1"/>
          <w:sz w:val="24"/>
          <w:szCs w:val="24"/>
          <w:vertAlign w:val="subscript"/>
        </w:rPr>
        <w:t xml:space="preserve"> </w:t>
      </w:r>
      <w:r w:rsidRPr="00D57FA3">
        <w:rPr>
          <w:rStyle w:val="Gvdemetni2"/>
          <w:rFonts w:ascii="Arial" w:hAnsi="Arial" w:cs="Arial"/>
          <w:i/>
          <w:iCs/>
          <w:color w:val="000000" w:themeColor="text1"/>
          <w:sz w:val="24"/>
          <w:szCs w:val="24"/>
        </w:rPr>
        <w:t xml:space="preserve">Yay. </w:t>
      </w:r>
      <w:r w:rsidRPr="00D57FA3">
        <w:rPr>
          <w:rStyle w:val="Gvdemetni2"/>
          <w:rFonts w:ascii="Arial" w:hAnsi="Arial" w:cs="Arial"/>
          <w:color w:val="000000" w:themeColor="text1"/>
          <w:sz w:val="24"/>
          <w:szCs w:val="24"/>
        </w:rPr>
        <w:t>1513*53'.</w:t>
      </w:r>
    </w:p>
    <w:p w:rsidR="006D2F12" w:rsidRPr="00D57FA3" w:rsidRDefault="00DE50E6" w:rsidP="00D57FA3">
      <w:pPr>
        <w:pStyle w:val="Gvdemetni20"/>
        <w:spacing w:after="180"/>
        <w:ind w:left="0" w:firstLine="340"/>
        <w:jc w:val="both"/>
        <w:rPr>
          <w:rFonts w:ascii="Arial" w:hAnsi="Arial" w:cs="Arial"/>
          <w:color w:val="000000" w:themeColor="text1"/>
          <w:sz w:val="24"/>
          <w:szCs w:val="24"/>
        </w:rPr>
        <w:sectPr w:rsidR="006D2F12" w:rsidRPr="00D57FA3">
          <w:headerReference w:type="even" r:id="rId974"/>
          <w:headerReference w:type="default" r:id="rId975"/>
          <w:footerReference w:type="even" r:id="rId976"/>
          <w:footerReference w:type="default" r:id="rId977"/>
          <w:pgSz w:w="12240" w:h="15840"/>
          <w:pgMar w:top="1247" w:right="1029" w:bottom="2177" w:left="2018" w:header="819" w:footer="3" w:gutter="0"/>
          <w:pgNumType w:start="174"/>
          <w:cols w:space="720"/>
          <w:noEndnote/>
          <w:docGrid w:linePitch="360"/>
        </w:sectPr>
      </w:pPr>
      <w:r w:rsidRPr="00D57FA3">
        <w:rPr>
          <w:rStyle w:val="Gvdemetni2"/>
          <w:rFonts w:ascii="Arial" w:hAnsi="Arial" w:cs="Arial"/>
          <w:i/>
          <w:iCs/>
          <w:color w:val="000000" w:themeColor="text1"/>
          <w:sz w:val="24"/>
          <w:szCs w:val="24"/>
        </w:rPr>
        <w:t xml:space="preserve">Notlar. </w:t>
      </w:r>
      <w:proofErr w:type="spellStart"/>
      <w:r w:rsidRPr="00D57FA3">
        <w:rPr>
          <w:rStyle w:val="Gvdemetni2"/>
          <w:rFonts w:ascii="Arial" w:hAnsi="Arial" w:cs="Arial"/>
          <w:color w:val="000000" w:themeColor="text1"/>
          <w:sz w:val="24"/>
          <w:szCs w:val="24"/>
        </w:rPr>
        <w:t>Archer's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Face'deki</w:t>
      </w:r>
      <w:proofErr w:type="spellEnd"/>
      <w:r w:rsidRPr="00D57FA3">
        <w:rPr>
          <w:rStyle w:val="Gvdemetni2"/>
          <w:rFonts w:ascii="Arial" w:hAnsi="Arial" w:cs="Arial"/>
          <w:color w:val="000000" w:themeColor="text1"/>
          <w:sz w:val="24"/>
          <w:szCs w:val="24"/>
        </w:rPr>
        <w:t xml:space="preserve"> toz bezinin bir parçası.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Etki. Güneşin ve yalancıların doğası. Körlüğe, patlamalara, yangına, yakıcı sıcağa, kahramanlığa, cesarete ve meydan okumaya neden olur.</w:t>
      </w:r>
    </w:p>
    <w:p w:rsidR="006D2F12" w:rsidRPr="00D57FA3" w:rsidRDefault="00DE50E6" w:rsidP="00D57FA3">
      <w:pPr>
        <w:pStyle w:val="Gvdemetni0"/>
        <w:numPr>
          <w:ilvl w:val="0"/>
          <w:numId w:val="141"/>
        </w:numPr>
        <w:tabs>
          <w:tab w:val="left" w:pos="574"/>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Markab</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Pegasi</w:t>
      </w:r>
      <w:proofErr w:type="spellEnd"/>
      <w:r w:rsidRPr="00D57FA3">
        <w:rPr>
          <w:rStyle w:val="Gvdemetni"/>
          <w:rFonts w:ascii="Arial" w:hAnsi="Arial" w:cs="Arial"/>
          <w:color w:val="000000" w:themeColor="text1"/>
          <w:sz w:val="24"/>
          <w:szCs w:val="24"/>
        </w:rPr>
        <w:t>. X 22 0 22'.</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Pegasus'un</w:t>
      </w:r>
      <w:proofErr w:type="spellEnd"/>
      <w:r w:rsidRPr="00D57FA3">
        <w:rPr>
          <w:rStyle w:val="Gvdemetni"/>
          <w:rFonts w:ascii="Arial" w:hAnsi="Arial" w:cs="Arial"/>
          <w:color w:val="000000" w:themeColor="text1"/>
          <w:sz w:val="24"/>
          <w:szCs w:val="24"/>
        </w:rPr>
        <w:t xml:space="preserve"> kanadında bulunan beyaz bir yıldız. </w:t>
      </w:r>
      <w:proofErr w:type="spellStart"/>
      <w:r w:rsidRPr="00D57FA3">
        <w:rPr>
          <w:rStyle w:val="Gvdemetni"/>
          <w:rFonts w:ascii="Arial" w:hAnsi="Arial" w:cs="Arial"/>
          <w:color w:val="000000" w:themeColor="text1"/>
          <w:sz w:val="24"/>
          <w:szCs w:val="24"/>
        </w:rPr>
        <w:t>Markab'dan</w:t>
      </w:r>
      <w:proofErr w:type="spellEnd"/>
      <w:r w:rsidRPr="00D57FA3">
        <w:rPr>
          <w:rStyle w:val="Gvdemetni"/>
          <w:rFonts w:ascii="Arial" w:hAnsi="Arial" w:cs="Arial"/>
          <w:color w:val="000000" w:themeColor="text1"/>
          <w:sz w:val="24"/>
          <w:szCs w:val="24"/>
        </w:rPr>
        <w:t xml:space="preserve"> gelir; eyer, gemi veya araç anlamına gelir veya </w:t>
      </w:r>
      <w:proofErr w:type="spellStart"/>
      <w:r w:rsidRPr="00D57FA3">
        <w:rPr>
          <w:rStyle w:val="Gvdemetni"/>
          <w:rFonts w:ascii="Arial" w:hAnsi="Arial" w:cs="Arial"/>
          <w:color w:val="000000" w:themeColor="text1"/>
          <w:sz w:val="24"/>
          <w:szCs w:val="24"/>
        </w:rPr>
        <w:t>Ballinger'e</w:t>
      </w:r>
      <w:proofErr w:type="spellEnd"/>
      <w:r w:rsidRPr="00D57FA3">
        <w:rPr>
          <w:rStyle w:val="Gvdemetni"/>
          <w:rFonts w:ascii="Arial" w:hAnsi="Arial" w:cs="Arial"/>
          <w:color w:val="000000" w:themeColor="text1"/>
          <w:sz w:val="24"/>
          <w:szCs w:val="24"/>
        </w:rPr>
        <w:t xml:space="preserve"> göre uzaktan dönen anlamına gelir.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Merkür'ün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Mars ve </w:t>
      </w:r>
      <w:proofErr w:type="gramStart"/>
      <w:r w:rsidRPr="00D57FA3">
        <w:rPr>
          <w:rStyle w:val="Gvdemetni"/>
          <w:rFonts w:ascii="Arial" w:hAnsi="Arial" w:cs="Arial"/>
          <w:color w:val="000000" w:themeColor="text1"/>
          <w:sz w:val="24"/>
          <w:szCs w:val="24"/>
        </w:rPr>
        <w:t>Venüs'ün;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Balık ve İkizler burçlarından Satürn ile Merkür'e kare açı yapan Jüpiter'in etkisidir. Şeref, zenginlik, servet, ateş, kesikler, darbeler, bıçaklanmalar ve yangından kaynaklanan tehlike ve şiddetli bir ölüm getirir.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ulaşırsa: Rezillik, yıkım ve çoğu zaman şiddetli bir ölüm.</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Enerjik, şanssız, geçici askeri onurlar, hayal kırıklığına uğramış hırslar, kazalar, hastalık.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ile birlikte. Düşmanlardan kaynaklanan yaralanmalar, kazanç ve ailevi konularda zorluklar, genel olarak iyi sağlık ancak çok sayıda kaza. Eğer Mars Ay ile birlikteyse, vahşi hayvanlar veya askerler tarafından ölüm. Eğer kötücül bir gezegen </w:t>
      </w:r>
      <w:proofErr w:type="spellStart"/>
      <w:r w:rsidRPr="00D57FA3">
        <w:rPr>
          <w:rStyle w:val="Gvdemetni"/>
          <w:rFonts w:ascii="Arial" w:hAnsi="Arial" w:cs="Arial"/>
          <w:color w:val="000000" w:themeColor="text1"/>
          <w:sz w:val="24"/>
          <w:szCs w:val="24"/>
        </w:rPr>
        <w:t>Cingula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ile birlikteyse, insan eliyle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Zeki, aceleci ve inatçı, hızlı konuşan, diplomatik, yetenekli yazar, eleştirilen, arkadaşları düşmana dönüşen, kazanç için kötü.</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Wifi</w:t>
      </w:r>
      <w:proofErr w:type="spellEnd"/>
      <w:r w:rsidRPr="00D57FA3">
        <w:rPr>
          <w:rStyle w:val="Gvdemetni"/>
          <w:rFonts w:ascii="Arial" w:hAnsi="Arial" w:cs="Arial"/>
          <w:color w:val="000000" w:themeColor="text1"/>
          <w:sz w:val="24"/>
          <w:szCs w:val="24"/>
        </w:rPr>
        <w:t xml:space="preserve"> Venüs. Kötü ortaklar, "kırışıklık ve diğer aşırılıklar, kazanç için kötü."</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Kavgacı, şiddet yanlısı, Merkür'ün etkileri nedeniyle birçok zorluk ve kayıp yaşar.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978"/>
          <w:headerReference w:type="default" r:id="rId979"/>
          <w:footerReference w:type="even" r:id="rId980"/>
          <w:footerReference w:type="default" r:id="rId981"/>
          <w:pgSz w:w="12240" w:h="15840"/>
          <w:pgMar w:top="1247" w:right="1029" w:bottom="2177" w:left="2018" w:header="819" w:footer="1749" w:gutter="0"/>
          <w:pgNumType w:start="324"/>
          <w:cols w:space="720"/>
          <w:noEndnote/>
          <w:docGrid w:linePitch="360"/>
        </w:sectPr>
      </w:pPr>
      <w:r w:rsidRPr="00D57FA3">
        <w:rPr>
          <w:rStyle w:val="Gvdemetni"/>
          <w:rFonts w:ascii="Arial" w:hAnsi="Arial" w:cs="Arial"/>
          <w:color w:val="000000" w:themeColor="text1"/>
          <w:sz w:val="24"/>
          <w:szCs w:val="24"/>
        </w:rPr>
        <w:t>Jüpiter ile. Hukuki süreçlerden kaynaklanan sorunlar ve kayıplar.</w:t>
      </w:r>
    </w:p>
    <w:p w:rsidR="006D2F12" w:rsidRPr="00D57FA3" w:rsidRDefault="00DE50E6" w:rsidP="00D57FA3">
      <w:pPr>
        <w:pStyle w:val="Gvdemetni30"/>
        <w:spacing w:after="320" w:line="228" w:lineRule="auto"/>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Etki. </w:t>
      </w:r>
      <w:r w:rsidRPr="00D57FA3">
        <w:rPr>
          <w:rStyle w:val="Gvdemetni3"/>
          <w:rFonts w:ascii="Arial" w:hAnsi="Arial" w:cs="Arial"/>
          <w:color w:val="000000" w:themeColor="text1"/>
          <w:sz w:val="24"/>
          <w:szCs w:val="24"/>
        </w:rPr>
        <w:t>Güneş ve Mars'ın doğası gereği. Körlüğe, patlamalara, yangına, aşırı ısıya, kahramanlığa, cesarete ve meydan okumaya neden olur.</w:t>
      </w:r>
    </w:p>
    <w:p w:rsidR="006D2F12" w:rsidRPr="00D57FA3" w:rsidRDefault="00DE50E6" w:rsidP="00D57FA3">
      <w:pPr>
        <w:pStyle w:val="Gvdemetni30"/>
        <w:numPr>
          <w:ilvl w:val="0"/>
          <w:numId w:val="142"/>
        </w:numPr>
        <w:tabs>
          <w:tab w:val="left" w:pos="2152"/>
        </w:tabs>
        <w:ind w:left="14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Markab</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a</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Pegasi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M 22° 22*.</w:t>
      </w:r>
    </w:p>
    <w:p w:rsidR="006D2F12" w:rsidRPr="00D57FA3" w:rsidRDefault="00DE50E6" w:rsidP="00D57FA3">
      <w:pPr>
        <w:pStyle w:val="Gvdemetni30"/>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proofErr w:type="spellStart"/>
      <w:r w:rsidRPr="00D57FA3">
        <w:rPr>
          <w:rStyle w:val="Gvdemetni3"/>
          <w:rFonts w:ascii="Arial" w:hAnsi="Arial" w:cs="Arial"/>
          <w:color w:val="000000" w:themeColor="text1"/>
          <w:sz w:val="24"/>
          <w:szCs w:val="24"/>
        </w:rPr>
        <w:t>Pegasus'un</w:t>
      </w:r>
      <w:proofErr w:type="spellEnd"/>
      <w:r w:rsidRPr="00D57FA3">
        <w:rPr>
          <w:rStyle w:val="Gvdemetni3"/>
          <w:rFonts w:ascii="Arial" w:hAnsi="Arial" w:cs="Arial"/>
          <w:color w:val="000000" w:themeColor="text1"/>
          <w:sz w:val="24"/>
          <w:szCs w:val="24"/>
        </w:rPr>
        <w:t xml:space="preserve"> kanadında bulunan beyaz bir yıldız. </w:t>
      </w:r>
      <w:proofErr w:type="spellStart"/>
      <w:r w:rsidRPr="00D57FA3">
        <w:rPr>
          <w:rStyle w:val="Gvdemetni3"/>
          <w:rFonts w:ascii="Arial" w:hAnsi="Arial" w:cs="Arial"/>
          <w:color w:val="000000" w:themeColor="text1"/>
          <w:sz w:val="24"/>
          <w:szCs w:val="24"/>
        </w:rPr>
        <w:t>Markab'dan</w:t>
      </w:r>
      <w:proofErr w:type="spellEnd"/>
      <w:r w:rsidRPr="00D57FA3">
        <w:rPr>
          <w:rStyle w:val="Gvdemetni3"/>
          <w:rFonts w:ascii="Arial" w:hAnsi="Arial" w:cs="Arial"/>
          <w:color w:val="000000" w:themeColor="text1"/>
          <w:sz w:val="24"/>
          <w:szCs w:val="24"/>
        </w:rPr>
        <w:t xml:space="preserve"> gelir. Eyer, Gemi veya Araç anlamına gelir veya </w:t>
      </w:r>
      <w:proofErr w:type="spellStart"/>
      <w:r w:rsidRPr="00D57FA3">
        <w:rPr>
          <w:rStyle w:val="Gvdemetni3"/>
          <w:rFonts w:ascii="Arial" w:hAnsi="Arial" w:cs="Arial"/>
          <w:color w:val="000000" w:themeColor="text1"/>
          <w:sz w:val="24"/>
          <w:szCs w:val="24"/>
        </w:rPr>
        <w:t>Bullinger'e</w:t>
      </w:r>
      <w:proofErr w:type="spellEnd"/>
      <w:r w:rsidRPr="00D57FA3">
        <w:rPr>
          <w:rStyle w:val="Gvdemetni3"/>
          <w:rFonts w:ascii="Arial" w:hAnsi="Arial" w:cs="Arial"/>
          <w:color w:val="000000" w:themeColor="text1"/>
          <w:sz w:val="24"/>
          <w:szCs w:val="24"/>
        </w:rPr>
        <w:t xml:space="preserve"> göre Uzaktan Dönüş anlamına gelir.</w:t>
      </w:r>
    </w:p>
    <w:p w:rsidR="006D2F12" w:rsidRPr="00D57FA3" w:rsidRDefault="00DE50E6" w:rsidP="00D57FA3">
      <w:pPr>
        <w:pStyle w:val="Gvdemetni30"/>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w:t>
      </w:r>
      <w:r w:rsidRPr="00D57FA3">
        <w:rPr>
          <w:rStyle w:val="Gvdemetni3"/>
          <w:rFonts w:ascii="Arial" w:hAnsi="Arial" w:cs="Arial"/>
          <w:color w:val="000000" w:themeColor="text1"/>
          <w:sz w:val="24"/>
          <w:szCs w:val="24"/>
        </w:rPr>
        <w:softHyphen/>
        <w:t xml:space="preserve">Mars ve Merkür'ün doğasındadır; </w:t>
      </w:r>
      <w:proofErr w:type="spellStart"/>
      <w:r w:rsidRPr="00D57FA3">
        <w:rPr>
          <w:rStyle w:val="Gvdemetni3"/>
          <w:rFonts w:ascii="Arial" w:hAnsi="Arial" w:cs="Arial"/>
          <w:color w:val="000000" w:themeColor="text1"/>
          <w:sz w:val="24"/>
          <w:szCs w:val="24"/>
        </w:rPr>
        <w:t>Simmon'a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lang w:val="tr-TR" w:eastAsia="tr-TR"/>
        </w:rPr>
        <w:t xml:space="preserve">göre </w:t>
      </w:r>
      <w:r w:rsidRPr="00D57FA3">
        <w:rPr>
          <w:rStyle w:val="Gvdemetni3"/>
          <w:rFonts w:ascii="Arial" w:hAnsi="Arial" w:cs="Arial"/>
          <w:color w:val="000000" w:themeColor="text1"/>
          <w:sz w:val="24"/>
          <w:szCs w:val="24"/>
        </w:rPr>
        <w:t xml:space="preserve">Mars ve Venüs'ün </w:t>
      </w:r>
      <w:proofErr w:type="gramStart"/>
      <w:r w:rsidRPr="00D57FA3">
        <w:rPr>
          <w:rStyle w:val="Gvdemetni3"/>
          <w:rFonts w:ascii="Arial" w:hAnsi="Arial" w:cs="Arial"/>
          <w:color w:val="000000" w:themeColor="text1"/>
          <w:sz w:val="24"/>
          <w:szCs w:val="24"/>
        </w:rPr>
        <w:t>doğasındadır;</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Balık ve </w:t>
      </w:r>
      <w:proofErr w:type="spellStart"/>
      <w:r w:rsidRPr="00D57FA3">
        <w:rPr>
          <w:rStyle w:val="Gvdemetni3"/>
          <w:rFonts w:ascii="Arial" w:hAnsi="Arial" w:cs="Arial"/>
          <w:color w:val="000000" w:themeColor="text1"/>
          <w:sz w:val="24"/>
          <w:szCs w:val="24"/>
        </w:rPr>
        <w:t>İkizler'den</w:t>
      </w:r>
      <w:proofErr w:type="spellEnd"/>
      <w:r w:rsidRPr="00D57FA3">
        <w:rPr>
          <w:rStyle w:val="Gvdemetni3"/>
          <w:rFonts w:ascii="Arial" w:hAnsi="Arial" w:cs="Arial"/>
          <w:color w:val="000000" w:themeColor="text1"/>
          <w:sz w:val="24"/>
          <w:szCs w:val="24"/>
        </w:rPr>
        <w:t xml:space="preserve"> gelen Satürn ile Merkür'e kare açı yapan Jüpiter'in etkisidir. Şeref, zenginlik, servet, ateş, kesikler, darbeler, bıçaklanmalar ve yangından kaynaklanan tehlike ve şiddetli bir ölüm getirir.</w:t>
      </w:r>
    </w:p>
    <w:p w:rsidR="006D2F12" w:rsidRPr="00D57FA3" w:rsidRDefault="00DE50E6" w:rsidP="00D57FA3">
      <w:pPr>
        <w:pStyle w:val="Gvdemetni30"/>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doruk noktasına ulaşırsa: </w:t>
      </w:r>
      <w:r w:rsidRPr="00D57FA3">
        <w:rPr>
          <w:rStyle w:val="Gvdemetni3"/>
          <w:rFonts w:ascii="Arial" w:hAnsi="Arial" w:cs="Arial"/>
          <w:color w:val="000000" w:themeColor="text1"/>
          <w:sz w:val="24"/>
          <w:szCs w:val="24"/>
        </w:rPr>
        <w:t xml:space="preserve">Rezillik, yıkım ve çoğu zaman </w:t>
      </w:r>
      <w:r w:rsidRPr="00D57FA3">
        <w:rPr>
          <w:rStyle w:val="Gvdemetni3"/>
          <w:rFonts w:ascii="Arial" w:hAnsi="Arial" w:cs="Arial"/>
          <w:color w:val="000000" w:themeColor="text1"/>
          <w:sz w:val="24"/>
          <w:szCs w:val="24"/>
        </w:rPr>
        <w:softHyphen/>
        <w:t>şiddetli bir ölüm.</w:t>
      </w:r>
    </w:p>
    <w:p w:rsidR="006D2F12" w:rsidRPr="00D57FA3" w:rsidRDefault="00DE50E6" w:rsidP="00D57FA3">
      <w:pPr>
        <w:pStyle w:val="Gvdemetni30"/>
        <w:ind w:left="1480" w:firstLine="3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IFito</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Enerjik, şanssız, geçici askeri onurlar, hayal kırıklığına uğramış hırslar, kazalar, hastalık.</w:t>
      </w:r>
    </w:p>
    <w:p w:rsidR="006D2F12" w:rsidRPr="00D57FA3" w:rsidRDefault="00DE50E6" w:rsidP="00D57FA3">
      <w:pPr>
        <w:pStyle w:val="Gvdemetni30"/>
        <w:ind w:left="1480" w:firstLine="32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BWj</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Ay. </w:t>
      </w:r>
      <w:r w:rsidRPr="00D57FA3">
        <w:rPr>
          <w:rStyle w:val="Gvdemetni3"/>
          <w:rFonts w:ascii="Arial" w:hAnsi="Arial" w:cs="Arial"/>
          <w:color w:val="000000" w:themeColor="text1"/>
          <w:sz w:val="24"/>
          <w:szCs w:val="24"/>
        </w:rPr>
        <w:t xml:space="preserve">Düşmanlardan kaynaklanan yaralanmalar, kazanç ve ailevi konularda olumsuzluklar, genel sağlık durumu iyi ancak sık sık kazalar. Eğer Mars Ay ile birlikteyse, vahşi hayvanlar veya askerler tarafından ölüm. Eğer kötücül bir gezegen </w:t>
      </w:r>
      <w:proofErr w:type="spellStart"/>
      <w:r w:rsidRPr="00D57FA3">
        <w:rPr>
          <w:rStyle w:val="Gvdemetni3"/>
          <w:rFonts w:ascii="Arial" w:hAnsi="Arial" w:cs="Arial"/>
          <w:color w:val="000000" w:themeColor="text1"/>
          <w:sz w:val="24"/>
          <w:szCs w:val="24"/>
        </w:rPr>
        <w:t>Cingula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Ononis</w:t>
      </w:r>
      <w:proofErr w:type="spellEnd"/>
      <w:r w:rsidRPr="00D57FA3">
        <w:rPr>
          <w:rStyle w:val="Gvdemetni3"/>
          <w:rFonts w:ascii="Arial" w:hAnsi="Arial" w:cs="Arial"/>
          <w:color w:val="000000" w:themeColor="text1"/>
          <w:sz w:val="24"/>
          <w:szCs w:val="24"/>
        </w:rPr>
        <w:t xml:space="preserve"> ile birlikteyse, insan eliyle ölüm.</w:t>
      </w:r>
    </w:p>
    <w:p w:rsidR="006D2F12" w:rsidRPr="00D57FA3" w:rsidRDefault="00DE50E6" w:rsidP="00D57FA3">
      <w:pPr>
        <w:pStyle w:val="Gvdemetni30"/>
        <w:ind w:left="148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1F»7A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Zeki, aceleci ve inatçı, hızlı konuşan, diplomatik, yetenekli yazar, eleştirilen, arkadaşları düşmana dönüşen, kazanç için kötü.</w:t>
      </w:r>
    </w:p>
    <w:p w:rsidR="006D2F12" w:rsidRPr="00D57FA3" w:rsidRDefault="00DE50E6" w:rsidP="00D57FA3">
      <w:pPr>
        <w:pStyle w:val="Gvdemetni30"/>
        <w:ind w:left="14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w:t>
      </w:r>
      <w:r w:rsidRPr="00D57FA3">
        <w:rPr>
          <w:rStyle w:val="Gvdemetni3"/>
          <w:rFonts w:ascii="Arial" w:hAnsi="Arial" w:cs="Arial"/>
          <w:color w:val="000000" w:themeColor="text1"/>
          <w:sz w:val="24"/>
          <w:szCs w:val="24"/>
        </w:rPr>
        <w:t xml:space="preserve">ile </w:t>
      </w:r>
      <w:proofErr w:type="gramStart"/>
      <w:r w:rsidRPr="00D57FA3">
        <w:rPr>
          <w:rStyle w:val="Gvdemetni3"/>
          <w:rFonts w:ascii="Arial" w:hAnsi="Arial" w:cs="Arial"/>
          <w:color w:val="000000" w:themeColor="text1"/>
          <w:sz w:val="24"/>
          <w:szCs w:val="24"/>
        </w:rPr>
        <w:t>birlikte .</w:t>
      </w:r>
      <w:proofErr w:type="gramEnd"/>
      <w:r w:rsidRPr="00D57FA3">
        <w:rPr>
          <w:rStyle w:val="Gvdemetni3"/>
          <w:rFonts w:ascii="Arial" w:hAnsi="Arial" w:cs="Arial"/>
          <w:color w:val="000000" w:themeColor="text1"/>
          <w:sz w:val="24"/>
          <w:szCs w:val="24"/>
        </w:rPr>
        <w:t xml:space="preserve"> Kötü ortaklar, </w:t>
      </w:r>
      <w:proofErr w:type="spellStart"/>
      <w:r w:rsidRPr="00D57FA3">
        <w:rPr>
          <w:rStyle w:val="Gvdemetni3"/>
          <w:rFonts w:ascii="Arial" w:hAnsi="Arial" w:cs="Arial"/>
          <w:color w:val="000000" w:themeColor="text1"/>
          <w:sz w:val="24"/>
          <w:szCs w:val="24"/>
        </w:rPr>
        <w:t>xirink</w:t>
      </w:r>
      <w:proofErr w:type="spellEnd"/>
      <w:r w:rsidRPr="00D57FA3">
        <w:rPr>
          <w:rStyle w:val="Gvdemetni3"/>
          <w:rFonts w:ascii="Arial" w:hAnsi="Arial" w:cs="Arial"/>
          <w:color w:val="000000" w:themeColor="text1"/>
          <w:sz w:val="24"/>
          <w:szCs w:val="24"/>
        </w:rPr>
        <w:t xml:space="preserve"> ve diğer aşırılıklar, kazanç için kötü.</w:t>
      </w:r>
    </w:p>
    <w:p w:rsidR="006D2F12" w:rsidRPr="00D57FA3" w:rsidRDefault="00DE50E6" w:rsidP="00D57FA3">
      <w:pPr>
        <w:pStyle w:val="Gvdemetni30"/>
        <w:spacing w:line="214" w:lineRule="auto"/>
        <w:ind w:left="148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J7&amp;A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Kavgacı, şiddet yanlısı, </w:t>
      </w:r>
      <w:r w:rsidRPr="00D57FA3">
        <w:rPr>
          <w:rStyle w:val="Gvdemetni3"/>
          <w:rFonts w:ascii="Arial" w:hAnsi="Arial" w:cs="Arial"/>
          <w:color w:val="000000" w:themeColor="text1"/>
          <w:sz w:val="24"/>
          <w:szCs w:val="24"/>
        </w:rPr>
        <w:softHyphen/>
        <w:t>Merkür'ün etkileri nedeniyle birçok zorluk ve kayıp yaşar.</w:t>
      </w:r>
    </w:p>
    <w:p w:rsidR="006D2F12" w:rsidRPr="00D57FA3" w:rsidRDefault="00DE50E6" w:rsidP="00D57FA3">
      <w:pPr>
        <w:pStyle w:val="Gvdemetni30"/>
        <w:spacing w:after="560" w:line="197" w:lineRule="auto"/>
        <w:ind w:left="17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w:t>
      </w:r>
      <w:r w:rsidRPr="00D57FA3">
        <w:rPr>
          <w:rStyle w:val="Gvdemetni3"/>
          <w:rFonts w:ascii="Arial" w:hAnsi="Arial" w:cs="Arial"/>
          <w:color w:val="000000" w:themeColor="text1"/>
          <w:sz w:val="24"/>
          <w:szCs w:val="24"/>
        </w:rPr>
        <w:t>Hukuki süreçlerden kaynaklanan sorunlar ve kayıplar.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BULUTULARIN ETKİSİ 175</w:t>
      </w:r>
    </w:p>
    <w:p w:rsidR="006D2F12" w:rsidRPr="00D57FA3" w:rsidRDefault="00DE50E6" w:rsidP="00D57FA3">
      <w:pPr>
        <w:pStyle w:val="Gvdemetni0"/>
        <w:spacing w:after="320"/>
        <w:jc w:val="both"/>
        <w:rPr>
          <w:rFonts w:ascii="Arial" w:hAnsi="Arial" w:cs="Arial"/>
          <w:color w:val="000000" w:themeColor="text1"/>
          <w:sz w:val="24"/>
          <w:szCs w:val="24"/>
        </w:rPr>
        <w:sectPr w:rsidR="006D2F12" w:rsidRPr="00D57FA3">
          <w:headerReference w:type="even" r:id="rId982"/>
          <w:headerReference w:type="default" r:id="rId983"/>
          <w:footerReference w:type="even" r:id="rId984"/>
          <w:footerReference w:type="default" r:id="rId985"/>
          <w:pgSz w:w="12240" w:h="15840"/>
          <w:pgMar w:top="2453" w:right="1661" w:bottom="1493" w:left="1507" w:header="0" w:footer="1065" w:gutter="0"/>
          <w:pgNumType w:start="174"/>
          <w:cols w:space="720"/>
          <w:noEndnote/>
          <w:docGrid w:linePitch="360"/>
        </w:sectPr>
      </w:pPr>
      <w:proofErr w:type="gramStart"/>
      <w:r w:rsidRPr="00D57FA3">
        <w:rPr>
          <w:rStyle w:val="Gvdemetni"/>
          <w:rFonts w:ascii="Arial" w:hAnsi="Arial" w:cs="Arial"/>
          <w:color w:val="000000" w:themeColor="text1"/>
          <w:sz w:val="24"/>
          <w:szCs w:val="24"/>
        </w:rPr>
        <w:t>meseleler</w:t>
      </w:r>
      <w:proofErr w:type="gramEnd"/>
      <w:r w:rsidRPr="00D57FA3">
        <w:rPr>
          <w:rStyle w:val="Gvdemetni"/>
          <w:rFonts w:ascii="Arial" w:hAnsi="Arial" w:cs="Arial"/>
          <w:color w:val="000000" w:themeColor="text1"/>
          <w:sz w:val="24"/>
          <w:szCs w:val="24"/>
        </w:rPr>
        <w:t>, yargı kararı veya sürgün ve tecrit tehlikesi.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Satürn ile birlikte. Yoksulluk içinde, hapishanede veya akıl hastanesinde doğar, terk edilebilir, zor bir hayat yaşar, suçtan hapse girer, az arkadaşı olur, ailevi konularda elverişsizdir, doğum koşullarına benzer şartlarda ölür.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Kötü alışkanlıklar, zihinsel rahatsızlıklar, sapkınlık, gezginlik, sonuçsuz çabalar, tuhaf bir yaşam, karşı cinsten ebeveynle sorunlar, kazanç ve aile işlerinde başarısızlık, birçok kaza, şiddetli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Dengesiz veya anormal zihin, birçok hayal kırıklığı, duygusal, romantik, tatsız ortam, gizli düşmanlar, aile içi uyumsuzluk, birçok kaza, erken yaşta şiddetli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Kötücül bir gezegen ve Ay'ın aynı anda </w:t>
      </w:r>
      <w:proofErr w:type="spellStart"/>
      <w:r w:rsidRPr="00D57FA3">
        <w:rPr>
          <w:rStyle w:val="Gvdemetni"/>
          <w:rFonts w:ascii="Arial" w:hAnsi="Arial" w:cs="Arial"/>
          <w:color w:val="000000" w:themeColor="text1"/>
          <w:sz w:val="24"/>
          <w:szCs w:val="24"/>
        </w:rPr>
        <w:t>Cingula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ile birlikte olması durumunda, boğularak ölüm.</w:t>
      </w:r>
    </w:p>
    <w:p w:rsidR="006D2F12" w:rsidRPr="00D57FA3" w:rsidRDefault="00DE50E6" w:rsidP="00D57FA3">
      <w:pPr>
        <w:pStyle w:val="Gvdemetni0"/>
        <w:numPr>
          <w:ilvl w:val="0"/>
          <w:numId w:val="142"/>
        </w:numPr>
        <w:tabs>
          <w:tab w:val="left" w:pos="672"/>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McKeb</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Argus</w:t>
      </w:r>
      <w:proofErr w:type="spellEnd"/>
      <w:r w:rsidRPr="00D57FA3">
        <w:rPr>
          <w:rStyle w:val="Gvdemetni"/>
          <w:rFonts w:ascii="Arial" w:hAnsi="Arial" w:cs="Arial"/>
          <w:color w:val="000000" w:themeColor="text1"/>
          <w:sz w:val="24"/>
          <w:szCs w:val="24"/>
        </w:rPr>
        <w:t>. HJJ 27 0 48'.</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Geminin kalkanındaki küçük bir yıldız. Etkisi. Satürn ve Jüpiter'in doğası gereği, dindarlık, geniş bilgi, eğitim çalışmaları ve seyahatler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Yükselen burçta ise, Jüpiter ve Satürn etkisindeki kişilerle birlikte yapılan yolculuklar verimli geçer; bu yolculuklarda kişi ciddi ve ihtiyatlı olur ancak çok fazla zarar görür, bu zararlar nihayetinde iyiliğe dönüşür.</w:t>
      </w:r>
    </w:p>
    <w:p w:rsidR="006D2F12" w:rsidRPr="00D57FA3" w:rsidRDefault="00DE50E6" w:rsidP="00D57FA3">
      <w:pPr>
        <w:pStyle w:val="Gvdemetni0"/>
        <w:numPr>
          <w:ilvl w:val="0"/>
          <w:numId w:val="142"/>
        </w:numPr>
        <w:tabs>
          <w:tab w:val="left" w:pos="672"/>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Menkazinan</w:t>
      </w:r>
      <w:proofErr w:type="spellEnd"/>
      <w:r w:rsidRPr="00D57FA3">
        <w:rPr>
          <w:rStyle w:val="Gvdemetni"/>
          <w:rFonts w:ascii="Arial" w:hAnsi="Arial" w:cs="Arial"/>
          <w:color w:val="000000" w:themeColor="text1"/>
          <w:sz w:val="24"/>
          <w:szCs w:val="24"/>
        </w:rPr>
        <w:t xml:space="preserve">. 0 </w:t>
      </w: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 numara 28 0 48'.</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V.ois</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bright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ydlrog</w:t>
      </w:r>
      <w:proofErr w:type="spellEnd"/>
      <w:r w:rsidRPr="00D57FA3">
        <w:rPr>
          <w:rStyle w:val="Gvdemetni"/>
          <w:rFonts w:ascii="Arial" w:hAnsi="Arial" w:cs="Arial"/>
          <w:color w:val="000000" w:themeColor="text1"/>
          <w:sz w:val="24"/>
          <w:szCs w:val="24"/>
        </w:rPr>
        <w:t xml:space="preserve"> &lt;</w:t>
      </w:r>
      <w:proofErr w:type="spellStart"/>
      <w:r w:rsidRPr="00D57FA3">
        <w:rPr>
          <w:rStyle w:val="Gvdemetni"/>
          <w:rFonts w:ascii="Arial" w:hAnsi="Arial" w:cs="Arial"/>
          <w:color w:val="000000" w:themeColor="text1"/>
          <w:sz w:val="24"/>
          <w:szCs w:val="24"/>
        </w:rPr>
        <w:t>aiuatssL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rngrA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Auriga'nın</w:t>
      </w:r>
      <w:proofErr w:type="spellEnd"/>
      <w:r w:rsidRPr="00D57FA3">
        <w:rPr>
          <w:rStyle w:val="Gvdemetni"/>
          <w:rFonts w:ascii="Arial" w:hAnsi="Arial" w:cs="Arial"/>
          <w:color w:val="000000" w:themeColor="text1"/>
          <w:sz w:val="24"/>
          <w:szCs w:val="24"/>
        </w:rPr>
        <w:t xml:space="preserve"> omzu. A 1 </w:t>
      </w:r>
      <w:proofErr w:type="spellStart"/>
      <w:r w:rsidRPr="00D57FA3">
        <w:rPr>
          <w:rStyle w:val="Gvdemetni"/>
          <w:rFonts w:ascii="Arial" w:hAnsi="Arial" w:cs="Arial"/>
          <w:color w:val="000000" w:themeColor="text1"/>
          <w:sz w:val="24"/>
          <w:szCs w:val="24"/>
        </w:rPr>
        <w:t>Mankib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dhi'I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Inan'dan</w:t>
      </w:r>
      <w:proofErr w:type="spellEnd"/>
      <w:r w:rsidRPr="00D57FA3">
        <w:rPr>
          <w:rStyle w:val="Gvdemetni"/>
          <w:rFonts w:ascii="Arial" w:hAnsi="Arial" w:cs="Arial"/>
          <w:color w:val="000000" w:themeColor="text1"/>
          <w:sz w:val="24"/>
          <w:szCs w:val="24"/>
        </w:rPr>
        <w:t>, Dizgin Tutucunun Omuzundan.</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986"/>
          <w:headerReference w:type="default" r:id="rId987"/>
          <w:footerReference w:type="even" r:id="rId988"/>
          <w:footerReference w:type="default" r:id="rId989"/>
          <w:pgSz w:w="12240" w:h="15840"/>
          <w:pgMar w:top="1426" w:right="1632" w:bottom="1426" w:left="1507" w:header="998" w:footer="998" w:gutter="0"/>
          <w:pgNumType w:start="326"/>
          <w:cols w:space="720"/>
          <w:noEndnote/>
          <w:docGrid w:linePitch="360"/>
        </w:sectPr>
      </w:pPr>
      <w:r w:rsidRPr="00D57FA3">
        <w:rPr>
          <w:rStyle w:val="Gvdemetni"/>
          <w:rFonts w:ascii="Arial" w:hAnsi="Arial" w:cs="Arial"/>
          <w:color w:val="000000" w:themeColor="text1"/>
          <w:sz w:val="24"/>
          <w:szCs w:val="24"/>
        </w:rPr>
        <w:t>Mars ve Merkür'ün doğasının etkisi.</w:t>
      </w:r>
    </w:p>
    <w:p w:rsidR="006D2F12" w:rsidRPr="00D57FA3" w:rsidRDefault="00DE50E6" w:rsidP="00D57FA3">
      <w:pPr>
        <w:pStyle w:val="Gvdemetni20"/>
        <w:spacing w:before="80" w:line="350" w:lineRule="auto"/>
        <w:ind w:left="0" w:right="316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YILDIZLARIN VE NEBULALARIN ETKİSİ 175 konu, yargı kararı veya sürgün ve tecrit tehlikesi.</w:t>
      </w:r>
    </w:p>
    <w:p w:rsidR="006D2F12" w:rsidRPr="00D57FA3" w:rsidRDefault="00DE50E6" w:rsidP="00D57FA3">
      <w:pPr>
        <w:pStyle w:val="Gvdemetni20"/>
        <w:ind w:left="0" w:right="31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ile </w:t>
      </w:r>
      <w:proofErr w:type="gramStart"/>
      <w:r w:rsidRPr="00D57FA3">
        <w:rPr>
          <w:rStyle w:val="Gvdemetni2"/>
          <w:rFonts w:ascii="Arial" w:hAnsi="Arial" w:cs="Arial"/>
          <w:color w:val="000000" w:themeColor="text1"/>
          <w:sz w:val="24"/>
          <w:szCs w:val="24"/>
        </w:rPr>
        <w:t>birlikte .</w:t>
      </w:r>
      <w:proofErr w:type="gramEnd"/>
      <w:r w:rsidRPr="00D57FA3">
        <w:rPr>
          <w:rStyle w:val="Gvdemetni2"/>
          <w:rFonts w:ascii="Arial" w:hAnsi="Arial" w:cs="Arial"/>
          <w:color w:val="000000" w:themeColor="text1"/>
          <w:sz w:val="24"/>
          <w:szCs w:val="24"/>
        </w:rPr>
        <w:t xml:space="preserve"> Yoksulluk içinde, hapishanede veya akıl hastanesinde doğmuş, terk edilmiş, zor bir hayat yaşamış, suçtan hapse girmiş, az arkadaşı olmuş, ailevi konularda şanssız, doğum koşullarına benzer şartlarda ölmüş olabilir.</w:t>
      </w:r>
    </w:p>
    <w:p w:rsidR="006D2F12" w:rsidRPr="00D57FA3" w:rsidRDefault="00DE50E6" w:rsidP="00D57FA3">
      <w:pPr>
        <w:pStyle w:val="Gvdemetni20"/>
        <w:ind w:left="0" w:right="316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Uranüs ile birlikte: Kötü alışkanlıklar, zihinsel rahatsızlıklar, zeki, gezgin, sonuçsuz çabalar, tuhaf bir yaşam, karşı cinsten ebeveynle sorun, kazanç ve aile işlerinde başarısızlık, birçok kaza, şiddetli ölüm.</w:t>
      </w:r>
    </w:p>
    <w:p w:rsidR="006D2F12" w:rsidRPr="00D57FA3" w:rsidRDefault="00DE50E6" w:rsidP="00D57FA3">
      <w:pPr>
        <w:pStyle w:val="Gvdemetni20"/>
        <w:ind w:left="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ile </w:t>
      </w:r>
      <w:proofErr w:type="gramStart"/>
      <w:r w:rsidRPr="00D57FA3">
        <w:rPr>
          <w:rStyle w:val="Gvdemetni2"/>
          <w:rFonts w:ascii="Arial" w:hAnsi="Arial" w:cs="Arial"/>
          <w:color w:val="000000" w:themeColor="text1"/>
          <w:sz w:val="24"/>
          <w:szCs w:val="24"/>
        </w:rPr>
        <w:t>birlikte :</w:t>
      </w:r>
      <w:proofErr w:type="gramEnd"/>
      <w:r w:rsidRPr="00D57FA3">
        <w:rPr>
          <w:rStyle w:val="Gvdemetni2"/>
          <w:rFonts w:ascii="Arial" w:hAnsi="Arial" w:cs="Arial"/>
          <w:color w:val="000000" w:themeColor="text1"/>
          <w:sz w:val="24"/>
          <w:szCs w:val="24"/>
        </w:rPr>
        <w:t xml:space="preserve"> Dengesiz veya anormal zihin, birçok hayal kırıklığı, duygusal, romantik, </w:t>
      </w:r>
      <w:r w:rsidRPr="00D57FA3">
        <w:rPr>
          <w:rStyle w:val="Gvdemetni2"/>
          <w:rFonts w:ascii="Arial" w:hAnsi="Arial" w:cs="Arial"/>
          <w:color w:val="000000" w:themeColor="text1"/>
          <w:sz w:val="24"/>
          <w:szCs w:val="24"/>
        </w:rPr>
        <w:softHyphen/>
        <w:t>zevksiz ortam, gizli düşmanlar, aile içi uyumsuzluk, birçok kaza, erken yaşta şiddetli ölüm.</w:t>
      </w:r>
    </w:p>
    <w:p w:rsidR="006D2F12" w:rsidRPr="00D57FA3" w:rsidRDefault="00DE50E6" w:rsidP="00D57FA3">
      <w:pPr>
        <w:pStyle w:val="Gvdemetni20"/>
        <w:spacing w:after="260" w:line="221" w:lineRule="auto"/>
        <w:ind w:left="140" w:firstLine="28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WiUi</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kötücül</w:t>
      </w:r>
      <w:proofErr w:type="gramEnd"/>
      <w:r w:rsidRPr="00D57FA3">
        <w:rPr>
          <w:rStyle w:val="Gvdemetni2"/>
          <w:rFonts w:ascii="Arial" w:hAnsi="Arial" w:cs="Arial"/>
          <w:i/>
          <w:iCs/>
          <w:color w:val="000000" w:themeColor="text1"/>
          <w:sz w:val="24"/>
          <w:szCs w:val="24"/>
        </w:rPr>
        <w:t xml:space="preserve"> gezegen </w:t>
      </w:r>
      <w:r w:rsidRPr="00D57FA3">
        <w:rPr>
          <w:rStyle w:val="Gvdemetni2"/>
          <w:rFonts w:ascii="Arial" w:hAnsi="Arial" w:cs="Arial"/>
          <w:color w:val="000000" w:themeColor="text1"/>
          <w:sz w:val="24"/>
          <w:szCs w:val="24"/>
        </w:rPr>
        <w:t xml:space="preserve">ve Ay'ın aynı anda </w:t>
      </w:r>
      <w:proofErr w:type="spellStart"/>
      <w:r w:rsidRPr="00D57FA3">
        <w:rPr>
          <w:rStyle w:val="Gvdemetni2"/>
          <w:rFonts w:ascii="Arial" w:hAnsi="Arial" w:cs="Arial"/>
          <w:color w:val="000000" w:themeColor="text1"/>
          <w:sz w:val="24"/>
          <w:szCs w:val="24"/>
        </w:rPr>
        <w:t>Cingula</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Orionis</w:t>
      </w:r>
      <w:proofErr w:type="spellEnd"/>
      <w:r w:rsidRPr="00D57FA3">
        <w:rPr>
          <w:rStyle w:val="Gvdemetni2"/>
          <w:rFonts w:ascii="Arial" w:hAnsi="Arial" w:cs="Arial"/>
          <w:color w:val="000000" w:themeColor="text1"/>
          <w:sz w:val="24"/>
          <w:szCs w:val="24"/>
        </w:rPr>
        <w:t xml:space="preserve"> ile birlikte olması, boğularak ölüm anlamına gelir.</w:t>
      </w:r>
    </w:p>
    <w:p w:rsidR="006D2F12" w:rsidRPr="00D57FA3" w:rsidRDefault="00DE50E6" w:rsidP="00D57FA3">
      <w:pPr>
        <w:pStyle w:val="Gvdemetni20"/>
        <w:numPr>
          <w:ilvl w:val="0"/>
          <w:numId w:val="143"/>
        </w:numPr>
        <w:tabs>
          <w:tab w:val="left" w:pos="697"/>
        </w:tabs>
        <w:spacing w:line="214" w:lineRule="auto"/>
        <w:ind w:left="0" w:firstLine="14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İşaretleyici. </w:t>
      </w:r>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Argus</w:t>
      </w:r>
      <w:proofErr w:type="spellEnd"/>
      <w:r w:rsidRPr="00D57FA3">
        <w:rPr>
          <w:rStyle w:val="Gvdemetni2"/>
          <w:rFonts w:ascii="Arial" w:hAnsi="Arial" w:cs="Arial"/>
          <w:color w:val="000000" w:themeColor="text1"/>
          <w:sz w:val="24"/>
          <w:szCs w:val="24"/>
        </w:rPr>
        <w:t>. T$ 27* 48'.</w:t>
      </w:r>
    </w:p>
    <w:p w:rsidR="006D2F12" w:rsidRPr="00D57FA3" w:rsidRDefault="00DE50E6" w:rsidP="00D57FA3">
      <w:pPr>
        <w:pStyle w:val="Gvdemetni20"/>
        <w:spacing w:line="214" w:lineRule="auto"/>
        <w:ind w:left="22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Geminin kalkanında küçük bir yıldız.</w:t>
      </w:r>
    </w:p>
    <w:p w:rsidR="006D2F12" w:rsidRPr="00D57FA3" w:rsidRDefault="00DE50E6" w:rsidP="00D57FA3">
      <w:pPr>
        <w:pStyle w:val="Gvdemetni20"/>
        <w:spacing w:line="214" w:lineRule="auto"/>
        <w:ind w:left="22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Satürn ve Jüpiter'in doğası gereği, dindarlık, geniş bilgi, eğitim çalışmaları ve seyahatler bahşeder.</w:t>
      </w:r>
    </w:p>
    <w:p w:rsidR="006D2F12" w:rsidRPr="00D57FA3" w:rsidRDefault="00DE50E6" w:rsidP="00D57FA3">
      <w:pPr>
        <w:pStyle w:val="Gvdemetni20"/>
        <w:spacing w:after="260" w:line="214" w:lineRule="auto"/>
        <w:ind w:left="22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1/Yükselen. </w:t>
      </w:r>
      <w:r w:rsidRPr="00D57FA3">
        <w:rPr>
          <w:rStyle w:val="Gvdemetni2"/>
          <w:rFonts w:ascii="Arial" w:hAnsi="Arial" w:cs="Arial"/>
          <w:color w:val="000000" w:themeColor="text1"/>
          <w:sz w:val="24"/>
          <w:szCs w:val="24"/>
        </w:rPr>
        <w:t>Jüpiter ve Satürn etkisindeki kişilerle birlikte yapılan karlı yolculuklar; bu yolculuklarda kişi ciddi ve ihtiyatlı olur ancak çok fazla zarar görür, bu da sonunda iyiliğe dönüşür.</w:t>
      </w:r>
    </w:p>
    <w:p w:rsidR="006D2F12" w:rsidRPr="00D57FA3" w:rsidRDefault="00DE50E6" w:rsidP="00D57FA3">
      <w:pPr>
        <w:pStyle w:val="Gvdemetni20"/>
        <w:numPr>
          <w:ilvl w:val="0"/>
          <w:numId w:val="143"/>
        </w:numPr>
        <w:tabs>
          <w:tab w:val="left" w:pos="837"/>
        </w:tabs>
        <w:spacing w:line="211" w:lineRule="auto"/>
        <w:ind w:left="0" w:firstLine="28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Menkaunan</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i/>
          <w:iCs/>
          <w:color w:val="000000" w:themeColor="text1"/>
          <w:sz w:val="24"/>
          <w:szCs w:val="24"/>
        </w:rPr>
        <w:t>p</w:t>
      </w:r>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Auriga</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n 28' 48*.</w:t>
      </w:r>
    </w:p>
    <w:p w:rsidR="006D2F12" w:rsidRPr="00D57FA3" w:rsidRDefault="00DE50E6" w:rsidP="00D57FA3">
      <w:pPr>
        <w:pStyle w:val="Gvdemetni20"/>
        <w:spacing w:line="211" w:lineRule="auto"/>
        <w:ind w:left="280" w:right="316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NoUt</w:t>
      </w:r>
      <w:proofErr w:type="spellEnd"/>
      <w:r w:rsidRPr="00D57FA3">
        <w:rPr>
          <w:rStyle w:val="Gvdemetni2"/>
          <w:rFonts w:ascii="Arial" w:hAnsi="Arial" w:cs="Arial"/>
          <w:color w:val="000000" w:themeColor="text1"/>
          <w:sz w:val="24"/>
          <w:szCs w:val="24"/>
        </w:rPr>
        <w:t xml:space="preserve">. A. </w:t>
      </w:r>
      <w:proofErr w:type="spellStart"/>
      <w:r w:rsidRPr="00D57FA3">
        <w:rPr>
          <w:rStyle w:val="Gvdemetni2"/>
          <w:rFonts w:ascii="Arial" w:hAnsi="Arial" w:cs="Arial"/>
          <w:color w:val="000000" w:themeColor="text1"/>
          <w:sz w:val="24"/>
          <w:szCs w:val="24"/>
        </w:rPr>
        <w:t>bright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Uw</w:t>
      </w:r>
      <w:proofErr w:type="spellEnd"/>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sAaa</w:t>
      </w:r>
      <w:proofErr w:type="spellEnd"/>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AnaM</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to</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V^t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t^VA</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color w:val="000000" w:themeColor="text1"/>
          <w:sz w:val="24"/>
          <w:szCs w:val="24"/>
        </w:rPr>
        <w:t>shoulder</w:t>
      </w:r>
      <w:proofErr w:type="spellEnd"/>
      <w:r w:rsidRPr="00D57FA3">
        <w:rPr>
          <w:rStyle w:val="Gvdemetni2"/>
          <w:rFonts w:ascii="Arial" w:hAnsi="Arial" w:cs="Arial"/>
          <w:color w:val="000000" w:themeColor="text1"/>
          <w:sz w:val="24"/>
          <w:szCs w:val="24"/>
        </w:rPr>
        <w:t xml:space="preserve"> of </w:t>
      </w:r>
      <w:proofErr w:type="spellStart"/>
      <w:r w:rsidRPr="00D57FA3">
        <w:rPr>
          <w:rStyle w:val="Gvdemetni2"/>
          <w:rFonts w:ascii="Arial" w:hAnsi="Arial" w:cs="Arial"/>
          <w:color w:val="000000" w:themeColor="text1"/>
          <w:sz w:val="24"/>
          <w:szCs w:val="24"/>
        </w:rPr>
        <w:t>Auriga</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From</w:t>
      </w:r>
      <w:proofErr w:type="spellEnd"/>
      <w:r w:rsidRPr="00D57FA3">
        <w:rPr>
          <w:rStyle w:val="Gvdemetni2"/>
          <w:rFonts w:ascii="Arial" w:hAnsi="Arial" w:cs="Arial"/>
          <w:color w:val="000000" w:themeColor="text1"/>
          <w:sz w:val="24"/>
          <w:szCs w:val="24"/>
        </w:rPr>
        <w:t xml:space="preserve"> AI </w:t>
      </w:r>
      <w:proofErr w:type="spellStart"/>
      <w:r w:rsidRPr="00D57FA3">
        <w:rPr>
          <w:rStyle w:val="Gvdemetni2"/>
          <w:rFonts w:ascii="Arial" w:hAnsi="Arial" w:cs="Arial"/>
          <w:color w:val="000000" w:themeColor="text1"/>
          <w:sz w:val="24"/>
          <w:szCs w:val="24"/>
        </w:rPr>
        <w:t>Mankib</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dhi'I</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loan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Shoulder</w:t>
      </w:r>
      <w:proofErr w:type="spellEnd"/>
      <w:r w:rsidRPr="00D57FA3">
        <w:rPr>
          <w:rStyle w:val="Gvdemetni2"/>
          <w:rFonts w:ascii="Arial" w:hAnsi="Arial" w:cs="Arial"/>
          <w:color w:val="000000" w:themeColor="text1"/>
          <w:sz w:val="24"/>
          <w:szCs w:val="24"/>
        </w:rPr>
        <w:t xml:space="preserve"> of </w:t>
      </w:r>
      <w:proofErr w:type="spellStart"/>
      <w:r w:rsidRPr="00D57FA3">
        <w:rPr>
          <w:rStyle w:val="Gvdemetni2"/>
          <w:rFonts w:ascii="Arial" w:hAnsi="Arial" w:cs="Arial"/>
          <w:color w:val="000000" w:themeColor="text1"/>
          <w:sz w:val="24"/>
          <w:szCs w:val="24"/>
        </w:rPr>
        <w:t>the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Rein-holder</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after="580" w:line="211" w:lineRule="auto"/>
        <w:ind w:left="0" w:firstLine="5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Mars ve Merkür'ün doğası gereği </w:t>
      </w:r>
      <w:proofErr w:type="gramStart"/>
      <w:r w:rsidRPr="00D57FA3">
        <w:rPr>
          <w:rStyle w:val="Gvdemetni2"/>
          <w:rFonts w:ascii="Arial" w:hAnsi="Arial" w:cs="Arial"/>
          <w:i/>
          <w:iCs/>
          <w:color w:val="000000" w:themeColor="text1"/>
          <w:sz w:val="24"/>
          <w:szCs w:val="24"/>
        </w:rPr>
        <w:t>etki .</w:t>
      </w:r>
      <w:proofErr w:type="gramEnd"/>
    </w:p>
    <w:p w:rsidR="006D2F12" w:rsidRPr="00D57FA3" w:rsidRDefault="00DE50E6" w:rsidP="00D57FA3">
      <w:pPr>
        <w:pStyle w:val="Gvdemetni0"/>
        <w:spacing w:after="260"/>
        <w:ind w:hanging="152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176 SABİT YILDIZ VE TAKIMYILDIZ</w:t>
      </w:r>
    </w:p>
    <w:p w:rsidR="006D2F12" w:rsidRPr="00D57FA3" w:rsidRDefault="00DE50E6" w:rsidP="00D57FA3">
      <w:pPr>
        <w:pStyle w:val="Gvdemetni0"/>
        <w:spacing w:after="260"/>
        <w:ind w:hanging="152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durum yıkıma, rezalete ve sıklıkla da şiddetli ölümlere yol açar.'</w:t>
      </w:r>
    </w:p>
    <w:p w:rsidR="006D2F12" w:rsidRPr="00D57FA3" w:rsidRDefault="00DE50E6" w:rsidP="00D57FA3">
      <w:pPr>
        <w:pStyle w:val="Gvdemetni0"/>
        <w:numPr>
          <w:ilvl w:val="0"/>
          <w:numId w:val="143"/>
        </w:numPr>
        <w:tabs>
          <w:tab w:val="left" w:pos="594"/>
        </w:tabs>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Menkar</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Celt</w:t>
      </w:r>
      <w:proofErr w:type="spellEnd"/>
      <w:r w:rsidRPr="00D57FA3">
        <w:rPr>
          <w:rStyle w:val="Gvdemetni"/>
          <w:rFonts w:ascii="Arial" w:hAnsi="Arial" w:cs="Arial"/>
          <w:color w:val="000000" w:themeColor="text1"/>
          <w:sz w:val="24"/>
          <w:szCs w:val="24"/>
        </w:rPr>
        <w:t>, y 13 0 12'.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Balinanın çenesinde bulunan parlak turuncu bir yıldız. A 1 </w:t>
      </w:r>
      <w:proofErr w:type="spellStart"/>
      <w:r w:rsidRPr="00D57FA3">
        <w:rPr>
          <w:rStyle w:val="Gvdemetni"/>
          <w:rFonts w:ascii="Arial" w:hAnsi="Arial" w:cs="Arial"/>
          <w:color w:val="000000" w:themeColor="text1"/>
          <w:sz w:val="24"/>
          <w:szCs w:val="24"/>
        </w:rPr>
        <w:t>Minhar'dan</w:t>
      </w:r>
      <w:proofErr w:type="spellEnd"/>
      <w:r w:rsidRPr="00D57FA3">
        <w:rPr>
          <w:rStyle w:val="Gvdemetni"/>
          <w:rFonts w:ascii="Arial" w:hAnsi="Arial" w:cs="Arial"/>
          <w:color w:val="000000" w:themeColor="text1"/>
          <w:sz w:val="24"/>
          <w:szCs w:val="24"/>
        </w:rPr>
        <w:t>, Burun.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Satürn'ün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w:t>
      </w:r>
      <w:proofErr w:type="gramStart"/>
      <w:r w:rsidRPr="00D57FA3">
        <w:rPr>
          <w:rStyle w:val="Gvdemetni"/>
          <w:rFonts w:ascii="Arial" w:hAnsi="Arial" w:cs="Arial"/>
          <w:color w:val="000000" w:themeColor="text1"/>
          <w:sz w:val="24"/>
          <w:szCs w:val="24"/>
        </w:rPr>
        <w:t>Mars'ın;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Venüs ve Ay'ın doğasındadır. Hastalık, rezalet, yıkım, vahşi hayvanlardan </w:t>
      </w:r>
      <w:r w:rsidRPr="00D57FA3">
        <w:rPr>
          <w:rStyle w:val="Gvdemetni"/>
          <w:rFonts w:ascii="Arial" w:hAnsi="Arial" w:cs="Arial"/>
          <w:color w:val="000000" w:themeColor="text1"/>
          <w:sz w:val="24"/>
          <w:szCs w:val="24"/>
        </w:rPr>
        <w:lastRenderedPageBreak/>
        <w:t>kaynaklanan yaralanma, rahatsızlık ve servet kaybına neden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Yükselişteyse, miraslar ve vasiyetler beraberinde birçok kötülüğü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ulaşırsa: Rezillik, yıkım, büyükbaş hayvanlardan ve sığırlardan kaynaklanan tehlike.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büyük sıkıntı, hastalık, boğaz rahatsızlıkları, miras ve vasiyetlerin beraberinde getirdiği büyük kötülükler, para kaybı, mahsul kıtlığı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Zihinsel kaygı, bayağı insanlardan nefret, kadınlara karşı kötü niyet, hırsızlardan tehlike, kişinin ve ailesinin hastalıkları, evlilik partnerinin veya yakın akrabanın kaybı, kavgalar, hukuki kayıplar, miras ve vasiyetlerle birlikte gelen büyük kötülükler.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Yazılı işlerde zorluklar, ipotek ödemelerinde güçlük, kazançta başarısızlık, evlilik partnerinde veya akrabada sağlık sorunları, mahsullerin tahrip olması.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Güçlü ve kontrolsüz tutkular, kıskançlık, evlilik içi uyumsuzluk ve geçici ayrılık, eşin sağlık sorunları.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Kötü ortaklar, ahlaksız, şiddet içeren, cinayet işleyen, vahşi ölüm.</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2237" w:right="888" w:bottom="2090" w:left="2275" w:header="1809" w:footer="1662" w:gutter="0"/>
          <w:cols w:space="720"/>
          <w:noEndnote/>
          <w:docGrid w:linePitch="360"/>
        </w:sectPr>
      </w:pPr>
      <w:r w:rsidRPr="00D57FA3">
        <w:rPr>
          <w:rStyle w:val="Gvdemetni"/>
          <w:rFonts w:ascii="Arial" w:hAnsi="Arial" w:cs="Arial"/>
          <w:color w:val="000000" w:themeColor="text1"/>
          <w:sz w:val="24"/>
          <w:szCs w:val="24"/>
        </w:rPr>
        <w:t>Jüpiter ile birlikte. Aldatıcı, dürüst olmayan, amaçsız bir yaşam, hapis, sürgün veya yargı kararı.</w:t>
      </w:r>
    </w:p>
    <w:p w:rsidR="006D2F12" w:rsidRPr="00D57FA3" w:rsidRDefault="00DE50E6" w:rsidP="00D57FA3">
      <w:pPr>
        <w:pStyle w:val="Gvdemetni30"/>
        <w:spacing w:after="320" w:line="240" w:lineRule="auto"/>
        <w:ind w:left="144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Bu durum yıkıma, rezalete ve sıklıkla da şiddetli ölümlere yol açar.</w:t>
      </w:r>
    </w:p>
    <w:p w:rsidR="006D2F12" w:rsidRPr="00D57FA3" w:rsidRDefault="00DE50E6" w:rsidP="00D57FA3">
      <w:pPr>
        <w:pStyle w:val="Gvdemetni30"/>
        <w:spacing w:line="226" w:lineRule="auto"/>
        <w:ind w:left="14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68, </w:t>
      </w:r>
      <w:proofErr w:type="spellStart"/>
      <w:r w:rsidRPr="00D57FA3">
        <w:rPr>
          <w:rStyle w:val="Gvdemetni3"/>
          <w:rFonts w:ascii="Arial" w:hAnsi="Arial" w:cs="Arial"/>
          <w:smallCaps/>
          <w:color w:val="000000" w:themeColor="text1"/>
          <w:sz w:val="24"/>
          <w:szCs w:val="24"/>
        </w:rPr>
        <w:t>Menkar</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bir</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Celi. </w:t>
      </w:r>
      <w:r w:rsidRPr="00D57FA3">
        <w:rPr>
          <w:rStyle w:val="Gvdemetni3"/>
          <w:rFonts w:ascii="Arial" w:hAnsi="Arial" w:cs="Arial"/>
          <w:color w:val="000000" w:themeColor="text1"/>
          <w:sz w:val="24"/>
          <w:szCs w:val="24"/>
        </w:rPr>
        <w:t>8 i3° *2'.</w:t>
      </w:r>
    </w:p>
    <w:p w:rsidR="006D2F12" w:rsidRPr="00D57FA3" w:rsidRDefault="00DE50E6" w:rsidP="00D57FA3">
      <w:pPr>
        <w:pStyle w:val="Gvdemetni30"/>
        <w:spacing w:line="22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Balinanın çenesinde bulunan parlak turuncu bir yıldız. Al </w:t>
      </w:r>
      <w:proofErr w:type="spellStart"/>
      <w:r w:rsidRPr="00D57FA3">
        <w:rPr>
          <w:rStyle w:val="Gvdemetni3"/>
          <w:rFonts w:ascii="Arial" w:hAnsi="Arial" w:cs="Arial"/>
          <w:color w:val="000000" w:themeColor="text1"/>
          <w:sz w:val="24"/>
          <w:szCs w:val="24"/>
        </w:rPr>
        <w:t>Minhar'dan</w:t>
      </w:r>
      <w:proofErr w:type="spellEnd"/>
      <w:r w:rsidRPr="00D57FA3">
        <w:rPr>
          <w:rStyle w:val="Gvdemetni3"/>
          <w:rFonts w:ascii="Arial" w:hAnsi="Arial" w:cs="Arial"/>
          <w:color w:val="000000" w:themeColor="text1"/>
          <w:sz w:val="24"/>
          <w:szCs w:val="24"/>
        </w:rPr>
        <w:t xml:space="preserve">, yani </w:t>
      </w:r>
      <w:proofErr w:type="spellStart"/>
      <w:r w:rsidRPr="00D57FA3">
        <w:rPr>
          <w:rStyle w:val="Gvdemetni3"/>
          <w:rFonts w:ascii="Arial" w:hAnsi="Arial" w:cs="Arial"/>
          <w:color w:val="000000" w:themeColor="text1"/>
          <w:sz w:val="24"/>
          <w:szCs w:val="24"/>
        </w:rPr>
        <w:t>Burun'dan</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2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Satürn'ün doğasındadır; </w:t>
      </w:r>
      <w:proofErr w:type="spellStart"/>
      <w:r w:rsidRPr="00D57FA3">
        <w:rPr>
          <w:rStyle w:val="Gvdemetni3"/>
          <w:rFonts w:ascii="Arial" w:hAnsi="Arial" w:cs="Arial"/>
          <w:color w:val="000000" w:themeColor="text1"/>
          <w:sz w:val="24"/>
          <w:szCs w:val="24"/>
        </w:rPr>
        <w:t>Simmonit'e</w:t>
      </w:r>
      <w:proofErr w:type="spellEnd"/>
      <w:r w:rsidRPr="00D57FA3">
        <w:rPr>
          <w:rStyle w:val="Gvdemetni3"/>
          <w:rFonts w:ascii="Arial" w:hAnsi="Arial" w:cs="Arial"/>
          <w:color w:val="000000" w:themeColor="text1"/>
          <w:sz w:val="24"/>
          <w:szCs w:val="24"/>
        </w:rPr>
        <w:t xml:space="preserve"> göre </w:t>
      </w:r>
      <w:proofErr w:type="gramStart"/>
      <w:r w:rsidRPr="00D57FA3">
        <w:rPr>
          <w:rStyle w:val="Gvdemetni3"/>
          <w:rFonts w:ascii="Arial" w:hAnsi="Arial" w:cs="Arial"/>
          <w:color w:val="000000" w:themeColor="text1"/>
          <w:sz w:val="24"/>
          <w:szCs w:val="24"/>
        </w:rPr>
        <w:t>Mars'ın;</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Venüs ve Ay'ın doğasındadır. Hastalık, rezalet, yıkım, vahşi hayvanlardan kaynaklanan yaralanma, rahatsızlık ve servet kaybına neden olur.</w:t>
      </w:r>
    </w:p>
    <w:p w:rsidR="006D2F12" w:rsidRPr="00D57FA3" w:rsidRDefault="00DE50E6" w:rsidP="00D57FA3">
      <w:pPr>
        <w:pStyle w:val="Gvdemetni30"/>
        <w:spacing w:line="22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w:t>
      </w:r>
      <w:proofErr w:type="spellStart"/>
      <w:r w:rsidRPr="00D57FA3">
        <w:rPr>
          <w:rStyle w:val="Gvdemetni3"/>
          <w:rFonts w:ascii="Arial" w:hAnsi="Arial" w:cs="Arial"/>
          <w:i/>
          <w:iCs/>
          <w:color w:val="000000" w:themeColor="text1"/>
          <w:sz w:val="24"/>
          <w:szCs w:val="24"/>
        </w:rPr>
        <w:t>Hsing'in</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mirasları ve vasiyetleri birçok kötülüğü beraberinde getirirse...</w:t>
      </w:r>
    </w:p>
    <w:p w:rsidR="006D2F12" w:rsidRPr="00D57FA3" w:rsidRDefault="00DE50E6" w:rsidP="00D57FA3">
      <w:pPr>
        <w:pStyle w:val="Gvdemetni30"/>
        <w:tabs>
          <w:tab w:val="left" w:pos="7723"/>
        </w:tabs>
        <w:spacing w:line="22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doruk noktasına ulaşırsa: </w:t>
      </w:r>
      <w:r w:rsidRPr="00D57FA3">
        <w:rPr>
          <w:rStyle w:val="Gvdemetni3"/>
          <w:rFonts w:ascii="Arial" w:hAnsi="Arial" w:cs="Arial"/>
          <w:color w:val="000000" w:themeColor="text1"/>
          <w:sz w:val="24"/>
          <w:szCs w:val="24"/>
        </w:rPr>
        <w:t xml:space="preserve">Rezillik, yıkım, büyükbaş hayvanlardan ve sığırlardan gelecek tehlike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Güneşle birlikte. </w:t>
      </w:r>
      <w:r w:rsidRPr="00D57FA3">
        <w:rPr>
          <w:rStyle w:val="Gvdemetni3"/>
          <w:rFonts w:ascii="Arial" w:hAnsi="Arial" w:cs="Arial"/>
          <w:color w:val="000000" w:themeColor="text1"/>
          <w:sz w:val="24"/>
          <w:szCs w:val="24"/>
        </w:rPr>
        <w:t>Büyük sıkıntı, hastalık, boğaz rahatsızlıkları, çok fazla kötülük getiren miraslar ve vasiyetler, para kaybı, mahsul kıtlığı.</w:t>
      </w:r>
    </w:p>
    <w:p w:rsidR="006D2F12" w:rsidRPr="00D57FA3" w:rsidRDefault="00DE50E6" w:rsidP="00D57FA3">
      <w:pPr>
        <w:pStyle w:val="Gvdemetni30"/>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Zihinsel kaygı, bayağı insanlardan nefret, kadınlara karşı kötü niyet, hırsızlardan tehlike, kişinin ve ailesinin hastalıkları, evlilik partnerinin veya yakın akrabanın kaybedilmesi, kavgalar, hukuki kayıplar, miras ve vasiyetlerle birlikte gelen büyük kötülükler.</w:t>
      </w:r>
    </w:p>
    <w:p w:rsidR="006D2F12" w:rsidRPr="00D57FA3" w:rsidRDefault="00DE50E6" w:rsidP="00D57FA3">
      <w:pPr>
        <w:pStyle w:val="Gvdemetni30"/>
        <w:tabs>
          <w:tab w:val="left" w:pos="5947"/>
        </w:tabs>
        <w:spacing w:line="216" w:lineRule="auto"/>
        <w:ind w:left="14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 xml:space="preserve">Yazma konusunda zorluklar, ipotek ödemelerinde zorluk, evlilik partnerine veya akrabasına kötü </w:t>
      </w:r>
      <w:proofErr w:type="gramStart"/>
      <w:r w:rsidRPr="00D57FA3">
        <w:rPr>
          <w:rStyle w:val="Gvdemetni3"/>
          <w:rFonts w:ascii="Arial" w:hAnsi="Arial" w:cs="Arial"/>
          <w:color w:val="000000" w:themeColor="text1"/>
          <w:sz w:val="24"/>
          <w:szCs w:val="24"/>
          <w:vertAlign w:val="superscript"/>
        </w:rPr>
        <w:t xml:space="preserve">sağlık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mahsullerin tahrip olması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1" w:lineRule="auto"/>
        <w:ind w:left="14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r w:rsidRPr="00D57FA3">
        <w:rPr>
          <w:rStyle w:val="Gvdemetni3"/>
          <w:rFonts w:ascii="Arial" w:hAnsi="Arial" w:cs="Arial"/>
          <w:i/>
          <w:iCs/>
          <w:color w:val="000000" w:themeColor="text1"/>
          <w:sz w:val="24"/>
          <w:szCs w:val="24"/>
        </w:rPr>
        <w:t xml:space="preserve">Venüs. </w:t>
      </w:r>
      <w:r w:rsidRPr="00D57FA3">
        <w:rPr>
          <w:rStyle w:val="Gvdemetni3"/>
          <w:rFonts w:ascii="Arial" w:hAnsi="Arial" w:cs="Arial"/>
          <w:color w:val="000000" w:themeColor="text1"/>
          <w:sz w:val="24"/>
          <w:szCs w:val="24"/>
        </w:rPr>
        <w:t>Güçlü ve kontrolsüz tutkular, kıskançlık, evlilik içi uyumsuzluk ve geçici ayrılık, eşin sağlık sorunları.</w:t>
      </w:r>
    </w:p>
    <w:p w:rsidR="006D2F12" w:rsidRPr="00D57FA3" w:rsidRDefault="00DE50E6" w:rsidP="00D57FA3">
      <w:pPr>
        <w:pStyle w:val="Gvdemetni30"/>
        <w:spacing w:line="214" w:lineRule="auto"/>
        <w:ind w:left="1440" w:firstLine="36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karısı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Kötü arkadaşlar, ahlaksız, şiddet yanlısı, katil, vahşi ölüm.</w:t>
      </w:r>
    </w:p>
    <w:p w:rsidR="006D2F12" w:rsidRPr="00D57FA3" w:rsidRDefault="00DE50E6" w:rsidP="00D57FA3">
      <w:pPr>
        <w:pStyle w:val="Gvdemetni30"/>
        <w:spacing w:line="202" w:lineRule="auto"/>
        <w:ind w:left="1440" w:firstLine="360"/>
        <w:jc w:val="both"/>
        <w:rPr>
          <w:rFonts w:ascii="Arial" w:hAnsi="Arial" w:cs="Arial"/>
          <w:color w:val="000000" w:themeColor="text1"/>
          <w:sz w:val="24"/>
          <w:szCs w:val="24"/>
        </w:rPr>
        <w:sectPr w:rsidR="006D2F12" w:rsidRPr="00D57FA3">
          <w:headerReference w:type="even" r:id="rId990"/>
          <w:headerReference w:type="default" r:id="rId991"/>
          <w:footerReference w:type="even" r:id="rId992"/>
          <w:footerReference w:type="default" r:id="rId993"/>
          <w:pgSz w:w="12240" w:h="15840"/>
          <w:pgMar w:top="2501" w:right="1656" w:bottom="2501" w:left="1507" w:header="0" w:footer="3" w:gutter="0"/>
          <w:pgNumType w:start="176"/>
          <w:cols w:space="720"/>
          <w:noEndnote/>
          <w:docGrid w:linePitch="360"/>
        </w:sectPr>
      </w:pPr>
      <w:r w:rsidRPr="00D57FA3">
        <w:rPr>
          <w:rStyle w:val="Gvdemetni3"/>
          <w:rFonts w:ascii="Arial" w:hAnsi="Arial" w:cs="Arial"/>
          <w:color w:val="000000" w:themeColor="text1"/>
          <w:sz w:val="24"/>
          <w:szCs w:val="24"/>
        </w:rPr>
        <w:t xml:space="preserve">Eş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Aldatıcı, dürüst olmayan, amaçsız bir yaşam, hapis, sürgün veya mahkeme kararı.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Tuz küpüyle. Bencil, çıkarcı, başkalarına mutsuzluk ve birçok hastalığa neden olan, kazanç için kötü.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Aktif zihin, sanatsal, bilimsel ve mistik ilgi ve yetenek, karşı cinsten kaynaklanan sorunlar, ateş ve sahte arkadaşlardan kaynaklanan kayıplar, iyi ve kötü şansların dönüşümlü olarak yaşanması, hayvanlardan kaynaklanan ciddi yaralanmalar.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Olağanüstü erken yaşam, ebeveynlerini yurt dışında kaybetme veya onlardan ayrılma, kimliğini kaybetme ve yabancılar tarafından onursuz bir şekilde büyütülme, avantaj elde etmek için çok geç yaşta ebeveynlerini öğrenme, cesur, organize etme yeteneği, yüksek mevki, boşa harcanmış yetenekler, birçok yolculuk, sıklıkla suikast sonucu şiddetli ölüm.</w:t>
      </w:r>
    </w:p>
    <w:p w:rsidR="006D2F12" w:rsidRPr="00D57FA3" w:rsidRDefault="00DE50E6" w:rsidP="00D57FA3">
      <w:pPr>
        <w:pStyle w:val="Gvdemetni0"/>
        <w:numPr>
          <w:ilvl w:val="0"/>
          <w:numId w:val="143"/>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Min</w:t>
      </w:r>
      <w:proofErr w:type="spellEnd"/>
      <w:r w:rsidRPr="00D57FA3">
        <w:rPr>
          <w:rStyle w:val="Gvdemetni"/>
          <w:rFonts w:ascii="Arial" w:hAnsi="Arial" w:cs="Arial"/>
          <w:color w:val="000000" w:themeColor="text1"/>
          <w:sz w:val="24"/>
          <w:szCs w:val="24"/>
        </w:rPr>
        <w:t xml:space="preserve"> taka, </w:t>
      </w:r>
      <w:proofErr w:type="spellStart"/>
      <w:r w:rsidRPr="00D57FA3">
        <w:rPr>
          <w:rStyle w:val="Gvdemetni"/>
          <w:rFonts w:ascii="Arial" w:hAnsi="Arial" w:cs="Arial"/>
          <w:color w:val="000000" w:themeColor="text1"/>
          <w:sz w:val="24"/>
          <w:szCs w:val="24"/>
        </w:rPr>
        <w:t>Oriom'unki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21 0 16'.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Orion'un kemerinde yer alan, parlak beyaz ve soluk mor renkli, hafifçe değişken bir çift yıldız. A1 </w:t>
      </w:r>
      <w:proofErr w:type="spellStart"/>
      <w:r w:rsidRPr="00D57FA3">
        <w:rPr>
          <w:rStyle w:val="Gvdemetni"/>
          <w:rFonts w:ascii="Arial" w:hAnsi="Arial" w:cs="Arial"/>
          <w:color w:val="000000" w:themeColor="text1"/>
          <w:sz w:val="24"/>
          <w:szCs w:val="24"/>
        </w:rPr>
        <w:t>Mintakih</w:t>
      </w:r>
      <w:proofErr w:type="spellEnd"/>
      <w:r w:rsidRPr="00D57FA3">
        <w:rPr>
          <w:rStyle w:val="Gvdemetni"/>
          <w:rFonts w:ascii="Arial" w:hAnsi="Arial" w:cs="Arial"/>
          <w:color w:val="000000" w:themeColor="text1"/>
          <w:sz w:val="24"/>
          <w:szCs w:val="24"/>
        </w:rPr>
        <w:t xml:space="preserve">, Kemer veya </w:t>
      </w:r>
      <w:proofErr w:type="spellStart"/>
      <w:r w:rsidRPr="00D57FA3">
        <w:rPr>
          <w:rStyle w:val="Gvdemetni"/>
          <w:rFonts w:ascii="Arial" w:hAnsi="Arial" w:cs="Arial"/>
          <w:color w:val="000000" w:themeColor="text1"/>
          <w:sz w:val="24"/>
          <w:szCs w:val="24"/>
        </w:rPr>
        <w:t>Bölücü'den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Merkür'ün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Merkür, Satürn ve Jüpiter'in doğasındadır. İyi şans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Dikkatli, temkinli, biraz değişken.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Aktif, zeki, iş hayatında ve kamu görevinde tetikte, birçok düşmanı var, iş hayatında daha başarılı.</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Wffc</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Mercury</w:t>
      </w:r>
      <w:proofErr w:type="spellEnd"/>
      <w:r w:rsidRPr="00D57FA3">
        <w:rPr>
          <w:rStyle w:val="Gvdemetni"/>
          <w:rFonts w:ascii="Arial" w:hAnsi="Arial" w:cs="Arial"/>
          <w:color w:val="000000" w:themeColor="text1"/>
          <w:sz w:val="24"/>
          <w:szCs w:val="24"/>
        </w:rPr>
        <w:t>. Çalışkan, yalnızlığı seven, düşünceli ve kararlı, akrabalarıyla pek sempati duymayan veya anlaşmazlık yaşamayan, kazanç için kötü bir kişilik.</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994"/>
          <w:headerReference w:type="default" r:id="rId995"/>
          <w:footerReference w:type="even" r:id="rId996"/>
          <w:footerReference w:type="default" r:id="rId997"/>
          <w:pgSz w:w="12240" w:h="15840"/>
          <w:pgMar w:top="1426" w:right="1622" w:bottom="1426" w:left="1488" w:header="998" w:footer="998" w:gutter="0"/>
          <w:pgNumType w:start="330"/>
          <w:cols w:space="720"/>
          <w:noEndnote/>
          <w:docGrid w:linePitch="360"/>
        </w:sectPr>
      </w:pPr>
      <w:r w:rsidRPr="00D57FA3">
        <w:rPr>
          <w:rStyle w:val="Gvdemetni"/>
          <w:rFonts w:ascii="Arial" w:hAnsi="Arial" w:cs="Arial"/>
          <w:color w:val="000000" w:themeColor="text1"/>
          <w:sz w:val="24"/>
          <w:szCs w:val="24"/>
        </w:rPr>
        <w:t>Venüs ile birlikte. Kamusal konum, kadınların düşmanlığı, aşk hayal kırıklıkları, u</w:t>
      </w:r>
    </w:p>
    <w:p w:rsidR="006D2F12" w:rsidRPr="00D57FA3" w:rsidRDefault="00DE50E6" w:rsidP="00D57FA3">
      <w:pPr>
        <w:pStyle w:val="Gvdemetni20"/>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IFM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Kendine odaklı, bencil, </w:t>
      </w:r>
      <w:r w:rsidRPr="00D57FA3">
        <w:rPr>
          <w:rStyle w:val="Gvdemetni2"/>
          <w:rFonts w:ascii="Arial" w:hAnsi="Arial" w:cs="Arial"/>
          <w:color w:val="000000" w:themeColor="text1"/>
          <w:sz w:val="24"/>
          <w:szCs w:val="24"/>
        </w:rPr>
        <w:softHyphen/>
        <w:t>başkalarına mutsuzluk getiren, çok hastalığa neden olan, kazanç için kötü.</w:t>
      </w:r>
    </w:p>
    <w:p w:rsidR="006D2F12" w:rsidRPr="00D57FA3" w:rsidRDefault="00DE50E6" w:rsidP="00D57FA3">
      <w:pPr>
        <w:pStyle w:val="Gvdemetni20"/>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Wi7A Uranüs. Aktif zihin, sanatsal, bilimsel ve mistik ilgi ve yetenek, karşı cinsle ilgili sorunlar, yangın ve sahte arkadaşlar nedeniyle kayıplar, iyi ve kötü şansların dönüşümlü olarak yaşanması, hayvanlardan kaynaklanan ciddi yaralanmalar.</w:t>
      </w:r>
    </w:p>
    <w:p w:rsidR="006D2F12" w:rsidRPr="00D57FA3" w:rsidRDefault="00DE50E6" w:rsidP="00D57FA3">
      <w:pPr>
        <w:pStyle w:val="Gvdemetni20"/>
        <w:spacing w:after="260"/>
        <w:ind w:left="15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11'M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Olağanüstü erken yaşam, yurtdışında ebeveynlerinden ayrılma veya onları kaybetme </w:t>
      </w:r>
      <w:r w:rsidRPr="00D57FA3">
        <w:rPr>
          <w:rStyle w:val="Gvdemetni2"/>
          <w:rFonts w:ascii="Arial" w:hAnsi="Arial" w:cs="Arial"/>
          <w:color w:val="000000" w:themeColor="text1"/>
          <w:sz w:val="24"/>
          <w:szCs w:val="24"/>
        </w:rPr>
        <w:softHyphen/>
        <w:t xml:space="preserve">, kimliğini kaybetme ve yabancılar tarafından onursuz bir şekilde büyütülme, hayatta avantaj elde edemeyecek kadar zayıf bir ebeveyn soyundan gelme, cesur, organize etme yeteneği, yüksek mevki, boşa harcanmış yetenekler, birçok </w:t>
      </w:r>
      <w:proofErr w:type="gramStart"/>
      <w:r w:rsidRPr="00D57FA3">
        <w:rPr>
          <w:rStyle w:val="Gvdemetni2"/>
          <w:rFonts w:ascii="Arial" w:hAnsi="Arial" w:cs="Arial"/>
          <w:color w:val="000000" w:themeColor="text1"/>
          <w:sz w:val="24"/>
          <w:szCs w:val="24"/>
        </w:rPr>
        <w:t>yolculuk ,</w:t>
      </w:r>
      <w:proofErr w:type="gramEnd"/>
      <w:r w:rsidRPr="00D57FA3">
        <w:rPr>
          <w:rStyle w:val="Gvdemetni2"/>
          <w:rFonts w:ascii="Arial" w:hAnsi="Arial" w:cs="Arial"/>
          <w:color w:val="000000" w:themeColor="text1"/>
          <w:sz w:val="24"/>
          <w:szCs w:val="24"/>
        </w:rPr>
        <w:t xml:space="preserve"> sıklıkla suikast sonucu şiddetli ölüm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80"/>
        <w:spacing w:after="0" w:line="276" w:lineRule="auto"/>
        <w:ind w:left="170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6g. Sayın NTAKA. 5 Yön. Y 21* *6'.</w:t>
      </w:r>
    </w:p>
    <w:p w:rsidR="006D2F12" w:rsidRPr="00D57FA3" w:rsidRDefault="00DE50E6" w:rsidP="00D57FA3">
      <w:pPr>
        <w:pStyle w:val="Gvdemetni20"/>
        <w:spacing w:line="214" w:lineRule="auto"/>
        <w:ind w:left="170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Orion takımyıldızının kemerinde yer alan, parlak beyaz ve soluk mor renkli, hafifçe değişken bir çift yıldız. Al </w:t>
      </w:r>
      <w:proofErr w:type="spellStart"/>
      <w:r w:rsidRPr="00D57FA3">
        <w:rPr>
          <w:rStyle w:val="Gvdemetni2"/>
          <w:rFonts w:ascii="Arial" w:hAnsi="Arial" w:cs="Arial"/>
          <w:color w:val="000000" w:themeColor="text1"/>
          <w:sz w:val="24"/>
          <w:szCs w:val="24"/>
        </w:rPr>
        <w:t>Mintakah</w:t>
      </w:r>
      <w:proofErr w:type="spellEnd"/>
      <w:r w:rsidRPr="00D57FA3">
        <w:rPr>
          <w:rStyle w:val="Gvdemetni2"/>
          <w:rFonts w:ascii="Arial" w:hAnsi="Arial" w:cs="Arial"/>
          <w:color w:val="000000" w:themeColor="text1"/>
          <w:sz w:val="24"/>
          <w:szCs w:val="24"/>
        </w:rPr>
        <w:t>, Kemer veya Bölücü anlamına gelir.</w:t>
      </w:r>
    </w:p>
    <w:p w:rsidR="006D2F12" w:rsidRPr="00D57FA3" w:rsidRDefault="00DE50E6" w:rsidP="00D57FA3">
      <w:pPr>
        <w:pStyle w:val="Gvdemetni20"/>
        <w:spacing w:line="214" w:lineRule="auto"/>
        <w:ind w:left="170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Merkür'ün doğasındadır;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Merkür, Satürn ve Jüpiter'in doğasındadır. İyi şans getirir.</w:t>
      </w:r>
    </w:p>
    <w:p w:rsidR="006D2F12" w:rsidRPr="00D57FA3" w:rsidRDefault="00DE50E6" w:rsidP="00D57FA3">
      <w:pPr>
        <w:pStyle w:val="Gvdemetni20"/>
        <w:spacing w:line="204" w:lineRule="auto"/>
        <w:ind w:left="1820" w:firstLine="2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W»7A Güneş. Dikkatli, temkinli, biraz değişken </w:t>
      </w:r>
      <w:r w:rsidRPr="00D57FA3">
        <w:rPr>
          <w:rStyle w:val="Gvdemetni2"/>
          <w:rFonts w:ascii="Arial" w:hAnsi="Arial" w:cs="Arial"/>
          <w:color w:val="000000" w:themeColor="text1"/>
          <w:sz w:val="24"/>
          <w:szCs w:val="24"/>
        </w:rPr>
        <w:softHyphen/>
        <w:t>.</w:t>
      </w:r>
    </w:p>
    <w:p w:rsidR="006D2F12" w:rsidRPr="00D57FA3" w:rsidRDefault="00DE50E6" w:rsidP="00D57FA3">
      <w:pPr>
        <w:pStyle w:val="Gvdemetni20"/>
        <w:spacing w:line="204" w:lineRule="auto"/>
        <w:ind w:left="182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Ay ile birlikte. </w:t>
      </w:r>
      <w:r w:rsidRPr="00D57FA3">
        <w:rPr>
          <w:rStyle w:val="Gvdemetni2"/>
          <w:rFonts w:ascii="Arial" w:hAnsi="Arial" w:cs="Arial"/>
          <w:color w:val="000000" w:themeColor="text1"/>
          <w:sz w:val="24"/>
          <w:szCs w:val="24"/>
        </w:rPr>
        <w:t>Aktif, zeki, iş hayatında ve kamu görevinde tetikte, birçok düşmanı var, iş hayatında daha başarılı.</w:t>
      </w:r>
    </w:p>
    <w:p w:rsidR="006D2F12" w:rsidRPr="00D57FA3" w:rsidRDefault="00DE50E6" w:rsidP="00D57FA3">
      <w:pPr>
        <w:pStyle w:val="Gvdemetni20"/>
        <w:spacing w:line="206" w:lineRule="auto"/>
        <w:ind w:left="1820" w:firstLine="20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etkisi</w:t>
      </w:r>
      <w:proofErr w:type="gramEnd"/>
      <w:r w:rsidRPr="00D57FA3">
        <w:rPr>
          <w:rStyle w:val="Gvdemetni2"/>
          <w:rFonts w:ascii="Arial" w:hAnsi="Arial" w:cs="Arial"/>
          <w:color w:val="000000" w:themeColor="text1"/>
          <w:sz w:val="24"/>
          <w:szCs w:val="24"/>
        </w:rPr>
        <w:t xml:space="preserve"> altında </w:t>
      </w:r>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çalışkan, yalnızlığı seven, düşünceli ve kararlı, </w:t>
      </w:r>
      <w:r w:rsidRPr="00D57FA3">
        <w:rPr>
          <w:rStyle w:val="Gvdemetni2"/>
          <w:rFonts w:ascii="Arial" w:hAnsi="Arial" w:cs="Arial"/>
          <w:color w:val="000000" w:themeColor="text1"/>
          <w:sz w:val="24"/>
          <w:szCs w:val="24"/>
        </w:rPr>
        <w:softHyphen/>
        <w:t>akrabalarıyla az sempati duyan veya anlaşmazlık yaşayan, kazanç için pek uygun olmayan bir kişilik.</w:t>
      </w:r>
    </w:p>
    <w:p w:rsidR="006D2F12" w:rsidRPr="00D57FA3" w:rsidRDefault="00DE50E6" w:rsidP="00D57FA3">
      <w:pPr>
        <w:pStyle w:val="Gvdemetni20"/>
        <w:spacing w:line="206" w:lineRule="auto"/>
        <w:ind w:left="1820" w:firstLine="200"/>
        <w:jc w:val="both"/>
        <w:rPr>
          <w:rFonts w:ascii="Arial" w:hAnsi="Arial" w:cs="Arial"/>
          <w:color w:val="000000" w:themeColor="text1"/>
          <w:sz w:val="24"/>
          <w:szCs w:val="24"/>
        </w:rPr>
        <w:sectPr w:rsidR="006D2F12" w:rsidRPr="00D57FA3">
          <w:headerReference w:type="even" r:id="rId998"/>
          <w:headerReference w:type="default" r:id="rId999"/>
          <w:footerReference w:type="even" r:id="rId1000"/>
          <w:footerReference w:type="default" r:id="rId1001"/>
          <w:pgSz w:w="12240" w:h="15840"/>
          <w:pgMar w:top="3797" w:right="1622" w:bottom="3106" w:left="1488" w:header="0" w:footer="3" w:gutter="0"/>
          <w:pgNumType w:start="178"/>
          <w:cols w:space="720"/>
          <w:noEndnote/>
          <w:docGrid w:linePitch="360"/>
        </w:sectPr>
      </w:pPr>
      <w:proofErr w:type="spellStart"/>
      <w:proofErr w:type="gramStart"/>
      <w:r w:rsidRPr="00D57FA3">
        <w:rPr>
          <w:rStyle w:val="Gvdemetni2"/>
          <w:rFonts w:ascii="Arial" w:hAnsi="Arial" w:cs="Arial"/>
          <w:color w:val="000000" w:themeColor="text1"/>
          <w:sz w:val="24"/>
          <w:szCs w:val="24"/>
        </w:rPr>
        <w:t>li'i</w:t>
      </w:r>
      <w:proofErr w:type="spellEnd"/>
      <w:proofErr w:type="gramEnd"/>
      <w:r w:rsidRPr="00D57FA3">
        <w:rPr>
          <w:rStyle w:val="Gvdemetni2"/>
          <w:rFonts w:ascii="Arial" w:hAnsi="Arial" w:cs="Arial"/>
          <w:color w:val="000000" w:themeColor="text1"/>
          <w:sz w:val="24"/>
          <w:szCs w:val="24"/>
        </w:rPr>
        <w:t xml:space="preserve">/A </w:t>
      </w:r>
      <w:proofErr w:type="spellStart"/>
      <w:r w:rsidRPr="00D57FA3">
        <w:rPr>
          <w:rStyle w:val="Gvdemetni2"/>
          <w:rFonts w:ascii="Arial" w:hAnsi="Arial" w:cs="Arial"/>
          <w:color w:val="000000" w:themeColor="text1"/>
          <w:sz w:val="24"/>
          <w:szCs w:val="24"/>
        </w:rPr>
        <w:t>Venin</w:t>
      </w:r>
      <w:proofErr w:type="spellEnd"/>
      <w:r w:rsidRPr="00D57FA3">
        <w:rPr>
          <w:rStyle w:val="Gvdemetni2"/>
          <w:rFonts w:ascii="Arial" w:hAnsi="Arial" w:cs="Arial"/>
          <w:color w:val="000000" w:themeColor="text1"/>
          <w:sz w:val="24"/>
          <w:szCs w:val="24"/>
        </w:rPr>
        <w:t xml:space="preserve">. Kamusal konum, kadınlara düşmanlık, aşk hayal kırıklıkları. </w:t>
      </w:r>
      <w:r w:rsidRPr="00D57FA3">
        <w:rPr>
          <w:rStyle w:val="Gvdemetni2"/>
          <w:rFonts w:ascii="Arial" w:hAnsi="Arial" w:cs="Arial"/>
          <w:color w:val="000000" w:themeColor="text1"/>
          <w:sz w:val="24"/>
          <w:szCs w:val="24"/>
          <w:vertAlign w:val="subscript"/>
        </w:rPr>
        <w:t>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Mars ile birlikte. Enerjik, zeki, iyi konuşmacı ve tartışmacı, kavgacı, güçlü tutkulara sahip.</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 veya kilisede yüksek mevki, çalışkan ve felsefi zihin, miras yoluyla kazanç.</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İleri görüşlü, çalışkan, insan doğasını iyi anlayan, psişik yeteneklere sahip, aile içi uyumsuzluk, aileye karşı hastalıklar.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Bencil, çalışkan, eksantrik, geçinmesi zor, davalar ve iş hayatında kayıplar, orta yaşta başarılı ancak hayatının sonunda yoksulluk, ailevi konularda olumlu, veremden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etkisi altında. Düşünceli, çalışkan, keşiflerini kendine saklayan, alaycı bir yazar, cömert ama zengin değil, nadiren evlenir, yaşlılığında yalnız başına ölür.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(Bkz. </w:t>
      </w:r>
      <w:proofErr w:type="spellStart"/>
      <w:r w:rsidRPr="00D57FA3">
        <w:rPr>
          <w:rStyle w:val="Gvdemetni"/>
          <w:rFonts w:ascii="Arial" w:hAnsi="Arial" w:cs="Arial"/>
          <w:color w:val="000000" w:themeColor="text1"/>
          <w:sz w:val="24"/>
          <w:szCs w:val="24"/>
        </w:rPr>
        <w:t>Cingula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43"/>
        </w:numPr>
        <w:tabs>
          <w:tab w:val="left" w:pos="57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Mirach</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fi</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e. </w:t>
      </w:r>
      <w:proofErr w:type="spellStart"/>
      <w:r w:rsidRPr="00D57FA3">
        <w:rPr>
          <w:rStyle w:val="Gvdemetni"/>
          <w:rFonts w:ascii="Arial" w:hAnsi="Arial" w:cs="Arial"/>
          <w:color w:val="000000" w:themeColor="text1"/>
          <w:sz w:val="24"/>
          <w:szCs w:val="24"/>
        </w:rPr>
        <w:t>qP</w:t>
      </w:r>
      <w:proofErr w:type="spellEnd"/>
      <w:r w:rsidRPr="00D57FA3">
        <w:rPr>
          <w:rStyle w:val="Gvdemetni"/>
          <w:rFonts w:ascii="Arial" w:hAnsi="Arial" w:cs="Arial"/>
          <w:color w:val="000000" w:themeColor="text1"/>
          <w:sz w:val="24"/>
          <w:szCs w:val="24"/>
        </w:rPr>
        <w:t xml:space="preserve"> 29 0 17'.</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kuşağında bulunan sarı bir yıldız. </w:t>
      </w:r>
      <w:proofErr w:type="spellStart"/>
      <w:r w:rsidRPr="00D57FA3">
        <w:rPr>
          <w:rStyle w:val="Gvdemetni"/>
          <w:rFonts w:ascii="Arial" w:hAnsi="Arial" w:cs="Arial"/>
          <w:color w:val="000000" w:themeColor="text1"/>
          <w:sz w:val="24"/>
          <w:szCs w:val="24"/>
        </w:rPr>
        <w:t>Mirak'tan</w:t>
      </w:r>
      <w:proofErr w:type="spellEnd"/>
      <w:r w:rsidRPr="00D57FA3">
        <w:rPr>
          <w:rStyle w:val="Gvdemetni"/>
          <w:rFonts w:ascii="Arial" w:hAnsi="Arial" w:cs="Arial"/>
          <w:color w:val="000000" w:themeColor="text1"/>
          <w:sz w:val="24"/>
          <w:szCs w:val="24"/>
        </w:rPr>
        <w:t xml:space="preserve">, yani Bel bölgesinden geliyor. Genellikle Zona </w:t>
      </w:r>
      <w:proofErr w:type="spellStart"/>
      <w:r w:rsidRPr="00D57FA3">
        <w:rPr>
          <w:rStyle w:val="Gvdemetni"/>
          <w:rFonts w:ascii="Arial" w:hAnsi="Arial" w:cs="Arial"/>
          <w:color w:val="000000" w:themeColor="text1"/>
          <w:sz w:val="24"/>
          <w:szCs w:val="24"/>
        </w:rPr>
        <w:t>Andromed</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Kuşağı olarak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Venüs'ün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Mars ve Ay'ın etkisidir. Kişisel güzellik, parlak bir </w:t>
      </w:r>
      <w:proofErr w:type="gramStart"/>
      <w:r w:rsidRPr="00D57FA3">
        <w:rPr>
          <w:rStyle w:val="Gvdemetni"/>
          <w:rFonts w:ascii="Arial" w:hAnsi="Arial" w:cs="Arial"/>
          <w:color w:val="000000" w:themeColor="text1"/>
          <w:sz w:val="24"/>
          <w:szCs w:val="24"/>
        </w:rPr>
        <w:t>zeka</w:t>
      </w:r>
      <w:proofErr w:type="gramEnd"/>
      <w:r w:rsidRPr="00D57FA3">
        <w:rPr>
          <w:rStyle w:val="Gvdemetni"/>
          <w:rFonts w:ascii="Arial" w:hAnsi="Arial" w:cs="Arial"/>
          <w:color w:val="000000" w:themeColor="text1"/>
          <w:sz w:val="24"/>
          <w:szCs w:val="24"/>
        </w:rPr>
        <w:t>, yuva sevgisi, büyük bağlılık, iyilikseverlik, bağışlayıcılık, sevgi, iyilikle üstesinden gelme, şöhret ve evlilikte iyi şans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Karşı cinsle sorunlar, beklentilerde hayal kırıklığı ama genel olarak olumlu.</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1002"/>
          <w:headerReference w:type="default" r:id="rId1003"/>
          <w:footerReference w:type="even" r:id="rId1004"/>
          <w:footerReference w:type="default" r:id="rId1005"/>
          <w:pgSz w:w="12240" w:h="15840"/>
          <w:pgMar w:top="1426" w:right="1574" w:bottom="1426" w:left="1507" w:header="998" w:footer="998" w:gutter="0"/>
          <w:pgNumType w:start="332"/>
          <w:cols w:space="720"/>
          <w:noEndnote/>
          <w:docGrid w:linePitch="360"/>
        </w:sectPr>
      </w:pPr>
      <w:r w:rsidRPr="00D57FA3">
        <w:rPr>
          <w:rStyle w:val="Gvdemetni"/>
          <w:rFonts w:ascii="Arial" w:hAnsi="Arial" w:cs="Arial"/>
          <w:color w:val="000000" w:themeColor="text1"/>
          <w:sz w:val="24"/>
          <w:szCs w:val="24"/>
        </w:rPr>
        <w:t>Ay ile ilgili sorunlar. Karşı cinsle ilgili sorunlar.</w:t>
      </w:r>
    </w:p>
    <w:p w:rsidR="006D2F12" w:rsidRPr="00D57FA3" w:rsidRDefault="00DE50E6" w:rsidP="00D57FA3">
      <w:pPr>
        <w:pStyle w:val="Gvdemetni30"/>
        <w:spacing w:line="223" w:lineRule="auto"/>
        <w:ind w:left="1380" w:firstLine="34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lastRenderedPageBreak/>
        <w:t>burcuna</w:t>
      </w:r>
      <w:proofErr w:type="gramEnd"/>
      <w:r w:rsidRPr="00D57FA3">
        <w:rPr>
          <w:rStyle w:val="Gvdemetni3"/>
          <w:rFonts w:ascii="Arial" w:hAnsi="Arial" w:cs="Arial"/>
          <w:color w:val="000000" w:themeColor="text1"/>
          <w:sz w:val="24"/>
          <w:szCs w:val="24"/>
        </w:rPr>
        <w:t xml:space="preserve"> doğru </w:t>
      </w:r>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Enerjik, zeki, iyi konuşmacı ve tartışmacı, kavgacı, güçlü tutkulara sahip.</w:t>
      </w:r>
    </w:p>
    <w:p w:rsidR="006D2F12" w:rsidRPr="00D57FA3" w:rsidRDefault="00DE50E6" w:rsidP="00D57FA3">
      <w:pPr>
        <w:pStyle w:val="Gvdemetni30"/>
        <w:spacing w:line="223" w:lineRule="auto"/>
        <w:ind w:left="138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Jüpiter'in etkisi altında, </w:t>
      </w:r>
      <w:r w:rsidRPr="00D57FA3">
        <w:rPr>
          <w:rStyle w:val="Gvdemetni3"/>
          <w:rFonts w:ascii="Arial" w:hAnsi="Arial" w:cs="Arial"/>
          <w:color w:val="000000" w:themeColor="text1"/>
          <w:sz w:val="24"/>
          <w:szCs w:val="24"/>
        </w:rPr>
        <w:t>hukuk veya kilise alanında yüksek mevki, çalışkan ve felsefi bir zihin, miras yoluyla kazanç.</w:t>
      </w:r>
    </w:p>
    <w:p w:rsidR="006D2F12" w:rsidRPr="00D57FA3" w:rsidRDefault="00DE50E6" w:rsidP="00D57FA3">
      <w:pPr>
        <w:pStyle w:val="Gvdemetni30"/>
        <w:spacing w:line="223" w:lineRule="auto"/>
        <w:ind w:left="1380" w:firstLine="340"/>
        <w:jc w:val="both"/>
        <w:rPr>
          <w:rFonts w:ascii="Arial" w:hAnsi="Arial" w:cs="Arial"/>
          <w:color w:val="000000" w:themeColor="text1"/>
          <w:sz w:val="24"/>
          <w:szCs w:val="24"/>
        </w:rPr>
      </w:pPr>
      <w:proofErr w:type="spellStart"/>
      <w:proofErr w:type="gramStart"/>
      <w:r w:rsidRPr="00D57FA3">
        <w:rPr>
          <w:rStyle w:val="Gvdemetni3"/>
          <w:rFonts w:ascii="Arial" w:hAnsi="Arial" w:cs="Arial"/>
          <w:color w:val="000000" w:themeColor="text1"/>
          <w:sz w:val="24"/>
          <w:szCs w:val="24"/>
        </w:rPr>
        <w:t>ll'ito</w:t>
      </w:r>
      <w:proofErr w:type="spellEnd"/>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İleri görüşlü, çalışkan, insan doğasını iyi anlayan, psişik, aile içi uyumsuzluk, hastalık, aileye karşı.</w:t>
      </w:r>
    </w:p>
    <w:p w:rsidR="006D2F12" w:rsidRPr="00D57FA3" w:rsidRDefault="00DE50E6" w:rsidP="00D57FA3">
      <w:pPr>
        <w:pStyle w:val="Gvdemetni30"/>
        <w:spacing w:line="223" w:lineRule="auto"/>
        <w:ind w:left="138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Uranüs'e </w:t>
      </w:r>
      <w:r w:rsidRPr="00D57FA3">
        <w:rPr>
          <w:rStyle w:val="Gvdemetni3"/>
          <w:rFonts w:ascii="Arial" w:hAnsi="Arial" w:cs="Arial"/>
          <w:color w:val="000000" w:themeColor="text1"/>
          <w:sz w:val="24"/>
          <w:szCs w:val="24"/>
        </w:rPr>
        <w:t xml:space="preserve">göre </w:t>
      </w:r>
      <w:proofErr w:type="gramStart"/>
      <w:r w:rsidRPr="00D57FA3">
        <w:rPr>
          <w:rStyle w:val="Gvdemetni3"/>
          <w:rFonts w:ascii="Arial" w:hAnsi="Arial" w:cs="Arial"/>
          <w:color w:val="000000" w:themeColor="text1"/>
          <w:sz w:val="24"/>
          <w:szCs w:val="24"/>
        </w:rPr>
        <w:t>konum :</w:t>
      </w:r>
      <w:proofErr w:type="gramEnd"/>
      <w:r w:rsidRPr="00D57FA3">
        <w:rPr>
          <w:rStyle w:val="Gvdemetni3"/>
          <w:rFonts w:ascii="Arial" w:hAnsi="Arial" w:cs="Arial"/>
          <w:color w:val="000000" w:themeColor="text1"/>
          <w:sz w:val="24"/>
          <w:szCs w:val="24"/>
        </w:rPr>
        <w:t xml:space="preserve"> Bencil, çalışkan, eksantrik, </w:t>
      </w:r>
      <w:r w:rsidRPr="00D57FA3">
        <w:rPr>
          <w:rStyle w:val="Gvdemetni3"/>
          <w:rFonts w:ascii="Arial" w:hAnsi="Arial" w:cs="Arial"/>
          <w:color w:val="000000" w:themeColor="text1"/>
          <w:sz w:val="24"/>
          <w:szCs w:val="24"/>
        </w:rPr>
        <w:softHyphen/>
        <w:t>geçinmesi zor, davalar ve iş hayatında kayıplar, orta yaşta başarılı ancak hayatının sonunda yoksulluk, ev işlerinde olumlu sonuçlar, veremden ölüm.</w:t>
      </w:r>
    </w:p>
    <w:p w:rsidR="006D2F12" w:rsidRPr="00D57FA3" w:rsidRDefault="00DE50E6" w:rsidP="00D57FA3">
      <w:pPr>
        <w:pStyle w:val="Gvdemetni30"/>
        <w:spacing w:line="223" w:lineRule="auto"/>
        <w:ind w:left="138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etkisi altında. </w:t>
      </w:r>
      <w:r w:rsidRPr="00D57FA3">
        <w:rPr>
          <w:rStyle w:val="Gvdemetni3"/>
          <w:rFonts w:ascii="Arial" w:hAnsi="Arial" w:cs="Arial"/>
          <w:color w:val="000000" w:themeColor="text1"/>
          <w:sz w:val="24"/>
          <w:szCs w:val="24"/>
        </w:rPr>
        <w:t>Düşünceli, çalışkan, keşiflerini kendine saklayan, alaycı bir yazar, cömert ama zengin değil, nadiren evlenir, yaşlılığında yalnız başına ölür.</w:t>
      </w:r>
    </w:p>
    <w:p w:rsidR="006D2F12" w:rsidRPr="00D57FA3" w:rsidRDefault="00DE50E6" w:rsidP="00D57FA3">
      <w:pPr>
        <w:pStyle w:val="Gvdemetni30"/>
        <w:spacing w:after="300" w:line="223"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(Bkz. </w:t>
      </w:r>
      <w:proofErr w:type="spellStart"/>
      <w:r w:rsidRPr="00D57FA3">
        <w:rPr>
          <w:rStyle w:val="Gvdemetni3"/>
          <w:rFonts w:ascii="Arial" w:hAnsi="Arial" w:cs="Arial"/>
          <w:smallCaps/>
          <w:color w:val="000000" w:themeColor="text1"/>
          <w:sz w:val="24"/>
          <w:szCs w:val="24"/>
        </w:rPr>
        <w:t>Cingula</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Orionis</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numPr>
          <w:ilvl w:val="0"/>
          <w:numId w:val="144"/>
        </w:numPr>
        <w:tabs>
          <w:tab w:val="left" w:pos="2028"/>
        </w:tabs>
        <w:spacing w:line="211" w:lineRule="auto"/>
        <w:ind w:left="13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Mirach</w:t>
      </w:r>
      <w:proofErr w:type="spellEnd"/>
      <w:r w:rsidRPr="00D57FA3">
        <w:rPr>
          <w:rStyle w:val="Gvdemetni3"/>
          <w:rFonts w:ascii="Arial" w:hAnsi="Arial" w:cs="Arial"/>
          <w:smallCaps/>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flAndromeda</w:t>
      </w:r>
      <w:proofErr w:type="spellEnd"/>
      <w:proofErr w:type="gramEnd"/>
      <w:r w:rsidRPr="00D57FA3">
        <w:rPr>
          <w:rStyle w:val="Gvdemetni3"/>
          <w:rFonts w:ascii="Arial" w:hAnsi="Arial" w:cs="Arial"/>
          <w:i/>
          <w:iCs/>
          <w:color w:val="000000" w:themeColor="text1"/>
          <w:sz w:val="24"/>
          <w:szCs w:val="24"/>
        </w:rPr>
        <w:t xml:space="preserve">. ^p </w:t>
      </w:r>
      <w:r w:rsidRPr="00D57FA3">
        <w:rPr>
          <w:rStyle w:val="Gvdemetni3"/>
          <w:rFonts w:ascii="Arial" w:hAnsi="Arial" w:cs="Arial"/>
          <w:color w:val="000000" w:themeColor="text1"/>
          <w:sz w:val="24"/>
          <w:szCs w:val="24"/>
        </w:rPr>
        <w:t xml:space="preserve">29 </w:t>
      </w:r>
      <w:r w:rsidRPr="00D57FA3">
        <w:rPr>
          <w:rStyle w:val="Gvdemetni3"/>
          <w:rFonts w:ascii="Arial" w:hAnsi="Arial" w:cs="Arial"/>
          <w:color w:val="000000" w:themeColor="text1"/>
          <w:sz w:val="24"/>
          <w:szCs w:val="24"/>
          <w:vertAlign w:val="superscript"/>
        </w:rPr>
        <w:t xml:space="preserve">0 </w:t>
      </w:r>
      <w:r w:rsidRPr="00D57FA3">
        <w:rPr>
          <w:rStyle w:val="Gvdemetni3"/>
          <w:rFonts w:ascii="Arial" w:hAnsi="Arial" w:cs="Arial"/>
          <w:color w:val="000000" w:themeColor="text1"/>
          <w:sz w:val="24"/>
          <w:szCs w:val="24"/>
        </w:rPr>
        <w:t>17*.</w:t>
      </w:r>
    </w:p>
    <w:p w:rsidR="006D2F12" w:rsidRPr="00D57FA3" w:rsidRDefault="00DE50E6" w:rsidP="00D57FA3">
      <w:pPr>
        <w:pStyle w:val="Gvdemetni30"/>
        <w:spacing w:line="211" w:lineRule="auto"/>
        <w:ind w:left="138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proofErr w:type="spellStart"/>
      <w:r w:rsidRPr="00D57FA3">
        <w:rPr>
          <w:rStyle w:val="Gvdemetni3"/>
          <w:rFonts w:ascii="Arial" w:hAnsi="Arial" w:cs="Arial"/>
          <w:color w:val="000000" w:themeColor="text1"/>
          <w:sz w:val="24"/>
          <w:szCs w:val="24"/>
        </w:rPr>
        <w:t>Andromeda'nın</w:t>
      </w:r>
      <w:proofErr w:type="spellEnd"/>
      <w:r w:rsidRPr="00D57FA3">
        <w:rPr>
          <w:rStyle w:val="Gvdemetni3"/>
          <w:rFonts w:ascii="Arial" w:hAnsi="Arial" w:cs="Arial"/>
          <w:color w:val="000000" w:themeColor="text1"/>
          <w:sz w:val="24"/>
          <w:szCs w:val="24"/>
        </w:rPr>
        <w:t xml:space="preserve"> kuşağında bulunan sarı bir yıldız. </w:t>
      </w:r>
      <w:proofErr w:type="spellStart"/>
      <w:r w:rsidRPr="00D57FA3">
        <w:rPr>
          <w:rStyle w:val="Gvdemetni3"/>
          <w:rFonts w:ascii="Arial" w:hAnsi="Arial" w:cs="Arial"/>
          <w:color w:val="000000" w:themeColor="text1"/>
          <w:sz w:val="24"/>
          <w:szCs w:val="24"/>
        </w:rPr>
        <w:t>Mirak'tan</w:t>
      </w:r>
      <w:proofErr w:type="spellEnd"/>
      <w:r w:rsidRPr="00D57FA3">
        <w:rPr>
          <w:rStyle w:val="Gvdemetni3"/>
          <w:rFonts w:ascii="Arial" w:hAnsi="Arial" w:cs="Arial"/>
          <w:color w:val="000000" w:themeColor="text1"/>
          <w:sz w:val="24"/>
          <w:szCs w:val="24"/>
        </w:rPr>
        <w:t xml:space="preserve">, yani Bel bölgesinden geliyor. Genellikle Zona </w:t>
      </w:r>
      <w:proofErr w:type="spellStart"/>
      <w:r w:rsidRPr="00D57FA3">
        <w:rPr>
          <w:rStyle w:val="Gvdemetni3"/>
          <w:rFonts w:ascii="Arial" w:hAnsi="Arial" w:cs="Arial"/>
          <w:color w:val="000000" w:themeColor="text1"/>
          <w:sz w:val="24"/>
          <w:szCs w:val="24"/>
        </w:rPr>
        <w:t>Andromeda</w:t>
      </w:r>
      <w:proofErr w:type="spellEnd"/>
      <w:r w:rsidRPr="00D57FA3">
        <w:rPr>
          <w:rStyle w:val="Gvdemetni3"/>
          <w:rFonts w:ascii="Arial" w:hAnsi="Arial" w:cs="Arial"/>
          <w:color w:val="000000" w:themeColor="text1"/>
          <w:sz w:val="24"/>
          <w:szCs w:val="24"/>
        </w:rPr>
        <w:t xml:space="preserve"> veya </w:t>
      </w:r>
      <w:proofErr w:type="spellStart"/>
      <w:r w:rsidRPr="00D57FA3">
        <w:rPr>
          <w:rStyle w:val="Gvdemetni3"/>
          <w:rFonts w:ascii="Arial" w:hAnsi="Arial" w:cs="Arial"/>
          <w:color w:val="000000" w:themeColor="text1"/>
          <w:sz w:val="24"/>
          <w:szCs w:val="24"/>
        </w:rPr>
        <w:t>Andromeda'nın</w:t>
      </w:r>
      <w:proofErr w:type="spellEnd"/>
      <w:r w:rsidRPr="00D57FA3">
        <w:rPr>
          <w:rStyle w:val="Gvdemetni3"/>
          <w:rFonts w:ascii="Arial" w:hAnsi="Arial" w:cs="Arial"/>
          <w:color w:val="000000" w:themeColor="text1"/>
          <w:sz w:val="24"/>
          <w:szCs w:val="24"/>
        </w:rPr>
        <w:t xml:space="preserve"> Kuşağı olarak adlandırılır.</w:t>
      </w:r>
    </w:p>
    <w:p w:rsidR="006D2F12" w:rsidRPr="00D57FA3" w:rsidRDefault="00DE50E6" w:rsidP="00D57FA3">
      <w:pPr>
        <w:pStyle w:val="Gvdemetni30"/>
        <w:spacing w:line="211" w:lineRule="auto"/>
        <w:ind w:left="138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Venüs'ün </w:t>
      </w:r>
      <w:proofErr w:type="gramStart"/>
      <w:r w:rsidRPr="00D57FA3">
        <w:rPr>
          <w:rStyle w:val="Gvdemetni3"/>
          <w:rFonts w:ascii="Arial" w:hAnsi="Arial" w:cs="Arial"/>
          <w:color w:val="000000" w:themeColor="text1"/>
          <w:sz w:val="24"/>
          <w:szCs w:val="24"/>
        </w:rPr>
        <w:t xml:space="preserve">doğasındadır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Al-</w:t>
      </w:r>
      <w:proofErr w:type="spellStart"/>
      <w:r w:rsidRPr="00D57FA3">
        <w:rPr>
          <w:rStyle w:val="Gvdemetni3"/>
          <w:rFonts w:ascii="Arial" w:hAnsi="Arial" w:cs="Arial"/>
          <w:color w:val="000000" w:themeColor="text1"/>
          <w:sz w:val="24"/>
          <w:szCs w:val="24"/>
        </w:rPr>
        <w:t>Vias'a</w:t>
      </w:r>
      <w:proofErr w:type="spellEnd"/>
      <w:r w:rsidRPr="00D57FA3">
        <w:rPr>
          <w:rStyle w:val="Gvdemetni3"/>
          <w:rFonts w:ascii="Arial" w:hAnsi="Arial" w:cs="Arial"/>
          <w:color w:val="000000" w:themeColor="text1"/>
          <w:sz w:val="24"/>
          <w:szCs w:val="24"/>
        </w:rPr>
        <w:t xml:space="preserve"> göre ise Mars ve Ay'ın etkisidir. Kişisel güzellik, parlak bir zekâ, yuva sevgisi, büyük bağlılık, iyilikseverlik, cömertlik, </w:t>
      </w:r>
      <w:r w:rsidRPr="00D57FA3">
        <w:rPr>
          <w:rStyle w:val="Gvdemetni3"/>
          <w:rFonts w:ascii="Arial" w:hAnsi="Arial" w:cs="Arial"/>
          <w:color w:val="000000" w:themeColor="text1"/>
          <w:sz w:val="24"/>
          <w:szCs w:val="24"/>
        </w:rPr>
        <w:softHyphen/>
        <w:t>sevgi, iyilikle üstün gelme, şöhret ve evlilikte iyi şans verir.</w:t>
      </w:r>
    </w:p>
    <w:p w:rsidR="006D2F12" w:rsidRPr="00D57FA3" w:rsidRDefault="00DE50E6" w:rsidP="00D57FA3">
      <w:pPr>
        <w:pStyle w:val="Gvdemetni30"/>
        <w:spacing w:line="214" w:lineRule="auto"/>
        <w:ind w:left="138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TFtVA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Karşı cinsle ilgili sorunlar, beklentilerde hayal kırıklığı ama genel olarak olumlu.</w:t>
      </w:r>
    </w:p>
    <w:p w:rsidR="006D2F12" w:rsidRPr="00D57FA3" w:rsidRDefault="00DE50E6" w:rsidP="00D57FA3">
      <w:pPr>
        <w:pStyle w:val="Gvdemetni30"/>
        <w:spacing w:after="140" w:line="190" w:lineRule="auto"/>
        <w:ind w:left="1680" w:firstLine="0"/>
        <w:jc w:val="both"/>
        <w:rPr>
          <w:rFonts w:ascii="Arial" w:hAnsi="Arial" w:cs="Arial"/>
          <w:color w:val="000000" w:themeColor="text1"/>
          <w:sz w:val="24"/>
          <w:szCs w:val="24"/>
        </w:rPr>
        <w:sectPr w:rsidR="006D2F12" w:rsidRPr="00D57FA3">
          <w:headerReference w:type="even" r:id="rId1006"/>
          <w:headerReference w:type="default" r:id="rId1007"/>
          <w:footerReference w:type="even" r:id="rId1008"/>
          <w:footerReference w:type="default" r:id="rId1009"/>
          <w:pgSz w:w="12240" w:h="15840"/>
          <w:pgMar w:top="2534" w:right="1574" w:bottom="2534" w:left="1507" w:header="0" w:footer="3" w:gutter="0"/>
          <w:pgNumType w:start="178"/>
          <w:cols w:space="720"/>
          <w:noEndnote/>
          <w:docGrid w:linePitch="360"/>
        </w:sectPr>
      </w:pPr>
      <w:proofErr w:type="spellStart"/>
      <w:r w:rsidRPr="00D57FA3">
        <w:rPr>
          <w:rStyle w:val="Gvdemetni3"/>
          <w:rFonts w:ascii="Arial" w:hAnsi="Arial" w:cs="Arial"/>
          <w:color w:val="000000" w:themeColor="text1"/>
          <w:sz w:val="24"/>
          <w:szCs w:val="24"/>
        </w:rPr>
        <w:t>JFilft</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Moon. </w:t>
      </w:r>
      <w:r w:rsidRPr="00D57FA3">
        <w:rPr>
          <w:rStyle w:val="Gvdemetni3"/>
          <w:rFonts w:ascii="Arial" w:hAnsi="Arial" w:cs="Arial"/>
          <w:color w:val="000000" w:themeColor="text1"/>
          <w:sz w:val="24"/>
          <w:szCs w:val="24"/>
        </w:rPr>
        <w:t>Karşı cinsle ilgili sorunlar.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Dikkatsizliklere, evlilik ilişkilerine zarar veren davranışlara, askeri meseleler yoluyla onura zarar veren durumlara yol açar.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Kararsız, istikrarsız, tuhaf olaylar, birçok seyahat ve değişiklik, az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ilişkili. Şehvet düşkünlüğü, kötü ahlak, skandal, yaşamın son dönemlerinde alkol veya uyuşturucu kullanımı.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Terbiyesiz, gürültücü, kötü arkadaşlıklar kuran, serseri olabilir.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Kadınlardan yardım alabilirsiniz ancak skandal riski, çok seyahat, hukuki veya dini zorluklar da söz konusu olabilir.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Güçlü tutkular, sefahat, mekanik deha, yanlış yönlendirilmiş yetenekler.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Dengesiz zihin, delilik halinde suç işleme olasılığı, okült ilgi alanları, sürekli hayal kırıklıkları, evlilik hayatında sorunlar, tuhaf veya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Azimli, hırslı, güçlü tutkulara sahip, eksantrik, dürüst olmayan, aile içi uyumsuzluk ve ayrılık, çocukları veya aile üyelerini mirasından mahrum bırakma, şirketler ve icatlar yoluyla sorunlar, başarılı iş hayatı, birçok düşman ve az dost, acı verici ve uzun süren ölüm.</w:t>
      </w:r>
    </w:p>
    <w:p w:rsidR="006D2F12" w:rsidRPr="00D57FA3" w:rsidRDefault="00DE50E6" w:rsidP="00D57FA3">
      <w:pPr>
        <w:pStyle w:val="Gvdemetni0"/>
        <w:numPr>
          <w:ilvl w:val="0"/>
          <w:numId w:val="144"/>
        </w:numPr>
        <w:tabs>
          <w:tab w:val="left" w:pos="64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Nashira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Caprkorni</w:t>
      </w:r>
      <w:proofErr w:type="spellEnd"/>
      <w:r w:rsidRPr="00D57FA3">
        <w:rPr>
          <w:rStyle w:val="Gvdemetni"/>
          <w:rFonts w:ascii="Arial" w:hAnsi="Arial" w:cs="Arial"/>
          <w:color w:val="000000" w:themeColor="text1"/>
          <w:sz w:val="24"/>
          <w:szCs w:val="24"/>
        </w:rPr>
        <w:t>. 20° 40'.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Keçinin kuyruğunda bulunur. A 1 </w:t>
      </w:r>
      <w:proofErr w:type="spellStart"/>
      <w:r w:rsidRPr="00D57FA3">
        <w:rPr>
          <w:rStyle w:val="Gvdemetni"/>
          <w:rFonts w:ascii="Arial" w:hAnsi="Arial" w:cs="Arial"/>
          <w:color w:val="000000" w:themeColor="text1"/>
          <w:sz w:val="24"/>
          <w:szCs w:val="24"/>
        </w:rPr>
        <w:t>Sa'd</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Nashvrah'tan</w:t>
      </w:r>
      <w:proofErr w:type="spellEnd"/>
      <w:r w:rsidRPr="00D57FA3">
        <w:rPr>
          <w:rStyle w:val="Gvdemetni"/>
          <w:rFonts w:ascii="Arial" w:hAnsi="Arial" w:cs="Arial"/>
          <w:color w:val="000000" w:themeColor="text1"/>
          <w:sz w:val="24"/>
          <w:szCs w:val="24"/>
        </w:rPr>
        <w:t xml:space="preserve">, yani Uğurlu Olan veya İyi Haber </w:t>
      </w:r>
      <w:proofErr w:type="spellStart"/>
      <w:proofErr w:type="gramStart"/>
      <w:r w:rsidRPr="00D57FA3">
        <w:rPr>
          <w:rStyle w:val="Gvdemetni"/>
          <w:rFonts w:ascii="Arial" w:hAnsi="Arial" w:cs="Arial"/>
          <w:color w:val="000000" w:themeColor="text1"/>
          <w:sz w:val="24"/>
          <w:szCs w:val="24"/>
        </w:rPr>
        <w:t>Getiren'den</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Bullinger'e</w:t>
      </w:r>
      <w:proofErr w:type="spellEnd"/>
      <w:r w:rsidRPr="00D57FA3">
        <w:rPr>
          <w:rStyle w:val="Gvdemetni"/>
          <w:rFonts w:ascii="Arial" w:hAnsi="Arial" w:cs="Arial"/>
          <w:color w:val="000000" w:themeColor="text1"/>
          <w:sz w:val="24"/>
          <w:szCs w:val="24"/>
        </w:rPr>
        <w:t xml:space="preserve"> göre, Kesilmenin </w:t>
      </w:r>
      <w:proofErr w:type="spellStart"/>
      <w:r w:rsidRPr="00D57FA3">
        <w:rPr>
          <w:rStyle w:val="Gvdemetni"/>
          <w:rFonts w:ascii="Arial" w:hAnsi="Arial" w:cs="Arial"/>
          <w:color w:val="000000" w:themeColor="text1"/>
          <w:sz w:val="24"/>
          <w:szCs w:val="24"/>
        </w:rPr>
        <w:t>Kaydı'ndan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Jüpiter'in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ise "Satürn'ün etkisidir. Kötülüğün üstesinden gelmeyi sağlar, bu da başarıya dönüşür ve vahşi hayvanlardan tehlike getirir."</w:t>
      </w:r>
    </w:p>
    <w:p w:rsidR="006D2F12" w:rsidRPr="00D57FA3" w:rsidRDefault="00DE50E6" w:rsidP="00D57FA3">
      <w:pPr>
        <w:pStyle w:val="Gvdemetni20"/>
        <w:spacing w:line="348" w:lineRule="auto"/>
        <w:ind w:left="14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YILDIZLARIN VE NEBULALARIN ETKİSİ 179 dikkatsizliklere, aile işlerine zarar vermeye, askeri konularda onura zarar vermeye yol açar.</w:t>
      </w:r>
    </w:p>
    <w:p w:rsidR="006D2F12" w:rsidRPr="00D57FA3" w:rsidRDefault="00DE50E6" w:rsidP="00D57FA3">
      <w:pPr>
        <w:pStyle w:val="Gvdemetni20"/>
        <w:ind w:left="14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ITO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Kararsız, istikrarsız, tuhaf olaylar, birçok seyahat ve değişiklik, az başarı.</w:t>
      </w:r>
    </w:p>
    <w:p w:rsidR="006D2F12" w:rsidRPr="00D57FA3" w:rsidRDefault="00DE50E6" w:rsidP="00D57FA3">
      <w:pPr>
        <w:pStyle w:val="Gvdemetni20"/>
        <w:ind w:left="14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Venüs'ü andıran, şehvet düşkünü, kötü ahlaklı, skandal yaratan, hayatının son dönemlerinde alkol veya uyuşturucu kullanan kişiler.</w:t>
      </w:r>
    </w:p>
    <w:p w:rsidR="006D2F12" w:rsidRPr="00D57FA3" w:rsidRDefault="00DE50E6" w:rsidP="00D57FA3">
      <w:pPr>
        <w:pStyle w:val="Gvdemetni20"/>
        <w:ind w:left="14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Eşi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Terbiyesiz, gürültücü, kötü arkadaşlıklar kuran, belki de serseri.</w:t>
      </w:r>
    </w:p>
    <w:p w:rsidR="006D2F12" w:rsidRPr="00D57FA3" w:rsidRDefault="00DE50E6" w:rsidP="00D57FA3">
      <w:pPr>
        <w:pStyle w:val="Gvdemetni20"/>
        <w:ind w:left="142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ITO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Kadınlardan yardım alınabilir ancak skandal riski, çok fazla seyahat, yasal veya dini zorluklar söz </w:t>
      </w:r>
      <w:r w:rsidRPr="00D57FA3">
        <w:rPr>
          <w:rStyle w:val="Gvdemetni2"/>
          <w:rFonts w:ascii="Arial" w:hAnsi="Arial" w:cs="Arial"/>
          <w:color w:val="000000" w:themeColor="text1"/>
          <w:sz w:val="24"/>
          <w:szCs w:val="24"/>
        </w:rPr>
        <w:softHyphen/>
        <w:t>konusu olabilir.</w:t>
      </w:r>
    </w:p>
    <w:p w:rsidR="006D2F12" w:rsidRPr="00D57FA3" w:rsidRDefault="00DE50E6" w:rsidP="00D57FA3">
      <w:pPr>
        <w:pStyle w:val="Gvdemetni20"/>
        <w:ind w:left="1560" w:firstLine="1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Karısı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Güçlü tutkular, sefahat, mekanik deha, yanlış yönlendirilmiş yetenekler.</w:t>
      </w:r>
    </w:p>
    <w:p w:rsidR="006D2F12" w:rsidRPr="00D57FA3" w:rsidRDefault="00DE50E6" w:rsidP="00D57FA3">
      <w:pPr>
        <w:pStyle w:val="Gvdemetni20"/>
        <w:ind w:left="15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w:t>
      </w:r>
      <w:r w:rsidRPr="00D57FA3">
        <w:rPr>
          <w:rStyle w:val="Gvdemetni2"/>
          <w:rFonts w:ascii="Arial" w:hAnsi="Arial" w:cs="Arial"/>
          <w:color w:val="000000" w:themeColor="text1"/>
          <w:sz w:val="24"/>
          <w:szCs w:val="24"/>
        </w:rPr>
        <w:t xml:space="preserve">Dengesiz zihin, suç işleme </w:t>
      </w:r>
      <w:proofErr w:type="gramStart"/>
      <w:r w:rsidRPr="00D57FA3">
        <w:rPr>
          <w:rStyle w:val="Gvdemetni2"/>
          <w:rFonts w:ascii="Arial" w:hAnsi="Arial" w:cs="Arial"/>
          <w:color w:val="000000" w:themeColor="text1"/>
          <w:sz w:val="24"/>
          <w:szCs w:val="24"/>
        </w:rPr>
        <w:t xml:space="preserve">olasılığı </w:t>
      </w:r>
      <w:r w:rsidRPr="00D57FA3">
        <w:rPr>
          <w:rStyle w:val="Gvdemetni2"/>
          <w:rFonts w:ascii="Arial" w:hAnsi="Arial" w:cs="Arial"/>
          <w:color w:val="000000" w:themeColor="text1"/>
          <w:sz w:val="24"/>
          <w:szCs w:val="24"/>
          <w:vertAlign w:val="superscript"/>
        </w:rPr>
        <w:t>;</w:t>
      </w:r>
      <w:proofErr w:type="gramEnd"/>
      <w:r w:rsidRPr="00D57FA3">
        <w:rPr>
          <w:rStyle w:val="Gvdemetni2"/>
          <w:rFonts w:ascii="Arial" w:hAnsi="Arial" w:cs="Arial"/>
          <w:color w:val="000000" w:themeColor="text1"/>
          <w:sz w:val="24"/>
          <w:szCs w:val="24"/>
          <w:vertAlign w:val="superscript"/>
        </w:rPr>
        <w:t xml:space="preserve"> </w:t>
      </w:r>
      <w:r w:rsidRPr="00D57FA3">
        <w:rPr>
          <w:rStyle w:val="Gvdemetni2"/>
          <w:rFonts w:ascii="Arial" w:hAnsi="Arial" w:cs="Arial"/>
          <w:color w:val="000000" w:themeColor="text1"/>
          <w:sz w:val="24"/>
          <w:szCs w:val="24"/>
        </w:rPr>
        <w:t xml:space="preserve">delilik, okült ilgi alanları, sürekli hayal kırıklıkları </w:t>
      </w:r>
      <w:r w:rsidRPr="00D57FA3">
        <w:rPr>
          <w:rStyle w:val="Gvdemetni2"/>
          <w:rFonts w:ascii="Arial" w:hAnsi="Arial" w:cs="Arial"/>
          <w:color w:val="000000" w:themeColor="text1"/>
          <w:sz w:val="24"/>
          <w:szCs w:val="24"/>
        </w:rPr>
        <w:softHyphen/>
        <w:t>, aile işlerinde sorunlar, tuhaf veya şiddetli ölüm.</w:t>
      </w:r>
    </w:p>
    <w:p w:rsidR="006D2F12" w:rsidRPr="00D57FA3" w:rsidRDefault="00DE50E6" w:rsidP="00D57FA3">
      <w:pPr>
        <w:pStyle w:val="Gvdemetni20"/>
        <w:spacing w:after="260"/>
        <w:ind w:left="15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ile birlikte. </w:t>
      </w:r>
      <w:r w:rsidRPr="00D57FA3">
        <w:rPr>
          <w:rStyle w:val="Gvdemetni2"/>
          <w:rFonts w:ascii="Arial" w:hAnsi="Arial" w:cs="Arial"/>
          <w:color w:val="000000" w:themeColor="text1"/>
          <w:sz w:val="24"/>
          <w:szCs w:val="24"/>
        </w:rPr>
        <w:t xml:space="preserve">Azimli, hırslı, güçlü tutkulara sahip, eksantrik, dürüst olmayan, aile içi uyumsuzluk ve ayrılık, çocukları veya aile üyelerini mirasından mahrum bırakma, şirketler ve icatlar yoluyla sorunlar, başarılı </w:t>
      </w:r>
      <w:r w:rsidRPr="00D57FA3">
        <w:rPr>
          <w:rStyle w:val="Gvdemetni2"/>
          <w:rFonts w:ascii="Arial" w:hAnsi="Arial" w:cs="Arial"/>
          <w:color w:val="000000" w:themeColor="text1"/>
          <w:sz w:val="24"/>
          <w:szCs w:val="24"/>
        </w:rPr>
        <w:softHyphen/>
        <w:t>iş hayatı, birçok düşman ve az dost, acı verici ve uzun süren ölüm.</w:t>
      </w:r>
    </w:p>
    <w:p w:rsidR="006D2F12" w:rsidRPr="00D57FA3" w:rsidRDefault="00DE50E6" w:rsidP="00D57FA3">
      <w:pPr>
        <w:pStyle w:val="Gvdemetni20"/>
        <w:numPr>
          <w:ilvl w:val="0"/>
          <w:numId w:val="145"/>
        </w:numPr>
        <w:tabs>
          <w:tab w:val="left" w:pos="2258"/>
        </w:tabs>
        <w:spacing w:line="214" w:lineRule="auto"/>
        <w:ind w:left="17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Kashira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y </w:t>
      </w:r>
      <w:proofErr w:type="spellStart"/>
      <w:r w:rsidRPr="00D57FA3">
        <w:rPr>
          <w:rStyle w:val="Gvdemetni2"/>
          <w:rFonts w:ascii="Arial" w:hAnsi="Arial" w:cs="Arial"/>
          <w:i/>
          <w:iCs/>
          <w:color w:val="000000" w:themeColor="text1"/>
          <w:sz w:val="24"/>
          <w:szCs w:val="24"/>
        </w:rPr>
        <w:t>Capricorni</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xx </w:t>
      </w:r>
      <w:proofErr w:type="spellStart"/>
      <w:r w:rsidRPr="00D57FA3">
        <w:rPr>
          <w:rStyle w:val="Gvdemetni2"/>
          <w:rFonts w:ascii="Arial" w:hAnsi="Arial" w:cs="Arial"/>
          <w:color w:val="000000" w:themeColor="text1"/>
          <w:sz w:val="24"/>
          <w:szCs w:val="24"/>
        </w:rPr>
        <w:t>ao</w:t>
      </w:r>
      <w:proofErr w:type="spellEnd"/>
      <w:r w:rsidRPr="00D57FA3">
        <w:rPr>
          <w:rStyle w:val="Gvdemetni2"/>
          <w:rFonts w:ascii="Arial" w:hAnsi="Arial" w:cs="Arial"/>
          <w:color w:val="000000" w:themeColor="text1"/>
          <w:sz w:val="24"/>
          <w:szCs w:val="24"/>
        </w:rPr>
        <w:t>° 40',</w:t>
      </w:r>
    </w:p>
    <w:p w:rsidR="006D2F12" w:rsidRPr="00D57FA3" w:rsidRDefault="00DE50E6" w:rsidP="00D57FA3">
      <w:pPr>
        <w:pStyle w:val="Gvdemetni20"/>
        <w:spacing w:line="214" w:lineRule="auto"/>
        <w:ind w:left="172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Notts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Keçinin kuyruğunda yer alır, Al </w:t>
      </w:r>
      <w:proofErr w:type="spellStart"/>
      <w:r w:rsidRPr="00D57FA3">
        <w:rPr>
          <w:rStyle w:val="Gvdemetni2"/>
          <w:rFonts w:ascii="Arial" w:hAnsi="Arial" w:cs="Arial"/>
          <w:color w:val="000000" w:themeColor="text1"/>
          <w:sz w:val="24"/>
          <w:szCs w:val="24"/>
        </w:rPr>
        <w:t>Sa'd</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Nashrah'tan</w:t>
      </w:r>
      <w:proofErr w:type="spellEnd"/>
      <w:r w:rsidRPr="00D57FA3">
        <w:rPr>
          <w:rStyle w:val="Gvdemetni2"/>
          <w:rFonts w:ascii="Arial" w:hAnsi="Arial" w:cs="Arial"/>
          <w:color w:val="000000" w:themeColor="text1"/>
          <w:sz w:val="24"/>
          <w:szCs w:val="24"/>
        </w:rPr>
        <w:t xml:space="preserve"> gelir, Uğurlu Olan veya İyi Haber </w:t>
      </w:r>
      <w:proofErr w:type="gramStart"/>
      <w:r w:rsidRPr="00D57FA3">
        <w:rPr>
          <w:rStyle w:val="Gvdemetni2"/>
          <w:rFonts w:ascii="Arial" w:hAnsi="Arial" w:cs="Arial"/>
          <w:color w:val="000000" w:themeColor="text1"/>
          <w:sz w:val="24"/>
          <w:szCs w:val="24"/>
        </w:rPr>
        <w:t>Getiren;</w:t>
      </w:r>
      <w:proofErr w:type="gram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Kesilmenin Kaydı.</w:t>
      </w:r>
    </w:p>
    <w:p w:rsidR="006D2F12" w:rsidRPr="00D57FA3" w:rsidRDefault="00DE50E6" w:rsidP="00D57FA3">
      <w:pPr>
        <w:pStyle w:val="Gvdemetni20"/>
        <w:spacing w:after="460" w:line="214" w:lineRule="auto"/>
        <w:ind w:left="156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Jüpiter'in doğasındadır; </w:t>
      </w:r>
      <w:proofErr w:type="spellStart"/>
      <w:r w:rsidRPr="00D57FA3">
        <w:rPr>
          <w:rStyle w:val="Gvdemetni2"/>
          <w:rFonts w:ascii="Arial" w:hAnsi="Arial" w:cs="Arial"/>
          <w:color w:val="000000" w:themeColor="text1"/>
          <w:sz w:val="24"/>
          <w:szCs w:val="24"/>
        </w:rPr>
        <w:t>Simmonit'e</w:t>
      </w:r>
      <w:proofErr w:type="spellEnd"/>
      <w:r w:rsidRPr="00D57FA3">
        <w:rPr>
          <w:rStyle w:val="Gvdemetni2"/>
          <w:rFonts w:ascii="Arial" w:hAnsi="Arial" w:cs="Arial"/>
          <w:color w:val="000000" w:themeColor="text1"/>
          <w:sz w:val="24"/>
          <w:szCs w:val="24"/>
        </w:rPr>
        <w:t xml:space="preserve"> göre ise Satürn'ün doğasındadır. Kötülüğün üstesinden gelmeyi sağlar, bu da başarıya dönüşür ve vahşi hayvanlardan tehlike getirir.</w:t>
      </w:r>
    </w:p>
    <w:p w:rsidR="006D2F12" w:rsidRPr="00D57FA3" w:rsidRDefault="00DE50E6" w:rsidP="00D57FA3">
      <w:pPr>
        <w:pStyle w:val="Gvdemetni0"/>
        <w:spacing w:after="26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i</w:t>
      </w:r>
      <w:proofErr w:type="gramEnd"/>
      <w:r w:rsidRPr="00D57FA3">
        <w:rPr>
          <w:rStyle w:val="Gvdemetni"/>
          <w:rFonts w:ascii="Arial" w:hAnsi="Arial" w:cs="Arial"/>
          <w:color w:val="000000" w:themeColor="text1"/>
          <w:sz w:val="24"/>
          <w:szCs w:val="24"/>
        </w:rPr>
        <w:t>80 SABİT YILDIZLAR VE TAKIMYILDIZLAR</w:t>
      </w:r>
    </w:p>
    <w:p w:rsidR="006D2F12" w:rsidRPr="00D57FA3" w:rsidRDefault="00DE50E6" w:rsidP="00D57FA3">
      <w:pPr>
        <w:pStyle w:val="Gvdemetni0"/>
        <w:numPr>
          <w:ilvl w:val="0"/>
          <w:numId w:val="145"/>
        </w:numPr>
        <w:tabs>
          <w:tab w:val="left" w:pos="538"/>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Oculus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w:t>
      </w:r>
      <w:proofErr w:type="gramEnd"/>
      <w:r w:rsidRPr="00D57FA3">
        <w:rPr>
          <w:rStyle w:val="Gvdemetni"/>
          <w:rFonts w:ascii="Arial" w:hAnsi="Arial" w:cs="Arial"/>
          <w:color w:val="000000" w:themeColor="text1"/>
          <w:sz w:val="24"/>
          <w:szCs w:val="24"/>
        </w:rPr>
        <w:t xml:space="preserve"> Oğlak burcu. </w:t>
      </w:r>
      <w:proofErr w:type="gramStart"/>
      <w:r w:rsidRPr="00D57FA3">
        <w:rPr>
          <w:rStyle w:val="Gvdemetni"/>
          <w:rFonts w:ascii="Arial" w:hAnsi="Arial" w:cs="Arial"/>
          <w:color w:val="000000" w:themeColor="text1"/>
          <w:sz w:val="24"/>
          <w:szCs w:val="24"/>
        </w:rPr>
        <w:t>t</w:t>
      </w:r>
      <w:proofErr w:type="gramEnd"/>
      <w:r w:rsidRPr="00D57FA3">
        <w:rPr>
          <w:rStyle w:val="Gvdemetni"/>
          <w:rFonts w:ascii="Arial" w:hAnsi="Arial" w:cs="Arial"/>
          <w:color w:val="000000" w:themeColor="text1"/>
          <w:sz w:val="24"/>
          <w:szCs w:val="24"/>
        </w:rPr>
        <w:t>: 3 0 36'.</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Keçinin sağ gözünde küçük bir yıldız var.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Venüs'ün doğasına sahiptir. Merkür ile kavuşum halindeyken zeki ve keskin bir zekâ verir.</w:t>
      </w:r>
    </w:p>
    <w:p w:rsidR="006D2F12" w:rsidRPr="00D57FA3" w:rsidRDefault="00DE50E6" w:rsidP="00D57FA3">
      <w:pPr>
        <w:pStyle w:val="Gvdemetni0"/>
        <w:numPr>
          <w:ilvl w:val="0"/>
          <w:numId w:val="145"/>
        </w:numPr>
        <w:tabs>
          <w:tab w:val="left" w:pos="560"/>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Pelagus</w:t>
      </w:r>
      <w:proofErr w:type="spellEnd"/>
      <w:r w:rsidRPr="00D57FA3">
        <w:rPr>
          <w:rStyle w:val="Gvdemetni"/>
          <w:rFonts w:ascii="Arial" w:hAnsi="Arial" w:cs="Arial"/>
          <w:color w:val="000000" w:themeColor="text1"/>
          <w:sz w:val="24"/>
          <w:szCs w:val="24"/>
        </w:rPr>
        <w:t>. &lt;</w:t>
      </w:r>
      <w:proofErr w:type="gramStart"/>
      <w:r w:rsidRPr="00D57FA3">
        <w:rPr>
          <w:rStyle w:val="Gvdemetni"/>
          <w:rFonts w:ascii="Arial" w:hAnsi="Arial" w:cs="Arial"/>
          <w:color w:val="000000" w:themeColor="text1"/>
          <w:sz w:val="24"/>
          <w:szCs w:val="24"/>
        </w:rPr>
        <w:t>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Saglllarii</w:t>
      </w:r>
      <w:proofErr w:type="spellEnd"/>
      <w:r w:rsidRPr="00D57FA3">
        <w:rPr>
          <w:rStyle w:val="Gvdemetni"/>
          <w:rFonts w:ascii="Arial" w:hAnsi="Arial" w:cs="Arial"/>
          <w:color w:val="000000" w:themeColor="text1"/>
          <w:sz w:val="24"/>
          <w:szCs w:val="24"/>
        </w:rPr>
        <w:t>. IR° 16'.</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Okçunun elindeki okun ucunda küçük bir yıldız bulunur.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Jüpiter ve Merkür'ün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Satürn ve Merkür'ün doğasındadır. Doğruluk, iyimserlik ve dindarlık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Güneşli bir ailede etkili kamu görevinde bulunur, iç ve ailevi konularda tercih edilir.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Bilim, felsefe, eğitim veya tarım konularında başarılı yazar, din konusunda alışılmadık görüşlere sahip, düşmanlarını alt eden, birçok dostu olan, Satürn'e özgü bir hastalığı olan.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Yüksek devlet görevi, halk eleştirisi, zenginlik, eş veya annenin hastalığı nedeniyle endişe.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burcunda. Kalbi aklı yönetir, karşı cinsten gözde kişiler, çok sayıda arkadaş.</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Mars ile birlikte. Çekingen, diplomatik, güçlü zekâlı, cesur, enerjik, dürüst, sahte dostlar, kazanç için elverişli.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Diplomatik, felsefi zekâ, yazar, din adamı veya hukukçu tercihi.</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010"/>
          <w:headerReference w:type="default" r:id="rId1011"/>
          <w:footerReference w:type="even" r:id="rId1012"/>
          <w:footerReference w:type="default" r:id="rId1013"/>
          <w:pgSz w:w="12240" w:h="15840"/>
          <w:pgMar w:top="1746" w:right="1571" w:bottom="1919" w:left="1496" w:header="1318" w:footer="1491" w:gutter="0"/>
          <w:pgNumType w:start="334"/>
          <w:cols w:space="720"/>
          <w:noEndnote/>
          <w:docGrid w:linePitch="360"/>
        </w:sectPr>
      </w:pPr>
      <w:r w:rsidRPr="00D57FA3">
        <w:rPr>
          <w:rStyle w:val="Gvdemetni"/>
          <w:rFonts w:ascii="Arial" w:hAnsi="Arial" w:cs="Arial"/>
          <w:color w:val="000000" w:themeColor="text1"/>
          <w:sz w:val="24"/>
          <w:szCs w:val="24"/>
        </w:rPr>
        <w:t>Satürn ile birlikte. Düşünceli, içine kapanık, bencil, başarı 50 yaşından sonraya ertelenir, hırslar düşmanlar tarafından engellenir, rezil olma tehlikesi vardır, zenginlik yaşamın sonunda gelir.</w:t>
      </w:r>
    </w:p>
    <w:p w:rsidR="006D2F12" w:rsidRPr="00D57FA3" w:rsidRDefault="00DE50E6" w:rsidP="00D57FA3">
      <w:pPr>
        <w:pStyle w:val="Gvdemetni30"/>
        <w:numPr>
          <w:ilvl w:val="0"/>
          <w:numId w:val="146"/>
        </w:numPr>
        <w:tabs>
          <w:tab w:val="left" w:pos="672"/>
        </w:tabs>
        <w:spacing w:line="233" w:lineRule="auto"/>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lastRenderedPageBreak/>
        <w:t>Oculus</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fl</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Capricorni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balta 3 </w:t>
      </w:r>
      <w:r w:rsidRPr="00D57FA3">
        <w:rPr>
          <w:rStyle w:val="Gvdemetni3"/>
          <w:rFonts w:ascii="Arial" w:hAnsi="Arial" w:cs="Arial"/>
          <w:color w:val="000000" w:themeColor="text1"/>
          <w:sz w:val="24"/>
          <w:szCs w:val="24"/>
          <w:vertAlign w:val="superscript"/>
        </w:rPr>
        <w:t xml:space="preserve">0 </w:t>
      </w:r>
      <w:r w:rsidRPr="00D57FA3">
        <w:rPr>
          <w:rStyle w:val="Gvdemetni3"/>
          <w:rFonts w:ascii="Arial" w:hAnsi="Arial" w:cs="Arial"/>
          <w:color w:val="000000" w:themeColor="text1"/>
          <w:sz w:val="24"/>
          <w:szCs w:val="24"/>
        </w:rPr>
        <w:t>36'.</w:t>
      </w:r>
    </w:p>
    <w:p w:rsidR="006D2F12" w:rsidRPr="00D57FA3" w:rsidRDefault="00DE50E6" w:rsidP="00D57FA3">
      <w:pPr>
        <w:pStyle w:val="Gvdemetni30"/>
        <w:spacing w:line="233" w:lineRule="auto"/>
        <w:ind w:left="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Keçinin sağ gözünde küçük bir yıldız var.</w:t>
      </w:r>
    </w:p>
    <w:p w:rsidR="006D2F12" w:rsidRPr="00D57FA3" w:rsidRDefault="00DE50E6" w:rsidP="00D57FA3">
      <w:pPr>
        <w:pStyle w:val="Gvdemetni30"/>
        <w:spacing w:after="300" w:line="233" w:lineRule="auto"/>
        <w:ind w:left="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Satürn ve Venüs'ün doğasına sahiptir. Merkür ile kavuşum halindeyken zeki ve keskin bir zekâ verir.</w:t>
      </w:r>
    </w:p>
    <w:p w:rsidR="006D2F12" w:rsidRPr="00D57FA3" w:rsidRDefault="00DE50E6" w:rsidP="00D57FA3">
      <w:pPr>
        <w:pStyle w:val="Gvdemetni30"/>
        <w:numPr>
          <w:ilvl w:val="0"/>
          <w:numId w:val="146"/>
        </w:numPr>
        <w:tabs>
          <w:tab w:val="left" w:pos="672"/>
        </w:tabs>
        <w:ind w:left="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Pelagus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&lt;</w:t>
      </w:r>
      <w:proofErr w:type="gramStart"/>
      <w:r w:rsidRPr="00D57FA3">
        <w:rPr>
          <w:rStyle w:val="Gvdemetni3"/>
          <w:rFonts w:ascii="Arial" w:hAnsi="Arial" w:cs="Arial"/>
          <w:i/>
          <w:iCs/>
          <w:color w:val="000000" w:themeColor="text1"/>
          <w:sz w:val="24"/>
          <w:szCs w:val="24"/>
        </w:rPr>
        <w:t>r</w:t>
      </w:r>
      <w:proofErr w:type="gramEnd"/>
      <w:r w:rsidRPr="00D57FA3">
        <w:rPr>
          <w:rStyle w:val="Gvdemetni3"/>
          <w:rFonts w:ascii="Arial" w:hAnsi="Arial" w:cs="Arial"/>
          <w:i/>
          <w:iCs/>
          <w:color w:val="000000" w:themeColor="text1"/>
          <w:sz w:val="24"/>
          <w:szCs w:val="24"/>
        </w:rPr>
        <w:t xml:space="preserve"> Yay, </w:t>
      </w:r>
      <w:r w:rsidRPr="00D57FA3">
        <w:rPr>
          <w:rStyle w:val="Gvdemetni3"/>
          <w:rFonts w:ascii="Arial" w:hAnsi="Arial" w:cs="Arial"/>
          <w:color w:val="000000" w:themeColor="text1"/>
          <w:sz w:val="24"/>
          <w:szCs w:val="24"/>
        </w:rPr>
        <w:t>tam° 16'.</w:t>
      </w:r>
    </w:p>
    <w:p w:rsidR="006D2F12" w:rsidRPr="00D57FA3" w:rsidRDefault="00DE50E6" w:rsidP="00D57FA3">
      <w:pPr>
        <w:pStyle w:val="Gvdemetni30"/>
        <w:ind w:left="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Okçunun elindeki okun ucunda küçük bir yıldız bulunur.</w:t>
      </w:r>
    </w:p>
    <w:p w:rsidR="006D2F12" w:rsidRPr="00D57FA3" w:rsidRDefault="00DE50E6" w:rsidP="00D57FA3">
      <w:pPr>
        <w:pStyle w:val="Gvdemetni30"/>
        <w:tabs>
          <w:tab w:val="left" w:pos="4728"/>
          <w:tab w:val="left" w:pos="5760"/>
        </w:tabs>
        <w:ind w:left="0" w:firstLine="32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Etki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Jüpiter ve Merkür'ün doğasındadır;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Satürn ve Merkür'ün doğasındadır. Doğruluk, idealizm </w:t>
      </w:r>
      <w:r w:rsidRPr="00D57FA3">
        <w:rPr>
          <w:rStyle w:val="Gvdemetni3"/>
          <w:rFonts w:ascii="Arial" w:hAnsi="Arial" w:cs="Arial"/>
          <w:color w:val="000000" w:themeColor="text1"/>
          <w:sz w:val="24"/>
          <w:szCs w:val="24"/>
        </w:rPr>
        <w:softHyphen/>
        <w:t xml:space="preserve">ve dindar bir zihniyet verir </w:t>
      </w:r>
      <w:r w:rsidRPr="00D57FA3">
        <w:rPr>
          <w:rStyle w:val="Gvdemetni3"/>
          <w:rFonts w:ascii="Arial" w:hAnsi="Arial" w:cs="Arial"/>
          <w:color w:val="000000" w:themeColor="text1"/>
          <w:sz w:val="24"/>
          <w:szCs w:val="24"/>
        </w:rPr>
        <w:tab/>
        <w:t>.</w:t>
      </w:r>
      <w:r w:rsidRPr="00D57FA3">
        <w:rPr>
          <w:rStyle w:val="Gvdemetni3"/>
          <w:rFonts w:ascii="Arial" w:hAnsi="Arial" w:cs="Arial"/>
          <w:color w:val="000000" w:themeColor="text1"/>
          <w:sz w:val="24"/>
          <w:szCs w:val="24"/>
        </w:rPr>
        <w:tab/>
      </w:r>
    </w:p>
    <w:p w:rsidR="006D2F12" w:rsidRPr="00D57FA3" w:rsidRDefault="00DE50E6" w:rsidP="00D57FA3">
      <w:pPr>
        <w:pStyle w:val="Gvdemetni30"/>
        <w:ind w:left="0" w:firstLine="3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JFttt</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Etkili bir kamu görevlisi, iç ve ailevi konularda tercih edilen bir isim.</w:t>
      </w:r>
    </w:p>
    <w:p w:rsidR="006D2F12" w:rsidRPr="00D57FA3" w:rsidRDefault="00DE50E6" w:rsidP="00D57FA3">
      <w:pPr>
        <w:pStyle w:val="Gvdemetni30"/>
        <w:ind w:left="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bağlantılı. </w:t>
      </w:r>
      <w:r w:rsidRPr="00D57FA3">
        <w:rPr>
          <w:rStyle w:val="Gvdemetni3"/>
          <w:rFonts w:ascii="Arial" w:hAnsi="Arial" w:cs="Arial"/>
          <w:color w:val="000000" w:themeColor="text1"/>
          <w:sz w:val="24"/>
          <w:szCs w:val="24"/>
        </w:rPr>
        <w:t xml:space="preserve">Bilim, felsefe </w:t>
      </w:r>
      <w:r w:rsidRPr="00D57FA3">
        <w:rPr>
          <w:rStyle w:val="Gvdemetni3"/>
          <w:rFonts w:ascii="Arial" w:hAnsi="Arial" w:cs="Arial"/>
          <w:color w:val="000000" w:themeColor="text1"/>
          <w:sz w:val="24"/>
          <w:szCs w:val="24"/>
        </w:rPr>
        <w:softHyphen/>
        <w:t xml:space="preserve">, eğitim veya tarım konularında başarılı yazar, din konusunda alışılmadık görüşlere sahip, düşmanlarını alt eden, birçok dostu olan, Satürn'e özgü bir </w:t>
      </w:r>
      <w:r w:rsidRPr="00D57FA3">
        <w:rPr>
          <w:rStyle w:val="Gvdemetni3"/>
          <w:rFonts w:ascii="Arial" w:hAnsi="Arial" w:cs="Arial"/>
          <w:i/>
          <w:iCs/>
          <w:color w:val="000000" w:themeColor="text1"/>
          <w:sz w:val="24"/>
          <w:szCs w:val="24"/>
        </w:rPr>
        <w:t>hastalığı olan.</w:t>
      </w:r>
    </w:p>
    <w:p w:rsidR="006D2F12" w:rsidRPr="00D57FA3" w:rsidRDefault="00DE50E6" w:rsidP="00D57FA3">
      <w:pPr>
        <w:pStyle w:val="Gvdemetni30"/>
        <w:ind w:left="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Merkür ile birlikte. </w:t>
      </w:r>
      <w:r w:rsidRPr="00D57FA3">
        <w:rPr>
          <w:rStyle w:val="Gvdemetni3"/>
          <w:rFonts w:ascii="Arial" w:hAnsi="Arial" w:cs="Arial"/>
          <w:color w:val="000000" w:themeColor="text1"/>
          <w:sz w:val="24"/>
          <w:szCs w:val="24"/>
        </w:rPr>
        <w:t xml:space="preserve">Yüksek devlet görevi, popülerlik </w:t>
      </w:r>
      <w:r w:rsidRPr="00D57FA3">
        <w:rPr>
          <w:rStyle w:val="Gvdemetni3"/>
          <w:rFonts w:ascii="Arial" w:hAnsi="Arial" w:cs="Arial"/>
          <w:color w:val="000000" w:themeColor="text1"/>
          <w:sz w:val="24"/>
          <w:szCs w:val="24"/>
        </w:rPr>
        <w:softHyphen/>
        <w:t xml:space="preserve">, </w:t>
      </w:r>
      <w:proofErr w:type="gramStart"/>
      <w:r w:rsidRPr="00D57FA3">
        <w:rPr>
          <w:rStyle w:val="Gvdemetni3"/>
          <w:rFonts w:ascii="Arial" w:hAnsi="Arial" w:cs="Arial"/>
          <w:color w:val="000000" w:themeColor="text1"/>
          <w:sz w:val="24"/>
          <w:szCs w:val="24"/>
          <w:lang w:val="tr-TR" w:eastAsia="tr-TR"/>
        </w:rPr>
        <w:t xml:space="preserve">zenginlik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eş veya annenin hastalığı nedeniyle duyulan endişe.</w:t>
      </w:r>
    </w:p>
    <w:p w:rsidR="006D2F12" w:rsidRPr="00D57FA3" w:rsidRDefault="00DE50E6" w:rsidP="00D57FA3">
      <w:pPr>
        <w:pStyle w:val="Gvdemetni30"/>
        <w:ind w:left="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burcunda. </w:t>
      </w:r>
      <w:r w:rsidRPr="00D57FA3">
        <w:rPr>
          <w:rStyle w:val="Gvdemetni3"/>
          <w:rFonts w:ascii="Arial" w:hAnsi="Arial" w:cs="Arial"/>
          <w:color w:val="000000" w:themeColor="text1"/>
          <w:sz w:val="24"/>
          <w:szCs w:val="24"/>
        </w:rPr>
        <w:t>Kalbi aklı yönetir, karşı cinsten gözde kişiler, çok sayıda arkadaş.</w:t>
      </w:r>
    </w:p>
    <w:p w:rsidR="006D2F12" w:rsidRPr="00D57FA3" w:rsidRDefault="00DE50E6" w:rsidP="00D57FA3">
      <w:pPr>
        <w:pStyle w:val="Gvdemetni30"/>
        <w:ind w:left="0" w:firstLine="3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D'lfA</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Çekingen, diplomatik, güçlü zekâlı, cesur, enerjik, dürüst, sahte dostlar, kazanç için elverişli.</w:t>
      </w:r>
    </w:p>
    <w:p w:rsidR="006D2F12" w:rsidRPr="00D57FA3" w:rsidRDefault="00DE50E6" w:rsidP="00D57FA3">
      <w:pPr>
        <w:pStyle w:val="Gvdemetni30"/>
        <w:spacing w:line="221" w:lineRule="auto"/>
        <w:ind w:left="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TFM </w:t>
      </w:r>
      <w:proofErr w:type="spellStart"/>
      <w:r w:rsidRPr="00D57FA3">
        <w:rPr>
          <w:rStyle w:val="Gvdemetni3"/>
          <w:rFonts w:ascii="Arial" w:hAnsi="Arial" w:cs="Arial"/>
          <w:i/>
          <w:iCs/>
          <w:color w:val="000000" w:themeColor="text1"/>
          <w:sz w:val="24"/>
          <w:szCs w:val="24"/>
        </w:rPr>
        <w:t>Jupiter</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Diplomatik, felsefi zekâ, yazar, din adamı veya hukukçu tercihi.</w:t>
      </w:r>
    </w:p>
    <w:p w:rsidR="006D2F12" w:rsidRPr="00D57FA3" w:rsidRDefault="00DE50E6" w:rsidP="00D57FA3">
      <w:pPr>
        <w:pStyle w:val="Gvdemetni30"/>
        <w:spacing w:line="209" w:lineRule="auto"/>
        <w:ind w:left="0" w:firstLine="320"/>
        <w:jc w:val="both"/>
        <w:rPr>
          <w:rFonts w:ascii="Arial" w:hAnsi="Arial" w:cs="Arial"/>
          <w:color w:val="000000" w:themeColor="text1"/>
          <w:sz w:val="24"/>
          <w:szCs w:val="24"/>
        </w:rPr>
        <w:sectPr w:rsidR="006D2F12" w:rsidRPr="00D57FA3">
          <w:headerReference w:type="even" r:id="rId1014"/>
          <w:headerReference w:type="default" r:id="rId1015"/>
          <w:footerReference w:type="even" r:id="rId1016"/>
          <w:footerReference w:type="default" r:id="rId1017"/>
          <w:pgSz w:w="12240" w:h="15840"/>
          <w:pgMar w:top="2486" w:right="24" w:bottom="2486" w:left="3082" w:header="0" w:footer="3" w:gutter="0"/>
          <w:cols w:space="720"/>
          <w:noEndnote/>
          <w:docGrid w:linePitch="360"/>
        </w:sectPr>
      </w:pPr>
      <w:r w:rsidRPr="00D57FA3">
        <w:rPr>
          <w:rStyle w:val="Gvdemetni3"/>
          <w:rFonts w:ascii="Arial" w:hAnsi="Arial" w:cs="Arial"/>
          <w:i/>
          <w:iCs/>
          <w:color w:val="000000" w:themeColor="text1"/>
          <w:sz w:val="24"/>
          <w:szCs w:val="24"/>
        </w:rPr>
        <w:t xml:space="preserve">Satürn ile birlikte. </w:t>
      </w:r>
      <w:r w:rsidRPr="00D57FA3">
        <w:rPr>
          <w:rStyle w:val="Gvdemetni3"/>
          <w:rFonts w:ascii="Arial" w:hAnsi="Arial" w:cs="Arial"/>
          <w:color w:val="000000" w:themeColor="text1"/>
          <w:sz w:val="24"/>
          <w:szCs w:val="24"/>
        </w:rPr>
        <w:t>Düşünceli, içine kapanık, bencil, başarı 50 yaşından sonraya ertelenir, hırslar düşmanlar tarafından engellenir, rezil olma tehlikesi vardır, zenginlik yaşamın sonunda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Anne babaya sorun çıkaran, hayatının ilerleyen dönemlerinde tercih ettiği evliliği yapan, genellikle en az bir çocuğu olan bir kadın.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JTO Uranüs. Gururlu, çalışkan, agresif, yüksek devlet veya iş pozisyonu, özellikle kadınlar için erken yaşta gözden düşme, orta yaşta evlilik için elverişlilik, ani kazançlar ve kayıplar, çok sayıda arkadaş, doğal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Pratik, gizemli ilgi alanları, zenginlik, büyük işlerle ilişkili olma, bazı aile içi anlaşmazlıklar, düşmanlarını yenme, yaşlılıkta doğal ölüm.</w:t>
      </w:r>
    </w:p>
    <w:p w:rsidR="006D2F12" w:rsidRPr="00D57FA3" w:rsidRDefault="00DE50E6" w:rsidP="00D57FA3">
      <w:pPr>
        <w:pStyle w:val="Gvdemetni0"/>
        <w:numPr>
          <w:ilvl w:val="0"/>
          <w:numId w:val="146"/>
        </w:numPr>
        <w:tabs>
          <w:tab w:val="left" w:pos="67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Phact</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Coltimba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21 0 3'.</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Güvercin takımyıldızının sağ kanadının tabanında yer alır. </w:t>
      </w:r>
      <w:proofErr w:type="spellStart"/>
      <w:r w:rsidRPr="00D57FA3">
        <w:rPr>
          <w:rStyle w:val="Gvdemetni"/>
          <w:rFonts w:ascii="Arial" w:hAnsi="Arial" w:cs="Arial"/>
          <w:color w:val="000000" w:themeColor="text1"/>
          <w:sz w:val="24"/>
          <w:szCs w:val="24"/>
        </w:rPr>
        <w:t>Had'ar</w:t>
      </w:r>
      <w:proofErr w:type="spellEnd"/>
      <w:r w:rsidRPr="00D57FA3">
        <w:rPr>
          <w:rStyle w:val="Gvdemetni"/>
          <w:rFonts w:ascii="Arial" w:hAnsi="Arial" w:cs="Arial"/>
          <w:color w:val="000000" w:themeColor="text1"/>
          <w:sz w:val="24"/>
          <w:szCs w:val="24"/>
        </w:rPr>
        <w:t xml:space="preserve"> (Yer) veya </w:t>
      </w:r>
      <w:proofErr w:type="spellStart"/>
      <w:r w:rsidRPr="00D57FA3">
        <w:rPr>
          <w:rStyle w:val="Gvdemetni"/>
          <w:rFonts w:ascii="Arial" w:hAnsi="Arial" w:cs="Arial"/>
          <w:color w:val="000000" w:themeColor="text1"/>
          <w:sz w:val="24"/>
          <w:szCs w:val="24"/>
        </w:rPr>
        <w:t>Fached</w:t>
      </w:r>
      <w:proofErr w:type="spellEnd"/>
      <w:r w:rsidRPr="00D57FA3">
        <w:rPr>
          <w:rStyle w:val="Gvdemetni"/>
          <w:rFonts w:ascii="Arial" w:hAnsi="Arial" w:cs="Arial"/>
          <w:color w:val="000000" w:themeColor="text1"/>
          <w:sz w:val="24"/>
          <w:szCs w:val="24"/>
        </w:rPr>
        <w:t xml:space="preserve"> (Uyluk) kelimelerinden geldiği söylenir.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Venüs ve Merkür'ün doğasına sahip. Fayda, umut ve iyi şans getirir.</w:t>
      </w:r>
    </w:p>
    <w:p w:rsidR="006D2F12" w:rsidRPr="00D57FA3" w:rsidRDefault="00DE50E6" w:rsidP="00D57FA3">
      <w:pPr>
        <w:pStyle w:val="Gvdemetni0"/>
        <w:numPr>
          <w:ilvl w:val="0"/>
          <w:numId w:val="146"/>
        </w:numPr>
        <w:tabs>
          <w:tab w:val="left" w:pos="67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Yaklaşık 8° 28° 52' enleminde.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Alcyone'ye</w:t>
      </w:r>
      <w:proofErr w:type="spellEnd"/>
      <w:r w:rsidRPr="00D57FA3">
        <w:rPr>
          <w:rStyle w:val="Gvdemetni"/>
          <w:rFonts w:ascii="Arial" w:hAnsi="Arial" w:cs="Arial"/>
          <w:color w:val="000000" w:themeColor="text1"/>
          <w:sz w:val="24"/>
          <w:szCs w:val="24"/>
        </w:rPr>
        <w:t xml:space="preserv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Atlantidler</w:t>
      </w:r>
      <w:proofErr w:type="spellEnd"/>
      <w:r w:rsidRPr="00D57FA3">
        <w:rPr>
          <w:rStyle w:val="Gvdemetni"/>
          <w:rFonts w:ascii="Arial" w:hAnsi="Arial" w:cs="Arial"/>
          <w:color w:val="000000" w:themeColor="text1"/>
          <w:sz w:val="24"/>
          <w:szCs w:val="24"/>
        </w:rPr>
        <w:t xml:space="preserve">, Atlas ve </w:t>
      </w:r>
      <w:proofErr w:type="spellStart"/>
      <w:r w:rsidRPr="00D57FA3">
        <w:rPr>
          <w:rStyle w:val="Gvdemetni"/>
          <w:rFonts w:ascii="Arial" w:hAnsi="Arial" w:cs="Arial"/>
          <w:color w:val="000000" w:themeColor="text1"/>
          <w:sz w:val="24"/>
          <w:szCs w:val="24"/>
        </w:rPr>
        <w:t>Pleione'nin</w:t>
      </w:r>
      <w:proofErr w:type="spellEnd"/>
      <w:r w:rsidRPr="00D57FA3">
        <w:rPr>
          <w:rStyle w:val="Gvdemetni"/>
          <w:rFonts w:ascii="Arial" w:hAnsi="Arial" w:cs="Arial"/>
          <w:color w:val="000000" w:themeColor="text1"/>
          <w:sz w:val="24"/>
          <w:szCs w:val="24"/>
        </w:rPr>
        <w:t xml:space="preserve"> yedi kızıydı; altısı görünür, biri ise görünmez veya "kayıp" olarak tanımlanır. Diana'nın bakire eşleriydiler ve Orion'un ısrarlarından kaçmak için veya başka bir rivayete göre babaları Atlas'ın başına ve ellerine göklerin ağırlığını taşımaya </w:t>
      </w:r>
      <w:proofErr w:type="gramStart"/>
      <w:r w:rsidRPr="00D57FA3">
        <w:rPr>
          <w:rStyle w:val="Gvdemetni"/>
          <w:rFonts w:ascii="Arial" w:hAnsi="Arial" w:cs="Arial"/>
          <w:color w:val="000000" w:themeColor="text1"/>
          <w:sz w:val="24"/>
          <w:szCs w:val="24"/>
        </w:rPr>
        <w:t>mahkum</w:t>
      </w:r>
      <w:proofErr w:type="gramEnd"/>
      <w:r w:rsidRPr="00D57FA3">
        <w:rPr>
          <w:rStyle w:val="Gvdemetni"/>
          <w:rFonts w:ascii="Arial" w:hAnsi="Arial" w:cs="Arial"/>
          <w:color w:val="000000" w:themeColor="text1"/>
          <w:sz w:val="24"/>
          <w:szCs w:val="24"/>
        </w:rPr>
        <w:t xml:space="preserve"> edilmesinden duydukları üzüntü nedeniyle cennete gönderildiler.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018"/>
          <w:headerReference w:type="default" r:id="rId1019"/>
          <w:footerReference w:type="even" r:id="rId1020"/>
          <w:footerReference w:type="default" r:id="rId1021"/>
          <w:pgSz w:w="12240" w:h="15840"/>
          <w:pgMar w:top="1426" w:right="1598" w:bottom="1426" w:left="1507" w:header="998" w:footer="998" w:gutter="0"/>
          <w:cols w:space="720"/>
          <w:noEndnote/>
          <w:docGrid w:linePitch="360"/>
        </w:sectPr>
      </w:pPr>
      <w:r w:rsidRPr="00D57FA3">
        <w:rPr>
          <w:rStyle w:val="Gvdemetni"/>
          <w:rFonts w:ascii="Arial" w:hAnsi="Arial" w:cs="Arial"/>
          <w:color w:val="000000" w:themeColor="text1"/>
          <w:sz w:val="24"/>
          <w:szCs w:val="24"/>
        </w:rPr>
        <w:t xml:space="preserve">Kız kardeşlerin isimleri ve onları temsil eden yıldızların katalog numaraları şöyledir: </w:t>
      </w:r>
      <w:proofErr w:type="spellStart"/>
      <w:r w:rsidRPr="00D57FA3">
        <w:rPr>
          <w:rStyle w:val="Gvdemetni"/>
          <w:rFonts w:ascii="Arial" w:hAnsi="Arial" w:cs="Arial"/>
          <w:color w:val="000000" w:themeColor="text1"/>
          <w:sz w:val="24"/>
          <w:szCs w:val="24"/>
        </w:rPr>
        <w:t>Alcyone</w:t>
      </w:r>
      <w:proofErr w:type="spellEnd"/>
      <w:r w:rsidRPr="00D57FA3">
        <w:rPr>
          <w:rStyle w:val="Gvdemetni"/>
          <w:rFonts w:ascii="Arial" w:hAnsi="Arial" w:cs="Arial"/>
          <w:color w:val="000000" w:themeColor="text1"/>
          <w:sz w:val="24"/>
          <w:szCs w:val="24"/>
        </w:rPr>
        <w:t xml:space="preserve"> (10), </w:t>
      </w:r>
      <w:proofErr w:type="spellStart"/>
      <w:r w:rsidRPr="00D57FA3">
        <w:rPr>
          <w:rStyle w:val="Gvdemetni"/>
          <w:rFonts w:ascii="Arial" w:hAnsi="Arial" w:cs="Arial"/>
          <w:color w:val="000000" w:themeColor="text1"/>
          <w:sz w:val="24"/>
          <w:szCs w:val="24"/>
        </w:rPr>
        <w:t>Maia</w:t>
      </w:r>
      <w:proofErr w:type="spellEnd"/>
      <w:r w:rsidRPr="00D57FA3">
        <w:rPr>
          <w:rStyle w:val="Gvdemetni"/>
          <w:rFonts w:ascii="Arial" w:hAnsi="Arial" w:cs="Arial"/>
          <w:color w:val="000000" w:themeColor="text1"/>
          <w:sz w:val="24"/>
          <w:szCs w:val="24"/>
        </w:rPr>
        <w:t xml:space="preserve"> (20), </w:t>
      </w:r>
      <w:proofErr w:type="spellStart"/>
      <w:r w:rsidRPr="00D57FA3">
        <w:rPr>
          <w:rStyle w:val="Gvdemetni"/>
          <w:rFonts w:ascii="Arial" w:hAnsi="Arial" w:cs="Arial"/>
          <w:color w:val="000000" w:themeColor="text1"/>
          <w:sz w:val="24"/>
          <w:szCs w:val="24"/>
        </w:rPr>
        <w:t>Electra</w:t>
      </w:r>
      <w:proofErr w:type="spellEnd"/>
      <w:r w:rsidRPr="00D57FA3">
        <w:rPr>
          <w:rStyle w:val="Gvdemetni"/>
          <w:rFonts w:ascii="Arial" w:hAnsi="Arial" w:cs="Arial"/>
          <w:color w:val="000000" w:themeColor="text1"/>
          <w:sz w:val="24"/>
          <w:szCs w:val="24"/>
        </w:rPr>
        <w:t xml:space="preserve"> (17),</w:t>
      </w:r>
    </w:p>
    <w:p w:rsidR="006D2F12" w:rsidRPr="00D57FA3" w:rsidRDefault="00DE50E6" w:rsidP="00D57FA3">
      <w:pPr>
        <w:pStyle w:val="Gvdemetni20"/>
        <w:spacing w:line="348" w:lineRule="auto"/>
        <w:ind w:left="142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Yıldızların ve bulutsuların etkisi; ebeveynler için sorun, yaşamın ilerleyen dönemlerinde evlilikte olumlu sonuçlar ve genellikle en az bir çocuk sahibi olma anlamına gelir.</w:t>
      </w:r>
    </w:p>
    <w:p w:rsidR="006D2F12" w:rsidRPr="00D57FA3" w:rsidRDefault="00DE50E6" w:rsidP="00D57FA3">
      <w:pPr>
        <w:pStyle w:val="Gvdemetni20"/>
        <w:spacing w:line="226" w:lineRule="auto"/>
        <w:ind w:left="142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JFiiA</w:t>
      </w:r>
      <w:proofErr w:type="spellEnd"/>
      <w:r w:rsidRPr="00D57FA3">
        <w:rPr>
          <w:rStyle w:val="Gvdemetni2"/>
          <w:rFonts w:ascii="Arial" w:hAnsi="Arial" w:cs="Arial"/>
          <w:color w:val="000000" w:themeColor="text1"/>
          <w:sz w:val="24"/>
          <w:szCs w:val="24"/>
        </w:rPr>
        <w:t xml:space="preserve"> Uranüs. Gururlu, çalışkan, agresif, yüksek devlet veya iş pozisyonu, özellikle kadınlar için erken yaşta gözden düşme, orta yaşta evliliğe yatkınlık, ani kazançlar ve kayıplar, çok sayıda arkadaş, doğal ölüm.</w:t>
      </w:r>
    </w:p>
    <w:p w:rsidR="006D2F12" w:rsidRPr="00D57FA3" w:rsidRDefault="00DE50E6" w:rsidP="00D57FA3">
      <w:pPr>
        <w:pStyle w:val="Gvdemetni20"/>
        <w:spacing w:after="260" w:line="226" w:lineRule="auto"/>
        <w:ind w:left="142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ile birlikte. </w:t>
      </w:r>
      <w:r w:rsidRPr="00D57FA3">
        <w:rPr>
          <w:rStyle w:val="Gvdemetni2"/>
          <w:rFonts w:ascii="Arial" w:hAnsi="Arial" w:cs="Arial"/>
          <w:color w:val="000000" w:themeColor="text1"/>
          <w:sz w:val="24"/>
          <w:szCs w:val="24"/>
        </w:rPr>
        <w:t>Pratik, gizemli ilgi alanları, zenginlik, büyük işlerle ilişkili olma, bazı aile içi anlaşmazlıklar, düşmanlarını yenme, yaşlılıkta doğal ölüm.</w:t>
      </w:r>
    </w:p>
    <w:p w:rsidR="006D2F12" w:rsidRPr="00D57FA3" w:rsidRDefault="00DE50E6" w:rsidP="00D57FA3">
      <w:pPr>
        <w:pStyle w:val="Gvdemetni20"/>
        <w:numPr>
          <w:ilvl w:val="0"/>
          <w:numId w:val="147"/>
        </w:numPr>
        <w:tabs>
          <w:tab w:val="left" w:pos="2166"/>
        </w:tabs>
        <w:spacing w:line="216" w:lineRule="auto"/>
        <w:ind w:left="15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Gerçek. </w:t>
      </w:r>
      <w:proofErr w:type="spellStart"/>
      <w:proofErr w:type="gramStart"/>
      <w:r w:rsidRPr="00D57FA3">
        <w:rPr>
          <w:rStyle w:val="Gvdemetni2"/>
          <w:rFonts w:ascii="Arial" w:hAnsi="Arial" w:cs="Arial"/>
          <w:color w:val="000000" w:themeColor="text1"/>
          <w:sz w:val="24"/>
          <w:szCs w:val="24"/>
        </w:rPr>
        <w:t>Columba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n 21° 3'.</w:t>
      </w:r>
    </w:p>
    <w:p w:rsidR="006D2F12" w:rsidRPr="00D57FA3" w:rsidRDefault="00DE50E6" w:rsidP="00D57FA3">
      <w:pPr>
        <w:pStyle w:val="Gvdemetni20"/>
        <w:spacing w:line="216" w:lineRule="auto"/>
        <w:ind w:left="1540" w:firstLine="32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Güvercin takımyıldızının sağ kanadının tabanında yer alır. </w:t>
      </w:r>
      <w:proofErr w:type="spellStart"/>
      <w:r w:rsidRPr="00D57FA3">
        <w:rPr>
          <w:rStyle w:val="Gvdemetni2"/>
          <w:rFonts w:ascii="Arial" w:hAnsi="Arial" w:cs="Arial"/>
          <w:color w:val="000000" w:themeColor="text1"/>
          <w:sz w:val="24"/>
          <w:szCs w:val="24"/>
        </w:rPr>
        <w:t>Had'or</w:t>
      </w:r>
      <w:proofErr w:type="spellEnd"/>
      <w:r w:rsidRPr="00D57FA3">
        <w:rPr>
          <w:rStyle w:val="Gvdemetni2"/>
          <w:rFonts w:ascii="Arial" w:hAnsi="Arial" w:cs="Arial"/>
          <w:color w:val="000000" w:themeColor="text1"/>
          <w:sz w:val="24"/>
          <w:szCs w:val="24"/>
        </w:rPr>
        <w:t xml:space="preserve"> (Yer) veya </w:t>
      </w:r>
      <w:proofErr w:type="spellStart"/>
      <w:r w:rsidRPr="00D57FA3">
        <w:rPr>
          <w:rStyle w:val="Gvdemetni2"/>
          <w:rFonts w:ascii="Arial" w:hAnsi="Arial" w:cs="Arial"/>
          <w:color w:val="000000" w:themeColor="text1"/>
          <w:sz w:val="24"/>
          <w:szCs w:val="24"/>
        </w:rPr>
        <w:t>Fached</w:t>
      </w:r>
      <w:proofErr w:type="spellEnd"/>
      <w:r w:rsidRPr="00D57FA3">
        <w:rPr>
          <w:rStyle w:val="Gvdemetni2"/>
          <w:rFonts w:ascii="Arial" w:hAnsi="Arial" w:cs="Arial"/>
          <w:color w:val="000000" w:themeColor="text1"/>
          <w:sz w:val="24"/>
          <w:szCs w:val="24"/>
        </w:rPr>
        <w:t xml:space="preserve"> (Uyluk) kelimelerinden türediği söylenir.</w:t>
      </w:r>
    </w:p>
    <w:p w:rsidR="006D2F12" w:rsidRPr="00D57FA3" w:rsidRDefault="00DE50E6" w:rsidP="00D57FA3">
      <w:pPr>
        <w:pStyle w:val="Gvdemetni20"/>
        <w:spacing w:after="260" w:line="216" w:lineRule="auto"/>
        <w:ind w:left="15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Venüs ve Merkür'ün doğası gereği fayda, umut ve iyi şans getirir.</w:t>
      </w:r>
    </w:p>
    <w:p w:rsidR="006D2F12" w:rsidRPr="00D57FA3" w:rsidRDefault="00DE50E6" w:rsidP="00D57FA3">
      <w:pPr>
        <w:pStyle w:val="Gvdemetni20"/>
        <w:numPr>
          <w:ilvl w:val="0"/>
          <w:numId w:val="147"/>
        </w:numPr>
        <w:tabs>
          <w:tab w:val="left" w:pos="2166"/>
        </w:tabs>
        <w:spacing w:line="214" w:lineRule="auto"/>
        <w:ind w:left="16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Pleiades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Yaklaşık 8° 28° 52' enleminde.</w:t>
      </w:r>
    </w:p>
    <w:p w:rsidR="006D2F12" w:rsidRPr="00D57FA3" w:rsidRDefault="00DE50E6" w:rsidP="00D57FA3">
      <w:pPr>
        <w:pStyle w:val="Gvdemetni20"/>
        <w:spacing w:line="214" w:lineRule="auto"/>
        <w:ind w:left="0" w:firstLine="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Alcyone'ye</w:t>
      </w:r>
      <w:proofErr w:type="spellEnd"/>
      <w:proofErr w:type="gramEnd"/>
      <w:r w:rsidRPr="00D57FA3">
        <w:rPr>
          <w:rStyle w:val="Gvdemetni2"/>
          <w:rFonts w:ascii="Arial" w:hAnsi="Arial" w:cs="Arial"/>
          <w:smallCaps/>
          <w:color w:val="000000" w:themeColor="text1"/>
          <w:sz w:val="24"/>
          <w:szCs w:val="24"/>
        </w:rPr>
        <w:t xml:space="preserve"> bakınız.)</w:t>
      </w:r>
    </w:p>
    <w:p w:rsidR="006D2F12" w:rsidRPr="00D57FA3" w:rsidRDefault="00DE50E6" w:rsidP="00D57FA3">
      <w:pPr>
        <w:pStyle w:val="Gvdemetni20"/>
        <w:spacing w:line="214" w:lineRule="auto"/>
        <w:ind w:left="1700" w:firstLine="1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proofErr w:type="spellStart"/>
      <w:r w:rsidRPr="00D57FA3">
        <w:rPr>
          <w:rStyle w:val="Gvdemetni2"/>
          <w:rFonts w:ascii="Arial" w:hAnsi="Arial" w:cs="Arial"/>
          <w:color w:val="000000" w:themeColor="text1"/>
          <w:sz w:val="24"/>
          <w:szCs w:val="24"/>
        </w:rPr>
        <w:t>Pleiades</w:t>
      </w:r>
      <w:proofErr w:type="spell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Atlantidler</w:t>
      </w:r>
      <w:proofErr w:type="spellEnd"/>
      <w:r w:rsidRPr="00D57FA3">
        <w:rPr>
          <w:rStyle w:val="Gvdemetni2"/>
          <w:rFonts w:ascii="Arial" w:hAnsi="Arial" w:cs="Arial"/>
          <w:color w:val="000000" w:themeColor="text1"/>
          <w:sz w:val="24"/>
          <w:szCs w:val="24"/>
        </w:rPr>
        <w:t xml:space="preserve">, Atlas ve </w:t>
      </w:r>
      <w:proofErr w:type="spellStart"/>
      <w:r w:rsidRPr="00D57FA3">
        <w:rPr>
          <w:rStyle w:val="Gvdemetni2"/>
          <w:rFonts w:ascii="Arial" w:hAnsi="Arial" w:cs="Arial"/>
          <w:color w:val="000000" w:themeColor="text1"/>
          <w:sz w:val="24"/>
          <w:szCs w:val="24"/>
        </w:rPr>
        <w:t>Pleione'nin</w:t>
      </w:r>
      <w:proofErr w:type="spellEnd"/>
      <w:r w:rsidRPr="00D57FA3">
        <w:rPr>
          <w:rStyle w:val="Gvdemetni2"/>
          <w:rFonts w:ascii="Arial" w:hAnsi="Arial" w:cs="Arial"/>
          <w:color w:val="000000" w:themeColor="text1"/>
          <w:sz w:val="24"/>
          <w:szCs w:val="24"/>
        </w:rPr>
        <w:t xml:space="preserve"> yedi kızıydı; altısı görünür, biri ise görünmez veya "kayıp" olarak tanımlanır. Diana'nın bakire eşleriydiler ve Orion'un ısrarlarından kaçmak için veya başka bir rivayete göre babaları Atlas'ın başına gelenlerden duydukları üzüntü nedeniyle cennete gönderildiler. Atlas, göklerin ağırlığını başı ve elleriyle taşımaya </w:t>
      </w:r>
      <w:proofErr w:type="gramStart"/>
      <w:r w:rsidRPr="00D57FA3">
        <w:rPr>
          <w:rStyle w:val="Gvdemetni2"/>
          <w:rFonts w:ascii="Arial" w:hAnsi="Arial" w:cs="Arial"/>
          <w:color w:val="000000" w:themeColor="text1"/>
          <w:sz w:val="24"/>
          <w:szCs w:val="24"/>
        </w:rPr>
        <w:t>mahkum</w:t>
      </w:r>
      <w:proofErr w:type="gramEnd"/>
      <w:r w:rsidRPr="00D57FA3">
        <w:rPr>
          <w:rStyle w:val="Gvdemetni2"/>
          <w:rFonts w:ascii="Arial" w:hAnsi="Arial" w:cs="Arial"/>
          <w:color w:val="000000" w:themeColor="text1"/>
          <w:sz w:val="24"/>
          <w:szCs w:val="24"/>
        </w:rPr>
        <w:t xml:space="preserve"> edilmişti.</w:t>
      </w:r>
    </w:p>
    <w:p w:rsidR="006D2F12" w:rsidRPr="00D57FA3" w:rsidRDefault="00DE50E6" w:rsidP="00D57FA3">
      <w:pPr>
        <w:pStyle w:val="Gvdemetni20"/>
        <w:spacing w:after="560" w:line="214"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Kız kardeşlerin isimleri ve onları </w:t>
      </w:r>
      <w:r w:rsidRPr="00D57FA3">
        <w:rPr>
          <w:rStyle w:val="Gvdemetni2"/>
          <w:rFonts w:ascii="Arial" w:hAnsi="Arial" w:cs="Arial"/>
          <w:color w:val="000000" w:themeColor="text1"/>
          <w:sz w:val="24"/>
          <w:szCs w:val="24"/>
        </w:rPr>
        <w:br/>
        <w:t xml:space="preserve">temsil eden yıldızların katalog numaraları şöyledir </w:t>
      </w:r>
      <w:r w:rsidRPr="00D57FA3">
        <w:rPr>
          <w:rStyle w:val="Gvdemetni2"/>
          <w:rFonts w:ascii="Arial" w:hAnsi="Arial" w:cs="Arial"/>
          <w:color w:val="000000" w:themeColor="text1"/>
          <w:sz w:val="24"/>
          <w:szCs w:val="24"/>
        </w:rPr>
        <w:br/>
        <w:t>:—</w:t>
      </w:r>
      <w:proofErr w:type="spellStart"/>
      <w:r w:rsidRPr="00D57FA3">
        <w:rPr>
          <w:rStyle w:val="Gvdemetni2"/>
          <w:rFonts w:ascii="Arial" w:hAnsi="Arial" w:cs="Arial"/>
          <w:color w:val="000000" w:themeColor="text1"/>
          <w:sz w:val="24"/>
          <w:szCs w:val="24"/>
        </w:rPr>
        <w:t>Alcyone</w:t>
      </w:r>
      <w:proofErr w:type="spellEnd"/>
      <w:r w:rsidRPr="00D57FA3">
        <w:rPr>
          <w:rStyle w:val="Gvdemetni2"/>
          <w:rFonts w:ascii="Arial" w:hAnsi="Arial" w:cs="Arial"/>
          <w:color w:val="000000" w:themeColor="text1"/>
          <w:sz w:val="24"/>
          <w:szCs w:val="24"/>
        </w:rPr>
        <w:t xml:space="preserve"> (,), </w:t>
      </w:r>
      <w:proofErr w:type="spellStart"/>
      <w:r w:rsidRPr="00D57FA3">
        <w:rPr>
          <w:rStyle w:val="Gvdemetni2"/>
          <w:rFonts w:ascii="Arial" w:hAnsi="Arial" w:cs="Arial"/>
          <w:color w:val="000000" w:themeColor="text1"/>
          <w:sz w:val="24"/>
          <w:szCs w:val="24"/>
        </w:rPr>
        <w:t>Maia</w:t>
      </w:r>
      <w:proofErr w:type="spellEnd"/>
      <w:r w:rsidRPr="00D57FA3">
        <w:rPr>
          <w:rStyle w:val="Gvdemetni2"/>
          <w:rFonts w:ascii="Arial" w:hAnsi="Arial" w:cs="Arial"/>
          <w:color w:val="000000" w:themeColor="text1"/>
          <w:sz w:val="24"/>
          <w:szCs w:val="24"/>
        </w:rPr>
        <w:t xml:space="preserve"> (20), </w:t>
      </w:r>
      <w:proofErr w:type="spellStart"/>
      <w:r w:rsidRPr="00D57FA3">
        <w:rPr>
          <w:rStyle w:val="Gvdemetni2"/>
          <w:rFonts w:ascii="Arial" w:hAnsi="Arial" w:cs="Arial"/>
          <w:color w:val="000000" w:themeColor="text1"/>
          <w:sz w:val="24"/>
          <w:szCs w:val="24"/>
        </w:rPr>
        <w:t>Electra</w:t>
      </w:r>
      <w:proofErr w:type="spellEnd"/>
      <w:r w:rsidRPr="00D57FA3">
        <w:rPr>
          <w:rStyle w:val="Gvdemetni2"/>
          <w:rFonts w:ascii="Arial" w:hAnsi="Arial" w:cs="Arial"/>
          <w:color w:val="000000" w:themeColor="text1"/>
          <w:sz w:val="24"/>
          <w:szCs w:val="24"/>
        </w:rPr>
        <w:t xml:space="preserve"> (17),</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Mcropc</w:t>
      </w:r>
      <w:proofErr w:type="spellEnd"/>
      <w:r w:rsidRPr="00D57FA3">
        <w:rPr>
          <w:rStyle w:val="Gvdemetni"/>
          <w:rFonts w:ascii="Arial" w:hAnsi="Arial" w:cs="Arial"/>
          <w:color w:val="000000" w:themeColor="text1"/>
          <w:sz w:val="24"/>
          <w:szCs w:val="24"/>
        </w:rPr>
        <w:t xml:space="preserve"> (23), </w:t>
      </w:r>
      <w:proofErr w:type="spellStart"/>
      <w:r w:rsidRPr="00D57FA3">
        <w:rPr>
          <w:rStyle w:val="Gvdemetni"/>
          <w:rFonts w:ascii="Arial" w:hAnsi="Arial" w:cs="Arial"/>
          <w:color w:val="000000" w:themeColor="text1"/>
          <w:sz w:val="24"/>
          <w:szCs w:val="24"/>
        </w:rPr>
        <w:t>Taygetc</w:t>
      </w:r>
      <w:proofErr w:type="spellEnd"/>
      <w:r w:rsidRPr="00D57FA3">
        <w:rPr>
          <w:rStyle w:val="Gvdemetni"/>
          <w:rFonts w:ascii="Arial" w:hAnsi="Arial" w:cs="Arial"/>
          <w:color w:val="000000" w:themeColor="text1"/>
          <w:sz w:val="24"/>
          <w:szCs w:val="24"/>
        </w:rPr>
        <w:t xml:space="preserve"> (19), </w:t>
      </w:r>
      <w:proofErr w:type="spellStart"/>
      <w:r w:rsidRPr="00D57FA3">
        <w:rPr>
          <w:rStyle w:val="Gvdemetni"/>
          <w:rFonts w:ascii="Arial" w:hAnsi="Arial" w:cs="Arial"/>
          <w:color w:val="000000" w:themeColor="text1"/>
          <w:sz w:val="24"/>
          <w:szCs w:val="24"/>
        </w:rPr>
        <w:t>Cclzeno</w:t>
      </w:r>
      <w:proofErr w:type="spellEnd"/>
      <w:r w:rsidRPr="00D57FA3">
        <w:rPr>
          <w:rStyle w:val="Gvdemetni"/>
          <w:rFonts w:ascii="Arial" w:hAnsi="Arial" w:cs="Arial"/>
          <w:color w:val="000000" w:themeColor="text1"/>
          <w:sz w:val="24"/>
          <w:szCs w:val="24"/>
        </w:rPr>
        <w:t xml:space="preserve"> (16) ve </w:t>
      </w:r>
      <w:proofErr w:type="spellStart"/>
      <w:r w:rsidRPr="00D57FA3">
        <w:rPr>
          <w:rStyle w:val="Gvdemetni"/>
          <w:rFonts w:ascii="Arial" w:hAnsi="Arial" w:cs="Arial"/>
          <w:color w:val="000000" w:themeColor="text1"/>
          <w:sz w:val="24"/>
          <w:szCs w:val="24"/>
        </w:rPr>
        <w:t>Steropc</w:t>
      </w:r>
      <w:proofErr w:type="spellEnd"/>
      <w:r w:rsidRPr="00D57FA3">
        <w:rPr>
          <w:rStyle w:val="Gvdemetni"/>
          <w:rFonts w:ascii="Arial" w:hAnsi="Arial" w:cs="Arial"/>
          <w:color w:val="000000" w:themeColor="text1"/>
          <w:sz w:val="24"/>
          <w:szCs w:val="24"/>
        </w:rPr>
        <w:t xml:space="preserve"> (21 ve 22) ve bunlara ebeveynleri Atlas (27) ve </w:t>
      </w:r>
      <w:proofErr w:type="spellStart"/>
      <w:r w:rsidRPr="00D57FA3">
        <w:rPr>
          <w:rStyle w:val="Gvdemetni"/>
          <w:rFonts w:ascii="Arial" w:hAnsi="Arial" w:cs="Arial"/>
          <w:color w:val="000000" w:themeColor="text1"/>
          <w:sz w:val="24"/>
          <w:szCs w:val="24"/>
        </w:rPr>
        <w:t>Plcione</w:t>
      </w:r>
      <w:proofErr w:type="spellEnd"/>
      <w:r w:rsidRPr="00D57FA3">
        <w:rPr>
          <w:rStyle w:val="Gvdemetni"/>
          <w:rFonts w:ascii="Arial" w:hAnsi="Arial" w:cs="Arial"/>
          <w:color w:val="000000" w:themeColor="text1"/>
          <w:sz w:val="24"/>
          <w:szCs w:val="24"/>
        </w:rPr>
        <w:t xml:space="preserve"> (28) eklendi.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Kayıp veya ortadan kaybolmuş </w:t>
      </w:r>
      <w:proofErr w:type="spellStart"/>
      <w:r w:rsidRPr="00D57FA3">
        <w:rPr>
          <w:rStyle w:val="Gvdemetni"/>
          <w:rFonts w:ascii="Arial" w:hAnsi="Arial" w:cs="Arial"/>
          <w:color w:val="000000" w:themeColor="text1"/>
          <w:sz w:val="24"/>
          <w:szCs w:val="24"/>
        </w:rPr>
        <w:t>Pleiades'in</w:t>
      </w:r>
      <w:proofErr w:type="spellEnd"/>
      <w:r w:rsidRPr="00D57FA3">
        <w:rPr>
          <w:rStyle w:val="Gvdemetni"/>
          <w:rFonts w:ascii="Arial" w:hAnsi="Arial" w:cs="Arial"/>
          <w:color w:val="000000" w:themeColor="text1"/>
          <w:sz w:val="24"/>
          <w:szCs w:val="24"/>
        </w:rPr>
        <w:t xml:space="preserve">, yalnızca ölümlü bir adam olan </w:t>
      </w:r>
      <w:proofErr w:type="spellStart"/>
      <w:r w:rsidRPr="00D57FA3">
        <w:rPr>
          <w:rStyle w:val="Gvdemetni"/>
          <w:rFonts w:ascii="Arial" w:hAnsi="Arial" w:cs="Arial"/>
          <w:color w:val="000000" w:themeColor="text1"/>
          <w:sz w:val="24"/>
          <w:szCs w:val="24"/>
        </w:rPr>
        <w:t>Sisyphus</w:t>
      </w:r>
      <w:proofErr w:type="spellEnd"/>
      <w:r w:rsidRPr="00D57FA3">
        <w:rPr>
          <w:rStyle w:val="Gvdemetni"/>
          <w:rFonts w:ascii="Arial" w:hAnsi="Arial" w:cs="Arial"/>
          <w:color w:val="000000" w:themeColor="text1"/>
          <w:sz w:val="24"/>
          <w:szCs w:val="24"/>
        </w:rPr>
        <w:t xml:space="preserve"> ile evlenen ve bir tanrıyla evli olmayan tek kişi olmanın utancından yüzünü gizleyen </w:t>
      </w:r>
      <w:proofErr w:type="spellStart"/>
      <w:r w:rsidRPr="00D57FA3">
        <w:rPr>
          <w:rStyle w:val="Gvdemetni"/>
          <w:rFonts w:ascii="Arial" w:hAnsi="Arial" w:cs="Arial"/>
          <w:color w:val="000000" w:themeColor="text1"/>
          <w:sz w:val="24"/>
          <w:szCs w:val="24"/>
        </w:rPr>
        <w:t>Mcropc</w:t>
      </w:r>
      <w:proofErr w:type="spellEnd"/>
      <w:r w:rsidRPr="00D57FA3">
        <w:rPr>
          <w:rStyle w:val="Gvdemetni"/>
          <w:rFonts w:ascii="Arial" w:hAnsi="Arial" w:cs="Arial"/>
          <w:color w:val="000000" w:themeColor="text1"/>
          <w:sz w:val="24"/>
          <w:szCs w:val="24"/>
        </w:rPr>
        <w:t xml:space="preserve"> olduğu söylenir; ancak diğer anlatımlar, oğlu Dardanos tarafından kurulan </w:t>
      </w:r>
      <w:proofErr w:type="spellStart"/>
      <w:r w:rsidRPr="00D57FA3">
        <w:rPr>
          <w:rStyle w:val="Gvdemetni"/>
          <w:rFonts w:ascii="Arial" w:hAnsi="Arial" w:cs="Arial"/>
          <w:color w:val="000000" w:themeColor="text1"/>
          <w:sz w:val="24"/>
          <w:szCs w:val="24"/>
        </w:rPr>
        <w:t>İlion'un</w:t>
      </w:r>
      <w:proofErr w:type="spellEnd"/>
      <w:r w:rsidRPr="00D57FA3">
        <w:rPr>
          <w:rStyle w:val="Gvdemetni"/>
          <w:rFonts w:ascii="Arial" w:hAnsi="Arial" w:cs="Arial"/>
          <w:color w:val="000000" w:themeColor="text1"/>
          <w:sz w:val="24"/>
          <w:szCs w:val="24"/>
        </w:rPr>
        <w:t xml:space="preserve"> yıkımına üzülerek ışığını geri çeken </w:t>
      </w:r>
      <w:proofErr w:type="spellStart"/>
      <w:r w:rsidRPr="00D57FA3">
        <w:rPr>
          <w:rStyle w:val="Gvdemetni"/>
          <w:rFonts w:ascii="Arial" w:hAnsi="Arial" w:cs="Arial"/>
          <w:color w:val="000000" w:themeColor="text1"/>
          <w:sz w:val="24"/>
          <w:szCs w:val="24"/>
        </w:rPr>
        <w:t>Elektra'yı</w:t>
      </w:r>
      <w:proofErr w:type="spellEnd"/>
      <w:r w:rsidRPr="00D57FA3">
        <w:rPr>
          <w:rStyle w:val="Gvdemetni"/>
          <w:rFonts w:ascii="Arial" w:hAnsi="Arial" w:cs="Arial"/>
          <w:color w:val="000000" w:themeColor="text1"/>
          <w:sz w:val="24"/>
          <w:szCs w:val="24"/>
        </w:rPr>
        <w:t xml:space="preserve"> veya Genç </w:t>
      </w:r>
      <w:proofErr w:type="spellStart"/>
      <w:r w:rsidRPr="00D57FA3">
        <w:rPr>
          <w:rStyle w:val="Gvdemetni"/>
          <w:rFonts w:ascii="Arial" w:hAnsi="Arial" w:cs="Arial"/>
          <w:color w:val="000000" w:themeColor="text1"/>
          <w:sz w:val="24"/>
          <w:szCs w:val="24"/>
        </w:rPr>
        <w:t>Theon'un</w:t>
      </w:r>
      <w:proofErr w:type="spellEnd"/>
      <w:r w:rsidRPr="00D57FA3">
        <w:rPr>
          <w:rStyle w:val="Gvdemetni"/>
          <w:rFonts w:ascii="Arial" w:hAnsi="Arial" w:cs="Arial"/>
          <w:color w:val="000000" w:themeColor="text1"/>
          <w:sz w:val="24"/>
          <w:szCs w:val="24"/>
        </w:rPr>
        <w:t xml:space="preserve"> yıldırım çarpması sonucu öldüğünü söylediği </w:t>
      </w:r>
      <w:proofErr w:type="spellStart"/>
      <w:r w:rsidRPr="00D57FA3">
        <w:rPr>
          <w:rStyle w:val="Gvdemetni"/>
          <w:rFonts w:ascii="Arial" w:hAnsi="Arial" w:cs="Arial"/>
          <w:color w:val="000000" w:themeColor="text1"/>
          <w:sz w:val="24"/>
          <w:szCs w:val="24"/>
        </w:rPr>
        <w:t>Cclreno'yu</w:t>
      </w:r>
      <w:proofErr w:type="spellEnd"/>
      <w:r w:rsidRPr="00D57FA3">
        <w:rPr>
          <w:rStyle w:val="Gvdemetni"/>
          <w:rFonts w:ascii="Arial" w:hAnsi="Arial" w:cs="Arial"/>
          <w:color w:val="000000" w:themeColor="text1"/>
          <w:sz w:val="24"/>
          <w:szCs w:val="24"/>
        </w:rPr>
        <w:t xml:space="preserve"> öne sürer.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Alcyone'nin</w:t>
      </w:r>
      <w:proofErr w:type="spellEnd"/>
      <w:r w:rsidRPr="00D57FA3">
        <w:rPr>
          <w:rStyle w:val="Gvdemetni"/>
          <w:rFonts w:ascii="Arial" w:hAnsi="Arial" w:cs="Arial"/>
          <w:color w:val="000000" w:themeColor="text1"/>
          <w:sz w:val="24"/>
          <w:szCs w:val="24"/>
        </w:rPr>
        <w:t xml:space="preserve"> ana yıldız olduğu ve Boğa takımyıldızının omuzunda yer aldığı bir toz bulutu oluşturur. Tüm yıldızlar yaklaşık bir derece boylam içinde yer aldığından, pratik amaçlar için </w:t>
      </w:r>
      <w:proofErr w:type="spellStart"/>
      <w:r w:rsidRPr="00D57FA3">
        <w:rPr>
          <w:rStyle w:val="Gvdemetni"/>
          <w:rFonts w:ascii="Arial" w:hAnsi="Arial" w:cs="Arial"/>
          <w:color w:val="000000" w:themeColor="text1"/>
          <w:sz w:val="24"/>
          <w:szCs w:val="24"/>
        </w:rPr>
        <w:t>Alcyone'nin</w:t>
      </w:r>
      <w:proofErr w:type="spellEnd"/>
      <w:r w:rsidRPr="00D57FA3">
        <w:rPr>
          <w:rStyle w:val="Gvdemetni"/>
          <w:rFonts w:ascii="Arial" w:hAnsi="Arial" w:cs="Arial"/>
          <w:color w:val="000000" w:themeColor="text1"/>
          <w:sz w:val="24"/>
          <w:szCs w:val="24"/>
        </w:rPr>
        <w:t xml:space="preserve"> boylamı tüm grup için kullanılabilir.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Ay ve Mars'ın doğasındadırlar;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Mars, Ay ve Güneş'in karşıt konumundadırlar. Sahiplerini şehvet düşkünü, hırslı, kavgacı, iyimser ve barışsever yaptıkları; birçok yolculuk ve seyahat, tarımda ve aktif zekâ yoluyla başarı sağladıkları; körlüğe, rezalete ve şiddetli bir ölüme neden oldukları söylenir. Etkileri açıkça kötüdür ve Eyüp'te (xxxviii. 31) sıkça alıntılanan "</w:t>
      </w:r>
      <w:proofErr w:type="spellStart"/>
      <w:r w:rsidRPr="00D57FA3">
        <w:rPr>
          <w:rStyle w:val="Gvdemetni"/>
          <w:rFonts w:ascii="Arial" w:hAnsi="Arial" w:cs="Arial"/>
          <w:color w:val="000000" w:themeColor="text1"/>
          <w:sz w:val="24"/>
          <w:szCs w:val="24"/>
        </w:rPr>
        <w:t>Pleiades'in</w:t>
      </w:r>
      <w:proofErr w:type="spellEnd"/>
      <w:r w:rsidRPr="00D57FA3">
        <w:rPr>
          <w:rStyle w:val="Gvdemetni"/>
          <w:rFonts w:ascii="Arial" w:hAnsi="Arial" w:cs="Arial"/>
          <w:color w:val="000000" w:themeColor="text1"/>
          <w:sz w:val="24"/>
          <w:szCs w:val="24"/>
        </w:rPr>
        <w:t xml:space="preserve"> tatlı etkilerini bağlayabilir misin...?" pasajının astrolojik bir dayanağı yoktur; bu muhtemelen yanlış bir çeviridir.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2280" w:right="1559" w:bottom="2104" w:left="1494" w:header="1852" w:footer="1676" w:gutter="0"/>
          <w:cols w:space="720"/>
          <w:noEndnote/>
          <w:docGrid w:linePitch="360"/>
        </w:sectPr>
      </w:pPr>
      <w:r w:rsidRPr="00D57FA3">
        <w:rPr>
          <w:rStyle w:val="Gvdemetni"/>
          <w:rFonts w:ascii="Arial" w:hAnsi="Arial" w:cs="Arial"/>
          <w:color w:val="000000" w:themeColor="text1"/>
          <w:sz w:val="24"/>
          <w:szCs w:val="24"/>
        </w:rPr>
        <w:t>Yükseliyorsa: Körlük, göz iltihabı, göz ve yüz yaralanmaları, rezalet, yaralar, bıçaklanma, sürgün, hapis, hastalık, şiddetli ateş, kavgalar, şiddetli şehvet, askerlik ve tercih. Aynı zamanda</w:t>
      </w:r>
    </w:p>
    <w:p w:rsidR="006D2F12" w:rsidRPr="00D57FA3" w:rsidRDefault="00DE50E6" w:rsidP="00D57FA3">
      <w:pPr>
        <w:pStyle w:val="Gvdemetni30"/>
        <w:spacing w:line="216" w:lineRule="auto"/>
        <w:ind w:left="1420" w:firstLine="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lastRenderedPageBreak/>
        <w:t>Mcropc</w:t>
      </w:r>
      <w:proofErr w:type="spellEnd"/>
      <w:r w:rsidRPr="00D57FA3">
        <w:rPr>
          <w:rStyle w:val="Gvdemetni3"/>
          <w:rFonts w:ascii="Arial" w:hAnsi="Arial" w:cs="Arial"/>
          <w:color w:val="000000" w:themeColor="text1"/>
          <w:sz w:val="24"/>
          <w:szCs w:val="24"/>
        </w:rPr>
        <w:t xml:space="preserve"> (23). </w:t>
      </w:r>
      <w:proofErr w:type="spellStart"/>
      <w:r w:rsidRPr="00D57FA3">
        <w:rPr>
          <w:rStyle w:val="Gvdemetni3"/>
          <w:rFonts w:ascii="Arial" w:hAnsi="Arial" w:cs="Arial"/>
          <w:color w:val="000000" w:themeColor="text1"/>
          <w:sz w:val="24"/>
          <w:szCs w:val="24"/>
        </w:rPr>
        <w:t>Taygctc</w:t>
      </w:r>
      <w:proofErr w:type="spellEnd"/>
      <w:r w:rsidRPr="00D57FA3">
        <w:rPr>
          <w:rStyle w:val="Gvdemetni3"/>
          <w:rFonts w:ascii="Arial" w:hAnsi="Arial" w:cs="Arial"/>
          <w:color w:val="000000" w:themeColor="text1"/>
          <w:sz w:val="24"/>
          <w:szCs w:val="24"/>
        </w:rPr>
        <w:t xml:space="preserve"> (19), </w:t>
      </w:r>
      <w:proofErr w:type="spellStart"/>
      <w:r w:rsidRPr="00D57FA3">
        <w:rPr>
          <w:rStyle w:val="Gvdemetni3"/>
          <w:rFonts w:ascii="Arial" w:hAnsi="Arial" w:cs="Arial"/>
          <w:color w:val="000000" w:themeColor="text1"/>
          <w:sz w:val="24"/>
          <w:szCs w:val="24"/>
          <w:lang w:val="fr-FR" w:eastAsia="fr-FR"/>
        </w:rPr>
        <w:t>Cdæno</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(r6) ve </w:t>
      </w:r>
      <w:proofErr w:type="spellStart"/>
      <w:r w:rsidRPr="00D57FA3">
        <w:rPr>
          <w:rStyle w:val="Gvdemetni3"/>
          <w:rFonts w:ascii="Arial" w:hAnsi="Arial" w:cs="Arial"/>
          <w:color w:val="000000" w:themeColor="text1"/>
          <w:sz w:val="24"/>
          <w:szCs w:val="24"/>
        </w:rPr>
        <w:t>Steropc</w:t>
      </w:r>
      <w:proofErr w:type="spellEnd"/>
      <w:r w:rsidRPr="00D57FA3">
        <w:rPr>
          <w:rStyle w:val="Gvdemetni3"/>
          <w:rFonts w:ascii="Arial" w:hAnsi="Arial" w:cs="Arial"/>
          <w:color w:val="000000" w:themeColor="text1"/>
          <w:sz w:val="24"/>
          <w:szCs w:val="24"/>
        </w:rPr>
        <w:t xml:space="preserve"> (21 ve 22) ve bunlara ebeveynleri eklendi. Atlas (27) ve </w:t>
      </w:r>
      <w:proofErr w:type="spellStart"/>
      <w:r w:rsidRPr="00D57FA3">
        <w:rPr>
          <w:rStyle w:val="Gvdemetni3"/>
          <w:rFonts w:ascii="Arial" w:hAnsi="Arial" w:cs="Arial"/>
          <w:color w:val="000000" w:themeColor="text1"/>
          <w:sz w:val="24"/>
          <w:szCs w:val="24"/>
        </w:rPr>
        <w:t>Pleionc</w:t>
      </w:r>
      <w:proofErr w:type="spellEnd"/>
      <w:r w:rsidRPr="00D57FA3">
        <w:rPr>
          <w:rStyle w:val="Gvdemetni3"/>
          <w:rFonts w:ascii="Arial" w:hAnsi="Arial" w:cs="Arial"/>
          <w:color w:val="000000" w:themeColor="text1"/>
          <w:sz w:val="24"/>
          <w:szCs w:val="24"/>
        </w:rPr>
        <w:t xml:space="preserve"> (28).</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Kayıp veya ortadan kaybolmuş </w:t>
      </w:r>
      <w:proofErr w:type="spellStart"/>
      <w:r w:rsidRPr="00D57FA3">
        <w:rPr>
          <w:rStyle w:val="Gvdemetni3"/>
          <w:rFonts w:ascii="Arial" w:hAnsi="Arial" w:cs="Arial"/>
          <w:color w:val="000000" w:themeColor="text1"/>
          <w:sz w:val="24"/>
          <w:szCs w:val="24"/>
        </w:rPr>
        <w:t>Pleiades'in</w:t>
      </w:r>
      <w:proofErr w:type="spellEnd"/>
      <w:r w:rsidRPr="00D57FA3">
        <w:rPr>
          <w:rStyle w:val="Gvdemetni3"/>
          <w:rFonts w:ascii="Arial" w:hAnsi="Arial" w:cs="Arial"/>
          <w:color w:val="000000" w:themeColor="text1"/>
          <w:sz w:val="24"/>
          <w:szCs w:val="24"/>
        </w:rPr>
        <w:t xml:space="preserve">, yalnızca ölümlü bir adam olan </w:t>
      </w:r>
      <w:proofErr w:type="spellStart"/>
      <w:r w:rsidRPr="00D57FA3">
        <w:rPr>
          <w:rStyle w:val="Gvdemetni3"/>
          <w:rFonts w:ascii="Arial" w:hAnsi="Arial" w:cs="Arial"/>
          <w:color w:val="000000" w:themeColor="text1"/>
          <w:sz w:val="24"/>
          <w:szCs w:val="24"/>
        </w:rPr>
        <w:t>Sisyphus</w:t>
      </w:r>
      <w:proofErr w:type="spellEnd"/>
      <w:r w:rsidRPr="00D57FA3">
        <w:rPr>
          <w:rStyle w:val="Gvdemetni3"/>
          <w:rFonts w:ascii="Arial" w:hAnsi="Arial" w:cs="Arial"/>
          <w:color w:val="000000" w:themeColor="text1"/>
          <w:sz w:val="24"/>
          <w:szCs w:val="24"/>
        </w:rPr>
        <w:t xml:space="preserve"> ile evlenen ve bir tanrıyla evli olmayan tek kişi olmanın utancından yüzünü gizleyen </w:t>
      </w:r>
      <w:proofErr w:type="spellStart"/>
      <w:r w:rsidRPr="00D57FA3">
        <w:rPr>
          <w:rStyle w:val="Gvdemetni3"/>
          <w:rFonts w:ascii="Arial" w:hAnsi="Arial" w:cs="Arial"/>
          <w:color w:val="000000" w:themeColor="text1"/>
          <w:sz w:val="24"/>
          <w:szCs w:val="24"/>
        </w:rPr>
        <w:t>Mcropc</w:t>
      </w:r>
      <w:proofErr w:type="spellEnd"/>
      <w:r w:rsidRPr="00D57FA3">
        <w:rPr>
          <w:rStyle w:val="Gvdemetni3"/>
          <w:rFonts w:ascii="Arial" w:hAnsi="Arial" w:cs="Arial"/>
          <w:color w:val="000000" w:themeColor="text1"/>
          <w:sz w:val="24"/>
          <w:szCs w:val="24"/>
        </w:rPr>
        <w:t xml:space="preserve"> olduğu söylenir. Ancak diğer anlatımlar, oğlu Dardanos tarafından kurulan </w:t>
      </w:r>
      <w:proofErr w:type="spellStart"/>
      <w:r w:rsidRPr="00D57FA3">
        <w:rPr>
          <w:rStyle w:val="Gvdemetni3"/>
          <w:rFonts w:ascii="Arial" w:hAnsi="Arial" w:cs="Arial"/>
          <w:color w:val="000000" w:themeColor="text1"/>
          <w:sz w:val="24"/>
          <w:szCs w:val="24"/>
        </w:rPr>
        <w:t>İlion'un</w:t>
      </w:r>
      <w:proofErr w:type="spellEnd"/>
      <w:r w:rsidRPr="00D57FA3">
        <w:rPr>
          <w:rStyle w:val="Gvdemetni3"/>
          <w:rFonts w:ascii="Arial" w:hAnsi="Arial" w:cs="Arial"/>
          <w:color w:val="000000" w:themeColor="text1"/>
          <w:sz w:val="24"/>
          <w:szCs w:val="24"/>
        </w:rPr>
        <w:t xml:space="preserve"> yıkımına üzülerek ışığını geri çeken </w:t>
      </w:r>
      <w:proofErr w:type="spellStart"/>
      <w:r w:rsidRPr="00D57FA3">
        <w:rPr>
          <w:rStyle w:val="Gvdemetni3"/>
          <w:rFonts w:ascii="Arial" w:hAnsi="Arial" w:cs="Arial"/>
          <w:color w:val="000000" w:themeColor="text1"/>
          <w:sz w:val="24"/>
          <w:szCs w:val="24"/>
        </w:rPr>
        <w:t>Elektra'yı</w:t>
      </w:r>
      <w:proofErr w:type="spellEnd"/>
      <w:r w:rsidRPr="00D57FA3">
        <w:rPr>
          <w:rStyle w:val="Gvdemetni3"/>
          <w:rFonts w:ascii="Arial" w:hAnsi="Arial" w:cs="Arial"/>
          <w:color w:val="000000" w:themeColor="text1"/>
          <w:sz w:val="24"/>
          <w:szCs w:val="24"/>
        </w:rPr>
        <w:t xml:space="preserve"> veya Genç </w:t>
      </w:r>
      <w:proofErr w:type="spellStart"/>
      <w:r w:rsidRPr="00D57FA3">
        <w:rPr>
          <w:rStyle w:val="Gvdemetni3"/>
          <w:rFonts w:ascii="Arial" w:hAnsi="Arial" w:cs="Arial"/>
          <w:color w:val="000000" w:themeColor="text1"/>
          <w:sz w:val="24"/>
          <w:szCs w:val="24"/>
        </w:rPr>
        <w:t>Theon'un</w:t>
      </w:r>
      <w:proofErr w:type="spellEnd"/>
      <w:r w:rsidRPr="00D57FA3">
        <w:rPr>
          <w:rStyle w:val="Gvdemetni3"/>
          <w:rFonts w:ascii="Arial" w:hAnsi="Arial" w:cs="Arial"/>
          <w:color w:val="000000" w:themeColor="text1"/>
          <w:sz w:val="24"/>
          <w:szCs w:val="24"/>
        </w:rPr>
        <w:t xml:space="preserve"> yıldırım çarpması sonucu öldüğünü söylediği </w:t>
      </w:r>
      <w:proofErr w:type="spellStart"/>
      <w:r w:rsidRPr="00D57FA3">
        <w:rPr>
          <w:rStyle w:val="Gvdemetni3"/>
          <w:rFonts w:ascii="Arial" w:hAnsi="Arial" w:cs="Arial"/>
          <w:color w:val="000000" w:themeColor="text1"/>
          <w:sz w:val="24"/>
          <w:szCs w:val="24"/>
        </w:rPr>
        <w:t>Cclxno'yu</w:t>
      </w:r>
      <w:proofErr w:type="spellEnd"/>
      <w:r w:rsidRPr="00D57FA3">
        <w:rPr>
          <w:rStyle w:val="Gvdemetni3"/>
          <w:rFonts w:ascii="Arial" w:hAnsi="Arial" w:cs="Arial"/>
          <w:color w:val="000000" w:themeColor="text1"/>
          <w:sz w:val="24"/>
          <w:szCs w:val="24"/>
        </w:rPr>
        <w:t xml:space="preserve"> öne sürer.</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Notlar: </w:t>
      </w:r>
      <w:proofErr w:type="spellStart"/>
      <w:r w:rsidRPr="00D57FA3">
        <w:rPr>
          <w:rStyle w:val="Gvdemetni3"/>
          <w:rFonts w:ascii="Arial" w:hAnsi="Arial" w:cs="Arial"/>
          <w:color w:val="000000" w:themeColor="text1"/>
          <w:sz w:val="24"/>
          <w:szCs w:val="24"/>
        </w:rPr>
        <w:t>Pleiades</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Alcyone'nin</w:t>
      </w:r>
      <w:proofErr w:type="spellEnd"/>
      <w:r w:rsidRPr="00D57FA3">
        <w:rPr>
          <w:rStyle w:val="Gvdemetni3"/>
          <w:rFonts w:ascii="Arial" w:hAnsi="Arial" w:cs="Arial"/>
          <w:color w:val="000000" w:themeColor="text1"/>
          <w:sz w:val="24"/>
          <w:szCs w:val="24"/>
        </w:rPr>
        <w:t xml:space="preserve"> ana yıldız olduğu ve Boğa takımyıldızının omuzunda yer aldığı bir toz bulutu oluşturur. Tüm takımyıldızlar yaklaşık bir derece boylam içinde yer aldığından, pratik amaçlar için </w:t>
      </w:r>
      <w:proofErr w:type="spellStart"/>
      <w:r w:rsidRPr="00D57FA3">
        <w:rPr>
          <w:rStyle w:val="Gvdemetni3"/>
          <w:rFonts w:ascii="Arial" w:hAnsi="Arial" w:cs="Arial"/>
          <w:color w:val="000000" w:themeColor="text1"/>
          <w:sz w:val="24"/>
          <w:szCs w:val="24"/>
        </w:rPr>
        <w:t>Alcyone'nin</w:t>
      </w:r>
      <w:proofErr w:type="spellEnd"/>
      <w:r w:rsidRPr="00D57FA3">
        <w:rPr>
          <w:rStyle w:val="Gvdemetni3"/>
          <w:rFonts w:ascii="Arial" w:hAnsi="Arial" w:cs="Arial"/>
          <w:color w:val="000000" w:themeColor="text1"/>
          <w:sz w:val="24"/>
          <w:szCs w:val="24"/>
        </w:rPr>
        <w:t xml:space="preserve"> boylamı tüm grup için kullanılabilir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Ay ve Mars'ın doğasındadırlar;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Mars, Ay ve Güneş'in karşıt konumundadırlar. Sahiplerini şehvet düşkünü, hırslı, kavgacı, iyimser ve barışsever yaptıkları; birçok yolculuk ve seyahat, tarımda ve aktif zekâ yoluyla başarı sağladıkları; körlüğe, rezalete ve şiddetli bir ölüme neden oldukları söylenir. Etkileri açıkça kötüdür ve Eyüp'te (xxxviii. 31) sıkça alıntılanan "</w:t>
      </w:r>
      <w:proofErr w:type="spellStart"/>
      <w:r w:rsidRPr="00D57FA3">
        <w:rPr>
          <w:rStyle w:val="Gvdemetni3"/>
          <w:rFonts w:ascii="Arial" w:hAnsi="Arial" w:cs="Arial"/>
          <w:color w:val="000000" w:themeColor="text1"/>
          <w:sz w:val="24"/>
          <w:szCs w:val="24"/>
        </w:rPr>
        <w:t>Pleiades'in</w:t>
      </w:r>
      <w:proofErr w:type="spellEnd"/>
      <w:r w:rsidRPr="00D57FA3">
        <w:rPr>
          <w:rStyle w:val="Gvdemetni3"/>
          <w:rFonts w:ascii="Arial" w:hAnsi="Arial" w:cs="Arial"/>
          <w:color w:val="000000" w:themeColor="text1"/>
          <w:sz w:val="24"/>
          <w:szCs w:val="24"/>
        </w:rPr>
        <w:t xml:space="preserve"> tatlı etkilerini bağlayabilir misin...?" pasajının astrolojik bir dayanağı yoktur; bu muhtemelen yanlış bir çeviridir.</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sectPr w:rsidR="006D2F12" w:rsidRPr="00D57FA3">
          <w:headerReference w:type="even" r:id="rId1022"/>
          <w:headerReference w:type="default" r:id="rId1023"/>
          <w:footerReference w:type="even" r:id="rId1024"/>
          <w:footerReference w:type="default" r:id="rId1025"/>
          <w:pgSz w:w="12240" w:h="15840"/>
          <w:pgMar w:top="2462" w:right="1545" w:bottom="2462" w:left="1507" w:header="0" w:footer="3" w:gutter="0"/>
          <w:cols w:space="720"/>
          <w:noEndnote/>
          <w:docGrid w:linePitch="360"/>
        </w:sectPr>
      </w:pPr>
      <w:r w:rsidRPr="00D57FA3">
        <w:rPr>
          <w:rStyle w:val="Gvdemetni3"/>
          <w:rFonts w:ascii="Arial" w:hAnsi="Arial" w:cs="Arial"/>
          <w:i/>
          <w:iCs/>
          <w:color w:val="000000" w:themeColor="text1"/>
          <w:sz w:val="24"/>
          <w:szCs w:val="24"/>
        </w:rPr>
        <w:t xml:space="preserve">Yükseliyorsa: </w:t>
      </w:r>
      <w:r w:rsidRPr="00D57FA3">
        <w:rPr>
          <w:rStyle w:val="Gvdemetni3"/>
          <w:rFonts w:ascii="Arial" w:hAnsi="Arial" w:cs="Arial"/>
          <w:color w:val="000000" w:themeColor="text1"/>
          <w:sz w:val="24"/>
          <w:szCs w:val="24"/>
        </w:rPr>
        <w:t xml:space="preserve">Körlük, göz iltihabı, göz ve yüz yaralanmaları, rezalet, yaralar, bıçaklanma, sürgün, hapis </w:t>
      </w:r>
      <w:r w:rsidRPr="00D57FA3">
        <w:rPr>
          <w:rStyle w:val="Gvdemetni3"/>
          <w:rFonts w:ascii="Arial" w:hAnsi="Arial" w:cs="Arial"/>
          <w:color w:val="000000" w:themeColor="text1"/>
          <w:sz w:val="24"/>
          <w:szCs w:val="24"/>
        </w:rPr>
        <w:softHyphen/>
        <w:t>, hastalık, şiddetli ateş, kavgalar, şiddetli şehvet, askeri tercih. Aynı zamanda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Güneş, Yükselen burç veya Mars'a karşıt konumdaysa, şiddetli ölüm demektir.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"Zirveye ulaşan şey." Rezillik, yıkım, şiddetli ölüm. Eğer bu durum, seçkin kişiler sayesinde yerlilerini askeri kaptanlar, komutanlar, süvari albayları ve imparatorlar yaparsa.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 ile birlikte. Boğaz rahatsızlıkları, kronik nezle, körlük, göz sorunları, yüz yaralanmaları, hastalık, rezalet, kötü huyluluk, katil veya öldürülen, hapis, salgın hastalıktan ölüm, darbeler, bıçaklanma, vurulma, kafa kesme veya gemi kazası. 7. evde ise, özellikle Satürn veya Mars </w:t>
      </w: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ile birlikteyse, körlük. Mars ve Venüs ile birlikteyse, kişi birçok insan tarafından itaat edilen güçlü bir kral olur, ancak birçok rahatsızlığa maruz kalır.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ile birlikte. Yüzde yaralanmalar, hastalık, talihsizlik, yaralar, bıçaklanmalar, utanç, hapis, körlük, özellikle </w:t>
      </w:r>
      <w:proofErr w:type="spellStart"/>
      <w:r w:rsidRPr="00D57FA3">
        <w:rPr>
          <w:rStyle w:val="Gvdemetni"/>
          <w:rFonts w:ascii="Arial" w:hAnsi="Arial" w:cs="Arial"/>
          <w:color w:val="000000" w:themeColor="text1"/>
          <w:sz w:val="24"/>
          <w:szCs w:val="24"/>
        </w:rPr>
        <w:t>Yükselen'de</w:t>
      </w:r>
      <w:proofErr w:type="spellEnd"/>
      <w:r w:rsidRPr="00D57FA3">
        <w:rPr>
          <w:rStyle w:val="Gvdemetni"/>
          <w:rFonts w:ascii="Arial" w:hAnsi="Arial" w:cs="Arial"/>
          <w:color w:val="000000" w:themeColor="text1"/>
          <w:sz w:val="24"/>
          <w:szCs w:val="24"/>
        </w:rPr>
        <w:t xml:space="preserve"> veya diğer açılardan birinde ise görme bozukluğu, şaşılık, renk </w:t>
      </w:r>
      <w:r w:rsidRPr="00D57FA3">
        <w:rPr>
          <w:rStyle w:val="Gvdemetni"/>
          <w:rFonts w:ascii="Arial" w:hAnsi="Arial" w:cs="Arial"/>
          <w:color w:val="000000" w:themeColor="text1"/>
          <w:sz w:val="24"/>
          <w:szCs w:val="24"/>
        </w:rPr>
        <w:softHyphen/>
        <w:t xml:space="preserve">körlüğü veya gözlerde bazı tümörler görülebilir. 7. evde ise, özellikle Satürn veya Mars, </w:t>
      </w: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ile birlikteyse ve Ay yanmış haldeyse, tam körlük.</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Birçok hayal kırıklığı, mal kaybı, hukuki konularda büyük kayıplar, iş başarısızlığı, çocuklarla ilgili sorunlar.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Ahlaksızlık, güçlü tutkular, kadınlar yüzünden rezillik, hastalık, servet kaybı.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Baş bölgesine çok sayıda kaza, yangınlar nedeniyle kayıp ve acı. Eğer aynı zamanda Satürn </w:t>
      </w: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ile birlikteyse, kargaşa içinde şiddetli bir ölüm.</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026"/>
          <w:headerReference w:type="default" r:id="rId1027"/>
          <w:footerReference w:type="even" r:id="rId1028"/>
          <w:footerReference w:type="default" r:id="rId1029"/>
          <w:pgSz w:w="12240" w:h="15840"/>
          <w:pgMar w:top="1426" w:right="1550" w:bottom="1426" w:left="1488" w:header="998" w:footer="998" w:gutter="0"/>
          <w:cols w:space="720"/>
          <w:noEndnote/>
          <w:docGrid w:linePitch="360"/>
        </w:sectPr>
      </w:pPr>
      <w:r w:rsidRPr="00D57FA3">
        <w:rPr>
          <w:rStyle w:val="Gvdemetni"/>
          <w:rFonts w:ascii="Arial" w:hAnsi="Arial" w:cs="Arial"/>
          <w:color w:val="000000" w:themeColor="text1"/>
          <w:sz w:val="24"/>
          <w:szCs w:val="24"/>
        </w:rPr>
        <w:t>Jüpiter ile birlikte: Aldatma, ikiyüzlülük, hukuki ve dini sorunlar, akrabalar aracılığıyla kayıp, sürgün veya hapis.</w:t>
      </w:r>
    </w:p>
    <w:p w:rsidR="006D2F12" w:rsidRPr="00D57FA3" w:rsidRDefault="00DE50E6" w:rsidP="00D57FA3">
      <w:pPr>
        <w:pStyle w:val="Gvdemetni20"/>
        <w:spacing w:line="240" w:lineRule="auto"/>
        <w:ind w:left="1640" w:firstLine="1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fr-FR" w:eastAsia="fr-FR"/>
        </w:rPr>
        <w:lastRenderedPageBreak/>
        <w:t xml:space="preserve">Güneş, </w:t>
      </w:r>
      <w:r w:rsidRPr="00D57FA3">
        <w:rPr>
          <w:rStyle w:val="Gvdemetni2"/>
          <w:rFonts w:ascii="Arial" w:hAnsi="Arial" w:cs="Arial"/>
          <w:color w:val="000000" w:themeColor="text1"/>
          <w:sz w:val="24"/>
          <w:szCs w:val="24"/>
        </w:rPr>
        <w:t>Yükselen burç veya Mars'a karşıt konumdaysa, şiddetli ölüm anlamına gelir.</w:t>
      </w:r>
    </w:p>
    <w:p w:rsidR="006D2F12" w:rsidRPr="00D57FA3" w:rsidRDefault="00DE50E6" w:rsidP="00D57FA3">
      <w:pPr>
        <w:pStyle w:val="Gvdemetni20"/>
        <w:spacing w:line="218" w:lineRule="auto"/>
        <w:ind w:left="16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1J doruk noktasına ulaşıyor. </w:t>
      </w:r>
      <w:r w:rsidRPr="00D57FA3">
        <w:rPr>
          <w:rStyle w:val="Gvdemetni2"/>
          <w:rFonts w:ascii="Arial" w:hAnsi="Arial" w:cs="Arial"/>
          <w:color w:val="000000" w:themeColor="text1"/>
          <w:sz w:val="24"/>
          <w:szCs w:val="24"/>
        </w:rPr>
        <w:t xml:space="preserve">Rezillik, yıkım, şiddetli ölüm. Eğer bu durum, önde gelen isimlerle birlikte yerlilerini askeri kaptan </w:t>
      </w:r>
      <w:r w:rsidRPr="00D57FA3">
        <w:rPr>
          <w:rStyle w:val="Gvdemetni2"/>
          <w:rFonts w:ascii="Arial" w:hAnsi="Arial" w:cs="Arial"/>
          <w:color w:val="000000" w:themeColor="text1"/>
          <w:sz w:val="24"/>
          <w:szCs w:val="24"/>
        </w:rPr>
        <w:softHyphen/>
        <w:t>, komutan, süvari albayı ve imparator yaparsa.</w:t>
      </w:r>
    </w:p>
    <w:p w:rsidR="006D2F12" w:rsidRPr="00D57FA3" w:rsidRDefault="00DE50E6" w:rsidP="00D57FA3">
      <w:pPr>
        <w:pStyle w:val="Gvdemetni20"/>
        <w:spacing w:line="218" w:lineRule="auto"/>
        <w:ind w:left="1640" w:firstLine="32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WUh</w:t>
      </w:r>
      <w:proofErr w:type="spellEnd"/>
      <w:r w:rsidRPr="00D57FA3">
        <w:rPr>
          <w:rStyle w:val="Gvdemetni2"/>
          <w:rFonts w:ascii="Arial" w:hAnsi="Arial" w:cs="Arial"/>
          <w:i/>
          <w:iCs/>
          <w:color w:val="000000" w:themeColor="text1"/>
          <w:sz w:val="24"/>
          <w:szCs w:val="24"/>
        </w:rPr>
        <w:t xml:space="preserve"> Güneş. </w:t>
      </w:r>
      <w:r w:rsidRPr="00D57FA3">
        <w:rPr>
          <w:rStyle w:val="Gvdemetni2"/>
          <w:rFonts w:ascii="Arial" w:hAnsi="Arial" w:cs="Arial"/>
          <w:color w:val="000000" w:themeColor="text1"/>
          <w:sz w:val="24"/>
          <w:szCs w:val="24"/>
        </w:rPr>
        <w:t xml:space="preserve">Boğaz rahatsızlıkları, kronik nezle, körlük, göz sorunları, yüz yaralanmaları, hastalık, rezalet, kötü huyluluk, katil veya öldürülen, hapis, salgın hastalıktan ölüm, darbeler, bıçaklanma, vurulma, kafa kesme veya gemi kazası. 7. evde ise, özellikle Satürn veya Mars </w:t>
      </w:r>
      <w:proofErr w:type="spellStart"/>
      <w:r w:rsidRPr="00D57FA3">
        <w:rPr>
          <w:rStyle w:val="Gvdemetni2"/>
          <w:rFonts w:ascii="Arial" w:hAnsi="Arial" w:cs="Arial"/>
          <w:color w:val="000000" w:themeColor="text1"/>
          <w:sz w:val="24"/>
          <w:szCs w:val="24"/>
        </w:rPr>
        <w:t>Regulus</w:t>
      </w:r>
      <w:proofErr w:type="spellEnd"/>
      <w:r w:rsidRPr="00D57FA3">
        <w:rPr>
          <w:rStyle w:val="Gvdemetni2"/>
          <w:rFonts w:ascii="Arial" w:hAnsi="Arial" w:cs="Arial"/>
          <w:color w:val="000000" w:themeColor="text1"/>
          <w:sz w:val="24"/>
          <w:szCs w:val="24"/>
        </w:rPr>
        <w:t xml:space="preserve"> ile birlikteyse, körlük. Mars ve Venüs ile birlikteyse, kişi birçok insan tarafından itaat edilen güçlü bir kral olur, ancak birçok rahatsızlığa maruz kalır.</w:t>
      </w:r>
    </w:p>
    <w:p w:rsidR="006D2F12" w:rsidRPr="00D57FA3" w:rsidRDefault="00DE50E6" w:rsidP="00D57FA3">
      <w:pPr>
        <w:pStyle w:val="Gvdemetni20"/>
        <w:spacing w:line="218" w:lineRule="auto"/>
        <w:ind w:left="1640" w:firstLine="4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Yaşam </w:t>
      </w:r>
      <w:r w:rsidRPr="00D57FA3">
        <w:rPr>
          <w:rStyle w:val="Gvdemetni2"/>
          <w:rFonts w:ascii="Arial" w:hAnsi="Arial" w:cs="Arial"/>
          <w:i/>
          <w:iCs/>
          <w:color w:val="000000" w:themeColor="text1"/>
          <w:sz w:val="24"/>
          <w:szCs w:val="24"/>
        </w:rPr>
        <w:t xml:space="preserve">Ayı. </w:t>
      </w:r>
      <w:r w:rsidRPr="00D57FA3">
        <w:rPr>
          <w:rStyle w:val="Gvdemetni2"/>
          <w:rFonts w:ascii="Arial" w:hAnsi="Arial" w:cs="Arial"/>
          <w:color w:val="000000" w:themeColor="text1"/>
          <w:sz w:val="24"/>
          <w:szCs w:val="24"/>
        </w:rPr>
        <w:t xml:space="preserve">Yüz yaralanmaları, hastalık, </w:t>
      </w:r>
      <w:r w:rsidRPr="00D57FA3">
        <w:rPr>
          <w:rStyle w:val="Gvdemetni2"/>
          <w:rFonts w:ascii="Arial" w:hAnsi="Arial" w:cs="Arial"/>
          <w:color w:val="000000" w:themeColor="text1"/>
          <w:sz w:val="24"/>
          <w:szCs w:val="24"/>
        </w:rPr>
        <w:softHyphen/>
        <w:t xml:space="preserve">talihsizlik, yaralar, bıçaklanmalar, rezalet, hapis, körlük, özellikle </w:t>
      </w:r>
      <w:proofErr w:type="spellStart"/>
      <w:r w:rsidRPr="00D57FA3">
        <w:rPr>
          <w:rStyle w:val="Gvdemetni2"/>
          <w:rFonts w:ascii="Arial" w:hAnsi="Arial" w:cs="Arial"/>
          <w:color w:val="000000" w:themeColor="text1"/>
          <w:sz w:val="24"/>
          <w:szCs w:val="24"/>
        </w:rPr>
        <w:t>Yükselen'de</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softHyphen/>
        <w:t xml:space="preserve">veya diğer açılardan birinde ise görme bozukluğu, şaşılık, renk körlüğü veya gözlerde bazı tümörler görülebilir. 7. evde ise, özellikle Satürn veya Mars, </w:t>
      </w:r>
      <w:proofErr w:type="spellStart"/>
      <w:r w:rsidRPr="00D57FA3">
        <w:rPr>
          <w:rStyle w:val="Gvdemetni2"/>
          <w:rFonts w:ascii="Arial" w:hAnsi="Arial" w:cs="Arial"/>
          <w:color w:val="000000" w:themeColor="text1"/>
          <w:sz w:val="24"/>
          <w:szCs w:val="24"/>
        </w:rPr>
        <w:t>Regulus</w:t>
      </w:r>
      <w:proofErr w:type="spellEnd"/>
      <w:r w:rsidRPr="00D57FA3">
        <w:rPr>
          <w:rStyle w:val="Gvdemetni2"/>
          <w:rFonts w:ascii="Arial" w:hAnsi="Arial" w:cs="Arial"/>
          <w:color w:val="000000" w:themeColor="text1"/>
          <w:sz w:val="24"/>
          <w:szCs w:val="24"/>
        </w:rPr>
        <w:t xml:space="preserve"> ile birlikteyse ve Ay yanmış haldeyse, tam </w:t>
      </w:r>
      <w:proofErr w:type="gramStart"/>
      <w:r w:rsidRPr="00D57FA3">
        <w:rPr>
          <w:rStyle w:val="Gvdemetni2"/>
          <w:rFonts w:ascii="Arial" w:hAnsi="Arial" w:cs="Arial"/>
          <w:color w:val="000000" w:themeColor="text1"/>
          <w:sz w:val="24"/>
          <w:szCs w:val="24"/>
        </w:rPr>
        <w:t>körlük .</w:t>
      </w:r>
      <w:proofErr w:type="gramEnd"/>
    </w:p>
    <w:p w:rsidR="006D2F12" w:rsidRPr="00D57FA3" w:rsidRDefault="00DE50E6" w:rsidP="00D57FA3">
      <w:pPr>
        <w:pStyle w:val="Gvdemetni20"/>
        <w:spacing w:line="218" w:lineRule="auto"/>
        <w:ind w:left="180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IF*7A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Birçok hayal kırıklığı, mal kaybı, hukuki konulardan kaynaklanan büyük kayıplar, iş başarısızlığı, çocuklardan kaynaklanan sorunlar.</w:t>
      </w:r>
    </w:p>
    <w:p w:rsidR="006D2F12" w:rsidRPr="00D57FA3" w:rsidRDefault="00DE50E6" w:rsidP="00D57FA3">
      <w:pPr>
        <w:pStyle w:val="Gvdemetni20"/>
        <w:spacing w:line="218" w:lineRule="auto"/>
        <w:ind w:left="180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Venüs ile birlikte. </w:t>
      </w:r>
      <w:r w:rsidRPr="00D57FA3">
        <w:rPr>
          <w:rStyle w:val="Gvdemetni2"/>
          <w:rFonts w:ascii="Arial" w:hAnsi="Arial" w:cs="Arial"/>
          <w:color w:val="000000" w:themeColor="text1"/>
          <w:sz w:val="24"/>
          <w:szCs w:val="24"/>
        </w:rPr>
        <w:t>Ahlaksızlık, güçlü tutkular, kadınlar yüzünden rezillik, hastalık, servet kaybı.</w:t>
      </w:r>
    </w:p>
    <w:p w:rsidR="006D2F12" w:rsidRPr="00D57FA3" w:rsidRDefault="00DE50E6" w:rsidP="00D57FA3">
      <w:pPr>
        <w:pStyle w:val="Gvdemetni20"/>
        <w:spacing w:line="218" w:lineRule="auto"/>
        <w:ind w:left="1800" w:firstLine="2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WfA'nın</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çığlıkları. </w:t>
      </w:r>
      <w:r w:rsidRPr="00D57FA3">
        <w:rPr>
          <w:rStyle w:val="Gvdemetni2"/>
          <w:rFonts w:ascii="Arial" w:hAnsi="Arial" w:cs="Arial"/>
          <w:color w:val="000000" w:themeColor="text1"/>
          <w:sz w:val="24"/>
          <w:szCs w:val="24"/>
        </w:rPr>
        <w:t xml:space="preserve">Baş bölgesine çok sayıda kaza, kayıplar ve onarımlar yoluyla acı çekme. Eğer Satürn aynı anda </w:t>
      </w:r>
      <w:proofErr w:type="spellStart"/>
      <w:r w:rsidRPr="00D57FA3">
        <w:rPr>
          <w:rStyle w:val="Gvdemetni2"/>
          <w:rFonts w:ascii="Arial" w:hAnsi="Arial" w:cs="Arial"/>
          <w:color w:val="000000" w:themeColor="text1"/>
          <w:sz w:val="24"/>
          <w:szCs w:val="24"/>
        </w:rPr>
        <w:t>Regulus</w:t>
      </w:r>
      <w:proofErr w:type="spellEnd"/>
      <w:r w:rsidRPr="00D57FA3">
        <w:rPr>
          <w:rStyle w:val="Gvdemetni2"/>
          <w:rFonts w:ascii="Arial" w:hAnsi="Arial" w:cs="Arial"/>
          <w:color w:val="000000" w:themeColor="text1"/>
          <w:sz w:val="24"/>
          <w:szCs w:val="24"/>
        </w:rPr>
        <w:t xml:space="preserve"> ile birlikteyse, kargaşa içinde şiddetli bir ölüm.</w:t>
      </w:r>
    </w:p>
    <w:p w:rsidR="006D2F12" w:rsidRPr="00D57FA3" w:rsidRDefault="00DE50E6" w:rsidP="00D57FA3">
      <w:pPr>
        <w:pStyle w:val="Gvdemetni20"/>
        <w:spacing w:line="218" w:lineRule="auto"/>
        <w:ind w:left="1800" w:firstLine="260"/>
        <w:jc w:val="both"/>
        <w:rPr>
          <w:rFonts w:ascii="Arial" w:hAnsi="Arial" w:cs="Arial"/>
          <w:color w:val="000000" w:themeColor="text1"/>
          <w:sz w:val="24"/>
          <w:szCs w:val="24"/>
        </w:rPr>
        <w:sectPr w:rsidR="006D2F12" w:rsidRPr="00D57FA3">
          <w:headerReference w:type="even" r:id="rId1030"/>
          <w:headerReference w:type="default" r:id="rId1031"/>
          <w:footerReference w:type="even" r:id="rId1032"/>
          <w:footerReference w:type="default" r:id="rId1033"/>
          <w:pgSz w:w="12240" w:h="15840"/>
          <w:pgMar w:top="3638" w:right="1550" w:bottom="3240" w:left="1488" w:header="0" w:footer="3" w:gutter="0"/>
          <w:pgNumType w:start="84"/>
          <w:cols w:space="720"/>
          <w:noEndnote/>
          <w:docGrid w:linePitch="360"/>
        </w:sectPr>
      </w:pPr>
      <w:r w:rsidRPr="00D57FA3">
        <w:rPr>
          <w:rStyle w:val="Gvdemetni2"/>
          <w:rFonts w:ascii="Arial" w:hAnsi="Arial" w:cs="Arial"/>
          <w:i/>
          <w:iCs/>
          <w:color w:val="000000" w:themeColor="text1"/>
          <w:sz w:val="24"/>
          <w:szCs w:val="24"/>
        </w:rPr>
        <w:t xml:space="preserve">Jüpiter ile birlikte: </w:t>
      </w:r>
      <w:r w:rsidRPr="00D57FA3">
        <w:rPr>
          <w:rStyle w:val="Gvdemetni2"/>
          <w:rFonts w:ascii="Arial" w:hAnsi="Arial" w:cs="Arial"/>
          <w:color w:val="000000" w:themeColor="text1"/>
          <w:sz w:val="24"/>
          <w:szCs w:val="24"/>
        </w:rPr>
        <w:t xml:space="preserve">Aldatma, ikiyüzlülük, hukuki ve </w:t>
      </w:r>
      <w:r w:rsidRPr="00D57FA3">
        <w:rPr>
          <w:rStyle w:val="Gvdemetni2"/>
          <w:rFonts w:ascii="Arial" w:hAnsi="Arial" w:cs="Arial"/>
          <w:color w:val="000000" w:themeColor="text1"/>
          <w:sz w:val="24"/>
          <w:szCs w:val="24"/>
        </w:rPr>
        <w:softHyphen/>
        <w:t>dini sorunlar, akrabalar aracılığıyla kayıp, sürgün veya hapis.</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Satürn ile birlikte. Dikkatli olun, sık sık hastalık, tümörlü rahatsızlıklar, ailede kronik hastalıklar, çok sayıda kül dökme.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Aktif zihin, doğumdan veya çocukluktaki bir kazadan kaynaklanan sakatlık, birçok kaza ve sorun, genellikle yangın veya düşmanlar nedeniyle beklenmedik kayıplar, özellikle kadınsa evlilik partnerinin sadakatsiz olması, kadınlardan kaynaklanan sorunlar, okült ilgi alanları, çocuklar için (varsa) olumsuzluk ve onlarla uyumsuzluk, yaşamın sonunda ağır kayıplar, şiddetli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Cesur, askeri tercih, onur, zenginlik, arkadaşlardan yardım, birçok ciddi kaza, birçok seyahat, gizlilik gerektiren biraz onursuz bir meslek, evlilik partnerinin sağlığı ve ebeveynlikle ilgili tuhaf durumlar, çocuklar için kötü, yaşamın sonunda her şeyini kaybedebilir, şiddetli ölüm, genellikle meslek peşindeyken yurt dışında.</w:t>
      </w:r>
    </w:p>
    <w:p w:rsidR="006D2F12" w:rsidRPr="00D57FA3" w:rsidRDefault="00DE50E6" w:rsidP="00D57FA3">
      <w:pPr>
        <w:pStyle w:val="Gvdemetni0"/>
        <w:numPr>
          <w:ilvl w:val="0"/>
          <w:numId w:val="147"/>
        </w:numPr>
        <w:tabs>
          <w:tab w:val="left" w:pos="566"/>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Polaris</w:t>
      </w:r>
      <w:proofErr w:type="spellEnd"/>
      <w:r w:rsidRPr="00D57FA3">
        <w:rPr>
          <w:rStyle w:val="Gvdemetni"/>
          <w:rFonts w:ascii="Arial" w:hAnsi="Arial" w:cs="Arial"/>
          <w:color w:val="000000" w:themeColor="text1"/>
          <w:sz w:val="24"/>
          <w:szCs w:val="24"/>
        </w:rPr>
        <w:t xml:space="preserve">, bir Ursa </w:t>
      </w:r>
      <w:proofErr w:type="spellStart"/>
      <w:r w:rsidRPr="00D57FA3">
        <w:rPr>
          <w:rStyle w:val="Gvdemetni"/>
          <w:rFonts w:ascii="Arial" w:hAnsi="Arial" w:cs="Arial"/>
          <w:color w:val="000000" w:themeColor="text1"/>
          <w:sz w:val="24"/>
          <w:szCs w:val="24"/>
        </w:rPr>
        <w:t>Minoris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27° 27'.</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034"/>
          <w:headerReference w:type="default" r:id="rId1035"/>
          <w:footerReference w:type="even" r:id="rId1036"/>
          <w:footerReference w:type="default" r:id="rId1037"/>
          <w:pgSz w:w="12240" w:h="15840"/>
          <w:pgMar w:top="1426" w:right="1589" w:bottom="1426" w:left="1488" w:header="0" w:footer="3" w:gutter="0"/>
          <w:pgNumType w:start="344"/>
          <w:cols w:space="720"/>
          <w:noEndnote/>
          <w:docGrid w:linePitch="360"/>
        </w:sectPr>
      </w:pPr>
      <w:r w:rsidRPr="00D57FA3">
        <w:rPr>
          <w:rStyle w:val="Gvdemetni"/>
          <w:rFonts w:ascii="Arial" w:hAnsi="Arial" w:cs="Arial"/>
          <w:color w:val="000000" w:themeColor="text1"/>
          <w:sz w:val="24"/>
          <w:szCs w:val="24"/>
        </w:rPr>
        <w:t xml:space="preserve">Notlar. Küçük Ayı takımyıldızının kuyruğunda yer alan ve göksel kutbu işaretleyen, topaz sarısı ve soluk beyaz renkli çift yıldız. Ayrıca A1 </w:t>
      </w:r>
      <w:proofErr w:type="spellStart"/>
      <w:r w:rsidRPr="00D57FA3">
        <w:rPr>
          <w:rStyle w:val="Gvdemetni"/>
          <w:rFonts w:ascii="Arial" w:hAnsi="Arial" w:cs="Arial"/>
          <w:color w:val="000000" w:themeColor="text1"/>
          <w:sz w:val="24"/>
          <w:szCs w:val="24"/>
        </w:rPr>
        <w:t>Rukka-bah</w:t>
      </w:r>
      <w:proofErr w:type="spellEnd"/>
      <w:r w:rsidRPr="00D57FA3">
        <w:rPr>
          <w:rStyle w:val="Gvdemetni"/>
          <w:rFonts w:ascii="Arial" w:hAnsi="Arial" w:cs="Arial"/>
          <w:color w:val="000000" w:themeColor="text1"/>
          <w:sz w:val="24"/>
          <w:szCs w:val="24"/>
        </w:rPr>
        <w:t xml:space="preserve"> (Biniciler), </w:t>
      </w:r>
      <w:proofErr w:type="spellStart"/>
      <w:r w:rsidRPr="00D57FA3">
        <w:rPr>
          <w:rStyle w:val="Gvdemetni"/>
          <w:rFonts w:ascii="Arial" w:hAnsi="Arial" w:cs="Arial"/>
          <w:color w:val="000000" w:themeColor="text1"/>
          <w:sz w:val="24"/>
          <w:szCs w:val="24"/>
        </w:rPr>
        <w:t>Cynosura</w:t>
      </w:r>
      <w:proofErr w:type="spellEnd"/>
      <w:r w:rsidRPr="00D57FA3">
        <w:rPr>
          <w:rStyle w:val="Gvdemetni"/>
          <w:rFonts w:ascii="Arial" w:hAnsi="Arial" w:cs="Arial"/>
          <w:color w:val="000000" w:themeColor="text1"/>
          <w:sz w:val="24"/>
          <w:szCs w:val="24"/>
        </w:rPr>
        <w:t xml:space="preserve"> (Köpeğin Kuyruğu) ve Stella </w:t>
      </w:r>
      <w:proofErr w:type="spellStart"/>
      <w:r w:rsidRPr="00D57FA3">
        <w:rPr>
          <w:rStyle w:val="Gvdemetni"/>
          <w:rFonts w:ascii="Arial" w:hAnsi="Arial" w:cs="Arial"/>
          <w:color w:val="000000" w:themeColor="text1"/>
          <w:sz w:val="24"/>
          <w:szCs w:val="24"/>
        </w:rPr>
        <w:t>Polaris</w:t>
      </w:r>
      <w:proofErr w:type="spellEnd"/>
      <w:r w:rsidRPr="00D57FA3">
        <w:rPr>
          <w:rStyle w:val="Gvdemetni"/>
          <w:rFonts w:ascii="Arial" w:hAnsi="Arial" w:cs="Arial"/>
          <w:color w:val="000000" w:themeColor="text1"/>
          <w:sz w:val="24"/>
          <w:szCs w:val="24"/>
        </w:rPr>
        <w:t xml:space="preserve"> (Kutup Yıldızı) olarak da adlandırılır. Ekinoksların presesyonu nedeniyle kutup, yıldızlar arasında hareket eder ve bir devrimi tamamlaması yaklaşık 26.000 yıl sürer. Şu anda </w:t>
      </w:r>
      <w:proofErr w:type="spellStart"/>
      <w:r w:rsidRPr="00D57FA3">
        <w:rPr>
          <w:rStyle w:val="Gvdemetni"/>
          <w:rFonts w:ascii="Arial" w:hAnsi="Arial" w:cs="Arial"/>
          <w:color w:val="000000" w:themeColor="text1"/>
          <w:sz w:val="24"/>
          <w:szCs w:val="24"/>
        </w:rPr>
        <w:t>Polaris</w:t>
      </w:r>
      <w:proofErr w:type="spellEnd"/>
      <w:r w:rsidRPr="00D57FA3">
        <w:rPr>
          <w:rStyle w:val="Gvdemetni"/>
          <w:rFonts w:ascii="Arial" w:hAnsi="Arial" w:cs="Arial"/>
          <w:color w:val="000000" w:themeColor="text1"/>
          <w:sz w:val="24"/>
          <w:szCs w:val="24"/>
        </w:rPr>
        <w:t>, kutuptan 1,6 km uzaklıktadır ve 2095 yılına kadar yaklaşmaya devam edecek, bu tarihte en yakın mesafesi olan 7,2 km'ye ulaşacak ve ardından uzaklaşacaktır. Kutup konumunu işaretleyen başlıca yıldızlar sırasıyla şunlardır:</w:t>
      </w:r>
    </w:p>
    <w:p w:rsidR="006D2F12" w:rsidRPr="00D57FA3" w:rsidRDefault="00DE50E6" w:rsidP="00D57FA3">
      <w:pPr>
        <w:pStyle w:val="Gvdemetni30"/>
        <w:spacing w:line="223" w:lineRule="auto"/>
        <w:ind w:left="144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lang w:val="fr-FR" w:eastAsia="fr-FR"/>
        </w:rPr>
        <w:lastRenderedPageBreak/>
        <w:t>ÎVito</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i/>
          <w:iCs/>
          <w:color w:val="000000" w:themeColor="text1"/>
          <w:sz w:val="24"/>
          <w:szCs w:val="24"/>
        </w:rPr>
        <w:t xml:space="preserve">Salam. </w:t>
      </w:r>
      <w:r w:rsidRPr="00D57FA3">
        <w:rPr>
          <w:rStyle w:val="Gvdemetni3"/>
          <w:rFonts w:ascii="Arial" w:hAnsi="Arial" w:cs="Arial"/>
          <w:color w:val="000000" w:themeColor="text1"/>
          <w:sz w:val="24"/>
          <w:szCs w:val="24"/>
        </w:rPr>
        <w:t xml:space="preserve">Dikkatli olun, sık sık hastalık, tümörlü </w:t>
      </w:r>
      <w:r w:rsidRPr="00D57FA3">
        <w:rPr>
          <w:rStyle w:val="Gvdemetni3"/>
          <w:rFonts w:ascii="Arial" w:hAnsi="Arial" w:cs="Arial"/>
          <w:color w:val="000000" w:themeColor="text1"/>
          <w:sz w:val="24"/>
          <w:szCs w:val="24"/>
        </w:rPr>
        <w:softHyphen/>
        <w:t>rahatsızlıklar, ailede kronik hastalıklar, birçok kayıp.</w:t>
      </w:r>
    </w:p>
    <w:p w:rsidR="006D2F12" w:rsidRPr="00D57FA3" w:rsidRDefault="00DE50E6" w:rsidP="00D57FA3">
      <w:pPr>
        <w:pStyle w:val="Gvdemetni30"/>
        <w:spacing w:line="223" w:lineRule="auto"/>
        <w:ind w:left="1440" w:firstLine="34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doğru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Aktif zihin, doğumdan veya çocukluktaki bir kazadan kaynaklanan sakatlık, birçok kaza ve sorun, genellikle yangın veya düşmanlar nedeniyle beklenmedik kayıplar, </w:t>
      </w:r>
      <w:r w:rsidRPr="00D57FA3">
        <w:rPr>
          <w:rStyle w:val="Gvdemetni3"/>
          <w:rFonts w:ascii="Arial" w:hAnsi="Arial" w:cs="Arial"/>
          <w:color w:val="000000" w:themeColor="text1"/>
          <w:sz w:val="24"/>
          <w:szCs w:val="24"/>
        </w:rPr>
        <w:softHyphen/>
        <w:t>özellikle kadınsa evlilik partnerinin sadakatsiz olması, kadınlardan kaynaklanan sorunlar, gizli ilgi alanları, çocuklar için (varsa) olumsuzluk ve onlarla uyumsuzluk, yaşamın sonunda ağır kayıplar, şiddetli ölüm.</w:t>
      </w:r>
    </w:p>
    <w:p w:rsidR="006D2F12" w:rsidRPr="00D57FA3" w:rsidRDefault="00DE50E6" w:rsidP="00D57FA3">
      <w:pPr>
        <w:pStyle w:val="Gvdemetni30"/>
        <w:spacing w:after="320" w:line="223" w:lineRule="auto"/>
        <w:ind w:left="1440" w:firstLine="340"/>
        <w:jc w:val="both"/>
        <w:rPr>
          <w:rFonts w:ascii="Arial" w:hAnsi="Arial" w:cs="Arial"/>
          <w:color w:val="000000" w:themeColor="text1"/>
          <w:sz w:val="24"/>
          <w:szCs w:val="24"/>
        </w:rPr>
      </w:pPr>
      <w:proofErr w:type="spellStart"/>
      <w:proofErr w:type="gramStart"/>
      <w:r w:rsidRPr="00D57FA3">
        <w:rPr>
          <w:rStyle w:val="Gvdemetni3"/>
          <w:rFonts w:ascii="Arial" w:hAnsi="Arial" w:cs="Arial"/>
          <w:color w:val="000000" w:themeColor="text1"/>
          <w:sz w:val="24"/>
          <w:szCs w:val="24"/>
          <w:lang w:val="fr-FR" w:eastAsia="fr-FR"/>
        </w:rPr>
        <w:t>burcu</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Cesur, askeri tercih, onur </w:t>
      </w:r>
      <w:r w:rsidRPr="00D57FA3">
        <w:rPr>
          <w:rStyle w:val="Gvdemetni3"/>
          <w:rFonts w:ascii="Arial" w:hAnsi="Arial" w:cs="Arial"/>
          <w:color w:val="000000" w:themeColor="text1"/>
          <w:sz w:val="24"/>
          <w:szCs w:val="24"/>
        </w:rPr>
        <w:softHyphen/>
        <w:t xml:space="preserve">, zenginlik, arkadaşlardan yardım, birçok ciddi kaza, birçok seyahat, gizlilik gerektiren biraz onursuz bir meslek, evlilik partnerine sağlık sorunları ve ebeveynlikle ilgili tuhaf durumlar, çocuklar için kötü, yaşamın sonunda her şeyini kaybedebilir, şiddetli ölüm, genellikle mesleğini sürdürürken yurt dışında bulunur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numPr>
          <w:ilvl w:val="0"/>
          <w:numId w:val="148"/>
        </w:numPr>
        <w:tabs>
          <w:tab w:val="left" w:pos="2102"/>
        </w:tabs>
        <w:spacing w:line="211" w:lineRule="auto"/>
        <w:ind w:left="14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Polaris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bir </w:t>
      </w:r>
      <w:r w:rsidRPr="00D57FA3">
        <w:rPr>
          <w:rStyle w:val="Gvdemetni3"/>
          <w:rFonts w:ascii="Arial" w:hAnsi="Arial" w:cs="Arial"/>
          <w:i/>
          <w:iCs/>
          <w:color w:val="000000" w:themeColor="text1"/>
          <w:sz w:val="24"/>
          <w:szCs w:val="24"/>
        </w:rPr>
        <w:t xml:space="preserve">Ursa: </w:t>
      </w:r>
      <w:proofErr w:type="spellStart"/>
      <w:r w:rsidRPr="00D57FA3">
        <w:rPr>
          <w:rStyle w:val="Gvdemetni3"/>
          <w:rFonts w:ascii="Arial" w:hAnsi="Arial" w:cs="Arial"/>
          <w:i/>
          <w:iCs/>
          <w:color w:val="000000" w:themeColor="text1"/>
          <w:sz w:val="24"/>
          <w:szCs w:val="24"/>
        </w:rPr>
        <w:t>Minoris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Y 27° 27'.</w:t>
      </w:r>
    </w:p>
    <w:p w:rsidR="006D2F12" w:rsidRPr="00D57FA3" w:rsidRDefault="00DE50E6" w:rsidP="00D57FA3">
      <w:pPr>
        <w:pStyle w:val="Gvdemetni30"/>
        <w:spacing w:line="211" w:lineRule="auto"/>
        <w:ind w:left="1440" w:firstLine="340"/>
        <w:jc w:val="both"/>
        <w:rPr>
          <w:rFonts w:ascii="Arial" w:hAnsi="Arial" w:cs="Arial"/>
          <w:color w:val="000000" w:themeColor="text1"/>
          <w:sz w:val="24"/>
          <w:szCs w:val="24"/>
        </w:rPr>
        <w:sectPr w:rsidR="006D2F12" w:rsidRPr="00D57FA3">
          <w:pgSz w:w="12240" w:h="15840"/>
          <w:pgMar w:top="2395" w:right="1589" w:bottom="2457" w:left="1488" w:header="0" w:footer="3" w:gutter="0"/>
          <w:cols w:space="720"/>
          <w:noEndnote/>
          <w:docGrid w:linePitch="360"/>
        </w:sect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Küçük Ayı takımyıldızının kuyruğunda yer alan ve göksel kutbu işaretleyen, topaz sarısı ve soluk beyaz renkli çift yıldız. Ayrıca Al </w:t>
      </w:r>
      <w:proofErr w:type="spellStart"/>
      <w:r w:rsidRPr="00D57FA3">
        <w:rPr>
          <w:rStyle w:val="Gvdemetni3"/>
          <w:rFonts w:ascii="Arial" w:hAnsi="Arial" w:cs="Arial"/>
          <w:color w:val="000000" w:themeColor="text1"/>
          <w:sz w:val="24"/>
          <w:szCs w:val="24"/>
        </w:rPr>
        <w:t>Rukka-bah</w:t>
      </w:r>
      <w:proofErr w:type="spellEnd"/>
      <w:r w:rsidRPr="00D57FA3">
        <w:rPr>
          <w:rStyle w:val="Gvdemetni3"/>
          <w:rFonts w:ascii="Arial" w:hAnsi="Arial" w:cs="Arial"/>
          <w:color w:val="000000" w:themeColor="text1"/>
          <w:sz w:val="24"/>
          <w:szCs w:val="24"/>
        </w:rPr>
        <w:t xml:space="preserve"> (Süvariler), </w:t>
      </w:r>
      <w:proofErr w:type="spellStart"/>
      <w:r w:rsidRPr="00D57FA3">
        <w:rPr>
          <w:rStyle w:val="Gvdemetni3"/>
          <w:rFonts w:ascii="Arial" w:hAnsi="Arial" w:cs="Arial"/>
          <w:color w:val="000000" w:themeColor="text1"/>
          <w:sz w:val="24"/>
          <w:szCs w:val="24"/>
        </w:rPr>
        <w:t>Cynosure</w:t>
      </w:r>
      <w:proofErr w:type="spellEnd"/>
      <w:r w:rsidRPr="00D57FA3">
        <w:rPr>
          <w:rStyle w:val="Gvdemetni3"/>
          <w:rFonts w:ascii="Arial" w:hAnsi="Arial" w:cs="Arial"/>
          <w:color w:val="000000" w:themeColor="text1"/>
          <w:sz w:val="24"/>
          <w:szCs w:val="24"/>
        </w:rPr>
        <w:t xml:space="preserve"> (Köpeğin Kuyruğu) ve Stella </w:t>
      </w:r>
      <w:proofErr w:type="spellStart"/>
      <w:r w:rsidRPr="00D57FA3">
        <w:rPr>
          <w:rStyle w:val="Gvdemetni3"/>
          <w:rFonts w:ascii="Arial" w:hAnsi="Arial" w:cs="Arial"/>
          <w:color w:val="000000" w:themeColor="text1"/>
          <w:sz w:val="24"/>
          <w:szCs w:val="24"/>
        </w:rPr>
        <w:t>Polaris</w:t>
      </w:r>
      <w:proofErr w:type="spellEnd"/>
      <w:r w:rsidRPr="00D57FA3">
        <w:rPr>
          <w:rStyle w:val="Gvdemetni3"/>
          <w:rFonts w:ascii="Arial" w:hAnsi="Arial" w:cs="Arial"/>
          <w:color w:val="000000" w:themeColor="text1"/>
          <w:sz w:val="24"/>
          <w:szCs w:val="24"/>
        </w:rPr>
        <w:t xml:space="preserve"> (Kutup Yıldızı) olarak da adlandırılır. </w:t>
      </w:r>
      <w:r w:rsidRPr="00D57FA3">
        <w:rPr>
          <w:rStyle w:val="Gvdemetni3"/>
          <w:rFonts w:ascii="Arial" w:hAnsi="Arial" w:cs="Arial"/>
          <w:color w:val="000000" w:themeColor="text1"/>
          <w:sz w:val="24"/>
          <w:szCs w:val="24"/>
        </w:rPr>
        <w:softHyphen/>
        <w:t xml:space="preserve">Ekinoksların presesyonu nedeniyle, yıldız yıldızlar arasında bir daire çizerek hareket eder ve bir devri tamamlaması yaklaşık 26.000 yıl sürer. Şu anda </w:t>
      </w:r>
      <w:proofErr w:type="spellStart"/>
      <w:r w:rsidRPr="00D57FA3">
        <w:rPr>
          <w:rStyle w:val="Gvdemetni3"/>
          <w:rFonts w:ascii="Arial" w:hAnsi="Arial" w:cs="Arial"/>
          <w:color w:val="000000" w:themeColor="text1"/>
          <w:sz w:val="24"/>
          <w:szCs w:val="24"/>
        </w:rPr>
        <w:t>Polaris</w:t>
      </w:r>
      <w:proofErr w:type="spellEnd"/>
      <w:r w:rsidRPr="00D57FA3">
        <w:rPr>
          <w:rStyle w:val="Gvdemetni3"/>
          <w:rFonts w:ascii="Arial" w:hAnsi="Arial" w:cs="Arial"/>
          <w:color w:val="000000" w:themeColor="text1"/>
          <w:sz w:val="24"/>
          <w:szCs w:val="24"/>
        </w:rPr>
        <w:t xml:space="preserve">, kutuptan 1,1° uzaklıktadır ve 2095 yılına kadar yaklaşmaya devam edecek, bu tarihte en yakın mesafesine ulaşacak </w:t>
      </w:r>
      <w:proofErr w:type="spellStart"/>
      <w:r w:rsidRPr="00D57FA3">
        <w:rPr>
          <w:rStyle w:val="Gvdemetni3"/>
          <w:rFonts w:ascii="Arial" w:hAnsi="Arial" w:cs="Arial"/>
          <w:color w:val="000000" w:themeColor="text1"/>
          <w:sz w:val="24"/>
          <w:szCs w:val="24"/>
          <w:lang w:val="fr-FR" w:eastAsia="fr-FR"/>
        </w:rPr>
        <w:t>ve</w:t>
      </w:r>
      <w:proofErr w:type="spellEnd"/>
      <w:r w:rsidRPr="00D57FA3">
        <w:rPr>
          <w:rStyle w:val="Gvdemetni3"/>
          <w:rFonts w:ascii="Arial" w:hAnsi="Arial" w:cs="Arial"/>
          <w:color w:val="000000" w:themeColor="text1"/>
          <w:sz w:val="24"/>
          <w:szCs w:val="24"/>
          <w:lang w:val="fr-FR" w:eastAsia="fr-FR"/>
        </w:rPr>
        <w:t xml:space="preserve"> sonra </w:t>
      </w:r>
      <w:proofErr w:type="spellStart"/>
      <w:r w:rsidRPr="00D57FA3">
        <w:rPr>
          <w:rStyle w:val="Gvdemetni3"/>
          <w:rFonts w:ascii="Arial" w:hAnsi="Arial" w:cs="Arial"/>
          <w:color w:val="000000" w:themeColor="text1"/>
          <w:sz w:val="24"/>
          <w:szCs w:val="24"/>
          <w:lang w:val="fr-FR" w:eastAsia="fr-FR"/>
        </w:rPr>
        <w:t>uzaklaşacaktır</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Kutup konumunu </w:t>
      </w:r>
      <w:proofErr w:type="spellStart"/>
      <w:r w:rsidRPr="00D57FA3">
        <w:rPr>
          <w:rStyle w:val="Gvdemetni3"/>
          <w:rFonts w:ascii="Arial" w:hAnsi="Arial" w:cs="Arial"/>
          <w:color w:val="000000" w:themeColor="text1"/>
          <w:sz w:val="24"/>
          <w:szCs w:val="24"/>
          <w:lang w:val="fr-FR" w:eastAsia="fr-FR"/>
        </w:rPr>
        <w:t>işaretleyen</w:t>
      </w:r>
      <w:proofErr w:type="spellEnd"/>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başlıca yıldızlar sırasıyla şunlardır: </w:t>
      </w:r>
      <w:proofErr w:type="gramStart"/>
      <w:r w:rsidRPr="00D57FA3">
        <w:rPr>
          <w:rStyle w:val="Gvdemetni3"/>
          <w:rFonts w:ascii="Arial" w:hAnsi="Arial" w:cs="Arial"/>
          <w:color w:val="000000" w:themeColor="text1"/>
          <w:sz w:val="24"/>
          <w:szCs w:val="24"/>
        </w:rPr>
        <w:t>— ,</w:t>
      </w:r>
      <w:proofErr w:type="gramEnd"/>
      <w:r w:rsidRPr="00D57FA3">
        <w:rPr>
          <w:rStyle w:val="Gvdemetni3"/>
          <w:rFonts w:ascii="Arial" w:hAnsi="Arial" w:cs="Arial"/>
          <w:color w:val="000000" w:themeColor="text1"/>
          <w:sz w:val="24"/>
          <w:szCs w:val="24"/>
        </w:rPr>
        <w:t xml:space="preserve"> ve </w:t>
      </w:r>
      <w:r w:rsidRPr="00D57FA3">
        <w:rPr>
          <w:rStyle w:val="Gvdemetni3"/>
          <w:rFonts w:ascii="Arial" w:hAnsi="Arial" w:cs="Arial"/>
          <w:i/>
          <w:iCs/>
          <w:color w:val="000000" w:themeColor="text1"/>
          <w:sz w:val="24"/>
          <w:szCs w:val="24"/>
        </w:rPr>
        <w:t>a</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Cephci</w:t>
      </w:r>
      <w:proofErr w:type="spellEnd"/>
      <w:r w:rsidRPr="00D57FA3">
        <w:rPr>
          <w:rStyle w:val="Gvdemetni"/>
          <w:rFonts w:ascii="Arial" w:hAnsi="Arial" w:cs="Arial"/>
          <w:color w:val="000000" w:themeColor="text1"/>
          <w:sz w:val="24"/>
          <w:szCs w:val="24"/>
        </w:rPr>
        <w:t>; • ve l Kuğu*</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Lir; " ve T </w:t>
      </w:r>
      <w:proofErr w:type="spellStart"/>
      <w:r w:rsidRPr="00D57FA3">
        <w:rPr>
          <w:rStyle w:val="Gvdemetni"/>
          <w:rFonts w:ascii="Arial" w:hAnsi="Arial" w:cs="Arial"/>
          <w:color w:val="000000" w:themeColor="text1"/>
          <w:sz w:val="24"/>
          <w:szCs w:val="24"/>
        </w:rPr>
        <w:t>Hrrculis</w:t>
      </w:r>
      <w:proofErr w:type="spellEnd"/>
      <w:r w:rsidRPr="00D57FA3">
        <w:rPr>
          <w:rStyle w:val="Gvdemetni"/>
          <w:rFonts w:ascii="Arial" w:hAnsi="Arial" w:cs="Arial"/>
          <w:color w:val="000000" w:themeColor="text1"/>
          <w:sz w:val="24"/>
          <w:szCs w:val="24"/>
        </w:rPr>
        <w:t xml:space="preserve">; &lt;?, ". </w:t>
      </w: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e </w:t>
      </w:r>
      <w:proofErr w:type="spellStart"/>
      <w:r w:rsidRPr="00D57FA3">
        <w:rPr>
          <w:rStyle w:val="Gvdemetni"/>
          <w:rFonts w:ascii="Arial" w:hAnsi="Arial" w:cs="Arial"/>
          <w:color w:val="000000" w:themeColor="text1"/>
          <w:sz w:val="24"/>
          <w:szCs w:val="24"/>
        </w:rPr>
        <w:t>Draconis</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Urs.T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Draconi'1 ve sonra </w:t>
      </w:r>
      <w:proofErr w:type="gramStart"/>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Urvar</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Minoris</w:t>
      </w:r>
      <w:proofErr w:type="spellEnd"/>
      <w:r w:rsidRPr="00D57FA3">
        <w:rPr>
          <w:rStyle w:val="Gvdemetni"/>
          <w:rFonts w:ascii="Arial" w:hAnsi="Arial" w:cs="Arial"/>
          <w:color w:val="000000" w:themeColor="text1"/>
          <w:sz w:val="24"/>
          <w:szCs w:val="24"/>
        </w:rPr>
        <w:t xml:space="preserve">, bizim </w:t>
      </w:r>
      <w:proofErr w:type="spellStart"/>
      <w:r w:rsidRPr="00D57FA3">
        <w:rPr>
          <w:rStyle w:val="Gvdemetni"/>
          <w:rFonts w:ascii="Arial" w:hAnsi="Arial" w:cs="Arial"/>
          <w:color w:val="000000" w:themeColor="text1"/>
          <w:sz w:val="24"/>
          <w:szCs w:val="24"/>
        </w:rPr>
        <w:t>I'ohris'imiz</w:t>
      </w:r>
      <w:proofErr w:type="spellEnd"/>
      <w:r w:rsidRPr="00D57FA3">
        <w:rPr>
          <w:rStyle w:val="Gvdemetni"/>
          <w:rFonts w:ascii="Arial" w:hAnsi="Arial" w:cs="Arial"/>
          <w:color w:val="000000" w:themeColor="text1"/>
          <w:sz w:val="24"/>
          <w:szCs w:val="24"/>
        </w:rPr>
        <w:t xml:space="preserve">, tekrar. MS 12.000 yılına kadar </w:t>
      </w:r>
      <w:proofErr w:type="spellStart"/>
      <w:r w:rsidRPr="00D57FA3">
        <w:rPr>
          <w:rStyle w:val="Gvdemetni"/>
          <w:rFonts w:ascii="Arial" w:hAnsi="Arial" w:cs="Arial"/>
          <w:color w:val="000000" w:themeColor="text1"/>
          <w:sz w:val="24"/>
          <w:szCs w:val="24"/>
        </w:rPr>
        <w:t>Lyra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 xml:space="preserve">) kutbu işaretledi; </w:t>
      </w:r>
      <w:proofErr w:type="spellStart"/>
      <w:r w:rsidRPr="00D57FA3">
        <w:rPr>
          <w:rStyle w:val="Gvdemetni"/>
          <w:rFonts w:ascii="Arial" w:hAnsi="Arial" w:cs="Arial"/>
          <w:color w:val="000000" w:themeColor="text1"/>
          <w:sz w:val="24"/>
          <w:szCs w:val="24"/>
        </w:rPr>
        <w:t>Draconi</w:t>
      </w:r>
      <w:proofErr w:type="spellEnd"/>
      <w:r w:rsidRPr="00D57FA3">
        <w:rPr>
          <w:rStyle w:val="Gvdemetni"/>
          <w:rFonts w:ascii="Arial" w:hAnsi="Arial" w:cs="Arial"/>
          <w:color w:val="000000" w:themeColor="text1"/>
          <w:sz w:val="24"/>
          <w:szCs w:val="24"/>
        </w:rPr>
        <w:t xml:space="preserve"> yaklaşık MS 4500'de ve </w:t>
      </w:r>
      <w:proofErr w:type="spellStart"/>
      <w:r w:rsidRPr="00D57FA3">
        <w:rPr>
          <w:rStyle w:val="Gvdemetni"/>
          <w:rFonts w:ascii="Arial" w:hAnsi="Arial" w:cs="Arial"/>
          <w:color w:val="000000" w:themeColor="text1"/>
          <w:sz w:val="24"/>
          <w:szCs w:val="24"/>
        </w:rPr>
        <w:t>Draconi</w:t>
      </w:r>
      <w:proofErr w:type="spellEnd"/>
      <w:r w:rsidRPr="00D57FA3">
        <w:rPr>
          <w:rStyle w:val="Gvdemetni"/>
          <w:rFonts w:ascii="Arial" w:hAnsi="Arial" w:cs="Arial"/>
          <w:color w:val="000000" w:themeColor="text1"/>
          <w:sz w:val="24"/>
          <w:szCs w:val="24"/>
        </w:rPr>
        <w:t xml:space="preserve"> yaklaşık MS 2700'de; yaklaşık MS 4500'de ise 7 </w:t>
      </w:r>
      <w:proofErr w:type="spellStart"/>
      <w:r w:rsidRPr="00D57FA3">
        <w:rPr>
          <w:rStyle w:val="Gvdemetni"/>
          <w:rFonts w:ascii="Arial" w:hAnsi="Arial" w:cs="Arial"/>
          <w:color w:val="000000" w:themeColor="text1"/>
          <w:sz w:val="24"/>
          <w:szCs w:val="24"/>
        </w:rPr>
        <w:t>Cephci</w:t>
      </w:r>
      <w:proofErr w:type="spellEnd"/>
      <w:r w:rsidRPr="00D57FA3">
        <w:rPr>
          <w:rStyle w:val="Gvdemetni"/>
          <w:rFonts w:ascii="Arial" w:hAnsi="Arial" w:cs="Arial"/>
          <w:color w:val="000000" w:themeColor="text1"/>
          <w:sz w:val="24"/>
          <w:szCs w:val="24"/>
        </w:rPr>
        <w:t xml:space="preserve"> bu konumu işgal edecek; MS 7500'de bir </w:t>
      </w:r>
      <w:proofErr w:type="spellStart"/>
      <w:r w:rsidRPr="00D57FA3">
        <w:rPr>
          <w:rStyle w:val="Gvdemetni"/>
          <w:rFonts w:ascii="Arial" w:hAnsi="Arial" w:cs="Arial"/>
          <w:color w:val="000000" w:themeColor="text1"/>
          <w:sz w:val="24"/>
          <w:szCs w:val="24"/>
        </w:rPr>
        <w:t>Cephei</w:t>
      </w:r>
      <w:proofErr w:type="spellEnd"/>
      <w:r w:rsidRPr="00D57FA3">
        <w:rPr>
          <w:rStyle w:val="Gvdemetni"/>
          <w:rFonts w:ascii="Arial" w:hAnsi="Arial" w:cs="Arial"/>
          <w:color w:val="000000" w:themeColor="text1"/>
          <w:sz w:val="24"/>
          <w:szCs w:val="24"/>
        </w:rPr>
        <w:t xml:space="preserve">; MS 11300'de bir </w:t>
      </w:r>
      <w:proofErr w:type="spellStart"/>
      <w:proofErr w:type="gramStart"/>
      <w:r w:rsidRPr="00D57FA3">
        <w:rPr>
          <w:rStyle w:val="Gvdemetni"/>
          <w:rFonts w:ascii="Arial" w:hAnsi="Arial" w:cs="Arial"/>
          <w:color w:val="000000" w:themeColor="text1"/>
          <w:sz w:val="24"/>
          <w:szCs w:val="24"/>
        </w:rPr>
        <w:t>Cygni</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ve yaklaşık MS 13500'de </w:t>
      </w: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49"/>
        </w:numPr>
        <w:tabs>
          <w:tab w:val="left" w:pos="315"/>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Venüs'ün doğasına benzer. Çok fazla hastalık, sıkıntı, servet kaybı, rezalet ve büyük acıya neden olur ve çok fazla kötülükle birlikte gelen miraslar ve vasiyetler verebilir. Araplar, Kutup Yıldızı'nı düşünmenin göz iltihabını iyileştirdiğine inanıyorlardı.</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li'i</w:t>
      </w:r>
      <w:proofErr w:type="spellEnd"/>
      <w:proofErr w:type="gram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Ji</w:t>
      </w:r>
      <w:proofErr w:type="spellEnd"/>
      <w:r w:rsidRPr="00D57FA3">
        <w:rPr>
          <w:rStyle w:val="Gvdemetni"/>
          <w:rFonts w:ascii="Arial" w:hAnsi="Arial" w:cs="Arial"/>
          <w:color w:val="000000" w:themeColor="text1"/>
          <w:sz w:val="24"/>
          <w:szCs w:val="24"/>
        </w:rPr>
        <w:t xml:space="preserve"> Sun. Birçok sıkıntı ve kötülük.</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U'i</w:t>
      </w:r>
      <w:proofErr w:type="spell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Ji</w:t>
      </w:r>
      <w:proofErr w:type="spellEnd"/>
      <w:r w:rsidRPr="00D57FA3">
        <w:rPr>
          <w:rStyle w:val="Gvdemetni"/>
          <w:rFonts w:ascii="Arial" w:hAnsi="Arial" w:cs="Arial"/>
          <w:color w:val="000000" w:themeColor="text1"/>
          <w:sz w:val="24"/>
          <w:szCs w:val="24"/>
        </w:rPr>
        <w:t xml:space="preserve"> Moon. Kaba insanlardan nefret eder, kadınlara karşı kötü niyet besler ve hırsızlardan tehlikeyle karşılaşır.</w:t>
      </w:r>
    </w:p>
    <w:p w:rsidR="006D2F12" w:rsidRPr="00D57FA3" w:rsidRDefault="00DE50E6" w:rsidP="00D57FA3">
      <w:pPr>
        <w:pStyle w:val="Gvdemetni0"/>
        <w:numPr>
          <w:ilvl w:val="0"/>
          <w:numId w:val="148"/>
        </w:numPr>
        <w:tabs>
          <w:tab w:val="left" w:pos="66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POUS. </w:t>
      </w:r>
      <w:proofErr w:type="spellStart"/>
      <w:proofErr w:type="gramStart"/>
      <w:r w:rsidRPr="00D57FA3">
        <w:rPr>
          <w:rStyle w:val="Gvdemetni"/>
          <w:rFonts w:ascii="Arial" w:hAnsi="Arial" w:cs="Arial"/>
          <w:color w:val="000000" w:themeColor="text1"/>
          <w:sz w:val="24"/>
          <w:szCs w:val="24"/>
        </w:rPr>
        <w:t>fx</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Sagillarii</w:t>
      </w:r>
      <w:proofErr w:type="spellEnd"/>
      <w:r w:rsidRPr="00D57FA3">
        <w:rPr>
          <w:rStyle w:val="Gvdemetni"/>
          <w:rFonts w:ascii="Arial" w:hAnsi="Arial" w:cs="Arial"/>
          <w:color w:val="000000" w:themeColor="text1"/>
          <w:sz w:val="24"/>
          <w:szCs w:val="24"/>
        </w:rPr>
        <w:t>. 1^2° 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Yay takımyıldızının yayının üst kısmında üçlü bir yıldız. Kıpti dilinde </w:t>
      </w:r>
      <w:proofErr w:type="spellStart"/>
      <w:r w:rsidRPr="00D57FA3">
        <w:rPr>
          <w:rStyle w:val="Gvdemetni"/>
          <w:rFonts w:ascii="Arial" w:hAnsi="Arial" w:cs="Arial"/>
          <w:color w:val="000000" w:themeColor="text1"/>
          <w:sz w:val="24"/>
          <w:szCs w:val="24"/>
        </w:rPr>
        <w:t>Polts</w:t>
      </w:r>
      <w:proofErr w:type="spellEnd"/>
      <w:r w:rsidRPr="00D57FA3">
        <w:rPr>
          <w:rStyle w:val="Gvdemetni"/>
          <w:rFonts w:ascii="Arial" w:hAnsi="Arial" w:cs="Arial"/>
          <w:color w:val="000000" w:themeColor="text1"/>
          <w:sz w:val="24"/>
          <w:szCs w:val="24"/>
        </w:rPr>
        <w:t>, Tay anlamına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Jüpiter ve Mars'ın doğasına sahiptir. Başarı, yüksek hırs, savaşçı arzular, binicilik yeteneği, keskin algı ve hakimiyet verir.</w:t>
      </w:r>
    </w:p>
    <w:p w:rsidR="006D2F12" w:rsidRPr="00D57FA3" w:rsidRDefault="00DE50E6" w:rsidP="00D57FA3">
      <w:pPr>
        <w:pStyle w:val="Gvdemetni0"/>
        <w:numPr>
          <w:ilvl w:val="0"/>
          <w:numId w:val="148"/>
        </w:numPr>
        <w:tabs>
          <w:tab w:val="left" w:pos="662"/>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Potxux</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Cetninorum</w:t>
      </w:r>
      <w:proofErr w:type="spellEnd"/>
      <w:r w:rsidRPr="00D57FA3">
        <w:rPr>
          <w:rStyle w:val="Gvdemetni"/>
          <w:rFonts w:ascii="Arial" w:hAnsi="Arial" w:cs="Arial"/>
          <w:color w:val="000000" w:themeColor="text1"/>
          <w:sz w:val="24"/>
          <w:szCs w:val="24"/>
        </w:rPr>
        <w:t>. 23 22 0 7'.</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21" w:bottom="1426" w:left="1507" w:header="0" w:footer="3" w:gutter="0"/>
          <w:cols w:space="720"/>
          <w:noEndnote/>
          <w:docGrid w:linePitch="360"/>
        </w:sectPr>
      </w:pPr>
      <w:r w:rsidRPr="00D57FA3">
        <w:rPr>
          <w:rStyle w:val="Gvdemetni"/>
          <w:rFonts w:ascii="Arial" w:hAnsi="Arial" w:cs="Arial"/>
          <w:color w:val="000000" w:themeColor="text1"/>
          <w:sz w:val="24"/>
          <w:szCs w:val="24"/>
        </w:rPr>
        <w:t xml:space="preserve">Notlar. Güney İkiz'in başında bulunan turuncu bir yıldız. Jüpiter ve </w:t>
      </w:r>
      <w:proofErr w:type="spellStart"/>
      <w:r w:rsidRPr="00D57FA3">
        <w:rPr>
          <w:rStyle w:val="Gvdemetni"/>
          <w:rFonts w:ascii="Arial" w:hAnsi="Arial" w:cs="Arial"/>
          <w:color w:val="000000" w:themeColor="text1"/>
          <w:sz w:val="24"/>
          <w:szCs w:val="24"/>
        </w:rPr>
        <w:t>Loda'nın</w:t>
      </w:r>
      <w:proofErr w:type="spellEnd"/>
      <w:r w:rsidRPr="00D57FA3">
        <w:rPr>
          <w:rStyle w:val="Gvdemetni"/>
          <w:rFonts w:ascii="Arial" w:hAnsi="Arial" w:cs="Arial"/>
          <w:color w:val="000000" w:themeColor="text1"/>
          <w:sz w:val="24"/>
          <w:szCs w:val="24"/>
        </w:rPr>
        <w:t xml:space="preserve"> oğlu ve ikizlerin ölümsüz olanı, boks yeteneğiyle ünlü </w:t>
      </w:r>
      <w:proofErr w:type="spellStart"/>
      <w:r w:rsidRPr="00D57FA3">
        <w:rPr>
          <w:rStyle w:val="Gvdemetni"/>
          <w:rFonts w:ascii="Arial" w:hAnsi="Arial" w:cs="Arial"/>
          <w:color w:val="000000" w:themeColor="text1"/>
          <w:sz w:val="24"/>
          <w:szCs w:val="24"/>
        </w:rPr>
        <w:t>Pollux'u</w:t>
      </w:r>
      <w:proofErr w:type="spellEnd"/>
      <w:r w:rsidRPr="00D57FA3">
        <w:rPr>
          <w:rStyle w:val="Gvdemetni"/>
          <w:rFonts w:ascii="Arial" w:hAnsi="Arial" w:cs="Arial"/>
          <w:color w:val="000000" w:themeColor="text1"/>
          <w:sz w:val="24"/>
          <w:szCs w:val="24"/>
        </w:rPr>
        <w:t xml:space="preserve"> temsil eder. Bazen </w:t>
      </w: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olarak da adlandırılır ve sembolik olarak Kalpsiz Yargıç olarak bilinir. 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 yıldızın etkisi...</w:t>
      </w:r>
    </w:p>
    <w:p w:rsidR="006D2F12" w:rsidRPr="00D57FA3" w:rsidRDefault="00DE50E6" w:rsidP="00D57FA3">
      <w:pPr>
        <w:pStyle w:val="Gvdemetni20"/>
        <w:ind w:left="1520" w:firstLine="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lastRenderedPageBreak/>
        <w:t>Cephei</w:t>
      </w:r>
      <w:proofErr w:type="spellEnd"/>
      <w:proofErr w:type="gramStart"/>
      <w:r w:rsidRPr="00D57FA3">
        <w:rPr>
          <w:rStyle w:val="Gvdemetni2"/>
          <w:rFonts w:ascii="Arial" w:hAnsi="Arial" w:cs="Arial"/>
          <w:color w:val="000000" w:themeColor="text1"/>
          <w:sz w:val="24"/>
          <w:szCs w:val="24"/>
        </w:rPr>
        <w:t>; -</w:t>
      </w:r>
      <w:proofErr w:type="gramEnd"/>
      <w:r w:rsidRPr="00D57FA3">
        <w:rPr>
          <w:rStyle w:val="Gvdemetni2"/>
          <w:rFonts w:ascii="Arial" w:hAnsi="Arial" w:cs="Arial"/>
          <w:color w:val="000000" w:themeColor="text1"/>
          <w:sz w:val="24"/>
          <w:szCs w:val="24"/>
        </w:rPr>
        <w:t xml:space="preserve"> ve </w:t>
      </w:r>
      <w:r w:rsidRPr="00D57FA3">
        <w:rPr>
          <w:rStyle w:val="Gvdemetni2"/>
          <w:rFonts w:ascii="Arial" w:hAnsi="Arial" w:cs="Arial"/>
          <w:i/>
          <w:iCs/>
          <w:color w:val="000000" w:themeColor="text1"/>
          <w:sz w:val="24"/>
          <w:szCs w:val="24"/>
        </w:rPr>
        <w:t xml:space="preserve">Kuğu </w:t>
      </w:r>
      <w:r w:rsidRPr="00D57FA3">
        <w:rPr>
          <w:rStyle w:val="Gvdemetni2"/>
          <w:rFonts w:ascii="Arial" w:hAnsi="Arial" w:cs="Arial"/>
          <w:color w:val="000000" w:themeColor="text1"/>
          <w:sz w:val="24"/>
          <w:szCs w:val="24"/>
        </w:rPr>
        <w:t xml:space="preserve">; * </w:t>
      </w:r>
      <w:proofErr w:type="spellStart"/>
      <w:r w:rsidRPr="00D57FA3">
        <w:rPr>
          <w:rStyle w:val="Gvdemetni2"/>
          <w:rFonts w:ascii="Arial" w:hAnsi="Arial" w:cs="Arial"/>
          <w:color w:val="000000" w:themeColor="text1"/>
          <w:sz w:val="24"/>
          <w:szCs w:val="24"/>
        </w:rPr>
        <w:t>Lirks</w:t>
      </w:r>
      <w:proofErr w:type="spellEnd"/>
      <w:r w:rsidRPr="00D57FA3">
        <w:rPr>
          <w:rStyle w:val="Gvdemetni2"/>
          <w:rFonts w:ascii="Arial" w:hAnsi="Arial" w:cs="Arial"/>
          <w:color w:val="000000" w:themeColor="text1"/>
          <w:sz w:val="24"/>
          <w:szCs w:val="24"/>
        </w:rPr>
        <w:t xml:space="preserve">; * ve </w:t>
      </w:r>
      <w:proofErr w:type="spellStart"/>
      <w:r w:rsidRPr="00D57FA3">
        <w:rPr>
          <w:rStyle w:val="Gvdemetni2"/>
          <w:rFonts w:ascii="Arial" w:hAnsi="Arial" w:cs="Arial"/>
          <w:i/>
          <w:iCs/>
          <w:color w:val="000000" w:themeColor="text1"/>
          <w:sz w:val="24"/>
          <w:szCs w:val="24"/>
        </w:rPr>
        <w:t>Herkül</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 ¿. 1. ve Ejderha; </w:t>
      </w:r>
      <w:r w:rsidRPr="00D57FA3">
        <w:rPr>
          <w:rStyle w:val="Gvdemetni2"/>
          <w:rFonts w:ascii="Arial" w:hAnsi="Arial" w:cs="Arial"/>
          <w:i/>
          <w:iCs/>
          <w:color w:val="000000" w:themeColor="text1"/>
          <w:sz w:val="24"/>
          <w:szCs w:val="24"/>
        </w:rPr>
        <w:t xml:space="preserve">f </w:t>
      </w:r>
      <w:proofErr w:type="spellStart"/>
      <w:proofErr w:type="gramStart"/>
      <w:r w:rsidRPr="00D57FA3">
        <w:rPr>
          <w:rStyle w:val="Gvdemetni2"/>
          <w:rFonts w:ascii="Arial" w:hAnsi="Arial" w:cs="Arial"/>
          <w:color w:val="000000" w:themeColor="text1"/>
          <w:sz w:val="24"/>
          <w:szCs w:val="24"/>
        </w:rPr>
        <w:t>Un.v</w:t>
      </w:r>
      <w:proofErr w:type="spellEnd"/>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Minoris</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vertAlign w:val="subscript"/>
        </w:rPr>
        <w:t xml:space="preserve">bir </w:t>
      </w:r>
      <w:r w:rsidRPr="00D57FA3">
        <w:rPr>
          <w:rStyle w:val="Gvdemetni2"/>
          <w:rFonts w:ascii="Arial" w:hAnsi="Arial" w:cs="Arial"/>
          <w:color w:val="000000" w:themeColor="text1"/>
          <w:sz w:val="24"/>
          <w:szCs w:val="24"/>
        </w:rPr>
        <w:t xml:space="preserve">Ejderha ve sonra • Una? </w:t>
      </w:r>
      <w:proofErr w:type="spellStart"/>
      <w:r w:rsidRPr="00D57FA3">
        <w:rPr>
          <w:rStyle w:val="Gvdemetni2"/>
          <w:rFonts w:ascii="Arial" w:hAnsi="Arial" w:cs="Arial"/>
          <w:color w:val="000000" w:themeColor="text1"/>
          <w:sz w:val="24"/>
          <w:szCs w:val="24"/>
        </w:rPr>
        <w:t>Minoris</w:t>
      </w:r>
      <w:proofErr w:type="spellEnd"/>
      <w:r w:rsidRPr="00D57FA3">
        <w:rPr>
          <w:rStyle w:val="Gvdemetni2"/>
          <w:rFonts w:ascii="Arial" w:hAnsi="Arial" w:cs="Arial"/>
          <w:color w:val="000000" w:themeColor="text1"/>
          <w:sz w:val="24"/>
          <w:szCs w:val="24"/>
        </w:rPr>
        <w:t xml:space="preserve">, bizim </w:t>
      </w:r>
      <w:proofErr w:type="spellStart"/>
      <w:r w:rsidRPr="00D57FA3">
        <w:rPr>
          <w:rStyle w:val="Gvdemetni2"/>
          <w:rFonts w:ascii="Arial" w:hAnsi="Arial" w:cs="Arial"/>
          <w:color w:val="000000" w:themeColor="text1"/>
          <w:sz w:val="24"/>
          <w:szCs w:val="24"/>
        </w:rPr>
        <w:t>Potiru'muz</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tekrar</w:t>
      </w:r>
      <w:proofErr w:type="gramEnd"/>
      <w:r w:rsidRPr="00D57FA3">
        <w:rPr>
          <w:rStyle w:val="Gvdemetni2"/>
          <w:rFonts w:ascii="Arial" w:hAnsi="Arial" w:cs="Arial"/>
          <w:color w:val="000000" w:themeColor="text1"/>
          <w:sz w:val="24"/>
          <w:szCs w:val="24"/>
        </w:rPr>
        <w:t xml:space="preserve">. Yaklaşık 200 MS yılında, • </w:t>
      </w:r>
      <w:proofErr w:type="spellStart"/>
      <w:r w:rsidRPr="00D57FA3">
        <w:rPr>
          <w:rStyle w:val="Gvdemetni2"/>
          <w:rFonts w:ascii="Arial" w:hAnsi="Arial" w:cs="Arial"/>
          <w:color w:val="000000" w:themeColor="text1"/>
          <w:sz w:val="24"/>
          <w:szCs w:val="24"/>
        </w:rPr>
        <w:t>Lirks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Wep</w:t>
      </w:r>
      <w:proofErr w:type="spellEnd"/>
      <w:r w:rsidRPr="00D57FA3">
        <w:rPr>
          <w:rStyle w:val="Gvdemetni2"/>
          <w:rFonts w:ascii="Arial" w:hAnsi="Arial" w:cs="Arial"/>
          <w:color w:val="000000" w:themeColor="text1"/>
          <w:sz w:val="24"/>
          <w:szCs w:val="24"/>
        </w:rPr>
        <w:t>) kutbu işaretledi; Ejderha yaklaşık MÖ 4500'</w:t>
      </w:r>
      <w:proofErr w:type="gramStart"/>
      <w:r w:rsidRPr="00D57FA3">
        <w:rPr>
          <w:rStyle w:val="Gvdemetni2"/>
          <w:rFonts w:ascii="Arial" w:hAnsi="Arial" w:cs="Arial"/>
          <w:color w:val="000000" w:themeColor="text1"/>
          <w:sz w:val="24"/>
          <w:szCs w:val="24"/>
        </w:rPr>
        <w:t>de;</w:t>
      </w:r>
      <w:proofErr w:type="gramEnd"/>
      <w:r w:rsidRPr="00D57FA3">
        <w:rPr>
          <w:rStyle w:val="Gvdemetni2"/>
          <w:rFonts w:ascii="Arial" w:hAnsi="Arial" w:cs="Arial"/>
          <w:color w:val="000000" w:themeColor="text1"/>
          <w:sz w:val="24"/>
          <w:szCs w:val="24"/>
        </w:rPr>
        <w:t xml:space="preserve"> ve Ejderha yaklaşık MÖ 2700'de; 7 </w:t>
      </w:r>
      <w:proofErr w:type="spellStart"/>
      <w:r w:rsidRPr="00D57FA3">
        <w:rPr>
          <w:rStyle w:val="Gvdemetni2"/>
          <w:rFonts w:ascii="Arial" w:hAnsi="Arial" w:cs="Arial"/>
          <w:color w:val="000000" w:themeColor="text1"/>
          <w:sz w:val="24"/>
          <w:szCs w:val="24"/>
        </w:rPr>
        <w:t>Cephei</w:t>
      </w:r>
      <w:proofErr w:type="spellEnd"/>
      <w:r w:rsidRPr="00D57FA3">
        <w:rPr>
          <w:rStyle w:val="Gvdemetni2"/>
          <w:rFonts w:ascii="Arial" w:hAnsi="Arial" w:cs="Arial"/>
          <w:color w:val="000000" w:themeColor="text1"/>
          <w:sz w:val="24"/>
          <w:szCs w:val="24"/>
        </w:rPr>
        <w:t xml:space="preserve"> ise yaklaşık MS 4500'de bu konumu işgal edecek; • </w:t>
      </w:r>
      <w:proofErr w:type="spellStart"/>
      <w:r w:rsidRPr="00D57FA3">
        <w:rPr>
          <w:rStyle w:val="Gvdemetni2"/>
          <w:rFonts w:ascii="Arial" w:hAnsi="Arial" w:cs="Arial"/>
          <w:color w:val="000000" w:themeColor="text1"/>
          <w:sz w:val="24"/>
          <w:szCs w:val="24"/>
        </w:rPr>
        <w:t>Cephei</w:t>
      </w:r>
      <w:proofErr w:type="spellEnd"/>
      <w:r w:rsidRPr="00D57FA3">
        <w:rPr>
          <w:rStyle w:val="Gvdemetni2"/>
          <w:rFonts w:ascii="Arial" w:hAnsi="Arial" w:cs="Arial"/>
          <w:color w:val="000000" w:themeColor="text1"/>
          <w:sz w:val="24"/>
          <w:szCs w:val="24"/>
        </w:rPr>
        <w:t xml:space="preserve"> MS 7500'de; Kuğu MS 300'de; ve </w:t>
      </w:r>
      <w:proofErr w:type="spellStart"/>
      <w:r w:rsidRPr="00D57FA3">
        <w:rPr>
          <w:rStyle w:val="Gvdemetni2"/>
          <w:rFonts w:ascii="Arial" w:hAnsi="Arial" w:cs="Arial"/>
          <w:color w:val="000000" w:themeColor="text1"/>
          <w:sz w:val="24"/>
          <w:szCs w:val="24"/>
        </w:rPr>
        <w:t>Wega</w:t>
      </w:r>
      <w:proofErr w:type="spellEnd"/>
    </w:p>
    <w:p w:rsidR="006D2F12" w:rsidRPr="00D57FA3" w:rsidRDefault="00DE50E6" w:rsidP="00D57FA3">
      <w:pPr>
        <w:pStyle w:val="Gvdemetni20"/>
        <w:ind w:left="1520" w:firstLine="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yaklaşık</w:t>
      </w:r>
      <w:proofErr w:type="gramEnd"/>
      <w:r w:rsidRPr="00D57FA3">
        <w:rPr>
          <w:rStyle w:val="Gvdemetni2"/>
          <w:rFonts w:ascii="Arial" w:hAnsi="Arial" w:cs="Arial"/>
          <w:color w:val="000000" w:themeColor="text1"/>
          <w:sz w:val="24"/>
          <w:szCs w:val="24"/>
        </w:rPr>
        <w:t xml:space="preserve"> 13.500 yılında</w:t>
      </w:r>
    </w:p>
    <w:p w:rsidR="006D2F12" w:rsidRPr="00D57FA3" w:rsidRDefault="00DE50E6" w:rsidP="00D57FA3">
      <w:pPr>
        <w:pStyle w:val="Gvdemetni20"/>
        <w:ind w:left="1680" w:hanging="1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 7rflutr.ee. 01 </w:t>
      </w:r>
      <w:r w:rsidRPr="00D57FA3">
        <w:rPr>
          <w:rStyle w:val="Gvdemetni2"/>
          <w:rFonts w:ascii="Arial" w:hAnsi="Arial" w:cs="Arial"/>
          <w:color w:val="000000" w:themeColor="text1"/>
          <w:sz w:val="24"/>
          <w:szCs w:val="24"/>
        </w:rPr>
        <w:t xml:space="preserve">Satürn ve Venüs'ün doğası. Çok fazla hastalık, sıkıntı, servet kaybı, talihsizlik </w:t>
      </w:r>
      <w:r w:rsidRPr="00D57FA3">
        <w:rPr>
          <w:rStyle w:val="Gvdemetni2"/>
          <w:rFonts w:ascii="Arial" w:hAnsi="Arial" w:cs="Arial"/>
          <w:color w:val="000000" w:themeColor="text1"/>
          <w:sz w:val="24"/>
          <w:szCs w:val="24"/>
        </w:rPr>
        <w:softHyphen/>
        <w:t xml:space="preserve">ve büyük acıya neden olur ve mirasların ve vasiyetlerin çok fazla kötülükle birlikte gelmesine yol açabilir. Araplar, </w:t>
      </w:r>
      <w:proofErr w:type="spellStart"/>
      <w:r w:rsidRPr="00D57FA3">
        <w:rPr>
          <w:rStyle w:val="Gvdemetni2"/>
          <w:rFonts w:ascii="Arial" w:hAnsi="Arial" w:cs="Arial"/>
          <w:color w:val="000000" w:themeColor="text1"/>
          <w:sz w:val="24"/>
          <w:szCs w:val="24"/>
        </w:rPr>
        <w:t>Tolari'yi</w:t>
      </w:r>
      <w:proofErr w:type="spellEnd"/>
      <w:r w:rsidRPr="00D57FA3">
        <w:rPr>
          <w:rStyle w:val="Gvdemetni2"/>
          <w:rFonts w:ascii="Arial" w:hAnsi="Arial" w:cs="Arial"/>
          <w:color w:val="000000" w:themeColor="text1"/>
          <w:sz w:val="24"/>
          <w:szCs w:val="24"/>
        </w:rPr>
        <w:t xml:space="preserve"> tefekkür etmenin göz iltihabını iyileştirdiğine inanıyorlardı.</w:t>
      </w:r>
    </w:p>
    <w:p w:rsidR="006D2F12" w:rsidRPr="00D57FA3" w:rsidRDefault="00DE50E6" w:rsidP="00D57FA3">
      <w:pPr>
        <w:pStyle w:val="Gvdemetni20"/>
        <w:ind w:left="198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IViA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Birçok sorun ve kötülük.</w:t>
      </w:r>
    </w:p>
    <w:p w:rsidR="006D2F12" w:rsidRPr="00D57FA3" w:rsidRDefault="00DE50E6" w:rsidP="00D57FA3">
      <w:pPr>
        <w:pStyle w:val="Gvdemetni20"/>
        <w:spacing w:after="240"/>
        <w:ind w:left="168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Ay ile birlikte. Bayağılığa duyulan nefret, kadınlara karşı duyulan kötü niyet ve hırsızlardan gelen tehlike.</w:t>
      </w:r>
    </w:p>
    <w:p w:rsidR="006D2F12" w:rsidRPr="00D57FA3" w:rsidRDefault="00DE50E6" w:rsidP="00D57FA3">
      <w:pPr>
        <w:pStyle w:val="Gvdemetni20"/>
        <w:numPr>
          <w:ilvl w:val="0"/>
          <w:numId w:val="150"/>
        </w:numPr>
        <w:tabs>
          <w:tab w:val="left" w:pos="2297"/>
        </w:tabs>
        <w:spacing w:line="216" w:lineRule="auto"/>
        <w:ind w:left="168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Pous</w:t>
      </w:r>
      <w:proofErr w:type="spellEnd"/>
      <w:r w:rsidRPr="00D57FA3">
        <w:rPr>
          <w:rStyle w:val="Gvdemetni2"/>
          <w:rFonts w:ascii="Arial" w:hAnsi="Arial" w:cs="Arial"/>
          <w:color w:val="000000" w:themeColor="text1"/>
          <w:sz w:val="24"/>
          <w:szCs w:val="24"/>
        </w:rPr>
        <w:t xml:space="preserve">. |t Yay. </w:t>
      </w:r>
      <w:proofErr w:type="spellStart"/>
      <w:r w:rsidRPr="00D57FA3">
        <w:rPr>
          <w:rStyle w:val="Gvdemetni2"/>
          <w:rFonts w:ascii="Arial" w:hAnsi="Arial" w:cs="Arial"/>
          <w:color w:val="000000" w:themeColor="text1"/>
          <w:sz w:val="24"/>
          <w:szCs w:val="24"/>
        </w:rPr>
        <w:t>rS</w:t>
      </w:r>
      <w:proofErr w:type="spellEnd"/>
      <w:r w:rsidRPr="00D57FA3">
        <w:rPr>
          <w:rStyle w:val="Gvdemetni2"/>
          <w:rFonts w:ascii="Arial" w:hAnsi="Arial" w:cs="Arial"/>
          <w:color w:val="000000" w:themeColor="text1"/>
          <w:sz w:val="24"/>
          <w:szCs w:val="24"/>
        </w:rPr>
        <w:t xml:space="preserve"> 2® 6*.</w:t>
      </w:r>
    </w:p>
    <w:p w:rsidR="006D2F12" w:rsidRPr="00D57FA3" w:rsidRDefault="00DE50E6" w:rsidP="00D57FA3">
      <w:pPr>
        <w:pStyle w:val="Gvdemetni20"/>
        <w:spacing w:line="216" w:lineRule="auto"/>
        <w:ind w:left="1800" w:firstLine="2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Noles</w:t>
      </w:r>
      <w:proofErr w:type="spellEnd"/>
      <w:r w:rsidRPr="00D57FA3">
        <w:rPr>
          <w:rStyle w:val="Gvdemetni2"/>
          <w:rFonts w:ascii="Arial" w:hAnsi="Arial" w:cs="Arial"/>
          <w:color w:val="000000" w:themeColor="text1"/>
          <w:sz w:val="24"/>
          <w:szCs w:val="24"/>
        </w:rPr>
        <w:t xml:space="preserve">. Yay takımyıldızının yayının üst kısmında yer alan üçlü yıldız. Kıpti </w:t>
      </w:r>
      <w:proofErr w:type="spellStart"/>
      <w:r w:rsidRPr="00D57FA3">
        <w:rPr>
          <w:rStyle w:val="Gvdemetni2"/>
          <w:rFonts w:ascii="Arial" w:hAnsi="Arial" w:cs="Arial"/>
          <w:color w:val="000000" w:themeColor="text1"/>
          <w:sz w:val="24"/>
          <w:szCs w:val="24"/>
        </w:rPr>
        <w:t>Polis'ten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Foil</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after="240" w:line="216" w:lineRule="auto"/>
        <w:ind w:left="180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Jüpiter ve Mars'ın doğasına sahiptir. Başarı, yüksek hırs, savaşçı arzular, binicilik yeteneği, keskin algı ve hakimiyet verir.</w:t>
      </w:r>
    </w:p>
    <w:p w:rsidR="006D2F12" w:rsidRPr="00D57FA3" w:rsidRDefault="00DE50E6" w:rsidP="00D57FA3">
      <w:pPr>
        <w:pStyle w:val="Gvdemetni20"/>
        <w:numPr>
          <w:ilvl w:val="0"/>
          <w:numId w:val="150"/>
        </w:numPr>
        <w:tabs>
          <w:tab w:val="left" w:pos="2297"/>
        </w:tabs>
        <w:spacing w:line="214" w:lineRule="auto"/>
        <w:ind w:left="18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Pollux</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 xml:space="preserve">p </w:t>
      </w:r>
      <w:proofErr w:type="spellStart"/>
      <w:r w:rsidRPr="00D57FA3">
        <w:rPr>
          <w:rStyle w:val="Gvdemetni2"/>
          <w:rFonts w:ascii="Arial" w:hAnsi="Arial" w:cs="Arial"/>
          <w:i/>
          <w:iCs/>
          <w:color w:val="000000" w:themeColor="text1"/>
          <w:sz w:val="24"/>
          <w:szCs w:val="24"/>
        </w:rPr>
        <w:t>Geminorum</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gs</w:t>
      </w:r>
      <w:proofErr w:type="spellEnd"/>
      <w:r w:rsidRPr="00D57FA3">
        <w:rPr>
          <w:rStyle w:val="Gvdemetni2"/>
          <w:rFonts w:ascii="Arial" w:hAnsi="Arial" w:cs="Arial"/>
          <w:color w:val="000000" w:themeColor="text1"/>
          <w:sz w:val="24"/>
          <w:szCs w:val="24"/>
        </w:rPr>
        <w:t xml:space="preserve"> 22*7'.</w:t>
      </w:r>
    </w:p>
    <w:p w:rsidR="006D2F12" w:rsidRPr="00D57FA3" w:rsidRDefault="00DE50E6" w:rsidP="00D57FA3">
      <w:pPr>
        <w:pStyle w:val="Gvdemetni20"/>
        <w:spacing w:line="214" w:lineRule="auto"/>
        <w:ind w:left="18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Güney İkiz'in başında bulunan turuncu bir yıldız. Bu yıldız, Jüpiter ve </w:t>
      </w:r>
      <w:proofErr w:type="spellStart"/>
      <w:r w:rsidRPr="00D57FA3">
        <w:rPr>
          <w:rStyle w:val="Gvdemetni2"/>
          <w:rFonts w:ascii="Arial" w:hAnsi="Arial" w:cs="Arial"/>
          <w:color w:val="000000" w:themeColor="text1"/>
          <w:sz w:val="24"/>
          <w:szCs w:val="24"/>
        </w:rPr>
        <w:t>Leda'nın</w:t>
      </w:r>
      <w:proofErr w:type="spellEnd"/>
      <w:r w:rsidRPr="00D57FA3">
        <w:rPr>
          <w:rStyle w:val="Gvdemetni2"/>
          <w:rFonts w:ascii="Arial" w:hAnsi="Arial" w:cs="Arial"/>
          <w:color w:val="000000" w:themeColor="text1"/>
          <w:sz w:val="24"/>
          <w:szCs w:val="24"/>
        </w:rPr>
        <w:t xml:space="preserve"> oğlu ve ikizlerin ölümsüz olanı, boks yeteneğiyle ünlü </w:t>
      </w:r>
      <w:proofErr w:type="spellStart"/>
      <w:r w:rsidRPr="00D57FA3">
        <w:rPr>
          <w:rStyle w:val="Gvdemetni2"/>
          <w:rFonts w:ascii="Arial" w:hAnsi="Arial" w:cs="Arial"/>
          <w:color w:val="000000" w:themeColor="text1"/>
          <w:sz w:val="24"/>
          <w:szCs w:val="24"/>
        </w:rPr>
        <w:t>Pollux'u</w:t>
      </w:r>
      <w:proofErr w:type="spellEnd"/>
      <w:r w:rsidRPr="00D57FA3">
        <w:rPr>
          <w:rStyle w:val="Gvdemetni2"/>
          <w:rFonts w:ascii="Arial" w:hAnsi="Arial" w:cs="Arial"/>
          <w:color w:val="000000" w:themeColor="text1"/>
          <w:sz w:val="24"/>
          <w:szCs w:val="24"/>
        </w:rPr>
        <w:t xml:space="preserve"> temsil eder. Bazen </w:t>
      </w:r>
      <w:proofErr w:type="spellStart"/>
      <w:r w:rsidRPr="00D57FA3">
        <w:rPr>
          <w:rStyle w:val="Gvdemetni2"/>
          <w:rFonts w:ascii="Arial" w:hAnsi="Arial" w:cs="Arial"/>
          <w:color w:val="000000" w:themeColor="text1"/>
          <w:sz w:val="24"/>
          <w:szCs w:val="24"/>
        </w:rPr>
        <w:t>Herkül</w:t>
      </w:r>
      <w:proofErr w:type="spellEnd"/>
      <w:r w:rsidRPr="00D57FA3">
        <w:rPr>
          <w:rStyle w:val="Gvdemetni2"/>
          <w:rFonts w:ascii="Arial" w:hAnsi="Arial" w:cs="Arial"/>
          <w:color w:val="000000" w:themeColor="text1"/>
          <w:sz w:val="24"/>
          <w:szCs w:val="24"/>
        </w:rPr>
        <w:t xml:space="preserve"> olarak da adlandırılır ve sembolik olarak Kalpsiz Yargıç olarak bilinir.</w:t>
      </w:r>
    </w:p>
    <w:p w:rsidR="006D2F12" w:rsidRPr="00D57FA3" w:rsidRDefault="00DE50E6" w:rsidP="00D57FA3">
      <w:pPr>
        <w:pStyle w:val="Gvdemetni20"/>
        <w:spacing w:after="240" w:line="214" w:lineRule="auto"/>
        <w:ind w:left="0" w:firstLine="0"/>
        <w:jc w:val="both"/>
        <w:rPr>
          <w:rFonts w:ascii="Arial" w:hAnsi="Arial" w:cs="Arial"/>
          <w:color w:val="000000" w:themeColor="text1"/>
          <w:sz w:val="24"/>
          <w:szCs w:val="24"/>
        </w:rPr>
        <w:sectPr w:rsidR="006D2F12" w:rsidRPr="00D57FA3">
          <w:headerReference w:type="even" r:id="rId1038"/>
          <w:headerReference w:type="default" r:id="rId1039"/>
          <w:footerReference w:type="even" r:id="rId1040"/>
          <w:footerReference w:type="default" r:id="rId1041"/>
          <w:pgSz w:w="12240" w:h="15840"/>
          <w:pgMar w:top="3715" w:right="1521" w:bottom="3120" w:left="1507" w:header="0" w:footer="3" w:gutter="0"/>
          <w:pgNumType w:start="86"/>
          <w:cols w:space="720"/>
          <w:noEndnote/>
          <w:docGrid w:linePitch="360"/>
        </w:sect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bu, doğal bir </w:t>
      </w:r>
      <w:proofErr w:type="gramStart"/>
      <w:r w:rsidRPr="00D57FA3">
        <w:rPr>
          <w:rStyle w:val="Gvdemetni2"/>
          <w:rFonts w:ascii="Arial" w:hAnsi="Arial" w:cs="Arial"/>
          <w:color w:val="000000" w:themeColor="text1"/>
          <w:sz w:val="24"/>
          <w:szCs w:val="24"/>
        </w:rPr>
        <w:t>etkidir .</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Mars </w:t>
      </w:r>
      <w:proofErr w:type="gramStart"/>
      <w:r w:rsidRPr="00D57FA3">
        <w:rPr>
          <w:rStyle w:val="Gvdemetni"/>
          <w:rFonts w:ascii="Arial" w:hAnsi="Arial" w:cs="Arial"/>
          <w:color w:val="000000" w:themeColor="text1"/>
          <w:sz w:val="24"/>
          <w:szCs w:val="24"/>
        </w:rPr>
        <w:t>gezegenine;</w:t>
      </w:r>
      <w:proofErr w:type="gramEnd"/>
      <w:r w:rsidRPr="00D57FA3">
        <w:rPr>
          <w:rStyle w:val="Gvdemetni"/>
          <w:rFonts w:ascii="Arial" w:hAnsi="Arial" w:cs="Arial"/>
          <w:color w:val="000000" w:themeColor="text1"/>
          <w:sz w:val="24"/>
          <w:szCs w:val="24"/>
        </w:rPr>
        <w:t xml:space="preserve"> ve A 1 </w:t>
      </w:r>
      <w:proofErr w:type="spellStart"/>
      <w:r w:rsidRPr="00D57FA3">
        <w:rPr>
          <w:rStyle w:val="Gvdemetni"/>
          <w:rFonts w:ascii="Arial" w:hAnsi="Arial" w:cs="Arial"/>
          <w:color w:val="000000" w:themeColor="text1"/>
          <w:sz w:val="24"/>
          <w:szCs w:val="24"/>
        </w:rPr>
        <w:t>vidas</w:t>
      </w:r>
      <w:proofErr w:type="spellEnd"/>
      <w:r w:rsidRPr="00D57FA3">
        <w:rPr>
          <w:rStyle w:val="Gvdemetni"/>
          <w:rFonts w:ascii="Arial" w:hAnsi="Arial" w:cs="Arial"/>
          <w:color w:val="000000" w:themeColor="text1"/>
          <w:sz w:val="24"/>
          <w:szCs w:val="24"/>
        </w:rPr>
        <w:t xml:space="preserve"> gezegenine ise Ay, Mars ve Uranüs gezegenlerine ait özellikler verir. İnce, kurnaz, enerjik, cesur, gözü pek, acımasız ve aceleci bir doğa, boks sevgisi, onurlu bir kötülük verir ve zehirlerle bağlantılıdır.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1J yükselişte. Kötü gözler, körlük, yüz yaralanmaları, hastalık, yaralar, hapis, geçici şeref ve ayrıcalık.</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ulaşılırsa. Şeref ve ayrıcalık, ancak rezillik ve yıkım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Okült ve felsefi ilgi alanları, darbeler, bıçaklanmalar, ciddi kazalar, vurulma, gemi kazası, katil veya öldürülen, aşırı hastalıklar ve rahatsızlıklar, ateş, mide rahatsızlıkları, kötü huyluluk, zenginlik ve şeref ama nihai yıkım, körlük, baş ve yüz yaralanmaları, kavgalar, tecavüz veya tecavüze uğrama, sürgün, zimmetine para geçirme nedeniyle hapis, şiddetli ölüm, kafa kesme.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Kaba insanlardan nefret, kadınlara karşı kötü niyet, hırsızlardan tehlike, şiddetli ölüm, güç, gurur, hastalık, felaket, yaralar, hapis, yüz yaralanmaları, görme bozukluğu veya körlük, özellikle Mars veya Güneş Koç burcundan kare açı yapıyorsa.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Eğer Mars veya </w:t>
      </w:r>
      <w:proofErr w:type="spellStart"/>
      <w:r w:rsidRPr="00D57FA3">
        <w:rPr>
          <w:rStyle w:val="Gvdemetni"/>
          <w:rFonts w:ascii="Arial" w:hAnsi="Arial" w:cs="Arial"/>
          <w:color w:val="000000" w:themeColor="text1"/>
          <w:sz w:val="24"/>
          <w:szCs w:val="24"/>
        </w:rPr>
        <w:t>Sims</w:t>
      </w:r>
      <w:proofErr w:type="spellEnd"/>
      <w:r w:rsidRPr="00D57FA3">
        <w:rPr>
          <w:rStyle w:val="Gvdemetni"/>
          <w:rFonts w:ascii="Arial" w:hAnsi="Arial" w:cs="Arial"/>
          <w:color w:val="000000" w:themeColor="text1"/>
          <w:sz w:val="24"/>
          <w:szCs w:val="24"/>
        </w:rPr>
        <w:t xml:space="preserve">, Terazi burcundan kare açı yapıyorsa, kazalar ve yasal veya evlilik sorunları tehlikesi vardır; ancak Oğlak burcundan karşıt açı yapıyorsa, annenin onuruna ve itibarına yönelik tehlike vardır. Eğer Mars kavuşumdaysa, boğulma, suda boğulma veya suikast sonucu ölüm riski vardır. Eğer Mars, 1., 7., 9., 10. veya n. evlerde </w:t>
      </w:r>
      <w:proofErr w:type="spellStart"/>
      <w:r w:rsidRPr="00D57FA3">
        <w:rPr>
          <w:rStyle w:val="Gvdemetni"/>
          <w:rFonts w:ascii="Arial" w:hAnsi="Arial" w:cs="Arial"/>
          <w:color w:val="000000" w:themeColor="text1"/>
          <w:sz w:val="24"/>
          <w:szCs w:val="24"/>
        </w:rPr>
        <w:t>Arcturus</w:t>
      </w:r>
      <w:proofErr w:type="spellEnd"/>
      <w:r w:rsidRPr="00D57FA3">
        <w:rPr>
          <w:rStyle w:val="Gvdemetni"/>
          <w:rFonts w:ascii="Arial" w:hAnsi="Arial" w:cs="Arial"/>
          <w:color w:val="000000" w:themeColor="text1"/>
          <w:sz w:val="24"/>
          <w:szCs w:val="24"/>
        </w:rPr>
        <w:t xml:space="preserve"> ile birlikteyse, boğulma sonucu ölüm riski vardır.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042"/>
          <w:headerReference w:type="default" r:id="rId1043"/>
          <w:footerReference w:type="even" r:id="rId1044"/>
          <w:footerReference w:type="default" r:id="rId1045"/>
          <w:pgSz w:w="12240" w:h="15840"/>
          <w:pgMar w:top="1426" w:right="1536" w:bottom="1426" w:left="1507" w:header="0" w:footer="3" w:gutter="0"/>
          <w:pgNumType w:start="348"/>
          <w:cols w:space="720"/>
          <w:noEndnote/>
          <w:docGrid w:linePitch="360"/>
        </w:sectPr>
      </w:pPr>
      <w:r w:rsidRPr="00D57FA3">
        <w:rPr>
          <w:rStyle w:val="Gvdemetni"/>
          <w:rFonts w:ascii="Arial" w:hAnsi="Arial" w:cs="Arial"/>
          <w:color w:val="000000" w:themeColor="text1"/>
          <w:sz w:val="24"/>
          <w:szCs w:val="24"/>
        </w:rPr>
        <w:t>Merkür ile birlikte. Dengesiz zihin, sevilmeyen ve tuhaf meslek, akrabalar veya düşmanlar aracılığıyla babayla sorun, aile içi uyumsuzluk, kaygı, toprak, mülk ve madenlerden kayıp.</w:t>
      </w:r>
    </w:p>
    <w:p w:rsidR="006D2F12" w:rsidRPr="00D57FA3" w:rsidRDefault="00DE50E6" w:rsidP="00D57FA3">
      <w:pPr>
        <w:pStyle w:val="Gvdemetni30"/>
        <w:spacing w:line="228" w:lineRule="auto"/>
        <w:ind w:left="144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Mars </w:t>
      </w:r>
      <w:proofErr w:type="gramStart"/>
      <w:r w:rsidRPr="00D57FA3">
        <w:rPr>
          <w:rStyle w:val="Gvdemetni3"/>
          <w:rFonts w:ascii="Arial" w:hAnsi="Arial" w:cs="Arial"/>
          <w:color w:val="000000" w:themeColor="text1"/>
          <w:sz w:val="24"/>
          <w:szCs w:val="24"/>
        </w:rPr>
        <w:t>gezegenine;</w:t>
      </w:r>
      <w:proofErr w:type="gramEnd"/>
      <w:r w:rsidRPr="00D57FA3">
        <w:rPr>
          <w:rStyle w:val="Gvdemetni3"/>
          <w:rFonts w:ascii="Arial" w:hAnsi="Arial" w:cs="Arial"/>
          <w:color w:val="000000" w:themeColor="text1"/>
          <w:sz w:val="24"/>
          <w:szCs w:val="24"/>
        </w:rPr>
        <w:t xml:space="preserve"> ve Al </w:t>
      </w:r>
      <w:proofErr w:type="spellStart"/>
      <w:r w:rsidRPr="00D57FA3">
        <w:rPr>
          <w:rStyle w:val="Gvdemetni3"/>
          <w:rFonts w:ascii="Arial" w:hAnsi="Arial" w:cs="Arial"/>
          <w:color w:val="000000" w:themeColor="text1"/>
          <w:sz w:val="24"/>
          <w:szCs w:val="24"/>
        </w:rPr>
        <w:t>vidas</w:t>
      </w:r>
      <w:proofErr w:type="spellEnd"/>
      <w:r w:rsidRPr="00D57FA3">
        <w:rPr>
          <w:rStyle w:val="Gvdemetni3"/>
          <w:rFonts w:ascii="Arial" w:hAnsi="Arial" w:cs="Arial"/>
          <w:color w:val="000000" w:themeColor="text1"/>
          <w:sz w:val="24"/>
          <w:szCs w:val="24"/>
        </w:rPr>
        <w:t xml:space="preserve"> gezegenine ise Ay, Mars ve Uranüs gezegenlerine ait özellikler atfedilir. Bu özellikler, incelikli, kurnaz, enerjik, cesur, gözü pek, acımasız ve aceleci bir doğa, boks sevgisi, onurlu bir kötülük verir ve zehirlerle bağlantılıdır.</w:t>
      </w:r>
    </w:p>
    <w:p w:rsidR="006D2F12" w:rsidRPr="00D57FA3" w:rsidRDefault="00DE50E6" w:rsidP="00D57FA3">
      <w:pPr>
        <w:pStyle w:val="Gvdemetni30"/>
        <w:spacing w:line="228"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IJ yükselişte. </w:t>
      </w:r>
      <w:r w:rsidRPr="00D57FA3">
        <w:rPr>
          <w:rStyle w:val="Gvdemetni3"/>
          <w:rFonts w:ascii="Arial" w:hAnsi="Arial" w:cs="Arial"/>
          <w:color w:val="000000" w:themeColor="text1"/>
          <w:sz w:val="24"/>
          <w:szCs w:val="24"/>
        </w:rPr>
        <w:t>Kötü gözler, körlük, yüz yaralanmaları, hastalık, yaralar, hapis, geçici şeref ve ayrıcalık.</w:t>
      </w:r>
    </w:p>
    <w:p w:rsidR="006D2F12" w:rsidRPr="00D57FA3" w:rsidRDefault="00DE50E6" w:rsidP="00D57FA3">
      <w:pPr>
        <w:pStyle w:val="Gvdemetni30"/>
        <w:spacing w:line="228" w:lineRule="auto"/>
        <w:ind w:left="144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doruk noktasına ulaşılırsa. </w:t>
      </w:r>
      <w:r w:rsidRPr="00D57FA3">
        <w:rPr>
          <w:rStyle w:val="Gvdemetni3"/>
          <w:rFonts w:ascii="Arial" w:hAnsi="Arial" w:cs="Arial"/>
          <w:color w:val="000000" w:themeColor="text1"/>
          <w:sz w:val="24"/>
          <w:szCs w:val="24"/>
        </w:rPr>
        <w:t>Şeref ve ayrıcalık, ancak rezillik ve yıkım tehlikesi.</w:t>
      </w:r>
    </w:p>
    <w:p w:rsidR="006D2F12" w:rsidRPr="00D57FA3" w:rsidRDefault="00DE50E6" w:rsidP="00D57FA3">
      <w:pPr>
        <w:pStyle w:val="Gvdemetni30"/>
        <w:spacing w:line="214" w:lineRule="auto"/>
        <w:ind w:left="14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r w:rsidRPr="00D57FA3">
        <w:rPr>
          <w:rStyle w:val="Gvdemetni3"/>
          <w:rFonts w:ascii="Arial" w:hAnsi="Arial" w:cs="Arial"/>
          <w:i/>
          <w:iCs/>
          <w:color w:val="000000" w:themeColor="text1"/>
          <w:sz w:val="24"/>
          <w:szCs w:val="24"/>
        </w:rPr>
        <w:t xml:space="preserve">Sun. </w:t>
      </w:r>
      <w:r w:rsidRPr="00D57FA3">
        <w:rPr>
          <w:rStyle w:val="Gvdemetni3"/>
          <w:rFonts w:ascii="Arial" w:hAnsi="Arial" w:cs="Arial"/>
          <w:color w:val="000000" w:themeColor="text1"/>
          <w:sz w:val="24"/>
          <w:szCs w:val="24"/>
        </w:rPr>
        <w:t xml:space="preserve">Okült ve felsefi ilgi alanları, darbeler, bıçaklanmalar, ciddi kazalar, vurulma, gemi kazası, katil veya öldürülen, aşırı hastalık ve </w:t>
      </w:r>
      <w:r w:rsidRPr="00D57FA3">
        <w:rPr>
          <w:rStyle w:val="Gvdemetni3"/>
          <w:rFonts w:ascii="Arial" w:hAnsi="Arial" w:cs="Arial"/>
          <w:color w:val="000000" w:themeColor="text1"/>
          <w:sz w:val="24"/>
          <w:szCs w:val="24"/>
        </w:rPr>
        <w:softHyphen/>
        <w:t xml:space="preserve">rahatsızlıklar, ateş, mideyi etkileyen </w:t>
      </w:r>
      <w:proofErr w:type="gramStart"/>
      <w:r w:rsidRPr="00D57FA3">
        <w:rPr>
          <w:rStyle w:val="Gvdemetni3"/>
          <w:rFonts w:ascii="Arial" w:hAnsi="Arial" w:cs="Arial"/>
          <w:color w:val="000000" w:themeColor="text1"/>
          <w:sz w:val="24"/>
          <w:szCs w:val="24"/>
        </w:rPr>
        <w:t>rahatsızlıklar ,</w:t>
      </w:r>
      <w:proofErr w:type="gramEnd"/>
      <w:r w:rsidRPr="00D57FA3">
        <w:rPr>
          <w:rStyle w:val="Gvdemetni3"/>
          <w:rFonts w:ascii="Arial" w:hAnsi="Arial" w:cs="Arial"/>
          <w:color w:val="000000" w:themeColor="text1"/>
          <w:sz w:val="24"/>
          <w:szCs w:val="24"/>
        </w:rPr>
        <w:t xml:space="preserve"> kötü huyluluk, zenginlik ve şeref ama nihai yıkım, körlük*, baş ve yüz yaralanmaları, kavgalar, tecavüz veya tecavüze uğrama, sürgün, zimmetine para geçirme nedeniyle hapis, şiddetli ölüm, kafa kesme.</w:t>
      </w:r>
    </w:p>
    <w:p w:rsidR="006D2F12" w:rsidRPr="00D57FA3" w:rsidRDefault="00DE50E6" w:rsidP="00D57FA3">
      <w:pPr>
        <w:pStyle w:val="Gvdemetni30"/>
        <w:spacing w:line="214" w:lineRule="auto"/>
        <w:ind w:left="144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r w:rsidRPr="00D57FA3">
        <w:rPr>
          <w:rStyle w:val="Gvdemetni3"/>
          <w:rFonts w:ascii="Arial" w:hAnsi="Arial" w:cs="Arial"/>
          <w:i/>
          <w:iCs/>
          <w:color w:val="000000" w:themeColor="text1"/>
          <w:sz w:val="24"/>
          <w:szCs w:val="24"/>
        </w:rPr>
        <w:t xml:space="preserve">Ay. </w:t>
      </w:r>
      <w:r w:rsidRPr="00D57FA3">
        <w:rPr>
          <w:rStyle w:val="Gvdemetni3"/>
          <w:rFonts w:ascii="Arial" w:hAnsi="Arial" w:cs="Arial"/>
          <w:color w:val="000000" w:themeColor="text1"/>
          <w:sz w:val="24"/>
          <w:szCs w:val="24"/>
        </w:rPr>
        <w:t xml:space="preserve">Kaba insanlardan nefret, kadınların kötü niyeti, hırsızlardan tehlike, şiddetli ölüm, güç, gurur, hastalık, felaket, yaralar, hapis, yüz yaralanmaları, görme bozukluğu veya körlük, özellikle </w:t>
      </w:r>
      <w:r w:rsidRPr="00D57FA3">
        <w:rPr>
          <w:rStyle w:val="Gvdemetni3"/>
          <w:rFonts w:ascii="Arial" w:hAnsi="Arial" w:cs="Arial"/>
          <w:color w:val="000000" w:themeColor="text1"/>
          <w:sz w:val="24"/>
          <w:szCs w:val="24"/>
        </w:rPr>
        <w:softHyphen/>
        <w:t xml:space="preserve">Mars veya Güneş Koç burcundan kare açı yapıyorsa. Mars veya Güneş Terazi burcundan kare açı yapıyorsa, kazalar ve yasal veya evlilik sorunları tehlikesi; ancak Oğlak burcundan karşıt açı yapıyorsa, annenin onuruna ve itibarına tehlike. Mars kavuşumdaysa, boğulma, suda boğulma veya suikast sonucu ölüm. Mars, 1., 7., 8., 10. veya 9. evlerde </w:t>
      </w:r>
      <w:proofErr w:type="spellStart"/>
      <w:r w:rsidRPr="00D57FA3">
        <w:rPr>
          <w:rStyle w:val="Gvdemetni3"/>
          <w:rFonts w:ascii="Arial" w:hAnsi="Arial" w:cs="Arial"/>
          <w:color w:val="000000" w:themeColor="text1"/>
          <w:sz w:val="24"/>
          <w:szCs w:val="24"/>
        </w:rPr>
        <w:t>Arcturus</w:t>
      </w:r>
      <w:proofErr w:type="spellEnd"/>
      <w:r w:rsidRPr="00D57FA3">
        <w:rPr>
          <w:rStyle w:val="Gvdemetni3"/>
          <w:rFonts w:ascii="Arial" w:hAnsi="Arial" w:cs="Arial"/>
          <w:color w:val="000000" w:themeColor="text1"/>
          <w:sz w:val="24"/>
          <w:szCs w:val="24"/>
        </w:rPr>
        <w:t xml:space="preserve"> ile birlikteyse, boğulma sonucu ölüm.</w:t>
      </w:r>
    </w:p>
    <w:p w:rsidR="006D2F12" w:rsidRPr="00D57FA3" w:rsidRDefault="00DE50E6" w:rsidP="00D57FA3">
      <w:pPr>
        <w:pStyle w:val="Gvdemetni30"/>
        <w:spacing w:line="214" w:lineRule="auto"/>
        <w:ind w:left="1440" w:firstLine="360"/>
        <w:jc w:val="both"/>
        <w:rPr>
          <w:rFonts w:ascii="Arial" w:hAnsi="Arial" w:cs="Arial"/>
          <w:color w:val="000000" w:themeColor="text1"/>
          <w:sz w:val="24"/>
          <w:szCs w:val="24"/>
        </w:rPr>
        <w:sectPr w:rsidR="006D2F12" w:rsidRPr="00D57FA3">
          <w:pgSz w:w="12240" w:h="15840"/>
          <w:pgMar w:top="2366" w:right="1536" w:bottom="2448" w:left="1507" w:header="0" w:footer="3" w:gutter="0"/>
          <w:cols w:space="720"/>
          <w:noEndnote/>
          <w:docGrid w:linePitch="360"/>
        </w:sectPr>
      </w:pPr>
      <w:r w:rsidRPr="00D57FA3">
        <w:rPr>
          <w:rStyle w:val="Gvdemetni3"/>
          <w:rFonts w:ascii="Arial" w:hAnsi="Arial" w:cs="Arial"/>
          <w:i/>
          <w:iCs/>
          <w:color w:val="000000" w:themeColor="text1"/>
          <w:sz w:val="24"/>
          <w:szCs w:val="24"/>
        </w:rPr>
        <w:t xml:space="preserve">Merkür ile birlikte. </w:t>
      </w:r>
      <w:r w:rsidRPr="00D57FA3">
        <w:rPr>
          <w:rStyle w:val="Gvdemetni3"/>
          <w:rFonts w:ascii="Arial" w:hAnsi="Arial" w:cs="Arial"/>
          <w:color w:val="000000" w:themeColor="text1"/>
          <w:sz w:val="24"/>
          <w:szCs w:val="24"/>
        </w:rPr>
        <w:t>Dengesiz zihin, sevilmeyen ve tuhaf meslek, akrabalar veya düşmanlar aracılığıyla babayla sorun, aile içi uyumsuzluk, kaygı, toprak, mülk ve madenlerden kayıp.</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 ile birlikte. Güçlü ve kontrolsüz tutkular, kadınsa baştan çıkarılma tehlikesi, kadınlar aracılığıyla kayıp, zehirlenme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IVifh</w:t>
      </w:r>
      <w:proofErr w:type="spellEnd"/>
      <w:r w:rsidRPr="00D57FA3">
        <w:rPr>
          <w:rStyle w:val="Gvdemetni"/>
          <w:rFonts w:ascii="Arial" w:hAnsi="Arial" w:cs="Arial"/>
          <w:color w:val="000000" w:themeColor="text1"/>
          <w:sz w:val="24"/>
          <w:szCs w:val="24"/>
        </w:rPr>
        <w:t xml:space="preserve"> Mars. Şiddet yanlısı, katil veya öldürülen, yüksek mevki ancak nihai yıkım, özellikle Ay da oradaysa boğulma, suda boğulma veya suikast sonucu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Il'itt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Jupiter</w:t>
      </w:r>
      <w:proofErr w:type="spellEnd"/>
      <w:r w:rsidRPr="00D57FA3">
        <w:rPr>
          <w:rStyle w:val="Gvdemetni"/>
          <w:rFonts w:ascii="Arial" w:hAnsi="Arial" w:cs="Arial"/>
          <w:color w:val="000000" w:themeColor="text1"/>
          <w:sz w:val="24"/>
          <w:szCs w:val="24"/>
        </w:rPr>
        <w:t>. Hukuki kayıplar, yüksek mevki ancak itibar kaybı tehlikesi, akrabalar aracılığıyla sorunlar, sürgün veya hapis cezası.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Kötü huyluluk, acımasızlık, alaycılık, kol veya bacak kaybı, ebeveyn kaybı veya üvey ebeveynlerle ilgili sorunlar, bir arkadaştan çok yardım, eğitim eksikliği, atlarla veya büyük hayvanlarla uğraşırken ani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Okült ilgi alanları, psişik yetenek, bencil, gururlu, dış görünüşe düşkün, hükümet, şirketler veya elektrik işleriyle ilgili başarı, orta yaşta uyumlu evlilik, çocuk sahibi olmak için elverişli, yaşamın sonu orta yaştaki kadar elverişli olmayabilir.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Değişken, çok seyahat eden, mükemmel dil bilen, birçok etkili arkadaşı olan, ortaklık için uygun, evlilikte tuhaf koşullar ve eş genellikle yabancı, mesleği keşif veya yurt dışında zoolojik ve botanik çalışmalarla ilgili, küçük kazalar, ateş veya ölümcül hastalık nedeniyle münferit ölüm.</w:t>
      </w:r>
    </w:p>
    <w:p w:rsidR="006D2F12" w:rsidRPr="00D57FA3" w:rsidRDefault="00DE50E6" w:rsidP="00D57FA3">
      <w:pPr>
        <w:pStyle w:val="Gvdemetni0"/>
        <w:numPr>
          <w:ilvl w:val="0"/>
          <w:numId w:val="150"/>
        </w:numPr>
        <w:tabs>
          <w:tab w:val="left" w:pos="55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Prespe</w:t>
      </w:r>
      <w:proofErr w:type="spellEnd"/>
      <w:r w:rsidRPr="00D57FA3">
        <w:rPr>
          <w:rStyle w:val="Gvdemetni"/>
          <w:rFonts w:ascii="Arial" w:hAnsi="Arial" w:cs="Arial"/>
          <w:color w:val="000000" w:themeColor="text1"/>
          <w:sz w:val="24"/>
          <w:szCs w:val="24"/>
        </w:rPr>
        <w:t xml:space="preserve">. 44 Af </w:t>
      </w:r>
      <w:proofErr w:type="spellStart"/>
      <w:r w:rsidRPr="00D57FA3">
        <w:rPr>
          <w:rStyle w:val="Gvdemetni"/>
          <w:rFonts w:ascii="Arial" w:hAnsi="Arial" w:cs="Arial"/>
          <w:color w:val="000000" w:themeColor="text1"/>
          <w:sz w:val="24"/>
          <w:szCs w:val="24"/>
        </w:rPr>
        <w:t>Cancri</w:t>
      </w:r>
      <w:proofErr w:type="spellEnd"/>
      <w:r w:rsidRPr="00D57FA3">
        <w:rPr>
          <w:rStyle w:val="Gvdemetni"/>
          <w:rFonts w:ascii="Arial" w:hAnsi="Arial" w:cs="Arial"/>
          <w:color w:val="000000" w:themeColor="text1"/>
          <w:sz w:val="24"/>
          <w:szCs w:val="24"/>
        </w:rPr>
        <w:t>. SI 6° 7'.</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70" w:bottom="1426" w:left="1512" w:header="0" w:footer="3" w:gutter="0"/>
          <w:cols w:space="720"/>
          <w:noEndnote/>
          <w:docGrid w:linePitch="360"/>
        </w:sect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Prasaipe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Bacchus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Vulcan'ın</w:t>
      </w:r>
      <w:proofErr w:type="spellEnd"/>
      <w:r w:rsidRPr="00D57FA3">
        <w:rPr>
          <w:rStyle w:val="Gvdemetni"/>
          <w:rFonts w:ascii="Arial" w:hAnsi="Arial" w:cs="Arial"/>
          <w:color w:val="000000" w:themeColor="text1"/>
          <w:sz w:val="24"/>
          <w:szCs w:val="24"/>
        </w:rPr>
        <w:t xml:space="preserve"> bindiği eşeklerin bulunduğu yemliği temsil eder (bkz. </w:t>
      </w:r>
      <w:proofErr w:type="spellStart"/>
      <w:r w:rsidRPr="00D57FA3">
        <w:rPr>
          <w:rStyle w:val="Gvdemetni"/>
          <w:rFonts w:ascii="Arial" w:hAnsi="Arial" w:cs="Arial"/>
          <w:color w:val="000000" w:themeColor="text1"/>
          <w:sz w:val="24"/>
          <w:szCs w:val="24"/>
        </w:rPr>
        <w:t>Aselli</w:t>
      </w:r>
      <w:proofErr w:type="spellEnd"/>
      <w:r w:rsidRPr="00D57FA3">
        <w:rPr>
          <w:rStyle w:val="Gvdemetni"/>
          <w:rFonts w:ascii="Arial" w:hAnsi="Arial" w:cs="Arial"/>
          <w:color w:val="000000" w:themeColor="text1"/>
          <w:sz w:val="24"/>
          <w:szCs w:val="24"/>
        </w:rPr>
        <w:t>). Notlar. Üzerinde bulunan kaba, geniş bir küme.</w:t>
      </w:r>
    </w:p>
    <w:p w:rsidR="006D2F12" w:rsidRPr="00D57FA3" w:rsidRDefault="00DE50E6" w:rsidP="00D57FA3">
      <w:pPr>
        <w:pStyle w:val="Gvdemetni20"/>
        <w:spacing w:line="218" w:lineRule="auto"/>
        <w:ind w:left="150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lastRenderedPageBreak/>
        <w:t>IVilA</w:t>
      </w:r>
      <w:proofErr w:type="spellEnd"/>
      <w:r w:rsidRPr="00D57FA3">
        <w:rPr>
          <w:rStyle w:val="Gvdemetni2"/>
          <w:rFonts w:ascii="Arial" w:hAnsi="Arial" w:cs="Arial"/>
          <w:color w:val="000000" w:themeColor="text1"/>
          <w:sz w:val="24"/>
          <w:szCs w:val="24"/>
        </w:rPr>
        <w:t xml:space="preserve"> Venüs. Güçlü ve kontrolsüz tutkular, kadınsa baştan çıkarılma tehlikesi, kadınlar aracılığıyla kayıp, zehirlenme tehlikesi.</w:t>
      </w:r>
    </w:p>
    <w:p w:rsidR="006D2F12" w:rsidRPr="00D57FA3" w:rsidRDefault="00DE50E6" w:rsidP="00D57FA3">
      <w:pPr>
        <w:pStyle w:val="Gvdemetni20"/>
        <w:spacing w:line="218" w:lineRule="auto"/>
        <w:ind w:left="15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1VM Mars. Şiddet yanlısı, katil veya öldürülen, yüksek mevki ancak nihai yıkım, özellikle Ay da oradaysa boğulma, suda boğulma veya suikast sonucu şiddetli ölüm.</w:t>
      </w:r>
    </w:p>
    <w:p w:rsidR="006D2F12" w:rsidRPr="00D57FA3" w:rsidRDefault="00DE50E6" w:rsidP="00D57FA3">
      <w:pPr>
        <w:pStyle w:val="Gvdemetni20"/>
        <w:spacing w:line="218" w:lineRule="auto"/>
        <w:ind w:left="15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fr-FR" w:eastAsia="fr-FR"/>
        </w:rPr>
        <w:t xml:space="preserve">ÏHIA </w:t>
      </w:r>
      <w:r w:rsidRPr="00D57FA3">
        <w:rPr>
          <w:rStyle w:val="Gvdemetni2"/>
          <w:rFonts w:ascii="Arial" w:hAnsi="Arial" w:cs="Arial"/>
          <w:i/>
          <w:iCs/>
          <w:color w:val="000000" w:themeColor="text1"/>
          <w:sz w:val="24"/>
          <w:szCs w:val="24"/>
        </w:rPr>
        <w:t xml:space="preserve">Jüpiter. </w:t>
      </w:r>
      <w:r w:rsidRPr="00D57FA3">
        <w:rPr>
          <w:rStyle w:val="Gvdemetni2"/>
          <w:rFonts w:ascii="Arial" w:hAnsi="Arial" w:cs="Arial"/>
          <w:color w:val="000000" w:themeColor="text1"/>
          <w:sz w:val="24"/>
          <w:szCs w:val="24"/>
        </w:rPr>
        <w:t xml:space="preserve">Hukuki kayıplar, yüksek mevki ancak itibar kaybı tehlikesi, akrabalar aracılığıyla sorunlar, sürgün </w:t>
      </w:r>
      <w:r w:rsidRPr="00D57FA3">
        <w:rPr>
          <w:rStyle w:val="Gvdemetni2"/>
          <w:rFonts w:ascii="Arial" w:hAnsi="Arial" w:cs="Arial"/>
          <w:color w:val="000000" w:themeColor="text1"/>
          <w:sz w:val="24"/>
          <w:szCs w:val="24"/>
        </w:rPr>
        <w:softHyphen/>
        <w:t>veya hapis cezası.</w:t>
      </w:r>
    </w:p>
    <w:p w:rsidR="006D2F12" w:rsidRPr="00D57FA3" w:rsidRDefault="00DE50E6" w:rsidP="00D57FA3">
      <w:pPr>
        <w:pStyle w:val="Gvdemetni20"/>
        <w:spacing w:line="218" w:lineRule="auto"/>
        <w:ind w:left="15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lang w:val="fr-FR" w:eastAsia="fr-FR"/>
        </w:rPr>
        <w:t xml:space="preserve">1FÜA </w:t>
      </w:r>
      <w:r w:rsidRPr="00D57FA3">
        <w:rPr>
          <w:rStyle w:val="Gvdemetni2"/>
          <w:rFonts w:ascii="Arial" w:hAnsi="Arial" w:cs="Arial"/>
          <w:color w:val="000000" w:themeColor="text1"/>
          <w:sz w:val="24"/>
          <w:szCs w:val="24"/>
        </w:rPr>
        <w:t xml:space="preserve">Satürn. Babacan öfke, acımasızlık, alaycılık, kol veya bacak kaybı, ebeveyn kaybı veya üvey </w:t>
      </w:r>
      <w:r w:rsidRPr="00D57FA3">
        <w:rPr>
          <w:rStyle w:val="Gvdemetni2"/>
          <w:rFonts w:ascii="Arial" w:hAnsi="Arial" w:cs="Arial"/>
          <w:color w:val="000000" w:themeColor="text1"/>
          <w:sz w:val="24"/>
          <w:szCs w:val="24"/>
        </w:rPr>
        <w:softHyphen/>
        <w:t>ebeveynlerle ilgili sorunlar, bir arkadaştan çok yardım, eğitim eksikliği, atlarla veya büyük hayvanlarla ilgili bir meslek yaparken ani ölüm.</w:t>
      </w:r>
    </w:p>
    <w:p w:rsidR="006D2F12" w:rsidRPr="00D57FA3" w:rsidRDefault="00DE50E6" w:rsidP="00D57FA3">
      <w:pPr>
        <w:pStyle w:val="Gvdemetni20"/>
        <w:spacing w:line="218" w:lineRule="auto"/>
        <w:ind w:left="16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w:t>
      </w:r>
      <w:r w:rsidRPr="00D57FA3">
        <w:rPr>
          <w:rStyle w:val="Gvdemetni2"/>
          <w:rFonts w:ascii="Arial" w:hAnsi="Arial" w:cs="Arial"/>
          <w:color w:val="000000" w:themeColor="text1"/>
          <w:sz w:val="24"/>
          <w:szCs w:val="24"/>
        </w:rPr>
        <w:t xml:space="preserve">Okült ilgi alanları, psişik yetenek, bencil, gururlu, dış görünüşe düşkün, hükümet, şirketler veya elektrik işleriyle ilgili başarı, orta yaşta uyumlu evlilik, çocuk sahibi olmak için elverişli, yaşamın sonu </w:t>
      </w:r>
      <w:r w:rsidRPr="00D57FA3">
        <w:rPr>
          <w:rStyle w:val="Gvdemetni2"/>
          <w:rFonts w:ascii="Arial" w:hAnsi="Arial" w:cs="Arial"/>
          <w:color w:val="000000" w:themeColor="text1"/>
          <w:sz w:val="24"/>
          <w:szCs w:val="24"/>
        </w:rPr>
        <w:softHyphen/>
        <w:t>orta yaştaki kadar elverişli olmayabilir.</w:t>
      </w:r>
    </w:p>
    <w:p w:rsidR="006D2F12" w:rsidRPr="00D57FA3" w:rsidRDefault="00DE50E6" w:rsidP="00D57FA3">
      <w:pPr>
        <w:pStyle w:val="Gvdemetni20"/>
        <w:spacing w:after="260" w:line="218" w:lineRule="auto"/>
        <w:ind w:left="1620" w:firstLine="28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 xml:space="preserve">burcunda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Değişken, çok seyahat etmiş, mükemmel </w:t>
      </w:r>
      <w:r w:rsidRPr="00D57FA3">
        <w:rPr>
          <w:rStyle w:val="Gvdemetni2"/>
          <w:rFonts w:ascii="Arial" w:hAnsi="Arial" w:cs="Arial"/>
          <w:color w:val="000000" w:themeColor="text1"/>
          <w:sz w:val="24"/>
          <w:szCs w:val="24"/>
        </w:rPr>
        <w:softHyphen/>
        <w:t xml:space="preserve">bir dilbilimci, birçok etkili akrabası var, ortaklık için uygun, evlilikte kendine özgü koşullar var ve eş genellikle yabancı, </w:t>
      </w:r>
      <w:proofErr w:type="spellStart"/>
      <w:r w:rsidRPr="00D57FA3">
        <w:rPr>
          <w:rStyle w:val="Gvdemetni2"/>
          <w:rFonts w:ascii="Arial" w:hAnsi="Arial" w:cs="Arial"/>
          <w:color w:val="000000" w:themeColor="text1"/>
          <w:sz w:val="24"/>
          <w:szCs w:val="24"/>
          <w:lang w:val="fr-FR" w:eastAsia="fr-FR"/>
        </w:rPr>
        <w:t>mesleği</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yurt dışında keşif veya zoolojik ve botanik çalışmalarla ilgili, küçük kazalar, ateş veya bulaşıcı hastalık nedeniyle münferit ölüm.</w:t>
      </w:r>
    </w:p>
    <w:p w:rsidR="006D2F12" w:rsidRPr="00D57FA3" w:rsidRDefault="00DE50E6" w:rsidP="00D57FA3">
      <w:pPr>
        <w:pStyle w:val="Gvdemetni20"/>
        <w:numPr>
          <w:ilvl w:val="0"/>
          <w:numId w:val="151"/>
        </w:numPr>
        <w:tabs>
          <w:tab w:val="left" w:pos="2267"/>
        </w:tabs>
        <w:spacing w:line="211" w:lineRule="auto"/>
        <w:ind w:left="17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Presepe</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44 Af </w:t>
      </w:r>
      <w:proofErr w:type="spellStart"/>
      <w:r w:rsidRPr="00D57FA3">
        <w:rPr>
          <w:rStyle w:val="Gvdemetni2"/>
          <w:rFonts w:ascii="Arial" w:hAnsi="Arial" w:cs="Arial"/>
          <w:i/>
          <w:iCs/>
          <w:color w:val="000000" w:themeColor="text1"/>
          <w:sz w:val="24"/>
          <w:szCs w:val="24"/>
        </w:rPr>
        <w:t>Cancri</w:t>
      </w:r>
      <w:proofErr w:type="spellEnd"/>
      <w:r w:rsidRPr="00D57FA3">
        <w:rPr>
          <w:rStyle w:val="Gvdemetni2"/>
          <w:rFonts w:ascii="Arial" w:hAnsi="Arial" w:cs="Arial"/>
          <w:i/>
          <w:iCs/>
          <w:color w:val="000000" w:themeColor="text1"/>
          <w:sz w:val="24"/>
          <w:szCs w:val="24"/>
        </w:rPr>
        <w:t xml:space="preserve">. SI </w:t>
      </w:r>
      <w:r w:rsidRPr="00D57FA3">
        <w:rPr>
          <w:rStyle w:val="Gvdemetni2"/>
          <w:rFonts w:ascii="Arial" w:hAnsi="Arial" w:cs="Arial"/>
          <w:color w:val="000000" w:themeColor="text1"/>
          <w:sz w:val="24"/>
          <w:szCs w:val="24"/>
        </w:rPr>
        <w:t>6' 7'.</w:t>
      </w:r>
    </w:p>
    <w:p w:rsidR="006D2F12" w:rsidRPr="00D57FA3" w:rsidRDefault="00DE50E6" w:rsidP="00D57FA3">
      <w:pPr>
        <w:pStyle w:val="Gvdemetni20"/>
        <w:spacing w:line="211" w:lineRule="auto"/>
        <w:ind w:left="17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Efsane. </w:t>
      </w:r>
      <w:proofErr w:type="spellStart"/>
      <w:r w:rsidRPr="00D57FA3">
        <w:rPr>
          <w:rStyle w:val="Gvdemetni2"/>
          <w:rFonts w:ascii="Arial" w:hAnsi="Arial" w:cs="Arial"/>
          <w:color w:val="000000" w:themeColor="text1"/>
          <w:sz w:val="24"/>
          <w:szCs w:val="24"/>
        </w:rPr>
        <w:t>Pts&amp;epe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Bacchus</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Vulcan'ın</w:t>
      </w:r>
      <w:proofErr w:type="spellEnd"/>
      <w:r w:rsidRPr="00D57FA3">
        <w:rPr>
          <w:rStyle w:val="Gvdemetni2"/>
          <w:rFonts w:ascii="Arial" w:hAnsi="Arial" w:cs="Arial"/>
          <w:color w:val="000000" w:themeColor="text1"/>
          <w:sz w:val="24"/>
          <w:szCs w:val="24"/>
        </w:rPr>
        <w:t xml:space="preserve"> bindiği eşeklerin yemliğini temsil eder (bkz. </w:t>
      </w:r>
      <w:proofErr w:type="spellStart"/>
      <w:r w:rsidRPr="00D57FA3">
        <w:rPr>
          <w:rStyle w:val="Gvdemetni2"/>
          <w:rFonts w:ascii="Arial" w:hAnsi="Arial" w:cs="Arial"/>
          <w:smallCaps/>
          <w:color w:val="000000" w:themeColor="text1"/>
          <w:sz w:val="24"/>
          <w:szCs w:val="24"/>
        </w:rPr>
        <w:t>Aselli</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11" w:lineRule="auto"/>
        <w:ind w:left="0" w:firstLine="0"/>
        <w:jc w:val="both"/>
        <w:rPr>
          <w:rFonts w:ascii="Arial" w:hAnsi="Arial" w:cs="Arial"/>
          <w:color w:val="000000" w:themeColor="text1"/>
          <w:sz w:val="24"/>
          <w:szCs w:val="24"/>
        </w:rPr>
        <w:sectPr w:rsidR="006D2F12" w:rsidRPr="00D57FA3">
          <w:headerReference w:type="even" r:id="rId1046"/>
          <w:headerReference w:type="default" r:id="rId1047"/>
          <w:footerReference w:type="even" r:id="rId1048"/>
          <w:footerReference w:type="default" r:id="rId1049"/>
          <w:pgSz w:w="12240" w:h="15840"/>
          <w:pgMar w:top="3701" w:right="1570" w:bottom="3211" w:left="1512" w:header="0" w:footer="3" w:gutter="0"/>
          <w:pgNumType w:start="88"/>
          <w:cols w:space="720"/>
          <w:noEndnote/>
          <w:docGrid w:linePitch="360"/>
        </w:sect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Üzerinde bulunan kaba, geniş bir küme.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Yengeç burcunun başı. Halk arasında Arı Kovanı, Yemlik veya Beşik olarak bilinen ve Çinliler tarafından </w:t>
      </w:r>
      <w:proofErr w:type="spellStart"/>
      <w:r w:rsidRPr="00D57FA3">
        <w:rPr>
          <w:rStyle w:val="Gvdemetni"/>
          <w:rFonts w:ascii="Arial" w:hAnsi="Arial" w:cs="Arial"/>
          <w:color w:val="000000" w:themeColor="text1"/>
          <w:sz w:val="24"/>
          <w:szCs w:val="24"/>
        </w:rPr>
        <w:t>Tseih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She</w:t>
      </w:r>
      <w:proofErr w:type="spellEnd"/>
      <w:r w:rsidRPr="00D57FA3">
        <w:rPr>
          <w:rStyle w:val="Gvdemetni"/>
          <w:rFonts w:ascii="Arial" w:hAnsi="Arial" w:cs="Arial"/>
          <w:color w:val="000000" w:themeColor="text1"/>
          <w:sz w:val="24"/>
          <w:szCs w:val="24"/>
        </w:rPr>
        <w:t xml:space="preserve"> Ke, Yığılmış Cesetlerin Nefesi olarak adlandırılan bu yer, </w:t>
      </w:r>
      <w:proofErr w:type="spellStart"/>
      <w:r w:rsidRPr="00D57FA3">
        <w:rPr>
          <w:rStyle w:val="Gvdemetni"/>
          <w:rFonts w:ascii="Arial" w:hAnsi="Arial" w:cs="Arial"/>
          <w:color w:val="000000" w:themeColor="text1"/>
          <w:sz w:val="24"/>
          <w:szCs w:val="24"/>
        </w:rPr>
        <w:t>Aselli</w:t>
      </w:r>
      <w:proofErr w:type="spellEnd"/>
      <w:r w:rsidRPr="00D57FA3">
        <w:rPr>
          <w:rStyle w:val="Gvdemetni"/>
          <w:rFonts w:ascii="Arial" w:hAnsi="Arial" w:cs="Arial"/>
          <w:color w:val="000000" w:themeColor="text1"/>
          <w:sz w:val="24"/>
          <w:szCs w:val="24"/>
        </w:rPr>
        <w:t xml:space="preserve"> burcunda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tarafından körlüğe neden olduğu belirtilen "Yengeç burcunun bulutlu lekesi" olarak da anılır.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Mars ve Ay'ın doğasına sahiptir ve hastalık, rezalet, macera, küstahlık, şehvet düşkünlüğü, vahşet, körlük, çalışkanlık, düzen ve doğurganlığa neden </w:t>
      </w:r>
      <w:proofErr w:type="gramStart"/>
      <w:r w:rsidRPr="00D57FA3">
        <w:rPr>
          <w:rStyle w:val="Gvdemetni"/>
          <w:rFonts w:ascii="Arial" w:hAnsi="Arial" w:cs="Arial"/>
          <w:color w:val="000000" w:themeColor="text1"/>
          <w:sz w:val="24"/>
          <w:szCs w:val="24"/>
        </w:rPr>
        <w:t>olur;</w:t>
      </w:r>
      <w:proofErr w:type="gramEnd"/>
      <w:r w:rsidRPr="00D57FA3">
        <w:rPr>
          <w:rStyle w:val="Gvdemetni"/>
          <w:rFonts w:ascii="Arial" w:hAnsi="Arial" w:cs="Arial"/>
          <w:color w:val="000000" w:themeColor="text1"/>
          <w:sz w:val="24"/>
          <w:szCs w:val="24"/>
        </w:rPr>
        <w:t xml:space="preserve"> ve bu gezegenin sahiplerini başkaları aracılığıyla kayıplara maruz kalsalar da şanslı kılar ve büyük işletmelerin kurucuları yapar.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Yükselen burçta ise: Özellikle sol gözde körlük, göz iltihabı, yüz yaralanmaları, hastalık, şiddetli ateş, yüz ve kollarda yaralar, bıçaklanma, şiddetli şehvet, hapis, sürgün. Aynı zamanda Güneş, Mars veya Yükselen burçla karşıt konumdaysa: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ulaşırsa: Rezillik, yıkım ve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Kötü huy, katil veya öldürülen, darbeler, bıçaklamalar, ciddi kazalar, vurulma, gemi kazası, idam, sürgün, hapis, keskin hastalıklar, ateş, kan kaybı, davalar, yangın, demir veya taşlardan ölüm tehlikesi, yüze gelen yaralanmalar, yaralar, göz rahatsızlığı ve eğer bir açıda ise körlük.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ile birlikte. Yaralanmalar, bıçaklanmalar, hapis, yüz yaralanmaları, hastalık, körlük veya göz yaralanmaları, özellikle Satürn veya Mars </w:t>
      </w: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ile birlikteyse.</w:t>
      </w:r>
    </w:p>
    <w:p w:rsidR="006D2F12" w:rsidRPr="00D57FA3" w:rsidRDefault="00DE50E6" w:rsidP="00D57FA3">
      <w:pPr>
        <w:pStyle w:val="Gvdemetni0"/>
        <w:numPr>
          <w:ilvl w:val="0"/>
          <w:numId w:val="151"/>
        </w:numPr>
        <w:tabs>
          <w:tab w:val="left" w:pos="57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Prtoa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Hyadum</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4° 41'.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Hyades'in</w:t>
      </w:r>
      <w:proofErr w:type="spellEnd"/>
      <w:r w:rsidRPr="00D57FA3">
        <w:rPr>
          <w:rStyle w:val="Gvdemetni"/>
          <w:rFonts w:ascii="Arial" w:hAnsi="Arial" w:cs="Arial"/>
          <w:color w:val="000000" w:themeColor="text1"/>
          <w:sz w:val="24"/>
          <w:szCs w:val="24"/>
        </w:rPr>
        <w:t xml:space="preserve"> baş yıldızı).</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050"/>
          <w:headerReference w:type="default" r:id="rId1051"/>
          <w:footerReference w:type="even" r:id="rId1052"/>
          <w:footerReference w:type="default" r:id="rId1053"/>
          <w:pgSz w:w="12240" w:h="15840"/>
          <w:pgMar w:top="1426" w:right="1541" w:bottom="1426" w:left="1507" w:header="0" w:footer="3" w:gutter="0"/>
          <w:pgNumType w:start="352"/>
          <w:cols w:space="720"/>
          <w:noEndnote/>
          <w:docGrid w:linePitch="360"/>
        </w:sect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Hyadesler</w:t>
      </w:r>
      <w:proofErr w:type="spellEnd"/>
      <w:r w:rsidRPr="00D57FA3">
        <w:rPr>
          <w:rStyle w:val="Gvdemetni"/>
          <w:rFonts w:ascii="Arial" w:hAnsi="Arial" w:cs="Arial"/>
          <w:color w:val="000000" w:themeColor="text1"/>
          <w:sz w:val="24"/>
          <w:szCs w:val="24"/>
        </w:rPr>
        <w:t xml:space="preserve">, Atlas ve </w:t>
      </w:r>
      <w:proofErr w:type="spellStart"/>
      <w:r w:rsidRPr="00D57FA3">
        <w:rPr>
          <w:rStyle w:val="Gvdemetni"/>
          <w:rFonts w:ascii="Arial" w:hAnsi="Arial" w:cs="Arial"/>
          <w:color w:val="000000" w:themeColor="text1"/>
          <w:sz w:val="24"/>
          <w:szCs w:val="24"/>
        </w:rPr>
        <w:t>Aithra'nın</w:t>
      </w:r>
      <w:proofErr w:type="spellEnd"/>
      <w:r w:rsidRPr="00D57FA3">
        <w:rPr>
          <w:rStyle w:val="Gvdemetni"/>
          <w:rFonts w:ascii="Arial" w:hAnsi="Arial" w:cs="Arial"/>
          <w:color w:val="000000" w:themeColor="text1"/>
          <w:sz w:val="24"/>
          <w:szCs w:val="24"/>
        </w:rPr>
        <w:t xml:space="preserve"> yedi kızıydı ve </w:t>
      </w:r>
      <w:proofErr w:type="spellStart"/>
      <w:r w:rsidRPr="00D57FA3">
        <w:rPr>
          <w:rStyle w:val="Gvdemetni"/>
          <w:rFonts w:ascii="Arial" w:hAnsi="Arial" w:cs="Arial"/>
          <w:color w:val="000000" w:themeColor="text1"/>
          <w:sz w:val="24"/>
          <w:szCs w:val="24"/>
        </w:rPr>
        <w:t>Pleiades'in</w:t>
      </w:r>
      <w:proofErr w:type="spellEnd"/>
      <w:r w:rsidRPr="00D57FA3">
        <w:rPr>
          <w:rStyle w:val="Gvdemetni"/>
          <w:rFonts w:ascii="Arial" w:hAnsi="Arial" w:cs="Arial"/>
          <w:color w:val="000000" w:themeColor="text1"/>
          <w:sz w:val="24"/>
          <w:szCs w:val="24"/>
        </w:rPr>
        <w:t xml:space="preserve"> üvey kız kardeşleriydi; Jüpiter tarafından onlara emanet edilmişlerdi.</w:t>
      </w:r>
    </w:p>
    <w:p w:rsidR="006D2F12" w:rsidRPr="00D57FA3" w:rsidRDefault="00DE50E6" w:rsidP="00D57FA3">
      <w:pPr>
        <w:pStyle w:val="Gvdemetni30"/>
        <w:ind w:left="144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Yengeç burcunun başı. Halk arasında "Arı Kovanı", "Yemlik" veya "Kafes" olarak adlandırılan ve Çinliler tarafından "</w:t>
      </w:r>
      <w:proofErr w:type="spellStart"/>
      <w:r w:rsidRPr="00D57FA3">
        <w:rPr>
          <w:rStyle w:val="Gvdemetni3"/>
          <w:rFonts w:ascii="Arial" w:hAnsi="Arial" w:cs="Arial"/>
          <w:color w:val="000000" w:themeColor="text1"/>
          <w:sz w:val="24"/>
          <w:szCs w:val="24"/>
        </w:rPr>
        <w:t>Tscih</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She</w:t>
      </w:r>
      <w:proofErr w:type="spellEnd"/>
      <w:r w:rsidRPr="00D57FA3">
        <w:rPr>
          <w:rStyle w:val="Gvdemetni3"/>
          <w:rFonts w:ascii="Arial" w:hAnsi="Arial" w:cs="Arial"/>
          <w:color w:val="000000" w:themeColor="text1"/>
          <w:sz w:val="24"/>
          <w:szCs w:val="24"/>
        </w:rPr>
        <w:t xml:space="preserve"> Ke" yani "Yığılmış Cesetlerin Nefesi" olarak bilinen bu yer, </w:t>
      </w:r>
      <w:proofErr w:type="spellStart"/>
      <w:r w:rsidRPr="00D57FA3">
        <w:rPr>
          <w:rStyle w:val="Gvdemetni3"/>
          <w:rFonts w:ascii="Arial" w:hAnsi="Arial" w:cs="Arial"/>
          <w:color w:val="000000" w:themeColor="text1"/>
          <w:sz w:val="24"/>
          <w:szCs w:val="24"/>
        </w:rPr>
        <w:t>Aselli</w:t>
      </w:r>
      <w:proofErr w:type="spellEnd"/>
      <w:r w:rsidRPr="00D57FA3">
        <w:rPr>
          <w:rStyle w:val="Gvdemetni3"/>
          <w:rFonts w:ascii="Arial" w:hAnsi="Arial" w:cs="Arial"/>
          <w:color w:val="000000" w:themeColor="text1"/>
          <w:sz w:val="24"/>
          <w:szCs w:val="24"/>
        </w:rPr>
        <w:t xml:space="preserve"> burcunda ise </w:t>
      </w:r>
      <w:proofErr w:type="spellStart"/>
      <w:r w:rsidRPr="00D57FA3">
        <w:rPr>
          <w:rStyle w:val="Gvdemetni3"/>
          <w:rFonts w:ascii="Arial" w:hAnsi="Arial" w:cs="Arial"/>
          <w:color w:val="000000" w:themeColor="text1"/>
          <w:sz w:val="24"/>
          <w:szCs w:val="24"/>
        </w:rPr>
        <w:t>Batlamyus'un</w:t>
      </w:r>
      <w:proofErr w:type="spellEnd"/>
      <w:r w:rsidRPr="00D57FA3">
        <w:rPr>
          <w:rStyle w:val="Gvdemetni3"/>
          <w:rFonts w:ascii="Arial" w:hAnsi="Arial" w:cs="Arial"/>
          <w:color w:val="000000" w:themeColor="text1"/>
          <w:sz w:val="24"/>
          <w:szCs w:val="24"/>
        </w:rPr>
        <w:t xml:space="preserve"> körlüğe neden olduğunu belirttiği "Yengeç burcunun bulanık lekesi" olarak anılır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ind w:left="14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Mars ve Ay'ın doğasına sahiptir ve hastalık, rezalet, macera, küstahlık, şehvet düşkünlüğü, vahşet, körlük, çalışkanlık, düzen ve doğurganlığa neden </w:t>
      </w:r>
      <w:proofErr w:type="gramStart"/>
      <w:r w:rsidRPr="00D57FA3">
        <w:rPr>
          <w:rStyle w:val="Gvdemetni3"/>
          <w:rFonts w:ascii="Arial" w:hAnsi="Arial" w:cs="Arial"/>
          <w:color w:val="000000" w:themeColor="text1"/>
          <w:sz w:val="24"/>
          <w:szCs w:val="24"/>
        </w:rPr>
        <w:t>olur;</w:t>
      </w:r>
      <w:proofErr w:type="gramEnd"/>
      <w:r w:rsidRPr="00D57FA3">
        <w:rPr>
          <w:rStyle w:val="Gvdemetni3"/>
          <w:rFonts w:ascii="Arial" w:hAnsi="Arial" w:cs="Arial"/>
          <w:color w:val="000000" w:themeColor="text1"/>
          <w:sz w:val="24"/>
          <w:szCs w:val="24"/>
        </w:rPr>
        <w:t xml:space="preserve"> ve sahiplerine servet kazandırır, </w:t>
      </w:r>
      <w:r w:rsidRPr="00D57FA3">
        <w:rPr>
          <w:rStyle w:val="Gvdemetni3"/>
          <w:rFonts w:ascii="Arial" w:hAnsi="Arial" w:cs="Arial"/>
          <w:color w:val="000000" w:themeColor="text1"/>
          <w:sz w:val="24"/>
          <w:szCs w:val="24"/>
        </w:rPr>
        <w:softHyphen/>
        <w:t>ancak diğer etkenler nedeniyle kayıplara da maruz kalabilirler ve büyük işletmelerin kurucuları olurlar.</w:t>
      </w:r>
    </w:p>
    <w:p w:rsidR="006D2F12" w:rsidRPr="00D57FA3" w:rsidRDefault="00DE50E6" w:rsidP="00D57FA3">
      <w:pPr>
        <w:pStyle w:val="Gvdemetni30"/>
        <w:ind w:left="14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Yükselen burçta ise: </w:t>
      </w:r>
      <w:r w:rsidRPr="00D57FA3">
        <w:rPr>
          <w:rStyle w:val="Gvdemetni3"/>
          <w:rFonts w:ascii="Arial" w:hAnsi="Arial" w:cs="Arial"/>
          <w:color w:val="000000" w:themeColor="text1"/>
          <w:sz w:val="24"/>
          <w:szCs w:val="24"/>
        </w:rPr>
        <w:t>Özellikle sol gözde körlük, göz iltihabı, yüz yaralanmaları, hastalık, şiddetli ateş, yüz ve kollarda yaralar, bıçaklanma, şiddetli şehvet, hapis, sürgün. Aynı zamanda Güneş, Mars veya Yükselen burçla karşıt konumdaysa: Şiddetli ölüm.</w:t>
      </w:r>
    </w:p>
    <w:p w:rsidR="006D2F12" w:rsidRPr="00D57FA3" w:rsidRDefault="00DE50E6" w:rsidP="00D57FA3">
      <w:pPr>
        <w:pStyle w:val="Gvdemetni30"/>
        <w:ind w:left="176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doruk noktasına ulaşırsa: </w:t>
      </w:r>
      <w:r w:rsidRPr="00D57FA3">
        <w:rPr>
          <w:rStyle w:val="Gvdemetni3"/>
          <w:rFonts w:ascii="Arial" w:hAnsi="Arial" w:cs="Arial"/>
          <w:color w:val="000000" w:themeColor="text1"/>
          <w:sz w:val="24"/>
          <w:szCs w:val="24"/>
        </w:rPr>
        <w:t>Rezillik, yıkım ve şiddetli ölüm.</w:t>
      </w:r>
    </w:p>
    <w:p w:rsidR="006D2F12" w:rsidRPr="00D57FA3" w:rsidRDefault="00DE50E6" w:rsidP="00D57FA3">
      <w:pPr>
        <w:pStyle w:val="Gvdemetni30"/>
        <w:ind w:left="14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HW* </w:t>
      </w: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Kötü huy, katil veya öldürülen, darbeler, bıçaklamalar, ciddi kazalar, vurulma, gemi kazası, idam, sürgün, hapis, keskin hastalıklar, ateş, kanama, davalar, yangın, demir veya taşlardan ölüm tehlikesi, yüze gelen yaralanmalar, yaralar, kötü gözler ve eğer bir melek ise körlük.</w:t>
      </w:r>
    </w:p>
    <w:p w:rsidR="006D2F12" w:rsidRPr="00D57FA3" w:rsidRDefault="00DE50E6" w:rsidP="00D57FA3">
      <w:pPr>
        <w:pStyle w:val="Gvdemetni30"/>
        <w:spacing w:after="260"/>
        <w:ind w:left="14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Ay ile birlikte. Yaralanmalar, bıçaklanmalar, hapis, </w:t>
      </w:r>
      <w:r w:rsidRPr="00D57FA3">
        <w:rPr>
          <w:rStyle w:val="Gvdemetni3"/>
          <w:rFonts w:ascii="Arial" w:hAnsi="Arial" w:cs="Arial"/>
          <w:color w:val="000000" w:themeColor="text1"/>
          <w:sz w:val="24"/>
          <w:szCs w:val="24"/>
        </w:rPr>
        <w:softHyphen/>
        <w:t xml:space="preserve">yüze alınan darbeler, hastalık, körlük veya göz yaralanmaları, özellikle Satürn veya Mars </w:t>
      </w:r>
      <w:proofErr w:type="spellStart"/>
      <w:r w:rsidRPr="00D57FA3">
        <w:rPr>
          <w:rStyle w:val="Gvdemetni3"/>
          <w:rFonts w:ascii="Arial" w:hAnsi="Arial" w:cs="Arial"/>
          <w:color w:val="000000" w:themeColor="text1"/>
          <w:sz w:val="24"/>
          <w:szCs w:val="24"/>
        </w:rPr>
        <w:t>Rcgulus</w:t>
      </w:r>
      <w:proofErr w:type="spellEnd"/>
      <w:r w:rsidRPr="00D57FA3">
        <w:rPr>
          <w:rStyle w:val="Gvdemetni3"/>
          <w:rFonts w:ascii="Arial" w:hAnsi="Arial" w:cs="Arial"/>
          <w:color w:val="000000" w:themeColor="text1"/>
          <w:sz w:val="24"/>
          <w:szCs w:val="24"/>
        </w:rPr>
        <w:t xml:space="preserve"> ile birlikteyse.</w:t>
      </w:r>
    </w:p>
    <w:p w:rsidR="006D2F12" w:rsidRPr="00D57FA3" w:rsidRDefault="00DE50E6" w:rsidP="00D57FA3">
      <w:pPr>
        <w:pStyle w:val="Gvdemetni30"/>
        <w:spacing w:line="209" w:lineRule="auto"/>
        <w:ind w:left="14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Bu yüzden. </w:t>
      </w:r>
      <w:proofErr w:type="spellStart"/>
      <w:r w:rsidRPr="00D57FA3">
        <w:rPr>
          <w:rStyle w:val="Gvdemetni3"/>
          <w:rFonts w:ascii="Arial" w:hAnsi="Arial" w:cs="Arial"/>
          <w:smallCaps/>
          <w:color w:val="000000" w:themeColor="text1"/>
          <w:sz w:val="24"/>
          <w:szCs w:val="24"/>
        </w:rPr>
        <w:t>Friua^Hyaduil</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7 </w:t>
      </w:r>
      <w:proofErr w:type="spellStart"/>
      <w:r w:rsidRPr="00D57FA3">
        <w:rPr>
          <w:rStyle w:val="Gvdemetni3"/>
          <w:rFonts w:ascii="Arial" w:hAnsi="Arial" w:cs="Arial"/>
          <w:i/>
          <w:iCs/>
          <w:color w:val="000000" w:themeColor="text1"/>
          <w:sz w:val="24"/>
          <w:szCs w:val="24"/>
        </w:rPr>
        <w:t>Tauri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Ç 4*41'.</w:t>
      </w:r>
    </w:p>
    <w:p w:rsidR="006D2F12" w:rsidRPr="00D57FA3" w:rsidRDefault="00DE50E6" w:rsidP="00D57FA3">
      <w:pPr>
        <w:pStyle w:val="Gvdemetni30"/>
        <w:spacing w:line="209"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w:t>
      </w:r>
      <w:proofErr w:type="spellStart"/>
      <w:r w:rsidRPr="00D57FA3">
        <w:rPr>
          <w:rStyle w:val="Gvdemetni3"/>
          <w:rFonts w:ascii="Arial" w:hAnsi="Arial" w:cs="Arial"/>
          <w:color w:val="000000" w:themeColor="text1"/>
          <w:sz w:val="24"/>
          <w:szCs w:val="24"/>
        </w:rPr>
        <w:t>Hyades</w:t>
      </w:r>
      <w:proofErr w:type="spellEnd"/>
      <w:r w:rsidRPr="00D57FA3">
        <w:rPr>
          <w:rStyle w:val="Gvdemetni3"/>
          <w:rFonts w:ascii="Arial" w:hAnsi="Arial" w:cs="Arial"/>
          <w:color w:val="000000" w:themeColor="text1"/>
          <w:sz w:val="24"/>
          <w:szCs w:val="24"/>
        </w:rPr>
        <w:t xml:space="preserve"> takımyıldızının baş yıldızı).</w:t>
      </w:r>
    </w:p>
    <w:p w:rsidR="006D2F12" w:rsidRPr="00D57FA3" w:rsidRDefault="00DE50E6" w:rsidP="00D57FA3">
      <w:pPr>
        <w:pStyle w:val="Gvdemetni30"/>
        <w:spacing w:after="140" w:line="209" w:lineRule="auto"/>
        <w:ind w:left="1440" w:firstLine="320"/>
        <w:jc w:val="both"/>
        <w:rPr>
          <w:rFonts w:ascii="Arial" w:hAnsi="Arial" w:cs="Arial"/>
          <w:color w:val="000000" w:themeColor="text1"/>
          <w:sz w:val="24"/>
          <w:szCs w:val="24"/>
        </w:rPr>
        <w:sectPr w:rsidR="006D2F12" w:rsidRPr="00D57FA3">
          <w:pgSz w:w="12240" w:h="15840"/>
          <w:pgMar w:top="2275" w:right="1541" w:bottom="2448" w:left="1507" w:header="0" w:footer="3" w:gutter="0"/>
          <w:cols w:space="720"/>
          <w:noEndnote/>
          <w:docGrid w:linePitch="360"/>
        </w:sectPr>
      </w:pPr>
      <w:r w:rsidRPr="00D57FA3">
        <w:rPr>
          <w:rStyle w:val="Gvdemetni3"/>
          <w:rFonts w:ascii="Arial" w:hAnsi="Arial" w:cs="Arial"/>
          <w:i/>
          <w:iCs/>
          <w:color w:val="000000" w:themeColor="text1"/>
          <w:sz w:val="24"/>
          <w:szCs w:val="24"/>
        </w:rPr>
        <w:t xml:space="preserve">Efsane. </w:t>
      </w:r>
      <w:proofErr w:type="spellStart"/>
      <w:r w:rsidRPr="00D57FA3">
        <w:rPr>
          <w:rStyle w:val="Gvdemetni3"/>
          <w:rFonts w:ascii="Arial" w:hAnsi="Arial" w:cs="Arial"/>
          <w:color w:val="000000" w:themeColor="text1"/>
          <w:sz w:val="24"/>
          <w:szCs w:val="24"/>
        </w:rPr>
        <w:t>Hyadklar</w:t>
      </w:r>
      <w:proofErr w:type="spellEnd"/>
      <w:r w:rsidRPr="00D57FA3">
        <w:rPr>
          <w:rStyle w:val="Gvdemetni3"/>
          <w:rFonts w:ascii="Arial" w:hAnsi="Arial" w:cs="Arial"/>
          <w:color w:val="000000" w:themeColor="text1"/>
          <w:sz w:val="24"/>
          <w:szCs w:val="24"/>
        </w:rPr>
        <w:t xml:space="preserve">, Atlas ve </w:t>
      </w:r>
      <w:proofErr w:type="spellStart"/>
      <w:r w:rsidRPr="00D57FA3">
        <w:rPr>
          <w:rStyle w:val="Gvdemetni3"/>
          <w:rFonts w:ascii="Arial" w:hAnsi="Arial" w:cs="Arial"/>
          <w:color w:val="000000" w:themeColor="text1"/>
          <w:sz w:val="24"/>
          <w:szCs w:val="24"/>
        </w:rPr>
        <w:t>Ethra'nın</w:t>
      </w:r>
      <w:proofErr w:type="spellEnd"/>
      <w:r w:rsidRPr="00D57FA3">
        <w:rPr>
          <w:rStyle w:val="Gvdemetni3"/>
          <w:rFonts w:ascii="Arial" w:hAnsi="Arial" w:cs="Arial"/>
          <w:color w:val="000000" w:themeColor="text1"/>
          <w:sz w:val="24"/>
          <w:szCs w:val="24"/>
        </w:rPr>
        <w:t xml:space="preserve"> yedi kızıydı ve </w:t>
      </w:r>
      <w:proofErr w:type="spellStart"/>
      <w:r w:rsidRPr="00D57FA3">
        <w:rPr>
          <w:rStyle w:val="Gvdemetni3"/>
          <w:rFonts w:ascii="Arial" w:hAnsi="Arial" w:cs="Arial"/>
          <w:color w:val="000000" w:themeColor="text1"/>
          <w:sz w:val="24"/>
          <w:szCs w:val="24"/>
        </w:rPr>
        <w:t>Pleiades'in</w:t>
      </w:r>
      <w:proofErr w:type="spellEnd"/>
      <w:r w:rsidRPr="00D57FA3">
        <w:rPr>
          <w:rStyle w:val="Gvdemetni3"/>
          <w:rFonts w:ascii="Arial" w:hAnsi="Arial" w:cs="Arial"/>
          <w:color w:val="000000" w:themeColor="text1"/>
          <w:sz w:val="24"/>
          <w:szCs w:val="24"/>
        </w:rPr>
        <w:t xml:space="preserve"> üvey kız kardeşleriydiler; Jüpiter tarafından onlara emanet edilmişlerdi.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Bebek </w:t>
      </w:r>
      <w:proofErr w:type="spellStart"/>
      <w:r w:rsidRPr="00D57FA3">
        <w:rPr>
          <w:rStyle w:val="Gvdemetni"/>
          <w:rFonts w:ascii="Arial" w:hAnsi="Arial" w:cs="Arial"/>
          <w:color w:val="000000" w:themeColor="text1"/>
          <w:sz w:val="24"/>
          <w:szCs w:val="24"/>
        </w:rPr>
        <w:t>Bacchus'a</w:t>
      </w:r>
      <w:proofErr w:type="spellEnd"/>
      <w:r w:rsidRPr="00D57FA3">
        <w:rPr>
          <w:rStyle w:val="Gvdemetni"/>
          <w:rFonts w:ascii="Arial" w:hAnsi="Arial" w:cs="Arial"/>
          <w:color w:val="000000" w:themeColor="text1"/>
          <w:sz w:val="24"/>
          <w:szCs w:val="24"/>
        </w:rPr>
        <w:t xml:space="preserve"> baktılar. Libya'da vahşi bir hayvan tarafından uyutularak ölen kardeşleri </w:t>
      </w:r>
      <w:proofErr w:type="spellStart"/>
      <w:r w:rsidRPr="00D57FA3">
        <w:rPr>
          <w:rStyle w:val="Gvdemetni"/>
          <w:rFonts w:ascii="Arial" w:hAnsi="Arial" w:cs="Arial"/>
          <w:color w:val="000000" w:themeColor="text1"/>
          <w:sz w:val="24"/>
          <w:szCs w:val="24"/>
        </w:rPr>
        <w:t>Hyas'ın</w:t>
      </w:r>
      <w:proofErr w:type="spellEnd"/>
      <w:r w:rsidRPr="00D57FA3">
        <w:rPr>
          <w:rStyle w:val="Gvdemetni"/>
          <w:rFonts w:ascii="Arial" w:hAnsi="Arial" w:cs="Arial"/>
          <w:color w:val="000000" w:themeColor="text1"/>
          <w:sz w:val="24"/>
          <w:szCs w:val="24"/>
        </w:rPr>
        <w:t xml:space="preserve"> ölümüne duydukları üzüntüyle gösterdikleri kardeş sevgisinin ödülü olarak yıldızlar arasına yerleştirildiler.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Hyades</w:t>
      </w:r>
      <w:proofErr w:type="spellEnd"/>
      <w:r w:rsidRPr="00D57FA3">
        <w:rPr>
          <w:rStyle w:val="Gvdemetni"/>
          <w:rFonts w:ascii="Arial" w:hAnsi="Arial" w:cs="Arial"/>
          <w:color w:val="000000" w:themeColor="text1"/>
          <w:sz w:val="24"/>
          <w:szCs w:val="24"/>
        </w:rPr>
        <w:t xml:space="preserve"> takımyıldızı, Boğa'nın alnında yer alan ve kuzey gözünü işaretleyen altı yıldızdan (a, </w:t>
      </w:r>
      <w:proofErr w:type="gramStart"/>
      <w:r w:rsidRPr="00D57FA3">
        <w:rPr>
          <w:rStyle w:val="Gvdemetni"/>
          <w:rFonts w:ascii="Arial" w:hAnsi="Arial" w:cs="Arial"/>
          <w:color w:val="000000" w:themeColor="text1"/>
          <w:sz w:val="24"/>
          <w:szCs w:val="24"/>
        </w:rPr>
        <w:t>&lt;?*</w:t>
      </w:r>
      <w:proofErr w:type="gramEnd"/>
      <w:r w:rsidRPr="00D57FA3">
        <w:rPr>
          <w:rStyle w:val="Gvdemetni"/>
          <w:rFonts w:ascii="Arial" w:hAnsi="Arial" w:cs="Arial"/>
          <w:color w:val="000000" w:themeColor="text1"/>
          <w:sz w:val="24"/>
          <w:szCs w:val="24"/>
        </w:rPr>
        <w:t xml:space="preserve">, &lt;?*&gt; </w:t>
      </w:r>
      <w:proofErr w:type="spellStart"/>
      <w:r w:rsidRPr="00D57FA3">
        <w:rPr>
          <w:rStyle w:val="Gvdemetni"/>
          <w:rFonts w:ascii="Arial" w:hAnsi="Arial" w:cs="Arial"/>
          <w:color w:val="000000" w:themeColor="text1"/>
          <w:sz w:val="24"/>
          <w:szCs w:val="24"/>
        </w:rPr>
        <w:t>yt</w:t>
      </w:r>
      <w:proofErr w:type="spellEnd"/>
      <w:r w:rsidRPr="00D57FA3">
        <w:rPr>
          <w:rStyle w:val="Gvdemetni"/>
          <w:rFonts w:ascii="Arial" w:hAnsi="Arial" w:cs="Arial"/>
          <w:color w:val="000000" w:themeColor="text1"/>
          <w:sz w:val="24"/>
          <w:szCs w:val="24"/>
        </w:rPr>
        <w:t xml:space="preserve"> S ve «, </w:t>
      </w:r>
      <w:proofErr w:type="spellStart"/>
      <w:r w:rsidRPr="00D57FA3">
        <w:rPr>
          <w:rStyle w:val="Gvdemetni"/>
          <w:rFonts w:ascii="Arial" w:hAnsi="Arial" w:cs="Arial"/>
          <w:color w:val="000000" w:themeColor="text1"/>
          <w:sz w:val="24"/>
          <w:szCs w:val="24"/>
        </w:rPr>
        <w:t>Tauri</w:t>
      </w:r>
      <w:proofErr w:type="spellEnd"/>
      <w:r w:rsidRPr="00D57FA3">
        <w:rPr>
          <w:rStyle w:val="Gvdemetni"/>
          <w:rFonts w:ascii="Arial" w:hAnsi="Arial" w:cs="Arial"/>
          <w:color w:val="000000" w:themeColor="text1"/>
          <w:sz w:val="24"/>
          <w:szCs w:val="24"/>
        </w:rPr>
        <w:t>) oluşur. *</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bunlar Satürn ve Merkür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Merkür ve Mars doğasındadır. </w:t>
      </w:r>
      <w:proofErr w:type="spellStart"/>
      <w:r w:rsidRPr="00D57FA3">
        <w:rPr>
          <w:rStyle w:val="Gvdemetni"/>
          <w:rFonts w:ascii="Arial" w:hAnsi="Arial" w:cs="Arial"/>
          <w:color w:val="000000" w:themeColor="text1"/>
          <w:sz w:val="24"/>
          <w:szCs w:val="24"/>
        </w:rPr>
        <w:t>Simmonit</w:t>
      </w:r>
      <w:proofErr w:type="spellEnd"/>
      <w:r w:rsidRPr="00D57FA3">
        <w:rPr>
          <w:rStyle w:val="Gvdemetni"/>
          <w:rFonts w:ascii="Arial" w:hAnsi="Arial" w:cs="Arial"/>
          <w:color w:val="000000" w:themeColor="text1"/>
          <w:sz w:val="24"/>
          <w:szCs w:val="24"/>
        </w:rPr>
        <w:t xml:space="preserve"> onları Mars'a benzetir, ancak bu muhtemelen </w:t>
      </w:r>
      <w:proofErr w:type="spellStart"/>
      <w:r w:rsidRPr="00D57FA3">
        <w:rPr>
          <w:rStyle w:val="Gvdemetni"/>
          <w:rFonts w:ascii="Arial" w:hAnsi="Arial" w:cs="Arial"/>
          <w:color w:val="000000" w:themeColor="text1"/>
          <w:sz w:val="24"/>
          <w:szCs w:val="24"/>
        </w:rPr>
        <w:t>Batlamyus'un</w:t>
      </w:r>
      <w:proofErr w:type="spellEnd"/>
      <w:r w:rsidRPr="00D57FA3">
        <w:rPr>
          <w:rStyle w:val="Gvdemetni"/>
          <w:rFonts w:ascii="Arial" w:hAnsi="Arial" w:cs="Arial"/>
          <w:color w:val="000000" w:themeColor="text1"/>
          <w:sz w:val="24"/>
          <w:szCs w:val="24"/>
        </w:rPr>
        <w:t xml:space="preserve"> anlamının yanlış yorumlanmasıdır. Gözyaşı, ani olaylar, şiddet, vahşilik, zehirlenme, körlük, aletler, silahlar veya ateş nedeniyle başa alınan yaralar veya incinmeler ve kaderin tersliklerini verirler.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Yükselme durumunda: Körlük, görme bozukluğu, yüz yaralanmaları, yaralar, bıçaklanma, hapis cezası.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ulaşırsa: Rezillik, yıkım, şiddetli ölüm.</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tören büyük şahsiyetlerle taçlanıyorsa veya zirveye ulaşıyorsa, yerlilerini askeri kaptan, komutan, süvari albayı ve imparator yapın.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Kötü huy, huzursuz zihin, ders çalışmada başarısızlık, karışık düşünce, talihsizlik, katil veya öldürülen, darbe, bıçaklama, kurşunlama, kafa kesme veya gemi kazası sonucu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burcuyla ilişkili. Nazik, adil yetenek, yazılarla ilgili zorluklar, işveren veya arkadaşının adını taklit edebilir ancak sonunda cezadan kurtulup konumunu koruyabilir, hastalık ve rezilliğe maruz kalabilir, körlük veya göz yaralanması tehlikesi vardır.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pgSz w:w="12240" w:h="15840"/>
          <w:pgMar w:top="1426" w:right="1526" w:bottom="1426" w:left="1512" w:header="0" w:footer="3" w:gutter="0"/>
          <w:cols w:space="720"/>
          <w:noEndnote/>
          <w:docGrid w:linePitch="360"/>
        </w:sectPr>
      </w:pPr>
      <w:r w:rsidRPr="00D57FA3">
        <w:rPr>
          <w:rStyle w:val="Gvdemetni"/>
          <w:rFonts w:ascii="Arial" w:hAnsi="Arial" w:cs="Arial"/>
          <w:color w:val="000000" w:themeColor="text1"/>
          <w:sz w:val="24"/>
          <w:szCs w:val="24"/>
        </w:rPr>
        <w:t>Merkür ile birlikte. Zekâsı hızlı, kinci, aceleci mizaçlı, küçük sorunlar üzerinde kafa yorar, kazanç için elverişli.</w:t>
      </w:r>
    </w:p>
    <w:p w:rsidR="006D2F12" w:rsidRPr="00D57FA3" w:rsidRDefault="00DE50E6" w:rsidP="00D57FA3">
      <w:pPr>
        <w:pStyle w:val="Gvdemetni20"/>
        <w:spacing w:line="218" w:lineRule="auto"/>
        <w:ind w:firstLine="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Bebek </w:t>
      </w:r>
      <w:proofErr w:type="spellStart"/>
      <w:r w:rsidRPr="00D57FA3">
        <w:rPr>
          <w:rStyle w:val="Gvdemetni2"/>
          <w:rFonts w:ascii="Arial" w:hAnsi="Arial" w:cs="Arial"/>
          <w:color w:val="000000" w:themeColor="text1"/>
          <w:sz w:val="24"/>
          <w:szCs w:val="24"/>
        </w:rPr>
        <w:t>Bacchus'a</w:t>
      </w:r>
      <w:proofErr w:type="spellEnd"/>
      <w:r w:rsidRPr="00D57FA3">
        <w:rPr>
          <w:rStyle w:val="Gvdemetni2"/>
          <w:rFonts w:ascii="Arial" w:hAnsi="Arial" w:cs="Arial"/>
          <w:color w:val="000000" w:themeColor="text1"/>
          <w:sz w:val="24"/>
          <w:szCs w:val="24"/>
        </w:rPr>
        <w:t xml:space="preserve"> baktılar. Libya'da vahşi bir hayvan tarafından öldürülen erkek kardeşleri </w:t>
      </w:r>
      <w:proofErr w:type="spellStart"/>
      <w:r w:rsidRPr="00D57FA3">
        <w:rPr>
          <w:rStyle w:val="Gvdemetni2"/>
          <w:rFonts w:ascii="Arial" w:hAnsi="Arial" w:cs="Arial"/>
          <w:color w:val="000000" w:themeColor="text1"/>
          <w:sz w:val="24"/>
          <w:szCs w:val="24"/>
        </w:rPr>
        <w:t>Hyas'ın</w:t>
      </w:r>
      <w:proofErr w:type="spellEnd"/>
      <w:r w:rsidRPr="00D57FA3">
        <w:rPr>
          <w:rStyle w:val="Gvdemetni2"/>
          <w:rFonts w:ascii="Arial" w:hAnsi="Arial" w:cs="Arial"/>
          <w:color w:val="000000" w:themeColor="text1"/>
          <w:sz w:val="24"/>
          <w:szCs w:val="24"/>
        </w:rPr>
        <w:t xml:space="preserve"> ölümüne duydukları üzüntüyle gösterdikleri kardeş sevgisinin ödülü olarak yıldızlar arasına yerleştirildiler.</w:t>
      </w:r>
    </w:p>
    <w:p w:rsidR="006D2F12" w:rsidRPr="00D57FA3" w:rsidRDefault="00DE50E6" w:rsidP="00D57FA3">
      <w:pPr>
        <w:pStyle w:val="Gvdemetni20"/>
        <w:spacing w:line="218" w:lineRule="auto"/>
        <w:ind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Notlar. </w:t>
      </w:r>
      <w:proofErr w:type="spellStart"/>
      <w:r w:rsidRPr="00D57FA3">
        <w:rPr>
          <w:rStyle w:val="Gvdemetni2"/>
          <w:rFonts w:ascii="Arial" w:hAnsi="Arial" w:cs="Arial"/>
          <w:color w:val="000000" w:themeColor="text1"/>
          <w:sz w:val="24"/>
          <w:szCs w:val="24"/>
        </w:rPr>
        <w:t>Hyadclar</w:t>
      </w:r>
      <w:proofErr w:type="spellEnd"/>
      <w:r w:rsidRPr="00D57FA3">
        <w:rPr>
          <w:rStyle w:val="Gvdemetni2"/>
          <w:rFonts w:ascii="Arial" w:hAnsi="Arial" w:cs="Arial"/>
          <w:color w:val="000000" w:themeColor="text1"/>
          <w:sz w:val="24"/>
          <w:szCs w:val="24"/>
        </w:rPr>
        <w:t xml:space="preserve">, Boğa'nın alnında yer alan ve kuzey gözünü işaretleyen altı yıldızdan (", 0*. 0*" ~ 4 ve ", </w:t>
      </w:r>
      <w:proofErr w:type="spellStart"/>
      <w:r w:rsidRPr="00D57FA3">
        <w:rPr>
          <w:rStyle w:val="Gvdemetni2"/>
          <w:rFonts w:ascii="Arial" w:hAnsi="Arial" w:cs="Arial"/>
          <w:color w:val="000000" w:themeColor="text1"/>
          <w:sz w:val="24"/>
          <w:szCs w:val="24"/>
        </w:rPr>
        <w:t>Tauri</w:t>
      </w:r>
      <w:proofErr w:type="spellEnd"/>
      <w:r w:rsidRPr="00D57FA3">
        <w:rPr>
          <w:rStyle w:val="Gvdemetni2"/>
          <w:rFonts w:ascii="Arial" w:hAnsi="Arial" w:cs="Arial"/>
          <w:color w:val="000000" w:themeColor="text1"/>
          <w:sz w:val="24"/>
          <w:szCs w:val="24"/>
        </w:rPr>
        <w:t>") oluşur. *</w:t>
      </w:r>
    </w:p>
    <w:p w:rsidR="006D2F12" w:rsidRPr="00D57FA3" w:rsidRDefault="00DE50E6" w:rsidP="00D57FA3">
      <w:pPr>
        <w:pStyle w:val="Gvdemetni20"/>
        <w:spacing w:line="218" w:lineRule="auto"/>
        <w:ind w:left="16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bunlar Satürn ve Merkür'ün doğasındadır;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Merkür ve Mars'ın doğasındadır. </w:t>
      </w:r>
      <w:proofErr w:type="spellStart"/>
      <w:r w:rsidRPr="00D57FA3">
        <w:rPr>
          <w:rStyle w:val="Gvdemetni2"/>
          <w:rFonts w:ascii="Arial" w:hAnsi="Arial" w:cs="Arial"/>
          <w:color w:val="000000" w:themeColor="text1"/>
          <w:sz w:val="24"/>
          <w:szCs w:val="24"/>
        </w:rPr>
        <w:t>Simmonit</w:t>
      </w:r>
      <w:proofErr w:type="spellEnd"/>
      <w:r w:rsidRPr="00D57FA3">
        <w:rPr>
          <w:rStyle w:val="Gvdemetni2"/>
          <w:rFonts w:ascii="Arial" w:hAnsi="Arial" w:cs="Arial"/>
          <w:color w:val="000000" w:themeColor="text1"/>
          <w:sz w:val="24"/>
          <w:szCs w:val="24"/>
        </w:rPr>
        <w:t xml:space="preserve"> onları Mars'a benzetir, ancak bu muhtemelen </w:t>
      </w:r>
      <w:proofErr w:type="spellStart"/>
      <w:r w:rsidRPr="00D57FA3">
        <w:rPr>
          <w:rStyle w:val="Gvdemetni2"/>
          <w:rFonts w:ascii="Arial" w:hAnsi="Arial" w:cs="Arial"/>
          <w:color w:val="000000" w:themeColor="text1"/>
          <w:sz w:val="24"/>
          <w:szCs w:val="24"/>
        </w:rPr>
        <w:t>Batlamyus'un</w:t>
      </w:r>
      <w:proofErr w:type="spellEnd"/>
      <w:r w:rsidRPr="00D57FA3">
        <w:rPr>
          <w:rStyle w:val="Gvdemetni2"/>
          <w:rFonts w:ascii="Arial" w:hAnsi="Arial" w:cs="Arial"/>
          <w:color w:val="000000" w:themeColor="text1"/>
          <w:sz w:val="24"/>
          <w:szCs w:val="24"/>
        </w:rPr>
        <w:t xml:space="preserve"> anlamının yanlış yorumlanmasıdır. Gözyaşı, ani olaylar, şiddet, vahşilik, zehirlenme, körlük, aletler, silahlar veya ateş nedeniyle başa alınan yaralar veya incinmeler ve kaderin tersliklerini verirler.</w:t>
      </w:r>
    </w:p>
    <w:p w:rsidR="006D2F12" w:rsidRPr="00D57FA3" w:rsidRDefault="00DE50E6" w:rsidP="00D57FA3">
      <w:pPr>
        <w:pStyle w:val="Gvdemetni20"/>
        <w:spacing w:line="218" w:lineRule="auto"/>
        <w:ind w:left="18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Yükselme durumunda: </w:t>
      </w:r>
      <w:r w:rsidRPr="00D57FA3">
        <w:rPr>
          <w:rStyle w:val="Gvdemetni2"/>
          <w:rFonts w:ascii="Arial" w:hAnsi="Arial" w:cs="Arial"/>
          <w:color w:val="000000" w:themeColor="text1"/>
          <w:sz w:val="24"/>
          <w:szCs w:val="24"/>
        </w:rPr>
        <w:t>Körlük, görme bozukluğu, yüz yaralanmaları, yaralar, bıçaklanma, hapis cezası.</w:t>
      </w:r>
    </w:p>
    <w:p w:rsidR="006D2F12" w:rsidRPr="00D57FA3" w:rsidRDefault="00DE50E6" w:rsidP="00D57FA3">
      <w:pPr>
        <w:pStyle w:val="Gvdemetni20"/>
        <w:spacing w:line="218" w:lineRule="auto"/>
        <w:ind w:left="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doruk noktasına ulaşırsa: </w:t>
      </w:r>
      <w:r w:rsidRPr="00D57FA3">
        <w:rPr>
          <w:rStyle w:val="Gvdemetni2"/>
          <w:rFonts w:ascii="Arial" w:hAnsi="Arial" w:cs="Arial"/>
          <w:color w:val="000000" w:themeColor="text1"/>
          <w:sz w:val="24"/>
          <w:szCs w:val="24"/>
        </w:rPr>
        <w:t>Rezillik, yıkım, şiddetli ölüm.</w:t>
      </w:r>
    </w:p>
    <w:p w:rsidR="006D2F12" w:rsidRPr="00D57FA3" w:rsidRDefault="00DE50E6" w:rsidP="00D57FA3">
      <w:pPr>
        <w:pStyle w:val="Gvdemetni20"/>
        <w:spacing w:line="218" w:lineRule="auto"/>
        <w:ind w:left="180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IJ'nin</w:t>
      </w:r>
      <w:proofErr w:type="spellEnd"/>
      <w:r w:rsidRPr="00D57FA3">
        <w:rPr>
          <w:rStyle w:val="Gvdemetni2"/>
          <w:rFonts w:ascii="Arial" w:hAnsi="Arial" w:cs="Arial"/>
          <w:i/>
          <w:iCs/>
          <w:color w:val="000000" w:themeColor="text1"/>
          <w:sz w:val="24"/>
          <w:szCs w:val="24"/>
        </w:rPr>
        <w:t xml:space="preserve"> yükselişi veya zirveye ulaşmasıyla </w:t>
      </w:r>
      <w:r w:rsidRPr="00D57FA3">
        <w:rPr>
          <w:rStyle w:val="Gvdemetni2"/>
          <w:rFonts w:ascii="Arial" w:hAnsi="Arial" w:cs="Arial"/>
          <w:color w:val="000000" w:themeColor="text1"/>
          <w:sz w:val="24"/>
          <w:szCs w:val="24"/>
        </w:rPr>
        <w:t>birlikte, önde gelen şahsiyetler yerlilerini askeri kaptanlar, komutanlar, süvari albayları ve imparatorlar haline getirir.</w:t>
      </w:r>
    </w:p>
    <w:p w:rsidR="006D2F12" w:rsidRPr="00D57FA3" w:rsidRDefault="00DE50E6" w:rsidP="00D57FA3">
      <w:pPr>
        <w:pStyle w:val="Gvdemetni20"/>
        <w:spacing w:line="218" w:lineRule="auto"/>
        <w:ind w:left="180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Güneş ile birlikte. </w:t>
      </w:r>
      <w:r w:rsidRPr="00D57FA3">
        <w:rPr>
          <w:rStyle w:val="Gvdemetni2"/>
          <w:rFonts w:ascii="Arial" w:hAnsi="Arial" w:cs="Arial"/>
          <w:color w:val="000000" w:themeColor="text1"/>
          <w:sz w:val="24"/>
          <w:szCs w:val="24"/>
        </w:rPr>
        <w:t xml:space="preserve">Kötü huy, huzursuz zihin, ders çalışmada başarısızlık, karışık düşünce, talihsizlik, katil veya öldürülen, darbe, bıçaklama, kurşunlama </w:t>
      </w:r>
      <w:r w:rsidRPr="00D57FA3">
        <w:rPr>
          <w:rStyle w:val="Gvdemetni2"/>
          <w:rFonts w:ascii="Arial" w:hAnsi="Arial" w:cs="Arial"/>
          <w:color w:val="000000" w:themeColor="text1"/>
          <w:sz w:val="24"/>
          <w:szCs w:val="24"/>
        </w:rPr>
        <w:softHyphen/>
        <w:t>, kafa kesme veya gemi kazası sonucu ölüm.</w:t>
      </w:r>
    </w:p>
    <w:p w:rsidR="006D2F12" w:rsidRPr="00D57FA3" w:rsidRDefault="00DE50E6" w:rsidP="00D57FA3">
      <w:pPr>
        <w:pStyle w:val="Gvdemetni20"/>
        <w:spacing w:line="218" w:lineRule="auto"/>
        <w:ind w:left="190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Ay </w:t>
      </w:r>
      <w:proofErr w:type="gramStart"/>
      <w:r w:rsidRPr="00D57FA3">
        <w:rPr>
          <w:rStyle w:val="Gvdemetni2"/>
          <w:rFonts w:ascii="Arial" w:hAnsi="Arial" w:cs="Arial"/>
          <w:color w:val="000000" w:themeColor="text1"/>
          <w:sz w:val="24"/>
          <w:szCs w:val="24"/>
        </w:rPr>
        <w:t xml:space="preserve">Hanım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Nazik, adil yetenek, yazıyla ilgili zorluklar, işveren veya arkadaşının adını taklit edebilir ancak sonunda cezadan kurtulup konumunu koruyabilir, hastalık ve rezalete karşı dayanıklı, körlük veya göz yaralanması tehlikesi.</w:t>
      </w:r>
    </w:p>
    <w:p w:rsidR="006D2F12" w:rsidRPr="00D57FA3" w:rsidRDefault="00DE50E6" w:rsidP="00D57FA3">
      <w:pPr>
        <w:pStyle w:val="Gvdemetni20"/>
        <w:spacing w:line="218" w:lineRule="auto"/>
        <w:ind w:left="0" w:firstLine="0"/>
        <w:jc w:val="both"/>
        <w:rPr>
          <w:rFonts w:ascii="Arial" w:hAnsi="Arial" w:cs="Arial"/>
          <w:color w:val="000000" w:themeColor="text1"/>
          <w:sz w:val="24"/>
          <w:szCs w:val="24"/>
        </w:rPr>
        <w:sectPr w:rsidR="006D2F12" w:rsidRPr="00D57FA3">
          <w:headerReference w:type="even" r:id="rId1054"/>
          <w:headerReference w:type="default" r:id="rId1055"/>
          <w:footerReference w:type="even" r:id="rId1056"/>
          <w:footerReference w:type="default" r:id="rId1057"/>
          <w:pgSz w:w="12240" w:h="15840"/>
          <w:pgMar w:top="3581" w:right="1526" w:bottom="3197" w:left="1512" w:header="0" w:footer="3" w:gutter="0"/>
          <w:pgNumType w:start="189"/>
          <w:cols w:space="720"/>
          <w:noEndnote/>
          <w:docGrid w:linePitch="360"/>
        </w:sectPr>
      </w:pPr>
      <w:r w:rsidRPr="00D57FA3">
        <w:rPr>
          <w:rStyle w:val="Gvdemetni2"/>
          <w:rFonts w:ascii="Arial" w:hAnsi="Arial" w:cs="Arial"/>
          <w:color w:val="000000" w:themeColor="text1"/>
          <w:sz w:val="24"/>
          <w:szCs w:val="24"/>
        </w:rPr>
        <w:t xml:space="preserve">Eşi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 xml:space="preserve">Zekâsı hızlı, kinci, aceleci mizaçlı </w:t>
      </w:r>
      <w:r w:rsidRPr="00D57FA3">
        <w:rPr>
          <w:rStyle w:val="Gvdemetni2"/>
          <w:rFonts w:ascii="Arial" w:hAnsi="Arial" w:cs="Arial"/>
          <w:color w:val="000000" w:themeColor="text1"/>
          <w:sz w:val="24"/>
          <w:szCs w:val="24"/>
        </w:rPr>
        <w:br/>
        <w:t>, küçük sorunlar üzerinde uzun uzun düşünür, kazanç peşindedir.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 ile birlikte. Birçok başarı, sanatsal yetenek, yazma veya resim yapma becerisi, çalışmalarını etkileyen güçlü tutkular.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Ani, cesur, agresif, gözü pek, konsantrasyon eksikliği var.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Hırslı, dürüst olmayan, yasal sorunlar, akrabalarla kavgalar, mahkeme kararı.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Dikkatli, ileri görüşlü, her şeyi okuyan, bilimsel, başarılı ama az tanınan, akrabalarından endişe ve rahatsızlık duyan.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Bilimsel, edebi, sanatsal ve mistik ilgi alanları, bilinçsizce psişik yeteneklere sahip, çevreden büyük ölçüde etkilenen, 35 yaşından sonra evlilik ve çocuk sahibi olmak için elverişli, sağlık sorunları, nadiren uzun ömür.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Neptün ile birlikte. Keskin zekâ, bilgili, vatansever, sempatik, bilimsel ve felsefi ilgi alanları, genellikle </w:t>
      </w:r>
      <w:proofErr w:type="spellStart"/>
      <w:r w:rsidRPr="00D57FA3">
        <w:rPr>
          <w:rStyle w:val="Gvdemetni"/>
          <w:rFonts w:ascii="Arial" w:hAnsi="Arial" w:cs="Arial"/>
          <w:color w:val="000000" w:themeColor="text1"/>
          <w:sz w:val="24"/>
          <w:szCs w:val="24"/>
        </w:rPr>
        <w:t>ketrasker</w:t>
      </w:r>
      <w:proofErr w:type="spellEnd"/>
      <w:r w:rsidRPr="00D57FA3">
        <w:rPr>
          <w:rStyle w:val="Gvdemetni"/>
          <w:rFonts w:ascii="Arial" w:hAnsi="Arial" w:cs="Arial"/>
          <w:color w:val="000000" w:themeColor="text1"/>
          <w:sz w:val="24"/>
          <w:szCs w:val="24"/>
        </w:rPr>
        <w:t xml:space="preserve"> dalgalarıyla bağlantılı olan, şöhret getirecek ancak zenginlik getirmeyecek, geniş ve alışılmadık dini görüşler, şirketlerden fayda görme, ailevi konularda elverişlilik, çocuklar, kardeşler için uygun olmama, psişik yollarla edinilen bilgi, önemli bir işle meşgulken ani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8r. </w:t>
      </w:r>
      <w:proofErr w:type="spellStart"/>
      <w:r w:rsidRPr="00D57FA3">
        <w:rPr>
          <w:rStyle w:val="Gvdemetni"/>
          <w:rFonts w:ascii="Arial" w:hAnsi="Arial" w:cs="Arial"/>
          <w:color w:val="000000" w:themeColor="text1"/>
          <w:sz w:val="24"/>
          <w:szCs w:val="24"/>
        </w:rPr>
        <w:t>Princeps</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Bodtis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nj</w:t>
      </w:r>
      <w:proofErr w:type="spellEnd"/>
      <w:proofErr w:type="gramEnd"/>
      <w:r w:rsidRPr="00D57FA3">
        <w:rPr>
          <w:rStyle w:val="Gvdemetni"/>
          <w:rFonts w:ascii="Arial" w:hAnsi="Arial" w:cs="Arial"/>
          <w:color w:val="000000" w:themeColor="text1"/>
          <w:sz w:val="24"/>
          <w:szCs w:val="24"/>
        </w:rPr>
        <w:t xml:space="preserve">, a® </w:t>
      </w:r>
      <w:proofErr w:type="spellStart"/>
      <w:r w:rsidRPr="00D57FA3">
        <w:rPr>
          <w:rStyle w:val="Gvdemetni"/>
          <w:rFonts w:ascii="Arial" w:hAnsi="Arial" w:cs="Arial"/>
          <w:color w:val="000000" w:themeColor="text1"/>
          <w:sz w:val="24"/>
          <w:szCs w:val="24"/>
        </w:rPr>
        <w:t>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Notlar.^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Bofltes'in</w:t>
      </w:r>
      <w:proofErr w:type="spellEnd"/>
      <w:r w:rsidRPr="00D57FA3">
        <w:rPr>
          <w:rStyle w:val="Gvdemetni"/>
          <w:rFonts w:ascii="Arial" w:hAnsi="Arial" w:cs="Arial"/>
          <w:color w:val="000000" w:themeColor="text1"/>
          <w:sz w:val="24"/>
          <w:szCs w:val="24"/>
        </w:rPr>
        <w:t xml:space="preserve"> mızrak sapında bulunan soluk sarı bir yıldız.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ve Satürn'ün doğasının etkisi.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keskin, çalışkan ve derin bir zekâ ile araştırma yeteneği kazandırır.)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058"/>
          <w:headerReference w:type="default" r:id="rId1059"/>
          <w:footerReference w:type="even" r:id="rId1060"/>
          <w:footerReference w:type="default" r:id="rId1061"/>
          <w:pgSz w:w="12240" w:h="15840"/>
          <w:pgMar w:top="1426" w:right="1541" w:bottom="1426" w:left="1507" w:header="0" w:footer="3" w:gutter="0"/>
          <w:pgNumType w:start="356"/>
          <w:cols w:space="720"/>
          <w:noEndnote/>
          <w:docGrid w:linePitch="360"/>
        </w:sectPr>
      </w:pPr>
      <w:r w:rsidRPr="00D57FA3">
        <w:rPr>
          <w:rStyle w:val="Gvdemetni"/>
          <w:rFonts w:ascii="Arial" w:hAnsi="Arial" w:cs="Arial"/>
          <w:color w:val="000000" w:themeColor="text1"/>
          <w:sz w:val="24"/>
          <w:szCs w:val="24"/>
        </w:rPr>
        <w:t>Yükselişteyse: İyi şans, ancak koşullardan ziyade kişinin kendi mizacından kaynaklanan sorunlar, hoşnutsuzluk ve korku.</w:t>
      </w:r>
    </w:p>
    <w:p w:rsidR="006D2F12" w:rsidRPr="00D57FA3" w:rsidRDefault="00DE50E6" w:rsidP="00D57FA3">
      <w:pPr>
        <w:pStyle w:val="Gvdemetni30"/>
        <w:spacing w:line="221" w:lineRule="auto"/>
        <w:ind w:left="158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Venüs ile birlikte. </w:t>
      </w:r>
      <w:r w:rsidRPr="00D57FA3">
        <w:rPr>
          <w:rStyle w:val="Gvdemetni3"/>
          <w:rFonts w:ascii="Arial" w:hAnsi="Arial" w:cs="Arial"/>
          <w:color w:val="000000" w:themeColor="text1"/>
          <w:sz w:val="24"/>
          <w:szCs w:val="24"/>
        </w:rPr>
        <w:t>Birçok başarı, sanatsal yetenek, yazma veya resim yapma becerisi, çalışmalarını etkileyen güçlü tutkular.</w:t>
      </w:r>
    </w:p>
    <w:p w:rsidR="006D2F12" w:rsidRPr="00D57FA3" w:rsidRDefault="00DE50E6" w:rsidP="00D57FA3">
      <w:pPr>
        <w:pStyle w:val="Gvdemetni30"/>
        <w:spacing w:line="221" w:lineRule="auto"/>
        <w:ind w:left="158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Ben </w:t>
      </w:r>
      <w:proofErr w:type="spellStart"/>
      <w:r w:rsidRPr="00D57FA3">
        <w:rPr>
          <w:rStyle w:val="Gvdemetni3"/>
          <w:rFonts w:ascii="Arial" w:hAnsi="Arial" w:cs="Arial"/>
          <w:color w:val="000000" w:themeColor="text1"/>
          <w:sz w:val="24"/>
          <w:szCs w:val="24"/>
        </w:rPr>
        <w:t>Tito</w:t>
      </w:r>
      <w:proofErr w:type="spellEnd"/>
      <w:r w:rsidRPr="00D57FA3">
        <w:rPr>
          <w:rStyle w:val="Gvdemetni3"/>
          <w:rFonts w:ascii="Arial" w:hAnsi="Arial" w:cs="Arial"/>
          <w:color w:val="000000" w:themeColor="text1"/>
          <w:sz w:val="24"/>
          <w:szCs w:val="24"/>
        </w:rPr>
        <w:t xml:space="preserve"> Mars. Ani, cesur, agresif, yürekli </w:t>
      </w:r>
      <w:r w:rsidRPr="00D57FA3">
        <w:rPr>
          <w:rStyle w:val="Gvdemetni3"/>
          <w:rFonts w:ascii="Arial" w:hAnsi="Arial" w:cs="Arial"/>
          <w:color w:val="000000" w:themeColor="text1"/>
          <w:sz w:val="24"/>
          <w:szCs w:val="24"/>
        </w:rPr>
        <w:softHyphen/>
        <w:t>. Konsantrasyon eksikliği var.</w:t>
      </w:r>
    </w:p>
    <w:p w:rsidR="006D2F12" w:rsidRPr="00D57FA3" w:rsidRDefault="00DE50E6" w:rsidP="00D57FA3">
      <w:pPr>
        <w:pStyle w:val="Gvdemetni30"/>
        <w:spacing w:line="221" w:lineRule="auto"/>
        <w:ind w:left="158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JFM </w:t>
      </w:r>
      <w:proofErr w:type="spellStart"/>
      <w:r w:rsidRPr="00D57FA3">
        <w:rPr>
          <w:rStyle w:val="Gvdemetni3"/>
          <w:rFonts w:ascii="Arial" w:hAnsi="Arial" w:cs="Arial"/>
          <w:color w:val="000000" w:themeColor="text1"/>
          <w:sz w:val="24"/>
          <w:szCs w:val="24"/>
        </w:rPr>
        <w:t>Jupiter</w:t>
      </w:r>
      <w:proofErr w:type="spellEnd"/>
      <w:r w:rsidRPr="00D57FA3">
        <w:rPr>
          <w:rStyle w:val="Gvdemetni3"/>
          <w:rFonts w:ascii="Arial" w:hAnsi="Arial" w:cs="Arial"/>
          <w:color w:val="000000" w:themeColor="text1"/>
          <w:sz w:val="24"/>
          <w:szCs w:val="24"/>
        </w:rPr>
        <w:t xml:space="preserve">. Hırslı, dürüst olmayan, hukuki </w:t>
      </w:r>
      <w:r w:rsidRPr="00D57FA3">
        <w:rPr>
          <w:rStyle w:val="Gvdemetni3"/>
          <w:rFonts w:ascii="Arial" w:hAnsi="Arial" w:cs="Arial"/>
          <w:color w:val="000000" w:themeColor="text1"/>
          <w:sz w:val="24"/>
          <w:szCs w:val="24"/>
        </w:rPr>
        <w:softHyphen/>
        <w:t>sorunlar, akrabalarıyla kavgalar, mahkeme kararı.</w:t>
      </w:r>
    </w:p>
    <w:p w:rsidR="006D2F12" w:rsidRPr="00D57FA3" w:rsidRDefault="00DE50E6" w:rsidP="00D57FA3">
      <w:pPr>
        <w:pStyle w:val="Gvdemetni30"/>
        <w:spacing w:line="221" w:lineRule="auto"/>
        <w:ind w:left="158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WM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Dikkatli, ileri görüşlü, her şeyi okuyan, bilimsel, başarılı ama az tanınan, akrabalarından endişe ve rahatsızlık duyan.</w:t>
      </w:r>
    </w:p>
    <w:p w:rsidR="006D2F12" w:rsidRPr="00D57FA3" w:rsidRDefault="00DE50E6" w:rsidP="00D57FA3">
      <w:pPr>
        <w:pStyle w:val="Gvdemetni30"/>
        <w:spacing w:line="221" w:lineRule="auto"/>
        <w:ind w:left="158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H7/A Uranüs. Bilimsel, edebi, sanatsal ve mistik ilgi alanları, bilinçsizce psişik yeteneklere sahip, </w:t>
      </w:r>
      <w:r w:rsidRPr="00D57FA3">
        <w:rPr>
          <w:rStyle w:val="Gvdemetni3"/>
          <w:rFonts w:ascii="Arial" w:hAnsi="Arial" w:cs="Arial"/>
          <w:color w:val="000000" w:themeColor="text1"/>
          <w:sz w:val="24"/>
          <w:szCs w:val="24"/>
        </w:rPr>
        <w:softHyphen/>
        <w:t xml:space="preserve">çevreden büyük ölçüde etkilenen, 35 yaşından sonra evliliğe, kazanç ve çocuklara düşkün, sağlık sorunları yaşayan, nadiren uzun </w:t>
      </w:r>
      <w:proofErr w:type="gramStart"/>
      <w:r w:rsidRPr="00D57FA3">
        <w:rPr>
          <w:rStyle w:val="Gvdemetni3"/>
          <w:rFonts w:ascii="Arial" w:hAnsi="Arial" w:cs="Arial"/>
          <w:color w:val="000000" w:themeColor="text1"/>
          <w:sz w:val="24"/>
          <w:szCs w:val="24"/>
        </w:rPr>
        <w:t>ömürlü.</w:t>
      </w:r>
      <w:r w:rsidRPr="00D57FA3">
        <w:rPr>
          <w:rStyle w:val="Gvdemetni3"/>
          <w:rFonts w:ascii="Arial" w:hAnsi="Arial" w:cs="Arial"/>
          <w:color w:val="000000" w:themeColor="text1"/>
          <w:sz w:val="24"/>
          <w:szCs w:val="24"/>
        </w:rPr>
        <w:softHyphen/>
      </w:r>
      <w:proofErr w:type="gramEnd"/>
    </w:p>
    <w:p w:rsidR="006D2F12" w:rsidRPr="00D57FA3" w:rsidRDefault="00DE50E6" w:rsidP="00D57FA3">
      <w:pPr>
        <w:pStyle w:val="Gvdemetni30"/>
        <w:spacing w:after="340" w:line="221" w:lineRule="auto"/>
        <w:ind w:left="1580" w:firstLine="30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HWi</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 xml:space="preserve">Keskin zekâ, bilgili, iyi kalpli, sempatik, bilimsel ve felsefi ilgi alanları, genellikle </w:t>
      </w:r>
      <w:proofErr w:type="spellStart"/>
      <w:r w:rsidRPr="00D57FA3">
        <w:rPr>
          <w:rStyle w:val="Gvdemetni3"/>
          <w:rFonts w:ascii="Arial" w:hAnsi="Arial" w:cs="Arial"/>
          <w:color w:val="000000" w:themeColor="text1"/>
          <w:sz w:val="24"/>
          <w:szCs w:val="24"/>
        </w:rPr>
        <w:t>eterik</w:t>
      </w:r>
      <w:proofErr w:type="spellEnd"/>
      <w:r w:rsidRPr="00D57FA3">
        <w:rPr>
          <w:rStyle w:val="Gvdemetni3"/>
          <w:rFonts w:ascii="Arial" w:hAnsi="Arial" w:cs="Arial"/>
          <w:color w:val="000000" w:themeColor="text1"/>
          <w:sz w:val="24"/>
          <w:szCs w:val="24"/>
        </w:rPr>
        <w:t xml:space="preserve"> dalgalarla bağlantılı, şöhret getirecek ancak zenginlik getirmeyecek, geniş ve alışılmadık dini görüşler, şirketlerden fayda, ailevi konularda olumlu, çocuklar, kardeşler için iyi değil, "psişik olarak kazanılan bilgi", önemli bir işle meşgulken ani ölüm.</w:t>
      </w:r>
    </w:p>
    <w:p w:rsidR="006D2F12" w:rsidRPr="00D57FA3" w:rsidRDefault="00DE50E6" w:rsidP="00D57FA3">
      <w:pPr>
        <w:pStyle w:val="Gvdemetni30"/>
        <w:numPr>
          <w:ilvl w:val="0"/>
          <w:numId w:val="151"/>
        </w:numPr>
        <w:tabs>
          <w:tab w:val="left" w:pos="2223"/>
        </w:tabs>
        <w:spacing w:line="216" w:lineRule="auto"/>
        <w:ind w:left="15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Princeps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5 </w:t>
      </w:r>
      <w:proofErr w:type="spellStart"/>
      <w:r w:rsidRPr="00D57FA3">
        <w:rPr>
          <w:rStyle w:val="Gvdemetni3"/>
          <w:rFonts w:ascii="Arial" w:hAnsi="Arial" w:cs="Arial"/>
          <w:color w:val="000000" w:themeColor="text1"/>
          <w:sz w:val="24"/>
          <w:szCs w:val="24"/>
        </w:rPr>
        <w:t>Bootis</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iq</w:t>
      </w:r>
      <w:proofErr w:type="spellEnd"/>
      <w:r w:rsidRPr="00D57FA3">
        <w:rPr>
          <w:rStyle w:val="Gvdemetni3"/>
          <w:rFonts w:ascii="Arial" w:hAnsi="Arial" w:cs="Arial"/>
          <w:color w:val="000000" w:themeColor="text1"/>
          <w:sz w:val="24"/>
          <w:szCs w:val="24"/>
        </w:rPr>
        <w:t xml:space="preserve">, 2 </w:t>
      </w:r>
      <w:r w:rsidRPr="00D57FA3">
        <w:rPr>
          <w:rStyle w:val="Gvdemetni3"/>
          <w:rFonts w:ascii="Arial" w:hAnsi="Arial" w:cs="Arial"/>
          <w:color w:val="000000" w:themeColor="text1"/>
          <w:sz w:val="24"/>
          <w:szCs w:val="24"/>
          <w:vertAlign w:val="superscript"/>
        </w:rPr>
        <w:t xml:space="preserve">0 </w:t>
      </w:r>
      <w:r w:rsidRPr="00D57FA3">
        <w:rPr>
          <w:rStyle w:val="Gvdemetni3"/>
          <w:rFonts w:ascii="Arial" w:hAnsi="Arial" w:cs="Arial"/>
          <w:color w:val="000000" w:themeColor="text1"/>
          <w:sz w:val="24"/>
          <w:szCs w:val="24"/>
        </w:rPr>
        <w:t>2'.</w:t>
      </w:r>
    </w:p>
    <w:p w:rsidR="006D2F12" w:rsidRPr="00D57FA3" w:rsidRDefault="00DE50E6" w:rsidP="00D57FA3">
      <w:pPr>
        <w:pStyle w:val="Gvdemetni30"/>
        <w:spacing w:line="216" w:lineRule="auto"/>
        <w:ind w:left="158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proofErr w:type="spellStart"/>
      <w:r w:rsidRPr="00D57FA3">
        <w:rPr>
          <w:rStyle w:val="Gvdemetni3"/>
          <w:rFonts w:ascii="Arial" w:hAnsi="Arial" w:cs="Arial"/>
          <w:color w:val="000000" w:themeColor="text1"/>
          <w:sz w:val="24"/>
          <w:szCs w:val="24"/>
        </w:rPr>
        <w:t>BoStes'in</w:t>
      </w:r>
      <w:proofErr w:type="spellEnd"/>
      <w:r w:rsidRPr="00D57FA3">
        <w:rPr>
          <w:rStyle w:val="Gvdemetni3"/>
          <w:rFonts w:ascii="Arial" w:hAnsi="Arial" w:cs="Arial"/>
          <w:color w:val="000000" w:themeColor="text1"/>
          <w:sz w:val="24"/>
          <w:szCs w:val="24"/>
        </w:rPr>
        <w:t xml:space="preserve"> mızrak sapında bulunan soluk sarı bir </w:t>
      </w:r>
      <w:proofErr w:type="gramStart"/>
      <w:r w:rsidRPr="00D57FA3">
        <w:rPr>
          <w:rStyle w:val="Gvdemetni3"/>
          <w:rFonts w:ascii="Arial" w:hAnsi="Arial" w:cs="Arial"/>
          <w:color w:val="000000" w:themeColor="text1"/>
          <w:sz w:val="24"/>
          <w:szCs w:val="24"/>
        </w:rPr>
        <w:t>yıldız .</w:t>
      </w:r>
      <w:proofErr w:type="gramEnd"/>
      <w:r w:rsidRPr="00D57FA3">
        <w:rPr>
          <w:rStyle w:val="Gvdemetni3"/>
          <w:rFonts w:ascii="Arial" w:hAnsi="Arial" w:cs="Arial"/>
          <w:color w:val="000000" w:themeColor="text1"/>
          <w:sz w:val="24"/>
          <w:szCs w:val="24"/>
        </w:rPr>
        <w:softHyphen/>
      </w:r>
    </w:p>
    <w:p w:rsidR="006D2F12" w:rsidRPr="00D57FA3" w:rsidRDefault="00DE50E6" w:rsidP="00D57FA3">
      <w:pPr>
        <w:pStyle w:val="Gvdemetni30"/>
        <w:spacing w:line="216" w:lineRule="auto"/>
        <w:ind w:left="1320" w:firstLine="560"/>
        <w:jc w:val="both"/>
        <w:rPr>
          <w:rFonts w:ascii="Arial" w:hAnsi="Arial" w:cs="Arial"/>
          <w:color w:val="000000" w:themeColor="text1"/>
          <w:sz w:val="24"/>
          <w:szCs w:val="24"/>
        </w:rPr>
      </w:pPr>
      <w:proofErr w:type="gramStart"/>
      <w:r w:rsidRPr="00D57FA3">
        <w:rPr>
          <w:rStyle w:val="Gvdemetni3"/>
          <w:rFonts w:ascii="Arial" w:hAnsi="Arial" w:cs="Arial"/>
          <w:i/>
          <w:iCs/>
          <w:color w:val="000000" w:themeColor="text1"/>
          <w:sz w:val="24"/>
          <w:szCs w:val="24"/>
        </w:rPr>
        <w:t xml:space="preserve">etkisi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(Keskin, çalışkan ve derin bir zekâ ile araştırma yeteneği kazandırır.)</w:t>
      </w:r>
    </w:p>
    <w:p w:rsidR="006D2F12" w:rsidRPr="00D57FA3" w:rsidRDefault="00DE50E6" w:rsidP="00D57FA3">
      <w:pPr>
        <w:pStyle w:val="Gvdemetni30"/>
        <w:spacing w:after="580" w:line="228" w:lineRule="auto"/>
        <w:ind w:left="158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Yükselişteyse: </w:t>
      </w:r>
      <w:r w:rsidRPr="00D57FA3">
        <w:rPr>
          <w:rStyle w:val="Gvdemetni3"/>
          <w:rFonts w:ascii="Arial" w:hAnsi="Arial" w:cs="Arial"/>
          <w:color w:val="000000" w:themeColor="text1"/>
          <w:sz w:val="24"/>
          <w:szCs w:val="24"/>
        </w:rPr>
        <w:t>İyi şans, ancak koşullardan ziyade kişinin kendi mizacından kaynaklanan sorunlar, hoşnutsuzluk ve korku.</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BULUTULARIN ETKİSİ 191</w:t>
      </w:r>
    </w:p>
    <w:p w:rsidR="006D2F12" w:rsidRPr="00D57FA3" w:rsidRDefault="00DE50E6" w:rsidP="00D57FA3">
      <w:pPr>
        <w:pStyle w:val="Gvdemetni0"/>
        <w:numPr>
          <w:ilvl w:val="0"/>
          <w:numId w:val="151"/>
        </w:numPr>
        <w:tabs>
          <w:tab w:val="left" w:pos="643"/>
        </w:tabs>
        <w:spacing w:after="340"/>
        <w:jc w:val="both"/>
        <w:rPr>
          <w:rFonts w:ascii="Arial" w:hAnsi="Arial" w:cs="Arial"/>
          <w:color w:val="000000" w:themeColor="text1"/>
          <w:sz w:val="24"/>
          <w:szCs w:val="24"/>
        </w:rPr>
        <w:sectPr w:rsidR="006D2F12" w:rsidRPr="00D57FA3">
          <w:pgSz w:w="12240" w:h="15840"/>
          <w:pgMar w:top="2347" w:right="1541" w:bottom="1493" w:left="1507" w:header="0" w:footer="3" w:gutter="0"/>
          <w:cols w:space="720"/>
          <w:noEndnote/>
          <w:docGrid w:linePitch="360"/>
        </w:sectPr>
      </w:pP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Cam's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/s. 25 24 0 41*.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Notlar. Küçük Köpeğin gövdesinde bulunan, sarımsı beyaz ve sarı renkli ikili bir Yıldız. </w:t>
      </w:r>
      <w:proofErr w:type="spellStart"/>
      <w:r w:rsidRPr="00D57FA3">
        <w:rPr>
          <w:rStyle w:val="Gvdemetni"/>
          <w:rFonts w:ascii="Arial" w:hAnsi="Arial" w:cs="Arial"/>
          <w:color w:val="000000" w:themeColor="text1"/>
          <w:sz w:val="24"/>
          <w:szCs w:val="24"/>
        </w:rPr>
        <w:t>Sirius'tan</w:t>
      </w:r>
      <w:proofErr w:type="spellEnd"/>
      <w:r w:rsidRPr="00D57FA3">
        <w:rPr>
          <w:rStyle w:val="Gvdemetni"/>
          <w:rFonts w:ascii="Arial" w:hAnsi="Arial" w:cs="Arial"/>
          <w:color w:val="000000" w:themeColor="text1"/>
          <w:sz w:val="24"/>
          <w:szCs w:val="24"/>
        </w:rPr>
        <w:t xml:space="preserve"> önce doğmasına atıfta bulunarak, Köpekten önce anlamına gelen </w:t>
      </w:r>
      <w:proofErr w:type="spellStart"/>
      <w:r w:rsidRPr="00D57FA3">
        <w:rPr>
          <w:rStyle w:val="Gvdemetni"/>
          <w:rFonts w:ascii="Arial" w:hAnsi="Arial" w:cs="Arial"/>
          <w:color w:val="000000" w:themeColor="text1"/>
          <w:sz w:val="24"/>
          <w:szCs w:val="24"/>
        </w:rPr>
        <w:t>Prokuon'dan</w:t>
      </w:r>
      <w:proofErr w:type="spellEnd"/>
      <w:r w:rsidRPr="00D57FA3">
        <w:rPr>
          <w:rStyle w:val="Gvdemetni"/>
          <w:rFonts w:ascii="Arial" w:hAnsi="Arial" w:cs="Arial"/>
          <w:color w:val="000000" w:themeColor="text1"/>
          <w:sz w:val="24"/>
          <w:szCs w:val="24"/>
        </w:rPr>
        <w:t xml:space="preserve"> türetilmiştir.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Merkür ve Mars'ın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Venüs ve Mars'ın (muhtemelen bir yazım hatasıdır);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Ay, Jüpiter ve Uranüs'ün doğasındadır. Aktivite, şiddet, ani ve şiddetli kötülük, çaba ile ani tercih, felaketle sonuçlanan yükseliş, köpek ısırığı ve kuduz tehlikesi verir ve sahiplerini huysuz, küstah, başıboş, zayıf huylu, çekingen, talihsiz, gururlu, kolayca öfkelenen, dikkatsiz ve şiddet yanlısı yapar.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dahil olduğu köpek ısırığı sonucu ölüm veya yaralanma vakası kaydedilmiştir.</w:t>
      </w:r>
    </w:p>
    <w:p w:rsidR="006D2F12" w:rsidRPr="00D57FA3" w:rsidRDefault="00DE50E6" w:rsidP="00D57FA3">
      <w:pPr>
        <w:pStyle w:val="Gvdemetni0"/>
        <w:numPr>
          <w:ilvl w:val="0"/>
          <w:numId w:val="152"/>
        </w:numPr>
        <w:tabs>
          <w:tab w:val="left" w:pos="32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Erkek, 14 Eylül 1829 doğumlu, 54° Kuzey enleminde. Köpek ısırığı sonucu öldü.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Ay ve 8. evdeki Merkür ile kare açı yaparken,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da 8. evdeki Venüs ile kare açı yapıyordu. Yükselen burç, her iki yıldızın karşıtlıklarının tam ortasına denk geliyordu.</w:t>
      </w:r>
    </w:p>
    <w:p w:rsidR="006D2F12" w:rsidRPr="00D57FA3" w:rsidRDefault="00DE50E6" w:rsidP="00D57FA3">
      <w:pPr>
        <w:pStyle w:val="Gvdemetni0"/>
        <w:numPr>
          <w:ilvl w:val="0"/>
          <w:numId w:val="152"/>
        </w:numPr>
        <w:tabs>
          <w:tab w:val="left" w:pos="36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Erkek, 6 Temmuz 1885'te doğdu, saat 18:15, 54° Kuzey 3', 2° Batı 46*. 9 Aralık 1901'de bacağından bir köpek tarafından ısırıldı ve yaşaması beklenmiyordu.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8. evin sınırına yakın bir yerde Güneş ile kavuşum halindeydi ve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da o evin içinde Merkür ile kavuşum halindeydi.</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41" w:bottom="1426" w:left="1507" w:header="0" w:footer="3" w:gutter="0"/>
          <w:cols w:space="720"/>
          <w:noEndnote/>
          <w:docGrid w:linePitch="360"/>
        </w:sectPr>
      </w:pPr>
      <w:r w:rsidRPr="00D57FA3">
        <w:rPr>
          <w:rStyle w:val="Gvdemetni"/>
          <w:rFonts w:ascii="Arial" w:hAnsi="Arial" w:cs="Arial"/>
          <w:color w:val="000000" w:themeColor="text1"/>
          <w:sz w:val="24"/>
          <w:szCs w:val="24"/>
        </w:rPr>
        <w:t>Yükselişteyse. Kurnaz, hilekâr, ikiyüzlü, şiddet ve yağmayla elde edilen zenginlik, şehvet, savurganlık, israf ve</w:t>
      </w:r>
    </w:p>
    <w:p w:rsidR="006D2F12" w:rsidRPr="00D57FA3" w:rsidRDefault="00DE50E6" w:rsidP="00D57FA3">
      <w:pPr>
        <w:pStyle w:val="Gvdemetni20"/>
        <w:spacing w:line="221" w:lineRule="auto"/>
        <w:ind w:left="1480" w:firstLine="0"/>
        <w:jc w:val="both"/>
        <w:rPr>
          <w:rFonts w:ascii="Arial" w:hAnsi="Arial" w:cs="Arial"/>
          <w:color w:val="000000" w:themeColor="text1"/>
          <w:sz w:val="24"/>
          <w:szCs w:val="24"/>
        </w:rPr>
      </w:pPr>
      <w:proofErr w:type="gramStart"/>
      <w:r w:rsidRPr="00D57FA3">
        <w:rPr>
          <w:rStyle w:val="Gvdemetni2"/>
          <w:rFonts w:ascii="Arial" w:hAnsi="Arial" w:cs="Arial"/>
          <w:b/>
          <w:bCs/>
          <w:color w:val="000000" w:themeColor="text1"/>
          <w:sz w:val="24"/>
          <w:szCs w:val="24"/>
          <w:lang w:val="tr-TR" w:eastAsia="tr-TR"/>
        </w:rPr>
        <w:lastRenderedPageBreak/>
        <w:t>of</w:t>
      </w:r>
      <w:proofErr w:type="gramEnd"/>
      <w:r w:rsidRPr="00D57FA3">
        <w:rPr>
          <w:rStyle w:val="Gvdemetni2"/>
          <w:rFonts w:ascii="Arial" w:hAnsi="Arial" w:cs="Arial"/>
          <w:b/>
          <w:bCs/>
          <w:color w:val="000000" w:themeColor="text1"/>
          <w:sz w:val="24"/>
          <w:szCs w:val="24"/>
          <w:lang w:val="tr-TR" w:eastAsia="tr-TR"/>
        </w:rPr>
        <w:t xml:space="preserve">. </w:t>
      </w:r>
      <w:r w:rsidRPr="00D57FA3">
        <w:rPr>
          <w:rStyle w:val="Gvdemetni2"/>
          <w:rFonts w:ascii="Arial" w:hAnsi="Arial" w:cs="Arial"/>
          <w:b/>
          <w:bCs/>
          <w:color w:val="000000" w:themeColor="text1"/>
          <w:sz w:val="24"/>
          <w:szCs w:val="24"/>
        </w:rPr>
        <w:t xml:space="preserve">PROCYON. </w:t>
      </w:r>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Canis</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Minoris</w:t>
      </w:r>
      <w:proofErr w:type="spellEnd"/>
      <w:r w:rsidRPr="00D57FA3">
        <w:rPr>
          <w:rStyle w:val="Gvdemetni2"/>
          <w:rFonts w:ascii="Arial" w:hAnsi="Arial" w:cs="Arial"/>
          <w:i/>
          <w:iCs/>
          <w:color w:val="000000" w:themeColor="text1"/>
          <w:sz w:val="24"/>
          <w:szCs w:val="24"/>
        </w:rPr>
        <w:t>,</w:t>
      </w:r>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lang w:val="tr-TR" w:eastAsia="tr-TR"/>
        </w:rPr>
        <w:t xml:space="preserve">s </w:t>
      </w:r>
      <w:r w:rsidRPr="00D57FA3">
        <w:rPr>
          <w:rStyle w:val="Gvdemetni2"/>
          <w:rFonts w:ascii="Arial" w:hAnsi="Arial" w:cs="Arial"/>
          <w:color w:val="000000" w:themeColor="text1"/>
          <w:sz w:val="24"/>
          <w:szCs w:val="24"/>
        </w:rPr>
        <w:t>24° 41'.</w:t>
      </w:r>
    </w:p>
    <w:p w:rsidR="006D2F12" w:rsidRPr="00D57FA3" w:rsidRDefault="00DE50E6" w:rsidP="00D57FA3">
      <w:pPr>
        <w:pStyle w:val="Gvdemetni20"/>
        <w:spacing w:line="221" w:lineRule="auto"/>
        <w:ind w:left="148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Küçük Köpek takımyıldızının gövdesinde bulunan, sarımsı beyaz ve sarı renkli ikili bir yıldız. </w:t>
      </w:r>
      <w:proofErr w:type="spellStart"/>
      <w:r w:rsidRPr="00D57FA3">
        <w:rPr>
          <w:rStyle w:val="Gvdemetni2"/>
          <w:rFonts w:ascii="Arial" w:hAnsi="Arial" w:cs="Arial"/>
          <w:color w:val="000000" w:themeColor="text1"/>
          <w:sz w:val="24"/>
          <w:szCs w:val="24"/>
        </w:rPr>
        <w:t>Sirius'tan</w:t>
      </w:r>
      <w:proofErr w:type="spellEnd"/>
      <w:r w:rsidRPr="00D57FA3">
        <w:rPr>
          <w:rStyle w:val="Gvdemetni2"/>
          <w:rFonts w:ascii="Arial" w:hAnsi="Arial" w:cs="Arial"/>
          <w:color w:val="000000" w:themeColor="text1"/>
          <w:sz w:val="24"/>
          <w:szCs w:val="24"/>
        </w:rPr>
        <w:t xml:space="preserve"> önce doğmasına atıfta bulunarak, Köpekten önce anlamına gelen </w:t>
      </w:r>
      <w:proofErr w:type="spellStart"/>
      <w:r w:rsidRPr="00D57FA3">
        <w:rPr>
          <w:rStyle w:val="Gvdemetni2"/>
          <w:rFonts w:ascii="Arial" w:hAnsi="Arial" w:cs="Arial"/>
          <w:color w:val="000000" w:themeColor="text1"/>
          <w:sz w:val="24"/>
          <w:szCs w:val="24"/>
        </w:rPr>
        <w:t>Prokuon'dan</w:t>
      </w:r>
      <w:proofErr w:type="spellEnd"/>
      <w:r w:rsidRPr="00D57FA3">
        <w:rPr>
          <w:rStyle w:val="Gvdemetni2"/>
          <w:rFonts w:ascii="Arial" w:hAnsi="Arial" w:cs="Arial"/>
          <w:color w:val="000000" w:themeColor="text1"/>
          <w:sz w:val="24"/>
          <w:szCs w:val="24"/>
        </w:rPr>
        <w:t xml:space="preserve"> türetilmiştir.</w:t>
      </w:r>
    </w:p>
    <w:p w:rsidR="006D2F12" w:rsidRPr="00D57FA3" w:rsidRDefault="00DE50E6" w:rsidP="00D57FA3">
      <w:pPr>
        <w:pStyle w:val="Gvdemetni20"/>
        <w:spacing w:after="80" w:line="221" w:lineRule="auto"/>
        <w:ind w:left="148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Merkür ve Mars'ın doğasındadır; </w:t>
      </w:r>
      <w:proofErr w:type="spellStart"/>
      <w:r w:rsidRPr="00D57FA3">
        <w:rPr>
          <w:rStyle w:val="Gvdemetni2"/>
          <w:rFonts w:ascii="Arial" w:hAnsi="Arial" w:cs="Arial"/>
          <w:color w:val="000000" w:themeColor="text1"/>
          <w:sz w:val="24"/>
          <w:szCs w:val="24"/>
        </w:rPr>
        <w:t>Sirnmonit'e</w:t>
      </w:r>
      <w:proofErr w:type="spellEnd"/>
      <w:r w:rsidRPr="00D57FA3">
        <w:rPr>
          <w:rStyle w:val="Gvdemetni2"/>
          <w:rFonts w:ascii="Arial" w:hAnsi="Arial" w:cs="Arial"/>
          <w:color w:val="000000" w:themeColor="text1"/>
          <w:sz w:val="24"/>
          <w:szCs w:val="24"/>
        </w:rPr>
        <w:t xml:space="preserve"> göre Venüs ve Mars'ın (ki bu muhtemelen bir yazım hatasıdır); ve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Ay, Jüpiter ve Uranüs'ün doğasındadır. Aktivite, şiddet, ani ve şiddetli kötülük, çaba ile ani tercih, felaketle sonuçlanan </w:t>
      </w:r>
      <w:proofErr w:type="gramStart"/>
      <w:r w:rsidRPr="00D57FA3">
        <w:rPr>
          <w:rStyle w:val="Gvdemetni2"/>
          <w:rFonts w:ascii="Arial" w:hAnsi="Arial" w:cs="Arial"/>
          <w:color w:val="000000" w:themeColor="text1"/>
          <w:sz w:val="24"/>
          <w:szCs w:val="24"/>
          <w:lang w:val="tr-TR" w:eastAsia="tr-TR"/>
        </w:rPr>
        <w:t xml:space="preserve">yükseliş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köpek ısırığı ve kuduz tehlikesi verir ve sahiplerini huysuz, küstah, başıboş, zayıf huylu, çekingen, talihsiz, gururlu, kolayca öfkelenen, dikkatsiz ve şiddet yanlısı yapar. </w:t>
      </w:r>
      <w:proofErr w:type="spellStart"/>
      <w:r w:rsidRPr="00D57FA3">
        <w:rPr>
          <w:rStyle w:val="Gvdemetni2"/>
          <w:rFonts w:ascii="Arial" w:hAnsi="Arial" w:cs="Arial"/>
          <w:color w:val="000000" w:themeColor="text1"/>
          <w:sz w:val="24"/>
          <w:szCs w:val="24"/>
        </w:rPr>
        <w:t>Procyon</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dahil olduğu köpek ısırığı sonucu ölüm veya yaralanma vakası kayıtlarda yer almaktadır.</w:t>
      </w:r>
    </w:p>
    <w:p w:rsidR="006D2F12" w:rsidRPr="00D57FA3" w:rsidRDefault="00DE50E6" w:rsidP="00D57FA3">
      <w:pPr>
        <w:pStyle w:val="Gvdemetni20"/>
        <w:numPr>
          <w:ilvl w:val="0"/>
          <w:numId w:val="153"/>
        </w:numPr>
        <w:tabs>
          <w:tab w:val="left" w:pos="2767"/>
        </w:tabs>
        <w:spacing w:after="80" w:line="214" w:lineRule="auto"/>
        <w:ind w:left="21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Mate</w:t>
      </w:r>
      <w:proofErr w:type="spellEnd"/>
      <w:r w:rsidRPr="00D57FA3">
        <w:rPr>
          <w:rStyle w:val="Gvdemetni2"/>
          <w:rFonts w:ascii="Arial" w:hAnsi="Arial" w:cs="Arial"/>
          <w:color w:val="000000" w:themeColor="text1"/>
          <w:sz w:val="24"/>
          <w:szCs w:val="24"/>
        </w:rPr>
        <w:t xml:space="preserve">, 14 Eylül 1829 doğumlu. 54® Kuzey. Bir köpek ısırığı sonucu öldü. </w:t>
      </w:r>
      <w:proofErr w:type="spellStart"/>
      <w:r w:rsidRPr="00D57FA3">
        <w:rPr>
          <w:rStyle w:val="Gvdemetni2"/>
          <w:rFonts w:ascii="Arial" w:hAnsi="Arial" w:cs="Arial"/>
          <w:color w:val="000000" w:themeColor="text1"/>
          <w:sz w:val="24"/>
          <w:szCs w:val="24"/>
        </w:rPr>
        <w:t>Sirius</w:t>
      </w:r>
      <w:proofErr w:type="spellEnd"/>
      <w:r w:rsidRPr="00D57FA3">
        <w:rPr>
          <w:rStyle w:val="Gvdemetni2"/>
          <w:rFonts w:ascii="Arial" w:hAnsi="Arial" w:cs="Arial"/>
          <w:color w:val="000000" w:themeColor="text1"/>
          <w:sz w:val="24"/>
          <w:szCs w:val="24"/>
        </w:rPr>
        <w:t xml:space="preserve">, Ay ve 8. evdeki Merkür ile kare açı yaparken, </w:t>
      </w:r>
      <w:proofErr w:type="spellStart"/>
      <w:r w:rsidRPr="00D57FA3">
        <w:rPr>
          <w:rStyle w:val="Gvdemetni2"/>
          <w:rFonts w:ascii="Arial" w:hAnsi="Arial" w:cs="Arial"/>
          <w:color w:val="000000" w:themeColor="text1"/>
          <w:sz w:val="24"/>
          <w:szCs w:val="24"/>
        </w:rPr>
        <w:t>Procyon</w:t>
      </w:r>
      <w:proofErr w:type="spellEnd"/>
      <w:r w:rsidRPr="00D57FA3">
        <w:rPr>
          <w:rStyle w:val="Gvdemetni2"/>
          <w:rFonts w:ascii="Arial" w:hAnsi="Arial" w:cs="Arial"/>
          <w:color w:val="000000" w:themeColor="text1"/>
          <w:sz w:val="24"/>
          <w:szCs w:val="24"/>
        </w:rPr>
        <w:t xml:space="preserve"> ise Güney'deki Venüs ile kare açı yapıyordu. Yükselen burç, her iki yıldızın karşıtlıklarının tam ortasına denk geliyordu.</w:t>
      </w:r>
    </w:p>
    <w:p w:rsidR="006D2F12" w:rsidRPr="00D57FA3" w:rsidRDefault="00DE50E6" w:rsidP="00D57FA3">
      <w:pPr>
        <w:pStyle w:val="Gvdemetni20"/>
        <w:numPr>
          <w:ilvl w:val="0"/>
          <w:numId w:val="153"/>
        </w:numPr>
        <w:tabs>
          <w:tab w:val="left" w:pos="2767"/>
        </w:tabs>
        <w:spacing w:after="120" w:line="211" w:lineRule="auto"/>
        <w:ind w:left="21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Erkek, 6 Temmuz 1885, saat 18:15'te, 54° Kuzey 3*, 2° Batı 46' boylamında doğdu. 9 Aralık 1901'de bacağından bir köpek tarafından ısırıldı ve yaşaması beklenmiyordu. </w:t>
      </w:r>
      <w:proofErr w:type="spellStart"/>
      <w:r w:rsidRPr="00D57FA3">
        <w:rPr>
          <w:rStyle w:val="Gvdemetni2"/>
          <w:rFonts w:ascii="Arial" w:hAnsi="Arial" w:cs="Arial"/>
          <w:color w:val="000000" w:themeColor="text1"/>
          <w:sz w:val="24"/>
          <w:szCs w:val="24"/>
        </w:rPr>
        <w:t>Sirius</w:t>
      </w:r>
      <w:proofErr w:type="spellEnd"/>
      <w:r w:rsidRPr="00D57FA3">
        <w:rPr>
          <w:rStyle w:val="Gvdemetni2"/>
          <w:rFonts w:ascii="Arial" w:hAnsi="Arial" w:cs="Arial"/>
          <w:color w:val="000000" w:themeColor="text1"/>
          <w:sz w:val="24"/>
          <w:szCs w:val="24"/>
        </w:rPr>
        <w:t xml:space="preserve">, 8. evin sınırına yakın bir yerde Güneş ile kavuşum halindeydi ve </w:t>
      </w:r>
      <w:proofErr w:type="spellStart"/>
      <w:r w:rsidRPr="00D57FA3">
        <w:rPr>
          <w:rStyle w:val="Gvdemetni2"/>
          <w:rFonts w:ascii="Arial" w:hAnsi="Arial" w:cs="Arial"/>
          <w:color w:val="000000" w:themeColor="text1"/>
          <w:sz w:val="24"/>
          <w:szCs w:val="24"/>
        </w:rPr>
        <w:t>Procyon</w:t>
      </w:r>
      <w:proofErr w:type="spellEnd"/>
      <w:r w:rsidRPr="00D57FA3">
        <w:rPr>
          <w:rStyle w:val="Gvdemetni2"/>
          <w:rFonts w:ascii="Arial" w:hAnsi="Arial" w:cs="Arial"/>
          <w:color w:val="000000" w:themeColor="text1"/>
          <w:sz w:val="24"/>
          <w:szCs w:val="24"/>
        </w:rPr>
        <w:t xml:space="preserve"> da o evin içinde Merkür ile kavuşum halindeydi.</w:t>
      </w:r>
    </w:p>
    <w:p w:rsidR="006D2F12" w:rsidRPr="00D57FA3" w:rsidRDefault="00DE50E6" w:rsidP="00D57FA3">
      <w:pPr>
        <w:pStyle w:val="Gvdemetni20"/>
        <w:spacing w:after="960" w:line="211" w:lineRule="auto"/>
        <w:ind w:left="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Yükselişteyse. </w:t>
      </w:r>
      <w:r w:rsidRPr="00D57FA3">
        <w:rPr>
          <w:rStyle w:val="Gvdemetni2"/>
          <w:rFonts w:ascii="Arial" w:hAnsi="Arial" w:cs="Arial"/>
          <w:color w:val="000000" w:themeColor="text1"/>
          <w:sz w:val="24"/>
          <w:szCs w:val="24"/>
        </w:rPr>
        <w:t xml:space="preserve">Kurnaz, hilekâr, ikiyüzlü, </w:t>
      </w:r>
      <w:r w:rsidRPr="00D57FA3">
        <w:rPr>
          <w:rStyle w:val="Gvdemetni2"/>
          <w:rFonts w:ascii="Arial" w:hAnsi="Arial" w:cs="Arial"/>
          <w:color w:val="000000" w:themeColor="text1"/>
          <w:sz w:val="24"/>
          <w:szCs w:val="24"/>
        </w:rPr>
        <w:br/>
        <w:t>şiddet ve yağmayla elde edilen zenginlik, şehvet, savurganlık, israf ve</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192 SABİT YILDIZ VE TAKIMYILDIZ</w:t>
      </w:r>
    </w:p>
    <w:p w:rsidR="006D2F12" w:rsidRPr="00D57FA3" w:rsidRDefault="00DE50E6" w:rsidP="00D57FA3">
      <w:pPr>
        <w:pStyle w:val="Gvdemetni0"/>
        <w:spacing w:after="100"/>
        <w:jc w:val="both"/>
        <w:rPr>
          <w:rFonts w:ascii="Arial" w:hAnsi="Arial" w:cs="Arial"/>
          <w:color w:val="000000" w:themeColor="text1"/>
          <w:sz w:val="24"/>
          <w:szCs w:val="24"/>
        </w:rPr>
        <w:sectPr w:rsidR="006D2F12" w:rsidRPr="00D57FA3">
          <w:headerReference w:type="even" r:id="rId1062"/>
          <w:headerReference w:type="default" r:id="rId1063"/>
          <w:footerReference w:type="even" r:id="rId1064"/>
          <w:footerReference w:type="default" r:id="rId1065"/>
          <w:pgSz w:w="12240" w:h="15840"/>
          <w:pgMar w:top="3413" w:right="1541" w:bottom="1479" w:left="1507" w:header="0" w:footer="1051" w:gutter="0"/>
          <w:pgNumType w:start="191"/>
          <w:cols w:space="720"/>
          <w:noEndnote/>
          <w:docGrid w:linePitch="360"/>
        </w:sectPr>
      </w:pPr>
      <w:proofErr w:type="gramStart"/>
      <w:r w:rsidRPr="00D57FA3">
        <w:rPr>
          <w:rStyle w:val="Gvdemetni"/>
          <w:rFonts w:ascii="Arial" w:hAnsi="Arial" w:cs="Arial"/>
          <w:color w:val="000000" w:themeColor="text1"/>
          <w:sz w:val="24"/>
          <w:szCs w:val="24"/>
        </w:rPr>
        <w:t>yıkım</w:t>
      </w:r>
      <w:proofErr w:type="gramEnd"/>
      <w:r w:rsidRPr="00D57FA3">
        <w:rPr>
          <w:rStyle w:val="Gvdemetni"/>
          <w:rFonts w:ascii="Arial" w:hAnsi="Arial" w:cs="Arial"/>
          <w:color w:val="000000" w:themeColor="text1"/>
          <w:sz w:val="24"/>
          <w:szCs w:val="24"/>
        </w:rPr>
        <w:t>, askeri tercih, kavgalar, ticarette veya hizmetçilerden kaynaklanan kayıplar.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Güneş burcunda ise, olumsuz etkiler yoksa arkadaşlardan, hediyelerden ve miraslardan büyük yardım alınır; büyük mücadeleler ve masraflardan sonra askeri tercih söz konusudur. Yükselişte veya zirvede ise, kraliyet tercihi gösterilir.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ile birlikte. Gizemli ilgi alanları, huzursuzluk, uzun süre bir yerde kalmama, arkadaşlarla, ortaklarla ve işverenlerle kavgalar. Eğer aynı anda Güneş ve Mars, </w:t>
      </w: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Adige</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Wcga</w:t>
      </w:r>
      <w:proofErr w:type="spellEnd"/>
      <w:r w:rsidRPr="00D57FA3">
        <w:rPr>
          <w:rStyle w:val="Gvdemetni"/>
          <w:rFonts w:ascii="Arial" w:hAnsi="Arial" w:cs="Arial"/>
          <w:color w:val="000000" w:themeColor="text1"/>
          <w:sz w:val="24"/>
          <w:szCs w:val="24"/>
        </w:rPr>
        <w:t xml:space="preserve"> ile birlikte, Dünya'nın üzerinde bulunuyorsa, kuduz bir köpeğin ısırığından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Otizmle ilgi, hükümette küçük bir yönetim pozisyonu, karşı cinsle sorun ve skandal, sağlık ve kazanç açısından olumlu etki.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Kilise ile bağlantılı, nüfuzlu arkadaşlardan birçok fayda görüyor, kazanç için kayırılıyor.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Zulüm, şiddet, skandal ve iftira, rezalet ve yıkım, köpek ısırığı tehlikesi.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Birçok yolculuk, akrabalar ve Kilise veya hukuk yoluyla sorunlar, arkadaşlardan yardım.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İyi muhakeme yeteneği, genellikle toprakla bağlantılı yüksek güven konumu, iyi bir miras elde edilen yaşlı bir çift tarafından evlat edinilme olasılığı, yaşlı arkadaşlardan fayda görme, iyi sağlık, aile içi uyum, daha yüksek statüdeki biriyle evlilik.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Geniş görüşlü, liberal, dini ve felsefi konularda din adamı veya konuşmacı, belirli bir inançla sınırlı olmayan, halk arasında birçok dostu olan, iç işlerinde sevilen.</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066"/>
          <w:headerReference w:type="default" r:id="rId1067"/>
          <w:footerReference w:type="even" r:id="rId1068"/>
          <w:footerReference w:type="default" r:id="rId1069"/>
          <w:pgSz w:w="12240" w:h="15840"/>
          <w:pgMar w:top="1426" w:right="1526" w:bottom="1426" w:left="1512" w:header="998" w:footer="998" w:gutter="0"/>
          <w:pgNumType w:start="360"/>
          <w:cols w:space="720"/>
          <w:noEndnote/>
          <w:docGrid w:linePitch="360"/>
        </w:sectPr>
      </w:pPr>
      <w:r w:rsidRPr="00D57FA3">
        <w:rPr>
          <w:rStyle w:val="Gvdemetni"/>
          <w:rFonts w:ascii="Arial" w:hAnsi="Arial" w:cs="Arial"/>
          <w:color w:val="000000" w:themeColor="text1"/>
          <w:sz w:val="24"/>
          <w:szCs w:val="24"/>
        </w:rPr>
        <w:t>Neptün ile birlikte. Hassas ve medyumik, spekülasyon ve şans konusunda ün salmış, politik</w:t>
      </w:r>
    </w:p>
    <w:p w:rsidR="006D2F12" w:rsidRPr="00D57FA3" w:rsidRDefault="00DE50E6" w:rsidP="00D57FA3">
      <w:pPr>
        <w:pStyle w:val="Gvdemetni30"/>
        <w:spacing w:line="226" w:lineRule="auto"/>
        <w:ind w:left="1620" w:firstLine="2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lastRenderedPageBreak/>
        <w:t>yıkım</w:t>
      </w:r>
      <w:proofErr w:type="gramEnd"/>
      <w:r w:rsidRPr="00D57FA3">
        <w:rPr>
          <w:rStyle w:val="Gvdemetni3"/>
          <w:rFonts w:ascii="Arial" w:hAnsi="Arial" w:cs="Arial"/>
          <w:color w:val="000000" w:themeColor="text1"/>
          <w:sz w:val="24"/>
          <w:szCs w:val="24"/>
        </w:rPr>
        <w:t>, askeri tercih, kavgalar, ticarette veya hizmetçilerden kaynaklanan kayıplar.</w:t>
      </w:r>
    </w:p>
    <w:p w:rsidR="006D2F12" w:rsidRPr="00D57FA3" w:rsidRDefault="00DE50E6" w:rsidP="00D57FA3">
      <w:pPr>
        <w:pStyle w:val="Gvdemetni30"/>
        <w:spacing w:line="226" w:lineRule="auto"/>
        <w:ind w:left="162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WA </w:t>
      </w:r>
      <w:r w:rsidRPr="00D57FA3">
        <w:rPr>
          <w:rStyle w:val="Gvdemetni3"/>
          <w:rFonts w:ascii="Arial" w:hAnsi="Arial" w:cs="Arial"/>
          <w:i/>
          <w:iCs/>
          <w:color w:val="000000" w:themeColor="text1"/>
          <w:sz w:val="24"/>
          <w:szCs w:val="24"/>
        </w:rPr>
        <w:t xml:space="preserve">Güneş burcu. </w:t>
      </w:r>
      <w:r w:rsidRPr="00D57FA3">
        <w:rPr>
          <w:rStyle w:val="Gvdemetni3"/>
          <w:rFonts w:ascii="Arial" w:hAnsi="Arial" w:cs="Arial"/>
          <w:color w:val="000000" w:themeColor="text1"/>
          <w:sz w:val="24"/>
          <w:szCs w:val="24"/>
        </w:rPr>
        <w:t xml:space="preserve">Eğer olumsuz bir durum yoksa, arkadaşlardan, hediyelerden ve miraslardan büyük yardım; büyük mücadeleler ve masraflardan sonra askeri tercih. Eğer yükselişteyse veya zirveye ulaşıyorsa </w:t>
      </w:r>
      <w:r w:rsidRPr="00D57FA3">
        <w:rPr>
          <w:rStyle w:val="Gvdemetni3"/>
          <w:rFonts w:ascii="Arial" w:hAnsi="Arial" w:cs="Arial"/>
          <w:color w:val="000000" w:themeColor="text1"/>
          <w:sz w:val="24"/>
          <w:szCs w:val="24"/>
        </w:rPr>
        <w:softHyphen/>
        <w:t>, kraliyet tercihi.</w:t>
      </w:r>
    </w:p>
    <w:p w:rsidR="006D2F12" w:rsidRPr="00D57FA3" w:rsidRDefault="00DE50E6" w:rsidP="00D57FA3">
      <w:pPr>
        <w:pStyle w:val="Gvdemetni30"/>
        <w:spacing w:line="226" w:lineRule="auto"/>
        <w:ind w:left="162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 xml:space="preserve">Gizemli ilgi alanları, huzursuzluk, uzun süre bir yerde kalmama, arkadaşlarla, ortaklarla ve işverenlerle kavgalar. Eğer aynı anda Güneş ve Mars, </w:t>
      </w:r>
      <w:proofErr w:type="spellStart"/>
      <w:r w:rsidRPr="00D57FA3">
        <w:rPr>
          <w:rStyle w:val="Gvdemetni3"/>
          <w:rFonts w:ascii="Arial" w:hAnsi="Arial" w:cs="Arial"/>
          <w:color w:val="000000" w:themeColor="text1"/>
          <w:sz w:val="24"/>
          <w:szCs w:val="24"/>
        </w:rPr>
        <w:t>Deneb</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Adige</w:t>
      </w:r>
      <w:proofErr w:type="spellEnd"/>
      <w:r w:rsidRPr="00D57FA3">
        <w:rPr>
          <w:rStyle w:val="Gvdemetni3"/>
          <w:rFonts w:ascii="Arial" w:hAnsi="Arial" w:cs="Arial"/>
          <w:color w:val="000000" w:themeColor="text1"/>
          <w:sz w:val="24"/>
          <w:szCs w:val="24"/>
        </w:rPr>
        <w:t xml:space="preserve"> veya </w:t>
      </w:r>
      <w:proofErr w:type="spellStart"/>
      <w:r w:rsidRPr="00D57FA3">
        <w:rPr>
          <w:rStyle w:val="Gvdemetni3"/>
          <w:rFonts w:ascii="Arial" w:hAnsi="Arial" w:cs="Arial"/>
          <w:color w:val="000000" w:themeColor="text1"/>
          <w:sz w:val="24"/>
          <w:szCs w:val="24"/>
        </w:rPr>
        <w:t>Wega</w:t>
      </w:r>
      <w:proofErr w:type="spellEnd"/>
      <w:r w:rsidRPr="00D57FA3">
        <w:rPr>
          <w:rStyle w:val="Gvdemetni3"/>
          <w:rFonts w:ascii="Arial" w:hAnsi="Arial" w:cs="Arial"/>
          <w:color w:val="000000" w:themeColor="text1"/>
          <w:sz w:val="24"/>
          <w:szCs w:val="24"/>
        </w:rPr>
        <w:t xml:space="preserve"> ile birlikte, yeryüzünün üzerinde bulunuyorsa, kuduz bir köpeğin ısırığından ölüm.</w:t>
      </w:r>
    </w:p>
    <w:p w:rsidR="006D2F12" w:rsidRPr="00D57FA3" w:rsidRDefault="00DE50E6" w:rsidP="00D57FA3">
      <w:pPr>
        <w:pStyle w:val="Gvdemetni30"/>
        <w:spacing w:line="226" w:lineRule="auto"/>
        <w:ind w:left="162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H7 ve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Otizmle ilgilenme, hükümette küçük bir yönetim pozisyonu, karşı cinsle ilgili sorunlar ve skandallar. Sağlık ve kazanç için elverişli.</w:t>
      </w:r>
    </w:p>
    <w:p w:rsidR="006D2F12" w:rsidRPr="00D57FA3" w:rsidRDefault="00DE50E6" w:rsidP="00D57FA3">
      <w:pPr>
        <w:pStyle w:val="Gvdemetni30"/>
        <w:spacing w:line="226" w:lineRule="auto"/>
        <w:ind w:left="1620" w:firstLine="3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TFi</w:t>
      </w:r>
      <w:proofErr w:type="spellEnd"/>
      <w:r w:rsidRPr="00D57FA3">
        <w:rPr>
          <w:rStyle w:val="Gvdemetni3"/>
          <w:rFonts w:ascii="Arial" w:hAnsi="Arial" w:cs="Arial"/>
          <w:color w:val="000000" w:themeColor="text1"/>
          <w:sz w:val="24"/>
          <w:szCs w:val="24"/>
        </w:rPr>
        <w:t xml:space="preserve">/A </w:t>
      </w:r>
      <w:proofErr w:type="spellStart"/>
      <w:r w:rsidRPr="00D57FA3">
        <w:rPr>
          <w:rStyle w:val="Gvdemetni3"/>
          <w:rFonts w:ascii="Arial" w:hAnsi="Arial" w:cs="Arial"/>
          <w:color w:val="000000" w:themeColor="text1"/>
          <w:sz w:val="24"/>
          <w:szCs w:val="24"/>
        </w:rPr>
        <w:t>Fenns</w:t>
      </w:r>
      <w:proofErr w:type="spellEnd"/>
      <w:r w:rsidRPr="00D57FA3">
        <w:rPr>
          <w:rStyle w:val="Gvdemetni3"/>
          <w:rFonts w:ascii="Arial" w:hAnsi="Arial" w:cs="Arial"/>
          <w:color w:val="000000" w:themeColor="text1"/>
          <w:sz w:val="24"/>
          <w:szCs w:val="24"/>
        </w:rPr>
        <w:t xml:space="preserve">. Kilise ile bağlantılı nüfuzlu dostlarından birçok fayda gördü, bu da L° </w:t>
      </w:r>
      <w:r w:rsidRPr="00D57FA3">
        <w:rPr>
          <w:rStyle w:val="Gvdemetni3"/>
          <w:rFonts w:ascii="Arial" w:hAnsi="Arial" w:cs="Arial"/>
          <w:color w:val="000000" w:themeColor="text1"/>
          <w:sz w:val="24"/>
          <w:szCs w:val="24"/>
          <w:vertAlign w:val="superscript"/>
        </w:rPr>
        <w:t xml:space="preserve">R. </w:t>
      </w:r>
      <w:proofErr w:type="spellStart"/>
      <w:r w:rsidRPr="00D57FA3">
        <w:rPr>
          <w:rStyle w:val="Gvdemetni3"/>
          <w:rFonts w:ascii="Arial" w:hAnsi="Arial" w:cs="Arial"/>
          <w:color w:val="000000" w:themeColor="text1"/>
          <w:sz w:val="24"/>
          <w:szCs w:val="24"/>
        </w:rPr>
        <w:t>Cain'i</w:t>
      </w:r>
      <w:proofErr w:type="spellEnd"/>
      <w:r w:rsidRPr="00D57FA3">
        <w:rPr>
          <w:rStyle w:val="Gvdemetni3"/>
          <w:rFonts w:ascii="Arial" w:hAnsi="Arial" w:cs="Arial"/>
          <w:color w:val="000000" w:themeColor="text1"/>
          <w:sz w:val="24"/>
          <w:szCs w:val="24"/>
        </w:rPr>
        <w:t xml:space="preserve"> kayırdı.</w:t>
      </w:r>
    </w:p>
    <w:p w:rsidR="006D2F12" w:rsidRPr="00D57FA3" w:rsidRDefault="00DE50E6" w:rsidP="00D57FA3">
      <w:pPr>
        <w:pStyle w:val="Gvdemetni30"/>
        <w:spacing w:line="226" w:lineRule="auto"/>
        <w:ind w:left="162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TIT/A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Zulüm, şiddet, skandal ve </w:t>
      </w:r>
      <w:r w:rsidRPr="00D57FA3">
        <w:rPr>
          <w:rStyle w:val="Gvdemetni3"/>
          <w:rFonts w:ascii="Arial" w:hAnsi="Arial" w:cs="Arial"/>
          <w:color w:val="000000" w:themeColor="text1"/>
          <w:sz w:val="24"/>
          <w:szCs w:val="24"/>
        </w:rPr>
        <w:softHyphen/>
        <w:t>iftira, rezalet ve yıkım, köpek ısırığı tehlikesi.</w:t>
      </w:r>
    </w:p>
    <w:p w:rsidR="006D2F12" w:rsidRPr="00D57FA3" w:rsidRDefault="00DE50E6" w:rsidP="00D57FA3">
      <w:pPr>
        <w:pStyle w:val="Gvdemetni30"/>
        <w:spacing w:line="216" w:lineRule="auto"/>
        <w:ind w:left="162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IFi7A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Birçok yolculuk, akrabalar ve Kilise veya hukuk yoluyla yaşanan sorunlar, arkadaşlardan gelen yardım.</w:t>
      </w:r>
    </w:p>
    <w:p w:rsidR="006D2F12" w:rsidRPr="00D57FA3" w:rsidRDefault="00DE50E6" w:rsidP="00D57FA3">
      <w:pPr>
        <w:pStyle w:val="Gvdemetni30"/>
        <w:spacing w:line="216" w:lineRule="auto"/>
        <w:ind w:left="1620" w:firstLine="3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İmm</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İyi muhakeme, genellikle toprakla bağlantılı yüksek güven konumu, iyi bir miras elde edilen yaşlı bir çift tarafından evlat edinilebilir, yaşlı arkadaşlardan fayda görür, iyi sağlık, aile içi uyum, daha yüksek mevkideki biriyle evlilik.</w:t>
      </w:r>
    </w:p>
    <w:p w:rsidR="006D2F12" w:rsidRPr="00D57FA3" w:rsidRDefault="00DE50E6" w:rsidP="00D57FA3">
      <w:pPr>
        <w:pStyle w:val="Gvdemetni30"/>
        <w:spacing w:line="211" w:lineRule="auto"/>
        <w:ind w:left="162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TF#7A Uranüs. Geniş görüşlü, liberal, dini ve felsefi konularda vaiz veya konuşmacı, belirli bir inançla sınırlı olmayan, halk arasında birçok dostu olan, iç işlerinde sevilen kişi.</w:t>
      </w:r>
    </w:p>
    <w:p w:rsidR="006D2F12" w:rsidRPr="00D57FA3" w:rsidRDefault="00DE50E6" w:rsidP="00D57FA3">
      <w:pPr>
        <w:pStyle w:val="Gvdemetni30"/>
        <w:spacing w:line="204" w:lineRule="auto"/>
        <w:ind w:left="1620" w:firstLine="320"/>
        <w:jc w:val="both"/>
        <w:rPr>
          <w:rFonts w:ascii="Arial" w:hAnsi="Arial" w:cs="Arial"/>
          <w:color w:val="000000" w:themeColor="text1"/>
          <w:sz w:val="24"/>
          <w:szCs w:val="24"/>
        </w:rPr>
        <w:sectPr w:rsidR="006D2F12" w:rsidRPr="00D57FA3">
          <w:headerReference w:type="even" r:id="rId1070"/>
          <w:headerReference w:type="default" r:id="rId1071"/>
          <w:footerReference w:type="even" r:id="rId1072"/>
          <w:footerReference w:type="default" r:id="rId1073"/>
          <w:pgSz w:w="12240" w:h="15840"/>
          <w:pgMar w:top="2371" w:right="1526" w:bottom="2457" w:left="1512" w:header="0" w:footer="3" w:gutter="0"/>
          <w:pgNumType w:start="193"/>
          <w:cols w:space="720"/>
          <w:noEndnote/>
          <w:docGrid w:linePitch="360"/>
        </w:sectPr>
      </w:pPr>
      <w:r w:rsidRPr="00D57FA3">
        <w:rPr>
          <w:rStyle w:val="Gvdemetni3"/>
          <w:rFonts w:ascii="Arial" w:hAnsi="Arial" w:cs="Arial"/>
          <w:color w:val="000000" w:themeColor="text1"/>
          <w:sz w:val="24"/>
          <w:szCs w:val="24"/>
        </w:rPr>
        <w:t xml:space="preserve">H77A </w:t>
      </w:r>
      <w:proofErr w:type="spellStart"/>
      <w:r w:rsidRPr="00D57FA3">
        <w:rPr>
          <w:rStyle w:val="Gvdemetni3"/>
          <w:rFonts w:ascii="Arial" w:hAnsi="Arial" w:cs="Arial"/>
          <w:i/>
          <w:iCs/>
          <w:color w:val="000000" w:themeColor="text1"/>
          <w:sz w:val="24"/>
          <w:szCs w:val="24"/>
        </w:rPr>
        <w:t>Neplün</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Hassas ve medyum, </w:t>
      </w:r>
      <w:r w:rsidRPr="00D57FA3">
        <w:rPr>
          <w:rStyle w:val="Gvdemetni3"/>
          <w:rFonts w:ascii="Arial" w:hAnsi="Arial" w:cs="Arial"/>
          <w:color w:val="000000" w:themeColor="text1"/>
          <w:sz w:val="24"/>
          <w:szCs w:val="24"/>
        </w:rPr>
        <w:softHyphen/>
        <w:t>spekülasyon ve şans konusunda kötü şöhretli, politik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Çıkarları, varlıklı arkadaşları, ailevi konularda kayırılması, başarısız bir ameliyat sonrası tümör nedeniyle ölmesi ve mali işlerin de bu duruma karışması.</w:t>
      </w:r>
    </w:p>
    <w:p w:rsidR="006D2F12" w:rsidRPr="00D57FA3" w:rsidRDefault="00DE50E6" w:rsidP="00D57FA3">
      <w:pPr>
        <w:pStyle w:val="Gvdemetni0"/>
        <w:numPr>
          <w:ilvl w:val="0"/>
          <w:numId w:val="154"/>
        </w:numPr>
        <w:tabs>
          <w:tab w:val="left" w:pos="58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Propus</w:t>
      </w:r>
      <w:proofErr w:type="spellEnd"/>
      <w:r w:rsidRPr="00D57FA3">
        <w:rPr>
          <w:rStyle w:val="Gvdemetni"/>
          <w:rFonts w:ascii="Arial" w:hAnsi="Arial" w:cs="Arial"/>
          <w:color w:val="000000" w:themeColor="text1"/>
          <w:sz w:val="24"/>
          <w:szCs w:val="24"/>
        </w:rPr>
        <w:t>. *</w:t>
      </w:r>
      <w:proofErr w:type="spellStart"/>
      <w:r w:rsidRPr="00D57FA3">
        <w:rPr>
          <w:rStyle w:val="Gvdemetni"/>
          <w:rFonts w:ascii="Arial" w:hAnsi="Arial" w:cs="Arial"/>
          <w:color w:val="000000" w:themeColor="text1"/>
          <w:sz w:val="24"/>
          <w:szCs w:val="24"/>
        </w:rPr>
        <w:t>Gcminorwn</w:t>
      </w:r>
      <w:proofErr w:type="spellEnd"/>
      <w:r w:rsidRPr="00D57FA3">
        <w:rPr>
          <w:rStyle w:val="Gvdemetni"/>
          <w:rFonts w:ascii="Arial" w:hAnsi="Arial" w:cs="Arial"/>
          <w:color w:val="000000" w:themeColor="text1"/>
          <w:sz w:val="24"/>
          <w:szCs w:val="24"/>
        </w:rPr>
        <w:t>. S 3 1 17 0 50'.</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NoCes</w:t>
      </w:r>
      <w:proofErr w:type="spellEnd"/>
      <w:r w:rsidRPr="00D57FA3">
        <w:rPr>
          <w:rStyle w:val="Gvdemetni"/>
          <w:rFonts w:ascii="Arial" w:hAnsi="Arial" w:cs="Arial"/>
          <w:color w:val="000000" w:themeColor="text1"/>
          <w:sz w:val="24"/>
          <w:szCs w:val="24"/>
        </w:rPr>
        <w:t>. İkizlerin omuzları arasında yer alan küçük bir 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ve Venüs'ün etkisi. Güç, şöhret ve başarı verir.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v</w:t>
      </w:r>
      <w:proofErr w:type="gramEnd"/>
      <w:r w:rsidRPr="00D57FA3">
        <w:rPr>
          <w:rStyle w:val="Gvdemetni"/>
          <w:rFonts w:ascii="Arial" w:hAnsi="Arial" w:cs="Arial"/>
          <w:color w:val="000000" w:themeColor="text1"/>
          <w:sz w:val="24"/>
          <w:szCs w:val="24"/>
        </w:rPr>
        <w:t xml:space="preserve">/84. </w:t>
      </w:r>
      <w:proofErr w:type="spellStart"/>
      <w:r w:rsidRPr="00D57FA3">
        <w:rPr>
          <w:rStyle w:val="Gvdemetni"/>
          <w:rFonts w:ascii="Arial" w:hAnsi="Arial" w:cs="Arial"/>
          <w:color w:val="000000" w:themeColor="text1"/>
          <w:sz w:val="24"/>
          <w:szCs w:val="24"/>
        </w:rPr>
        <w:t>Rasalhague</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ophiuchi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t</w:t>
      </w:r>
      <w:proofErr w:type="gramEnd"/>
      <w:r w:rsidRPr="00D57FA3">
        <w:rPr>
          <w:rStyle w:val="Gvdemetni"/>
          <w:rFonts w:ascii="Arial" w:hAnsi="Arial" w:cs="Arial"/>
          <w:color w:val="000000" w:themeColor="text1"/>
          <w:sz w:val="24"/>
          <w:szCs w:val="24"/>
        </w:rPr>
        <w:t xml:space="preserve"> 21° 20'.</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Yılan Terbiyecisi'nin başı olan </w:t>
      </w:r>
      <w:proofErr w:type="spellStart"/>
      <w:r w:rsidRPr="00D57FA3">
        <w:rPr>
          <w:rStyle w:val="Gvdemetni"/>
          <w:rFonts w:ascii="Arial" w:hAnsi="Arial" w:cs="Arial"/>
          <w:color w:val="000000" w:themeColor="text1"/>
          <w:sz w:val="24"/>
          <w:szCs w:val="24"/>
        </w:rPr>
        <w:t>Ophiuchus'un</w:t>
      </w:r>
      <w:proofErr w:type="spellEnd"/>
      <w:r w:rsidRPr="00D57FA3">
        <w:rPr>
          <w:rStyle w:val="Gvdemetni"/>
          <w:rFonts w:ascii="Arial" w:hAnsi="Arial" w:cs="Arial"/>
          <w:color w:val="000000" w:themeColor="text1"/>
          <w:sz w:val="24"/>
          <w:szCs w:val="24"/>
        </w:rPr>
        <w:t xml:space="preserve"> başında bulunan safir bir yıldız. </w:t>
      </w:r>
      <w:proofErr w:type="spellStart"/>
      <w:r w:rsidRPr="00D57FA3">
        <w:rPr>
          <w:rStyle w:val="Gvdemetni"/>
          <w:rFonts w:ascii="Arial" w:hAnsi="Arial" w:cs="Arial"/>
          <w:color w:val="000000" w:themeColor="text1"/>
          <w:sz w:val="24"/>
          <w:szCs w:val="24"/>
        </w:rPr>
        <w:t>Ras</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Hawwa'dan</w:t>
      </w:r>
      <w:proofErr w:type="spellEnd"/>
      <w:r w:rsidRPr="00D57FA3">
        <w:rPr>
          <w:rStyle w:val="Gvdemetni"/>
          <w:rFonts w:ascii="Arial" w:hAnsi="Arial" w:cs="Arial"/>
          <w:color w:val="000000" w:themeColor="text1"/>
          <w:sz w:val="24"/>
          <w:szCs w:val="24"/>
        </w:rPr>
        <w:t xml:space="preserve">, Yılan Terbiyecisi'nin </w:t>
      </w:r>
      <w:proofErr w:type="spellStart"/>
      <w:r w:rsidRPr="00D57FA3">
        <w:rPr>
          <w:rStyle w:val="Gvdemetni"/>
          <w:rFonts w:ascii="Arial" w:hAnsi="Arial" w:cs="Arial"/>
          <w:color w:val="000000" w:themeColor="text1"/>
          <w:sz w:val="24"/>
          <w:szCs w:val="24"/>
        </w:rPr>
        <w:t>Başı'ndan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Venüs'ün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Mars ile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 yapan Jüpiter ve Merkür'ün doğasındadır. Kadınlar, sapkın zevkler ve zihinsel yozlaşma yoluyla talihsizlik getirir.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Güneşli. Çekingen, düşünceli, çalışkan, şüpheci, yalnız, atletik yetenekleriyle tanınan, az varlıklı, kamuoyuna aldırış etmeyen biri.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Dini konularda kamuoyunda öne çıkmak, kazanç için tercih edilmek.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Din, felsefe veya bilim yoluyla popüler olmayan tutum ve eleştiri; evlilikte zorluklar ve başkaları tarafından kışkırtılan kavgalar, karşı cinsle sorunlar, kazanç için pek iyi değil.</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Ven</w:t>
      </w:r>
      <w:proofErr w:type="spellEnd"/>
      <w:r w:rsidRPr="00D57FA3">
        <w:rPr>
          <w:rStyle w:val="Gvdemetni"/>
          <w:rFonts w:ascii="Arial" w:hAnsi="Arial" w:cs="Arial"/>
          <w:color w:val="000000" w:themeColor="text1"/>
          <w:sz w:val="24"/>
          <w:szCs w:val="24"/>
        </w:rPr>
        <w:t xml:space="preserve"> ile birlikte. Hızlı zekalı, iyi eğitimli, temkinli, gizemli, şüpheci, kazançtan hoşlanmayan biri.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HTfft</w:t>
      </w:r>
      <w:proofErr w:type="spellEnd"/>
      <w:r w:rsidRPr="00D57FA3">
        <w:rPr>
          <w:rStyle w:val="Gvdemetni"/>
          <w:rFonts w:ascii="Arial" w:hAnsi="Arial" w:cs="Arial"/>
          <w:color w:val="000000" w:themeColor="text1"/>
          <w:sz w:val="24"/>
          <w:szCs w:val="24"/>
        </w:rPr>
        <w:t xml:space="preserve"> Mars. Yazılar yoluyla sorun, dinle bağlantılı kamu sansürü, felsefeden bilime geçiş, kazanç için kötü. </w:t>
      </w:r>
      <w:proofErr w:type="spellStart"/>
      <w:proofErr w:type="gramStart"/>
      <w:r w:rsidRPr="00D57FA3">
        <w:rPr>
          <w:rStyle w:val="Gvdemetni"/>
          <w:rFonts w:ascii="Arial" w:hAnsi="Arial" w:cs="Arial"/>
          <w:color w:val="000000" w:themeColor="text1"/>
          <w:sz w:val="24"/>
          <w:szCs w:val="24"/>
        </w:rPr>
        <w:t>jj</w:t>
      </w:r>
      <w:proofErr w:type="spellEnd"/>
      <w:proofErr w:type="gramEnd"/>
    </w:p>
    <w:p w:rsidR="006D2F12" w:rsidRPr="00D57FA3" w:rsidRDefault="00DE50E6" w:rsidP="00D57FA3">
      <w:pPr>
        <w:pStyle w:val="Gvdemetni20"/>
        <w:spacing w:after="180" w:line="305" w:lineRule="auto"/>
        <w:ind w:left="146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YILDIZLARIN VE NEBULALARIN ETKİSİ 193 çıkarlar, zengin arkadaşlar, ailevi konularda ayrıcalıklı olma, başarısız bir </w:t>
      </w:r>
      <w:r w:rsidRPr="00D57FA3">
        <w:rPr>
          <w:rStyle w:val="Gvdemetni2"/>
          <w:rFonts w:ascii="Arial" w:hAnsi="Arial" w:cs="Arial"/>
          <w:color w:val="000000" w:themeColor="text1"/>
          <w:sz w:val="24"/>
          <w:szCs w:val="24"/>
        </w:rPr>
        <w:softHyphen/>
        <w:t>ameliyat sonrası tümörlü büyümeden ölme ve mali işlerin etkilenmesi.</w:t>
      </w:r>
    </w:p>
    <w:p w:rsidR="006D2F12" w:rsidRPr="00D57FA3" w:rsidRDefault="00DE50E6" w:rsidP="00D57FA3">
      <w:pPr>
        <w:pStyle w:val="Gvdemetni20"/>
        <w:numPr>
          <w:ilvl w:val="0"/>
          <w:numId w:val="155"/>
        </w:numPr>
        <w:tabs>
          <w:tab w:val="left" w:pos="2022"/>
        </w:tabs>
        <w:spacing w:line="240" w:lineRule="auto"/>
        <w:ind w:left="14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Propus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i/>
          <w:iCs/>
          <w:color w:val="000000" w:themeColor="text1"/>
          <w:sz w:val="24"/>
          <w:szCs w:val="24"/>
        </w:rPr>
        <w:t>&lt;</w:t>
      </w:r>
      <w:proofErr w:type="spellStart"/>
      <w:r w:rsidRPr="00D57FA3">
        <w:rPr>
          <w:rStyle w:val="Gvdemetni2"/>
          <w:rFonts w:ascii="Arial" w:hAnsi="Arial" w:cs="Arial"/>
          <w:i/>
          <w:iCs/>
          <w:color w:val="000000" w:themeColor="text1"/>
          <w:sz w:val="24"/>
          <w:szCs w:val="24"/>
        </w:rPr>
        <w:t>Geminorum</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S 17° 50'.</w:t>
      </w:r>
    </w:p>
    <w:p w:rsidR="006D2F12" w:rsidRPr="00D57FA3" w:rsidRDefault="00DE50E6" w:rsidP="00D57FA3">
      <w:pPr>
        <w:pStyle w:val="Gvdemetni20"/>
        <w:spacing w:line="240" w:lineRule="auto"/>
        <w:ind w:left="146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Notlar. İkizlerin omuzları arasında küçük bir yıldız bulunmaktadır.</w:t>
      </w:r>
    </w:p>
    <w:p w:rsidR="006D2F12" w:rsidRPr="00D57FA3" w:rsidRDefault="00DE50E6" w:rsidP="00D57FA3">
      <w:pPr>
        <w:pStyle w:val="Gvdemetni20"/>
        <w:spacing w:after="220" w:line="228" w:lineRule="auto"/>
        <w:ind w:left="1460" w:firstLine="34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 xml:space="preserve">etkisi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Güç, şöhret ve başarı verir.</w:t>
      </w:r>
    </w:p>
    <w:p w:rsidR="006D2F12" w:rsidRPr="00D57FA3" w:rsidRDefault="00DE50E6" w:rsidP="00D57FA3">
      <w:pPr>
        <w:pStyle w:val="Gvdemetni50"/>
        <w:spacing w:after="0"/>
        <w:ind w:left="1300"/>
        <w:jc w:val="both"/>
        <w:rPr>
          <w:rFonts w:ascii="Arial" w:hAnsi="Arial" w:cs="Arial"/>
          <w:color w:val="000000" w:themeColor="text1"/>
          <w:sz w:val="24"/>
          <w:szCs w:val="24"/>
        </w:rPr>
      </w:pPr>
      <w:r w:rsidRPr="00D57FA3">
        <w:rPr>
          <w:rStyle w:val="Gvdemetni5"/>
          <w:rFonts w:ascii="Arial" w:hAnsi="Arial" w:cs="Arial"/>
          <w:color w:val="000000" w:themeColor="text1"/>
          <w:sz w:val="24"/>
          <w:szCs w:val="24"/>
        </w:rPr>
        <w:t xml:space="preserve">1/84. </w:t>
      </w:r>
      <w:r w:rsidRPr="00D57FA3">
        <w:rPr>
          <w:rStyle w:val="Gvdemetni5"/>
          <w:rFonts w:ascii="Arial" w:hAnsi="Arial" w:cs="Arial"/>
          <w:b/>
          <w:bCs/>
          <w:color w:val="000000" w:themeColor="text1"/>
          <w:sz w:val="24"/>
          <w:szCs w:val="24"/>
        </w:rPr>
        <w:t xml:space="preserve">RASATHAGUE. </w:t>
      </w:r>
      <w:proofErr w:type="gramStart"/>
      <w:r w:rsidRPr="00D57FA3">
        <w:rPr>
          <w:rStyle w:val="Gvdemetni5"/>
          <w:rFonts w:ascii="Arial" w:hAnsi="Arial" w:cs="Arial"/>
          <w:b/>
          <w:bCs/>
          <w:color w:val="000000" w:themeColor="text1"/>
          <w:sz w:val="24"/>
          <w:szCs w:val="24"/>
        </w:rPr>
        <w:t>bir</w:t>
      </w:r>
      <w:proofErr w:type="gram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i/>
          <w:iCs/>
          <w:color w:val="000000" w:themeColor="text1"/>
          <w:sz w:val="24"/>
          <w:szCs w:val="24"/>
        </w:rPr>
        <w:t>Ophiuchi</w:t>
      </w:r>
      <w:proofErr w:type="spellEnd"/>
      <w:r w:rsidRPr="00D57FA3">
        <w:rPr>
          <w:rStyle w:val="Gvdemetni5"/>
          <w:rFonts w:ascii="Arial" w:hAnsi="Arial" w:cs="Arial"/>
          <w:i/>
          <w:iCs/>
          <w:color w:val="000000" w:themeColor="text1"/>
          <w:sz w:val="24"/>
          <w:szCs w:val="24"/>
        </w:rPr>
        <w:t xml:space="preserve">. </w:t>
      </w:r>
      <w:proofErr w:type="gramStart"/>
      <w:r w:rsidRPr="00D57FA3">
        <w:rPr>
          <w:rStyle w:val="Gvdemetni5"/>
          <w:rFonts w:ascii="Arial" w:hAnsi="Arial" w:cs="Arial"/>
          <w:i/>
          <w:iCs/>
          <w:color w:val="000000" w:themeColor="text1"/>
          <w:sz w:val="24"/>
          <w:szCs w:val="24"/>
        </w:rPr>
        <w:t>f</w:t>
      </w:r>
      <w:proofErr w:type="gramEnd"/>
      <w:r w:rsidRPr="00D57FA3">
        <w:rPr>
          <w:rStyle w:val="Gvdemetni5"/>
          <w:rFonts w:ascii="Arial" w:hAnsi="Arial" w:cs="Arial"/>
          <w:i/>
          <w:iCs/>
          <w:color w:val="000000" w:themeColor="text1"/>
          <w:sz w:val="24"/>
          <w:szCs w:val="24"/>
        </w:rPr>
        <w:t xml:space="preserve"> </w:t>
      </w:r>
      <w:r w:rsidRPr="00D57FA3">
        <w:rPr>
          <w:rStyle w:val="Gvdemetni5"/>
          <w:rFonts w:ascii="Arial" w:hAnsi="Arial" w:cs="Arial"/>
          <w:b/>
          <w:bCs/>
          <w:color w:val="000000" w:themeColor="text1"/>
          <w:sz w:val="24"/>
          <w:szCs w:val="24"/>
        </w:rPr>
        <w:t>21° 20'.</w:t>
      </w:r>
    </w:p>
    <w:p w:rsidR="006D2F12" w:rsidRPr="00D57FA3" w:rsidRDefault="00DE50E6" w:rsidP="00D57FA3">
      <w:pPr>
        <w:pStyle w:val="Gvdemetni20"/>
        <w:spacing w:line="216" w:lineRule="auto"/>
        <w:ind w:left="15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lastRenderedPageBreak/>
        <w:t xml:space="preserve">Notlar. </w:t>
      </w:r>
      <w:r w:rsidRPr="00D57FA3">
        <w:rPr>
          <w:rStyle w:val="Gvdemetni2"/>
          <w:rFonts w:ascii="Arial" w:hAnsi="Arial" w:cs="Arial"/>
          <w:color w:val="000000" w:themeColor="text1"/>
          <w:sz w:val="24"/>
          <w:szCs w:val="24"/>
        </w:rPr>
        <w:t xml:space="preserve">Yılan Terbiyecisi'nin başı olan </w:t>
      </w:r>
      <w:proofErr w:type="spellStart"/>
      <w:r w:rsidRPr="00D57FA3">
        <w:rPr>
          <w:rStyle w:val="Gvdemetni2"/>
          <w:rFonts w:ascii="Arial" w:hAnsi="Arial" w:cs="Arial"/>
          <w:color w:val="000000" w:themeColor="text1"/>
          <w:sz w:val="24"/>
          <w:szCs w:val="24"/>
        </w:rPr>
        <w:t>Ophiuchus'un</w:t>
      </w:r>
      <w:proofErr w:type="spellEnd"/>
      <w:r w:rsidRPr="00D57FA3">
        <w:rPr>
          <w:rStyle w:val="Gvdemetni2"/>
          <w:rFonts w:ascii="Arial" w:hAnsi="Arial" w:cs="Arial"/>
          <w:color w:val="000000" w:themeColor="text1"/>
          <w:sz w:val="24"/>
          <w:szCs w:val="24"/>
        </w:rPr>
        <w:t xml:space="preserve"> başında bulunan safir bir yıldız. </w:t>
      </w:r>
      <w:proofErr w:type="spellStart"/>
      <w:r w:rsidRPr="00D57FA3">
        <w:rPr>
          <w:rStyle w:val="Gvdemetni2"/>
          <w:rFonts w:ascii="Arial" w:hAnsi="Arial" w:cs="Arial"/>
          <w:color w:val="000000" w:themeColor="text1"/>
          <w:sz w:val="24"/>
          <w:szCs w:val="24"/>
        </w:rPr>
        <w:t>Ras</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Hawwa'dan</w:t>
      </w:r>
      <w:proofErr w:type="spellEnd"/>
      <w:r w:rsidRPr="00D57FA3">
        <w:rPr>
          <w:rStyle w:val="Gvdemetni2"/>
          <w:rFonts w:ascii="Arial" w:hAnsi="Arial" w:cs="Arial"/>
          <w:color w:val="000000" w:themeColor="text1"/>
          <w:sz w:val="24"/>
          <w:szCs w:val="24"/>
        </w:rPr>
        <w:t xml:space="preserve">, Yılan Terbiyecisi'nin </w:t>
      </w:r>
      <w:proofErr w:type="spellStart"/>
      <w:r w:rsidRPr="00D57FA3">
        <w:rPr>
          <w:rStyle w:val="Gvdemetni2"/>
          <w:rFonts w:ascii="Arial" w:hAnsi="Arial" w:cs="Arial"/>
          <w:color w:val="000000" w:themeColor="text1"/>
          <w:sz w:val="24"/>
          <w:szCs w:val="24"/>
        </w:rPr>
        <w:t>Başı'ndan</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line="216" w:lineRule="auto"/>
        <w:ind w:left="15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Venüs'ün doğasındadır;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Mars ile </w:t>
      </w:r>
      <w:proofErr w:type="spellStart"/>
      <w:r w:rsidRPr="00D57FA3">
        <w:rPr>
          <w:rStyle w:val="Gvdemetni2"/>
          <w:rFonts w:ascii="Arial" w:hAnsi="Arial" w:cs="Arial"/>
          <w:color w:val="000000" w:themeColor="text1"/>
          <w:sz w:val="24"/>
          <w:szCs w:val="24"/>
        </w:rPr>
        <w:t>sekstil</w:t>
      </w:r>
      <w:proofErr w:type="spellEnd"/>
      <w:r w:rsidRPr="00D57FA3">
        <w:rPr>
          <w:rStyle w:val="Gvdemetni2"/>
          <w:rFonts w:ascii="Arial" w:hAnsi="Arial" w:cs="Arial"/>
          <w:color w:val="000000" w:themeColor="text1"/>
          <w:sz w:val="24"/>
          <w:szCs w:val="24"/>
        </w:rPr>
        <w:t xml:space="preserve"> açı yapan Jüpiter ve Merkür'ün etkisidir. Kadınlar, sapkın zevkler ve zihinsel yozlaşma yoluyla talihsizlik getirir.</w:t>
      </w:r>
    </w:p>
    <w:p w:rsidR="006D2F12" w:rsidRPr="00D57FA3" w:rsidRDefault="00DE50E6" w:rsidP="00D57FA3">
      <w:pPr>
        <w:pStyle w:val="Gvdemetni20"/>
        <w:spacing w:line="216" w:lineRule="auto"/>
        <w:ind w:left="17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Sun. Çekingen, düşünceli, çalışkan, şüpheci </w:t>
      </w:r>
      <w:r w:rsidRPr="00D57FA3">
        <w:rPr>
          <w:rStyle w:val="Gvdemetni2"/>
          <w:rFonts w:ascii="Arial" w:hAnsi="Arial" w:cs="Arial"/>
          <w:color w:val="000000" w:themeColor="text1"/>
          <w:sz w:val="24"/>
          <w:szCs w:val="24"/>
        </w:rPr>
        <w:softHyphen/>
        <w:t>, yalnız, atletizmde ün yapmış, az varlıklı, kamuoyuna aldırış etmeyen biri.</w:t>
      </w:r>
    </w:p>
    <w:p w:rsidR="006D2F12" w:rsidRPr="00D57FA3" w:rsidRDefault="00DE50E6" w:rsidP="00D57FA3">
      <w:pPr>
        <w:pStyle w:val="Gvdemetni20"/>
        <w:spacing w:line="216" w:lineRule="auto"/>
        <w:ind w:left="17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dini konularda kamuoyunda öne çıkan, kazanç için tercih edilen bir isim.</w:t>
      </w:r>
    </w:p>
    <w:p w:rsidR="006D2F12" w:rsidRPr="00D57FA3" w:rsidRDefault="00DE50E6" w:rsidP="00D57FA3">
      <w:pPr>
        <w:pStyle w:val="Gvdemetni20"/>
        <w:spacing w:line="216" w:lineRule="auto"/>
        <w:ind w:left="1740" w:firstLine="2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Din, felsefe veya bilim yoluyla popüler olmayan tutum ve eleştiri: evlilikte zorluklar ve başkaları tarafından kışkırtılan kavgalar, karşı cinsle sorunlar, kazanç için pek iyi değil.</w:t>
      </w:r>
    </w:p>
    <w:p w:rsidR="006D2F12" w:rsidRPr="00D57FA3" w:rsidRDefault="00DE50E6" w:rsidP="00D57FA3">
      <w:pPr>
        <w:pStyle w:val="Gvdemetni20"/>
        <w:spacing w:line="216" w:lineRule="auto"/>
        <w:ind w:left="17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Venüs ile birlikte. </w:t>
      </w:r>
      <w:r w:rsidRPr="00D57FA3">
        <w:rPr>
          <w:rStyle w:val="Gvdemetni2"/>
          <w:rFonts w:ascii="Arial" w:hAnsi="Arial" w:cs="Arial"/>
          <w:color w:val="000000" w:themeColor="text1"/>
          <w:sz w:val="24"/>
          <w:szCs w:val="24"/>
        </w:rPr>
        <w:t>Zeki, iyi eğitimli, temkinli, gizemli, şüpheci, kazanç için elverişsiz.</w:t>
      </w:r>
    </w:p>
    <w:p w:rsidR="006D2F12" w:rsidRPr="00D57FA3" w:rsidRDefault="00DE50E6" w:rsidP="00D57FA3">
      <w:pPr>
        <w:pStyle w:val="Gvdemetni20"/>
        <w:spacing w:after="200" w:line="216" w:lineRule="auto"/>
        <w:ind w:left="0" w:firstLine="0"/>
        <w:jc w:val="both"/>
        <w:rPr>
          <w:rFonts w:ascii="Arial" w:hAnsi="Arial" w:cs="Arial"/>
          <w:color w:val="000000" w:themeColor="text1"/>
          <w:sz w:val="24"/>
          <w:szCs w:val="24"/>
        </w:rPr>
        <w:sectPr w:rsidR="006D2F12" w:rsidRPr="00D57FA3">
          <w:headerReference w:type="even" r:id="rId1074"/>
          <w:headerReference w:type="default" r:id="rId1075"/>
          <w:footerReference w:type="even" r:id="rId1076"/>
          <w:footerReference w:type="default" r:id="rId1077"/>
          <w:pgSz w:w="12240" w:h="15840"/>
          <w:pgMar w:top="1426" w:right="1613" w:bottom="2599" w:left="1507" w:header="0" w:footer="3" w:gutter="0"/>
          <w:pgNumType w:start="362"/>
          <w:cols w:space="720"/>
          <w:noEndnote/>
          <w:docGrid w:linePitch="360"/>
        </w:sectPr>
      </w:pPr>
      <w:r w:rsidRPr="00D57FA3">
        <w:rPr>
          <w:rStyle w:val="Gvdemetni2"/>
          <w:rFonts w:ascii="Arial" w:hAnsi="Arial" w:cs="Arial"/>
          <w:color w:val="000000" w:themeColor="text1"/>
          <w:sz w:val="24"/>
          <w:szCs w:val="24"/>
        </w:rPr>
        <w:t xml:space="preserve">IVM Yıldızları. Yazılar yoluyla sorun, </w:t>
      </w:r>
      <w:r w:rsidRPr="00D57FA3">
        <w:rPr>
          <w:rStyle w:val="Gvdemetni2"/>
          <w:rFonts w:ascii="Arial" w:hAnsi="Arial" w:cs="Arial"/>
          <w:color w:val="000000" w:themeColor="text1"/>
          <w:sz w:val="24"/>
          <w:szCs w:val="24"/>
        </w:rPr>
        <w:br/>
        <w:t xml:space="preserve">din, bilim veya felsefe </w:t>
      </w:r>
      <w:r w:rsidRPr="00D57FA3">
        <w:rPr>
          <w:rStyle w:val="Gvdemetni2"/>
          <w:rFonts w:ascii="Arial" w:hAnsi="Arial" w:cs="Arial"/>
          <w:color w:val="000000" w:themeColor="text1"/>
          <w:sz w:val="24"/>
          <w:szCs w:val="24"/>
        </w:rPr>
        <w:br/>
        <w:t xml:space="preserve">ile bağlantılı kamu </w:t>
      </w:r>
      <w:proofErr w:type="gramStart"/>
      <w:r w:rsidRPr="00D57FA3">
        <w:rPr>
          <w:rStyle w:val="Gvdemetni2"/>
          <w:rFonts w:ascii="Arial" w:hAnsi="Arial" w:cs="Arial"/>
          <w:color w:val="000000" w:themeColor="text1"/>
          <w:sz w:val="24"/>
          <w:szCs w:val="24"/>
        </w:rPr>
        <w:t>sansürü ,</w:t>
      </w:r>
      <w:proofErr w:type="gramEnd"/>
      <w:r w:rsidRPr="00D57FA3">
        <w:rPr>
          <w:rStyle w:val="Gvdemetni2"/>
          <w:rFonts w:ascii="Arial" w:hAnsi="Arial" w:cs="Arial"/>
          <w:color w:val="000000" w:themeColor="text1"/>
          <w:sz w:val="24"/>
          <w:szCs w:val="24"/>
        </w:rPr>
        <w:t xml:space="preserve"> kazanç için kötü. </w:t>
      </w:r>
      <w:r w:rsidRPr="00D57FA3">
        <w:rPr>
          <w:rStyle w:val="Gvdemetni2"/>
          <w:rFonts w:ascii="Arial" w:hAnsi="Arial" w:cs="Arial"/>
          <w:smallCaps/>
          <w:color w:val="000000" w:themeColor="text1"/>
          <w:sz w:val="24"/>
          <w:szCs w:val="24"/>
        </w:rPr>
        <w:t>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Jüpiter ile birlikte. Diplomatik, dini veya hukuki tercihler olumlu, ancak bazı eleştiriler de mevcut; kazanç için elverişli.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Bencil, sevilmeyen, kararlı, sabit fikirli, başarılı, biraz dürüst olmayan, kıskançlık nedeniyle aile içi uyumsuzluk, evlilik partnerinin engelli olması olasılığı, Merkür'e özgü kayıplar.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Güçlü tutkular, güçlü bir doğa ama değişken, hırslı, gizemli ilgi alanları, popülerlik arayışı, dışarıdan agresif görünse de kolayca etkilenebilir, atalarına saygı duyar, yaşlı ve etkili kişiler ve kamu işleri aracılığıyla fayda görür, evlilik ve çocuk sahibi olmak (eğer varsa) için elverişsizdir. Karşı cinsle sorun, ani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İkiyüzlü, bencil, yetenekli konuşmacı veya yazar, ancak halka yaranmaya çalışır, okült, dini veya bilimsel çalışmalar yapar, ancak büyük ölçüde yanıltıcıdır, küçük bir devlet görevinde bulunur, aile içi uyumsuzluk yaşar, eşinin sağlığı bozulur, miras konusunda hayal kırıklığı yaşar, bazen düşme sonucu garip bir ölüm gerçekleşir, ancak hayvan ve insan etkenlerinden şüphelenilebilir.</w:t>
      </w:r>
    </w:p>
    <w:p w:rsidR="006D2F12" w:rsidRPr="00D57FA3" w:rsidRDefault="00DE50E6" w:rsidP="00D57FA3">
      <w:pPr>
        <w:pStyle w:val="Gvdemetni0"/>
        <w:numPr>
          <w:ilvl w:val="0"/>
          <w:numId w:val="156"/>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Rastaban</w:t>
      </w:r>
      <w:proofErr w:type="spellEnd"/>
      <w:r w:rsidRPr="00D57FA3">
        <w:rPr>
          <w:rStyle w:val="Gvdemetni"/>
          <w:rFonts w:ascii="Arial" w:hAnsi="Arial" w:cs="Arial"/>
          <w:color w:val="000000" w:themeColor="text1"/>
          <w:sz w:val="24"/>
          <w:szCs w:val="24"/>
        </w:rPr>
        <w:t xml:space="preserve">. P </w:t>
      </w:r>
      <w:proofErr w:type="spellStart"/>
      <w:r w:rsidRPr="00D57FA3">
        <w:rPr>
          <w:rStyle w:val="Gvdemetni"/>
          <w:rFonts w:ascii="Arial" w:hAnsi="Arial" w:cs="Arial"/>
          <w:color w:val="000000" w:themeColor="text1"/>
          <w:sz w:val="24"/>
          <w:szCs w:val="24"/>
        </w:rPr>
        <w:t>Draconis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Xo</w:t>
      </w:r>
      <w:proofErr w:type="spellEnd"/>
      <w:r w:rsidRPr="00D57FA3">
        <w:rPr>
          <w:rStyle w:val="Gvdemetni"/>
          <w:rFonts w:ascii="Arial" w:hAnsi="Arial" w:cs="Arial"/>
          <w:color w:val="000000" w:themeColor="text1"/>
          <w:sz w:val="24"/>
          <w:szCs w:val="24"/>
        </w:rPr>
        <w:t>° 50'.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Ejderhanın başında bulunan ve eski zamanlarda "Ejderhanın Gözündeki Bulanık Yıldız" olarak adlandırılan ikili sarı yıldız. A1 </w:t>
      </w:r>
      <w:proofErr w:type="spellStart"/>
      <w:r w:rsidRPr="00D57FA3">
        <w:rPr>
          <w:rStyle w:val="Gvdemetni"/>
          <w:rFonts w:ascii="Arial" w:hAnsi="Arial" w:cs="Arial"/>
          <w:color w:val="000000" w:themeColor="text1"/>
          <w:sz w:val="24"/>
          <w:szCs w:val="24"/>
        </w:rPr>
        <w:t>Ras</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Thuban'dan</w:t>
      </w:r>
      <w:proofErr w:type="spellEnd"/>
      <w:r w:rsidRPr="00D57FA3">
        <w:rPr>
          <w:rStyle w:val="Gvdemetni"/>
          <w:rFonts w:ascii="Arial" w:hAnsi="Arial" w:cs="Arial"/>
          <w:color w:val="000000" w:themeColor="text1"/>
          <w:sz w:val="24"/>
          <w:szCs w:val="24"/>
        </w:rPr>
        <w:t>, Ejderhanın Başı.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Mars'ın doğası gereği*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Mal kaybına, şiddete, suç eğilimlerine ve kazalara yol açar.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Körlük, yaralar, kavgalar, morluklar, bıçak darbeleri, atlardan gelen darbeler ve tekmeler.</w:t>
      </w:r>
    </w:p>
    <w:p w:rsidR="006D2F12" w:rsidRPr="00D57FA3" w:rsidRDefault="00DE50E6" w:rsidP="00D57FA3">
      <w:pPr>
        <w:pStyle w:val="Gvdemetni0"/>
        <w:numPr>
          <w:ilvl w:val="0"/>
          <w:numId w:val="156"/>
        </w:numPr>
        <w:tabs>
          <w:tab w:val="left" w:pos="59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aLeonis</w:t>
      </w:r>
      <w:proofErr w:type="spellEnd"/>
      <w:proofErr w:type="gramEnd"/>
      <w:r w:rsidRPr="00D57FA3">
        <w:rPr>
          <w:rStyle w:val="Gvdemetni"/>
          <w:rFonts w:ascii="Arial" w:hAnsi="Arial" w:cs="Arial"/>
          <w:color w:val="000000" w:themeColor="text1"/>
          <w:sz w:val="24"/>
          <w:szCs w:val="24"/>
        </w:rPr>
        <w:t>. SI 28 0 43'.</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661" w:bottom="1426" w:left="1488" w:header="0" w:footer="3" w:gutter="0"/>
          <w:cols w:space="720"/>
          <w:noEndnote/>
          <w:docGrid w:linePitch="360"/>
        </w:sectPr>
      </w:pPr>
      <w:r w:rsidRPr="00D57FA3">
        <w:rPr>
          <w:rStyle w:val="Gvdemetni"/>
          <w:rFonts w:ascii="Arial" w:hAnsi="Arial" w:cs="Arial"/>
          <w:color w:val="000000" w:themeColor="text1"/>
          <w:sz w:val="24"/>
          <w:szCs w:val="24"/>
        </w:rPr>
        <w:t>Notlar. Üçlü yıldız, bembeyaz ve ultra-</w:t>
      </w:r>
    </w:p>
    <w:p w:rsidR="006D2F12" w:rsidRPr="00D57FA3" w:rsidRDefault="00DE50E6" w:rsidP="00D57FA3">
      <w:pPr>
        <w:pStyle w:val="Gvdemetni30"/>
        <w:spacing w:line="223" w:lineRule="auto"/>
        <w:ind w:left="15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Jüpiter ile birlikte. </w:t>
      </w:r>
      <w:r w:rsidRPr="00D57FA3">
        <w:rPr>
          <w:rStyle w:val="Gvdemetni3"/>
          <w:rFonts w:ascii="Arial" w:hAnsi="Arial" w:cs="Arial"/>
          <w:color w:val="000000" w:themeColor="text1"/>
          <w:sz w:val="24"/>
          <w:szCs w:val="24"/>
        </w:rPr>
        <w:t xml:space="preserve">Diplomatik, dini veya hukuki açıdan ön </w:t>
      </w:r>
      <w:r w:rsidRPr="00D57FA3">
        <w:rPr>
          <w:rStyle w:val="Gvdemetni3"/>
          <w:rFonts w:ascii="Arial" w:hAnsi="Arial" w:cs="Arial"/>
          <w:color w:val="000000" w:themeColor="text1"/>
          <w:sz w:val="24"/>
          <w:szCs w:val="24"/>
        </w:rPr>
        <w:softHyphen/>
        <w:t>hazırlık niteliğinde, ancak bazı eleştiriler de mevcut; kazanç için elverişli.</w:t>
      </w:r>
    </w:p>
    <w:p w:rsidR="006D2F12" w:rsidRPr="00D57FA3" w:rsidRDefault="00DE50E6" w:rsidP="00D57FA3">
      <w:pPr>
        <w:pStyle w:val="Gvdemetni30"/>
        <w:spacing w:line="223" w:lineRule="auto"/>
        <w:ind w:left="156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Fife</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Bencil, sevilmeyen, kararlı, sabit fikirli, başarılı, biraz dürüst olmayan, kıskançlık nedeniyle aile içi uyumsuzluk, evlilik partneri engelli olabilir, Merkür'le ilgili kayıplar.</w:t>
      </w:r>
    </w:p>
    <w:p w:rsidR="006D2F12" w:rsidRPr="00D57FA3" w:rsidRDefault="00DE50E6" w:rsidP="00D57FA3">
      <w:pPr>
        <w:pStyle w:val="Gvdemetni30"/>
        <w:spacing w:line="223" w:lineRule="auto"/>
        <w:ind w:left="15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Güçlü tutkular, güçlü bir doğa ama değişken, hırslı, gizemli ilgi alanları, popülerlik arayışı, dışarıdan agresif görünse de kolayca etkilenebilir </w:t>
      </w:r>
      <w:r w:rsidRPr="00D57FA3">
        <w:rPr>
          <w:rStyle w:val="Gvdemetni3"/>
          <w:rFonts w:ascii="Arial" w:hAnsi="Arial" w:cs="Arial"/>
          <w:color w:val="000000" w:themeColor="text1"/>
          <w:sz w:val="24"/>
          <w:szCs w:val="24"/>
        </w:rPr>
        <w:softHyphen/>
        <w:t>, atalarına saygı duyar, yaşlı ve etkili kişiler ve kamu işleri aracılığıyla fayda görür, evlilik ve çocuklar için elverişsizdir, herhangi bir sorun karşıt burçlardan kaynaklanır, ani ölüm.</w:t>
      </w:r>
    </w:p>
    <w:p w:rsidR="006D2F12" w:rsidRPr="00D57FA3" w:rsidRDefault="00DE50E6" w:rsidP="00D57FA3">
      <w:pPr>
        <w:pStyle w:val="Gvdemetni30"/>
        <w:spacing w:after="120" w:line="223" w:lineRule="auto"/>
        <w:ind w:left="15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İkiyüzlü, bencil, yetenekli konuşmacı veya yazar, ancak halka yaranmaya çalışır, okült, dini veya bilimsel çalışmalar yapar, ancak büyük ölçüde yanıltıcıdır, küçük bir devlet görevinde bulunur, aile içi uyumsuzluk yaşar, eşinin sağlığı bozulur, miras konusunda hayal kırıklığı yaşar, bazen düşme sonucu garip bir ölüm gerçekleşir, ancak hayvan ve insan etkenlerinden şüphelenilebilir.</w:t>
      </w:r>
    </w:p>
    <w:p w:rsidR="006D2F12" w:rsidRPr="00D57FA3" w:rsidRDefault="00DE50E6" w:rsidP="00D57FA3">
      <w:pPr>
        <w:pStyle w:val="Gvdemetni30"/>
        <w:numPr>
          <w:ilvl w:val="0"/>
          <w:numId w:val="157"/>
        </w:numPr>
        <w:tabs>
          <w:tab w:val="left" w:pos="2227"/>
        </w:tabs>
        <w:spacing w:line="214" w:lineRule="auto"/>
        <w:ind w:left="15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Rastaban</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4 </w:t>
      </w:r>
      <w:proofErr w:type="spellStart"/>
      <w:r w:rsidRPr="00D57FA3">
        <w:rPr>
          <w:rStyle w:val="Gvdemetni3"/>
          <w:rFonts w:ascii="Arial" w:hAnsi="Arial" w:cs="Arial"/>
          <w:i/>
          <w:iCs/>
          <w:color w:val="000000" w:themeColor="text1"/>
          <w:sz w:val="24"/>
          <w:szCs w:val="24"/>
        </w:rPr>
        <w:t>Draconis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w:t>
      </w:r>
      <w:proofErr w:type="spellStart"/>
      <w:r w:rsidRPr="00D57FA3">
        <w:rPr>
          <w:rStyle w:val="Gvdemetni3"/>
          <w:rFonts w:ascii="Arial" w:hAnsi="Arial" w:cs="Arial"/>
          <w:color w:val="000000" w:themeColor="text1"/>
          <w:sz w:val="24"/>
          <w:szCs w:val="24"/>
        </w:rPr>
        <w:t>lo</w:t>
      </w:r>
      <w:proofErr w:type="spellEnd"/>
      <w:r w:rsidRPr="00D57FA3">
        <w:rPr>
          <w:rStyle w:val="Gvdemetni3"/>
          <w:rFonts w:ascii="Arial" w:hAnsi="Arial" w:cs="Arial"/>
          <w:color w:val="000000" w:themeColor="text1"/>
          <w:sz w:val="24"/>
          <w:szCs w:val="24"/>
        </w:rPr>
        <w:t>° 50*.</w:t>
      </w:r>
    </w:p>
    <w:p w:rsidR="006D2F12" w:rsidRPr="00D57FA3" w:rsidRDefault="00DE50E6" w:rsidP="00D57FA3">
      <w:pPr>
        <w:pStyle w:val="Gvdemetni30"/>
        <w:spacing w:line="214" w:lineRule="auto"/>
        <w:ind w:left="15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Ejderhanın baş kısmında bulunan ve eski zamanlarda **Ejderhanın Gözündeki Bulanık Yıldız** olarak adlandırılan ikili sarı bir yıldız. Al </w:t>
      </w:r>
      <w:proofErr w:type="spellStart"/>
      <w:r w:rsidRPr="00D57FA3">
        <w:rPr>
          <w:rStyle w:val="Gvdemetni3"/>
          <w:rFonts w:ascii="Arial" w:hAnsi="Arial" w:cs="Arial"/>
          <w:color w:val="000000" w:themeColor="text1"/>
          <w:sz w:val="24"/>
          <w:szCs w:val="24"/>
        </w:rPr>
        <w:t>Ras</w:t>
      </w:r>
      <w:proofErr w:type="spellEnd"/>
      <w:r w:rsidRPr="00D57FA3">
        <w:rPr>
          <w:rStyle w:val="Gvdemetni3"/>
          <w:rFonts w:ascii="Arial" w:hAnsi="Arial" w:cs="Arial"/>
          <w:color w:val="000000" w:themeColor="text1"/>
          <w:sz w:val="24"/>
          <w:szCs w:val="24"/>
        </w:rPr>
        <w:t xml:space="preserve"> al </w:t>
      </w:r>
      <w:proofErr w:type="spellStart"/>
      <w:r w:rsidRPr="00D57FA3">
        <w:rPr>
          <w:rStyle w:val="Gvdemetni3"/>
          <w:rFonts w:ascii="Arial" w:hAnsi="Arial" w:cs="Arial"/>
          <w:color w:val="000000" w:themeColor="text1"/>
          <w:sz w:val="24"/>
          <w:szCs w:val="24"/>
        </w:rPr>
        <w:t>Thuban</w:t>
      </w:r>
      <w:proofErr w:type="spellEnd"/>
      <w:r w:rsidRPr="00D57FA3">
        <w:rPr>
          <w:rStyle w:val="Gvdemetni3"/>
          <w:rFonts w:ascii="Arial" w:hAnsi="Arial" w:cs="Arial"/>
          <w:color w:val="000000" w:themeColor="text1"/>
          <w:sz w:val="24"/>
          <w:szCs w:val="24"/>
        </w:rPr>
        <w:t xml:space="preserve"> ("Ejderhanın Başı") adlı eserden.</w:t>
      </w:r>
    </w:p>
    <w:p w:rsidR="006D2F12" w:rsidRPr="00D57FA3" w:rsidRDefault="00DE50E6" w:rsidP="00D57FA3">
      <w:pPr>
        <w:pStyle w:val="Gvdemetni30"/>
        <w:spacing w:line="214" w:lineRule="auto"/>
        <w:ind w:left="15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Satürn ve 3. </w:t>
      </w:r>
      <w:proofErr w:type="spellStart"/>
      <w:r w:rsidRPr="00D57FA3">
        <w:rPr>
          <w:rStyle w:val="Gvdemetni3"/>
          <w:rFonts w:ascii="Arial" w:hAnsi="Arial" w:cs="Arial"/>
          <w:color w:val="000000" w:themeColor="text1"/>
          <w:sz w:val="24"/>
          <w:szCs w:val="24"/>
        </w:rPr>
        <w:t>Evre'nin</w:t>
      </w:r>
      <w:proofErr w:type="spellEnd"/>
      <w:r w:rsidRPr="00D57FA3">
        <w:rPr>
          <w:rStyle w:val="Gvdemetni3"/>
          <w:rFonts w:ascii="Arial" w:hAnsi="Arial" w:cs="Arial"/>
          <w:color w:val="000000" w:themeColor="text1"/>
          <w:sz w:val="24"/>
          <w:szCs w:val="24"/>
        </w:rPr>
        <w:t xml:space="preserve"> doğası gereği mal kaybına, şiddete, suç eğilimlerine </w:t>
      </w:r>
      <w:r w:rsidRPr="00D57FA3">
        <w:rPr>
          <w:rStyle w:val="Gvdemetni3"/>
          <w:rFonts w:ascii="Arial" w:hAnsi="Arial" w:cs="Arial"/>
          <w:color w:val="000000" w:themeColor="text1"/>
          <w:sz w:val="24"/>
          <w:szCs w:val="24"/>
        </w:rPr>
        <w:softHyphen/>
        <w:t>ve kazalara neden olur.</w:t>
      </w:r>
    </w:p>
    <w:p w:rsidR="006D2F12" w:rsidRPr="00D57FA3" w:rsidRDefault="00DE50E6" w:rsidP="00D57FA3">
      <w:pPr>
        <w:pStyle w:val="Gvdemetni30"/>
        <w:spacing w:after="120" w:line="214" w:lineRule="auto"/>
        <w:ind w:left="15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Körlük, yaralar, kavgalar, morluklar? Atların bıçaklamaları, darbeleri ve tekmeleri.</w:t>
      </w:r>
    </w:p>
    <w:p w:rsidR="006D2F12" w:rsidRPr="00D57FA3" w:rsidRDefault="00DE50E6" w:rsidP="00D57FA3">
      <w:pPr>
        <w:pStyle w:val="Gvdemetni30"/>
        <w:numPr>
          <w:ilvl w:val="0"/>
          <w:numId w:val="157"/>
        </w:numPr>
        <w:tabs>
          <w:tab w:val="left" w:pos="2227"/>
        </w:tabs>
        <w:spacing w:line="240" w:lineRule="auto"/>
        <w:ind w:left="15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Regulus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A. </w:t>
      </w:r>
      <w:proofErr w:type="spellStart"/>
      <w:r w:rsidRPr="00D57FA3">
        <w:rPr>
          <w:rStyle w:val="Gvdemetni3"/>
          <w:rFonts w:ascii="Arial" w:hAnsi="Arial" w:cs="Arial"/>
          <w:i/>
          <w:iCs/>
          <w:color w:val="000000" w:themeColor="text1"/>
          <w:sz w:val="24"/>
          <w:szCs w:val="24"/>
        </w:rPr>
        <w:t>Leonis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JI 28° 43'.</w:t>
      </w:r>
    </w:p>
    <w:p w:rsidR="006D2F12" w:rsidRPr="00D57FA3" w:rsidRDefault="00DE50E6" w:rsidP="00D57FA3">
      <w:pPr>
        <w:pStyle w:val="Gvdemetni30"/>
        <w:spacing w:after="120" w:line="190" w:lineRule="auto"/>
        <w:ind w:left="1860" w:firstLine="0"/>
        <w:jc w:val="both"/>
        <w:rPr>
          <w:rFonts w:ascii="Arial" w:hAnsi="Arial" w:cs="Arial"/>
          <w:color w:val="000000" w:themeColor="text1"/>
          <w:sz w:val="24"/>
          <w:szCs w:val="24"/>
        </w:rPr>
        <w:sectPr w:rsidR="006D2F12" w:rsidRPr="00D57FA3">
          <w:headerReference w:type="even" r:id="rId1078"/>
          <w:headerReference w:type="default" r:id="rId1079"/>
          <w:footerReference w:type="even" r:id="rId1080"/>
          <w:footerReference w:type="default" r:id="rId1081"/>
          <w:pgSz w:w="12240" w:h="15840"/>
          <w:pgMar w:top="2486" w:right="1661" w:bottom="2486" w:left="1488" w:header="0" w:footer="3" w:gutter="0"/>
          <w:pgNumType w:start="195"/>
          <w:cols w:space="720"/>
          <w:noEndnote/>
          <w:docGrid w:linePitch="360"/>
        </w:sectPr>
      </w:pPr>
      <w:proofErr w:type="spellStart"/>
      <w:r w:rsidRPr="00D57FA3">
        <w:rPr>
          <w:rStyle w:val="Gvdemetni3"/>
          <w:rFonts w:ascii="Arial" w:hAnsi="Arial" w:cs="Arial"/>
          <w:color w:val="000000" w:themeColor="text1"/>
          <w:sz w:val="24"/>
          <w:szCs w:val="24"/>
        </w:rPr>
        <w:t>Nbfey</w:t>
      </w:r>
      <w:proofErr w:type="spellEnd"/>
      <w:r w:rsidRPr="00D57FA3">
        <w:rPr>
          <w:rStyle w:val="Gvdemetni3"/>
          <w:rFonts w:ascii="Arial" w:hAnsi="Arial" w:cs="Arial"/>
          <w:color w:val="000000" w:themeColor="text1"/>
          <w:sz w:val="24"/>
          <w:szCs w:val="24"/>
        </w:rPr>
        <w:t>, Üç yıldızlı, bembeyaz ve ultra-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Deniz sembolü olan bu yıldız, Aslan'ın gövdesinde yer alır. </w:t>
      </w:r>
      <w:proofErr w:type="spellStart"/>
      <w:r w:rsidRPr="00D57FA3">
        <w:rPr>
          <w:rStyle w:val="Gvdemetni"/>
          <w:rFonts w:ascii="Arial" w:hAnsi="Arial" w:cs="Arial"/>
          <w:color w:val="000000" w:themeColor="text1"/>
          <w:sz w:val="24"/>
          <w:szCs w:val="24"/>
        </w:rPr>
        <w:t>Regulus'tan</w:t>
      </w:r>
      <w:proofErr w:type="spellEnd"/>
      <w:r w:rsidRPr="00D57FA3">
        <w:rPr>
          <w:rStyle w:val="Gvdemetni"/>
          <w:rFonts w:ascii="Arial" w:hAnsi="Arial" w:cs="Arial"/>
          <w:color w:val="000000" w:themeColor="text1"/>
          <w:sz w:val="24"/>
          <w:szCs w:val="24"/>
        </w:rPr>
        <w:t xml:space="preserve">, yani Küçük Kral'dan adını almıştır ve genellikle </w:t>
      </w:r>
      <w:proofErr w:type="spellStart"/>
      <w:r w:rsidRPr="00D57FA3">
        <w:rPr>
          <w:rStyle w:val="Gvdemetni"/>
          <w:rFonts w:ascii="Arial" w:hAnsi="Arial" w:cs="Arial"/>
          <w:color w:val="000000" w:themeColor="text1"/>
          <w:sz w:val="24"/>
          <w:szCs w:val="24"/>
        </w:rPr>
        <w:t>Cor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yani Aslanın Yüreği olarak adlandırılır ve sembolik olarak Ezici </w:t>
      </w:r>
      <w:proofErr w:type="spellStart"/>
      <w:r w:rsidRPr="00D57FA3">
        <w:rPr>
          <w:rStyle w:val="Gvdemetni"/>
          <w:rFonts w:ascii="Arial" w:hAnsi="Arial" w:cs="Arial"/>
          <w:color w:val="000000" w:themeColor="text1"/>
          <w:sz w:val="24"/>
          <w:szCs w:val="24"/>
        </w:rPr>
        <w:t>Ayak'ı</w:t>
      </w:r>
      <w:proofErr w:type="spellEnd"/>
      <w:r w:rsidRPr="00D57FA3">
        <w:rPr>
          <w:rStyle w:val="Gvdemetni"/>
          <w:rFonts w:ascii="Arial" w:hAnsi="Arial" w:cs="Arial"/>
          <w:color w:val="000000" w:themeColor="text1"/>
          <w:sz w:val="24"/>
          <w:szCs w:val="24"/>
        </w:rPr>
        <w:t xml:space="preserve"> temsil eder. MÖ 3000 yılında Perslerin dört Kraliyet Yıldızından biriydi ve Kuzeyin Gözcüsü olarak yaz gündönümünü işaret ediyordu.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Jüpiter'in doğasındadır, ancak daha sonraki yazarların çoğu onu yalnızca Mars'a benzetirken,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ise Uranüs ile iyi açı yapan Güneş'e benzediğini belirtir. Şiddet, yıkıcılık, kısa süreli askeri şeref (nihai başarısızlıkla birlikte), hapis, şiddetli ölüm, başarı, yüksek ve yüce idealler ve ruh gücü verir ve sahiplerini cömert, büyük ölçüde liberal, eli açık, hırslı, iktidar sahibi, komuta etme arzusunda, yüksek ruhlu ve bağımsız kılar.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082"/>
          <w:headerReference w:type="default" r:id="rId1083"/>
          <w:footerReference w:type="even" r:id="rId1084"/>
          <w:footerReference w:type="default" r:id="rId1085"/>
          <w:pgSz w:w="12240" w:h="15840"/>
          <w:pgMar w:top="1426" w:right="1579" w:bottom="1426" w:left="1507" w:header="0" w:footer="3" w:gutter="0"/>
          <w:pgNumType w:start="366"/>
          <w:cols w:space="720"/>
          <w:noEndnote/>
          <w:docGrid w:linePitch="360"/>
        </w:sectPr>
      </w:pPr>
      <w:r w:rsidRPr="00D57FA3">
        <w:rPr>
          <w:rStyle w:val="Gvdemetni"/>
          <w:rFonts w:ascii="Arial" w:hAnsi="Arial" w:cs="Arial"/>
          <w:color w:val="000000" w:themeColor="text1"/>
          <w:sz w:val="24"/>
          <w:szCs w:val="24"/>
        </w:rPr>
        <w:t xml:space="preserve">Yükseliyorsa: Büyük şeref ve zenginlik, ancak şiddet ve sıkıntı, hastalık, ateş, akut hastalıklar, faydalar nadiren kalıcıdır, büyüklerden lütuf, düşmanlara karşı zafer ve skandal. </w:t>
      </w:r>
      <w:proofErr w:type="spellStart"/>
      <w:r w:rsidRPr="00D57FA3">
        <w:rPr>
          <w:rStyle w:val="Gvdemetni"/>
          <w:rFonts w:ascii="Arial" w:hAnsi="Arial" w:cs="Arial"/>
          <w:color w:val="000000" w:themeColor="text1"/>
          <w:sz w:val="24"/>
          <w:szCs w:val="24"/>
        </w:rPr>
        <w:t>Guido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Bonatus'un</w:t>
      </w:r>
      <w:proofErr w:type="spellEnd"/>
      <w:r w:rsidRPr="00D57FA3">
        <w:rPr>
          <w:rStyle w:val="Gvdemetni"/>
          <w:rFonts w:ascii="Arial" w:hAnsi="Arial" w:cs="Arial"/>
          <w:color w:val="000000" w:themeColor="text1"/>
          <w:sz w:val="24"/>
          <w:szCs w:val="24"/>
        </w:rPr>
        <w:t xml:space="preserve"> 145. Düşüncesi şöyledir: •</w:t>
      </w:r>
      <w:proofErr w:type="gramStart"/>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Gündüz doğum haritalarında, Aslan burcunun yükselende, yani Doğu çizgisinde mi, bir derece üstünde mi yoksa üç derece altında mı olduğunu; veya onuncu evde, herhangi bir şans gezegeninin kavuşumu veya açısı olmadan aynı derecelerde olup olmadığını gör; çünkü bu tek başına, kişinin çok önemli ve güçlü, çok yücelmiş ve en düşük ebeveynlerden gelmiş olsa bile yüksek tercih ve onurlara ulaşmış bir kişi olacağını gösterir. Ve eğer </w:t>
      </w:r>
      <w:proofErr w:type="spellStart"/>
      <w:r w:rsidRPr="00D57FA3">
        <w:rPr>
          <w:rStyle w:val="Gvdemetni"/>
          <w:rFonts w:ascii="Arial" w:hAnsi="Arial" w:cs="Arial"/>
          <w:color w:val="000000" w:themeColor="text1"/>
          <w:sz w:val="24"/>
          <w:szCs w:val="24"/>
        </w:rPr>
        <w:t>Fortmes'ten</w:t>
      </w:r>
      <w:proofErr w:type="spellEnd"/>
      <w:r w:rsidRPr="00D57FA3">
        <w:rPr>
          <w:rStyle w:val="Gvdemetni"/>
          <w:rFonts w:ascii="Arial" w:hAnsi="Arial" w:cs="Arial"/>
          <w:color w:val="000000" w:themeColor="text1"/>
          <w:sz w:val="24"/>
          <w:szCs w:val="24"/>
        </w:rPr>
        <w:t xml:space="preserve"> biri de o yeri görürse, şanı daha da artacaktır; ancak doğum haritası gece ise, şansı biraz daha düşük olacaktır,</w:t>
      </w:r>
    </w:p>
    <w:p w:rsidR="006D2F12" w:rsidRPr="00D57FA3" w:rsidRDefault="00DE50E6" w:rsidP="00D57FA3">
      <w:pPr>
        <w:pStyle w:val="Gvdemetni20"/>
        <w:spacing w:line="264" w:lineRule="auto"/>
        <w:ind w:left="138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YILDIZLARIN VE BULUTULARIN ETKİSİ 195 deniz yıldızı, Aslan'ın gövdesinde bulunur. Küçük Kral </w:t>
      </w:r>
      <w:proofErr w:type="spellStart"/>
      <w:r w:rsidRPr="00D57FA3">
        <w:rPr>
          <w:rStyle w:val="Gvdemetni2"/>
          <w:rFonts w:ascii="Arial" w:hAnsi="Arial" w:cs="Arial"/>
          <w:color w:val="000000" w:themeColor="text1"/>
          <w:sz w:val="24"/>
          <w:szCs w:val="24"/>
        </w:rPr>
        <w:t>Rcgulus'tan</w:t>
      </w:r>
      <w:proofErr w:type="spellEnd"/>
      <w:r w:rsidRPr="00D57FA3">
        <w:rPr>
          <w:rStyle w:val="Gvdemetni2"/>
          <w:rFonts w:ascii="Arial" w:hAnsi="Arial" w:cs="Arial"/>
          <w:color w:val="000000" w:themeColor="text1"/>
          <w:sz w:val="24"/>
          <w:szCs w:val="24"/>
        </w:rPr>
        <w:t xml:space="preserve"> gelir ve genellikle Aslan'ın Kalbi anlamına gelen </w:t>
      </w:r>
      <w:proofErr w:type="spellStart"/>
      <w:r w:rsidRPr="00D57FA3">
        <w:rPr>
          <w:rStyle w:val="Gvdemetni2"/>
          <w:rFonts w:ascii="Arial" w:hAnsi="Arial" w:cs="Arial"/>
          <w:color w:val="000000" w:themeColor="text1"/>
          <w:sz w:val="24"/>
          <w:szCs w:val="24"/>
        </w:rPr>
        <w:t>Cor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Leonis</w:t>
      </w:r>
      <w:proofErr w:type="spellEnd"/>
      <w:r w:rsidRPr="00D57FA3">
        <w:rPr>
          <w:rStyle w:val="Gvdemetni2"/>
          <w:rFonts w:ascii="Arial" w:hAnsi="Arial" w:cs="Arial"/>
          <w:color w:val="000000" w:themeColor="text1"/>
          <w:sz w:val="24"/>
          <w:szCs w:val="24"/>
        </w:rPr>
        <w:t xml:space="preserve"> olarak adlandırılır ve sembolik olarak Ezici </w:t>
      </w:r>
      <w:proofErr w:type="spellStart"/>
      <w:r w:rsidRPr="00D57FA3">
        <w:rPr>
          <w:rStyle w:val="Gvdemetni2"/>
          <w:rFonts w:ascii="Arial" w:hAnsi="Arial" w:cs="Arial"/>
          <w:color w:val="000000" w:themeColor="text1"/>
          <w:sz w:val="24"/>
          <w:szCs w:val="24"/>
        </w:rPr>
        <w:t>Ayak'ı</w:t>
      </w:r>
      <w:proofErr w:type="spellEnd"/>
      <w:r w:rsidRPr="00D57FA3">
        <w:rPr>
          <w:rStyle w:val="Gvdemetni2"/>
          <w:rFonts w:ascii="Arial" w:hAnsi="Arial" w:cs="Arial"/>
          <w:color w:val="000000" w:themeColor="text1"/>
          <w:sz w:val="24"/>
          <w:szCs w:val="24"/>
        </w:rPr>
        <w:t xml:space="preserve"> temsil eder. MS 3000 yılında Perslerin dört Kraliyet Yıldızından biriydi ve Kuzeyin Gözcüsü olarak yaz gündönümünü işaret ediyordu.</w:t>
      </w:r>
    </w:p>
    <w:p w:rsidR="006D2F12" w:rsidRPr="00D57FA3" w:rsidRDefault="00DE50E6" w:rsidP="00D57FA3">
      <w:pPr>
        <w:pStyle w:val="Gvdemetni20"/>
        <w:spacing w:line="216" w:lineRule="auto"/>
        <w:ind w:left="138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Mars ve Jüpiter'in doğasındadır, ancak daha sonraki yazarların çoğu onu yalnızca Mars'a benzetirken,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ise Uranüs ile iyi açı yapan Güneş'e benzediğini belirtir; şiddet, ruh gücü, kısa süreli askeri şeref (nihai başarısızlıkla birlikte), hapis, şiddetli </w:t>
      </w:r>
      <w:r w:rsidRPr="00D57FA3">
        <w:rPr>
          <w:rStyle w:val="Gvdemetni2"/>
          <w:rFonts w:ascii="Arial" w:hAnsi="Arial" w:cs="Arial"/>
          <w:color w:val="000000" w:themeColor="text1"/>
          <w:sz w:val="24"/>
          <w:szCs w:val="24"/>
        </w:rPr>
        <w:softHyphen/>
        <w:t>ölüm, başarı, yüksek ve yüce idealler ve güç verir ve sahiplerini cömert, büyük ölçüde liberal, eli açık, hırslı, iktidara düşkün, komuta etme arzusunda, yüksek ruhlu ve bağımsız kılar.</w:t>
      </w:r>
    </w:p>
    <w:p w:rsidR="006D2F12" w:rsidRPr="00D57FA3" w:rsidRDefault="00DE50E6" w:rsidP="00D57FA3">
      <w:pPr>
        <w:pStyle w:val="Gvdemetni20"/>
        <w:spacing w:line="216" w:lineRule="auto"/>
        <w:ind w:left="152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Yükseliyorsa: </w:t>
      </w:r>
      <w:r w:rsidRPr="00D57FA3">
        <w:rPr>
          <w:rStyle w:val="Gvdemetni2"/>
          <w:rFonts w:ascii="Arial" w:hAnsi="Arial" w:cs="Arial"/>
          <w:color w:val="000000" w:themeColor="text1"/>
          <w:sz w:val="24"/>
          <w:szCs w:val="24"/>
        </w:rPr>
        <w:t xml:space="preserve">Büyük şeref ve zenginlik, ancak şiddet ve sıkıntı, hastalık, ateş, akut hastalıklar, faydalar nadiren kalıcıdır, büyüklerden lütuf, düşmanlara karşı zafer ve skandal. </w:t>
      </w:r>
      <w:proofErr w:type="spellStart"/>
      <w:r w:rsidRPr="00D57FA3">
        <w:rPr>
          <w:rStyle w:val="Gvdemetni2"/>
          <w:rFonts w:ascii="Arial" w:hAnsi="Arial" w:cs="Arial"/>
          <w:color w:val="000000" w:themeColor="text1"/>
          <w:sz w:val="24"/>
          <w:szCs w:val="24"/>
        </w:rPr>
        <w:t>Guido</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Bonatus'un</w:t>
      </w:r>
      <w:proofErr w:type="spellEnd"/>
      <w:r w:rsidRPr="00D57FA3">
        <w:rPr>
          <w:rStyle w:val="Gvdemetni2"/>
          <w:rFonts w:ascii="Arial" w:hAnsi="Arial" w:cs="Arial"/>
          <w:color w:val="000000" w:themeColor="text1"/>
          <w:sz w:val="24"/>
          <w:szCs w:val="24"/>
        </w:rPr>
        <w:t xml:space="preserve"> 145. Düşüncesi şöyledir: ■— “Gündüz doğum haritalarında Aslan burcunun yükselende, yani Doğu çizgisinde mi, bir derece üstünde mi yoksa üç derece altında mı olduğunu; ya da onuncu evde, herhangi bir şans gezegeninin kavuşumu veya açısı olmadan aynı derecede olup olmadığını gör; çünkü bu tek başına, kişinin çok önemli ve güçlü, çok yücelmiş ve en sıradan ebeveynlerden gelmiş olsa bile yüksek tercih ve onurlara ulaşacak bir kişi olacağını gösterir. Ve eğer Çay Zamanı gezegenlerinden herhangi biri de o yeri görürse, şanı daha da artacaktır; ancak doğum haritası gece ise, şansı biraz daha az olacaktır.”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Ama çok fazla değil; fakat eğer talihsizlikler oraya bakarsa, durum daha da vahim olur; fakat eğer şanslar da bunu görürse, vaat edilen iyiliği dörtte bir oranında artıracak ve kötülüğü de aynı oranda azaltacaktır; yine </w:t>
      </w:r>
      <w:proofErr w:type="gramStart"/>
      <w:r w:rsidRPr="00D57FA3">
        <w:rPr>
          <w:rStyle w:val="Gvdemetni"/>
          <w:rFonts w:ascii="Arial" w:hAnsi="Arial" w:cs="Arial"/>
          <w:color w:val="000000" w:themeColor="text1"/>
          <w:sz w:val="24"/>
          <w:szCs w:val="24"/>
        </w:rPr>
        <w:t>de,</w:t>
      </w:r>
      <w:proofErr w:type="gramEnd"/>
      <w:r w:rsidRPr="00D57FA3">
        <w:rPr>
          <w:rStyle w:val="Gvdemetni"/>
          <w:rFonts w:ascii="Arial" w:hAnsi="Arial" w:cs="Arial"/>
          <w:color w:val="000000" w:themeColor="text1"/>
          <w:sz w:val="24"/>
          <w:szCs w:val="24"/>
        </w:rPr>
        <w:t xml:space="preserve"> tüm bunların sonucu ne olursa olsun, bu, yerlinin mutsuz bir ölümle öleceği anlamına gelir; ya da en azından tüm şerefi, büyüklüğü ve gücü sonunda bir gölgeye düşüp yok olacaktır.”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Zirve noktasındaysa: Şeref, ayrıcalık, iyi şans, hükümette yüksek makam, askeri başarı. Güneş, Ay veya Jüpiter ile birlikteyse: Büyük şeref ve bol şans.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güç, otorite, arkadaşlar üzerinde büyük etki, şeref ve zenginlik gelir, ancak şiddet, bela ve nihayetinde rezillik ve yıkım, hastalık, ateş gibi durumlar da gelir; faydalar nadiren kalıcı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Ay ile birlikte. Gizli ilgi alanları, güçlü arkadaşlar, düşmanlardan ve sahte dostlardan gelen tehlike, spekülasyon yoluyla kazanç, kamuoyunda öne çıkma, büyük güç, şeref, zenginlik, nadiren kalıcı olan faydalar, şiddet, bela ve hastalık. Kadınları neşeli ve bağımsız yapar. Eğer aynı zamanda Sim, İkizler burcunda Ejderha Başı ile birlikteyse veya Jüpiter, Mars ile üçgen açıda 10. evdeyse ve Güneş Ejderha Başı ile birlikteyse, en düşük seviyeden en yüksek rütbeye kadar büyük bir tercih söz konusudur.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Onurlu, adil, popüler, cömertliği rakipleri tarafından kötüye kullanılır, şöhret, yüksek mevki yoluyla kazanç.</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2165" w:right="1558" w:bottom="3856" w:left="1500" w:header="0" w:footer="3" w:gutter="0"/>
          <w:cols w:space="720"/>
          <w:noEndnote/>
          <w:docGrid w:linePitch="360"/>
        </w:sectPr>
      </w:pPr>
      <w:r w:rsidRPr="00D57FA3">
        <w:rPr>
          <w:rStyle w:val="Gvdemetni"/>
          <w:rFonts w:ascii="Arial" w:hAnsi="Arial" w:cs="Arial"/>
          <w:color w:val="000000" w:themeColor="text1"/>
          <w:sz w:val="24"/>
          <w:szCs w:val="24"/>
        </w:rPr>
        <w:t>Venüs ile birlikte. Birçok hayal kırıklığı, beklenmedik olaylar, şiddetli bağlanmalar, aşk ilişkilerinden kaynaklanan sorunlar.</w:t>
      </w:r>
    </w:p>
    <w:p w:rsidR="006D2F12" w:rsidRPr="00D57FA3" w:rsidRDefault="00DE50E6" w:rsidP="00D57FA3">
      <w:pPr>
        <w:pStyle w:val="Gvdemetni30"/>
        <w:ind w:left="138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Ama çok fazla değil; fakat eğer talihsizlikler oraya bakarsa, durum daha da vahim olur; fakat eğer şanslar da bunu görürse, vaat edilen iyiliği dörtte bir oranında artıracak ve kötülüğü de aynı oranda hafifletecektir; yine de, tüm bunların sonucu ne olursa olsun, bu, yerlinin mutsuz bir ölümle öleceği anlamına gelir; ya da en azından tüm şerefi, büyüklüğü ve gücü sonunda bir gölgeye düşüp bir bulutun içinde </w:t>
      </w:r>
      <w:proofErr w:type="gramStart"/>
      <w:r w:rsidRPr="00D57FA3">
        <w:rPr>
          <w:rStyle w:val="Gvdemetni3"/>
          <w:rFonts w:ascii="Arial" w:hAnsi="Arial" w:cs="Arial"/>
          <w:color w:val="000000" w:themeColor="text1"/>
          <w:sz w:val="24"/>
          <w:szCs w:val="24"/>
        </w:rPr>
        <w:t>kaybolacaktır?*</w:t>
      </w:r>
      <w:proofErr w:type="gramEnd"/>
    </w:p>
    <w:p w:rsidR="006D2F12" w:rsidRPr="00D57FA3" w:rsidRDefault="00DE50E6" w:rsidP="00D57FA3">
      <w:pPr>
        <w:pStyle w:val="Gvdemetni30"/>
        <w:ind w:left="138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Zirveye ulaşıyorsa: </w:t>
      </w:r>
      <w:r w:rsidRPr="00D57FA3">
        <w:rPr>
          <w:rStyle w:val="Gvdemetni3"/>
          <w:rFonts w:ascii="Arial" w:hAnsi="Arial" w:cs="Arial"/>
          <w:color w:val="000000" w:themeColor="text1"/>
          <w:sz w:val="24"/>
          <w:szCs w:val="24"/>
        </w:rPr>
        <w:t xml:space="preserve">Şeref, tercih, iyi bir </w:t>
      </w:r>
      <w:r w:rsidRPr="00D57FA3">
        <w:rPr>
          <w:rStyle w:val="Gvdemetni3"/>
          <w:rFonts w:ascii="Arial" w:hAnsi="Arial" w:cs="Arial"/>
          <w:color w:val="000000" w:themeColor="text1"/>
          <w:sz w:val="24"/>
          <w:szCs w:val="24"/>
        </w:rPr>
        <w:softHyphen/>
        <w:t>uyum, hükümette yüksek makam, askeri başarı. Güneş, Ay veya Jüpiter ile birlikteyse, büyük şeref ve bol servet.</w:t>
      </w:r>
    </w:p>
    <w:p w:rsidR="006D2F12" w:rsidRPr="00D57FA3" w:rsidRDefault="00DE50E6" w:rsidP="00D57FA3">
      <w:pPr>
        <w:pStyle w:val="Gvdemetni30"/>
        <w:ind w:left="138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WA </w:t>
      </w:r>
      <w:r w:rsidRPr="00D57FA3">
        <w:rPr>
          <w:rStyle w:val="Gvdemetni3"/>
          <w:rFonts w:ascii="Arial" w:hAnsi="Arial" w:cs="Arial"/>
          <w:smallCaps/>
          <w:color w:val="000000" w:themeColor="text1"/>
          <w:sz w:val="24"/>
          <w:szCs w:val="24"/>
        </w:rPr>
        <w:t xml:space="preserve">Özeti: </w:t>
      </w:r>
      <w:r w:rsidRPr="00D57FA3">
        <w:rPr>
          <w:rStyle w:val="Gvdemetni3"/>
          <w:rFonts w:ascii="Arial" w:hAnsi="Arial" w:cs="Arial"/>
          <w:color w:val="000000" w:themeColor="text1"/>
          <w:sz w:val="24"/>
          <w:szCs w:val="24"/>
        </w:rPr>
        <w:t>Güç, otorite, arkadaşlar üzerinde büyük etki, şeref ve zenginlik; ancak şiddet, bela ve nihayetinde rezillik ve yıkım, hastalık, ateş, faydalar nadiren kalıcıdır.</w:t>
      </w:r>
    </w:p>
    <w:p w:rsidR="006D2F12" w:rsidRPr="00D57FA3" w:rsidRDefault="00DE50E6" w:rsidP="00D57FA3">
      <w:pPr>
        <w:pStyle w:val="Gvdemetni30"/>
        <w:ind w:left="1380" w:firstLine="3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IVtlA</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Mewn</w:t>
      </w:r>
      <w:proofErr w:type="spellEnd"/>
      <w:r w:rsidRPr="00D57FA3">
        <w:rPr>
          <w:rStyle w:val="Gvdemetni3"/>
          <w:rFonts w:ascii="Arial" w:hAnsi="Arial" w:cs="Arial"/>
          <w:color w:val="000000" w:themeColor="text1"/>
          <w:sz w:val="24"/>
          <w:szCs w:val="24"/>
        </w:rPr>
        <w:t xml:space="preserve">. Gizli ilgi alanları, güçlü arkadaşlar, düşmanlardan ve sahte dostlardan gelen tehlike, spekülasyon </w:t>
      </w:r>
      <w:r w:rsidRPr="00D57FA3">
        <w:rPr>
          <w:rStyle w:val="Gvdemetni3"/>
          <w:rFonts w:ascii="Arial" w:hAnsi="Arial" w:cs="Arial"/>
          <w:i/>
          <w:iCs/>
          <w:color w:val="000000" w:themeColor="text1"/>
          <w:sz w:val="24"/>
          <w:szCs w:val="24"/>
        </w:rPr>
        <w:t xml:space="preserve">yoluyla </w:t>
      </w:r>
      <w:proofErr w:type="gramStart"/>
      <w:r w:rsidRPr="00D57FA3">
        <w:rPr>
          <w:rStyle w:val="Gvdemetni3"/>
          <w:rFonts w:ascii="Arial" w:hAnsi="Arial" w:cs="Arial"/>
          <w:i/>
          <w:iCs/>
          <w:color w:val="000000" w:themeColor="text1"/>
          <w:sz w:val="24"/>
          <w:szCs w:val="24"/>
        </w:rPr>
        <w:t xml:space="preserve">kazanç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kamuoyunda öne çıkma, büyük güç, şeref, zenginlik, nadiren kalıcı olan faydalar, şiddet, sorun ve hastalık. Kadınları coşkulu ve </w:t>
      </w:r>
      <w:r w:rsidRPr="00D57FA3">
        <w:rPr>
          <w:rStyle w:val="Gvdemetni3"/>
          <w:rFonts w:ascii="Arial" w:hAnsi="Arial" w:cs="Arial"/>
          <w:color w:val="000000" w:themeColor="text1"/>
          <w:sz w:val="24"/>
          <w:szCs w:val="24"/>
        </w:rPr>
        <w:softHyphen/>
        <w:t>bağımsız kılar. Eğer aynı zamanda Güneş İkizler burcunda Ejderha Başı ile birlikteyse veya Jüpiter 10. evde Mars ile üçgen açı yapıyorsa ve Güneş Ejderha Başı ile birlikteyse, en düşük seviyeden en yüksek rütbeye kadar büyük bir tercih söz konusudur.</w:t>
      </w:r>
    </w:p>
    <w:p w:rsidR="006D2F12" w:rsidRPr="00D57FA3" w:rsidRDefault="00DE50E6" w:rsidP="00D57FA3">
      <w:pPr>
        <w:pStyle w:val="Gvdemetni30"/>
        <w:spacing w:line="214" w:lineRule="auto"/>
        <w:ind w:left="1380" w:firstLine="32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 xml:space="preserve">göre </w:t>
      </w:r>
      <w:r w:rsidRPr="00D57FA3">
        <w:rPr>
          <w:rStyle w:val="Gvdemetni3"/>
          <w:rFonts w:ascii="Arial" w:hAnsi="Arial" w:cs="Arial"/>
          <w:i/>
          <w:iCs/>
          <w:color w:val="000000" w:themeColor="text1"/>
          <w:sz w:val="24"/>
          <w:szCs w:val="24"/>
        </w:rPr>
        <w: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Onurlu, adil, popüler, rakipleri tarafından kötüye kullanılan genel </w:t>
      </w:r>
      <w:r w:rsidRPr="00D57FA3">
        <w:rPr>
          <w:rStyle w:val="Gvdemetni3"/>
          <w:rFonts w:ascii="Arial" w:hAnsi="Arial" w:cs="Arial"/>
          <w:color w:val="000000" w:themeColor="text1"/>
          <w:sz w:val="24"/>
          <w:szCs w:val="24"/>
        </w:rPr>
        <w:softHyphen/>
        <w:t>itibar, şöhret, yüksek mevki yoluyla kazanç.</w:t>
      </w:r>
    </w:p>
    <w:p w:rsidR="006D2F12" w:rsidRPr="00D57FA3" w:rsidRDefault="00DE50E6" w:rsidP="00D57FA3">
      <w:pPr>
        <w:pStyle w:val="Gvdemetni30"/>
        <w:spacing w:line="216" w:lineRule="auto"/>
        <w:ind w:left="1380" w:firstLine="320"/>
        <w:jc w:val="both"/>
        <w:rPr>
          <w:rFonts w:ascii="Arial" w:hAnsi="Arial" w:cs="Arial"/>
          <w:color w:val="000000" w:themeColor="text1"/>
          <w:sz w:val="24"/>
          <w:szCs w:val="24"/>
        </w:rPr>
        <w:sectPr w:rsidR="006D2F12" w:rsidRPr="00D57FA3">
          <w:headerReference w:type="even" r:id="rId1086"/>
          <w:headerReference w:type="default" r:id="rId1087"/>
          <w:footerReference w:type="even" r:id="rId1088"/>
          <w:footerReference w:type="default" r:id="rId1089"/>
          <w:pgSz w:w="12240" w:h="15840"/>
          <w:pgMar w:top="2592" w:right="1550" w:bottom="2592" w:left="1507" w:header="0" w:footer="3" w:gutter="0"/>
          <w:cols w:space="720"/>
          <w:noEndnote/>
          <w:docGrid w:linePitch="360"/>
        </w:sectPr>
      </w:pPr>
      <w:proofErr w:type="spellStart"/>
      <w:r w:rsidRPr="00D57FA3">
        <w:rPr>
          <w:rStyle w:val="Gvdemetni3"/>
          <w:rFonts w:ascii="Arial" w:hAnsi="Arial" w:cs="Arial"/>
          <w:color w:val="000000" w:themeColor="text1"/>
          <w:sz w:val="24"/>
          <w:szCs w:val="24"/>
        </w:rPr>
        <w:t>IFtVA</w:t>
      </w:r>
      <w:proofErr w:type="spellEnd"/>
      <w:r w:rsidRPr="00D57FA3">
        <w:rPr>
          <w:rStyle w:val="Gvdemetni3"/>
          <w:rFonts w:ascii="Arial" w:hAnsi="Arial" w:cs="Arial"/>
          <w:color w:val="000000" w:themeColor="text1"/>
          <w:sz w:val="24"/>
          <w:szCs w:val="24"/>
        </w:rPr>
        <w:t xml:space="preserve"> Venüs. Birçok hayal kırıklığı, beklenmedik olaylar, şiddetli bağlanmalar, aşk ilişkilerinden kaynaklanan sorunlar.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Mars ile birlikte. Şeref, şöhret, güçlü karakter, kamuoyunda saygınlık, yüksek mevki, askeri komuta.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Şöhret, özellikle askeri alanda yüksek itibar, kilisede başarı.</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Wifli</w:t>
      </w:r>
      <w:proofErr w:type="spellEnd"/>
      <w:r w:rsidRPr="00D57FA3">
        <w:rPr>
          <w:rStyle w:val="Gvdemetni"/>
          <w:rFonts w:ascii="Arial" w:hAnsi="Arial" w:cs="Arial"/>
          <w:color w:val="000000" w:themeColor="text1"/>
          <w:sz w:val="24"/>
          <w:szCs w:val="24"/>
        </w:rPr>
        <w:t xml:space="preserve"> Satürn. Adalet, din adamları arasında dostluk, kilisede veya hukukta başarı, bilginlik, zenginlik, spekülasyon yoluyla kazanç, şirketler ve arkadaşlar, yüksek mevki, ev ve aileyle gurur duyma, iyi sağlık, yaşamın sonunda kalp rahatsızlığı. Eğer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ise ve özellikle yükselen veya zirve yapan konumdaysa, kamu onuru ve itibarı. Eğer Mars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ile birlikteyse, kargaşa içinde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Enerjik, hırslı, başarılı, adaletsiz veya onursuz olabilir, kendini yüceltme, yüksek resmi görev, aristokrasiye yaranma, iş amaçlı din ile ilişki kurma, spekülasyon ve şirketler aracılığıyla kazanç, evlilikte elverişli, kızının ölümüyle üzüntü ve oğlunun ölümüyle hayal kırıklığı, hayatın sonunda arkadaşlar düşmana dönüşebilir, inzivaya çekilip yalnız yaşayabilir, kaza veya suikast sonucu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Öne çıkan lider, kanun koyucu, diplomatik, güçlü karakterli, başkaları üzerinde kontrol sahibi, etkili dostları olan, neredeyse hiç düşmanı olmayan, aile içi uyumun yüksek olduğu, yaşlılıkta doğal ölümle karşılaşan kişi.</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Kötücül bir gezegen ve Ay'ın </w:t>
      </w: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Prsesaepe</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ile birlikte olması durumunda körlük veya göz yaralanmaları meydana gelebilir.</w:t>
      </w:r>
    </w:p>
    <w:p w:rsidR="006D2F12" w:rsidRPr="00D57FA3" w:rsidRDefault="00DE50E6" w:rsidP="00D57FA3">
      <w:pPr>
        <w:pStyle w:val="Gvdemetni0"/>
        <w:numPr>
          <w:ilvl w:val="0"/>
          <w:numId w:val="157"/>
        </w:numPr>
        <w:tabs>
          <w:tab w:val="left" w:pos="66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Rigel</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pOrionis</w:t>
      </w:r>
      <w:proofErr w:type="spellEnd"/>
      <w:proofErr w:type="gramEnd"/>
      <w:r w:rsidRPr="00D57FA3">
        <w:rPr>
          <w:rStyle w:val="Gvdemetni"/>
          <w:rFonts w:ascii="Arial" w:hAnsi="Arial" w:cs="Arial"/>
          <w:color w:val="000000" w:themeColor="text1"/>
          <w:sz w:val="24"/>
          <w:szCs w:val="24"/>
        </w:rPr>
        <w:t>. U 1 5°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Orion takımyıldızının sol ayağında bulunan çift mavi-beyaz yıldız. </w:t>
      </w:r>
      <w:proofErr w:type="spellStart"/>
      <w:r w:rsidRPr="00D57FA3">
        <w:rPr>
          <w:rStyle w:val="Gvdemetni"/>
          <w:rFonts w:ascii="Arial" w:hAnsi="Arial" w:cs="Arial"/>
          <w:color w:val="000000" w:themeColor="text1"/>
          <w:sz w:val="24"/>
          <w:szCs w:val="24"/>
        </w:rPr>
        <w:t>Rijl</w:t>
      </w:r>
      <w:proofErr w:type="spellEnd"/>
      <w:r w:rsidRPr="00D57FA3">
        <w:rPr>
          <w:rStyle w:val="Gvdemetni"/>
          <w:rFonts w:ascii="Arial" w:hAnsi="Arial" w:cs="Arial"/>
          <w:color w:val="000000" w:themeColor="text1"/>
          <w:sz w:val="24"/>
          <w:szCs w:val="24"/>
        </w:rPr>
        <w:t>, yani Ayak kelimesinden gelir.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090"/>
          <w:headerReference w:type="default" r:id="rId1091"/>
          <w:footerReference w:type="even" r:id="rId1092"/>
          <w:footerReference w:type="default" r:id="rId1093"/>
          <w:pgSz w:w="12240" w:h="15840"/>
          <w:pgMar w:top="1426" w:right="1565" w:bottom="1426" w:left="1512" w:header="0" w:footer="3" w:gutter="0"/>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Lilly'ye</w:t>
      </w:r>
      <w:proofErr w:type="spellEnd"/>
      <w:r w:rsidRPr="00D57FA3">
        <w:rPr>
          <w:rStyle w:val="Gvdemetni"/>
          <w:rFonts w:ascii="Arial" w:hAnsi="Arial" w:cs="Arial"/>
          <w:color w:val="000000" w:themeColor="text1"/>
          <w:sz w:val="24"/>
          <w:szCs w:val="24"/>
        </w:rPr>
        <w:t xml:space="preserve"> göre Jüpiter ve Satürn'ün doğasına benzer, ancak daha sonraki yazarlar</w:t>
      </w:r>
    </w:p>
    <w:p w:rsidR="006D2F12" w:rsidRPr="00D57FA3" w:rsidRDefault="00DE50E6" w:rsidP="00D57FA3">
      <w:pPr>
        <w:pStyle w:val="Gvdemetni20"/>
        <w:spacing w:line="221" w:lineRule="auto"/>
        <w:ind w:left="14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IVM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Şeref, şöhret, güçlü karakter, kamuoyunda saygınlık, yüksek askeri komuta.</w:t>
      </w:r>
    </w:p>
    <w:p w:rsidR="006D2F12" w:rsidRPr="00D57FA3" w:rsidRDefault="00DE50E6" w:rsidP="00D57FA3">
      <w:pPr>
        <w:pStyle w:val="Gvdemetni20"/>
        <w:spacing w:line="221" w:lineRule="auto"/>
        <w:ind w:left="14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 I'M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Şöhret, özellikle askeri alanda yüksek itibar, Kilisede başarı.</w:t>
      </w:r>
    </w:p>
    <w:p w:rsidR="006D2F12" w:rsidRPr="00D57FA3" w:rsidRDefault="00DE50E6" w:rsidP="00D57FA3">
      <w:pPr>
        <w:pStyle w:val="Gvdemetni20"/>
        <w:spacing w:line="221" w:lineRule="auto"/>
        <w:ind w:left="14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Satürn ile birlikte. Adalet, din adamları arasında dostluk, kilisede veya hukukta başarı, bilginlik, zenginlik, spekülasyon yoluyla kazanç, şirketler ve arkadaşlar; yüksek mevki, ev ve aileyle gurur, iyi sağlık, yaşamın sonunda kalp rahatsızlığı. Eğer </w:t>
      </w:r>
      <w:proofErr w:type="spellStart"/>
      <w:r w:rsidRPr="00D57FA3">
        <w:rPr>
          <w:rStyle w:val="Gvdemetni2"/>
          <w:rFonts w:ascii="Arial" w:hAnsi="Arial" w:cs="Arial"/>
          <w:color w:val="000000" w:themeColor="text1"/>
          <w:sz w:val="24"/>
          <w:szCs w:val="24"/>
        </w:rPr>
        <w:t>açısal</w:t>
      </w:r>
      <w:proofErr w:type="spellEnd"/>
      <w:r w:rsidRPr="00D57FA3">
        <w:rPr>
          <w:rStyle w:val="Gvdemetni2"/>
          <w:rFonts w:ascii="Arial" w:hAnsi="Arial" w:cs="Arial"/>
          <w:color w:val="000000" w:themeColor="text1"/>
          <w:sz w:val="24"/>
          <w:szCs w:val="24"/>
        </w:rPr>
        <w:t xml:space="preserve"> ise ve özellikle yükselen veya zirve yapan konumdaysa, kamu onuru ve itibarı. Eğer Mars </w:t>
      </w:r>
      <w:proofErr w:type="spellStart"/>
      <w:r w:rsidRPr="00D57FA3">
        <w:rPr>
          <w:rStyle w:val="Gvdemetni2"/>
          <w:rFonts w:ascii="Arial" w:hAnsi="Arial" w:cs="Arial"/>
          <w:color w:val="000000" w:themeColor="text1"/>
          <w:sz w:val="24"/>
          <w:szCs w:val="24"/>
        </w:rPr>
        <w:t>Pleiades</w:t>
      </w:r>
      <w:proofErr w:type="spellEnd"/>
      <w:r w:rsidRPr="00D57FA3">
        <w:rPr>
          <w:rStyle w:val="Gvdemetni2"/>
          <w:rFonts w:ascii="Arial" w:hAnsi="Arial" w:cs="Arial"/>
          <w:color w:val="000000" w:themeColor="text1"/>
          <w:sz w:val="24"/>
          <w:szCs w:val="24"/>
        </w:rPr>
        <w:t xml:space="preserve"> ile birlikteyse, kargaşa içinde şiddetli ölüm.</w:t>
      </w:r>
    </w:p>
    <w:p w:rsidR="006D2F12" w:rsidRPr="00D57FA3" w:rsidRDefault="00DE50E6" w:rsidP="00D57FA3">
      <w:pPr>
        <w:pStyle w:val="Gvdemetni20"/>
        <w:spacing w:line="221" w:lineRule="auto"/>
        <w:ind w:left="1420" w:firstLine="3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Uranüs. Enerjik, hırslı, başarılı, adaletsiz veya onursuz olabilir, kendini yüceltme, yüksek resmi görev, aristokrasiye yaranma, </w:t>
      </w:r>
      <w:r w:rsidRPr="00D57FA3">
        <w:rPr>
          <w:rStyle w:val="Gvdemetni2"/>
          <w:rFonts w:ascii="Arial" w:hAnsi="Arial" w:cs="Arial"/>
          <w:color w:val="000000" w:themeColor="text1"/>
          <w:sz w:val="24"/>
          <w:szCs w:val="24"/>
        </w:rPr>
        <w:softHyphen/>
        <w:t xml:space="preserve">iş amaçlı din ile ilişki kurma, spekülasyon ve şirketler aracılığıyla kazanç, evlilikte elverişli, kızının ölümüyle üzüntü ve </w:t>
      </w:r>
      <w:r w:rsidRPr="00D57FA3">
        <w:rPr>
          <w:rStyle w:val="Gvdemetni2"/>
          <w:rFonts w:ascii="Arial" w:hAnsi="Arial" w:cs="Arial"/>
          <w:color w:val="000000" w:themeColor="text1"/>
          <w:sz w:val="24"/>
          <w:szCs w:val="24"/>
        </w:rPr>
        <w:softHyphen/>
        <w:t>oğlunun ölümüyle hayal kırıklığı, hayatının sonunda arkadaşları düşmana dönüşebilir, emekli olup inzivada yaşayabilir, ölüm kazası veya suikast sonucu şiddete başvurabilir.</w:t>
      </w:r>
    </w:p>
    <w:p w:rsidR="006D2F12" w:rsidRPr="00D57FA3" w:rsidRDefault="00DE50E6" w:rsidP="00D57FA3">
      <w:pPr>
        <w:pStyle w:val="Gvdemetni20"/>
        <w:spacing w:line="221" w:lineRule="auto"/>
        <w:ind w:left="156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Neptün'ün etkisi altında, önde gelen lider, kanun koyucu, diplomatik, güçlü karakterli, başkaları üzerinde kontrol sahibi, etkili dostları olan, neredeyse hiç düşmanı olmayan, aile içi uyum içinde yaşayan, yaşlılıkta doğal ölümle ölen kişi.</w:t>
      </w:r>
    </w:p>
    <w:p w:rsidR="006D2F12" w:rsidRPr="00D57FA3" w:rsidRDefault="00DE50E6" w:rsidP="00D57FA3">
      <w:pPr>
        <w:pStyle w:val="Gvdemetni20"/>
        <w:spacing w:after="260" w:line="221" w:lineRule="auto"/>
        <w:ind w:left="166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Kötücül </w:t>
      </w:r>
      <w:r w:rsidRPr="00D57FA3">
        <w:rPr>
          <w:rStyle w:val="Gvdemetni2"/>
          <w:rFonts w:ascii="Arial" w:hAnsi="Arial" w:cs="Arial"/>
          <w:color w:val="000000" w:themeColor="text1"/>
          <w:sz w:val="24"/>
          <w:szCs w:val="24"/>
        </w:rPr>
        <w:t xml:space="preserve">bir gezegen ve Ay'ın </w:t>
      </w:r>
      <w:proofErr w:type="spellStart"/>
      <w:r w:rsidRPr="00D57FA3">
        <w:rPr>
          <w:rStyle w:val="Gvdemetni2"/>
          <w:rFonts w:ascii="Arial" w:hAnsi="Arial" w:cs="Arial"/>
          <w:color w:val="000000" w:themeColor="text1"/>
          <w:sz w:val="24"/>
          <w:szCs w:val="24"/>
        </w:rPr>
        <w:t>Antares</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Praesaepe</w:t>
      </w:r>
      <w:proofErr w:type="spell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Pleiades</w:t>
      </w:r>
      <w:proofErr w:type="spellEnd"/>
      <w:r w:rsidRPr="00D57FA3">
        <w:rPr>
          <w:rStyle w:val="Gvdemetni2"/>
          <w:rFonts w:ascii="Arial" w:hAnsi="Arial" w:cs="Arial"/>
          <w:color w:val="000000" w:themeColor="text1"/>
          <w:sz w:val="24"/>
          <w:szCs w:val="24"/>
        </w:rPr>
        <w:t xml:space="preserve"> ile birlikte </w:t>
      </w:r>
      <w:r w:rsidRPr="00D57FA3">
        <w:rPr>
          <w:rStyle w:val="Gvdemetni2"/>
          <w:rFonts w:ascii="Arial" w:hAnsi="Arial" w:cs="Arial"/>
          <w:i/>
          <w:iCs/>
          <w:color w:val="000000" w:themeColor="text1"/>
          <w:sz w:val="24"/>
          <w:szCs w:val="24"/>
        </w:rPr>
        <w:t xml:space="preserve">olması durumunda </w:t>
      </w:r>
      <w:r w:rsidRPr="00D57FA3">
        <w:rPr>
          <w:rStyle w:val="Gvdemetni2"/>
          <w:rFonts w:ascii="Arial" w:hAnsi="Arial" w:cs="Arial"/>
          <w:color w:val="000000" w:themeColor="text1"/>
          <w:sz w:val="24"/>
          <w:szCs w:val="24"/>
        </w:rPr>
        <w:t>körlük veya göz yaralanmaları meydana gelebilir.</w:t>
      </w:r>
    </w:p>
    <w:p w:rsidR="006D2F12" w:rsidRPr="00D57FA3" w:rsidRDefault="00DE50E6" w:rsidP="00D57FA3">
      <w:pPr>
        <w:pStyle w:val="Gvdemetni20"/>
        <w:numPr>
          <w:ilvl w:val="0"/>
          <w:numId w:val="158"/>
        </w:numPr>
        <w:tabs>
          <w:tab w:val="left" w:pos="2222"/>
        </w:tabs>
        <w:spacing w:line="211" w:lineRule="auto"/>
        <w:ind w:left="16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Rigel</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/J </w:t>
      </w:r>
      <w:proofErr w:type="spellStart"/>
      <w:r w:rsidRPr="00D57FA3">
        <w:rPr>
          <w:rStyle w:val="Gvdemetni2"/>
          <w:rFonts w:ascii="Arial" w:hAnsi="Arial" w:cs="Arial"/>
          <w:i/>
          <w:iCs/>
          <w:color w:val="000000" w:themeColor="text1"/>
          <w:sz w:val="24"/>
          <w:szCs w:val="24"/>
        </w:rPr>
        <w:t>Oricnis</w:t>
      </w:r>
      <w:proofErr w:type="spellEnd"/>
      <w:r w:rsidRPr="00D57FA3">
        <w:rPr>
          <w:rStyle w:val="Gvdemetni2"/>
          <w:rFonts w:ascii="Arial" w:hAnsi="Arial" w:cs="Arial"/>
          <w:i/>
          <w:iCs/>
          <w:color w:val="000000" w:themeColor="text1"/>
          <w:sz w:val="24"/>
          <w:szCs w:val="24"/>
        </w:rPr>
        <w:t xml:space="preserve">. </w:t>
      </w:r>
      <w:proofErr w:type="gramStart"/>
      <w:r w:rsidRPr="00D57FA3">
        <w:rPr>
          <w:rStyle w:val="Gvdemetni2"/>
          <w:rFonts w:ascii="Arial" w:hAnsi="Arial" w:cs="Arial"/>
          <w:color w:val="000000" w:themeColor="text1"/>
          <w:sz w:val="24"/>
          <w:szCs w:val="24"/>
        </w:rPr>
        <w:t>n</w:t>
      </w:r>
      <w:proofErr w:type="gramEnd"/>
      <w:r w:rsidRPr="00D57FA3">
        <w:rPr>
          <w:rStyle w:val="Gvdemetni2"/>
          <w:rFonts w:ascii="Arial" w:hAnsi="Arial" w:cs="Arial"/>
          <w:color w:val="000000" w:themeColor="text1"/>
          <w:sz w:val="24"/>
          <w:szCs w:val="24"/>
        </w:rPr>
        <w:t xml:space="preserve"> 15* 43'-</w:t>
      </w:r>
    </w:p>
    <w:p w:rsidR="006D2F12" w:rsidRPr="00D57FA3" w:rsidRDefault="00DE50E6" w:rsidP="00D57FA3">
      <w:pPr>
        <w:pStyle w:val="Gvdemetni20"/>
        <w:spacing w:line="211" w:lineRule="auto"/>
        <w:ind w:left="17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Notlar. Orion takımyıldızının sol ayağında bulunan çift mavi-beyaz yıldız. </w:t>
      </w:r>
      <w:proofErr w:type="spellStart"/>
      <w:r w:rsidRPr="00D57FA3">
        <w:rPr>
          <w:rStyle w:val="Gvdemetni2"/>
          <w:rFonts w:ascii="Arial" w:hAnsi="Arial" w:cs="Arial"/>
          <w:color w:val="000000" w:themeColor="text1"/>
          <w:sz w:val="24"/>
          <w:szCs w:val="24"/>
        </w:rPr>
        <w:t>Rijl</w:t>
      </w:r>
      <w:proofErr w:type="spellEnd"/>
      <w:r w:rsidRPr="00D57FA3">
        <w:rPr>
          <w:rStyle w:val="Gvdemetni2"/>
          <w:rFonts w:ascii="Arial" w:hAnsi="Arial" w:cs="Arial"/>
          <w:color w:val="000000" w:themeColor="text1"/>
          <w:sz w:val="24"/>
          <w:szCs w:val="24"/>
        </w:rPr>
        <w:t>, yani Ayak kelimesinden gelir.</w:t>
      </w:r>
    </w:p>
    <w:p w:rsidR="006D2F12" w:rsidRPr="00D57FA3" w:rsidRDefault="00DE50E6" w:rsidP="00D57FA3">
      <w:pPr>
        <w:pStyle w:val="Gvdemetni20"/>
        <w:spacing w:after="420" w:line="211" w:lineRule="auto"/>
        <w:ind w:left="17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Lilly'ye</w:t>
      </w:r>
      <w:proofErr w:type="spellEnd"/>
      <w:r w:rsidRPr="00D57FA3">
        <w:rPr>
          <w:rStyle w:val="Gvdemetni2"/>
          <w:rFonts w:ascii="Arial" w:hAnsi="Arial" w:cs="Arial"/>
          <w:color w:val="000000" w:themeColor="text1"/>
          <w:sz w:val="24"/>
          <w:szCs w:val="24"/>
        </w:rPr>
        <w:t xml:space="preserve"> göre Jüpiter ve Satürn'ün doğasına benzer, ancak daha sonraki yazarlar</w:t>
      </w:r>
    </w:p>
    <w:p w:rsidR="006D2F12" w:rsidRPr="00D57FA3" w:rsidRDefault="00DE50E6" w:rsidP="00D57FA3">
      <w:pPr>
        <w:pStyle w:val="Gvdemetni0"/>
        <w:spacing w:after="120" w:line="233" w:lineRule="auto"/>
        <w:jc w:val="both"/>
        <w:rPr>
          <w:rFonts w:ascii="Arial" w:hAnsi="Arial" w:cs="Arial"/>
          <w:color w:val="000000" w:themeColor="text1"/>
          <w:sz w:val="24"/>
          <w:szCs w:val="24"/>
        </w:rPr>
        <w:sectPr w:rsidR="006D2F12" w:rsidRPr="00D57FA3">
          <w:pgSz w:w="12240" w:h="15840"/>
          <w:pgMar w:top="3912" w:right="1565" w:bottom="1781" w:left="1512" w:header="0" w:footer="3" w:gutter="0"/>
          <w:cols w:space="720"/>
          <w:noEndnote/>
          <w:docGrid w:linePitch="360"/>
        </w:sectPr>
      </w:pPr>
      <w:r w:rsidRPr="00D57FA3">
        <w:rPr>
          <w:rStyle w:val="Gvdemetni"/>
          <w:rFonts w:ascii="Arial" w:hAnsi="Arial" w:cs="Arial"/>
          <w:color w:val="000000" w:themeColor="text1"/>
          <w:sz w:val="24"/>
          <w:szCs w:val="24"/>
        </w:rPr>
        <w:t xml:space="preserve">Onu en sevdiğim ve Jüpiter ile Mars'a benzer bulduğum bir şey olarak görüyorum.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onu Merkür, Mars ve Jüpiter'e benzetiyor. İyilikseverlik, şeref veriyor,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Zenginlik, mutluluk, şan şöhret, ün ve icat veya mekanik yetenek.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Yükselişteyse: İyi şans, ayrıcalık, zenginlik, büyük ve kalıcı şeref.</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doruk noktasına ulaşıyorsa: Büyük askeri veya dini ayrıcalık, öfke, kızgınlık, cömertlik, emek ve zihinsel kaygı sonucu elde edilen büyük kazanç, kalıcı şeref.</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Cesur, gözü pek, küstah, asi mizaçlı, aceleci hareketler, kan dökme, birçok düşman, büyük şans, askeri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Çok fazla endişe ve hayal kırıklığı, hayatta ve servette zararlar, hastalık, kazançta düşüş, eşin veya annenin sağlığının bozulması veya ölümü.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ilgili. Merkür ile bağlantılı konularda veya bilimde öne çıkan bilimsel konum.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Orta yaşta onur veya iyilikler, özellikle kadınsa iyi ve etkili bir evlilik.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bağlantılı. Asi, zeki, mekanik konularla meşgul, askeri alanda büyük tercihi var.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Hukuki veya dini konularda büyük ayrıcalık, birçok seyahat, dış ilişkilerden fayda, evlilik için elverişli.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Yaşlılardan, din adamlarından ve avukatlardan fayda görür; adil, ayrımcı, miras ve veraset için iyidir, aile içi uyum, iyi sağlık, uzun ömür.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733" w:bottom="1426" w:left="1488" w:header="0" w:footer="3" w:gutter="0"/>
          <w:cols w:space="720"/>
          <w:noEndnote/>
          <w:docGrid w:linePitch="360"/>
        </w:sectPr>
      </w:pPr>
      <w:r w:rsidRPr="00D57FA3">
        <w:rPr>
          <w:rStyle w:val="Gvdemetni"/>
          <w:rFonts w:ascii="Arial" w:hAnsi="Arial" w:cs="Arial"/>
          <w:color w:val="000000" w:themeColor="text1"/>
          <w:sz w:val="24"/>
          <w:szCs w:val="24"/>
        </w:rPr>
        <w:t>Uranüs ile birlikte. Bilimsel, romantik, antik çağlara ilgi duyan, tarihsel veya jeolojik keşiflerle ün kazanmış, muhtemelen keşfedilmemiş bir ülkede, yurtdışında kendine özgü bir şekilde kurulan dostluklar, birçok</w:t>
      </w:r>
    </w:p>
    <w:p w:rsidR="006D2F12" w:rsidRPr="00D57FA3" w:rsidRDefault="00DE50E6" w:rsidP="00D57FA3">
      <w:pPr>
        <w:pStyle w:val="Gvdemetni30"/>
        <w:spacing w:line="223" w:lineRule="auto"/>
        <w:ind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Bunu Jüpiter ve Mars'a benzer ve elverişli olarak değerlendirin. </w:t>
      </w:r>
      <w:proofErr w:type="spellStart"/>
      <w:r w:rsidRPr="00D57FA3">
        <w:rPr>
          <w:rStyle w:val="Gvdemetni3"/>
          <w:rFonts w:ascii="Arial" w:hAnsi="Arial" w:cs="Arial"/>
          <w:color w:val="000000" w:themeColor="text1"/>
          <w:sz w:val="24"/>
          <w:szCs w:val="24"/>
        </w:rPr>
        <w:t>Alvidas</w:t>
      </w:r>
      <w:proofErr w:type="spellEnd"/>
      <w:r w:rsidRPr="00D57FA3">
        <w:rPr>
          <w:rStyle w:val="Gvdemetni3"/>
          <w:rFonts w:ascii="Arial" w:hAnsi="Arial" w:cs="Arial"/>
          <w:color w:val="000000" w:themeColor="text1"/>
          <w:sz w:val="24"/>
          <w:szCs w:val="24"/>
        </w:rPr>
        <w:t>, Merkür, Mars ve Jüpiter'e benzetiyor. İyilikseverlik, şeref, zenginlik, mutluluk, şan, şöhret ve icat veya mekanik yetenek verir.</w:t>
      </w:r>
    </w:p>
    <w:p w:rsidR="006D2F12" w:rsidRPr="00D57FA3" w:rsidRDefault="00DE50E6" w:rsidP="00D57FA3">
      <w:pPr>
        <w:pStyle w:val="Gvdemetni20"/>
        <w:spacing w:line="257" w:lineRule="auto"/>
        <w:ind w:left="1400" w:firstLine="34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Jf</w:t>
      </w:r>
      <w:proofErr w:type="spellEnd"/>
      <w:r w:rsidRPr="00D57FA3">
        <w:rPr>
          <w:rStyle w:val="Gvdemetni2"/>
          <w:rFonts w:ascii="Arial" w:hAnsi="Arial" w:cs="Arial"/>
          <w:i/>
          <w:iCs/>
          <w:color w:val="000000" w:themeColor="text1"/>
          <w:sz w:val="24"/>
          <w:szCs w:val="24"/>
        </w:rPr>
        <w:t xml:space="preserve"> yükselişte. </w:t>
      </w:r>
      <w:r w:rsidRPr="00D57FA3">
        <w:rPr>
          <w:rStyle w:val="Gvdemetni2"/>
          <w:rFonts w:ascii="Arial" w:hAnsi="Arial" w:cs="Arial"/>
          <w:color w:val="000000" w:themeColor="text1"/>
          <w:sz w:val="24"/>
          <w:szCs w:val="24"/>
        </w:rPr>
        <w:t>İyi şans, ayrıcalık, zenginlik, büyük ve kalıcı onurlar.</w:t>
      </w:r>
    </w:p>
    <w:p w:rsidR="006D2F12" w:rsidRPr="00D57FA3" w:rsidRDefault="00DE50E6" w:rsidP="00D57FA3">
      <w:pPr>
        <w:pStyle w:val="Gvdemetni30"/>
        <w:spacing w:line="223" w:lineRule="auto"/>
        <w:ind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1/ Zirveye ulaşan. Büyük askeri veya </w:t>
      </w:r>
      <w:r w:rsidRPr="00D57FA3">
        <w:rPr>
          <w:rStyle w:val="Gvdemetni3"/>
          <w:rFonts w:ascii="Arial" w:hAnsi="Arial" w:cs="Arial"/>
          <w:color w:val="000000" w:themeColor="text1"/>
          <w:sz w:val="24"/>
          <w:szCs w:val="24"/>
        </w:rPr>
        <w:t>dini tercih, öfke, kızgınlık, cömertlik, emek ve zihinsel kaygı sonucu elde edilen büyük kazanç, kalıcı şeref.</w:t>
      </w:r>
    </w:p>
    <w:p w:rsidR="006D2F12" w:rsidRPr="00D57FA3" w:rsidRDefault="00DE50E6" w:rsidP="00D57FA3">
      <w:pPr>
        <w:pStyle w:val="Gvdemetni20"/>
        <w:spacing w:line="257" w:lineRule="auto"/>
        <w:ind w:left="140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Güneşle birlikte. </w:t>
      </w:r>
      <w:r w:rsidRPr="00D57FA3">
        <w:rPr>
          <w:rStyle w:val="Gvdemetni2"/>
          <w:rFonts w:ascii="Arial" w:hAnsi="Arial" w:cs="Arial"/>
          <w:color w:val="000000" w:themeColor="text1"/>
          <w:sz w:val="24"/>
          <w:szCs w:val="24"/>
        </w:rPr>
        <w:t>Cesur, gözü pek, küstah, asi mizaçlı, aceleci hareketler, kan dökme, birçok düşman, büyük şans, askeri başarı.</w:t>
      </w:r>
    </w:p>
    <w:p w:rsidR="006D2F12" w:rsidRPr="00D57FA3" w:rsidRDefault="00DE50E6" w:rsidP="00D57FA3">
      <w:pPr>
        <w:pStyle w:val="Gvdemetni20"/>
        <w:spacing w:line="257" w:lineRule="auto"/>
        <w:ind w:left="140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Ben </w:t>
      </w:r>
      <w:proofErr w:type="spellStart"/>
      <w:r w:rsidRPr="00D57FA3">
        <w:rPr>
          <w:rStyle w:val="Gvdemetni2"/>
          <w:rFonts w:ascii="Arial" w:hAnsi="Arial" w:cs="Arial"/>
          <w:color w:val="000000" w:themeColor="text1"/>
          <w:sz w:val="24"/>
          <w:szCs w:val="24"/>
        </w:rPr>
        <w:t>Fife</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Çok fazla endişe ve hayal kırıklığı, hayatta ve servette yaralanmalar, hastalık, kazanç kaybı, eşin veya annenin sağlığının bozulması veya ölümü,</w:t>
      </w:r>
    </w:p>
    <w:p w:rsidR="006D2F12" w:rsidRPr="00D57FA3" w:rsidRDefault="00DE50E6" w:rsidP="00D57FA3">
      <w:pPr>
        <w:pStyle w:val="Gvdemetni20"/>
        <w:spacing w:line="257" w:lineRule="auto"/>
        <w:ind w:left="140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Merkür ile ilgili. </w:t>
      </w:r>
      <w:r w:rsidRPr="00D57FA3">
        <w:rPr>
          <w:rStyle w:val="Gvdemetni2"/>
          <w:rFonts w:ascii="Arial" w:hAnsi="Arial" w:cs="Arial"/>
          <w:color w:val="000000" w:themeColor="text1"/>
          <w:sz w:val="24"/>
          <w:szCs w:val="24"/>
        </w:rPr>
        <w:t>Merkür ile bağlantılı konularda veya bilimde öne çıkan bilimsel konum.</w:t>
      </w:r>
    </w:p>
    <w:p w:rsidR="006D2F12" w:rsidRPr="00D57FA3" w:rsidRDefault="00DE50E6" w:rsidP="00D57FA3">
      <w:pPr>
        <w:pStyle w:val="Gvdemetni20"/>
        <w:spacing w:line="257" w:lineRule="auto"/>
        <w:ind w:left="140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 </w:t>
      </w:r>
      <w:proofErr w:type="spellStart"/>
      <w:r w:rsidRPr="00D57FA3">
        <w:rPr>
          <w:rStyle w:val="Gvdemetni2"/>
          <w:rFonts w:ascii="Arial" w:hAnsi="Arial" w:cs="Arial"/>
          <w:color w:val="000000" w:themeColor="text1"/>
          <w:sz w:val="24"/>
          <w:szCs w:val="24"/>
        </w:rPr>
        <w:t>Fife</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Venüs. </w:t>
      </w:r>
      <w:r w:rsidRPr="00D57FA3">
        <w:rPr>
          <w:rStyle w:val="Gvdemetni2"/>
          <w:rFonts w:ascii="Arial" w:hAnsi="Arial" w:cs="Arial"/>
          <w:color w:val="000000" w:themeColor="text1"/>
          <w:sz w:val="24"/>
          <w:szCs w:val="24"/>
        </w:rPr>
        <w:t xml:space="preserve">Orta yaşta onur veya iyilikler, özellikle kadınla yapılan iyi ve etkili bir </w:t>
      </w:r>
      <w:proofErr w:type="gramStart"/>
      <w:r w:rsidRPr="00D57FA3">
        <w:rPr>
          <w:rStyle w:val="Gvdemetni2"/>
          <w:rFonts w:ascii="Arial" w:hAnsi="Arial" w:cs="Arial"/>
          <w:i/>
          <w:iCs/>
          <w:color w:val="000000" w:themeColor="text1"/>
          <w:sz w:val="24"/>
          <w:szCs w:val="24"/>
        </w:rPr>
        <w:t xml:space="preserve">evlilik </w:t>
      </w:r>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spacing w:line="257" w:lineRule="auto"/>
        <w:ind w:left="140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ile bağlantılı. </w:t>
      </w:r>
      <w:r w:rsidRPr="00D57FA3">
        <w:rPr>
          <w:rStyle w:val="Gvdemetni2"/>
          <w:rFonts w:ascii="Arial" w:hAnsi="Arial" w:cs="Arial"/>
          <w:color w:val="000000" w:themeColor="text1"/>
          <w:sz w:val="24"/>
          <w:szCs w:val="24"/>
        </w:rPr>
        <w:t>Asi, zeki, mekanik konularla meşgul, askeri alanda büyük tercihi var.</w:t>
      </w:r>
    </w:p>
    <w:p w:rsidR="006D2F12" w:rsidRPr="00D57FA3" w:rsidRDefault="00DE50E6" w:rsidP="00D57FA3">
      <w:pPr>
        <w:pStyle w:val="Gvdemetni20"/>
        <w:spacing w:line="240" w:lineRule="auto"/>
        <w:ind w:left="140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Jüpiter ile birlikte. </w:t>
      </w:r>
      <w:r w:rsidRPr="00D57FA3">
        <w:rPr>
          <w:rStyle w:val="Gvdemetni2"/>
          <w:rFonts w:ascii="Arial" w:hAnsi="Arial" w:cs="Arial"/>
          <w:color w:val="000000" w:themeColor="text1"/>
          <w:sz w:val="24"/>
          <w:szCs w:val="24"/>
        </w:rPr>
        <w:t xml:space="preserve">Hukuki veya dini alanda büyük terfi </w:t>
      </w:r>
      <w:r w:rsidRPr="00D57FA3">
        <w:rPr>
          <w:rStyle w:val="Gvdemetni2"/>
          <w:rFonts w:ascii="Arial" w:hAnsi="Arial" w:cs="Arial"/>
          <w:color w:val="000000" w:themeColor="text1"/>
          <w:sz w:val="24"/>
          <w:szCs w:val="24"/>
        </w:rPr>
        <w:softHyphen/>
        <w:t>, birçok seyahat, dış ilişkilerden fayda, evlilik için elverişli.</w:t>
      </w:r>
    </w:p>
    <w:p w:rsidR="006D2F12" w:rsidRPr="00D57FA3" w:rsidRDefault="00DE50E6" w:rsidP="00D57FA3">
      <w:pPr>
        <w:pStyle w:val="Gvdemetni20"/>
        <w:spacing w:line="240" w:lineRule="auto"/>
        <w:ind w:left="140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ile birlikte. </w:t>
      </w:r>
      <w:r w:rsidRPr="00D57FA3">
        <w:rPr>
          <w:rStyle w:val="Gvdemetni2"/>
          <w:rFonts w:ascii="Arial" w:hAnsi="Arial" w:cs="Arial"/>
          <w:color w:val="000000" w:themeColor="text1"/>
          <w:sz w:val="24"/>
          <w:szCs w:val="24"/>
        </w:rPr>
        <w:t>Yaşlılar, din adamları ve avukatlar için faydalıdır; adil, ayrımcı, miras ve veraset için iyidir, aile içi uyum, iyi sağlık, uzun ve sağlıklı bir yaşam sağlar.</w:t>
      </w:r>
    </w:p>
    <w:p w:rsidR="006D2F12" w:rsidRPr="00D57FA3" w:rsidRDefault="00DE50E6" w:rsidP="00D57FA3">
      <w:pPr>
        <w:pStyle w:val="Gvdemetni20"/>
        <w:spacing w:line="230" w:lineRule="auto"/>
        <w:ind w:left="1400" w:firstLine="340"/>
        <w:jc w:val="both"/>
        <w:rPr>
          <w:rFonts w:ascii="Arial" w:hAnsi="Arial" w:cs="Arial"/>
          <w:color w:val="000000" w:themeColor="text1"/>
          <w:sz w:val="24"/>
          <w:szCs w:val="24"/>
        </w:rPr>
        <w:sectPr w:rsidR="006D2F12" w:rsidRPr="00D57FA3">
          <w:headerReference w:type="even" r:id="rId1094"/>
          <w:headerReference w:type="default" r:id="rId1095"/>
          <w:footerReference w:type="even" r:id="rId1096"/>
          <w:footerReference w:type="default" r:id="rId1097"/>
          <w:pgSz w:w="12240" w:h="15840"/>
          <w:pgMar w:top="2530" w:right="1733" w:bottom="2530" w:left="1488" w:header="0" w:footer="3" w:gutter="0"/>
          <w:cols w:space="720"/>
          <w:noEndnote/>
          <w:docGrid w:linePitch="360"/>
        </w:sectPr>
      </w:pPr>
      <w:proofErr w:type="spellStart"/>
      <w:r w:rsidRPr="00D57FA3">
        <w:rPr>
          <w:rStyle w:val="Gvdemetni2"/>
          <w:rFonts w:ascii="Arial" w:hAnsi="Arial" w:cs="Arial"/>
          <w:color w:val="000000" w:themeColor="text1"/>
          <w:sz w:val="24"/>
          <w:szCs w:val="24"/>
        </w:rPr>
        <w:t>IFife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Uranus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Bilimsel, romantik, antik eserlere ilgi duyan, tarihsel veya jeolojik keşiflerle ün kazanmış, muhtemelen keşfedilmemiş bir ülkede doğmuş, yurtdışında kendine özgü bir şekilde dostluklar kurmuş, birçok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Maceralar ve kıl payı kurtuluşlar, erken yaşta yaşanan aşk hayal kırıklıkları, 30 yaşından sonra evlilik için favori aday, yurt dışında önemsiz bir kaza sonucu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Nazik, enerjik, bilgili ve aktif bir zihin, hükümette veya bir bilimsel kurumun başında görev, temkinli, çekingen, becerikli, hızlı, diplomatik, gizemli ilgi alanları, başarı, kamuoyunda öne çıkma, aile içi uyum, doğal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88. </w:t>
      </w:r>
      <w:proofErr w:type="spellStart"/>
      <w:r w:rsidRPr="00D57FA3">
        <w:rPr>
          <w:rStyle w:val="Gvdemetni"/>
          <w:rFonts w:ascii="Arial" w:hAnsi="Arial" w:cs="Arial"/>
          <w:color w:val="000000" w:themeColor="text1"/>
          <w:sz w:val="24"/>
          <w:szCs w:val="24"/>
        </w:rPr>
        <w:t>Şabik</w:t>
      </w:r>
      <w:proofErr w:type="spellEnd"/>
      <w:r w:rsidRPr="00D57FA3">
        <w:rPr>
          <w:rStyle w:val="Gvdemetni"/>
          <w:rFonts w:ascii="Arial" w:hAnsi="Arial" w:cs="Arial"/>
          <w:color w:val="000000" w:themeColor="text1"/>
          <w:sz w:val="24"/>
          <w:szCs w:val="24"/>
        </w:rPr>
        <w:t>. "/Ophitchi.t 16 0 51'.</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Yılan takımyıldızının sol dizinin üzerinde yer alan soluk sarı bir yıldız. </w:t>
      </w:r>
      <w:proofErr w:type="spellStart"/>
      <w:r w:rsidRPr="00D57FA3">
        <w:rPr>
          <w:rStyle w:val="Gvdemetni"/>
          <w:rFonts w:ascii="Arial" w:hAnsi="Arial" w:cs="Arial"/>
          <w:color w:val="000000" w:themeColor="text1"/>
          <w:sz w:val="24"/>
          <w:szCs w:val="24"/>
        </w:rPr>
        <w:t>Sabik'ten</w:t>
      </w:r>
      <w:proofErr w:type="spellEnd"/>
      <w:r w:rsidRPr="00D57FA3">
        <w:rPr>
          <w:rStyle w:val="Gvdemetni"/>
          <w:rFonts w:ascii="Arial" w:hAnsi="Arial" w:cs="Arial"/>
          <w:color w:val="000000" w:themeColor="text1"/>
          <w:sz w:val="24"/>
          <w:szCs w:val="24"/>
        </w:rPr>
        <w:t>, Önceki Bir.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Venüs'ün doğasındadır; A 1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Samimi, onurlu, bilimsel, dini ve felsefi ilgi alanları, alışılmadık veya sapkın görüşler, ahlaki cesaret, kazanç için kötü.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Gizli düşmanlık ve kıskançlık, akrabalardan kaynaklanan sorunlar, başarılı ama zengin olmama, damızlık stokunda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Açık düşmanlardan zarar, arkadaşlardan az yardım, iş hayatında başarısızlık, kumar oyunlarında oldukça iyi ancak hukuki kayıplar, evlilik partnerinin akrabaları aracılığıyla skandal.</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Müzikal ve sanatsal yetenek, kazanç açısından pek tercih edilmez.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Alışılmadık veya sapkın dini görüşler sorunlara, aile içi uyumsuzluğa, aşk ilişkilerinde sıkıntılara ve kazanç için zararlı sonuçlara yol açabilir.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Maddi başarı, tercih edilme.</w:t>
      </w:r>
    </w:p>
    <w:p w:rsidR="006D2F12" w:rsidRPr="00D57FA3" w:rsidRDefault="00DE50E6" w:rsidP="00D57FA3">
      <w:pPr>
        <w:pStyle w:val="Gvdemetni20"/>
        <w:spacing w:line="300" w:lineRule="auto"/>
        <w:ind w:left="138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YILDIZLARIN VE NEBULALARIN ETKİSİ 199 macera ve kıl payı kurtuluşlar, erken aşk hayal kırıklıkları </w:t>
      </w:r>
      <w:r w:rsidRPr="00D57FA3">
        <w:rPr>
          <w:rStyle w:val="Gvdemetni2"/>
          <w:rFonts w:ascii="Arial" w:hAnsi="Arial" w:cs="Arial"/>
          <w:color w:val="000000" w:themeColor="text1"/>
          <w:sz w:val="24"/>
          <w:szCs w:val="24"/>
        </w:rPr>
        <w:softHyphen/>
        <w:t>, evlilik için elverişli dönem 30, yurt dışında önemsiz bir kaza sonucu ölüm.</w:t>
      </w:r>
    </w:p>
    <w:p w:rsidR="006D2F12" w:rsidRPr="00D57FA3" w:rsidRDefault="00DE50E6" w:rsidP="00D57FA3">
      <w:pPr>
        <w:pStyle w:val="Gvdemetni20"/>
        <w:spacing w:after="280"/>
        <w:ind w:left="138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Ben </w:t>
      </w:r>
      <w:r w:rsidRPr="00D57FA3">
        <w:rPr>
          <w:rStyle w:val="Gvdemetni2"/>
          <w:rFonts w:ascii="Arial" w:hAnsi="Arial" w:cs="Arial"/>
          <w:i/>
          <w:iCs/>
          <w:color w:val="000000" w:themeColor="text1"/>
          <w:sz w:val="24"/>
          <w:szCs w:val="24"/>
        </w:rPr>
        <w:t xml:space="preserve">Neptün'üm. </w:t>
      </w:r>
      <w:r w:rsidRPr="00D57FA3">
        <w:rPr>
          <w:rStyle w:val="Gvdemetni2"/>
          <w:rFonts w:ascii="Arial" w:hAnsi="Arial" w:cs="Arial"/>
          <w:color w:val="000000" w:themeColor="text1"/>
          <w:sz w:val="24"/>
          <w:szCs w:val="24"/>
        </w:rPr>
        <w:t>Nazik, enerjik, bilgili ve aktif bir zihne sahibim, devlet yönetiminde veya bir bilimsel kurumun başında yer alırım, temkinli, içine kapanık, becerikli, hızlı, diplomatik, gizemli konulara ilgi duyuyorum, başarılıyım, kamuoyunda tanınırım, ailemle uyum içindeyim, doğal ölümle ölürüm.</w:t>
      </w:r>
    </w:p>
    <w:p w:rsidR="006D2F12" w:rsidRPr="00D57FA3" w:rsidRDefault="00DE50E6" w:rsidP="00D57FA3">
      <w:pPr>
        <w:pStyle w:val="Gvdemetni50"/>
        <w:numPr>
          <w:ilvl w:val="0"/>
          <w:numId w:val="158"/>
        </w:numPr>
        <w:tabs>
          <w:tab w:val="left" w:pos="1942"/>
        </w:tabs>
        <w:spacing w:after="0"/>
        <w:ind w:left="1380"/>
        <w:jc w:val="both"/>
        <w:rPr>
          <w:rFonts w:ascii="Arial" w:hAnsi="Arial" w:cs="Arial"/>
          <w:color w:val="000000" w:themeColor="text1"/>
          <w:sz w:val="24"/>
          <w:szCs w:val="24"/>
        </w:rPr>
      </w:pPr>
      <w:proofErr w:type="spellStart"/>
      <w:r w:rsidRPr="00D57FA3">
        <w:rPr>
          <w:rStyle w:val="Gvdemetni5"/>
          <w:rFonts w:ascii="Arial" w:hAnsi="Arial" w:cs="Arial"/>
          <w:smallCaps/>
          <w:color w:val="000000" w:themeColor="text1"/>
          <w:sz w:val="24"/>
          <w:szCs w:val="24"/>
        </w:rPr>
        <w:t>Sabik</w:t>
      </w:r>
      <w:proofErr w:type="spellEnd"/>
      <w:r w:rsidRPr="00D57FA3">
        <w:rPr>
          <w:rStyle w:val="Gvdemetni5"/>
          <w:rFonts w:ascii="Arial" w:hAnsi="Arial" w:cs="Arial"/>
          <w:smallCaps/>
          <w:color w:val="000000" w:themeColor="text1"/>
          <w:sz w:val="24"/>
          <w:szCs w:val="24"/>
        </w:rPr>
        <w:t xml:space="preserve">. </w:t>
      </w:r>
      <w:proofErr w:type="gramStart"/>
      <w:r w:rsidRPr="00D57FA3">
        <w:rPr>
          <w:rStyle w:val="Gvdemetni5"/>
          <w:rFonts w:ascii="Arial" w:hAnsi="Arial" w:cs="Arial"/>
          <w:b/>
          <w:bCs/>
          <w:color w:val="000000" w:themeColor="text1"/>
          <w:sz w:val="24"/>
          <w:szCs w:val="24"/>
        </w:rPr>
        <w:t>eğer</w:t>
      </w:r>
      <w:proofErr w:type="gram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i/>
          <w:iCs/>
          <w:color w:val="000000" w:themeColor="text1"/>
          <w:sz w:val="24"/>
          <w:szCs w:val="24"/>
        </w:rPr>
        <w:t>Ophiuchi</w:t>
      </w:r>
      <w:proofErr w:type="spellEnd"/>
      <w:r w:rsidRPr="00D57FA3">
        <w:rPr>
          <w:rStyle w:val="Gvdemetni5"/>
          <w:rFonts w:ascii="Arial" w:hAnsi="Arial" w:cs="Arial"/>
          <w:i/>
          <w:iCs/>
          <w:color w:val="000000" w:themeColor="text1"/>
          <w:sz w:val="24"/>
          <w:szCs w:val="24"/>
        </w:rPr>
        <w:t xml:space="preserve">. </w:t>
      </w:r>
      <w:r w:rsidRPr="00D57FA3">
        <w:rPr>
          <w:rStyle w:val="Gvdemetni5"/>
          <w:rFonts w:ascii="Arial" w:hAnsi="Arial" w:cs="Arial"/>
          <w:b/>
          <w:bCs/>
          <w:color w:val="000000" w:themeColor="text1"/>
          <w:sz w:val="24"/>
          <w:szCs w:val="24"/>
        </w:rPr>
        <w:t xml:space="preserve">/ 16 </w:t>
      </w:r>
      <w:r w:rsidRPr="00D57FA3">
        <w:rPr>
          <w:rStyle w:val="Gvdemetni5"/>
          <w:rFonts w:ascii="Arial" w:hAnsi="Arial" w:cs="Arial"/>
          <w:b/>
          <w:bCs/>
          <w:color w:val="000000" w:themeColor="text1"/>
          <w:sz w:val="24"/>
          <w:szCs w:val="24"/>
          <w:vertAlign w:val="superscript"/>
        </w:rPr>
        <w:t xml:space="preserve">0 </w:t>
      </w:r>
      <w:r w:rsidRPr="00D57FA3">
        <w:rPr>
          <w:rStyle w:val="Gvdemetni5"/>
          <w:rFonts w:ascii="Arial" w:hAnsi="Arial" w:cs="Arial"/>
          <w:b/>
          <w:bCs/>
          <w:color w:val="000000" w:themeColor="text1"/>
          <w:sz w:val="24"/>
          <w:szCs w:val="24"/>
        </w:rPr>
        <w:t>51'.</w:t>
      </w:r>
    </w:p>
    <w:p w:rsidR="006D2F12" w:rsidRPr="00D57FA3" w:rsidRDefault="00DE50E6" w:rsidP="00D57FA3">
      <w:pPr>
        <w:pStyle w:val="Gvdemetni20"/>
        <w:spacing w:line="216" w:lineRule="auto"/>
        <w:ind w:left="1380" w:firstLine="3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Yılan takımyıldızının sol dizinin üzerinde yer alan soluk sarı bir </w:t>
      </w:r>
      <w:r w:rsidRPr="00D57FA3">
        <w:rPr>
          <w:rStyle w:val="Gvdemetni2"/>
          <w:rFonts w:ascii="Arial" w:hAnsi="Arial" w:cs="Arial"/>
          <w:color w:val="000000" w:themeColor="text1"/>
          <w:sz w:val="24"/>
          <w:szCs w:val="24"/>
        </w:rPr>
        <w:lastRenderedPageBreak/>
        <w:t xml:space="preserve">yıldız. </w:t>
      </w:r>
      <w:proofErr w:type="spellStart"/>
      <w:r w:rsidRPr="00D57FA3">
        <w:rPr>
          <w:rStyle w:val="Gvdemetni2"/>
          <w:rFonts w:ascii="Arial" w:hAnsi="Arial" w:cs="Arial"/>
          <w:color w:val="000000" w:themeColor="text1"/>
          <w:sz w:val="24"/>
          <w:szCs w:val="24"/>
        </w:rPr>
        <w:t>Sabik'ten</w:t>
      </w:r>
      <w:proofErr w:type="spellEnd"/>
      <w:r w:rsidRPr="00D57FA3">
        <w:rPr>
          <w:rStyle w:val="Gvdemetni2"/>
          <w:rFonts w:ascii="Arial" w:hAnsi="Arial" w:cs="Arial"/>
          <w:color w:val="000000" w:themeColor="text1"/>
          <w:sz w:val="24"/>
          <w:szCs w:val="24"/>
        </w:rPr>
        <w:t>, Önceki Bir.</w:t>
      </w:r>
    </w:p>
    <w:p w:rsidR="006D2F12" w:rsidRPr="00D57FA3" w:rsidRDefault="00DE50E6" w:rsidP="00D57FA3">
      <w:pPr>
        <w:pStyle w:val="Gvdemetni20"/>
        <w:spacing w:line="216" w:lineRule="auto"/>
        <w:ind w:left="1380" w:firstLine="3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Venüs'ün doğasındadır; Al-</w:t>
      </w:r>
      <w:proofErr w:type="spellStart"/>
      <w:r w:rsidRPr="00D57FA3">
        <w:rPr>
          <w:rStyle w:val="Gvdemetni2"/>
          <w:rFonts w:ascii="Arial" w:hAnsi="Arial" w:cs="Arial"/>
          <w:color w:val="000000" w:themeColor="text1"/>
          <w:sz w:val="24"/>
          <w:szCs w:val="24"/>
        </w:rPr>
        <w:t>Vidas'a</w:t>
      </w:r>
      <w:proofErr w:type="spellEnd"/>
      <w:r w:rsidRPr="00D57FA3">
        <w:rPr>
          <w:rStyle w:val="Gvdemetni2"/>
          <w:rFonts w:ascii="Arial" w:hAnsi="Arial" w:cs="Arial"/>
          <w:color w:val="000000" w:themeColor="text1"/>
          <w:sz w:val="24"/>
          <w:szCs w:val="24"/>
        </w:rPr>
        <w:t xml:space="preserve"> göre ise Jüpiter ve Venüs'ün doğasındadır. İsrafa, enerji kaybına, ahlak bozukluğuna ve kötü işlerde başarıya neden olur.</w:t>
      </w:r>
    </w:p>
    <w:p w:rsidR="006D2F12" w:rsidRPr="00D57FA3" w:rsidRDefault="00DE50E6" w:rsidP="00D57FA3">
      <w:pPr>
        <w:pStyle w:val="Gvdemetni20"/>
        <w:spacing w:line="216" w:lineRule="auto"/>
        <w:ind w:left="15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IVM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 xml:space="preserve">Samimi, onurlu, bilimsel, dini </w:t>
      </w:r>
      <w:r w:rsidRPr="00D57FA3">
        <w:rPr>
          <w:rStyle w:val="Gvdemetni2"/>
          <w:rFonts w:ascii="Arial" w:hAnsi="Arial" w:cs="Arial"/>
          <w:color w:val="000000" w:themeColor="text1"/>
          <w:sz w:val="24"/>
          <w:szCs w:val="24"/>
        </w:rPr>
        <w:softHyphen/>
        <w:t>ve felsefi ilgi alanları, alışılmadık veya sapkın görüşler, ahlaki cesaret, kazanç için kötü.</w:t>
      </w:r>
    </w:p>
    <w:p w:rsidR="006D2F12" w:rsidRPr="00D57FA3" w:rsidRDefault="00DE50E6" w:rsidP="00D57FA3">
      <w:pPr>
        <w:pStyle w:val="Gvdemetni20"/>
        <w:spacing w:line="216" w:lineRule="auto"/>
        <w:ind w:left="15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r w:rsidRPr="00D57FA3">
        <w:rPr>
          <w:rStyle w:val="Gvdemetni2"/>
          <w:rFonts w:ascii="Arial" w:hAnsi="Arial" w:cs="Arial"/>
          <w:i/>
          <w:iCs/>
          <w:color w:val="000000" w:themeColor="text1"/>
          <w:sz w:val="24"/>
          <w:szCs w:val="24"/>
        </w:rPr>
        <w:t xml:space="preserve">Ay. </w:t>
      </w:r>
      <w:r w:rsidRPr="00D57FA3">
        <w:rPr>
          <w:rStyle w:val="Gvdemetni2"/>
          <w:rFonts w:ascii="Arial" w:hAnsi="Arial" w:cs="Arial"/>
          <w:color w:val="000000" w:themeColor="text1"/>
          <w:sz w:val="24"/>
          <w:szCs w:val="24"/>
        </w:rPr>
        <w:t xml:space="preserve">Gizli düşmanlık ve kıskançlık, akrabalardan kaynaklanan sorunlar, başarılı ama zengin olmama, </w:t>
      </w:r>
      <w:r w:rsidRPr="00D57FA3">
        <w:rPr>
          <w:rStyle w:val="Gvdemetni2"/>
          <w:rFonts w:ascii="Arial" w:hAnsi="Arial" w:cs="Arial"/>
          <w:color w:val="000000" w:themeColor="text1"/>
          <w:sz w:val="24"/>
          <w:szCs w:val="24"/>
        </w:rPr>
        <w:softHyphen/>
        <w:t>damızlık yetiştiriciliğinde başarı.</w:t>
      </w:r>
    </w:p>
    <w:p w:rsidR="006D2F12" w:rsidRPr="00D57FA3" w:rsidRDefault="00DE50E6" w:rsidP="00D57FA3">
      <w:pPr>
        <w:pStyle w:val="Gvdemetni20"/>
        <w:spacing w:line="216" w:lineRule="auto"/>
        <w:ind w:left="15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1VM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Açık düşmanlardan kaynaklanan yaralanma, arkadaşlardan az yardım, iş hayatında başarısızlık, kazanç açısından oldukça iyi ancak yasal kayıplar, evlilik partnerinin akrabaları aracılığıyla skandal.</w:t>
      </w:r>
    </w:p>
    <w:p w:rsidR="006D2F12" w:rsidRPr="00D57FA3" w:rsidRDefault="00DE50E6" w:rsidP="00D57FA3">
      <w:pPr>
        <w:pStyle w:val="Gvdemetni20"/>
        <w:spacing w:line="216" w:lineRule="auto"/>
        <w:ind w:left="150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Venüs ile birlikte. </w:t>
      </w:r>
      <w:r w:rsidRPr="00D57FA3">
        <w:rPr>
          <w:rStyle w:val="Gvdemetni2"/>
          <w:rFonts w:ascii="Arial" w:hAnsi="Arial" w:cs="Arial"/>
          <w:color w:val="000000" w:themeColor="text1"/>
          <w:sz w:val="24"/>
          <w:szCs w:val="24"/>
        </w:rPr>
        <w:t>Müzikal ve sanatsal yetenek, kazanç açısından pek tercih edilmez.</w:t>
      </w:r>
    </w:p>
    <w:p w:rsidR="006D2F12" w:rsidRPr="00D57FA3" w:rsidRDefault="00DE50E6" w:rsidP="00D57FA3">
      <w:pPr>
        <w:pStyle w:val="Gvdemetni20"/>
        <w:spacing w:line="216" w:lineRule="auto"/>
        <w:ind w:left="1600" w:firstLine="2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Alışılmadık veya sapkın dini görüşler; aile içi sorunlara, uyumsuzluğa, aşk ilişkilerinde sorunlara ve kazanç elde etmeye engel olabilir.</w:t>
      </w:r>
    </w:p>
    <w:p w:rsidR="006D2F12" w:rsidRPr="00D57FA3" w:rsidRDefault="00DE50E6" w:rsidP="00D57FA3">
      <w:pPr>
        <w:pStyle w:val="Gvdemetni20"/>
        <w:spacing w:after="140" w:line="295" w:lineRule="auto"/>
        <w:ind w:left="0" w:firstLine="0"/>
        <w:jc w:val="both"/>
        <w:rPr>
          <w:rFonts w:ascii="Arial" w:hAnsi="Arial" w:cs="Arial"/>
          <w:color w:val="000000" w:themeColor="text1"/>
          <w:sz w:val="24"/>
          <w:szCs w:val="24"/>
        </w:rPr>
      </w:pPr>
      <w:r w:rsidRPr="00D57FA3">
        <w:rPr>
          <w:rStyle w:val="Gvdemetni2"/>
          <w:rFonts w:ascii="Arial" w:hAnsi="Arial" w:cs="Arial"/>
          <w:b/>
          <w:bCs/>
          <w:color w:val="000000" w:themeColor="text1"/>
          <w:sz w:val="24"/>
          <w:szCs w:val="24"/>
        </w:rPr>
        <w:t xml:space="preserve">JVM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Maddi başarı, tercih edilen özellikler.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Kilise veya hukuk eleştirilir, büyük hayvanlar aracılığıyla kazanç sağlanır, akrabalar aracılığıyla ise baş belası olunur.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Çalışkan, azimli, tutumlu, güçlü tutkulara sahip, tüm hayatı etkileyen bazı aktif dikkatsizliklerden kaynaklanan sorunlar, aşk ilişkilerinde sıkıntı ve hayal kırıklığı, skandala yol açabilecek kadın arkadaşlardan gizli yardım, özellikle hayatın son dönemlerinde dünyevi veya Yay burcuna özgü işlerde başarı, ancak fazla öne çıkmama.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Samimi, ağırbaşlı, içine kapanık, melankolik, düşünceli, sıkıntılı anlarda sakin ve sabırlı, din adamı veya kiliseyle ilişkili, bazı fiziksel engelleri olan, arkadaşlarından ve akrabalarından ayrı düşmüş, hayatında büyük bir üzüntü yaşamış, iyilik yapmaya çalışmış ancak sonuçlardan hayal kırıklığına uğramış, nadiren evlenir.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Son derece hassas, psişik, güçlü iradeli, öne çıkan yazar veya konuşmacı, başarı, çok sayıda arkadaş, karşı cinsten iyilikler, bilimsel amaçlar için kullanılan hediyeler ve miraslar, aile içi uyum, orta yaşta soğuk algınlığı veya veremden ani ölüm.</w:t>
      </w:r>
    </w:p>
    <w:p w:rsidR="006D2F12" w:rsidRPr="00D57FA3" w:rsidRDefault="00DE50E6" w:rsidP="00D57FA3">
      <w:pPr>
        <w:pStyle w:val="Gvdemetni0"/>
        <w:numPr>
          <w:ilvl w:val="0"/>
          <w:numId w:val="158"/>
        </w:numPr>
        <w:tabs>
          <w:tab w:val="left" w:pos="562"/>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Sadalmelik</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Kova. X 2 0 14'.</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Kova takımyıldızının sağ omuzunda yer alan soluk sarı bir yıldız. A1 </w:t>
      </w:r>
      <w:proofErr w:type="spellStart"/>
      <w:r w:rsidRPr="00D57FA3">
        <w:rPr>
          <w:rStyle w:val="Gvdemetni"/>
          <w:rFonts w:ascii="Arial" w:hAnsi="Arial" w:cs="Arial"/>
          <w:color w:val="000000" w:themeColor="text1"/>
          <w:sz w:val="24"/>
          <w:szCs w:val="24"/>
        </w:rPr>
        <w:t>Sa'd</w:t>
      </w:r>
      <w:proofErr w:type="spellEnd"/>
      <w:r w:rsidRPr="00D57FA3">
        <w:rPr>
          <w:rStyle w:val="Gvdemetni"/>
          <w:rFonts w:ascii="Arial" w:hAnsi="Arial" w:cs="Arial"/>
          <w:color w:val="000000" w:themeColor="text1"/>
          <w:sz w:val="24"/>
          <w:szCs w:val="24"/>
        </w:rPr>
        <w:t xml:space="preserve"> al Malik'ten, Kralın </w:t>
      </w:r>
      <w:proofErr w:type="spellStart"/>
      <w:r w:rsidRPr="00D57FA3">
        <w:rPr>
          <w:rStyle w:val="Gvdemetni"/>
          <w:rFonts w:ascii="Arial" w:hAnsi="Arial" w:cs="Arial"/>
          <w:color w:val="000000" w:themeColor="text1"/>
          <w:sz w:val="24"/>
          <w:szCs w:val="24"/>
        </w:rPr>
        <w:t>Şanslısı'ndan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098"/>
          <w:headerReference w:type="default" r:id="rId1099"/>
          <w:footerReference w:type="even" r:id="rId1100"/>
          <w:footerReference w:type="default" r:id="rId1101"/>
          <w:pgSz w:w="12240" w:h="15840"/>
          <w:pgMar w:top="1426" w:right="1557" w:bottom="2570" w:left="1496" w:header="0" w:footer="3" w:gutter="0"/>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Merkür'ün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Satürn ve </w:t>
      </w:r>
      <w:proofErr w:type="gramStart"/>
      <w:r w:rsidRPr="00D57FA3">
        <w:rPr>
          <w:rStyle w:val="Gvdemetni"/>
          <w:rFonts w:ascii="Arial" w:hAnsi="Arial" w:cs="Arial"/>
          <w:color w:val="000000" w:themeColor="text1"/>
          <w:sz w:val="24"/>
          <w:szCs w:val="24"/>
        </w:rPr>
        <w:t>Jüpiter'in;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Balık ve Boğa burçlarından Güneş'e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 yapan Jüpiter ve Uranüs'ün doğasındadır. Zulüm, davalar, aşırı ve ani yıkım ve ölüm cezasına </w:t>
      </w:r>
      <w:r w:rsidRPr="00D57FA3">
        <w:rPr>
          <w:rStyle w:val="Gvdemetni"/>
          <w:rFonts w:ascii="Arial" w:hAnsi="Arial" w:cs="Arial"/>
          <w:color w:val="000000" w:themeColor="text1"/>
          <w:sz w:val="24"/>
          <w:szCs w:val="24"/>
        </w:rPr>
        <w:lastRenderedPageBreak/>
        <w:t>neden olur.</w:t>
      </w:r>
    </w:p>
    <w:p w:rsidR="006D2F12" w:rsidRPr="00D57FA3" w:rsidRDefault="00DE50E6" w:rsidP="00D57FA3">
      <w:pPr>
        <w:pStyle w:val="Gvdemetni30"/>
        <w:ind w:left="1200" w:firstLine="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Kilise veya hukuk eleştirilir, büyük hayvanlar aracılığıyla kazanç sağlanır, akrabalar aracılığıyla ise baş belası olunur.</w:t>
      </w:r>
    </w:p>
    <w:p w:rsidR="006D2F12" w:rsidRPr="00D57FA3" w:rsidRDefault="00DE50E6" w:rsidP="00D57FA3">
      <w:pPr>
        <w:pStyle w:val="Gvdemetni30"/>
        <w:ind w:left="120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Sayın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 xml:space="preserve">Çalışkan, azimli, </w:t>
      </w:r>
      <w:proofErr w:type="gramStart"/>
      <w:r w:rsidRPr="00D57FA3">
        <w:rPr>
          <w:rStyle w:val="Gvdemetni3"/>
          <w:rFonts w:ascii="Arial" w:hAnsi="Arial" w:cs="Arial"/>
          <w:color w:val="000000" w:themeColor="text1"/>
          <w:sz w:val="24"/>
          <w:szCs w:val="24"/>
        </w:rPr>
        <w:t>tutumlu ,</w:t>
      </w:r>
      <w:proofErr w:type="gramEnd"/>
      <w:r w:rsidRPr="00D57FA3">
        <w:rPr>
          <w:rStyle w:val="Gvdemetni3"/>
          <w:rFonts w:ascii="Arial" w:hAnsi="Arial" w:cs="Arial"/>
          <w:color w:val="000000" w:themeColor="text1"/>
          <w:sz w:val="24"/>
          <w:szCs w:val="24"/>
        </w:rPr>
        <w:t xml:space="preserve"> güçlü tutkulara sahip, </w:t>
      </w:r>
      <w:r w:rsidRPr="00D57FA3">
        <w:rPr>
          <w:rStyle w:val="Gvdemetni3"/>
          <w:rFonts w:ascii="Arial" w:hAnsi="Arial" w:cs="Arial"/>
          <w:color w:val="000000" w:themeColor="text1"/>
          <w:sz w:val="24"/>
          <w:szCs w:val="24"/>
        </w:rPr>
        <w:softHyphen/>
        <w:t xml:space="preserve">tüm hayatı etkileyen </w:t>
      </w:r>
      <w:r w:rsidRPr="00D57FA3">
        <w:rPr>
          <w:rStyle w:val="Gvdemetni3"/>
          <w:rFonts w:ascii="Arial" w:hAnsi="Arial" w:cs="Arial"/>
          <w:color w:val="000000" w:themeColor="text1"/>
          <w:sz w:val="24"/>
          <w:szCs w:val="24"/>
        </w:rPr>
        <w:softHyphen/>
        <w:t>bazı aktif dikkatsizlikler nedeniyle sıkıntı , aşk ilişkilerinde sorun ve hayal kırıklığı, skandala yol açabilecek kadın arkadaşlardan gizli yardım, özellikle hayatın son dönemlerinde dünyevi veya Yay burcu* doğasında olan işlerde başarı, ancak çok az öne çıkma.</w:t>
      </w:r>
    </w:p>
    <w:p w:rsidR="006D2F12" w:rsidRPr="00D57FA3" w:rsidRDefault="00DE50E6" w:rsidP="00D57FA3">
      <w:pPr>
        <w:pStyle w:val="Gvdemetni30"/>
        <w:ind w:left="120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U'M </w:t>
      </w:r>
      <w:r w:rsidRPr="00D57FA3">
        <w:rPr>
          <w:rStyle w:val="Gvdemetni3"/>
          <w:rFonts w:ascii="Arial" w:hAnsi="Arial" w:cs="Arial"/>
          <w:i/>
          <w:iCs/>
          <w:color w:val="000000" w:themeColor="text1"/>
          <w:sz w:val="24"/>
          <w:szCs w:val="24"/>
        </w:rPr>
        <w:t xml:space="preserve">Uranüs. </w:t>
      </w:r>
      <w:r w:rsidRPr="00D57FA3">
        <w:rPr>
          <w:rStyle w:val="Gvdemetni3"/>
          <w:rFonts w:ascii="Arial" w:hAnsi="Arial" w:cs="Arial"/>
          <w:color w:val="000000" w:themeColor="text1"/>
          <w:sz w:val="24"/>
          <w:szCs w:val="24"/>
        </w:rPr>
        <w:t xml:space="preserve">Samimi, ağırbaşlı, içine kapanık, melankolik </w:t>
      </w:r>
      <w:r w:rsidRPr="00D57FA3">
        <w:rPr>
          <w:rStyle w:val="Gvdemetni3"/>
          <w:rFonts w:ascii="Arial" w:hAnsi="Arial" w:cs="Arial"/>
          <w:color w:val="000000" w:themeColor="text1"/>
          <w:sz w:val="24"/>
          <w:szCs w:val="24"/>
        </w:rPr>
        <w:softHyphen/>
        <w:t>, düşünceli, sıkıntılı anlarda sakin ve sabırlı, din adamı veya kiliseyle ilişkili, bazı fiziksel engelleri olan, arkadaşlarından ve akrabalarından ayrı düşmüş, hayatında büyük bir üzüntü yaşamış, iyilik yapmaya çalışan ama sonuçlardan hayal kırıklığına uğramış, nadiren evlenen.</w:t>
      </w:r>
    </w:p>
    <w:p w:rsidR="006D2F12" w:rsidRPr="00D57FA3" w:rsidRDefault="00DE50E6" w:rsidP="00D57FA3">
      <w:pPr>
        <w:pStyle w:val="Gvdemetni30"/>
        <w:spacing w:after="280"/>
        <w:ind w:left="120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WT/A </w:t>
      </w:r>
      <w:r w:rsidRPr="00D57FA3">
        <w:rPr>
          <w:rStyle w:val="Gvdemetni3"/>
          <w:rFonts w:ascii="Arial" w:hAnsi="Arial" w:cs="Arial"/>
          <w:i/>
          <w:iCs/>
          <w:color w:val="000000" w:themeColor="text1"/>
          <w:sz w:val="24"/>
          <w:szCs w:val="24"/>
        </w:rPr>
        <w:t xml:space="preserve">Neptün. </w:t>
      </w:r>
      <w:r w:rsidRPr="00D57FA3">
        <w:rPr>
          <w:rStyle w:val="Gvdemetni3"/>
          <w:rFonts w:ascii="Arial" w:hAnsi="Arial" w:cs="Arial"/>
          <w:color w:val="000000" w:themeColor="text1"/>
          <w:sz w:val="24"/>
          <w:szCs w:val="24"/>
        </w:rPr>
        <w:t xml:space="preserve">Son derece hassas, psişik, güçlü iradeli, önde gelen yazar veya konuşmacı, başarı, çok sayıda arkadaş, karşı cinsten iyilikler, bilimsel amaçlar için kullanılan hediyeler ve miraslar, aile içi uyum, orta yaşta soğuk algınlığı veya veremden ani ölüm </w:t>
      </w:r>
      <w:r w:rsidRPr="00D57FA3">
        <w:rPr>
          <w:rStyle w:val="Gvdemetni3"/>
          <w:rFonts w:ascii="Arial" w:hAnsi="Arial" w:cs="Arial"/>
          <w:color w:val="000000" w:themeColor="text1"/>
          <w:sz w:val="24"/>
          <w:szCs w:val="24"/>
        </w:rPr>
        <w:softHyphen/>
        <w:t>...</w:t>
      </w:r>
    </w:p>
    <w:p w:rsidR="006D2F12" w:rsidRPr="00D57FA3" w:rsidRDefault="00DE50E6" w:rsidP="00D57FA3">
      <w:pPr>
        <w:pStyle w:val="Gvdemetni30"/>
        <w:numPr>
          <w:ilvl w:val="0"/>
          <w:numId w:val="159"/>
        </w:numPr>
        <w:tabs>
          <w:tab w:val="left" w:pos="1848"/>
        </w:tabs>
        <w:spacing w:line="204" w:lineRule="auto"/>
        <w:ind w:left="12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Sadalmelik</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bir</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Kova. </w:t>
      </w:r>
      <w:r w:rsidRPr="00D57FA3">
        <w:rPr>
          <w:rStyle w:val="Gvdemetni3"/>
          <w:rFonts w:ascii="Arial" w:hAnsi="Arial" w:cs="Arial"/>
          <w:color w:val="000000" w:themeColor="text1"/>
          <w:sz w:val="24"/>
          <w:szCs w:val="24"/>
        </w:rPr>
        <w:t>E 2° 14*.</w:t>
      </w:r>
    </w:p>
    <w:p w:rsidR="006D2F12" w:rsidRPr="00D57FA3" w:rsidRDefault="00DE50E6" w:rsidP="00D57FA3">
      <w:pPr>
        <w:pStyle w:val="Gvdemetni20"/>
        <w:ind w:left="120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Kova takımyıldızının sağ omuzunda yer alan soluk sarı bir yıldız. Al </w:t>
      </w:r>
      <w:proofErr w:type="spellStart"/>
      <w:r w:rsidRPr="00D57FA3">
        <w:rPr>
          <w:rStyle w:val="Gvdemetni2"/>
          <w:rFonts w:ascii="Arial" w:hAnsi="Arial" w:cs="Arial"/>
          <w:color w:val="000000" w:themeColor="text1"/>
          <w:sz w:val="24"/>
          <w:szCs w:val="24"/>
        </w:rPr>
        <w:t>Sa'd</w:t>
      </w:r>
      <w:proofErr w:type="spellEnd"/>
      <w:r w:rsidRPr="00D57FA3">
        <w:rPr>
          <w:rStyle w:val="Gvdemetni2"/>
          <w:rFonts w:ascii="Arial" w:hAnsi="Arial" w:cs="Arial"/>
          <w:color w:val="000000" w:themeColor="text1"/>
          <w:sz w:val="24"/>
          <w:szCs w:val="24"/>
        </w:rPr>
        <w:t xml:space="preserve"> al Malik'ten, Kralın </w:t>
      </w:r>
      <w:proofErr w:type="spellStart"/>
      <w:r w:rsidRPr="00D57FA3">
        <w:rPr>
          <w:rStyle w:val="Gvdemetni2"/>
          <w:rFonts w:ascii="Arial" w:hAnsi="Arial" w:cs="Arial"/>
          <w:color w:val="000000" w:themeColor="text1"/>
          <w:sz w:val="24"/>
          <w:szCs w:val="24"/>
        </w:rPr>
        <w:t>Şanslısı'ndan</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line="228" w:lineRule="auto"/>
        <w:ind w:left="1200" w:firstLine="380"/>
        <w:jc w:val="both"/>
        <w:rPr>
          <w:rFonts w:ascii="Arial" w:hAnsi="Arial" w:cs="Arial"/>
          <w:color w:val="000000" w:themeColor="text1"/>
          <w:sz w:val="24"/>
          <w:szCs w:val="24"/>
        </w:rPr>
        <w:sectPr w:rsidR="006D2F12" w:rsidRPr="00D57FA3">
          <w:headerReference w:type="even" r:id="rId1102"/>
          <w:headerReference w:type="default" r:id="rId1103"/>
          <w:footerReference w:type="even" r:id="rId1104"/>
          <w:footerReference w:type="default" r:id="rId1105"/>
          <w:pgSz w:w="12240" w:h="15840"/>
          <w:pgMar w:top="2510" w:right="1618" w:bottom="2510" w:left="1512" w:header="0" w:footer="3" w:gutter="0"/>
          <w:pgNumType w:start="201"/>
          <w:cols w:space="720"/>
          <w:noEndnote/>
          <w:docGrid w:linePitch="360"/>
        </w:sect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Merkür'ün doğasındadır; </w:t>
      </w:r>
      <w:proofErr w:type="spellStart"/>
      <w:r w:rsidRPr="00D57FA3">
        <w:rPr>
          <w:rStyle w:val="Gvdemetni2"/>
          <w:rFonts w:ascii="Arial" w:hAnsi="Arial" w:cs="Arial"/>
          <w:color w:val="000000" w:themeColor="text1"/>
          <w:sz w:val="24"/>
          <w:szCs w:val="24"/>
        </w:rPr>
        <w:t>Simmonit'e</w:t>
      </w:r>
      <w:proofErr w:type="spellEnd"/>
      <w:r w:rsidRPr="00D57FA3">
        <w:rPr>
          <w:rStyle w:val="Gvdemetni2"/>
          <w:rFonts w:ascii="Arial" w:hAnsi="Arial" w:cs="Arial"/>
          <w:color w:val="000000" w:themeColor="text1"/>
          <w:sz w:val="24"/>
          <w:szCs w:val="24"/>
        </w:rPr>
        <w:t xml:space="preserve"> göre Satürn ve </w:t>
      </w:r>
      <w:proofErr w:type="gramStart"/>
      <w:r w:rsidRPr="00D57FA3">
        <w:rPr>
          <w:rStyle w:val="Gvdemetni2"/>
          <w:rFonts w:ascii="Arial" w:hAnsi="Arial" w:cs="Arial"/>
          <w:color w:val="000000" w:themeColor="text1"/>
          <w:sz w:val="24"/>
          <w:szCs w:val="24"/>
        </w:rPr>
        <w:t>Jüpiter'in;</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Balık ve Boğa burçlarından Güneş'e </w:t>
      </w:r>
      <w:proofErr w:type="spellStart"/>
      <w:r w:rsidRPr="00D57FA3">
        <w:rPr>
          <w:rStyle w:val="Gvdemetni2"/>
          <w:rFonts w:ascii="Arial" w:hAnsi="Arial" w:cs="Arial"/>
          <w:color w:val="000000" w:themeColor="text1"/>
          <w:sz w:val="24"/>
          <w:szCs w:val="24"/>
        </w:rPr>
        <w:t>sekstil</w:t>
      </w:r>
      <w:proofErr w:type="spellEnd"/>
      <w:r w:rsidRPr="00D57FA3">
        <w:rPr>
          <w:rStyle w:val="Gvdemetni2"/>
          <w:rFonts w:ascii="Arial" w:hAnsi="Arial" w:cs="Arial"/>
          <w:color w:val="000000" w:themeColor="text1"/>
          <w:sz w:val="24"/>
          <w:szCs w:val="24"/>
        </w:rPr>
        <w:t xml:space="preserve"> açı yapan Jüpiter ve Uranüs'ün doğasındadır. Zulüm, davalar, aşırı ve ani yıkım ve ölüm cezasına neden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Güneşle bağlantılı. Gizli ilimlere ilgi duyuyor, okültizmde öne çıkıyor, şirketler aracılığıyla kazanç sağlıyor.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ile birlikte. Gizli ilimlerde öne çıkma, büyük şirketlerde başarı, kazanç için tercih edilme. Eğer aynı zamanda kötücül bir gezegen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ile birlikteyse, kraliyet emriyle asılarak veya kafa kesilerek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burcunda. Okült konulara ilgi duyar ve araştırmalar yapar, eleştirilir, dostlukları için tercih edilir, büyük şirketlerde başarılı olur, hizmetçiler aracılığıyla kayıplar yaşar.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Okült araştırmalar için elverişli, arkadaşlar aracılığıyla kazanç sağlar.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ilgili olarak: Bilim veya icatlar yoluyla elde edilen şöhretin faydaları kalıcı değildir.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Dini başarı, okült ilgi alanları, eleştiri, düşmanlardan kaynaklanan sorunlar, davalar yoluyla kayıplar.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Özgün, yaratıcı, psişik, dikkatli, temkinli, pratik, iyi muhakeme yeteneğine sahip, fikirlerini veya icatlarını uygulamaya koymakta zorluk çekebilir, şirketlerde kumar oynayabilir, spekülasyon ve dünyevi konularla ilgilenebilir, eşinde veya çocuklarında kronik hastalık riski vardır, kazanç için elverişlidir, uzun ömürlüdür.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Yüksek idealler, felsefi, bilimsel, zeki, psişik, yenilikçi, başarılı, iş hayatından veya devletten kazanç, etkili ve bilgili arkadaşlar, inançları ve felsefeleri arındırmada büyük fayda sağlar, ani ama doğal ölüm.</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106"/>
          <w:headerReference w:type="default" r:id="rId1107"/>
          <w:footerReference w:type="even" r:id="rId1108"/>
          <w:footerReference w:type="default" r:id="rId1109"/>
          <w:pgSz w:w="12240" w:h="15840"/>
          <w:pgMar w:top="1426" w:right="1569" w:bottom="1426" w:left="1507" w:header="998" w:footer="998" w:gutter="0"/>
          <w:pgNumType w:start="378"/>
          <w:cols w:space="720"/>
          <w:noEndnote/>
          <w:docGrid w:linePitch="360"/>
        </w:sectPr>
      </w:pPr>
      <w:r w:rsidRPr="00D57FA3">
        <w:rPr>
          <w:rStyle w:val="Gvdemetni"/>
          <w:rFonts w:ascii="Arial" w:hAnsi="Arial" w:cs="Arial"/>
          <w:color w:val="000000" w:themeColor="text1"/>
          <w:sz w:val="24"/>
          <w:szCs w:val="24"/>
        </w:rPr>
        <w:t>Neptün ile birlikte. Medyum yetenekleri güçlü, okült konularda öne çıkan, nazik, sempatik, cömert, din adamları ve avukatlar arasında dostları olan, şirketler, bankalar veya hisse senetleri aracılığıyla kazanç için elverişli, ailede uyum var ancak eşi veya çocuklarıyla ilgili hastalıklar söz konusu olabilir.</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IFM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 xml:space="preserve">Okült ilgi alanları, okültizmde öne çıkma </w:t>
      </w:r>
      <w:r w:rsidRPr="00D57FA3">
        <w:rPr>
          <w:rStyle w:val="Gvdemetni2"/>
          <w:rFonts w:ascii="Arial" w:hAnsi="Arial" w:cs="Arial"/>
          <w:color w:val="000000" w:themeColor="text1"/>
          <w:sz w:val="24"/>
          <w:szCs w:val="24"/>
        </w:rPr>
        <w:softHyphen/>
        <w:t>, şirketler aracılığıyla kazanç sağlama. -</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r w:rsidRPr="00D57FA3">
        <w:rPr>
          <w:rStyle w:val="Gvdemetni2"/>
          <w:rFonts w:ascii="Arial" w:hAnsi="Arial" w:cs="Arial"/>
          <w:i/>
          <w:iCs/>
          <w:color w:val="000000" w:themeColor="text1"/>
          <w:sz w:val="24"/>
          <w:szCs w:val="24"/>
        </w:rPr>
        <w:t xml:space="preserve">Ay. </w:t>
      </w:r>
      <w:r w:rsidRPr="00D57FA3">
        <w:rPr>
          <w:rStyle w:val="Gvdemetni2"/>
          <w:rFonts w:ascii="Arial" w:hAnsi="Arial" w:cs="Arial"/>
          <w:color w:val="000000" w:themeColor="text1"/>
          <w:sz w:val="24"/>
          <w:szCs w:val="24"/>
        </w:rPr>
        <w:t xml:space="preserve">Okült konularda öne çıkma, </w:t>
      </w:r>
      <w:r w:rsidRPr="00D57FA3">
        <w:rPr>
          <w:rStyle w:val="Gvdemetni2"/>
          <w:rFonts w:ascii="Arial" w:hAnsi="Arial" w:cs="Arial"/>
          <w:color w:val="000000" w:themeColor="text1"/>
          <w:sz w:val="24"/>
          <w:szCs w:val="24"/>
        </w:rPr>
        <w:softHyphen/>
        <w:t xml:space="preserve">büyük şirketlerde başarı, kazanç için tercih edilme. Eğer aynı zamanda kötücül bir gezegen </w:t>
      </w:r>
      <w:proofErr w:type="spellStart"/>
      <w:r w:rsidRPr="00D57FA3">
        <w:rPr>
          <w:rStyle w:val="Gvdemetni2"/>
          <w:rFonts w:ascii="Arial" w:hAnsi="Arial" w:cs="Arial"/>
          <w:color w:val="000000" w:themeColor="text1"/>
          <w:sz w:val="24"/>
          <w:szCs w:val="24"/>
        </w:rPr>
        <w:t>Algol</w:t>
      </w:r>
      <w:proofErr w:type="spellEnd"/>
      <w:r w:rsidRPr="00D57FA3">
        <w:rPr>
          <w:rStyle w:val="Gvdemetni2"/>
          <w:rFonts w:ascii="Arial" w:hAnsi="Arial" w:cs="Arial"/>
          <w:color w:val="000000" w:themeColor="text1"/>
          <w:sz w:val="24"/>
          <w:szCs w:val="24"/>
        </w:rPr>
        <w:t xml:space="preserve"> ile birlikteyse, kraliyet emriyle asılarak veya kafa kesilerek ölüm.</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Eğer: </w:t>
      </w:r>
      <w:r w:rsidRPr="00D57FA3">
        <w:rPr>
          <w:rStyle w:val="Gvdemetni2"/>
          <w:rFonts w:ascii="Arial" w:hAnsi="Arial" w:cs="Arial"/>
          <w:i/>
          <w:iCs/>
          <w:color w:val="000000" w:themeColor="text1"/>
          <w:sz w:val="24"/>
          <w:szCs w:val="24"/>
        </w:rPr>
        <w:t xml:space="preserve">Merkür'e göre. </w:t>
      </w:r>
      <w:r w:rsidRPr="00D57FA3">
        <w:rPr>
          <w:rStyle w:val="Gvdemetni2"/>
          <w:rFonts w:ascii="Arial" w:hAnsi="Arial" w:cs="Arial"/>
          <w:color w:val="000000" w:themeColor="text1"/>
          <w:sz w:val="24"/>
          <w:szCs w:val="24"/>
        </w:rPr>
        <w:t>Okült konulara ilgi ve araştırma, eleştiri, dostlukta ayrıcalık, büyük şirketlerde başarı, hizmetçiler aracılığıyla kayıplar.</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Venn</w:t>
      </w:r>
      <w:proofErr w:type="spellEnd"/>
      <w:r w:rsidRPr="00D57FA3">
        <w:rPr>
          <w:rStyle w:val="Gvdemetni2"/>
          <w:rFonts w:ascii="Arial" w:hAnsi="Arial" w:cs="Arial"/>
          <w:i/>
          <w:iCs/>
          <w:color w:val="000000" w:themeColor="text1"/>
          <w:sz w:val="24"/>
          <w:szCs w:val="24"/>
        </w:rPr>
        <w:t xml:space="preserve"> diyagramlarıyla. </w:t>
      </w:r>
      <w:r w:rsidRPr="00D57FA3">
        <w:rPr>
          <w:rStyle w:val="Gvdemetni2"/>
          <w:rFonts w:ascii="Arial" w:hAnsi="Arial" w:cs="Arial"/>
          <w:color w:val="000000" w:themeColor="text1"/>
          <w:sz w:val="24"/>
          <w:szCs w:val="24"/>
        </w:rPr>
        <w:t>Okült araştırmalar için elverişli, arkadaşlar aracılığıyla kazanç sağlar.</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Bilim veya icatlar yoluyla elde edilen şöhretin faydaları kalıcı değildir.</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Jüpiter ile birlikte. </w:t>
      </w:r>
      <w:r w:rsidRPr="00D57FA3">
        <w:rPr>
          <w:rStyle w:val="Gvdemetni2"/>
          <w:rFonts w:ascii="Arial" w:hAnsi="Arial" w:cs="Arial"/>
          <w:color w:val="000000" w:themeColor="text1"/>
          <w:sz w:val="24"/>
          <w:szCs w:val="24"/>
        </w:rPr>
        <w:t>Dini başarı, okült ilgi alanları, eleştiri, düşmanlardan kaynaklanan sorunlar, davalar yoluyla kayıplar.</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Orijinal, yaratıcı, psişik, dikkatli, temkinli, pratik, iyi muhakeme yeteneğine sahip, fikirlerini veya icatlarını uygulamaya koymakta zorluk çeken, şirketler aracılığıyla kazanç sağlayan, spekülasyon ve dünyevi konularla ilgilenen, eşinde veya çocuklarında kronik hastalık riski olan, kazanç için elverişli, uzun ömürlü.</w:t>
      </w:r>
    </w:p>
    <w:p w:rsidR="006D2F12" w:rsidRPr="00D57FA3" w:rsidRDefault="00DE50E6" w:rsidP="00D57FA3">
      <w:pPr>
        <w:pStyle w:val="Gvdemetni20"/>
        <w:spacing w:line="218" w:lineRule="auto"/>
        <w:ind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w:t>
      </w:r>
      <w:r w:rsidRPr="00D57FA3">
        <w:rPr>
          <w:rStyle w:val="Gvdemetni2"/>
          <w:rFonts w:ascii="Arial" w:hAnsi="Arial" w:cs="Arial"/>
          <w:color w:val="000000" w:themeColor="text1"/>
          <w:sz w:val="24"/>
          <w:szCs w:val="24"/>
        </w:rPr>
        <w:t xml:space="preserve">Yüksek idealler, felsefi, bilimsel, zeki, psişik, yenilikçi, başarılı, iş hayatında veya devlette kazanç, </w:t>
      </w:r>
      <w:r w:rsidRPr="00D57FA3">
        <w:rPr>
          <w:rStyle w:val="Gvdemetni2"/>
          <w:rFonts w:ascii="Arial" w:hAnsi="Arial" w:cs="Arial"/>
          <w:color w:val="000000" w:themeColor="text1"/>
          <w:sz w:val="24"/>
          <w:szCs w:val="24"/>
        </w:rPr>
        <w:softHyphen/>
        <w:t>akıcı ve bilgili arkadaşlar, inançları ve felsefeleri arındırmada büyük fayda, ani ama doğal ölüm.</w:t>
      </w:r>
    </w:p>
    <w:p w:rsidR="006D2F12" w:rsidRPr="00D57FA3" w:rsidRDefault="00DE50E6" w:rsidP="00D57FA3">
      <w:pPr>
        <w:pStyle w:val="Gvdemetni20"/>
        <w:spacing w:after="720" w:line="211" w:lineRule="auto"/>
        <w:ind w:left="170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Medyum, okült konularda öne çıkan, nazik, sempatik, cömert, din adamları ve avukatlar arasında dostları olan, şirketler, bankalar veya yatırım araçları aracılığıyla kazanç için elverişli, ailede uyum ancak eş veya çocuklarda hastalık riski.</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202 SABİT YILDIZ VE TAKIMYILDIZ</w:t>
      </w:r>
    </w:p>
    <w:p w:rsidR="006D2F12" w:rsidRPr="00D57FA3" w:rsidRDefault="00DE50E6" w:rsidP="00D57FA3">
      <w:pPr>
        <w:pStyle w:val="Gvdemetni0"/>
        <w:spacing w:after="140"/>
        <w:jc w:val="both"/>
        <w:rPr>
          <w:rFonts w:ascii="Arial" w:hAnsi="Arial" w:cs="Arial"/>
          <w:color w:val="000000" w:themeColor="text1"/>
          <w:sz w:val="24"/>
          <w:szCs w:val="24"/>
        </w:rPr>
        <w:sectPr w:rsidR="006D2F12" w:rsidRPr="00D57FA3">
          <w:headerReference w:type="even" r:id="rId1110"/>
          <w:headerReference w:type="default" r:id="rId1111"/>
          <w:footerReference w:type="even" r:id="rId1112"/>
          <w:footerReference w:type="default" r:id="rId1113"/>
          <w:pgSz w:w="12240" w:h="15840"/>
          <w:pgMar w:top="3696" w:right="1569" w:bottom="1478" w:left="1507" w:header="0" w:footer="1050" w:gutter="0"/>
          <w:pgNumType w:start="201"/>
          <w:cols w:space="720"/>
          <w:noEndnote/>
          <w:docGrid w:linePitch="360"/>
        </w:sectPr>
      </w:pPr>
      <w:r w:rsidRPr="00D57FA3">
        <w:rPr>
          <w:rStyle w:val="Gvdemetni"/>
          <w:rFonts w:ascii="Arial" w:hAnsi="Arial" w:cs="Arial"/>
          <w:color w:val="000000" w:themeColor="text1"/>
          <w:sz w:val="24"/>
          <w:szCs w:val="24"/>
        </w:rPr>
        <w:t>Ev dağılması, ufak kazalar, uzun ömür.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90. Sad da güzel. </w:t>
      </w:r>
      <w:proofErr w:type="spellStart"/>
      <w:proofErr w:type="gramStart"/>
      <w:r w:rsidRPr="00D57FA3">
        <w:rPr>
          <w:rStyle w:val="Gvdemetni"/>
          <w:rFonts w:ascii="Arial" w:hAnsi="Arial" w:cs="Arial"/>
          <w:color w:val="000000" w:themeColor="text1"/>
          <w:sz w:val="24"/>
          <w:szCs w:val="24"/>
        </w:rPr>
        <w:t>pAguarii</w:t>
      </w:r>
      <w:proofErr w:type="spellEnd"/>
      <w:proofErr w:type="gram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ssx</w:t>
      </w:r>
      <w:proofErr w:type="spellEnd"/>
      <w:proofErr w:type="gramEnd"/>
      <w:r w:rsidRPr="00D57FA3">
        <w:rPr>
          <w:rStyle w:val="Gvdemetni"/>
          <w:rFonts w:ascii="Arial" w:hAnsi="Arial" w:cs="Arial"/>
          <w:color w:val="000000" w:themeColor="text1"/>
          <w:sz w:val="24"/>
          <w:szCs w:val="24"/>
        </w:rPr>
        <w:t xml:space="preserve"> 22 0 17'.</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Noles</w:t>
      </w:r>
      <w:proofErr w:type="spellEnd"/>
      <w:r w:rsidRPr="00D57FA3">
        <w:rPr>
          <w:rStyle w:val="Gvdemetni"/>
          <w:rFonts w:ascii="Arial" w:hAnsi="Arial" w:cs="Arial"/>
          <w:color w:val="000000" w:themeColor="text1"/>
          <w:sz w:val="24"/>
          <w:szCs w:val="24"/>
        </w:rPr>
        <w:t xml:space="preserve">. Kova takımyıldızının sol omuzunda yer alan soluk sarı bir yıldız. A1 </w:t>
      </w:r>
      <w:proofErr w:type="spellStart"/>
      <w:r w:rsidRPr="00D57FA3">
        <w:rPr>
          <w:rStyle w:val="Gvdemetni"/>
          <w:rFonts w:ascii="Arial" w:hAnsi="Arial" w:cs="Arial"/>
          <w:color w:val="000000" w:themeColor="text1"/>
          <w:sz w:val="24"/>
          <w:szCs w:val="24"/>
        </w:rPr>
        <w:t>Sa'd</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Suud'dan</w:t>
      </w:r>
      <w:proofErr w:type="spellEnd"/>
      <w:r w:rsidRPr="00D57FA3">
        <w:rPr>
          <w:rStyle w:val="Gvdemetni"/>
          <w:rFonts w:ascii="Arial" w:hAnsi="Arial" w:cs="Arial"/>
          <w:color w:val="000000" w:themeColor="text1"/>
          <w:sz w:val="24"/>
          <w:szCs w:val="24"/>
        </w:rPr>
        <w:t xml:space="preserve">, yani Şanslıların En </w:t>
      </w:r>
      <w:proofErr w:type="spellStart"/>
      <w:r w:rsidRPr="00D57FA3">
        <w:rPr>
          <w:rStyle w:val="Gvdemetni"/>
          <w:rFonts w:ascii="Arial" w:hAnsi="Arial" w:cs="Arial"/>
          <w:color w:val="000000" w:themeColor="text1"/>
          <w:sz w:val="24"/>
          <w:szCs w:val="24"/>
        </w:rPr>
        <w:t>Şanslısı'ndan</w:t>
      </w:r>
      <w:proofErr w:type="spellEnd"/>
      <w:r w:rsidRPr="00D57FA3">
        <w:rPr>
          <w:rStyle w:val="Gvdemetni"/>
          <w:rFonts w:ascii="Arial" w:hAnsi="Arial" w:cs="Arial"/>
          <w:color w:val="000000" w:themeColor="text1"/>
          <w:sz w:val="24"/>
          <w:szCs w:val="24"/>
        </w:rPr>
        <w:t xml:space="preserve"> adını almıştır; çünkü güneşle birlikte doğuşu, hafif ve sürekli yağmur dönemini işaret eder.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Merkür'ün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w:t>
      </w:r>
      <w:proofErr w:type="gramStart"/>
      <w:r w:rsidRPr="00D57FA3">
        <w:rPr>
          <w:rStyle w:val="Gvdemetni"/>
          <w:rFonts w:ascii="Arial" w:hAnsi="Arial" w:cs="Arial"/>
          <w:color w:val="000000" w:themeColor="text1"/>
          <w:sz w:val="24"/>
          <w:szCs w:val="24"/>
        </w:rPr>
        <w:t>Uranüs'ün;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Uranüs'ün Güneş ile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 yapmasının etkisindedir. Sorun ve rezalete yol açtığı söylenir.</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birlikte. Okült ilgi alanları, psişik yetenekler, karşı cinsten dava yoluyla zenginlik elde etme, aile içi uyum.</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Gizli ilimler yoluyla itibar, arkadaşların saygısı, kazanç için elverişli durum, kendine özgü ailevi koşullar.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Sosyal başarı, karşı cinsten ilgi ancak bazı geçici zorluklar, konumun kötüye kullanılması nedeniyle emeklilik, spekülasyon yoluyla ani kayıp, ailevi üzüntü ve sorunlar.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Garip olaylar, romantik ve tuhaf bir evlilik, hükümet veya siyasi nedenlerle ayrılık.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Okült meseleler yüzünden zorluklar, kazanç için kötü.</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burcuyla birlikte. Dava süreçleri, maddi ve sosyal başarı, evlilikte zorluklar, yurt dışında veya yabancı biriyle evlenme ihtimali.</w:t>
      </w:r>
    </w:p>
    <w:p w:rsidR="006D2F12" w:rsidRPr="00D57FA3" w:rsidRDefault="00DE50E6" w:rsidP="00D57FA3">
      <w:pPr>
        <w:pStyle w:val="Gvdemetni0"/>
        <w:spacing w:after="260" w:line="230" w:lineRule="auto"/>
        <w:jc w:val="both"/>
        <w:rPr>
          <w:rFonts w:ascii="Arial" w:hAnsi="Arial" w:cs="Arial"/>
          <w:color w:val="000000" w:themeColor="text1"/>
          <w:sz w:val="24"/>
          <w:szCs w:val="24"/>
        </w:rPr>
        <w:sectPr w:rsidR="006D2F12" w:rsidRPr="00D57FA3">
          <w:headerReference w:type="even" r:id="rId1114"/>
          <w:headerReference w:type="default" r:id="rId1115"/>
          <w:footerReference w:type="even" r:id="rId1116"/>
          <w:footerReference w:type="default" r:id="rId1117"/>
          <w:pgSz w:w="12240" w:h="15840"/>
          <w:pgMar w:top="1426" w:right="1574" w:bottom="1426" w:left="1512" w:header="998" w:footer="998" w:gutter="0"/>
          <w:pgNumType w:start="380"/>
          <w:cols w:space="720"/>
          <w:noEndnote/>
          <w:docGrid w:linePitch="360"/>
        </w:sectPr>
      </w:pPr>
      <w:r w:rsidRPr="00D57FA3">
        <w:rPr>
          <w:rStyle w:val="Gvdemetni"/>
          <w:rFonts w:ascii="Arial" w:hAnsi="Arial" w:cs="Arial"/>
          <w:color w:val="000000" w:themeColor="text1"/>
          <w:sz w:val="24"/>
          <w:szCs w:val="24"/>
        </w:rPr>
        <w:t>Satürn ile birlikte. Keskin zekalı, kurnaz, dürüst olmayan, ahlaksız, soğuk, duygusuz, katı kalpli, birini rezil eder.</w:t>
      </w:r>
    </w:p>
    <w:p w:rsidR="006D2F12" w:rsidRPr="00D57FA3" w:rsidRDefault="00DE50E6" w:rsidP="00D57FA3">
      <w:pPr>
        <w:pStyle w:val="Gvdemetni30"/>
        <w:spacing w:after="200" w:line="338" w:lineRule="auto"/>
        <w:ind w:left="142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202 SABİT YILDIZ VE TAKIMYILDIZLAR: Evin dağılması, küçük kazalar, uzun ömür.</w:t>
      </w:r>
    </w:p>
    <w:p w:rsidR="006D2F12" w:rsidRPr="00D57FA3" w:rsidRDefault="00DE50E6" w:rsidP="00D57FA3">
      <w:pPr>
        <w:pStyle w:val="Gvdemetni20"/>
        <w:numPr>
          <w:ilvl w:val="0"/>
          <w:numId w:val="159"/>
        </w:numPr>
        <w:tabs>
          <w:tab w:val="left" w:pos="2068"/>
        </w:tabs>
        <w:spacing w:line="240" w:lineRule="auto"/>
        <w:ind w:left="142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Sad </w:t>
      </w:r>
      <w:proofErr w:type="spellStart"/>
      <w:r w:rsidRPr="00D57FA3">
        <w:rPr>
          <w:rStyle w:val="Gvdemetni2"/>
          <w:rFonts w:ascii="Arial" w:hAnsi="Arial" w:cs="Arial"/>
          <w:smallCaps/>
          <w:color w:val="000000" w:themeColor="text1"/>
          <w:sz w:val="24"/>
          <w:szCs w:val="24"/>
        </w:rPr>
        <w:t>also</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UD. </w:t>
      </w:r>
      <w:proofErr w:type="spellStart"/>
      <w:proofErr w:type="gramStart"/>
      <w:r w:rsidRPr="00D57FA3">
        <w:rPr>
          <w:rStyle w:val="Gvdemetni2"/>
          <w:rFonts w:ascii="Arial" w:hAnsi="Arial" w:cs="Arial"/>
          <w:i/>
          <w:iCs/>
          <w:color w:val="000000" w:themeColor="text1"/>
          <w:sz w:val="24"/>
          <w:szCs w:val="24"/>
        </w:rPr>
        <w:t>fl</w:t>
      </w:r>
      <w:proofErr w:type="spellEnd"/>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Aquarii</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color w:val="000000" w:themeColor="text1"/>
          <w:sz w:val="24"/>
          <w:szCs w:val="24"/>
        </w:rPr>
        <w:t>zs</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22° </w:t>
      </w:r>
      <w:r w:rsidRPr="00D57FA3">
        <w:rPr>
          <w:rStyle w:val="Gvdemetni2"/>
          <w:rFonts w:ascii="Arial" w:hAnsi="Arial" w:cs="Arial"/>
          <w:color w:val="000000" w:themeColor="text1"/>
          <w:sz w:val="24"/>
          <w:szCs w:val="24"/>
        </w:rPr>
        <w:t>17'.</w:t>
      </w:r>
    </w:p>
    <w:p w:rsidR="006D2F12" w:rsidRPr="00D57FA3" w:rsidRDefault="00DE50E6" w:rsidP="00D57FA3">
      <w:pPr>
        <w:pStyle w:val="Gvdemetni20"/>
        <w:spacing w:line="240" w:lineRule="auto"/>
        <w:ind w:left="1420" w:firstLine="28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Kova takımyıldızının sol omuzunda yer alan soluk sarı bir yıldız. Güneşle birlikte doğuşuyla başlayan ve hafif ve sürekli yağmur dönemini işaret eden Al </w:t>
      </w:r>
      <w:proofErr w:type="spellStart"/>
      <w:r w:rsidRPr="00D57FA3">
        <w:rPr>
          <w:rStyle w:val="Gvdemetni2"/>
          <w:rFonts w:ascii="Arial" w:hAnsi="Arial" w:cs="Arial"/>
          <w:color w:val="000000" w:themeColor="text1"/>
          <w:sz w:val="24"/>
          <w:szCs w:val="24"/>
        </w:rPr>
        <w:t>Sa'd</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Suud</w:t>
      </w:r>
      <w:proofErr w:type="spellEnd"/>
      <w:r w:rsidRPr="00D57FA3">
        <w:rPr>
          <w:rStyle w:val="Gvdemetni2"/>
          <w:rFonts w:ascii="Arial" w:hAnsi="Arial" w:cs="Arial"/>
          <w:color w:val="000000" w:themeColor="text1"/>
          <w:sz w:val="24"/>
          <w:szCs w:val="24"/>
        </w:rPr>
        <w:t>, yani Şanslıların En Şanslısı olarak adlandırılmıştır.</w:t>
      </w:r>
    </w:p>
    <w:p w:rsidR="006D2F12" w:rsidRPr="00D57FA3" w:rsidRDefault="00DE50E6" w:rsidP="00D57FA3">
      <w:pPr>
        <w:pStyle w:val="Gvdemetni20"/>
        <w:spacing w:line="240" w:lineRule="auto"/>
        <w:ind w:left="14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Merkür'ün doğasındadır; </w:t>
      </w:r>
      <w:proofErr w:type="spellStart"/>
      <w:r w:rsidRPr="00D57FA3">
        <w:rPr>
          <w:rStyle w:val="Gvdemetni2"/>
          <w:rFonts w:ascii="Arial" w:hAnsi="Arial" w:cs="Arial"/>
          <w:color w:val="000000" w:themeColor="text1"/>
          <w:sz w:val="24"/>
          <w:szCs w:val="24"/>
        </w:rPr>
        <w:t>Simmonit'e</w:t>
      </w:r>
      <w:proofErr w:type="spellEnd"/>
      <w:r w:rsidRPr="00D57FA3">
        <w:rPr>
          <w:rStyle w:val="Gvdemetni2"/>
          <w:rFonts w:ascii="Arial" w:hAnsi="Arial" w:cs="Arial"/>
          <w:color w:val="000000" w:themeColor="text1"/>
          <w:sz w:val="24"/>
          <w:szCs w:val="24"/>
        </w:rPr>
        <w:t xml:space="preserve"> göre </w:t>
      </w:r>
      <w:proofErr w:type="gramStart"/>
      <w:r w:rsidRPr="00D57FA3">
        <w:rPr>
          <w:rStyle w:val="Gvdemetni2"/>
          <w:rFonts w:ascii="Arial" w:hAnsi="Arial" w:cs="Arial"/>
          <w:color w:val="000000" w:themeColor="text1"/>
          <w:sz w:val="24"/>
          <w:szCs w:val="24"/>
        </w:rPr>
        <w:t>Uranüs'ün;</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Alwdas'a</w:t>
      </w:r>
      <w:proofErr w:type="spellEnd"/>
      <w:r w:rsidRPr="00D57FA3">
        <w:rPr>
          <w:rStyle w:val="Gvdemetni2"/>
          <w:rFonts w:ascii="Arial" w:hAnsi="Arial" w:cs="Arial"/>
          <w:color w:val="000000" w:themeColor="text1"/>
          <w:sz w:val="24"/>
          <w:szCs w:val="24"/>
        </w:rPr>
        <w:t xml:space="preserve"> göre ise Uranüs'ün Güneş ile </w:t>
      </w:r>
      <w:proofErr w:type="spellStart"/>
      <w:r w:rsidRPr="00D57FA3">
        <w:rPr>
          <w:rStyle w:val="Gvdemetni2"/>
          <w:rFonts w:ascii="Arial" w:hAnsi="Arial" w:cs="Arial"/>
          <w:color w:val="000000" w:themeColor="text1"/>
          <w:sz w:val="24"/>
          <w:szCs w:val="24"/>
        </w:rPr>
        <w:t>sekstil</w:t>
      </w:r>
      <w:proofErr w:type="spellEnd"/>
      <w:r w:rsidRPr="00D57FA3">
        <w:rPr>
          <w:rStyle w:val="Gvdemetni2"/>
          <w:rFonts w:ascii="Arial" w:hAnsi="Arial" w:cs="Arial"/>
          <w:color w:val="000000" w:themeColor="text1"/>
          <w:sz w:val="24"/>
          <w:szCs w:val="24"/>
        </w:rPr>
        <w:t xml:space="preserve"> açısının etkisidir. Sorun ve rezalete yol açtığı söylenir.</w:t>
      </w:r>
    </w:p>
    <w:p w:rsidR="006D2F12" w:rsidRPr="00D57FA3" w:rsidRDefault="00DE50E6" w:rsidP="00D57FA3">
      <w:pPr>
        <w:pStyle w:val="Gvdemetni20"/>
        <w:spacing w:line="240" w:lineRule="auto"/>
        <w:ind w:left="1300" w:firstLine="4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IKi</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Sun. </w:t>
      </w:r>
      <w:r w:rsidRPr="00D57FA3">
        <w:rPr>
          <w:rStyle w:val="Gvdemetni2"/>
          <w:rFonts w:ascii="Arial" w:hAnsi="Arial" w:cs="Arial"/>
          <w:color w:val="000000" w:themeColor="text1"/>
          <w:sz w:val="24"/>
          <w:szCs w:val="24"/>
        </w:rPr>
        <w:t>Gizli ilimlere ilgi, psişik yetenek, karşı cins aracılığıyla dava yoluyla zenginlik elde etme, aile içi uyum.</w:t>
      </w:r>
    </w:p>
    <w:p w:rsidR="006D2F12" w:rsidRPr="00D57FA3" w:rsidRDefault="00DE50E6" w:rsidP="00D57FA3">
      <w:pPr>
        <w:pStyle w:val="Gvdemetni20"/>
        <w:spacing w:line="240" w:lineRule="auto"/>
        <w:ind w:left="1300" w:firstLine="4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H7fe </w:t>
      </w:r>
      <w:r w:rsidRPr="00D57FA3">
        <w:rPr>
          <w:rStyle w:val="Gvdemetni2"/>
          <w:rFonts w:ascii="Arial" w:hAnsi="Arial" w:cs="Arial"/>
          <w:i/>
          <w:iCs/>
          <w:color w:val="000000" w:themeColor="text1"/>
          <w:sz w:val="24"/>
          <w:szCs w:val="24"/>
        </w:rPr>
        <w:t xml:space="preserve">Ay. </w:t>
      </w:r>
      <w:r w:rsidRPr="00D57FA3">
        <w:rPr>
          <w:rStyle w:val="Gvdemetni2"/>
          <w:rFonts w:ascii="Arial" w:hAnsi="Arial" w:cs="Arial"/>
          <w:color w:val="000000" w:themeColor="text1"/>
          <w:sz w:val="24"/>
          <w:szCs w:val="24"/>
        </w:rPr>
        <w:t>Okült konularda itibar, arkadaşların saygısı, kazanç için elverişli durum, kendine özgü ailevi koşullar.</w:t>
      </w:r>
    </w:p>
    <w:p w:rsidR="006D2F12" w:rsidRPr="00D57FA3" w:rsidRDefault="00DE50E6" w:rsidP="00D57FA3">
      <w:pPr>
        <w:pStyle w:val="Gvdemetni20"/>
        <w:spacing w:line="240" w:lineRule="auto"/>
        <w:ind w:left="130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Merkür ile birlikte. </w:t>
      </w:r>
      <w:r w:rsidRPr="00D57FA3">
        <w:rPr>
          <w:rStyle w:val="Gvdemetni2"/>
          <w:rFonts w:ascii="Arial" w:hAnsi="Arial" w:cs="Arial"/>
          <w:color w:val="000000" w:themeColor="text1"/>
          <w:sz w:val="24"/>
          <w:szCs w:val="24"/>
        </w:rPr>
        <w:t xml:space="preserve">Sosyal başarı, karşı cinsten ilgi ancak bazı geçici zorluklar, </w:t>
      </w:r>
      <w:r w:rsidRPr="00D57FA3">
        <w:rPr>
          <w:rStyle w:val="Gvdemetni2"/>
          <w:rFonts w:ascii="Arial" w:hAnsi="Arial" w:cs="Arial"/>
          <w:color w:val="000000" w:themeColor="text1"/>
          <w:sz w:val="24"/>
          <w:szCs w:val="24"/>
        </w:rPr>
        <w:softHyphen/>
      </w:r>
      <w:r w:rsidRPr="00D57FA3">
        <w:rPr>
          <w:rStyle w:val="Gvdemetni2"/>
          <w:rFonts w:ascii="Arial" w:hAnsi="Arial" w:cs="Arial"/>
          <w:i/>
          <w:iCs/>
          <w:color w:val="000000" w:themeColor="text1"/>
          <w:sz w:val="24"/>
          <w:szCs w:val="24"/>
        </w:rPr>
        <w:t xml:space="preserve">konumun </w:t>
      </w:r>
      <w:r w:rsidRPr="00D57FA3">
        <w:rPr>
          <w:rStyle w:val="Gvdemetni2"/>
          <w:rFonts w:ascii="Arial" w:hAnsi="Arial" w:cs="Arial"/>
          <w:color w:val="000000" w:themeColor="text1"/>
          <w:sz w:val="24"/>
          <w:szCs w:val="24"/>
        </w:rPr>
        <w:t xml:space="preserve">kötüye kullanılması </w:t>
      </w:r>
      <w:r w:rsidRPr="00D57FA3">
        <w:rPr>
          <w:rStyle w:val="Gvdemetni2"/>
          <w:rFonts w:ascii="Arial" w:hAnsi="Arial" w:cs="Arial"/>
          <w:i/>
          <w:iCs/>
          <w:color w:val="000000" w:themeColor="text1"/>
          <w:sz w:val="24"/>
          <w:szCs w:val="24"/>
        </w:rPr>
        <w:t xml:space="preserve">nedeniyle </w:t>
      </w:r>
      <w:proofErr w:type="gramStart"/>
      <w:r w:rsidRPr="00D57FA3">
        <w:rPr>
          <w:rStyle w:val="Gvdemetni2"/>
          <w:rFonts w:ascii="Arial" w:hAnsi="Arial" w:cs="Arial"/>
          <w:color w:val="000000" w:themeColor="text1"/>
          <w:sz w:val="24"/>
          <w:szCs w:val="24"/>
        </w:rPr>
        <w:t>yorgunluk ,</w:t>
      </w:r>
      <w:proofErr w:type="gramEnd"/>
      <w:r w:rsidRPr="00D57FA3">
        <w:rPr>
          <w:rStyle w:val="Gvdemetni2"/>
          <w:rFonts w:ascii="Arial" w:hAnsi="Arial" w:cs="Arial"/>
          <w:color w:val="000000" w:themeColor="text1"/>
          <w:sz w:val="24"/>
          <w:szCs w:val="24"/>
        </w:rPr>
        <w:t xml:space="preserve"> spekülasyon yoluyla ani kayıp, ailevi üzüntü ve sorunlar.</w:t>
      </w:r>
    </w:p>
    <w:p w:rsidR="006D2F12" w:rsidRPr="00D57FA3" w:rsidRDefault="00DE50E6" w:rsidP="00D57FA3">
      <w:pPr>
        <w:pStyle w:val="Gvdemetni20"/>
        <w:spacing w:line="240" w:lineRule="auto"/>
        <w:ind w:left="1300" w:firstLine="4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H7fe </w:t>
      </w:r>
      <w:proofErr w:type="spellStart"/>
      <w:r w:rsidRPr="00D57FA3">
        <w:rPr>
          <w:rStyle w:val="Gvdemetni2"/>
          <w:rFonts w:ascii="Arial" w:hAnsi="Arial" w:cs="Arial"/>
          <w:color w:val="000000" w:themeColor="text1"/>
          <w:sz w:val="24"/>
          <w:szCs w:val="24"/>
        </w:rPr>
        <w:t>Fewus</w:t>
      </w:r>
      <w:proofErr w:type="spellEnd"/>
      <w:r w:rsidRPr="00D57FA3">
        <w:rPr>
          <w:rStyle w:val="Gvdemetni2"/>
          <w:rFonts w:ascii="Arial" w:hAnsi="Arial" w:cs="Arial"/>
          <w:color w:val="000000" w:themeColor="text1"/>
          <w:sz w:val="24"/>
          <w:szCs w:val="24"/>
        </w:rPr>
        <w:t xml:space="preserve">. Garip olaylar, romantik ve tuhaf evlilikler; hükümet </w:t>
      </w:r>
      <w:r w:rsidRPr="00D57FA3">
        <w:rPr>
          <w:rStyle w:val="Gvdemetni2"/>
          <w:rFonts w:ascii="Arial" w:hAnsi="Arial" w:cs="Arial"/>
          <w:color w:val="000000" w:themeColor="text1"/>
          <w:sz w:val="24"/>
          <w:szCs w:val="24"/>
        </w:rPr>
        <w:softHyphen/>
        <w:t xml:space="preserve">veya siyasi nedenlerle ayrılık içeren </w:t>
      </w:r>
      <w:proofErr w:type="gramStart"/>
      <w:r w:rsidRPr="00D57FA3">
        <w:rPr>
          <w:rStyle w:val="Gvdemetni2"/>
          <w:rFonts w:ascii="Arial" w:hAnsi="Arial" w:cs="Arial"/>
          <w:color w:val="000000" w:themeColor="text1"/>
          <w:sz w:val="24"/>
          <w:szCs w:val="24"/>
        </w:rPr>
        <w:t>durumlar .</w:t>
      </w:r>
      <w:proofErr w:type="gramEnd"/>
    </w:p>
    <w:p w:rsidR="006D2F12" w:rsidRPr="00D57FA3" w:rsidRDefault="00DE50E6" w:rsidP="00D57FA3">
      <w:pPr>
        <w:pStyle w:val="Gvdemetni20"/>
        <w:spacing w:line="240" w:lineRule="auto"/>
        <w:ind w:left="130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B7W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Okült/sohbetler nedeniyle zorluklar, kazanç için kötü.</w:t>
      </w:r>
    </w:p>
    <w:p w:rsidR="006D2F12" w:rsidRPr="00D57FA3" w:rsidRDefault="00DE50E6" w:rsidP="00D57FA3">
      <w:pPr>
        <w:pStyle w:val="Gvdemetni20"/>
        <w:spacing w:line="240" w:lineRule="auto"/>
        <w:ind w:left="130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Jüpiter burcuyla birlikte. </w:t>
      </w:r>
      <w:r w:rsidRPr="00D57FA3">
        <w:rPr>
          <w:rStyle w:val="Gvdemetni2"/>
          <w:rFonts w:ascii="Arial" w:hAnsi="Arial" w:cs="Arial"/>
          <w:color w:val="000000" w:themeColor="text1"/>
          <w:sz w:val="24"/>
          <w:szCs w:val="24"/>
        </w:rPr>
        <w:t>Dava süreçleri, maddi ve sosyal başarı, evlilikte zorluklar, yurt dışında veya yabancı biriyle evlenme ihtimali.</w:t>
      </w:r>
    </w:p>
    <w:p w:rsidR="006D2F12" w:rsidRPr="00D57FA3" w:rsidRDefault="00DE50E6" w:rsidP="00D57FA3">
      <w:pPr>
        <w:pStyle w:val="Gvdemetni20"/>
        <w:spacing w:after="100" w:line="240" w:lineRule="auto"/>
        <w:ind w:left="1300" w:firstLine="320"/>
        <w:jc w:val="both"/>
        <w:rPr>
          <w:rFonts w:ascii="Arial" w:hAnsi="Arial" w:cs="Arial"/>
          <w:color w:val="000000" w:themeColor="text1"/>
          <w:sz w:val="24"/>
          <w:szCs w:val="24"/>
        </w:rPr>
        <w:sectPr w:rsidR="006D2F12" w:rsidRPr="00D57FA3">
          <w:headerReference w:type="even" r:id="rId1118"/>
          <w:headerReference w:type="default" r:id="rId1119"/>
          <w:footerReference w:type="even" r:id="rId1120"/>
          <w:footerReference w:type="default" r:id="rId1121"/>
          <w:pgSz w:w="12240" w:h="15840"/>
          <w:pgMar w:top="1634" w:right="1588" w:bottom="3186" w:left="1499" w:header="1206" w:footer="3" w:gutter="0"/>
          <w:pgNumType w:start="203"/>
          <w:cols w:space="720"/>
          <w:noEndnote/>
          <w:docGrid w:linePitch="360"/>
        </w:sectPr>
      </w:pPr>
      <w:r w:rsidRPr="00D57FA3">
        <w:rPr>
          <w:rStyle w:val="Gvdemetni2"/>
          <w:rFonts w:ascii="Arial" w:hAnsi="Arial" w:cs="Arial"/>
          <w:color w:val="000000" w:themeColor="text1"/>
          <w:sz w:val="24"/>
          <w:szCs w:val="24"/>
        </w:rPr>
        <w:t xml:space="preserve">Karısı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Zeki, kurnaz, dürüst olmayan, ahlaksız. Soğuk, duygusuz, sert mizaçlı, rezil eder.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Saygın baba, karşı cins üzerinde hipnotik etki, yuvaları yıkan birçok entrika, kadının intikamı sonucu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Okült konulara ilgi, kadınlar için çok elverişsiz, hassas, duygusal, kararsız, zayıf zihinli, kolayca etkilenen, erken yaşta yoldan çıkan, düşüncesiz davranışlar, karşı cinsle sorun, kazanç için kötü, orta yaştan önce evlilik için kötü, kazara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Orta yaşlı, yakışıklı, genç görünüm, eğlence veya süsle ilgili mesleklerde başarı, aile içi uyum, sık taşınmalar ve değişiklikler, tuhaf evlilik koşulları, ani ölüm.</w:t>
      </w:r>
    </w:p>
    <w:p w:rsidR="006D2F12" w:rsidRPr="00D57FA3" w:rsidRDefault="00DE50E6" w:rsidP="00D57FA3">
      <w:pPr>
        <w:pStyle w:val="Gvdemetni0"/>
        <w:numPr>
          <w:ilvl w:val="0"/>
          <w:numId w:val="159"/>
        </w:numPr>
        <w:tabs>
          <w:tab w:val="left" w:pos="64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Ölçek, Kuzey,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Librce</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w:t>
      </w:r>
      <w:proofErr w:type="gramEnd"/>
      <w:r w:rsidRPr="00D57FA3">
        <w:rPr>
          <w:rStyle w:val="Gvdemetni"/>
          <w:rFonts w:ascii="Arial" w:hAnsi="Arial" w:cs="Arial"/>
          <w:color w:val="000000" w:themeColor="text1"/>
          <w:sz w:val="24"/>
          <w:szCs w:val="24"/>
        </w:rPr>
        <w:t xml:space="preserve"> 18 0 15'.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Terazi takımyıldızının kuzey terazisinde yer alan soluk zümrüt yeşili bir yıldız. Doğru adı </w:t>
      </w:r>
      <w:proofErr w:type="spellStart"/>
      <w:r w:rsidRPr="00D57FA3">
        <w:rPr>
          <w:rStyle w:val="Gvdemetni"/>
          <w:rFonts w:ascii="Arial" w:hAnsi="Arial" w:cs="Arial"/>
          <w:color w:val="000000" w:themeColor="text1"/>
          <w:sz w:val="24"/>
          <w:szCs w:val="24"/>
        </w:rPr>
        <w:t>Zubeneschamali'dir</w:t>
      </w:r>
      <w:proofErr w:type="spellEnd"/>
      <w:r w:rsidRPr="00D57FA3">
        <w:rPr>
          <w:rStyle w:val="Gvdemetni"/>
          <w:rFonts w:ascii="Arial" w:hAnsi="Arial" w:cs="Arial"/>
          <w:color w:val="000000" w:themeColor="text1"/>
          <w:sz w:val="24"/>
          <w:szCs w:val="24"/>
        </w:rPr>
        <w:t xml:space="preserve">; bu isim, A 1 </w:t>
      </w:r>
      <w:proofErr w:type="spellStart"/>
      <w:r w:rsidRPr="00D57FA3">
        <w:rPr>
          <w:rStyle w:val="Gvdemetni"/>
          <w:rFonts w:ascii="Arial" w:hAnsi="Arial" w:cs="Arial"/>
          <w:color w:val="000000" w:themeColor="text1"/>
          <w:sz w:val="24"/>
          <w:szCs w:val="24"/>
        </w:rPr>
        <w:t>Zuban</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Shamaliyyah'tan</w:t>
      </w:r>
      <w:proofErr w:type="spellEnd"/>
      <w:r w:rsidRPr="00D57FA3">
        <w:rPr>
          <w:rStyle w:val="Gvdemetni"/>
          <w:rFonts w:ascii="Arial" w:hAnsi="Arial" w:cs="Arial"/>
          <w:color w:val="000000" w:themeColor="text1"/>
          <w:sz w:val="24"/>
          <w:szCs w:val="24"/>
        </w:rPr>
        <w:t xml:space="preserve">, yani Kuzey </w:t>
      </w:r>
      <w:proofErr w:type="spellStart"/>
      <w:r w:rsidRPr="00D57FA3">
        <w:rPr>
          <w:rStyle w:val="Gvdemetni"/>
          <w:rFonts w:ascii="Arial" w:hAnsi="Arial" w:cs="Arial"/>
          <w:color w:val="000000" w:themeColor="text1"/>
          <w:sz w:val="24"/>
          <w:szCs w:val="24"/>
        </w:rPr>
        <w:t>Pençesi'nden</w:t>
      </w:r>
      <w:proofErr w:type="spellEnd"/>
      <w:r w:rsidRPr="00D57FA3">
        <w:rPr>
          <w:rStyle w:val="Gvdemetni"/>
          <w:rFonts w:ascii="Arial" w:hAnsi="Arial" w:cs="Arial"/>
          <w:color w:val="000000" w:themeColor="text1"/>
          <w:sz w:val="24"/>
          <w:szCs w:val="24"/>
        </w:rPr>
        <w:t xml:space="preserve"> gelir ve Terazi'nin çıkarıldığı ve Akrep'in 60°'lik bir alanı kapladığı eski göksel küreye bir göndermedir. Sembolik olarak Tam Fiyat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Jüpiter ve Merkür'ün doğasına benzer, ancak daha sonraki yazarlar onu Jüpiter ve Mars'a benzetmiş,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ise Jüpiter ile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 yapan Mars'a benzetmiştir. İyi şans, yüksek hırs, fayda, şeref, zenginlik ve kalıcı mutluluk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Eğer </w:t>
      </w:r>
      <w:proofErr w:type="spellStart"/>
      <w:r w:rsidRPr="00D57FA3">
        <w:rPr>
          <w:rStyle w:val="Gvdemetni"/>
          <w:rFonts w:ascii="Arial" w:hAnsi="Arial" w:cs="Arial"/>
          <w:color w:val="000000" w:themeColor="text1"/>
          <w:sz w:val="24"/>
          <w:szCs w:val="24"/>
        </w:rPr>
        <w:t>ttsfttg</w:t>
      </w:r>
      <w:proofErr w:type="spellEnd"/>
      <w:r w:rsidRPr="00D57FA3">
        <w:rPr>
          <w:rStyle w:val="Gvdemetni"/>
          <w:rFonts w:ascii="Arial" w:hAnsi="Arial" w:cs="Arial"/>
          <w:color w:val="000000" w:themeColor="text1"/>
          <w:sz w:val="24"/>
          <w:szCs w:val="24"/>
        </w:rPr>
        <w:t xml:space="preserve"> veya </w:t>
      </w:r>
      <w:proofErr w:type="spellStart"/>
      <w:r w:rsidRPr="00D57FA3">
        <w:rPr>
          <w:rStyle w:val="Gvdemetni"/>
          <w:rFonts w:ascii="Arial" w:hAnsi="Arial" w:cs="Arial"/>
          <w:color w:val="000000" w:themeColor="text1"/>
          <w:sz w:val="24"/>
          <w:szCs w:val="24"/>
        </w:rPr>
        <w:t>cidwitwjtfttg</w:t>
      </w:r>
      <w:proofErr w:type="spellEnd"/>
      <w:r w:rsidRPr="00D57FA3">
        <w:rPr>
          <w:rStyle w:val="Gvdemetni"/>
          <w:rFonts w:ascii="Arial" w:hAnsi="Arial" w:cs="Arial"/>
          <w:color w:val="000000" w:themeColor="text1"/>
          <w:sz w:val="24"/>
          <w:szCs w:val="24"/>
        </w:rPr>
        <w:t xml:space="preserve"> ise. </w:t>
      </w:r>
      <w:proofErr w:type="spellStart"/>
      <w:r w:rsidRPr="00D57FA3">
        <w:rPr>
          <w:rStyle w:val="Gvdemetni"/>
          <w:rFonts w:ascii="Arial" w:hAnsi="Arial" w:cs="Arial"/>
          <w:color w:val="000000" w:themeColor="text1"/>
          <w:sz w:val="24"/>
          <w:szCs w:val="24"/>
        </w:rPr>
        <w:t>Howa'is</w:t>
      </w:r>
      <w:proofErr w:type="spellEnd"/>
      <w:r w:rsidRPr="00D57FA3">
        <w:rPr>
          <w:rStyle w:val="Gvdemetni"/>
          <w:rFonts w:ascii="Arial" w:hAnsi="Arial" w:cs="Arial"/>
          <w:color w:val="000000" w:themeColor="text1"/>
          <w:sz w:val="24"/>
          <w:szCs w:val="24"/>
        </w:rPr>
        <w:t>, iyi şanslar.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122"/>
          <w:headerReference w:type="default" r:id="rId1123"/>
          <w:footerReference w:type="even" r:id="rId1124"/>
          <w:footerReference w:type="default" r:id="rId1125"/>
          <w:pgSz w:w="12240" w:h="15840"/>
          <w:pgMar w:top="1634" w:right="1588" w:bottom="3186" w:left="1499" w:header="1206" w:footer="2758" w:gutter="0"/>
          <w:pgNumType w:start="382"/>
          <w:cols w:space="720"/>
          <w:noEndnote/>
          <w:docGrid w:linePitch="360"/>
        </w:sectPr>
      </w:pPr>
      <w:r w:rsidRPr="00D57FA3">
        <w:rPr>
          <w:rStyle w:val="Gvdemetni"/>
          <w:rFonts w:ascii="Arial" w:hAnsi="Arial" w:cs="Arial"/>
          <w:color w:val="000000" w:themeColor="text1"/>
          <w:sz w:val="24"/>
          <w:szCs w:val="24"/>
        </w:rPr>
        <w:t>Güneş ile birlikte. Büyük şans, yüksek mevki, geçici zorluklar sonunda faydalı olacaktır.</w:t>
      </w:r>
    </w:p>
    <w:p w:rsidR="006D2F12" w:rsidRPr="00D57FA3" w:rsidRDefault="00DE50E6" w:rsidP="00D57FA3">
      <w:pPr>
        <w:pStyle w:val="Gvdemetni20"/>
        <w:spacing w:line="302" w:lineRule="auto"/>
        <w:ind w:left="15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YILDIZLARIN VE NEBULALARIN ETKİSİ 203 saygıdeğer baba, karşı taraf üzerinde hipnotik </w:t>
      </w:r>
      <w:proofErr w:type="gramStart"/>
      <w:r w:rsidRPr="00D57FA3">
        <w:rPr>
          <w:rStyle w:val="Gvdemetni2"/>
          <w:rFonts w:ascii="Arial" w:hAnsi="Arial" w:cs="Arial"/>
          <w:color w:val="000000" w:themeColor="text1"/>
          <w:sz w:val="24"/>
          <w:szCs w:val="24"/>
        </w:rPr>
        <w:t xml:space="preserve">etki </w:t>
      </w:r>
      <w:r w:rsidRPr="00D57FA3">
        <w:rPr>
          <w:rStyle w:val="Gvdemetni2"/>
          <w:rFonts w:ascii="Arial" w:hAnsi="Arial" w:cs="Arial"/>
          <w:smallCaps/>
          <w:color w:val="000000" w:themeColor="text1"/>
          <w:sz w:val="24"/>
          <w:szCs w:val="24"/>
        </w:rPr>
        <w:t>,</w:t>
      </w:r>
      <w:proofErr w:type="gram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birçok entrika yuvaları yıkıyor, kadının intikamı yoluyla ölüm.</w:t>
      </w:r>
    </w:p>
    <w:p w:rsidR="006D2F12" w:rsidRPr="00D57FA3" w:rsidRDefault="00DE50E6" w:rsidP="00D57FA3">
      <w:pPr>
        <w:pStyle w:val="Gvdemetni20"/>
        <w:spacing w:line="226" w:lineRule="auto"/>
        <w:ind w:left="15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Uranüs ile birlikte. Okült konulara ilgi, </w:t>
      </w:r>
      <w:r w:rsidRPr="00D57FA3">
        <w:rPr>
          <w:rStyle w:val="Gvdemetni2"/>
          <w:rFonts w:ascii="Arial" w:hAnsi="Arial" w:cs="Arial"/>
          <w:color w:val="000000" w:themeColor="text1"/>
          <w:sz w:val="24"/>
          <w:szCs w:val="24"/>
        </w:rPr>
        <w:t xml:space="preserve">kadınlar için çok </w:t>
      </w:r>
      <w:proofErr w:type="gramStart"/>
      <w:r w:rsidRPr="00D57FA3">
        <w:rPr>
          <w:rStyle w:val="Gvdemetni2"/>
          <w:rFonts w:ascii="Arial" w:hAnsi="Arial" w:cs="Arial"/>
          <w:color w:val="000000" w:themeColor="text1"/>
          <w:sz w:val="24"/>
          <w:szCs w:val="24"/>
        </w:rPr>
        <w:t>elverişsiz ;</w:t>
      </w:r>
      <w:proofErr w:type="gramEnd"/>
      <w:r w:rsidRPr="00D57FA3">
        <w:rPr>
          <w:rStyle w:val="Gvdemetni2"/>
          <w:rFonts w:ascii="Arial" w:hAnsi="Arial" w:cs="Arial"/>
          <w:color w:val="000000" w:themeColor="text1"/>
          <w:sz w:val="24"/>
          <w:szCs w:val="24"/>
        </w:rPr>
        <w:t xml:space="preserve"> hassas, duygusal, kararsız, zayıf </w:t>
      </w:r>
      <w:r w:rsidRPr="00D57FA3">
        <w:rPr>
          <w:rStyle w:val="Gvdemetni2"/>
          <w:rFonts w:ascii="Arial" w:hAnsi="Arial" w:cs="Arial"/>
          <w:color w:val="000000" w:themeColor="text1"/>
          <w:sz w:val="24"/>
          <w:szCs w:val="24"/>
        </w:rPr>
        <w:softHyphen/>
        <w:t>zihinli, kolayca etkilenen, erken yaşta yoldan çıkan, düşüncesiz davranışlar sergileyen, karşı cinsle sorun yaşayan. Kazanç için kötü, orta yaştan önce evlilik için kötü, kazara ölüm.</w:t>
      </w:r>
    </w:p>
    <w:p w:rsidR="006D2F12" w:rsidRPr="00D57FA3" w:rsidRDefault="00DE50E6" w:rsidP="00D57FA3">
      <w:pPr>
        <w:pStyle w:val="Gvdemetni20"/>
        <w:spacing w:after="300" w:line="226" w:lineRule="auto"/>
        <w:ind w:left="15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IVM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Medyumik, yakışıklı, genç görünüm, eğlence veya süsle ilgili mesleklerde başarı </w:t>
      </w:r>
      <w:r w:rsidRPr="00D57FA3">
        <w:rPr>
          <w:rStyle w:val="Gvdemetni2"/>
          <w:rFonts w:ascii="Arial" w:hAnsi="Arial" w:cs="Arial"/>
          <w:color w:val="000000" w:themeColor="text1"/>
          <w:sz w:val="24"/>
          <w:szCs w:val="24"/>
        </w:rPr>
        <w:softHyphen/>
        <w:t>, aile içi uyum, sık taşınmalar ve değişiklikler, tuhaf evlilik koşulları, ani ölüm.</w:t>
      </w:r>
    </w:p>
    <w:p w:rsidR="006D2F12" w:rsidRPr="00D57FA3" w:rsidRDefault="00DE50E6" w:rsidP="00D57FA3">
      <w:pPr>
        <w:pStyle w:val="Gvdemetni50"/>
        <w:numPr>
          <w:ilvl w:val="0"/>
          <w:numId w:val="160"/>
        </w:numPr>
        <w:tabs>
          <w:tab w:val="left" w:pos="2217"/>
        </w:tabs>
        <w:spacing w:after="0" w:line="290" w:lineRule="auto"/>
        <w:ind w:left="1660"/>
        <w:jc w:val="both"/>
        <w:rPr>
          <w:rFonts w:ascii="Arial" w:hAnsi="Arial" w:cs="Arial"/>
          <w:color w:val="000000" w:themeColor="text1"/>
          <w:sz w:val="24"/>
          <w:szCs w:val="24"/>
        </w:rPr>
      </w:pPr>
      <w:r w:rsidRPr="00D57FA3">
        <w:rPr>
          <w:rStyle w:val="Gvdemetni5"/>
          <w:rFonts w:ascii="Arial" w:hAnsi="Arial" w:cs="Arial"/>
          <w:smallCaps/>
          <w:color w:val="000000" w:themeColor="text1"/>
          <w:sz w:val="24"/>
          <w:szCs w:val="24"/>
        </w:rPr>
        <w:t xml:space="preserve">Ölçek, Kuzey, </w:t>
      </w:r>
      <w:r w:rsidRPr="00D57FA3">
        <w:rPr>
          <w:rStyle w:val="Gvdemetni5"/>
          <w:rFonts w:ascii="Arial" w:hAnsi="Arial" w:cs="Arial"/>
          <w:b/>
          <w:bCs/>
          <w:color w:val="000000" w:themeColor="text1"/>
          <w:sz w:val="24"/>
          <w:szCs w:val="24"/>
        </w:rPr>
        <w:t xml:space="preserve">Kütüphane 1B </w:t>
      </w:r>
      <w:r w:rsidRPr="00D57FA3">
        <w:rPr>
          <w:rStyle w:val="Gvdemetni5"/>
          <w:rFonts w:ascii="Arial" w:hAnsi="Arial" w:cs="Arial"/>
          <w:b/>
          <w:bCs/>
          <w:color w:val="000000" w:themeColor="text1"/>
          <w:sz w:val="24"/>
          <w:szCs w:val="24"/>
          <w:vertAlign w:val="superscript"/>
        </w:rPr>
        <w:t xml:space="preserve">0 </w:t>
      </w:r>
      <w:r w:rsidRPr="00D57FA3">
        <w:rPr>
          <w:rStyle w:val="Gvdemetni5"/>
          <w:rFonts w:ascii="Arial" w:hAnsi="Arial" w:cs="Arial"/>
          <w:b/>
          <w:bCs/>
          <w:color w:val="000000" w:themeColor="text1"/>
          <w:sz w:val="24"/>
          <w:szCs w:val="24"/>
        </w:rPr>
        <w:t>15</w:t>
      </w:r>
      <w:proofErr w:type="gramStart"/>
      <w:r w:rsidRPr="00D57FA3">
        <w:rPr>
          <w:rStyle w:val="Gvdemetni5"/>
          <w:rFonts w:ascii="Arial" w:hAnsi="Arial" w:cs="Arial"/>
          <w:b/>
          <w:bCs/>
          <w:color w:val="000000" w:themeColor="text1"/>
          <w:sz w:val="24"/>
          <w:szCs w:val="24"/>
        </w:rPr>
        <w:t xml:space="preserve">' </w:t>
      </w:r>
      <w:r w:rsidRPr="00D57FA3">
        <w:rPr>
          <w:rStyle w:val="Gvdemetni5"/>
          <w:rFonts w:ascii="Arial" w:hAnsi="Arial" w:cs="Arial"/>
          <w:i/>
          <w:iCs/>
          <w:color w:val="000000" w:themeColor="text1"/>
          <w:sz w:val="24"/>
          <w:szCs w:val="24"/>
        </w:rPr>
        <w:t>.</w:t>
      </w:r>
      <w:proofErr w:type="gramEnd"/>
    </w:p>
    <w:p w:rsidR="006D2F12" w:rsidRPr="00D57FA3" w:rsidRDefault="00DE50E6" w:rsidP="00D57FA3">
      <w:pPr>
        <w:pStyle w:val="Gvdemetni20"/>
        <w:spacing w:line="214" w:lineRule="auto"/>
        <w:ind w:left="16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Terazi takımyıldızının kuzey terazisinde yer alan soluk zümrüt yeşili bir yıldız. Doğru adı, Al </w:t>
      </w:r>
      <w:proofErr w:type="spellStart"/>
      <w:r w:rsidRPr="00D57FA3">
        <w:rPr>
          <w:rStyle w:val="Gvdemetni2"/>
          <w:rFonts w:ascii="Arial" w:hAnsi="Arial" w:cs="Arial"/>
          <w:color w:val="000000" w:themeColor="text1"/>
          <w:sz w:val="24"/>
          <w:szCs w:val="24"/>
        </w:rPr>
        <w:t>Zubin</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Shamaliyyah'tan</w:t>
      </w:r>
      <w:proofErr w:type="spellEnd"/>
      <w:r w:rsidRPr="00D57FA3">
        <w:rPr>
          <w:rStyle w:val="Gvdemetni2"/>
          <w:rFonts w:ascii="Arial" w:hAnsi="Arial" w:cs="Arial"/>
          <w:color w:val="000000" w:themeColor="text1"/>
          <w:sz w:val="24"/>
          <w:szCs w:val="24"/>
        </w:rPr>
        <w:t xml:space="preserve"> gelen ve Kuzey Pençesi anlamına gelen </w:t>
      </w:r>
      <w:proofErr w:type="spellStart"/>
      <w:r w:rsidRPr="00D57FA3">
        <w:rPr>
          <w:rStyle w:val="Gvdemetni2"/>
          <w:rFonts w:ascii="Arial" w:hAnsi="Arial" w:cs="Arial"/>
          <w:color w:val="000000" w:themeColor="text1"/>
          <w:sz w:val="24"/>
          <w:szCs w:val="24"/>
        </w:rPr>
        <w:t>Zubencscliamali'dir</w:t>
      </w:r>
      <w:proofErr w:type="spellEnd"/>
      <w:r w:rsidRPr="00D57FA3">
        <w:rPr>
          <w:rStyle w:val="Gvdemetni2"/>
          <w:rFonts w:ascii="Arial" w:hAnsi="Arial" w:cs="Arial"/>
          <w:color w:val="000000" w:themeColor="text1"/>
          <w:sz w:val="24"/>
          <w:szCs w:val="24"/>
        </w:rPr>
        <w:t>; bu, Terazi'nin çıkarıldığı ve Akrep'in 60'lık bir alanı kapladığı eski göksel küreye bir göndermedir. Sembolik olarak Tam Fiyat olarak adlandırılır.</w:t>
      </w:r>
    </w:p>
    <w:p w:rsidR="006D2F12" w:rsidRPr="00D57FA3" w:rsidRDefault="00DE50E6" w:rsidP="00D57FA3">
      <w:pPr>
        <w:pStyle w:val="Gvdemetni20"/>
        <w:spacing w:line="214" w:lineRule="auto"/>
        <w:ind w:left="1800" w:firstLine="1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Jüpiter ve Merkür'ün doğasındadır, ancak daha sonraki yazarlar onu Jüpiter ve Mars'a benzer olarak değerlendirmiş ve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onu Mars'ın Jüpiter ile </w:t>
      </w:r>
      <w:proofErr w:type="spellStart"/>
      <w:r w:rsidRPr="00D57FA3">
        <w:rPr>
          <w:rStyle w:val="Gvdemetni2"/>
          <w:rFonts w:ascii="Arial" w:hAnsi="Arial" w:cs="Arial"/>
          <w:color w:val="000000" w:themeColor="text1"/>
          <w:sz w:val="24"/>
          <w:szCs w:val="24"/>
        </w:rPr>
        <w:t>sekstil</w:t>
      </w:r>
      <w:proofErr w:type="spellEnd"/>
      <w:r w:rsidRPr="00D57FA3">
        <w:rPr>
          <w:rStyle w:val="Gvdemetni2"/>
          <w:rFonts w:ascii="Arial" w:hAnsi="Arial" w:cs="Arial"/>
          <w:color w:val="000000" w:themeColor="text1"/>
          <w:sz w:val="24"/>
          <w:szCs w:val="24"/>
        </w:rPr>
        <w:t xml:space="preserve"> açısına benzetmiştir. İyi şans, yüksek hırs, fayda, şeref, zenginlik ve kalıcı mutluluk verir.</w:t>
      </w:r>
    </w:p>
    <w:p w:rsidR="006D2F12" w:rsidRPr="00D57FA3" w:rsidRDefault="00DE50E6" w:rsidP="00D57FA3">
      <w:pPr>
        <w:pStyle w:val="Gvdemetni20"/>
        <w:spacing w:line="214" w:lineRule="auto"/>
        <w:ind w:left="1820" w:firstLine="300"/>
        <w:jc w:val="both"/>
        <w:rPr>
          <w:rFonts w:ascii="Arial" w:hAnsi="Arial" w:cs="Arial"/>
          <w:color w:val="000000" w:themeColor="text1"/>
          <w:sz w:val="24"/>
          <w:szCs w:val="24"/>
        </w:rPr>
      </w:pPr>
      <w:proofErr w:type="spellStart"/>
      <w:proofErr w:type="gramStart"/>
      <w:r w:rsidRPr="00D57FA3">
        <w:rPr>
          <w:rStyle w:val="Gvdemetni2"/>
          <w:rFonts w:ascii="Arial" w:hAnsi="Arial" w:cs="Arial"/>
          <w:i/>
          <w:iCs/>
          <w:color w:val="000000" w:themeColor="text1"/>
          <w:sz w:val="24"/>
          <w:szCs w:val="24"/>
        </w:rPr>
        <w:t>if</w:t>
      </w:r>
      <w:proofErr w:type="spellEnd"/>
      <w:proofErr w:type="gram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ri^n</w:t>
      </w:r>
      <w:proofErr w:type="spellEnd"/>
      <w:r w:rsidRPr="00D57FA3">
        <w:rPr>
          <w:rStyle w:val="Gvdemetni2"/>
          <w:rFonts w:ascii="Arial" w:hAnsi="Arial" w:cs="Arial"/>
          <w:i/>
          <w:iCs/>
          <w:color w:val="000000" w:themeColor="text1"/>
          <w:sz w:val="24"/>
          <w:szCs w:val="24"/>
        </w:rPr>
        <w:t xml:space="preserve">^ ar </w:t>
      </w:r>
      <w:proofErr w:type="spellStart"/>
      <w:r w:rsidRPr="00D57FA3">
        <w:rPr>
          <w:rStyle w:val="Gvdemetni2"/>
          <w:rFonts w:ascii="Arial" w:hAnsi="Arial" w:cs="Arial"/>
          <w:color w:val="000000" w:themeColor="text1"/>
          <w:sz w:val="24"/>
          <w:szCs w:val="24"/>
        </w:rPr>
        <w:t>cubiutwxin</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Ur»«</w:t>
      </w:r>
      <w:proofErr w:type="gramEnd"/>
      <w:r w:rsidRPr="00D57FA3">
        <w:rPr>
          <w:rStyle w:val="Gvdemetni2"/>
          <w:rFonts w:ascii="Arial" w:hAnsi="Arial" w:cs="Arial"/>
          <w:color w:val="000000" w:themeColor="text1"/>
          <w:sz w:val="24"/>
          <w:szCs w:val="24"/>
        </w:rPr>
        <w:t xml:space="preserve">!''», V—^^^A, </w:t>
      </w:r>
      <w:proofErr w:type="spellStart"/>
      <w:r w:rsidRPr="00D57FA3">
        <w:rPr>
          <w:rStyle w:val="Gvdemetni2"/>
          <w:rFonts w:ascii="Arial" w:hAnsi="Arial" w:cs="Arial"/>
          <w:color w:val="000000" w:themeColor="text1"/>
          <w:sz w:val="24"/>
          <w:szCs w:val="24"/>
        </w:rPr>
        <w:t>good</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luck</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spacing w:line="214" w:lineRule="auto"/>
        <w:ind w:left="0" w:firstLine="0"/>
        <w:jc w:val="both"/>
        <w:rPr>
          <w:rFonts w:ascii="Arial" w:hAnsi="Arial" w:cs="Arial"/>
          <w:color w:val="000000" w:themeColor="text1"/>
          <w:sz w:val="24"/>
          <w:szCs w:val="24"/>
        </w:rPr>
        <w:sectPr w:rsidR="006D2F12" w:rsidRPr="00D57FA3">
          <w:headerReference w:type="even" r:id="rId1126"/>
          <w:headerReference w:type="default" r:id="rId1127"/>
          <w:footerReference w:type="even" r:id="rId1128"/>
          <w:footerReference w:type="default" r:id="rId1129"/>
          <w:pgSz w:w="12240" w:h="15840"/>
          <w:pgMar w:top="3134" w:right="1622" w:bottom="2891" w:left="1507" w:header="2706" w:footer="3" w:gutter="0"/>
          <w:pgNumType w:start="204"/>
          <w:cols w:space="720"/>
          <w:noEndnote/>
          <w:docGrid w:linePitch="360"/>
        </w:sectPr>
      </w:pPr>
      <w:r w:rsidRPr="00D57FA3">
        <w:rPr>
          <w:rStyle w:val="Gvdemetni2"/>
          <w:rFonts w:ascii="Arial" w:hAnsi="Arial" w:cs="Arial"/>
          <w:color w:val="000000" w:themeColor="text1"/>
          <w:sz w:val="24"/>
          <w:szCs w:val="24"/>
        </w:rPr>
        <w:t xml:space="preserve">JVM </w:t>
      </w:r>
      <w:proofErr w:type="spellStart"/>
      <w:r w:rsidRPr="00D57FA3">
        <w:rPr>
          <w:rStyle w:val="Gvdemetni2"/>
          <w:rFonts w:ascii="Arial" w:hAnsi="Arial" w:cs="Arial"/>
          <w:smallCaps/>
          <w:color w:val="000000" w:themeColor="text1"/>
          <w:sz w:val="24"/>
          <w:szCs w:val="24"/>
        </w:rPr>
        <w:t>Shu</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Büyük şans, yüksek mevki, </w:t>
      </w:r>
      <w:r w:rsidRPr="00D57FA3">
        <w:rPr>
          <w:rStyle w:val="Gvdemetni2"/>
          <w:rFonts w:ascii="Arial" w:hAnsi="Arial" w:cs="Arial"/>
          <w:color w:val="000000" w:themeColor="text1"/>
          <w:sz w:val="24"/>
          <w:szCs w:val="24"/>
        </w:rPr>
        <w:br/>
        <w:t>geçici zorluklar sonunda faydalı oldu.</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Ay burcuyla ilişkili. Aktif zihin, organizasyon yeteneği, yeni ve etkili arkadaşlar aracılığıyla elde edilen değerli kazanımlar, hediyeler, para elde etmek için arkadaşlarının adını kullanma ancak meselelerin dostane bir şekilde çözülmesi, yüksek mevki, saygın kadınların sevgisi.</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Merkür'ün etkisi altında. Aktif, tetikte, etkili kişilerden destek görür, iyi bir konumdadır, çok harcama yapar, yazıları sayesinde fayda sağlar.</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Sosyal başarı, kadınlardan destek, aşk ilişkilerinde ve evlilikte favori.</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bağlantılı. Yüksek hedefler, enerjiyle elde edilen başarı, etkili konum, güçlü yazar ve konuşmacı.</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Jüpiter ile birlikte. Felsefi zekâ, din veya hukuk alanına ilgi, yetenekli yazar veya konuşmacı, etkili arkadaşlar.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Temkinli, içine kapanık, çalışkan, tutumlu, analitik, iyi bir kimyager veya dedektif, insan doğasını iyi anlayan, erken kayıplar asla tam olarak telafi edilemez, kazanç ve ailevi konularda elverişlidir, çocuklarda bebeklik döneminde hastalık riski yüksektir.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Tutumlu, büyük öz denetim sahibi.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Psişik ve maddi içgüdüler, birçok zorluk, kazanç için iyi ama çok masraflı, hukuk ve düşmanlar yüzünden kayıplar, nüfuzlu arkadaşlardan yardım, ara sıra tuhaf aile içi uyumsuzluklar, genellikle kalp rahatsızlığından kaynaklanan ani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Neptün ile birlikte. Gizemli yazar veya konuşmacı, tıbbi veya kimyasal keşifler, pratik, nazik, sempatik, kendi çıkarlarına düşkün, evlilik ve iş yoluyla kazanç, ebeveynler, büyükanne ve büyükbabalar veya akrabalarla uyumsuzluk, dava yoluyla elde edilen miras, kazalardan </w:t>
      </w:r>
      <w:proofErr w:type="spellStart"/>
      <w:r w:rsidRPr="00D57FA3">
        <w:rPr>
          <w:rStyle w:val="Gvdemetni"/>
          <w:rFonts w:ascii="Arial" w:hAnsi="Arial" w:cs="Arial"/>
          <w:color w:val="000000" w:themeColor="text1"/>
          <w:sz w:val="24"/>
          <w:szCs w:val="24"/>
        </w:rPr>
        <w:t>muzdarip</w:t>
      </w:r>
      <w:proofErr w:type="spellEnd"/>
      <w:r w:rsidRPr="00D57FA3">
        <w:rPr>
          <w:rStyle w:val="Gvdemetni"/>
          <w:rFonts w:ascii="Arial" w:hAnsi="Arial" w:cs="Arial"/>
          <w:color w:val="000000" w:themeColor="text1"/>
          <w:sz w:val="24"/>
          <w:szCs w:val="24"/>
        </w:rPr>
        <w:t>, önceki bir yaralanma sonucu ölüm.</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NEBULALARIN ETKİSİ 205</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92. Ölçek, Güney, Terazi. 13 0 58'.</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Terazinin güney terazisinde yer alan, soluk sarı ve açık gri renkli çift yıldız. Doğru adı </w:t>
      </w:r>
      <w:proofErr w:type="spellStart"/>
      <w:r w:rsidRPr="00D57FA3">
        <w:rPr>
          <w:rStyle w:val="Gvdemetni"/>
          <w:rFonts w:ascii="Arial" w:hAnsi="Arial" w:cs="Arial"/>
          <w:color w:val="000000" w:themeColor="text1"/>
          <w:sz w:val="24"/>
          <w:szCs w:val="24"/>
        </w:rPr>
        <w:t>Zubenelgenubi'dir</w:t>
      </w:r>
      <w:proofErr w:type="spellEnd"/>
      <w:r w:rsidRPr="00D57FA3">
        <w:rPr>
          <w:rStyle w:val="Gvdemetni"/>
          <w:rFonts w:ascii="Arial" w:hAnsi="Arial" w:cs="Arial"/>
          <w:color w:val="000000" w:themeColor="text1"/>
          <w:sz w:val="24"/>
          <w:szCs w:val="24"/>
        </w:rPr>
        <w:t xml:space="preserve">, A 1 </w:t>
      </w:r>
      <w:proofErr w:type="spellStart"/>
      <w:r w:rsidRPr="00D57FA3">
        <w:rPr>
          <w:rStyle w:val="Gvdemetni"/>
          <w:rFonts w:ascii="Arial" w:hAnsi="Arial" w:cs="Arial"/>
          <w:color w:val="000000" w:themeColor="text1"/>
          <w:sz w:val="24"/>
          <w:szCs w:val="24"/>
        </w:rPr>
        <w:t>Zuban</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Janubiyyah</w:t>
      </w:r>
      <w:proofErr w:type="spellEnd"/>
      <w:r w:rsidRPr="00D57FA3">
        <w:rPr>
          <w:rStyle w:val="Gvdemetni"/>
          <w:rFonts w:ascii="Arial" w:hAnsi="Arial" w:cs="Arial"/>
          <w:color w:val="000000" w:themeColor="text1"/>
          <w:sz w:val="24"/>
          <w:szCs w:val="24"/>
        </w:rPr>
        <w:t xml:space="preserve">, yani Güney </w:t>
      </w:r>
      <w:proofErr w:type="spellStart"/>
      <w:r w:rsidRPr="00D57FA3">
        <w:rPr>
          <w:rStyle w:val="Gvdemetni"/>
          <w:rFonts w:ascii="Arial" w:hAnsi="Arial" w:cs="Arial"/>
          <w:color w:val="000000" w:themeColor="text1"/>
          <w:sz w:val="24"/>
          <w:szCs w:val="24"/>
        </w:rPr>
        <w:t>Pençesi'nden</w:t>
      </w:r>
      <w:proofErr w:type="spellEnd"/>
      <w:r w:rsidRPr="00D57FA3">
        <w:rPr>
          <w:rStyle w:val="Gvdemetni"/>
          <w:rFonts w:ascii="Arial" w:hAnsi="Arial" w:cs="Arial"/>
          <w:color w:val="000000" w:themeColor="text1"/>
          <w:sz w:val="24"/>
          <w:szCs w:val="24"/>
        </w:rPr>
        <w:t xml:space="preserve"> gelir. Sembolik olarak Yetersiz Fiyat olarak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ve eski yazarlara göre Satürn ve Mars'ın doğasındadır, ancak daha sonraki yazarlar Satürn ve Venüs veya Satürn ve Merkür'ü esas alırlar ve </w:t>
      </w:r>
      <w:proofErr w:type="spellStart"/>
      <w:r w:rsidRPr="00D57FA3">
        <w:rPr>
          <w:rStyle w:val="Gvdemetni"/>
          <w:rFonts w:ascii="Arial" w:hAnsi="Arial" w:cs="Arial"/>
          <w:color w:val="000000" w:themeColor="text1"/>
          <w:sz w:val="24"/>
          <w:szCs w:val="24"/>
        </w:rPr>
        <w:t>Alvidas</w:t>
      </w:r>
      <w:proofErr w:type="spellEnd"/>
      <w:r w:rsidRPr="00D57FA3">
        <w:rPr>
          <w:rStyle w:val="Gvdemetni"/>
          <w:rFonts w:ascii="Arial" w:hAnsi="Arial" w:cs="Arial"/>
          <w:color w:val="000000" w:themeColor="text1"/>
          <w:sz w:val="24"/>
          <w:szCs w:val="24"/>
        </w:rPr>
        <w:t xml:space="preserve"> onu Mars, Venüs ve Satürn'e benzetir. Kötülüğe, engellemeye, affetmeyen bir karaktere, şiddete, hastalığa, yalan söylemeye, suça, rezalete ve zehirlenme tehlikesine neden olur.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Güneşle birlikte: Hastalık, iş kaybı, yangın veya spekülasyon nedeniyle zarar, rezillik, </w:t>
      </w:r>
      <w:r w:rsidRPr="00D57FA3">
        <w:rPr>
          <w:rStyle w:val="Gvdemetni"/>
          <w:rFonts w:ascii="Arial" w:hAnsi="Arial" w:cs="Arial"/>
          <w:color w:val="000000" w:themeColor="text1"/>
          <w:sz w:val="24"/>
          <w:szCs w:val="24"/>
        </w:rPr>
        <w:lastRenderedPageBreak/>
        <w:t>yıkım, üstlerin gözünden düşme, haksız suçlamalar nedeniyle acı çekme, ailede hastalık.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burcuyla birlikte: Karşı cinsten sorunlar, haksız suçlamalar, rezalet, yıkım, ruhsal kaygı, akraba kaybı, birçok hayal kırıklığı, çok sayıda hastalık, burcun yönettiği vücut bölgelerinde hastalıklar.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Kurnaz, intikamcı, hazine düşkünü, zeki, sağlıksız, kazanç için uygunsuz, rezil, yaşamın sonunda yoksulluk.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gezegeni (1Vt/</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Evlilik için uğursuz, ani ve gizli ölüme yol açabilir, kendi cinsiyetinden birine duyulan kıskançlık nedeniyle zehirlenmeye neden olabilir.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Kan dökülmesine veya ölüme yol açan acımasız kavgalar.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130"/>
          <w:headerReference w:type="default" r:id="rId1131"/>
          <w:footerReference w:type="even" r:id="rId1132"/>
          <w:footerReference w:type="default" r:id="rId1133"/>
          <w:pgSz w:w="12240" w:h="15840"/>
          <w:pgMar w:top="1426" w:right="1552" w:bottom="1912" w:left="1490" w:header="998" w:footer="1484" w:gutter="0"/>
          <w:pgNumType w:start="384"/>
          <w:cols w:space="720"/>
          <w:noEndnote/>
          <w:docGrid w:linePitch="360"/>
        </w:sectPr>
      </w:pPr>
      <w:r w:rsidRPr="00D57FA3">
        <w:rPr>
          <w:rStyle w:val="Gvdemetni"/>
          <w:rFonts w:ascii="Arial" w:hAnsi="Arial" w:cs="Arial"/>
          <w:color w:val="000000" w:themeColor="text1"/>
          <w:sz w:val="24"/>
          <w:szCs w:val="24"/>
        </w:rPr>
        <w:t>Jüpiter ile birlikte. İkiyüzlülük, aldatma, sahtekarlık, ticari amaçlar için sahte dindarlık, hapis cezası tehlikesi.</w:t>
      </w:r>
    </w:p>
    <w:p w:rsidR="006D2F12" w:rsidRPr="00D57FA3" w:rsidRDefault="00DE50E6" w:rsidP="00D57FA3">
      <w:pPr>
        <w:pStyle w:val="Gvdemetni20"/>
        <w:numPr>
          <w:ilvl w:val="0"/>
          <w:numId w:val="160"/>
        </w:numPr>
        <w:tabs>
          <w:tab w:val="left" w:pos="2357"/>
        </w:tabs>
        <w:spacing w:line="221" w:lineRule="auto"/>
        <w:ind w:left="180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lastRenderedPageBreak/>
        <w:t xml:space="preserve">Ölçek, Güney, </w:t>
      </w:r>
      <w:proofErr w:type="gramStart"/>
      <w:r w:rsidRPr="00D57FA3">
        <w:rPr>
          <w:rStyle w:val="Gvdemetni2"/>
          <w:rFonts w:ascii="Arial" w:hAnsi="Arial" w:cs="Arial"/>
          <w:color w:val="000000" w:themeColor="text1"/>
          <w:sz w:val="24"/>
          <w:szCs w:val="24"/>
        </w:rPr>
        <w:t xml:space="preserve">Terazi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%1 13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58'.</w:t>
      </w:r>
    </w:p>
    <w:p w:rsidR="006D2F12" w:rsidRPr="00D57FA3" w:rsidRDefault="00DE50E6" w:rsidP="00D57FA3">
      <w:pPr>
        <w:pStyle w:val="Gvdemetni20"/>
        <w:spacing w:line="221" w:lineRule="auto"/>
        <w:ind w:left="18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Terazi takımının güney terazisinde yer alan, soluk sarı ve açık gri renkli çift yıldız. Doğru adı, Al </w:t>
      </w:r>
      <w:proofErr w:type="spellStart"/>
      <w:r w:rsidRPr="00D57FA3">
        <w:rPr>
          <w:rStyle w:val="Gvdemetni2"/>
          <w:rFonts w:ascii="Arial" w:hAnsi="Arial" w:cs="Arial"/>
          <w:color w:val="000000" w:themeColor="text1"/>
          <w:sz w:val="24"/>
          <w:szCs w:val="24"/>
        </w:rPr>
        <w:t>Zuban</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Janubiyyah</w:t>
      </w:r>
      <w:proofErr w:type="spellEnd"/>
      <w:r w:rsidRPr="00D57FA3">
        <w:rPr>
          <w:rStyle w:val="Gvdemetni2"/>
          <w:rFonts w:ascii="Arial" w:hAnsi="Arial" w:cs="Arial"/>
          <w:color w:val="000000" w:themeColor="text1"/>
          <w:sz w:val="24"/>
          <w:szCs w:val="24"/>
        </w:rPr>
        <w:t xml:space="preserve"> yani Güney </w:t>
      </w:r>
      <w:proofErr w:type="spellStart"/>
      <w:r w:rsidRPr="00D57FA3">
        <w:rPr>
          <w:rStyle w:val="Gvdemetni2"/>
          <w:rFonts w:ascii="Arial" w:hAnsi="Arial" w:cs="Arial"/>
          <w:color w:val="000000" w:themeColor="text1"/>
          <w:sz w:val="24"/>
          <w:szCs w:val="24"/>
        </w:rPr>
        <w:t>Pençesi'nden</w:t>
      </w:r>
      <w:proofErr w:type="spellEnd"/>
      <w:r w:rsidRPr="00D57FA3">
        <w:rPr>
          <w:rStyle w:val="Gvdemetni2"/>
          <w:rFonts w:ascii="Arial" w:hAnsi="Arial" w:cs="Arial"/>
          <w:color w:val="000000" w:themeColor="text1"/>
          <w:sz w:val="24"/>
          <w:szCs w:val="24"/>
        </w:rPr>
        <w:t xml:space="preserve"> türetilen </w:t>
      </w:r>
      <w:proofErr w:type="spellStart"/>
      <w:r w:rsidRPr="00D57FA3">
        <w:rPr>
          <w:rStyle w:val="Gvdemetni2"/>
          <w:rFonts w:ascii="Arial" w:hAnsi="Arial" w:cs="Arial"/>
          <w:color w:val="000000" w:themeColor="text1"/>
          <w:sz w:val="24"/>
          <w:szCs w:val="24"/>
        </w:rPr>
        <w:t>Zubenelgenubi'dir</w:t>
      </w:r>
      <w:proofErr w:type="spellEnd"/>
      <w:r w:rsidRPr="00D57FA3">
        <w:rPr>
          <w:rStyle w:val="Gvdemetni2"/>
          <w:rFonts w:ascii="Arial" w:hAnsi="Arial" w:cs="Arial"/>
          <w:color w:val="000000" w:themeColor="text1"/>
          <w:sz w:val="24"/>
          <w:szCs w:val="24"/>
        </w:rPr>
        <w:t>. Sembolik olarak Yetersiz Fiyat olarak adlandırılır.</w:t>
      </w:r>
    </w:p>
    <w:p w:rsidR="006D2F12" w:rsidRPr="00D57FA3" w:rsidRDefault="00DE50E6" w:rsidP="00D57FA3">
      <w:pPr>
        <w:pStyle w:val="Gvdemetni20"/>
        <w:spacing w:line="221" w:lineRule="auto"/>
        <w:ind w:left="18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w:t>
      </w:r>
      <w:proofErr w:type="spellEnd"/>
      <w:r w:rsidRPr="00D57FA3">
        <w:rPr>
          <w:rStyle w:val="Gvdemetni2"/>
          <w:rFonts w:ascii="Arial" w:hAnsi="Arial" w:cs="Arial"/>
          <w:color w:val="000000" w:themeColor="text1"/>
          <w:sz w:val="24"/>
          <w:szCs w:val="24"/>
        </w:rPr>
        <w:t xml:space="preserve"> ve eski yazarlara göre Satürn ve Mars'ın doğasındadır, ancak daha sonraki yazarlar Satürn ve Venüs veya Satürn ve Merkür'ü esas alırlar ve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onu Mars, Venüs ve Satürn'e benzetir. Kötülüğe, engellemeye, affetmeyen bir karaktere, şiddete, hastalığa, yalan söylemeye, suça, rezalete ve zehirlenme tehlikesine neden olur.</w:t>
      </w:r>
    </w:p>
    <w:p w:rsidR="006D2F12" w:rsidRPr="00D57FA3" w:rsidRDefault="00DE50E6" w:rsidP="00D57FA3">
      <w:pPr>
        <w:pStyle w:val="Gvdemetni20"/>
        <w:spacing w:line="221" w:lineRule="auto"/>
        <w:ind w:left="1920" w:hanging="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YPM </w:t>
      </w:r>
      <w:proofErr w:type="gramStart"/>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Pazar</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Hastalık, iş kaybı, yangın veya spekülasyon nedeniyle zarar, rezillik, yıkım, üstlerin gözünden düşme, haksız suçlamalar nedeniyle acı çekme, ailede hastalık.</w:t>
      </w:r>
    </w:p>
    <w:p w:rsidR="006D2F12" w:rsidRPr="00D57FA3" w:rsidRDefault="00DE50E6" w:rsidP="00D57FA3">
      <w:pPr>
        <w:pStyle w:val="Gvdemetni20"/>
        <w:spacing w:line="221" w:lineRule="auto"/>
        <w:ind w:left="1920" w:firstLine="3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Ay burcuyla birlikte: </w:t>
      </w:r>
      <w:r w:rsidRPr="00D57FA3">
        <w:rPr>
          <w:rStyle w:val="Gvdemetni2"/>
          <w:rFonts w:ascii="Arial" w:hAnsi="Arial" w:cs="Arial"/>
          <w:color w:val="000000" w:themeColor="text1"/>
          <w:sz w:val="24"/>
          <w:szCs w:val="24"/>
        </w:rPr>
        <w:t xml:space="preserve">Karşı cinsten kaynaklanan sorunlar, haksız suçlamalar, rezalet, yıkım, zihinsel kaygı, akraba kaybı, birçok hayal kırıklığı, çok sayıda hastalık </w:t>
      </w:r>
      <w:r w:rsidRPr="00D57FA3">
        <w:rPr>
          <w:rStyle w:val="Gvdemetni2"/>
          <w:rFonts w:ascii="Arial" w:hAnsi="Arial" w:cs="Arial"/>
          <w:color w:val="000000" w:themeColor="text1"/>
          <w:sz w:val="24"/>
          <w:szCs w:val="24"/>
        </w:rPr>
        <w:softHyphen/>
        <w:t>, burcun yönettiği vücut bölgelerinde rahatsızlıklar.</w:t>
      </w:r>
    </w:p>
    <w:p w:rsidR="006D2F12" w:rsidRPr="00D57FA3" w:rsidRDefault="00DE50E6" w:rsidP="00D57FA3">
      <w:pPr>
        <w:pStyle w:val="Gvdemetni20"/>
        <w:spacing w:line="221" w:lineRule="auto"/>
        <w:ind w:left="192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Kurnaz, intikamcı, hazine düşkünü, zeki, sağlıksız, kazançsız, rezil, hayatının sonunda yoksulluk.</w:t>
      </w:r>
    </w:p>
    <w:p w:rsidR="006D2F12" w:rsidRPr="00D57FA3" w:rsidRDefault="00DE50E6" w:rsidP="00D57FA3">
      <w:pPr>
        <w:pStyle w:val="Gvdemetni20"/>
        <w:spacing w:line="202" w:lineRule="auto"/>
        <w:ind w:left="206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1VM </w:t>
      </w:r>
      <w:r w:rsidRPr="00D57FA3">
        <w:rPr>
          <w:rStyle w:val="Gvdemetni2"/>
          <w:rFonts w:ascii="Arial" w:hAnsi="Arial" w:cs="Arial"/>
          <w:i/>
          <w:iCs/>
          <w:color w:val="000000" w:themeColor="text1"/>
          <w:sz w:val="24"/>
          <w:szCs w:val="24"/>
        </w:rPr>
        <w:t xml:space="preserve">Venüs. </w:t>
      </w:r>
      <w:r w:rsidRPr="00D57FA3">
        <w:rPr>
          <w:rStyle w:val="Gvdemetni2"/>
          <w:rFonts w:ascii="Arial" w:hAnsi="Arial" w:cs="Arial"/>
          <w:color w:val="000000" w:themeColor="text1"/>
          <w:sz w:val="24"/>
          <w:szCs w:val="24"/>
        </w:rPr>
        <w:t>Evlilik için uğursuz, ani ve gizli ölüm, kendi cinsiyetinden birinin kıskançlığı nedeniyle zehirlenme riski.</w:t>
      </w:r>
    </w:p>
    <w:p w:rsidR="006D2F12" w:rsidRPr="00D57FA3" w:rsidRDefault="00DE50E6" w:rsidP="00D57FA3">
      <w:pPr>
        <w:pStyle w:val="Gvdemetni20"/>
        <w:spacing w:line="202" w:lineRule="auto"/>
        <w:ind w:left="206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IFM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Kan dökülmesine veya ölüme yol açan acımasız kavgalar.</w:t>
      </w:r>
    </w:p>
    <w:p w:rsidR="006D2F12" w:rsidRPr="00D57FA3" w:rsidRDefault="00DE50E6" w:rsidP="00D57FA3">
      <w:pPr>
        <w:pStyle w:val="Gvdemetni20"/>
        <w:spacing w:line="204" w:lineRule="auto"/>
        <w:ind w:left="2060" w:firstLine="220"/>
        <w:jc w:val="both"/>
        <w:rPr>
          <w:rFonts w:ascii="Arial" w:hAnsi="Arial" w:cs="Arial"/>
          <w:color w:val="000000" w:themeColor="text1"/>
          <w:sz w:val="24"/>
          <w:szCs w:val="24"/>
        </w:rPr>
        <w:sectPr w:rsidR="006D2F12" w:rsidRPr="00D57FA3">
          <w:headerReference w:type="even" r:id="rId1134"/>
          <w:headerReference w:type="default" r:id="rId1135"/>
          <w:footerReference w:type="even" r:id="rId1136"/>
          <w:footerReference w:type="default" r:id="rId1137"/>
          <w:pgSz w:w="12240" w:h="15840"/>
          <w:pgMar w:top="3869" w:right="1536" w:bottom="2986" w:left="1507" w:header="0" w:footer="3" w:gutter="0"/>
          <w:pgNumType w:start="206"/>
          <w:cols w:space="720"/>
          <w:noEndnote/>
          <w:docGrid w:linePitch="360"/>
        </w:sectPr>
      </w:pPr>
      <w:r w:rsidRPr="00D57FA3">
        <w:rPr>
          <w:rStyle w:val="Gvdemetni2"/>
          <w:rFonts w:ascii="Arial" w:hAnsi="Arial" w:cs="Arial"/>
          <w:color w:val="000000" w:themeColor="text1"/>
          <w:sz w:val="24"/>
          <w:szCs w:val="24"/>
        </w:rPr>
        <w:t xml:space="preserve">IVM </w:t>
      </w:r>
      <w:proofErr w:type="spellStart"/>
      <w:r w:rsidRPr="00D57FA3">
        <w:rPr>
          <w:rStyle w:val="Gvdemetni2"/>
          <w:rFonts w:ascii="Arial" w:hAnsi="Arial" w:cs="Arial"/>
          <w:i/>
          <w:iCs/>
          <w:color w:val="000000" w:themeColor="text1"/>
          <w:sz w:val="24"/>
          <w:szCs w:val="24"/>
        </w:rPr>
        <w:t>Jupiter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İkiyüzlülük, aldatma, sahtekarlık, ticari amaçlar </w:t>
      </w:r>
      <w:r w:rsidRPr="00D57FA3">
        <w:rPr>
          <w:rStyle w:val="Gvdemetni2"/>
          <w:rFonts w:ascii="Arial" w:hAnsi="Arial" w:cs="Arial"/>
          <w:color w:val="000000" w:themeColor="text1"/>
          <w:sz w:val="24"/>
          <w:szCs w:val="24"/>
        </w:rPr>
        <w:softHyphen/>
        <w:t xml:space="preserve">için gerçekmiş gibi gösterilen </w:t>
      </w:r>
      <w:proofErr w:type="gramStart"/>
      <w:r w:rsidRPr="00D57FA3">
        <w:rPr>
          <w:rStyle w:val="Gvdemetni2"/>
          <w:rFonts w:ascii="Arial" w:hAnsi="Arial" w:cs="Arial"/>
          <w:color w:val="000000" w:themeColor="text1"/>
          <w:sz w:val="24"/>
          <w:szCs w:val="24"/>
        </w:rPr>
        <w:t>dinler ,</w:t>
      </w:r>
      <w:proofErr w:type="gramEnd"/>
      <w:r w:rsidRPr="00D57FA3">
        <w:rPr>
          <w:rStyle w:val="Gvdemetni2"/>
          <w:rFonts w:ascii="Arial" w:hAnsi="Arial" w:cs="Arial"/>
          <w:color w:val="000000" w:themeColor="text1"/>
          <w:sz w:val="24"/>
          <w:szCs w:val="24"/>
        </w:rPr>
        <w:t xml:space="preserve"> hapis cezası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Satürn ile birlikte. Onursuz, genellikle adaletten kaçar ama sonunda acı çeker, kıskanç, çabuk öfkelenen, aile içi uyumsuzluk, evlilik, kazanç ve miras için kötü; sefil bir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Keskin, kurnaz, tehlikeli, sıra dışı bir zekâ, düşünceleri okuyabilen, sürekli başkalarına zarar veren, keşfedilmemiş suçlar işleyebilecek, şiddetli tutkulara sahip ancak büyük bir kontrolü olan, gizli intikam peşinde koşan, hayatının son dönemini akıl hastanesinde veya hapishanede geçirebilecek, şiddetli bir ölümle karşılaşabilecek.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Somurtkan, melankolik, içine kapanık, kurnaz, hilekâr, okült güçleri ve zehirleri veya uyuşturucuları kötüye kullanan, alaycı, tehlikeli, bir sır üzerinde kafa yoran, tuhaf bir ölüm, genellikle intihar.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Servetle birlikte gelir. Hırsızlar, askerler, hizmetçiler, kumar, spekülasyon, yangın ve davalar nedeniyle kayıplar yaşanabilir.</w:t>
      </w:r>
    </w:p>
    <w:p w:rsidR="006D2F12" w:rsidRPr="00D57FA3" w:rsidRDefault="00DE50E6" w:rsidP="00D57FA3">
      <w:pPr>
        <w:pStyle w:val="Gvdemetni0"/>
        <w:numPr>
          <w:ilvl w:val="0"/>
          <w:numId w:val="161"/>
        </w:numPr>
        <w:tabs>
          <w:tab w:val="left" w:pos="58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Screat</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Pegasi</w:t>
      </w:r>
      <w:proofErr w:type="spellEnd"/>
      <w:r w:rsidRPr="00D57FA3">
        <w:rPr>
          <w:rStyle w:val="Gvdemetni"/>
          <w:rFonts w:ascii="Arial" w:hAnsi="Arial" w:cs="Arial"/>
          <w:color w:val="000000" w:themeColor="text1"/>
          <w:sz w:val="24"/>
          <w:szCs w:val="24"/>
        </w:rPr>
        <w:t>. X 28° 15'.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Pegasus'un</w:t>
      </w:r>
      <w:proofErr w:type="spellEnd"/>
      <w:r w:rsidRPr="00D57FA3">
        <w:rPr>
          <w:rStyle w:val="Gvdemetni"/>
          <w:rFonts w:ascii="Arial" w:hAnsi="Arial" w:cs="Arial"/>
          <w:color w:val="000000" w:themeColor="text1"/>
          <w:sz w:val="24"/>
          <w:szCs w:val="24"/>
        </w:rPr>
        <w:t xml:space="preserve"> sol bacağında bulunan, düzensiz olarak değişen koyu sarı bir 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Mars ve Merkür doğasındadır; </w:t>
      </w:r>
      <w:proofErr w:type="spellStart"/>
      <w:r w:rsidRPr="00D57FA3">
        <w:rPr>
          <w:rStyle w:val="Gvdemetni"/>
          <w:rFonts w:ascii="Arial" w:hAnsi="Arial" w:cs="Arial"/>
          <w:color w:val="000000" w:themeColor="text1"/>
          <w:sz w:val="24"/>
          <w:szCs w:val="24"/>
        </w:rPr>
        <w:t>Simraonite'ye</w:t>
      </w:r>
      <w:proofErr w:type="spellEnd"/>
      <w:r w:rsidRPr="00D57FA3">
        <w:rPr>
          <w:rStyle w:val="Gvdemetni"/>
          <w:rFonts w:ascii="Arial" w:hAnsi="Arial" w:cs="Arial"/>
          <w:color w:val="000000" w:themeColor="text1"/>
          <w:sz w:val="24"/>
          <w:szCs w:val="24"/>
        </w:rPr>
        <w:t xml:space="preserve"> göre </w:t>
      </w:r>
      <w:proofErr w:type="gramStart"/>
      <w:r w:rsidRPr="00D57FA3">
        <w:rPr>
          <w:rStyle w:val="Gvdemetni"/>
          <w:rFonts w:ascii="Arial" w:hAnsi="Arial" w:cs="Arial"/>
          <w:color w:val="000000" w:themeColor="text1"/>
          <w:sz w:val="24"/>
          <w:szCs w:val="24"/>
        </w:rPr>
        <w:t>Satürn'ün;</w:t>
      </w:r>
      <w:proofErr w:type="gramEnd"/>
      <w:r w:rsidRPr="00D57FA3">
        <w:rPr>
          <w:rStyle w:val="Gvdemetni"/>
          <w:rFonts w:ascii="Arial" w:hAnsi="Arial" w:cs="Arial"/>
          <w:color w:val="000000" w:themeColor="text1"/>
          <w:sz w:val="24"/>
          <w:szCs w:val="24"/>
        </w:rPr>
        <w:t xml:space="preserve"> diğer yazarlara göre Satürn ve Merkür'ün;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Satürn veya Mars ile kare açı yapan Neptün'ün etkisidir. Aşırı talihsizliğe, cinayete, intihara ve boğulmaya neden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Güneşli ortamlar başarıyı olumsuz etkiler, su ve motorlardan kaynaklı tehlikeler içerir, kazalara veya boğulmaya yol açabilir.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Endişe, eleştiriler yoluyla arkadaş kaybı ve kazanımı, kaza tehlikesi ve su nedeniyle kazanç için kötü durumlar.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138"/>
          <w:headerReference w:type="default" r:id="rId1139"/>
          <w:footerReference w:type="even" r:id="rId1140"/>
          <w:footerReference w:type="default" r:id="rId1141"/>
          <w:pgSz w:w="12240" w:h="15840"/>
          <w:pgMar w:top="1426" w:right="1522" w:bottom="1426" w:left="1488" w:header="0" w:footer="3" w:gutter="0"/>
          <w:pgNumType w:start="387"/>
          <w:cols w:space="720"/>
          <w:noEndnote/>
          <w:docGrid w:linePitch="360"/>
        </w:sectPr>
      </w:pPr>
      <w:r w:rsidRPr="00D57FA3">
        <w:rPr>
          <w:rStyle w:val="Gvdemetni"/>
          <w:rFonts w:ascii="Arial" w:hAnsi="Arial" w:cs="Arial"/>
          <w:color w:val="000000" w:themeColor="text1"/>
          <w:sz w:val="24"/>
          <w:szCs w:val="24"/>
        </w:rPr>
        <w:t>Merkür ile birlikte. Özellikle su yoluyla birçok kaza ve ucuz atlatma, birçok düşman, yazılar yoluyla sorunlar, sağlık ve aile işlerinde olumsuzluklar.</w:t>
      </w:r>
    </w:p>
    <w:p w:rsidR="006D2F12" w:rsidRPr="00D57FA3" w:rsidRDefault="00DE50E6" w:rsidP="00D57FA3">
      <w:pPr>
        <w:pStyle w:val="Gvdemetni30"/>
        <w:tabs>
          <w:tab w:val="left" w:pos="7626"/>
        </w:tabs>
        <w:spacing w:line="228" w:lineRule="auto"/>
        <w:ind w:left="1300" w:firstLine="4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Satürn'ün </w:t>
      </w:r>
      <w:proofErr w:type="gramStart"/>
      <w:r w:rsidRPr="00D57FA3">
        <w:rPr>
          <w:rStyle w:val="Gvdemetni3"/>
          <w:rFonts w:ascii="Arial" w:hAnsi="Arial" w:cs="Arial"/>
          <w:color w:val="000000" w:themeColor="text1"/>
          <w:sz w:val="24"/>
          <w:szCs w:val="24"/>
        </w:rPr>
        <w:t>eşi .</w:t>
      </w:r>
      <w:proofErr w:type="gramEnd"/>
      <w:r w:rsidRPr="00D57FA3">
        <w:rPr>
          <w:rStyle w:val="Gvdemetni3"/>
          <w:rFonts w:ascii="Arial" w:hAnsi="Arial" w:cs="Arial"/>
          <w:color w:val="000000" w:themeColor="text1"/>
          <w:sz w:val="24"/>
          <w:szCs w:val="24"/>
        </w:rPr>
        <w:t xml:space="preserve"> Şerefsiz, çoğu zaman </w:t>
      </w:r>
      <w:r w:rsidRPr="00D57FA3">
        <w:rPr>
          <w:rStyle w:val="Gvdemetni3"/>
          <w:rFonts w:ascii="Arial" w:hAnsi="Arial" w:cs="Arial"/>
          <w:color w:val="000000" w:themeColor="text1"/>
          <w:sz w:val="24"/>
          <w:szCs w:val="24"/>
        </w:rPr>
        <w:softHyphen/>
        <w:t xml:space="preserve">adaletten kaçar ama sonunda acı çeker, kıskanç, çabuk öfkelenen, aile içi uyumsuzluk, evlilik, kazanç ve miras için kötü; sefil bir ölüm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28" w:lineRule="auto"/>
        <w:ind w:left="130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Keskin zekalı, kurnaz, tehlikeli, </w:t>
      </w:r>
      <w:r w:rsidRPr="00D57FA3">
        <w:rPr>
          <w:rStyle w:val="Gvdemetni3"/>
          <w:rFonts w:ascii="Arial" w:hAnsi="Arial" w:cs="Arial"/>
          <w:color w:val="000000" w:themeColor="text1"/>
          <w:sz w:val="24"/>
          <w:szCs w:val="24"/>
        </w:rPr>
        <w:softHyphen/>
        <w:t>sıra dışı zekâlı, düşünceleri okuyabilen, sürekli başkalarına zarar veren, keşfedilmemiş suçlar işleyebilir, şiddetli tutkulara sahip ancak büyük bir kontrolü vardır, gizli intikam peşindedir, hayatının son bölümünü akıl hastanesinde veya hapishanede geçirir, şiddetli bir ölümle ölür.'</w:t>
      </w:r>
    </w:p>
    <w:p w:rsidR="006D2F12" w:rsidRPr="00D57FA3" w:rsidRDefault="00DE50E6" w:rsidP="00D57FA3">
      <w:pPr>
        <w:pStyle w:val="Gvdemetni30"/>
        <w:spacing w:line="221" w:lineRule="auto"/>
        <w:ind w:left="1300" w:firstLine="4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Somurtkan, melankolik, içine kapanık, kurnaz, hilekâr, okült güçleri ve zehirleri veya uyuşturucuları kötüye kullanan, alaycı, tehlikeli, bir sır üzerinde kafa yoran, tuhaf bir ölüm, genellikle intihar.</w:t>
      </w:r>
    </w:p>
    <w:p w:rsidR="006D2F12" w:rsidRPr="00D57FA3" w:rsidRDefault="00DE50E6" w:rsidP="00D57FA3">
      <w:pPr>
        <w:pStyle w:val="Gvdemetni30"/>
        <w:spacing w:after="40" w:line="223" w:lineRule="auto"/>
        <w:ind w:left="130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Karısı </w:t>
      </w:r>
      <w:proofErr w:type="spellStart"/>
      <w:r w:rsidRPr="00D57FA3">
        <w:rPr>
          <w:rStyle w:val="Gvdemetni3"/>
          <w:rFonts w:ascii="Arial" w:hAnsi="Arial" w:cs="Arial"/>
          <w:i/>
          <w:iCs/>
          <w:color w:val="000000" w:themeColor="text1"/>
          <w:sz w:val="24"/>
          <w:szCs w:val="24"/>
        </w:rPr>
        <w:t>Fortuna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Hırsızlar, askerler, hizmetçiler, kumar, spekülasyon, yangın ve davalar yüzünden kayıplar yaşadı.</w:t>
      </w:r>
    </w:p>
    <w:p w:rsidR="006D2F12" w:rsidRPr="00D57FA3" w:rsidRDefault="00DE50E6" w:rsidP="00D57FA3">
      <w:pPr>
        <w:pStyle w:val="Dier0"/>
        <w:spacing w:after="4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A</w:t>
      </w:r>
    </w:p>
    <w:p w:rsidR="006D2F12" w:rsidRPr="00D57FA3" w:rsidRDefault="00DE50E6" w:rsidP="00D57FA3">
      <w:pPr>
        <w:pStyle w:val="Gvdemetni30"/>
        <w:numPr>
          <w:ilvl w:val="0"/>
          <w:numId w:val="162"/>
        </w:numPr>
        <w:tabs>
          <w:tab w:val="left" w:pos="1958"/>
        </w:tabs>
        <w:spacing w:line="240" w:lineRule="auto"/>
        <w:ind w:left="13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Schlat</w:t>
      </w:r>
      <w:proofErr w:type="spellEnd"/>
      <w:r w:rsidRPr="00D57FA3">
        <w:rPr>
          <w:rStyle w:val="Gvdemetni3"/>
          <w:rFonts w:ascii="Arial" w:hAnsi="Arial" w:cs="Arial"/>
          <w:smallCaps/>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fl</w:t>
      </w:r>
      <w:proofErr w:type="spellEnd"/>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Pegasi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X 28*15*.</w:t>
      </w:r>
    </w:p>
    <w:p w:rsidR="006D2F12" w:rsidRPr="00D57FA3" w:rsidRDefault="00DE50E6" w:rsidP="00D57FA3">
      <w:pPr>
        <w:pStyle w:val="Gvdemetni30"/>
        <w:spacing w:line="230" w:lineRule="auto"/>
        <w:ind w:left="130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proofErr w:type="spellStart"/>
      <w:r w:rsidRPr="00D57FA3">
        <w:rPr>
          <w:rStyle w:val="Gvdemetni3"/>
          <w:rFonts w:ascii="Arial" w:hAnsi="Arial" w:cs="Arial"/>
          <w:color w:val="000000" w:themeColor="text1"/>
          <w:sz w:val="24"/>
          <w:szCs w:val="24"/>
        </w:rPr>
        <w:t>Pegasus'un</w:t>
      </w:r>
      <w:proofErr w:type="spellEnd"/>
      <w:r w:rsidRPr="00D57FA3">
        <w:rPr>
          <w:rStyle w:val="Gvdemetni3"/>
          <w:rFonts w:ascii="Arial" w:hAnsi="Arial" w:cs="Arial"/>
          <w:color w:val="000000" w:themeColor="text1"/>
          <w:sz w:val="24"/>
          <w:szCs w:val="24"/>
        </w:rPr>
        <w:t xml:space="preserve"> sol bacağında bulunan, düzensiz değişkenlik gösteren koyu sarı bir yıldız.</w:t>
      </w:r>
    </w:p>
    <w:p w:rsidR="006D2F12" w:rsidRPr="00D57FA3" w:rsidRDefault="00DE50E6" w:rsidP="00D57FA3">
      <w:pPr>
        <w:pStyle w:val="Gvdemetni30"/>
        <w:spacing w:line="209" w:lineRule="auto"/>
        <w:ind w:left="1300" w:firstLine="360"/>
        <w:jc w:val="both"/>
        <w:rPr>
          <w:rFonts w:ascii="Arial" w:hAnsi="Arial" w:cs="Arial"/>
          <w:color w:val="000000" w:themeColor="text1"/>
          <w:sz w:val="24"/>
          <w:szCs w:val="24"/>
        </w:rPr>
      </w:pPr>
      <w:proofErr w:type="gramStart"/>
      <w:r w:rsidRPr="00D57FA3">
        <w:rPr>
          <w:rStyle w:val="Gvdemetni3"/>
          <w:rFonts w:ascii="Arial" w:hAnsi="Arial" w:cs="Arial"/>
          <w:i/>
          <w:iCs/>
          <w:color w:val="000000" w:themeColor="text1"/>
          <w:sz w:val="24"/>
          <w:szCs w:val="24"/>
        </w:rPr>
        <w:t xml:space="preserve">etkisi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Simmonit'e</w:t>
      </w:r>
      <w:proofErr w:type="spellEnd"/>
      <w:r w:rsidRPr="00D57FA3">
        <w:rPr>
          <w:rStyle w:val="Gvdemetni3"/>
          <w:rFonts w:ascii="Arial" w:hAnsi="Arial" w:cs="Arial"/>
          <w:color w:val="000000" w:themeColor="text1"/>
          <w:sz w:val="24"/>
          <w:szCs w:val="24"/>
        </w:rPr>
        <w:t xml:space="preserve"> göre Satürn'ün etkisi; diğer yazarlara göre Satürn ve Merkür'ün etkisi;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Satürn veya Mars ile kare açı yapan Neptün'ün etkisi. Aşırı talihsizliğe, cinayete, intihara </w:t>
      </w:r>
      <w:r w:rsidRPr="00D57FA3">
        <w:rPr>
          <w:rStyle w:val="Gvdemetni3"/>
          <w:rFonts w:ascii="Arial" w:hAnsi="Arial" w:cs="Arial"/>
          <w:color w:val="000000" w:themeColor="text1"/>
          <w:sz w:val="24"/>
          <w:szCs w:val="24"/>
        </w:rPr>
        <w:softHyphen/>
        <w:t>ve boğulmaya neden olur.</w:t>
      </w:r>
    </w:p>
    <w:p w:rsidR="006D2F12" w:rsidRPr="00D57FA3" w:rsidRDefault="00DE50E6" w:rsidP="00D57FA3">
      <w:pPr>
        <w:pStyle w:val="Gvdemetni30"/>
        <w:spacing w:line="209" w:lineRule="auto"/>
        <w:ind w:left="130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Güneşli ortamlar </w:t>
      </w:r>
      <w:r w:rsidRPr="00D57FA3">
        <w:rPr>
          <w:rStyle w:val="Gvdemetni3"/>
          <w:rFonts w:ascii="Arial" w:hAnsi="Arial" w:cs="Arial"/>
          <w:color w:val="000000" w:themeColor="text1"/>
          <w:sz w:val="24"/>
          <w:szCs w:val="24"/>
        </w:rPr>
        <w:t>başarıyı olumsuz etkiler, su ve motorlardan kaynaklı tehlikeler içerir, kazalara veya boğulmaya yol açabilir.</w:t>
      </w:r>
    </w:p>
    <w:p w:rsidR="006D2F12" w:rsidRPr="00D57FA3" w:rsidRDefault="00DE50E6" w:rsidP="00D57FA3">
      <w:pPr>
        <w:pStyle w:val="Gvdemetni30"/>
        <w:spacing w:line="209" w:lineRule="auto"/>
        <w:ind w:left="1300" w:firstLine="36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burcu</w:t>
      </w:r>
      <w:proofErr w:type="gramEnd"/>
      <w:r w:rsidRPr="00D57FA3">
        <w:rPr>
          <w:rStyle w:val="Gvdemetni3"/>
          <w:rFonts w:ascii="Arial" w:hAnsi="Arial" w:cs="Arial"/>
          <w:color w:val="000000" w:themeColor="text1"/>
          <w:sz w:val="24"/>
          <w:szCs w:val="24"/>
        </w:rPr>
        <w:t xml:space="preserve"> eşi </w:t>
      </w:r>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Endişe, eleştiriler yoluyla arkadaş kaybı ve kazanımı, kaza tehlikesi ve sudan kaynaklanan olumsuzluklar, kazanç için kötü şans.</w:t>
      </w:r>
    </w:p>
    <w:p w:rsidR="006D2F12" w:rsidRPr="00D57FA3" w:rsidRDefault="00DE50E6" w:rsidP="00D57FA3">
      <w:pPr>
        <w:pStyle w:val="Gvdemetni30"/>
        <w:spacing w:after="40" w:line="199" w:lineRule="auto"/>
        <w:ind w:left="1300" w:firstLine="360"/>
        <w:jc w:val="both"/>
        <w:rPr>
          <w:rFonts w:ascii="Arial" w:hAnsi="Arial" w:cs="Arial"/>
          <w:color w:val="000000" w:themeColor="text1"/>
          <w:sz w:val="24"/>
          <w:szCs w:val="24"/>
        </w:rPr>
        <w:sectPr w:rsidR="006D2F12" w:rsidRPr="00D57FA3">
          <w:pgSz w:w="12240" w:h="15840"/>
          <w:pgMar w:top="2587" w:right="1522" w:bottom="2587" w:left="1488" w:header="0" w:footer="3" w:gutter="0"/>
          <w:cols w:space="720"/>
          <w:noEndnote/>
          <w:docGrid w:linePitch="360"/>
        </w:sectPr>
      </w:pPr>
      <w:r w:rsidRPr="00D57FA3">
        <w:rPr>
          <w:rStyle w:val="Gvdemetni3"/>
          <w:rFonts w:ascii="Arial" w:hAnsi="Arial" w:cs="Arial"/>
          <w:color w:val="000000" w:themeColor="text1"/>
          <w:sz w:val="24"/>
          <w:szCs w:val="24"/>
        </w:rPr>
        <w:t xml:space="preserve">Eşi </w:t>
      </w:r>
      <w:r w:rsidRPr="00D57FA3">
        <w:rPr>
          <w:rStyle w:val="Gvdemetni3"/>
          <w:rFonts w:ascii="Arial" w:hAnsi="Arial" w:cs="Arial"/>
          <w:i/>
          <w:iCs/>
          <w:color w:val="000000" w:themeColor="text1"/>
          <w:sz w:val="24"/>
          <w:szCs w:val="24"/>
        </w:rPr>
        <w:t xml:space="preserve">Merkür. Özellikle su yoluyla </w:t>
      </w:r>
      <w:r w:rsidRPr="00D57FA3">
        <w:rPr>
          <w:rStyle w:val="Gvdemetni3"/>
          <w:rFonts w:ascii="Arial" w:hAnsi="Arial" w:cs="Arial"/>
          <w:color w:val="000000" w:themeColor="text1"/>
          <w:sz w:val="24"/>
          <w:szCs w:val="24"/>
        </w:rPr>
        <w:t xml:space="preserve">birçok kaza ve tehlikeli </w:t>
      </w:r>
      <w:r w:rsidRPr="00D57FA3">
        <w:rPr>
          <w:rStyle w:val="Gvdemetni3"/>
          <w:rFonts w:ascii="Arial" w:hAnsi="Arial" w:cs="Arial"/>
          <w:color w:val="000000" w:themeColor="text1"/>
          <w:sz w:val="24"/>
          <w:szCs w:val="24"/>
        </w:rPr>
        <w:softHyphen/>
        <w:t>durum, birçok düşman, yazıları yüzünden sorunlar, sağlık ve aile işlerinde sorunlar.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Venüs ile birlikte. Kötü bir ortam, kendi yaptıklarından dolayı acı çekme, hapis veya kısıtlama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Mars'ın etkisiyle. Çok sayıda kaza, kazançta düşüş, kişinin ve akrabalarının hastalanması.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Birçok yolculuk, hukuk yoluyla kayıplar, arkadaşlar ve akrabalar, hapis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Bebeklikte ölüm tehlikesi, kazanç ve zevkte başarısızlık, ailevi sorunlar, soğuk algınlığı ve verem, boğulma veya kaza sonucu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Aldatıcı, kararsız, az konsantre, psişik, güvenilmez, kazanç için kötü, kendi eylemleri nedeniyle zorluklara karışan, birçok kaza geçiren, özellikle 1., 6., 8. veya 10. evlerdeyse boğularak veya sudan dolayı ölüm riski taşıyan kişilerdir.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Yaratıcılık, okült veya psişik konularda öne çıkan, zulüm gören, tuhaf ailevi koşullara sahip, birçok kaza geçiren, boğulma tehlikesiyle karşı karşıya kalan bir gezegen.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Kötücül bir gezegen ve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ile birlikte Ay varsa, ateşli kesici silahlarla veya vahşi hayvanlar tarafından ölüm gerçekleşir. Ay </w:t>
      </w: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 xml:space="preserve"> ile birlikteyse, şiddetli bir ölüm olur.</w:t>
      </w:r>
    </w:p>
    <w:p w:rsidR="006D2F12" w:rsidRPr="00D57FA3" w:rsidRDefault="00DE50E6" w:rsidP="00D57FA3">
      <w:pPr>
        <w:pStyle w:val="Gvdemetni0"/>
        <w:numPr>
          <w:ilvl w:val="0"/>
          <w:numId w:val="162"/>
        </w:numPr>
        <w:tabs>
          <w:tab w:val="left" w:pos="65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Seginus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Bodlis</w:t>
      </w:r>
      <w:proofErr w:type="spellEnd"/>
      <w:r w:rsidRPr="00D57FA3">
        <w:rPr>
          <w:rStyle w:val="Gvdemetni"/>
          <w:rFonts w:ascii="Arial" w:hAnsi="Arial" w:cs="Arial"/>
          <w:color w:val="000000" w:themeColor="text1"/>
          <w:sz w:val="24"/>
          <w:szCs w:val="24"/>
        </w:rPr>
        <w:t>. =2: 16 0 32'.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w:t>
      </w:r>
      <w:proofErr w:type="spellStart"/>
      <w:r w:rsidRPr="00D57FA3">
        <w:rPr>
          <w:rStyle w:val="Gvdemetni"/>
          <w:rFonts w:ascii="Arial" w:hAnsi="Arial" w:cs="Arial"/>
          <w:color w:val="000000" w:themeColor="text1"/>
          <w:sz w:val="24"/>
          <w:szCs w:val="24"/>
        </w:rPr>
        <w:t>Bo</w:t>
      </w:r>
      <w:proofErr w:type="spellEnd"/>
      <w:r w:rsidRPr="00D57FA3">
        <w:rPr>
          <w:rStyle w:val="Gvdemetni"/>
          <w:rFonts w:ascii="Arial" w:hAnsi="Arial" w:cs="Arial"/>
          <w:color w:val="000000" w:themeColor="text1"/>
          <w:sz w:val="24"/>
          <w:szCs w:val="24"/>
        </w:rPr>
        <w:t xml:space="preserve"> 5 </w:t>
      </w:r>
      <w:proofErr w:type="spellStart"/>
      <w:r w:rsidRPr="00D57FA3">
        <w:rPr>
          <w:rStyle w:val="Gvdemetni"/>
          <w:rFonts w:ascii="Arial" w:hAnsi="Arial" w:cs="Arial"/>
          <w:color w:val="000000" w:themeColor="text1"/>
          <w:sz w:val="24"/>
          <w:szCs w:val="24"/>
        </w:rPr>
        <w:t>tcs'nin</w:t>
      </w:r>
      <w:proofErr w:type="spellEnd"/>
      <w:r w:rsidRPr="00D57FA3">
        <w:rPr>
          <w:rStyle w:val="Gvdemetni"/>
          <w:rFonts w:ascii="Arial" w:hAnsi="Arial" w:cs="Arial"/>
          <w:color w:val="000000" w:themeColor="text1"/>
          <w:sz w:val="24"/>
          <w:szCs w:val="24"/>
        </w:rPr>
        <w:t xml:space="preserve"> sol omzunda küçük bir yıldız bulunmaktadır.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ve Satürn'ün etkisi. İnce bir zekâ, utanmazlık ve arkadaşlar ve çevreler aracılığıyla kayıplara yol açar.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İnlemeyle birlikte. Dolaylı yollarla elde edilen terfi, ardından gelen rezalet ve yıkım.</w:t>
      </w:r>
    </w:p>
    <w:p w:rsidR="006D2F12" w:rsidRPr="00D57FA3" w:rsidRDefault="00DE50E6" w:rsidP="00D57FA3">
      <w:pPr>
        <w:pStyle w:val="Gvdemetni0"/>
        <w:numPr>
          <w:ilvl w:val="0"/>
          <w:numId w:val="162"/>
        </w:numPr>
        <w:tabs>
          <w:tab w:val="left" w:pos="65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SnARATAN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p</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Arietis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g</w:t>
      </w:r>
      <w:proofErr w:type="gramEnd"/>
      <w:r w:rsidRPr="00D57FA3">
        <w:rPr>
          <w:rStyle w:val="Gvdemetni"/>
          <w:rFonts w:ascii="Arial" w:hAnsi="Arial" w:cs="Arial"/>
          <w:color w:val="000000" w:themeColor="text1"/>
          <w:sz w:val="24"/>
          <w:szCs w:val="24"/>
        </w:rPr>
        <w:t xml:space="preserve"> 2 0 51'.</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46" w:bottom="1312" w:left="1512" w:header="0" w:footer="3" w:gutter="0"/>
          <w:cols w:space="720"/>
          <w:noEndnote/>
          <w:docGrid w:linePitch="360"/>
        </w:sectPr>
      </w:pPr>
      <w:r w:rsidRPr="00D57FA3">
        <w:rPr>
          <w:rStyle w:val="Gvdemetni"/>
          <w:rFonts w:ascii="Arial" w:hAnsi="Arial" w:cs="Arial"/>
          <w:color w:val="000000" w:themeColor="text1"/>
          <w:sz w:val="24"/>
          <w:szCs w:val="24"/>
        </w:rPr>
        <w:t xml:space="preserve">Notlar. Koçun boynuzunda inci beyazı bir yıldız bulunur ve genellikle Koçun Kuzey Boynuzu olarak adlandırılır. A 1 </w:t>
      </w:r>
      <w:proofErr w:type="spellStart"/>
      <w:r w:rsidRPr="00D57FA3">
        <w:rPr>
          <w:rStyle w:val="Gvdemetni"/>
          <w:rFonts w:ascii="Arial" w:hAnsi="Arial" w:cs="Arial"/>
          <w:color w:val="000000" w:themeColor="text1"/>
          <w:sz w:val="24"/>
          <w:szCs w:val="24"/>
        </w:rPr>
        <w:t>Şaratain'den</w:t>
      </w:r>
      <w:proofErr w:type="spellEnd"/>
      <w:r w:rsidRPr="00D57FA3">
        <w:rPr>
          <w:rStyle w:val="Gvdemetni"/>
          <w:rFonts w:ascii="Arial" w:hAnsi="Arial" w:cs="Arial"/>
          <w:color w:val="000000" w:themeColor="text1"/>
          <w:sz w:val="24"/>
          <w:szCs w:val="24"/>
        </w:rPr>
        <w:t>, İki İşaret.</w:t>
      </w:r>
    </w:p>
    <w:p w:rsidR="006D2F12" w:rsidRPr="00D57FA3" w:rsidRDefault="00DE50E6" w:rsidP="00D57FA3">
      <w:pPr>
        <w:pStyle w:val="Gvdemetni20"/>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lastRenderedPageBreak/>
        <w:t xml:space="preserve">Venüs ile birlikte. </w:t>
      </w:r>
      <w:r w:rsidRPr="00D57FA3">
        <w:rPr>
          <w:rStyle w:val="Gvdemetni2"/>
          <w:rFonts w:ascii="Arial" w:hAnsi="Arial" w:cs="Arial"/>
          <w:color w:val="000000" w:themeColor="text1"/>
          <w:sz w:val="24"/>
          <w:szCs w:val="24"/>
        </w:rPr>
        <w:t>Kötü ortam, kendi yaptıklarından kaynaklanan acı, hapis veya kısıtlama tehlikesi.</w:t>
      </w:r>
    </w:p>
    <w:p w:rsidR="006D2F12" w:rsidRPr="00D57FA3" w:rsidRDefault="00DE50E6" w:rsidP="00D57FA3">
      <w:pPr>
        <w:pStyle w:val="Gvdemetni20"/>
        <w:ind w:left="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Mors ile birlikte. Birçok kaza, kazanç kaybı, </w:t>
      </w:r>
      <w:r w:rsidRPr="00D57FA3">
        <w:rPr>
          <w:rStyle w:val="Gvdemetni2"/>
          <w:rFonts w:ascii="Arial" w:hAnsi="Arial" w:cs="Arial"/>
          <w:color w:val="000000" w:themeColor="text1"/>
          <w:sz w:val="24"/>
          <w:szCs w:val="24"/>
        </w:rPr>
        <w:softHyphen/>
        <w:t>yerli halkın ve akrabaların hastalanması.</w:t>
      </w:r>
    </w:p>
    <w:p w:rsidR="006D2F12" w:rsidRPr="00D57FA3" w:rsidRDefault="00DE50E6" w:rsidP="00D57FA3">
      <w:pPr>
        <w:pStyle w:val="Gvdemetni20"/>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Jüpiter ile birlikte. </w:t>
      </w:r>
      <w:r w:rsidRPr="00D57FA3">
        <w:rPr>
          <w:rStyle w:val="Gvdemetni2"/>
          <w:rFonts w:ascii="Arial" w:hAnsi="Arial" w:cs="Arial"/>
          <w:color w:val="000000" w:themeColor="text1"/>
          <w:sz w:val="24"/>
          <w:szCs w:val="24"/>
        </w:rPr>
        <w:t>Birçok yolculuk, hukuk yoluyla kayıplar, arkadaşlar ve akrabalar, hapis tehlikesi.</w:t>
      </w:r>
    </w:p>
    <w:p w:rsidR="006D2F12" w:rsidRPr="00D57FA3" w:rsidRDefault="00DE50E6" w:rsidP="00D57FA3">
      <w:pPr>
        <w:pStyle w:val="Gvdemetni20"/>
        <w:ind w:left="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II'M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Bebeklikte ölüm tehlikesi, kazanç ve zevk için kötü şans, ailevi sorunlar, soğuk algınlığı ve verem, boğulma veya kaza sonucu ölüm.</w:t>
      </w:r>
    </w:p>
    <w:p w:rsidR="006D2F12" w:rsidRPr="00D57FA3" w:rsidRDefault="00DE50E6" w:rsidP="00D57FA3">
      <w:pPr>
        <w:pStyle w:val="Gvdemetni20"/>
        <w:ind w:left="0" w:firstLine="3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XVM Uranüs. Aldatıcı, kararsız, az </w:t>
      </w:r>
      <w:r w:rsidRPr="00D57FA3">
        <w:rPr>
          <w:rStyle w:val="Gvdemetni2"/>
          <w:rFonts w:ascii="Arial" w:hAnsi="Arial" w:cs="Arial"/>
          <w:color w:val="000000" w:themeColor="text1"/>
          <w:sz w:val="24"/>
          <w:szCs w:val="24"/>
        </w:rPr>
        <w:softHyphen/>
        <w:t>konsantre, psişik, güvenilmez, kazanç için kötü, kendi eylemleri nedeniyle zorluklara karışan, birçok kazaya karışan, özellikle 1., 6., 5. veya 10. evlerdeyse boğularak veya sudan dolayı ölüm riski taşıyan.</w:t>
      </w:r>
    </w:p>
    <w:p w:rsidR="006D2F12" w:rsidRPr="00D57FA3" w:rsidRDefault="00DE50E6" w:rsidP="00D57FA3">
      <w:pPr>
        <w:pStyle w:val="Gvdemetni20"/>
        <w:ind w:left="0" w:firstLine="4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IVM </w:t>
      </w: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Buluşçuluk, okült veya psişik konularda öne çıkan, zulüm gören, tuhaf ailevi </w:t>
      </w:r>
      <w:r w:rsidRPr="00D57FA3">
        <w:rPr>
          <w:rStyle w:val="Gvdemetni2"/>
          <w:rFonts w:ascii="Arial" w:hAnsi="Arial" w:cs="Arial"/>
          <w:color w:val="000000" w:themeColor="text1"/>
          <w:sz w:val="24"/>
          <w:szCs w:val="24"/>
        </w:rPr>
        <w:softHyphen/>
        <w:t>koşullara sahip. Çok sayıda kaza, boğulma tehlikesi.</w:t>
      </w:r>
    </w:p>
    <w:p w:rsidR="006D2F12" w:rsidRPr="00D57FA3" w:rsidRDefault="00DE50E6" w:rsidP="00D57FA3">
      <w:pPr>
        <w:pStyle w:val="Gvdemetni20"/>
        <w:spacing w:after="140"/>
        <w:ind w:left="0" w:firstLine="4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Kötücül bir gezegen </w:t>
      </w:r>
      <w:r w:rsidRPr="00D57FA3">
        <w:rPr>
          <w:rStyle w:val="Gvdemetni2"/>
          <w:rFonts w:ascii="Arial" w:hAnsi="Arial" w:cs="Arial"/>
          <w:color w:val="000000" w:themeColor="text1"/>
          <w:sz w:val="24"/>
          <w:szCs w:val="24"/>
        </w:rPr>
        <w:t xml:space="preserve">ve </w:t>
      </w:r>
      <w:proofErr w:type="spellStart"/>
      <w:r w:rsidRPr="00D57FA3">
        <w:rPr>
          <w:rStyle w:val="Gvdemetni2"/>
          <w:rFonts w:ascii="Arial" w:hAnsi="Arial" w:cs="Arial"/>
          <w:color w:val="000000" w:themeColor="text1"/>
          <w:sz w:val="24"/>
          <w:szCs w:val="24"/>
        </w:rPr>
        <w:t>Sirius</w:t>
      </w:r>
      <w:proofErr w:type="spellEnd"/>
      <w:r w:rsidRPr="00D57FA3">
        <w:rPr>
          <w:rStyle w:val="Gvdemetni2"/>
          <w:rFonts w:ascii="Arial" w:hAnsi="Arial" w:cs="Arial"/>
          <w:color w:val="000000" w:themeColor="text1"/>
          <w:sz w:val="24"/>
          <w:szCs w:val="24"/>
        </w:rPr>
        <w:t xml:space="preserve"> ile birlikte </w:t>
      </w:r>
      <w:proofErr w:type="spellStart"/>
      <w:r w:rsidRPr="00D57FA3">
        <w:rPr>
          <w:rStyle w:val="Gvdemetni2"/>
          <w:rFonts w:ascii="Arial" w:hAnsi="Arial" w:cs="Arial"/>
          <w:color w:val="000000" w:themeColor="text1"/>
          <w:sz w:val="24"/>
          <w:szCs w:val="24"/>
        </w:rPr>
        <w:t>Moan</w:t>
      </w:r>
      <w:proofErr w:type="spellEnd"/>
      <w:r w:rsidRPr="00D57FA3">
        <w:rPr>
          <w:rStyle w:val="Gvdemetni2"/>
          <w:rFonts w:ascii="Arial" w:hAnsi="Arial" w:cs="Arial"/>
          <w:color w:val="000000" w:themeColor="text1"/>
          <w:sz w:val="24"/>
          <w:szCs w:val="24"/>
        </w:rPr>
        <w:t xml:space="preserve"> varsa, ateşli kesici silahlarla veya vahşi hayvanlar tarafından ölüm. Ay, </w:t>
      </w:r>
      <w:proofErr w:type="spellStart"/>
      <w:r w:rsidRPr="00D57FA3">
        <w:rPr>
          <w:rStyle w:val="Gvdemetni2"/>
          <w:rFonts w:ascii="Arial" w:hAnsi="Arial" w:cs="Arial"/>
          <w:color w:val="000000" w:themeColor="text1"/>
          <w:sz w:val="24"/>
          <w:szCs w:val="24"/>
        </w:rPr>
        <w:t>Wcga</w:t>
      </w:r>
      <w:proofErr w:type="spellEnd"/>
      <w:r w:rsidRPr="00D57FA3">
        <w:rPr>
          <w:rStyle w:val="Gvdemetni2"/>
          <w:rFonts w:ascii="Arial" w:hAnsi="Arial" w:cs="Arial"/>
          <w:color w:val="000000" w:themeColor="text1"/>
          <w:sz w:val="24"/>
          <w:szCs w:val="24"/>
        </w:rPr>
        <w:t xml:space="preserve"> ile birlikteyse, şiddetli ölüm.</w:t>
      </w:r>
    </w:p>
    <w:p w:rsidR="006D2F12" w:rsidRPr="00D57FA3" w:rsidRDefault="00DE50E6" w:rsidP="00D57FA3">
      <w:pPr>
        <w:pStyle w:val="Gvdemetni80"/>
        <w:numPr>
          <w:ilvl w:val="0"/>
          <w:numId w:val="161"/>
        </w:numPr>
        <w:tabs>
          <w:tab w:val="left" w:pos="710"/>
        </w:tabs>
        <w:spacing w:after="0" w:line="276" w:lineRule="auto"/>
        <w:ind w:firstLine="22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SEG1NUS. 7 </w:t>
      </w:r>
      <w:proofErr w:type="spellStart"/>
      <w:r w:rsidRPr="00D57FA3">
        <w:rPr>
          <w:rStyle w:val="Gvdemetni8"/>
          <w:rFonts w:ascii="Arial" w:hAnsi="Arial" w:cs="Arial"/>
          <w:i/>
          <w:iCs/>
          <w:color w:val="000000" w:themeColor="text1"/>
          <w:sz w:val="24"/>
          <w:szCs w:val="24"/>
        </w:rPr>
        <w:t>Bottis</w:t>
      </w:r>
      <w:proofErr w:type="spellEnd"/>
      <w:r w:rsidRPr="00D57FA3">
        <w:rPr>
          <w:rStyle w:val="Gvdemetni8"/>
          <w:rFonts w:ascii="Arial" w:hAnsi="Arial" w:cs="Arial"/>
          <w:i/>
          <w:iCs/>
          <w:color w:val="000000" w:themeColor="text1"/>
          <w:sz w:val="24"/>
          <w:szCs w:val="24"/>
        </w:rPr>
        <w:t xml:space="preserve">. </w:t>
      </w:r>
      <w:r w:rsidRPr="00D57FA3">
        <w:rPr>
          <w:rStyle w:val="Gvdemetni8"/>
          <w:rFonts w:ascii="Arial" w:hAnsi="Arial" w:cs="Arial"/>
          <w:b/>
          <w:bCs/>
          <w:color w:val="000000" w:themeColor="text1"/>
          <w:sz w:val="24"/>
          <w:szCs w:val="24"/>
        </w:rPr>
        <w:t>^ 16' 32*.</w:t>
      </w:r>
    </w:p>
    <w:p w:rsidR="006D2F12" w:rsidRPr="00D57FA3" w:rsidRDefault="00DE50E6" w:rsidP="00D57FA3">
      <w:pPr>
        <w:pStyle w:val="Gvdemetni20"/>
        <w:spacing w:line="214" w:lineRule="auto"/>
        <w:ind w:left="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proofErr w:type="spellStart"/>
      <w:r w:rsidRPr="00D57FA3">
        <w:rPr>
          <w:rStyle w:val="Gvdemetni2"/>
          <w:rFonts w:ascii="Arial" w:hAnsi="Arial" w:cs="Arial"/>
          <w:color w:val="000000" w:themeColor="text1"/>
          <w:sz w:val="24"/>
          <w:szCs w:val="24"/>
        </w:rPr>
        <w:t>BoOtcs'un</w:t>
      </w:r>
      <w:proofErr w:type="spellEnd"/>
      <w:r w:rsidRPr="00D57FA3">
        <w:rPr>
          <w:rStyle w:val="Gvdemetni2"/>
          <w:rFonts w:ascii="Arial" w:hAnsi="Arial" w:cs="Arial"/>
          <w:color w:val="000000" w:themeColor="text1"/>
          <w:sz w:val="24"/>
          <w:szCs w:val="24"/>
        </w:rPr>
        <w:t xml:space="preserve"> sol omzunda küçük bir yıldız bulunmaktadır.</w:t>
      </w:r>
    </w:p>
    <w:p w:rsidR="006D2F12" w:rsidRPr="00D57FA3" w:rsidRDefault="00DE50E6" w:rsidP="00D57FA3">
      <w:pPr>
        <w:pStyle w:val="Gvdemetni20"/>
        <w:spacing w:line="214" w:lineRule="auto"/>
        <w:ind w:left="22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Merkür ve Satürn'ün etkisi. İnce bir zekâ, utanmazlık ve hem arkadaşlar hem de çevreler nezdinde kayıplara yol </w:t>
      </w:r>
      <w:proofErr w:type="gramStart"/>
      <w:r w:rsidRPr="00D57FA3">
        <w:rPr>
          <w:rStyle w:val="Gvdemetni2"/>
          <w:rFonts w:ascii="Arial" w:hAnsi="Arial" w:cs="Arial"/>
          <w:color w:val="000000" w:themeColor="text1"/>
          <w:sz w:val="24"/>
          <w:szCs w:val="24"/>
        </w:rPr>
        <w:t xml:space="preserve">açar </w:t>
      </w:r>
      <w:r w:rsidRPr="00D57FA3">
        <w:rPr>
          <w:rStyle w:val="Gvdemetni2"/>
          <w:rFonts w:ascii="Arial" w:hAnsi="Arial" w:cs="Arial"/>
          <w:i/>
          <w:iCs/>
          <w:color w:val="000000" w:themeColor="text1"/>
          <w:sz w:val="24"/>
          <w:szCs w:val="24"/>
        </w:rPr>
        <w:t>.</w:t>
      </w:r>
      <w:proofErr w:type="gramEnd"/>
    </w:p>
    <w:p w:rsidR="006D2F12" w:rsidRPr="00D57FA3" w:rsidRDefault="00DE50E6" w:rsidP="00D57FA3">
      <w:pPr>
        <w:pStyle w:val="Gvdemetni20"/>
        <w:spacing w:after="140" w:line="214" w:lineRule="auto"/>
        <w:ind w:left="34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B'M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 xml:space="preserve">Dolaylı yollarla terfi, </w:t>
      </w:r>
      <w:r w:rsidRPr="00D57FA3">
        <w:rPr>
          <w:rStyle w:val="Gvdemetni2"/>
          <w:rFonts w:ascii="Arial" w:hAnsi="Arial" w:cs="Arial"/>
          <w:color w:val="000000" w:themeColor="text1"/>
          <w:sz w:val="24"/>
          <w:szCs w:val="24"/>
        </w:rPr>
        <w:softHyphen/>
        <w:t>ardından rezalet ve yıkım gelir.</w:t>
      </w:r>
    </w:p>
    <w:p w:rsidR="006D2F12" w:rsidRPr="00D57FA3" w:rsidRDefault="00DE50E6" w:rsidP="00D57FA3">
      <w:pPr>
        <w:pStyle w:val="Gvdemetni80"/>
        <w:numPr>
          <w:ilvl w:val="0"/>
          <w:numId w:val="161"/>
        </w:numPr>
        <w:tabs>
          <w:tab w:val="left" w:pos="830"/>
        </w:tabs>
        <w:spacing w:after="0" w:line="276" w:lineRule="auto"/>
        <w:ind w:firstLine="34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SHARATAX. </w:t>
      </w:r>
      <w:proofErr w:type="gramStart"/>
      <w:r w:rsidRPr="00D57FA3">
        <w:rPr>
          <w:rStyle w:val="Gvdemetni8"/>
          <w:rFonts w:ascii="Arial" w:hAnsi="Arial" w:cs="Arial"/>
          <w:i/>
          <w:iCs/>
          <w:color w:val="000000" w:themeColor="text1"/>
          <w:sz w:val="24"/>
          <w:szCs w:val="24"/>
        </w:rPr>
        <w:t>p</w:t>
      </w:r>
      <w:proofErr w:type="gramEnd"/>
      <w:r w:rsidRPr="00D57FA3">
        <w:rPr>
          <w:rStyle w:val="Gvdemetni8"/>
          <w:rFonts w:ascii="Arial" w:hAnsi="Arial" w:cs="Arial"/>
          <w:i/>
          <w:iCs/>
          <w:color w:val="000000" w:themeColor="text1"/>
          <w:sz w:val="24"/>
          <w:szCs w:val="24"/>
        </w:rPr>
        <w:t xml:space="preserve"> </w:t>
      </w:r>
      <w:proofErr w:type="spellStart"/>
      <w:r w:rsidRPr="00D57FA3">
        <w:rPr>
          <w:rStyle w:val="Gvdemetni8"/>
          <w:rFonts w:ascii="Arial" w:hAnsi="Arial" w:cs="Arial"/>
          <w:i/>
          <w:iCs/>
          <w:color w:val="000000" w:themeColor="text1"/>
          <w:sz w:val="24"/>
          <w:szCs w:val="24"/>
        </w:rPr>
        <w:t>Arieiit</w:t>
      </w:r>
      <w:proofErr w:type="spellEnd"/>
      <w:r w:rsidRPr="00D57FA3">
        <w:rPr>
          <w:rStyle w:val="Gvdemetni8"/>
          <w:rFonts w:ascii="Arial" w:hAnsi="Arial" w:cs="Arial"/>
          <w:i/>
          <w:iCs/>
          <w:color w:val="000000" w:themeColor="text1"/>
          <w:sz w:val="24"/>
          <w:szCs w:val="24"/>
        </w:rPr>
        <w:t xml:space="preserve">. </w:t>
      </w:r>
      <w:r w:rsidRPr="00D57FA3">
        <w:rPr>
          <w:rStyle w:val="Gvdemetni8"/>
          <w:rFonts w:ascii="Arial" w:hAnsi="Arial" w:cs="Arial"/>
          <w:b/>
          <w:bCs/>
          <w:color w:val="000000" w:themeColor="text1"/>
          <w:sz w:val="24"/>
          <w:szCs w:val="24"/>
        </w:rPr>
        <w:t>3 2' $t*.</w:t>
      </w:r>
    </w:p>
    <w:p w:rsidR="006D2F12" w:rsidRPr="00D57FA3" w:rsidRDefault="00DE50E6" w:rsidP="00D57FA3">
      <w:pPr>
        <w:pStyle w:val="Gvdemetni20"/>
        <w:spacing w:after="760" w:line="211" w:lineRule="auto"/>
        <w:ind w:left="34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Koçun boynuzunda bulunan inci beyazı bir yıldızdır ve genellikle Koçun Kuzey </w:t>
      </w:r>
      <w:proofErr w:type="spellStart"/>
      <w:r w:rsidRPr="00D57FA3">
        <w:rPr>
          <w:rStyle w:val="Gvdemetni2"/>
          <w:rFonts w:ascii="Arial" w:hAnsi="Arial" w:cs="Arial"/>
          <w:color w:val="000000" w:themeColor="text1"/>
          <w:sz w:val="24"/>
          <w:szCs w:val="24"/>
        </w:rPr>
        <w:t>Hom'u</w:t>
      </w:r>
      <w:proofErr w:type="spellEnd"/>
      <w:r w:rsidRPr="00D57FA3">
        <w:rPr>
          <w:rStyle w:val="Gvdemetni2"/>
          <w:rFonts w:ascii="Arial" w:hAnsi="Arial" w:cs="Arial"/>
          <w:color w:val="000000" w:themeColor="text1"/>
          <w:sz w:val="24"/>
          <w:szCs w:val="24"/>
        </w:rPr>
        <w:t xml:space="preserve"> olarak adlandırılır. Al </w:t>
      </w:r>
      <w:proofErr w:type="spellStart"/>
      <w:r w:rsidRPr="00D57FA3">
        <w:rPr>
          <w:rStyle w:val="Gvdemetni2"/>
          <w:rFonts w:ascii="Arial" w:hAnsi="Arial" w:cs="Arial"/>
          <w:color w:val="000000" w:themeColor="text1"/>
          <w:sz w:val="24"/>
          <w:szCs w:val="24"/>
        </w:rPr>
        <w:t>Sharatain</w:t>
      </w:r>
      <w:proofErr w:type="spellEnd"/>
      <w:r w:rsidRPr="00D57FA3">
        <w:rPr>
          <w:rStyle w:val="Gvdemetni2"/>
          <w:rFonts w:ascii="Arial" w:hAnsi="Arial" w:cs="Arial"/>
          <w:color w:val="000000" w:themeColor="text1"/>
          <w:sz w:val="24"/>
          <w:szCs w:val="24"/>
        </w:rPr>
        <w:t xml:space="preserve">, İki </w:t>
      </w:r>
      <w:proofErr w:type="spellStart"/>
      <w:r w:rsidRPr="00D57FA3">
        <w:rPr>
          <w:rStyle w:val="Gvdemetni2"/>
          <w:rFonts w:ascii="Arial" w:hAnsi="Arial" w:cs="Arial"/>
          <w:color w:val="000000" w:themeColor="text1"/>
          <w:sz w:val="24"/>
          <w:szCs w:val="24"/>
        </w:rPr>
        <w:t>İşaret'ten</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0"/>
        <w:spacing w:after="140" w:line="230" w:lineRule="auto"/>
        <w:ind w:left="-1420"/>
        <w:jc w:val="both"/>
        <w:rPr>
          <w:rFonts w:ascii="Arial" w:hAnsi="Arial" w:cs="Arial"/>
          <w:color w:val="000000" w:themeColor="text1"/>
          <w:sz w:val="24"/>
          <w:szCs w:val="24"/>
        </w:rPr>
        <w:sectPr w:rsidR="006D2F12" w:rsidRPr="00D57FA3">
          <w:headerReference w:type="even" r:id="rId1142"/>
          <w:headerReference w:type="default" r:id="rId1143"/>
          <w:footerReference w:type="even" r:id="rId1144"/>
          <w:footerReference w:type="default" r:id="rId1145"/>
          <w:pgSz w:w="12240" w:h="15840"/>
          <w:pgMar w:top="3571" w:right="130" w:bottom="1781" w:left="2952" w:header="0" w:footer="1353" w:gutter="0"/>
          <w:pgNumType w:start="207"/>
          <w:cols w:space="720"/>
          <w:noEndnote/>
          <w:docGrid w:linePitch="360"/>
        </w:sectPr>
      </w:pPr>
      <w:r w:rsidRPr="00D57FA3">
        <w:rPr>
          <w:rStyle w:val="Gvdemetni"/>
          <w:rFonts w:ascii="Arial" w:hAnsi="Arial" w:cs="Arial"/>
          <w:color w:val="000000" w:themeColor="text1"/>
          <w:sz w:val="24"/>
          <w:szCs w:val="24"/>
        </w:rPr>
        <w:t>Etki. Mars ve Satürn'ün doğasına sahip. Bedensel yaralanmalara, vicdansız yenilgilere, yangın, savaş veya depremle yıkıma neden olur.</w:t>
      </w:r>
    </w:p>
    <w:p w:rsidR="006D2F12" w:rsidRPr="00D57FA3" w:rsidRDefault="00DE50E6" w:rsidP="00D57FA3">
      <w:pPr>
        <w:pStyle w:val="Gvdemetni0"/>
        <w:numPr>
          <w:ilvl w:val="0"/>
          <w:numId w:val="161"/>
        </w:numPr>
        <w:tabs>
          <w:tab w:val="left" w:pos="589"/>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Sinistra</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Ophiuchi</w:t>
      </w:r>
      <w:proofErr w:type="spellEnd"/>
      <w:r w:rsidRPr="00D57FA3">
        <w:rPr>
          <w:rStyle w:val="Gvdemetni"/>
          <w:rFonts w:ascii="Arial" w:hAnsi="Arial" w:cs="Arial"/>
          <w:color w:val="000000" w:themeColor="text1"/>
          <w:sz w:val="24"/>
          <w:szCs w:val="24"/>
        </w:rPr>
        <w:t>. $28°38'.</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Yılan takımyıldızının sol tarafında bulunan küçük bir yıldız. __</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ve Venüs'ün etkisi. Ahlaksız, bencil ve pasaklı bir yapı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Şehvet düşkünü, ahlaksız, rezil, skandalcı, büyücülüğe ve zehirlemeye bağımlı.</w:t>
      </w:r>
    </w:p>
    <w:p w:rsidR="006D2F12" w:rsidRPr="00D57FA3" w:rsidRDefault="00DE50E6" w:rsidP="00D57FA3">
      <w:pPr>
        <w:pStyle w:val="Gvdemetni0"/>
        <w:numPr>
          <w:ilvl w:val="0"/>
          <w:numId w:val="161"/>
        </w:numPr>
        <w:tabs>
          <w:tab w:val="left" w:pos="570"/>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bir </w:t>
      </w: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Majoris</w:t>
      </w:r>
      <w:proofErr w:type="spellEnd"/>
      <w:r w:rsidRPr="00D57FA3">
        <w:rPr>
          <w:rStyle w:val="Gvdemetni"/>
          <w:rFonts w:ascii="Arial" w:hAnsi="Arial" w:cs="Arial"/>
          <w:color w:val="000000" w:themeColor="text1"/>
          <w:sz w:val="24"/>
          <w:szCs w:val="24"/>
        </w:rPr>
        <w:t>. 12 0 59'.</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Parlak beyaz ve sarı renkli, ikili bir yıldız sistemi.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Büyük Köpeğin ağzında bulunur. </w:t>
      </w:r>
      <w:proofErr w:type="spellStart"/>
      <w:r w:rsidRPr="00D57FA3">
        <w:rPr>
          <w:rStyle w:val="Gvdemetni"/>
          <w:rFonts w:ascii="Arial" w:hAnsi="Arial" w:cs="Arial"/>
          <w:color w:val="000000" w:themeColor="text1"/>
          <w:sz w:val="24"/>
          <w:szCs w:val="24"/>
        </w:rPr>
        <w:t>Seirios'tan</w:t>
      </w:r>
      <w:proofErr w:type="spellEnd"/>
      <w:r w:rsidRPr="00D57FA3">
        <w:rPr>
          <w:rStyle w:val="Gvdemetni"/>
          <w:rFonts w:ascii="Arial" w:hAnsi="Arial" w:cs="Arial"/>
          <w:color w:val="000000" w:themeColor="text1"/>
          <w:sz w:val="24"/>
          <w:szCs w:val="24"/>
        </w:rPr>
        <w:t xml:space="preserve">, yani Parıldayan veya Yakıcı anlamına gelir; bazı yazarlara göre ise Mısır tanrısı </w:t>
      </w:r>
      <w:proofErr w:type="spellStart"/>
      <w:r w:rsidRPr="00D57FA3">
        <w:rPr>
          <w:rStyle w:val="Gvdemetni"/>
          <w:rFonts w:ascii="Arial" w:hAnsi="Arial" w:cs="Arial"/>
          <w:color w:val="000000" w:themeColor="text1"/>
          <w:sz w:val="24"/>
          <w:szCs w:val="24"/>
        </w:rPr>
        <w:t>Osiris'ten</w:t>
      </w:r>
      <w:proofErr w:type="spellEnd"/>
      <w:r w:rsidRPr="00D57FA3">
        <w:rPr>
          <w:rStyle w:val="Gvdemetni"/>
          <w:rFonts w:ascii="Arial" w:hAnsi="Arial" w:cs="Arial"/>
          <w:color w:val="000000" w:themeColor="text1"/>
          <w:sz w:val="24"/>
          <w:szCs w:val="24"/>
        </w:rPr>
        <w:t xml:space="preserve">. Bu halklar arasında </w:t>
      </w:r>
      <w:proofErr w:type="spellStart"/>
      <w:r w:rsidRPr="00D57FA3">
        <w:rPr>
          <w:rStyle w:val="Gvdemetni"/>
          <w:rFonts w:ascii="Arial" w:hAnsi="Arial" w:cs="Arial"/>
          <w:color w:val="000000" w:themeColor="text1"/>
          <w:sz w:val="24"/>
          <w:szCs w:val="24"/>
        </w:rPr>
        <w:t>Thoth</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Sothis</w:t>
      </w:r>
      <w:proofErr w:type="spellEnd"/>
      <w:r w:rsidRPr="00D57FA3">
        <w:rPr>
          <w:rStyle w:val="Gvdemetni"/>
          <w:rFonts w:ascii="Arial" w:hAnsi="Arial" w:cs="Arial"/>
          <w:color w:val="000000" w:themeColor="text1"/>
          <w:sz w:val="24"/>
          <w:szCs w:val="24"/>
        </w:rPr>
        <w:t xml:space="preserve"> olarak da bilinirdi ve </w:t>
      </w:r>
      <w:proofErr w:type="spellStart"/>
      <w:r w:rsidRPr="00D57FA3">
        <w:rPr>
          <w:rStyle w:val="Gvdemetni"/>
          <w:rFonts w:ascii="Arial" w:hAnsi="Arial" w:cs="Arial"/>
          <w:color w:val="000000" w:themeColor="text1"/>
          <w:sz w:val="24"/>
          <w:szCs w:val="24"/>
        </w:rPr>
        <w:t>Sotik</w:t>
      </w:r>
      <w:proofErr w:type="spellEnd"/>
      <w:r w:rsidRPr="00D57FA3">
        <w:rPr>
          <w:rStyle w:val="Gvdemetni"/>
          <w:rFonts w:ascii="Arial" w:hAnsi="Arial" w:cs="Arial"/>
          <w:color w:val="000000" w:themeColor="text1"/>
          <w:sz w:val="24"/>
          <w:szCs w:val="24"/>
        </w:rPr>
        <w:t xml:space="preserve"> kronoloji döneminin temelini oluştururdu. Çinliler onu </w:t>
      </w:r>
      <w:proofErr w:type="spellStart"/>
      <w:r w:rsidRPr="00D57FA3">
        <w:rPr>
          <w:rStyle w:val="Gvdemetni"/>
          <w:rFonts w:ascii="Arial" w:hAnsi="Arial" w:cs="Arial"/>
          <w:color w:val="000000" w:themeColor="text1"/>
          <w:sz w:val="24"/>
          <w:szCs w:val="24"/>
        </w:rPr>
        <w:t>Tseen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Lang</w:t>
      </w:r>
      <w:proofErr w:type="spellEnd"/>
      <w:r w:rsidRPr="00D57FA3">
        <w:rPr>
          <w:rStyle w:val="Gvdemetni"/>
          <w:rFonts w:ascii="Arial" w:hAnsi="Arial" w:cs="Arial"/>
          <w:color w:val="000000" w:themeColor="text1"/>
          <w:sz w:val="24"/>
          <w:szCs w:val="24"/>
        </w:rPr>
        <w:t>, yani Göksel Kurt olarak bilirdi ve alışılmadık derecede parlak olduğunda hırsız saldırılarını önceden haber verdiğini söylerlerdi.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Jüpiter ve Mars'ın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Ay, Jüpiter ve Mars'ın doğasındadır. Şeref, şöhret, zenginlik, coşku, sadakat, bağlılık, tutku ve kin verir ve sahiplerini koruyucu, mütevelli ve bekçi yapar. Ayrıca köpek ısırığı tehlikesi de verir ve bu etkinin iki örneği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başlığı altında bulunacaktır.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Zirveye ulaşmak. Hükümet nezdinde yüksek bir makam, büyük kazanç ve itibar sağlıyor.</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1146"/>
          <w:headerReference w:type="default" r:id="rId1147"/>
          <w:footerReference w:type="even" r:id="rId1148"/>
          <w:footerReference w:type="default" r:id="rId1149"/>
          <w:pgSz w:w="12240" w:h="15840"/>
          <w:pgMar w:top="1426" w:right="1570" w:bottom="1426" w:left="1512" w:header="998" w:footer="998" w:gutter="0"/>
          <w:pgNumType w:start="391"/>
          <w:cols w:space="720"/>
          <w:noEndnote/>
          <w:docGrid w:linePitch="360"/>
        </w:sectPr>
      </w:pPr>
      <w:r w:rsidRPr="00D57FA3">
        <w:rPr>
          <w:rStyle w:val="Gvdemetni"/>
          <w:rFonts w:ascii="Arial" w:hAnsi="Arial" w:cs="Arial"/>
          <w:color w:val="000000" w:themeColor="text1"/>
          <w:sz w:val="24"/>
          <w:szCs w:val="24"/>
        </w:rPr>
        <w:t>Güneşle birlikte. İş hayatında, meslekte başarı.</w:t>
      </w:r>
    </w:p>
    <w:p w:rsidR="006D2F12" w:rsidRPr="00D57FA3" w:rsidRDefault="00DE50E6" w:rsidP="00D57FA3">
      <w:pPr>
        <w:pStyle w:val="Gvdemetni30"/>
        <w:spacing w:after="300" w:line="226" w:lineRule="auto"/>
        <w:ind w:left="1480" w:firstLine="4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Etki. </w:t>
      </w:r>
      <w:r w:rsidRPr="00D57FA3">
        <w:rPr>
          <w:rStyle w:val="Gvdemetni3"/>
          <w:rFonts w:ascii="Arial" w:hAnsi="Arial" w:cs="Arial"/>
          <w:color w:val="000000" w:themeColor="text1"/>
          <w:sz w:val="24"/>
          <w:szCs w:val="24"/>
        </w:rPr>
        <w:t xml:space="preserve">Mars ve Satürn'ün doğasına sahip. Bedensel yaralanmalara, vicdansız yenilgilere, </w:t>
      </w:r>
      <w:r w:rsidRPr="00D57FA3">
        <w:rPr>
          <w:rStyle w:val="Gvdemetni3"/>
          <w:rFonts w:ascii="Arial" w:hAnsi="Arial" w:cs="Arial"/>
          <w:color w:val="000000" w:themeColor="text1"/>
          <w:sz w:val="24"/>
          <w:szCs w:val="24"/>
        </w:rPr>
        <w:softHyphen/>
        <w:t>yangın, savaş veya depremle yıkıma neden olur.</w:t>
      </w:r>
    </w:p>
    <w:p w:rsidR="006D2F12" w:rsidRPr="00D57FA3" w:rsidRDefault="00DE50E6" w:rsidP="00D57FA3">
      <w:pPr>
        <w:pStyle w:val="Gvdemetni30"/>
        <w:numPr>
          <w:ilvl w:val="0"/>
          <w:numId w:val="163"/>
        </w:numPr>
        <w:tabs>
          <w:tab w:val="left" w:pos="2152"/>
        </w:tabs>
        <w:spacing w:line="221" w:lineRule="auto"/>
        <w:ind w:left="14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Sinistra</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 Yılancı, t </w:t>
      </w:r>
      <w:r w:rsidRPr="00D57FA3">
        <w:rPr>
          <w:rStyle w:val="Gvdemetni3"/>
          <w:rFonts w:ascii="Arial" w:hAnsi="Arial" w:cs="Arial"/>
          <w:color w:val="000000" w:themeColor="text1"/>
          <w:sz w:val="24"/>
          <w:szCs w:val="24"/>
        </w:rPr>
        <w:t>28° 38*.</w:t>
      </w:r>
    </w:p>
    <w:p w:rsidR="006D2F12" w:rsidRPr="00D57FA3" w:rsidRDefault="00DE50E6" w:rsidP="00D57FA3">
      <w:pPr>
        <w:pStyle w:val="Gvdemetni30"/>
        <w:spacing w:line="221" w:lineRule="auto"/>
        <w:ind w:left="1480" w:firstLine="4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Yılan takımyıldızının sol tarafında bulunan küçük bir yıldız.</w:t>
      </w:r>
    </w:p>
    <w:p w:rsidR="006D2F12" w:rsidRPr="00D57FA3" w:rsidRDefault="00DE50E6" w:rsidP="00D57FA3">
      <w:pPr>
        <w:pStyle w:val="Gvdemetni30"/>
        <w:spacing w:line="221" w:lineRule="auto"/>
        <w:ind w:left="1480" w:firstLine="420"/>
        <w:jc w:val="both"/>
        <w:rPr>
          <w:rFonts w:ascii="Arial" w:hAnsi="Arial" w:cs="Arial"/>
          <w:color w:val="000000" w:themeColor="text1"/>
          <w:sz w:val="24"/>
          <w:szCs w:val="24"/>
        </w:rPr>
      </w:pPr>
      <w:proofErr w:type="gramStart"/>
      <w:r w:rsidRPr="00D57FA3">
        <w:rPr>
          <w:rStyle w:val="Gvdemetni3"/>
          <w:rFonts w:ascii="Arial" w:hAnsi="Arial" w:cs="Arial"/>
          <w:i/>
          <w:iCs/>
          <w:color w:val="000000" w:themeColor="text1"/>
          <w:sz w:val="24"/>
          <w:szCs w:val="24"/>
        </w:rPr>
        <w:t xml:space="preserve">etkisi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Ahlaksız, bencil ve pasaklı bir yapı verir.</w:t>
      </w:r>
    </w:p>
    <w:p w:rsidR="006D2F12" w:rsidRPr="00D57FA3" w:rsidRDefault="00DE50E6" w:rsidP="00D57FA3">
      <w:pPr>
        <w:pStyle w:val="Gvdemetni30"/>
        <w:spacing w:after="300" w:line="221" w:lineRule="auto"/>
        <w:ind w:left="1480" w:firstLine="4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JFiM</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i/>
          <w:iCs/>
          <w:color w:val="000000" w:themeColor="text1"/>
          <w:sz w:val="24"/>
          <w:szCs w:val="24"/>
        </w:rPr>
        <w:t xml:space="preserve">Moon. </w:t>
      </w:r>
      <w:r w:rsidRPr="00D57FA3">
        <w:rPr>
          <w:rStyle w:val="Gvdemetni3"/>
          <w:rFonts w:ascii="Arial" w:hAnsi="Arial" w:cs="Arial"/>
          <w:color w:val="000000" w:themeColor="text1"/>
          <w:sz w:val="24"/>
          <w:szCs w:val="24"/>
        </w:rPr>
        <w:t xml:space="preserve">Şehvet düşkünü, ahlaksız, rezil, </w:t>
      </w:r>
      <w:r w:rsidRPr="00D57FA3">
        <w:rPr>
          <w:rStyle w:val="Gvdemetni3"/>
          <w:rFonts w:ascii="Arial" w:hAnsi="Arial" w:cs="Arial"/>
          <w:color w:val="000000" w:themeColor="text1"/>
          <w:sz w:val="24"/>
          <w:szCs w:val="24"/>
        </w:rPr>
        <w:softHyphen/>
        <w:t>skandalcı, büyücülüğe ve zehirlemeye bağımlı.</w:t>
      </w:r>
    </w:p>
    <w:p w:rsidR="006D2F12" w:rsidRPr="00D57FA3" w:rsidRDefault="00DE50E6" w:rsidP="00D57FA3">
      <w:pPr>
        <w:pStyle w:val="Gvdemetni30"/>
        <w:numPr>
          <w:ilvl w:val="0"/>
          <w:numId w:val="163"/>
        </w:numPr>
        <w:tabs>
          <w:tab w:val="left" w:pos="2152"/>
        </w:tabs>
        <w:spacing w:line="211" w:lineRule="auto"/>
        <w:ind w:left="14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Sirius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bir </w:t>
      </w:r>
      <w:proofErr w:type="spellStart"/>
      <w:r w:rsidRPr="00D57FA3">
        <w:rPr>
          <w:rStyle w:val="Gvdemetni3"/>
          <w:rFonts w:ascii="Arial" w:hAnsi="Arial" w:cs="Arial"/>
          <w:i/>
          <w:iCs/>
          <w:color w:val="000000" w:themeColor="text1"/>
          <w:sz w:val="24"/>
          <w:szCs w:val="24"/>
        </w:rPr>
        <w:t>Canis</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Maforis</w:t>
      </w:r>
      <w:proofErr w:type="spellEnd"/>
      <w:r w:rsidRPr="00D57FA3">
        <w:rPr>
          <w:rStyle w:val="Gvdemetni3"/>
          <w:rFonts w:ascii="Arial" w:hAnsi="Arial" w:cs="Arial"/>
          <w:i/>
          <w:iCs/>
          <w:color w:val="000000" w:themeColor="text1"/>
          <w:sz w:val="24"/>
          <w:szCs w:val="24"/>
        </w:rPr>
        <w:t xml:space="preserve">. </w:t>
      </w:r>
      <w:proofErr w:type="spellStart"/>
      <w:proofErr w:type="gramStart"/>
      <w:r w:rsidRPr="00D57FA3">
        <w:rPr>
          <w:rStyle w:val="Gvdemetni3"/>
          <w:rFonts w:ascii="Arial" w:hAnsi="Arial" w:cs="Arial"/>
          <w:color w:val="000000" w:themeColor="text1"/>
          <w:sz w:val="24"/>
          <w:szCs w:val="24"/>
        </w:rPr>
        <w:t>ss</w:t>
      </w:r>
      <w:proofErr w:type="spellEnd"/>
      <w:proofErr w:type="gramEnd"/>
      <w:r w:rsidRPr="00D57FA3">
        <w:rPr>
          <w:rStyle w:val="Gvdemetni3"/>
          <w:rFonts w:ascii="Arial" w:hAnsi="Arial" w:cs="Arial"/>
          <w:color w:val="000000" w:themeColor="text1"/>
          <w:sz w:val="24"/>
          <w:szCs w:val="24"/>
        </w:rPr>
        <w:t xml:space="preserve"> 12° 59'.</w:t>
      </w:r>
    </w:p>
    <w:p w:rsidR="006D2F12" w:rsidRPr="00D57FA3" w:rsidRDefault="00DE50E6" w:rsidP="00D57FA3">
      <w:pPr>
        <w:pStyle w:val="Gvdemetni30"/>
        <w:spacing w:line="211" w:lineRule="auto"/>
        <w:ind w:left="1480" w:firstLine="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 Notlar. </w:t>
      </w:r>
      <w:r w:rsidRPr="00D57FA3">
        <w:rPr>
          <w:rStyle w:val="Gvdemetni3"/>
          <w:rFonts w:ascii="Arial" w:hAnsi="Arial" w:cs="Arial"/>
          <w:color w:val="000000" w:themeColor="text1"/>
          <w:sz w:val="24"/>
          <w:szCs w:val="24"/>
        </w:rPr>
        <w:t xml:space="preserve">Büyük Köpeğin ağzında bulunan, parlak beyaz ve sarı renkli ikili bir yıldız. Adı </w:t>
      </w:r>
      <w:proofErr w:type="spellStart"/>
      <w:r w:rsidRPr="00D57FA3">
        <w:rPr>
          <w:rStyle w:val="Gvdemetni3"/>
          <w:rFonts w:ascii="Arial" w:hAnsi="Arial" w:cs="Arial"/>
          <w:color w:val="000000" w:themeColor="text1"/>
          <w:sz w:val="24"/>
          <w:szCs w:val="24"/>
        </w:rPr>
        <w:t>Seinos'tan</w:t>
      </w:r>
      <w:proofErr w:type="spellEnd"/>
      <w:r w:rsidRPr="00D57FA3">
        <w:rPr>
          <w:rStyle w:val="Gvdemetni3"/>
          <w:rFonts w:ascii="Arial" w:hAnsi="Arial" w:cs="Arial"/>
          <w:color w:val="000000" w:themeColor="text1"/>
          <w:sz w:val="24"/>
          <w:szCs w:val="24"/>
        </w:rPr>
        <w:t xml:space="preserve"> (Parıldayan veya Yakıcı) veya bazı yazarlara göre Mısır tanrısı </w:t>
      </w:r>
      <w:proofErr w:type="spellStart"/>
      <w:r w:rsidRPr="00D57FA3">
        <w:rPr>
          <w:rStyle w:val="Gvdemetni3"/>
          <w:rFonts w:ascii="Arial" w:hAnsi="Arial" w:cs="Arial"/>
          <w:color w:val="000000" w:themeColor="text1"/>
          <w:sz w:val="24"/>
          <w:szCs w:val="24"/>
        </w:rPr>
        <w:t>Osiris'ten</w:t>
      </w:r>
      <w:proofErr w:type="spellEnd"/>
      <w:r w:rsidRPr="00D57FA3">
        <w:rPr>
          <w:rStyle w:val="Gvdemetni3"/>
          <w:rFonts w:ascii="Arial" w:hAnsi="Arial" w:cs="Arial"/>
          <w:color w:val="000000" w:themeColor="text1"/>
          <w:sz w:val="24"/>
          <w:szCs w:val="24"/>
        </w:rPr>
        <w:t xml:space="preserve"> gelmektedir. Bu halklar arasında </w:t>
      </w:r>
      <w:proofErr w:type="spellStart"/>
      <w:r w:rsidRPr="00D57FA3">
        <w:rPr>
          <w:rStyle w:val="Gvdemetni3"/>
          <w:rFonts w:ascii="Arial" w:hAnsi="Arial" w:cs="Arial"/>
          <w:color w:val="000000" w:themeColor="text1"/>
          <w:sz w:val="24"/>
          <w:szCs w:val="24"/>
        </w:rPr>
        <w:t>Thoth</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Sethis</w:t>
      </w:r>
      <w:proofErr w:type="spellEnd"/>
      <w:r w:rsidRPr="00D57FA3">
        <w:rPr>
          <w:rStyle w:val="Gvdemetni3"/>
          <w:rFonts w:ascii="Arial" w:hAnsi="Arial" w:cs="Arial"/>
          <w:color w:val="000000" w:themeColor="text1"/>
          <w:sz w:val="24"/>
          <w:szCs w:val="24"/>
        </w:rPr>
        <w:t xml:space="preserve"> olarak da biliniyordu ve </w:t>
      </w:r>
      <w:proofErr w:type="spellStart"/>
      <w:r w:rsidRPr="00D57FA3">
        <w:rPr>
          <w:rStyle w:val="Gvdemetni3"/>
          <w:rFonts w:ascii="Arial" w:hAnsi="Arial" w:cs="Arial"/>
          <w:color w:val="000000" w:themeColor="text1"/>
          <w:sz w:val="24"/>
          <w:szCs w:val="24"/>
        </w:rPr>
        <w:t>Sotik</w:t>
      </w:r>
      <w:proofErr w:type="spellEnd"/>
      <w:r w:rsidRPr="00D57FA3">
        <w:rPr>
          <w:rStyle w:val="Gvdemetni3"/>
          <w:rFonts w:ascii="Arial" w:hAnsi="Arial" w:cs="Arial"/>
          <w:color w:val="000000" w:themeColor="text1"/>
          <w:sz w:val="24"/>
          <w:szCs w:val="24"/>
        </w:rPr>
        <w:t xml:space="preserve"> kronoloji döneminin temelini oluşturuyordu. Çinliler onu </w:t>
      </w:r>
      <w:proofErr w:type="spellStart"/>
      <w:r w:rsidRPr="00D57FA3">
        <w:rPr>
          <w:rStyle w:val="Gvdemetni3"/>
          <w:rFonts w:ascii="Arial" w:hAnsi="Arial" w:cs="Arial"/>
          <w:color w:val="000000" w:themeColor="text1"/>
          <w:sz w:val="24"/>
          <w:szCs w:val="24"/>
        </w:rPr>
        <w:t>Tseen</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Lang</w:t>
      </w:r>
      <w:proofErr w:type="spellEnd"/>
      <w:r w:rsidRPr="00D57FA3">
        <w:rPr>
          <w:rStyle w:val="Gvdemetni3"/>
          <w:rFonts w:ascii="Arial" w:hAnsi="Arial" w:cs="Arial"/>
          <w:color w:val="000000" w:themeColor="text1"/>
          <w:sz w:val="24"/>
          <w:szCs w:val="24"/>
        </w:rPr>
        <w:t xml:space="preserve"> (Göksel Kurt) olarak biliyorlardı ve alışılmadık derecede parlak olduğunda hırsız saldırılarını önceden haber verdiğini söylüyorlardı.</w:t>
      </w:r>
    </w:p>
    <w:p w:rsidR="006D2F12" w:rsidRPr="00D57FA3" w:rsidRDefault="00DE50E6" w:rsidP="00D57FA3">
      <w:pPr>
        <w:pStyle w:val="Gvdemetni30"/>
        <w:spacing w:line="211" w:lineRule="auto"/>
        <w:ind w:left="144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Jüpiter ve Mars'ın doğasındadır;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Ay, Jüpiter ve Mars'ın doğasındadır. Şeref, şöhret, zenginlik, coşku, sadakat, bağlılık, tutku ve kin verir ve sahiplerini koruyucu, mütevelli ve bekçi yapar. Ayrıca köpek ısırığı tehlikesi de verir ve bu etkinin iki örneği </w:t>
      </w:r>
      <w:proofErr w:type="spellStart"/>
      <w:r w:rsidRPr="00D57FA3">
        <w:rPr>
          <w:rStyle w:val="Gvdemetni3"/>
          <w:rFonts w:ascii="Arial" w:hAnsi="Arial" w:cs="Arial"/>
          <w:color w:val="000000" w:themeColor="text1"/>
          <w:sz w:val="24"/>
          <w:szCs w:val="24"/>
        </w:rPr>
        <w:t>Procyon</w:t>
      </w:r>
      <w:proofErr w:type="spellEnd"/>
      <w:r w:rsidRPr="00D57FA3">
        <w:rPr>
          <w:rStyle w:val="Gvdemetni3"/>
          <w:rFonts w:ascii="Arial" w:hAnsi="Arial" w:cs="Arial"/>
          <w:color w:val="000000" w:themeColor="text1"/>
          <w:sz w:val="24"/>
          <w:szCs w:val="24"/>
        </w:rPr>
        <w:t xml:space="preserve"> başlığı altında bulunacaktır.</w:t>
      </w:r>
    </w:p>
    <w:p w:rsidR="006D2F12" w:rsidRPr="00D57FA3" w:rsidRDefault="00DE50E6" w:rsidP="00D57FA3">
      <w:pPr>
        <w:pStyle w:val="Gvdemetni30"/>
        <w:spacing w:line="206" w:lineRule="auto"/>
        <w:ind w:left="144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Zirveye ulaşmak. </w:t>
      </w:r>
      <w:r w:rsidRPr="00D57FA3">
        <w:rPr>
          <w:rStyle w:val="Gvdemetni3"/>
          <w:rFonts w:ascii="Arial" w:hAnsi="Arial" w:cs="Arial"/>
          <w:color w:val="000000" w:themeColor="text1"/>
          <w:sz w:val="24"/>
          <w:szCs w:val="24"/>
        </w:rPr>
        <w:t>Hükümet nezdinde yüksek bir makam, büyük kazanç ve itibar sağlıyor.</w:t>
      </w:r>
    </w:p>
    <w:p w:rsidR="006D2F12" w:rsidRPr="00D57FA3" w:rsidRDefault="00DE50E6" w:rsidP="00D57FA3">
      <w:pPr>
        <w:pStyle w:val="Gvdemetni30"/>
        <w:spacing w:after="300" w:line="190" w:lineRule="auto"/>
        <w:ind w:left="1720" w:firstLine="0"/>
        <w:jc w:val="both"/>
        <w:rPr>
          <w:rFonts w:ascii="Arial" w:hAnsi="Arial" w:cs="Arial"/>
          <w:color w:val="000000" w:themeColor="text1"/>
          <w:sz w:val="24"/>
          <w:szCs w:val="24"/>
        </w:rPr>
        <w:sectPr w:rsidR="006D2F12" w:rsidRPr="00D57FA3">
          <w:headerReference w:type="even" r:id="rId1150"/>
          <w:headerReference w:type="default" r:id="rId1151"/>
          <w:footerReference w:type="even" r:id="rId1152"/>
          <w:footerReference w:type="default" r:id="rId1153"/>
          <w:pgSz w:w="12240" w:h="15840"/>
          <w:pgMar w:top="2482" w:right="1570" w:bottom="2482" w:left="1512" w:header="0" w:footer="3" w:gutter="0"/>
          <w:pgNumType w:start="209"/>
          <w:cols w:space="720"/>
          <w:noEndnote/>
          <w:docGrid w:linePitch="360"/>
        </w:sectPr>
      </w:pPr>
      <w:r w:rsidRPr="00D57FA3">
        <w:rPr>
          <w:rStyle w:val="Gvdemetni3"/>
          <w:rFonts w:ascii="Arial" w:hAnsi="Arial" w:cs="Arial"/>
          <w:i/>
          <w:iCs/>
          <w:color w:val="000000" w:themeColor="text1"/>
          <w:sz w:val="24"/>
          <w:szCs w:val="24"/>
        </w:rPr>
        <w:t xml:space="preserve">Güneşle birlikte. </w:t>
      </w:r>
      <w:r w:rsidRPr="00D57FA3">
        <w:rPr>
          <w:rStyle w:val="Gvdemetni3"/>
          <w:rFonts w:ascii="Arial" w:hAnsi="Arial" w:cs="Arial"/>
          <w:color w:val="000000" w:themeColor="text1"/>
          <w:sz w:val="24"/>
          <w:szCs w:val="24"/>
        </w:rPr>
        <w:t>İş hayatında, meslekte başarı.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Metallerle veya diğer askeri meselelerle ilgili, iç uyumu etkileyen. II. Yükselen veya doruğa ulaşan, kraliyet tercihi.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İş hayatında başarı, karşı cinsten etkili arkadaşlar, baba için iyilik, iyi sağlık, evde veya işte faydalı değişiklikler. Eğer kötücül bir gezegen Ay ile birlikteyse, ateşli kesici silahlarla veya vahşi hayvanlar tarafından ölüm. Eğer Satürn Ay ile birlikteyse, vahşi hayvanlar veya askerler tarafından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burcunda. Büyük iş başarısı, nüfuzlu kişilerden yardım alma, gereksiz endişeler, kiliseyle bağlantı, kaza sonucu fiziksel kusur.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Rahatlık, konfor ve lüks, savurganlık, miras yoluyla kazanç.</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bağlantılı. Cesur, cömert, askeri tercih, metallerle ilgili işler.'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İş hayatında başarı, seyahatler, akrabalardan yardım, dini tercihler.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İstikrarlı, mesafeli, diplomatik, adil, azimli, arkadaşlar aracılığıyla yüksek mevki, aile için elverişli, hediyeler ve miraslar, aile içi uyum.</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LTrrtmis</w:t>
      </w:r>
      <w:proofErr w:type="spellEnd"/>
      <w:r w:rsidRPr="00D57FA3">
        <w:rPr>
          <w:rStyle w:val="Gvdemetni"/>
          <w:rFonts w:ascii="Arial" w:hAnsi="Arial" w:cs="Arial"/>
          <w:color w:val="000000" w:themeColor="text1"/>
          <w:sz w:val="24"/>
          <w:szCs w:val="24"/>
        </w:rPr>
        <w:t xml:space="preserve"> ile. Uranüs meselelerinde kazanç ve öne çıkma, nüfuzlu arkadaşlardan yardım, özellikle erkekse, iyi niyetli evlilik yoluyla kazanç; ani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Sezgisel, okült ilgi alanları, dindar, iyi organizasyon yeteneği, ticari faaliyetlerde, bankalarda veya şirketlerde başarı, birçok etkili arkadaş, kazanç ve ailevi konularda ayrıcalıklı, 'doğal ölüm'.</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1154"/>
          <w:headerReference w:type="default" r:id="rId1155"/>
          <w:footerReference w:type="even" r:id="rId1156"/>
          <w:footerReference w:type="default" r:id="rId1157"/>
          <w:pgSz w:w="12240" w:h="15840"/>
          <w:pgMar w:top="1426" w:right="1651" w:bottom="2448" w:left="1507" w:header="998" w:footer="3" w:gutter="0"/>
          <w:pgNumType w:start="393"/>
          <w:cols w:space="720"/>
          <w:noEndnote/>
          <w:docGrid w:linePitch="360"/>
        </w:sectPr>
      </w:pPr>
      <w:r w:rsidRPr="00D57FA3">
        <w:rPr>
          <w:rStyle w:val="Gvdemetni"/>
          <w:rFonts w:ascii="Arial" w:hAnsi="Arial" w:cs="Arial"/>
          <w:color w:val="000000" w:themeColor="text1"/>
          <w:sz w:val="24"/>
          <w:szCs w:val="24"/>
        </w:rPr>
        <w:t>210 SABİT YILDIZ VE TAKIMYILDIZ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Notlar. Kova takımyıldızının sağ bacağında bulunan küçük bir yıldız. A 1 </w:t>
      </w:r>
      <w:proofErr w:type="spellStart"/>
      <w:r w:rsidRPr="00D57FA3">
        <w:rPr>
          <w:rStyle w:val="Gvdemetni"/>
          <w:rFonts w:ascii="Arial" w:hAnsi="Arial" w:cs="Arial"/>
          <w:color w:val="000000" w:themeColor="text1"/>
          <w:sz w:val="24"/>
          <w:szCs w:val="24"/>
        </w:rPr>
        <w:t>Shi'at</w:t>
      </w:r>
      <w:proofErr w:type="spellEnd"/>
      <w:r w:rsidRPr="00D57FA3">
        <w:rPr>
          <w:rStyle w:val="Gvdemetni"/>
          <w:rFonts w:ascii="Arial" w:hAnsi="Arial" w:cs="Arial"/>
          <w:color w:val="000000" w:themeColor="text1"/>
          <w:sz w:val="24"/>
          <w:szCs w:val="24"/>
        </w:rPr>
        <w:t xml:space="preserve"> (Dilek) veya A 1 Sak (Kaval Kemiği) kelimelerinden türetilmiştir.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Jüpiter'in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w:t>
      </w:r>
      <w:proofErr w:type="gramStart"/>
      <w:r w:rsidRPr="00D57FA3">
        <w:rPr>
          <w:rStyle w:val="Gvdemetni"/>
          <w:rFonts w:ascii="Arial" w:hAnsi="Arial" w:cs="Arial"/>
          <w:color w:val="000000" w:themeColor="text1"/>
          <w:sz w:val="24"/>
          <w:szCs w:val="24"/>
        </w:rPr>
        <w:t>Uranüs'ün;</w:t>
      </w:r>
      <w:proofErr w:type="gram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Ahridas'a</w:t>
      </w:r>
      <w:proofErr w:type="spellEnd"/>
      <w:r w:rsidRPr="00D57FA3">
        <w:rPr>
          <w:rStyle w:val="Gvdemetni"/>
          <w:rFonts w:ascii="Arial" w:hAnsi="Arial" w:cs="Arial"/>
          <w:color w:val="000000" w:themeColor="text1"/>
          <w:sz w:val="24"/>
          <w:szCs w:val="24"/>
        </w:rPr>
        <w:t xml:space="preserve"> göre ise Uranüs ve Venüs'ün Merkür ile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açısının etkisidir. İyi şans ve kalıcı mutluluk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Güneşle birlikte. Hassas, duygusal, psişik; </w:t>
      </w:r>
      <w:proofErr w:type="spellStart"/>
      <w:r w:rsidRPr="00D57FA3">
        <w:rPr>
          <w:rStyle w:val="Gvdemetni"/>
          <w:rFonts w:ascii="Arial" w:hAnsi="Arial" w:cs="Arial"/>
          <w:color w:val="000000" w:themeColor="text1"/>
          <w:sz w:val="24"/>
          <w:szCs w:val="24"/>
        </w:rPr>
        <w:t>raediumluk</w:t>
      </w:r>
      <w:proofErr w:type="spellEnd"/>
      <w:r w:rsidRPr="00D57FA3">
        <w:rPr>
          <w:rStyle w:val="Gvdemetni"/>
          <w:rFonts w:ascii="Arial" w:hAnsi="Arial" w:cs="Arial"/>
          <w:color w:val="000000" w:themeColor="text1"/>
          <w:sz w:val="24"/>
          <w:szCs w:val="24"/>
        </w:rPr>
        <w:t xml:space="preserve"> yoluyla eleştiri ve zulüm görür, ancak arkadaşlarından yardım alır.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Yeni ve etkili arkadaşlar, şirketlerle bağlantılı, kamu görevinde bulunan ancak fazla öne çıkmayan, değerli hediyelere sahip, saygın kadınların sevgisini kazanan biri.</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burcunda. Tuhaf olaylar, okült ilgi alanları, psişik yetenekler, çok sayıda arkadaş.</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-Psişik yetenekler, okült ilgi alanları, karşı cinsten arkadaşlar, kazanç için elverişli.</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ilgili. Enerjik, egzersizler, mekanik keşifler veya yetenek yoluyla ilerleme.</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bağlantılı. Felsefi, gizemli veya dini bir zihne sahip, sosyal başarı elde etmiş, Masonlukta öne çıkan biri.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Karşı cinsle sorunlar, çok sayıda seyahat ve tuhaf maceralar, ani iniş çıkışlar, erken evlilik ancak eşini terk etme veya terk edilme olasılığı, ya da çok eşlilik, çocuklardan ayrılık, arkadaşlardan yardım alamama, yaşamın son döneminde kazanç ve sağlık sorunları, düşkünler evinde, hastanede veya akıl hastanesinde ölme olasılığı.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Kararsız, zayıf karakterli, zihinsel olarak zamanının çok ilerisinde, teoriler üzerine yazılar yazan bir yazar.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BULUTULARIN ETKİSİ 211</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0! yaşam, erken yaşta şiddet içeren bağlanma veya evlilikten kaynaklanan acı, eksantriklik, yoğun eleştiri, ani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Anormal zihin, değişkenlik, kolayca cesareti kırılan, idealist, psişik, birçok ittifak, evlilik partnerinden ve çocuklarından ayrılık, kazalar, delirme olasılığı, orta yaşta düşme veya suya çarpma sonucu ölüm.</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gg</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Spica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Bakire**. ^22 0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Başak takımyıldızının Buğday </w:t>
      </w:r>
      <w:proofErr w:type="spellStart"/>
      <w:r w:rsidRPr="00D57FA3">
        <w:rPr>
          <w:rStyle w:val="Gvdemetni"/>
          <w:rFonts w:ascii="Arial" w:hAnsi="Arial" w:cs="Arial"/>
          <w:color w:val="000000" w:themeColor="text1"/>
          <w:sz w:val="24"/>
          <w:szCs w:val="24"/>
        </w:rPr>
        <w:t>Başağı'nda</w:t>
      </w:r>
      <w:proofErr w:type="spellEnd"/>
      <w:r w:rsidRPr="00D57FA3">
        <w:rPr>
          <w:rStyle w:val="Gvdemetni"/>
          <w:rFonts w:ascii="Arial" w:hAnsi="Arial" w:cs="Arial"/>
          <w:color w:val="000000" w:themeColor="text1"/>
          <w:sz w:val="24"/>
          <w:szCs w:val="24"/>
        </w:rPr>
        <w:t xml:space="preserve"> yer alan, parlak, kızıl beyaz bir ikili yıldız sistemi. Sıklıkla </w:t>
      </w:r>
      <w:proofErr w:type="spellStart"/>
      <w:r w:rsidRPr="00D57FA3">
        <w:rPr>
          <w:rStyle w:val="Gvdemetni"/>
          <w:rFonts w:ascii="Arial" w:hAnsi="Arial" w:cs="Arial"/>
          <w:color w:val="000000" w:themeColor="text1"/>
          <w:sz w:val="24"/>
          <w:szCs w:val="24"/>
        </w:rPr>
        <w:t>Arista</w:t>
      </w:r>
      <w:proofErr w:type="spellEnd"/>
      <w:r w:rsidRPr="00D57FA3">
        <w:rPr>
          <w:rStyle w:val="Gvdemetni"/>
          <w:rFonts w:ascii="Arial" w:hAnsi="Arial" w:cs="Arial"/>
          <w:color w:val="000000" w:themeColor="text1"/>
          <w:sz w:val="24"/>
          <w:szCs w:val="24"/>
        </w:rPr>
        <w:t xml:space="preserve"> olarak adlandırılır.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Venüs ve Mars'ın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Venüs, Jüpiter ve Merkür'ün doğasındadır. Başarı, şöhret, zenginlik, tatlı bir mizaç, sanat ve bilim sevgisi, vicdansızlık, verimsizlik ve masumlara karşı adaletsizlik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Yükselişte veya zirvede ise: Sınırsız iyi şans, zenginlik, mutluluk, kilise tarafından tercih edilme, beklenmedik onur veya kişinin umutlarının ve kapasitesinin ötesinde ilerleme.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Sim ile birlikte, büyük ve kalıcı bir tercih, seçkin bir itibar, muazzam zenginlik, kişinin ebeveynleri ve çocukları için büyük mutluluk, din adamları arasında dostlardan yardım, kamu ve hukuk işlerinde ayrıcalık. Zirveye ulaşırsa, kilise ve devlet tercihleri olur. Venüs ve Mars ile birlikteyse, kişi birçok insan tarafından itaat edilen güçlü bir kraldır, ancak birçok zayıflığı vardır.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158"/>
          <w:headerReference w:type="default" r:id="rId1159"/>
          <w:footerReference w:type="even" r:id="rId1160"/>
          <w:footerReference w:type="default" r:id="rId1161"/>
          <w:pgSz w:w="12240" w:h="15840"/>
          <w:pgMar w:top="1426" w:right="1555" w:bottom="1279" w:left="1478" w:header="998" w:footer="851" w:gutter="0"/>
          <w:cols w:space="720"/>
          <w:noEndnote/>
          <w:docGrid w:linePitch="360"/>
        </w:sectPr>
      </w:pPr>
      <w:r w:rsidRPr="00D57FA3">
        <w:rPr>
          <w:rStyle w:val="Gvdemetni"/>
          <w:rFonts w:ascii="Arial" w:hAnsi="Arial" w:cs="Arial"/>
          <w:color w:val="000000" w:themeColor="text1"/>
          <w:sz w:val="24"/>
          <w:szCs w:val="24"/>
        </w:rPr>
        <w:t>Ay ile birlikte. Merkür, Venüs veya Jüpiter burçlarına sahip kişilerden icatlar, başarı, zenginlik ve şeref yoluyla kazanç elde edin.</w:t>
      </w:r>
    </w:p>
    <w:p w:rsidR="006D2F12" w:rsidRPr="00D57FA3" w:rsidRDefault="00DE50E6" w:rsidP="00D57FA3">
      <w:pPr>
        <w:pStyle w:val="Gvdemetni20"/>
        <w:spacing w:line="240" w:lineRule="auto"/>
        <w:ind w:left="1500" w:firstLine="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Hayatın zorlukları, erken yaşta yaşanan şiddet içeren bağlanma veya evlilikten kaynaklanan ayıklık, eksantriklik, yoğun eleştiriler, ani ölüm.</w:t>
      </w:r>
    </w:p>
    <w:p w:rsidR="006D2F12" w:rsidRPr="00D57FA3" w:rsidRDefault="00DE50E6" w:rsidP="00D57FA3">
      <w:pPr>
        <w:pStyle w:val="Gvdemetni20"/>
        <w:spacing w:after="240" w:line="226" w:lineRule="auto"/>
        <w:ind w:left="150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ile birlikte. </w:t>
      </w:r>
      <w:r w:rsidRPr="00D57FA3">
        <w:rPr>
          <w:rStyle w:val="Gvdemetni2"/>
          <w:rFonts w:ascii="Arial" w:hAnsi="Arial" w:cs="Arial"/>
          <w:color w:val="000000" w:themeColor="text1"/>
          <w:sz w:val="24"/>
          <w:szCs w:val="24"/>
        </w:rPr>
        <w:t xml:space="preserve">Anormal zihin, değişken, kolayca cesareti kırılan, idealist, psişik, birçok ittifak </w:t>
      </w:r>
      <w:r w:rsidRPr="00D57FA3">
        <w:rPr>
          <w:rStyle w:val="Gvdemetni2"/>
          <w:rFonts w:ascii="Arial" w:hAnsi="Arial" w:cs="Arial"/>
          <w:color w:val="000000" w:themeColor="text1"/>
          <w:sz w:val="24"/>
          <w:szCs w:val="24"/>
        </w:rPr>
        <w:softHyphen/>
        <w:t>. Evlilik partnerinden ve çocuklarından ayrılık, kazalar, delirme olasılığı, orta yaşta düşme veya suya çarpma sonucu ölüm.</w:t>
      </w:r>
    </w:p>
    <w:p w:rsidR="006D2F12" w:rsidRPr="00D57FA3" w:rsidRDefault="00DE50E6" w:rsidP="00D57FA3">
      <w:pPr>
        <w:pStyle w:val="Gvdemetni20"/>
        <w:numPr>
          <w:ilvl w:val="0"/>
          <w:numId w:val="164"/>
        </w:numPr>
        <w:tabs>
          <w:tab w:val="left" w:pos="2066"/>
        </w:tabs>
        <w:spacing w:line="216" w:lineRule="auto"/>
        <w:ind w:left="150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Başak.</w:t>
      </w:r>
      <w:r w:rsidRPr="00D57FA3">
        <w:rPr>
          <w:rStyle w:val="Gvdemetni2"/>
          <w:rFonts w:ascii="Arial" w:hAnsi="Arial" w:cs="Arial"/>
          <w:i/>
          <w:iCs/>
          <w:color w:val="000000" w:themeColor="text1"/>
          <w:sz w:val="24"/>
          <w:szCs w:val="24"/>
        </w:rPr>
        <w:t xml:space="preserve"> </w:t>
      </w:r>
      <w:r w:rsidRPr="00D57FA3">
        <w:rPr>
          <w:rStyle w:val="Gvdemetni2"/>
          <w:rFonts w:ascii="Arial" w:hAnsi="Arial" w:cs="Arial"/>
          <w:i/>
          <w:iCs/>
          <w:color w:val="000000" w:themeColor="text1"/>
          <w:sz w:val="24"/>
          <w:szCs w:val="24"/>
          <w:lang w:val="fr-FR" w:eastAsia="fr-FR"/>
        </w:rPr>
        <w:t xml:space="preserve">« </w:t>
      </w:r>
      <w:proofErr w:type="spellStart"/>
      <w:r w:rsidRPr="00D57FA3">
        <w:rPr>
          <w:rStyle w:val="Gvdemetni2"/>
          <w:rFonts w:ascii="Arial" w:hAnsi="Arial" w:cs="Arial"/>
          <w:i/>
          <w:iCs/>
          <w:color w:val="000000" w:themeColor="text1"/>
          <w:sz w:val="24"/>
          <w:szCs w:val="24"/>
        </w:rPr>
        <w:t>Virginis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22® 43*.</w:t>
      </w:r>
    </w:p>
    <w:p w:rsidR="006D2F12" w:rsidRPr="00D57FA3" w:rsidRDefault="00DE50E6" w:rsidP="00D57FA3">
      <w:pPr>
        <w:pStyle w:val="Gvdemetni20"/>
        <w:spacing w:line="216" w:lineRule="auto"/>
        <w:ind w:left="160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r w:rsidRPr="00D57FA3">
        <w:rPr>
          <w:rStyle w:val="Gvdemetni2"/>
          <w:rFonts w:ascii="Arial" w:hAnsi="Arial" w:cs="Arial"/>
          <w:color w:val="000000" w:themeColor="text1"/>
          <w:sz w:val="24"/>
          <w:szCs w:val="24"/>
        </w:rPr>
        <w:t xml:space="preserve">Başak takımyıldızının Buğday </w:t>
      </w:r>
      <w:proofErr w:type="spellStart"/>
      <w:r w:rsidRPr="00D57FA3">
        <w:rPr>
          <w:rStyle w:val="Gvdemetni2"/>
          <w:rFonts w:ascii="Arial" w:hAnsi="Arial" w:cs="Arial"/>
          <w:color w:val="000000" w:themeColor="text1"/>
          <w:sz w:val="24"/>
          <w:szCs w:val="24"/>
        </w:rPr>
        <w:t>Başağı'nda</w:t>
      </w:r>
      <w:proofErr w:type="spellEnd"/>
      <w:r w:rsidRPr="00D57FA3">
        <w:rPr>
          <w:rStyle w:val="Gvdemetni2"/>
          <w:rFonts w:ascii="Arial" w:hAnsi="Arial" w:cs="Arial"/>
          <w:color w:val="000000" w:themeColor="text1"/>
          <w:sz w:val="24"/>
          <w:szCs w:val="24"/>
        </w:rPr>
        <w:t xml:space="preserve"> yer alan, parlak, kızıl beyaz bir ikili yıldız sistemi. Sıklıkla </w:t>
      </w:r>
      <w:proofErr w:type="spellStart"/>
      <w:r w:rsidRPr="00D57FA3">
        <w:rPr>
          <w:rStyle w:val="Gvdemetni2"/>
          <w:rFonts w:ascii="Arial" w:hAnsi="Arial" w:cs="Arial"/>
          <w:color w:val="000000" w:themeColor="text1"/>
          <w:sz w:val="24"/>
          <w:szCs w:val="24"/>
        </w:rPr>
        <w:t>Arista</w:t>
      </w:r>
      <w:proofErr w:type="spellEnd"/>
      <w:r w:rsidRPr="00D57FA3">
        <w:rPr>
          <w:rStyle w:val="Gvdemetni2"/>
          <w:rFonts w:ascii="Arial" w:hAnsi="Arial" w:cs="Arial"/>
          <w:color w:val="000000" w:themeColor="text1"/>
          <w:sz w:val="24"/>
          <w:szCs w:val="24"/>
        </w:rPr>
        <w:t xml:space="preserve"> olarak adlandırılır.</w:t>
      </w:r>
    </w:p>
    <w:p w:rsidR="006D2F12" w:rsidRPr="00D57FA3" w:rsidRDefault="00DE50E6" w:rsidP="00D57FA3">
      <w:pPr>
        <w:pStyle w:val="Gvdemetni20"/>
        <w:spacing w:line="216" w:lineRule="auto"/>
        <w:ind w:left="160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Venüs ve Mars'ın doğasındadır; </w:t>
      </w:r>
      <w:proofErr w:type="spellStart"/>
      <w:r w:rsidRPr="00D57FA3">
        <w:rPr>
          <w:rStyle w:val="Gvdemetni2"/>
          <w:rFonts w:ascii="Arial" w:hAnsi="Arial" w:cs="Arial"/>
          <w:color w:val="000000" w:themeColor="text1"/>
          <w:sz w:val="24"/>
          <w:szCs w:val="24"/>
          <w:lang w:val="fr-FR" w:eastAsia="fr-FR"/>
        </w:rPr>
        <w:t>Al-Vias'a</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göre</w:t>
      </w:r>
      <w:proofErr w:type="spellEnd"/>
      <w:r w:rsidRPr="00D57FA3">
        <w:rPr>
          <w:rStyle w:val="Gvdemetni2"/>
          <w:rFonts w:ascii="Arial" w:hAnsi="Arial" w:cs="Arial"/>
          <w:color w:val="000000" w:themeColor="text1"/>
          <w:sz w:val="24"/>
          <w:szCs w:val="24"/>
          <w:lang w:val="fr-FR" w:eastAsia="fr-FR"/>
        </w:rPr>
        <w:t xml:space="preserve"> </w:t>
      </w:r>
      <w:proofErr w:type="spellStart"/>
      <w:r w:rsidRPr="00D57FA3">
        <w:rPr>
          <w:rStyle w:val="Gvdemetni2"/>
          <w:rFonts w:ascii="Arial" w:hAnsi="Arial" w:cs="Arial"/>
          <w:color w:val="000000" w:themeColor="text1"/>
          <w:sz w:val="24"/>
          <w:szCs w:val="24"/>
          <w:lang w:val="fr-FR" w:eastAsia="fr-FR"/>
        </w:rPr>
        <w:t>ise</w:t>
      </w:r>
      <w:proofErr w:type="spellEnd"/>
      <w:r w:rsidRPr="00D57FA3">
        <w:rPr>
          <w:rStyle w:val="Gvdemetni2"/>
          <w:rFonts w:ascii="Arial" w:hAnsi="Arial" w:cs="Arial"/>
          <w:color w:val="000000" w:themeColor="text1"/>
          <w:sz w:val="24"/>
          <w:szCs w:val="24"/>
          <w:lang w:val="fr-FR" w:eastAsia="fr-FR"/>
        </w:rPr>
        <w:t xml:space="preserve"> </w:t>
      </w:r>
      <w:r w:rsidRPr="00D57FA3">
        <w:rPr>
          <w:rStyle w:val="Gvdemetni2"/>
          <w:rFonts w:ascii="Arial" w:hAnsi="Arial" w:cs="Arial"/>
          <w:color w:val="000000" w:themeColor="text1"/>
          <w:sz w:val="24"/>
          <w:szCs w:val="24"/>
        </w:rPr>
        <w:t>Venüs, Jüpiter ve Merkür'ün doğasındadır. Başarı, şöhret, zenginlik, tatlı bir mizaç, sanat ve bilim sevgisi, vicdansızlık, verimsizlik ve masumlara karşı adaletsizlik verir.</w:t>
      </w:r>
    </w:p>
    <w:p w:rsidR="006D2F12" w:rsidRPr="00D57FA3" w:rsidRDefault="00DE50E6" w:rsidP="00D57FA3">
      <w:pPr>
        <w:pStyle w:val="Gvdemetni20"/>
        <w:spacing w:line="216" w:lineRule="auto"/>
        <w:ind w:left="160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Yükselen veya doruk noktasına ulaşan bir burç ise; </w:t>
      </w:r>
      <w:r w:rsidRPr="00D57FA3">
        <w:rPr>
          <w:rStyle w:val="Gvdemetni2"/>
          <w:rFonts w:ascii="Arial" w:hAnsi="Arial" w:cs="Arial"/>
          <w:color w:val="000000" w:themeColor="text1"/>
          <w:sz w:val="24"/>
          <w:szCs w:val="24"/>
        </w:rPr>
        <w:t xml:space="preserve">sınırsız iyilik </w:t>
      </w:r>
      <w:r w:rsidRPr="00D57FA3">
        <w:rPr>
          <w:rStyle w:val="Gvdemetni2"/>
          <w:rFonts w:ascii="Arial" w:hAnsi="Arial" w:cs="Arial"/>
          <w:color w:val="000000" w:themeColor="text1"/>
          <w:sz w:val="24"/>
          <w:szCs w:val="24"/>
        </w:rPr>
        <w:softHyphen/>
        <w:t>, zenginlik, mutluluk, dini ayrıcalık, beklenmedik onur veya kişinin umutlarının ve kapasitesinin ötesinde ilerleme anlamına gelir.</w:t>
      </w:r>
    </w:p>
    <w:p w:rsidR="006D2F12" w:rsidRPr="00D57FA3" w:rsidRDefault="00DE50E6" w:rsidP="00D57FA3">
      <w:pPr>
        <w:pStyle w:val="Gvdemetni20"/>
        <w:spacing w:line="216" w:lineRule="auto"/>
        <w:ind w:left="160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Güneş ile birlikte, büyük ve kalıcı bir tercih, seçkin bir itibar, muazzam zenginlik, kişinin ebeveynleri ve çocukları için büyük mutluluk, din adamları arasında dostlardan yardım, kamu ve hukuk işlerinde olumlu sonuçlar. Zirveye ulaşırsa, kilise ve devlet tercihleri olur. Venüs ve Mars ile birlikteyse, kişi birçok insan tarafından itaat edilen güçlü bir kraldır, ancak birçok zayıflığı vardır.</w:t>
      </w:r>
    </w:p>
    <w:p w:rsidR="006D2F12" w:rsidRPr="00D57FA3" w:rsidRDefault="00DE50E6" w:rsidP="00D57FA3">
      <w:pPr>
        <w:pStyle w:val="Gvdemetni20"/>
        <w:spacing w:after="120" w:line="199" w:lineRule="auto"/>
        <w:ind w:left="1720" w:firstLine="300"/>
        <w:jc w:val="both"/>
        <w:rPr>
          <w:rFonts w:ascii="Arial" w:hAnsi="Arial" w:cs="Arial"/>
          <w:color w:val="000000" w:themeColor="text1"/>
          <w:sz w:val="24"/>
          <w:szCs w:val="24"/>
        </w:rPr>
        <w:sectPr w:rsidR="006D2F12" w:rsidRPr="00D57FA3">
          <w:headerReference w:type="even" r:id="rId1162"/>
          <w:headerReference w:type="default" r:id="rId1163"/>
          <w:footerReference w:type="even" r:id="rId1164"/>
          <w:footerReference w:type="default" r:id="rId1165"/>
          <w:pgSz w:w="12240" w:h="15840"/>
          <w:pgMar w:top="4085" w:right="1526" w:bottom="2760" w:left="1507" w:header="0" w:footer="3" w:gutter="0"/>
          <w:cols w:space="720"/>
          <w:noEndnote/>
          <w:docGrid w:linePitch="360"/>
        </w:sectPr>
      </w:pPr>
      <w:r w:rsidRPr="00D57FA3">
        <w:rPr>
          <w:rStyle w:val="Gvdemetni2"/>
          <w:rFonts w:ascii="Arial" w:hAnsi="Arial" w:cs="Arial"/>
          <w:color w:val="000000" w:themeColor="text1"/>
          <w:sz w:val="24"/>
          <w:szCs w:val="24"/>
        </w:rPr>
        <w:t>IFM Ay. Merkür, Venüs veya Jüpiter burçlarına sahip kişilerden icatlar, başarı, zenginlik ve onur yoluyla kazanç elde edin.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Merkür ile birlikte. Düzenli, tertipli, zeki, becerikli, din adamlarının ve yetkililerin gözdesi, yatırım yoluyla kazanç, sorumlu pozisyon.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Arkadaşlardan fayda, sosyal başarı, kendi cinsiyetinden sahte arkadaşlar.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Popülerdir, sosyal hayatta başarılıdır, iyi muhakeme yeteneğine ve hızlı karar verme kabiliyetine sahip olabilir veya tartışmalarda şiddete başvurabilir, katı olabilir ve neredeyse ya da tamamen aptal olabilir.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Popülerlik, sosyal başarı, zenginlik, dini saygınlık ve itibar.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Şüpheci, keskin veya sert olmaya meyilli, ancak çok iyilik yapar, otizmle ilgilenir, iyi konuşmacıdır, popülerdir, birçok arkadaşı vardır, miras yoluyla kazanç sağlar ancak müsriftir, sağlığı iyidir, ailevi konularda elverişlidir.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Orta derecede güçlü, popüler, süs eşyalarıyla bağlantılı iş, evlilik yoluyla kazanç, şanslı, ani doğal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İyi doğmuş, rahat bir çevrede yaşar, her zaman yeterince varlıklıdır, şirketlerle ilişkilidir, miras yoluyla kazanç sağlar, ailevi konularda elverişlidir, biraz hızlı ve müsriftir*, uzun ömürlü olmaz.</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Fortuna</w:t>
      </w:r>
      <w:proofErr w:type="spellEnd"/>
      <w:r w:rsidRPr="00D57FA3">
        <w:rPr>
          <w:rStyle w:val="Gvdemetni"/>
          <w:rFonts w:ascii="Arial" w:hAnsi="Arial" w:cs="Arial"/>
          <w:color w:val="000000" w:themeColor="text1"/>
          <w:sz w:val="24"/>
          <w:szCs w:val="24"/>
        </w:rPr>
        <w:t xml:space="preserve"> ile. Büyük zenginlik, şehvetli yaşam, lüks yaşam.</w:t>
      </w:r>
    </w:p>
    <w:p w:rsidR="006D2F12" w:rsidRPr="00D57FA3" w:rsidRDefault="00DE50E6" w:rsidP="00D57FA3">
      <w:pPr>
        <w:pStyle w:val="Gvdemetni0"/>
        <w:numPr>
          <w:ilvl w:val="0"/>
          <w:numId w:val="164"/>
        </w:numPr>
        <w:tabs>
          <w:tab w:val="left" w:pos="66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SrikuLUM</w:t>
      </w:r>
      <w:proofErr w:type="spellEnd"/>
      <w:r w:rsidRPr="00D57FA3">
        <w:rPr>
          <w:rStyle w:val="Gvdemetni"/>
          <w:rFonts w:ascii="Arial" w:hAnsi="Arial" w:cs="Arial"/>
          <w:color w:val="000000" w:themeColor="text1"/>
          <w:sz w:val="24"/>
          <w:szCs w:val="24"/>
        </w:rPr>
        <w:t>. 8 M, 20 M. 21 M Yay. 29° 32'.</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Yay takımyıldızının ok başı üzerinde iki küme ve bir bulutsu (20 M) bulunmaktadır.</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1166"/>
          <w:headerReference w:type="default" r:id="rId1167"/>
          <w:footerReference w:type="even" r:id="rId1168"/>
          <w:footerReference w:type="default" r:id="rId1169"/>
          <w:pgSz w:w="12240" w:h="15840"/>
          <w:pgMar w:top="1426" w:right="1670" w:bottom="1426" w:left="1512" w:header="0" w:footer="3" w:gutter="0"/>
          <w:cols w:space="720"/>
          <w:noEndnote/>
          <w:docGrid w:linePitch="360"/>
        </w:sectPr>
      </w:pPr>
      <w:r w:rsidRPr="00D57FA3">
        <w:rPr>
          <w:rStyle w:val="Gvdemetni"/>
          <w:rFonts w:ascii="Arial" w:hAnsi="Arial" w:cs="Arial"/>
          <w:color w:val="000000" w:themeColor="text1"/>
          <w:sz w:val="24"/>
          <w:szCs w:val="24"/>
        </w:rPr>
        <w:t xml:space="preserve">Etki. Mars ve </w:t>
      </w:r>
      <w:proofErr w:type="spellStart"/>
      <w:r w:rsidRPr="00D57FA3">
        <w:rPr>
          <w:rStyle w:val="Gvdemetni"/>
          <w:rFonts w:ascii="Arial" w:hAnsi="Arial" w:cs="Arial"/>
          <w:color w:val="000000" w:themeColor="text1"/>
          <w:sz w:val="24"/>
          <w:szCs w:val="24"/>
        </w:rPr>
        <w:t>Stood</w:t>
      </w:r>
      <w:proofErr w:type="spellEnd"/>
      <w:r w:rsidRPr="00D57FA3">
        <w:rPr>
          <w:rStyle w:val="Gvdemetni"/>
          <w:rFonts w:ascii="Arial" w:hAnsi="Arial" w:cs="Arial"/>
          <w:color w:val="000000" w:themeColor="text1"/>
          <w:sz w:val="24"/>
          <w:szCs w:val="24"/>
        </w:rPr>
        <w:t xml:space="preserve"> gezegenlerinin doğası gereği ve özellikle </w:t>
      </w:r>
      <w:proofErr w:type="spellStart"/>
      <w:r w:rsidRPr="00D57FA3">
        <w:rPr>
          <w:rStyle w:val="Gvdemetni"/>
          <w:rFonts w:ascii="Arial" w:hAnsi="Arial" w:cs="Arial"/>
          <w:color w:val="000000" w:themeColor="text1"/>
          <w:sz w:val="24"/>
          <w:szCs w:val="24"/>
        </w:rPr>
        <w:t>Batlamyus</w:t>
      </w:r>
      <w:proofErr w:type="spellEnd"/>
      <w:r w:rsidRPr="00D57FA3">
        <w:rPr>
          <w:rStyle w:val="Gvdemetni"/>
          <w:rFonts w:ascii="Arial" w:hAnsi="Arial" w:cs="Arial"/>
          <w:color w:val="000000" w:themeColor="text1"/>
          <w:sz w:val="24"/>
          <w:szCs w:val="24"/>
        </w:rPr>
        <w:t xml:space="preserve"> tarafından körlüğe yol açtığı belirtilen bir etki.</w:t>
      </w:r>
    </w:p>
    <w:p w:rsidR="006D2F12" w:rsidRPr="00D57FA3" w:rsidRDefault="00DE50E6" w:rsidP="00D57FA3">
      <w:pPr>
        <w:pStyle w:val="Gvdemetni30"/>
        <w:spacing w:line="223" w:lineRule="auto"/>
        <w:ind w:left="1480" w:firstLine="4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Eşi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Düzenli, tertipli, zeki, becerikli, din adamlarının ve yetkililerin gözdesi, yatırım yoluyla kazanç, sorumlu pozisyon.</w:t>
      </w:r>
    </w:p>
    <w:p w:rsidR="006D2F12" w:rsidRPr="00D57FA3" w:rsidRDefault="00DE50E6" w:rsidP="00D57FA3">
      <w:pPr>
        <w:pStyle w:val="Gvdemetni30"/>
        <w:spacing w:line="223" w:lineRule="auto"/>
        <w:ind w:left="1480" w:firstLine="42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Fenns'in</w:t>
      </w:r>
      <w:proofErr w:type="spellEnd"/>
      <w:r w:rsidRPr="00D57FA3">
        <w:rPr>
          <w:rStyle w:val="Gvdemetni3"/>
          <w:rFonts w:ascii="Arial" w:hAnsi="Arial" w:cs="Arial"/>
          <w:color w:val="000000" w:themeColor="text1"/>
          <w:sz w:val="24"/>
          <w:szCs w:val="24"/>
        </w:rPr>
        <w:t xml:space="preserve"> eşi. Arkadaşlarından, sosyal başarıdan ve kendi cinsiyetinden sahte arkadaşlardan fayda görüyor.</w:t>
      </w:r>
    </w:p>
    <w:p w:rsidR="006D2F12" w:rsidRPr="00D57FA3" w:rsidRDefault="00DE50E6" w:rsidP="00D57FA3">
      <w:pPr>
        <w:pStyle w:val="Gvdemetni30"/>
        <w:spacing w:line="223" w:lineRule="auto"/>
        <w:ind w:left="1480" w:firstLine="4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burcuyla birlikte. </w:t>
      </w:r>
      <w:r w:rsidRPr="00D57FA3">
        <w:rPr>
          <w:rStyle w:val="Gvdemetni3"/>
          <w:rFonts w:ascii="Arial" w:hAnsi="Arial" w:cs="Arial"/>
          <w:color w:val="000000" w:themeColor="text1"/>
          <w:sz w:val="24"/>
          <w:szCs w:val="24"/>
        </w:rPr>
        <w:t xml:space="preserve">Popülerdir, sosyal hayatta başarılıdır, iyi muhakeme yeteneğine ve hızlı karar verme kabiliyetine sahip olabilir </w:t>
      </w:r>
      <w:r w:rsidRPr="00D57FA3">
        <w:rPr>
          <w:rStyle w:val="Gvdemetni3"/>
          <w:rFonts w:ascii="Arial" w:hAnsi="Arial" w:cs="Arial"/>
          <w:i/>
          <w:iCs/>
          <w:color w:val="000000" w:themeColor="text1"/>
          <w:sz w:val="24"/>
          <w:szCs w:val="24"/>
        </w:rPr>
        <w:t xml:space="preserve">veya </w:t>
      </w:r>
      <w:r w:rsidRPr="00D57FA3">
        <w:rPr>
          <w:rStyle w:val="Gvdemetni3"/>
          <w:rFonts w:ascii="Arial" w:hAnsi="Arial" w:cs="Arial"/>
          <w:color w:val="000000" w:themeColor="text1"/>
          <w:sz w:val="24"/>
          <w:szCs w:val="24"/>
        </w:rPr>
        <w:t>tartışmalarda şiddete başvurabilir, katı olabilir ve neredeyse ya da tamamen aptal olabilir.</w:t>
      </w:r>
    </w:p>
    <w:p w:rsidR="006D2F12" w:rsidRPr="00D57FA3" w:rsidRDefault="00DE50E6" w:rsidP="00D57FA3">
      <w:pPr>
        <w:pStyle w:val="Gvdemetni30"/>
        <w:spacing w:line="223" w:lineRule="auto"/>
        <w:ind w:left="1480" w:firstLine="4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Jüpiter ile birlikte. </w:t>
      </w:r>
      <w:r w:rsidRPr="00D57FA3">
        <w:rPr>
          <w:rStyle w:val="Gvdemetni3"/>
          <w:rFonts w:ascii="Arial" w:hAnsi="Arial" w:cs="Arial"/>
          <w:color w:val="000000" w:themeColor="text1"/>
          <w:sz w:val="24"/>
          <w:szCs w:val="24"/>
        </w:rPr>
        <w:t>Popülerlik, sosyal başarı, zenginlik, dini saygınlık ve itibar.</w:t>
      </w:r>
    </w:p>
    <w:p w:rsidR="006D2F12" w:rsidRPr="00D57FA3" w:rsidRDefault="00DE50E6" w:rsidP="00D57FA3">
      <w:pPr>
        <w:pStyle w:val="Gvdemetni30"/>
        <w:spacing w:line="223" w:lineRule="auto"/>
        <w:ind w:left="1480" w:firstLine="4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Eşi </w:t>
      </w:r>
      <w:r w:rsidRPr="00D57FA3">
        <w:rPr>
          <w:rStyle w:val="Gvdemetni3"/>
          <w:rFonts w:ascii="Arial" w:hAnsi="Arial" w:cs="Arial"/>
          <w:i/>
          <w:iCs/>
          <w:color w:val="000000" w:themeColor="text1"/>
          <w:sz w:val="24"/>
          <w:szCs w:val="24"/>
        </w:rPr>
        <w:t xml:space="preserve">Satürn. </w:t>
      </w:r>
      <w:r w:rsidRPr="00D57FA3">
        <w:rPr>
          <w:rStyle w:val="Gvdemetni3"/>
          <w:rFonts w:ascii="Arial" w:hAnsi="Arial" w:cs="Arial"/>
          <w:color w:val="000000" w:themeColor="text1"/>
          <w:sz w:val="24"/>
          <w:szCs w:val="24"/>
        </w:rPr>
        <w:t>Şüpheci, sivri dilli veya sert olmaya meyilli, ancak çok iyilik yapar, okült konulara ilgi duyar, iyi bir konuşmacıdır, popülerdir, birçok arkadaşı vardır, miras yoluyla kazanç sağlar ancak müsriftir, sağlığı iyidir, ev işleri için elverişlidir.</w:t>
      </w:r>
    </w:p>
    <w:p w:rsidR="006D2F12" w:rsidRPr="00D57FA3" w:rsidRDefault="00DE50E6" w:rsidP="00D57FA3">
      <w:pPr>
        <w:pStyle w:val="Gvdemetni30"/>
        <w:spacing w:line="223" w:lineRule="auto"/>
        <w:ind w:left="1480" w:firstLine="4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Medyum yetenekleri, </w:t>
      </w:r>
      <w:r w:rsidRPr="00D57FA3">
        <w:rPr>
          <w:rStyle w:val="Gvdemetni3"/>
          <w:rFonts w:ascii="Arial" w:hAnsi="Arial" w:cs="Arial"/>
          <w:i/>
          <w:iCs/>
          <w:color w:val="000000" w:themeColor="text1"/>
          <w:sz w:val="24"/>
          <w:szCs w:val="24"/>
        </w:rPr>
        <w:t xml:space="preserve">popülerlik, </w:t>
      </w:r>
      <w:r w:rsidRPr="00D57FA3">
        <w:rPr>
          <w:rStyle w:val="Gvdemetni3"/>
          <w:rFonts w:ascii="Arial" w:hAnsi="Arial" w:cs="Arial"/>
          <w:color w:val="000000" w:themeColor="text1"/>
          <w:sz w:val="24"/>
          <w:szCs w:val="24"/>
        </w:rPr>
        <w:t>süs eşyalarıyla bağlantılı iş hayatı, evlilik yoluyla kazanç, şanslılık, ani doğal ölüm.</w:t>
      </w:r>
    </w:p>
    <w:p w:rsidR="006D2F12" w:rsidRPr="00D57FA3" w:rsidRDefault="00DE50E6" w:rsidP="00D57FA3">
      <w:pPr>
        <w:pStyle w:val="Gvdemetni30"/>
        <w:spacing w:line="211" w:lineRule="auto"/>
        <w:ind w:left="148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İyi doğmuş, rahat bir çevrede yaşayan, her zaman yeterince varlıklı, şirketlerle ilişkili, miras yoluyla kazanç sağlayan, ailevi konularda elverişli, biraz inatçı ve müsrif, uzun ömürlü olmayan.</w:t>
      </w:r>
    </w:p>
    <w:p w:rsidR="006D2F12" w:rsidRPr="00D57FA3" w:rsidRDefault="00DE50E6" w:rsidP="00D57FA3">
      <w:pPr>
        <w:pStyle w:val="Gvdemetni30"/>
        <w:spacing w:after="260" w:line="216" w:lineRule="auto"/>
        <w:ind w:left="14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Eşi </w:t>
      </w:r>
      <w:proofErr w:type="spellStart"/>
      <w:r w:rsidRPr="00D57FA3">
        <w:rPr>
          <w:rStyle w:val="Gvdemetni3"/>
          <w:rFonts w:ascii="Arial" w:hAnsi="Arial" w:cs="Arial"/>
          <w:i/>
          <w:iCs/>
          <w:color w:val="000000" w:themeColor="text1"/>
          <w:sz w:val="24"/>
          <w:szCs w:val="24"/>
        </w:rPr>
        <w:t>Fortuna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Büyük servet, şehvetli yaşam tarzı*. 'Açık gökyüzü.'</w:t>
      </w:r>
    </w:p>
    <w:p w:rsidR="006D2F12" w:rsidRPr="00D57FA3" w:rsidRDefault="00DE50E6" w:rsidP="00D57FA3">
      <w:pPr>
        <w:pStyle w:val="Gvdemetni30"/>
        <w:spacing w:line="223" w:lineRule="auto"/>
        <w:ind w:left="1480" w:firstLine="0"/>
        <w:jc w:val="both"/>
        <w:rPr>
          <w:rFonts w:ascii="Arial" w:hAnsi="Arial" w:cs="Arial"/>
          <w:color w:val="000000" w:themeColor="text1"/>
          <w:sz w:val="24"/>
          <w:szCs w:val="24"/>
        </w:rPr>
      </w:pPr>
      <w:proofErr w:type="gramStart"/>
      <w:r w:rsidRPr="00D57FA3">
        <w:rPr>
          <w:rStyle w:val="Gvdemetni3"/>
          <w:rFonts w:ascii="Arial" w:hAnsi="Arial" w:cs="Arial"/>
          <w:color w:val="000000" w:themeColor="text1"/>
          <w:sz w:val="24"/>
          <w:szCs w:val="24"/>
        </w:rPr>
        <w:t>hayvanat</w:t>
      </w:r>
      <w:proofErr w:type="gramEnd"/>
      <w:r w:rsidRPr="00D57FA3">
        <w:rPr>
          <w:rStyle w:val="Gvdemetni3"/>
          <w:rFonts w:ascii="Arial" w:hAnsi="Arial" w:cs="Arial"/>
          <w:color w:val="000000" w:themeColor="text1"/>
          <w:sz w:val="24"/>
          <w:szCs w:val="24"/>
        </w:rPr>
        <w:t xml:space="preserve"> bahçesi. </w:t>
      </w:r>
      <w:proofErr w:type="spellStart"/>
      <w:r w:rsidRPr="00D57FA3">
        <w:rPr>
          <w:rStyle w:val="Gvdemetni3"/>
          <w:rFonts w:ascii="Arial" w:hAnsi="Arial" w:cs="Arial"/>
          <w:color w:val="000000" w:themeColor="text1"/>
          <w:sz w:val="24"/>
          <w:szCs w:val="24"/>
        </w:rPr>
        <w:t>SncuLUH</w:t>
      </w:r>
      <w:proofErr w:type="spellEnd"/>
      <w:r w:rsidRPr="00D57FA3">
        <w:rPr>
          <w:rStyle w:val="Gvdemetni3"/>
          <w:rFonts w:ascii="Arial" w:hAnsi="Arial" w:cs="Arial"/>
          <w:color w:val="000000" w:themeColor="text1"/>
          <w:sz w:val="24"/>
          <w:szCs w:val="24"/>
        </w:rPr>
        <w:t xml:space="preserve">. 8 M. </w:t>
      </w:r>
      <w:r w:rsidRPr="00D57FA3">
        <w:rPr>
          <w:rStyle w:val="Gvdemetni3"/>
          <w:rFonts w:ascii="Arial" w:hAnsi="Arial" w:cs="Arial"/>
          <w:i/>
          <w:iCs/>
          <w:color w:val="000000" w:themeColor="text1"/>
          <w:sz w:val="24"/>
          <w:szCs w:val="24"/>
        </w:rPr>
        <w:t xml:space="preserve">20 </w:t>
      </w:r>
      <w:r w:rsidRPr="00D57FA3">
        <w:rPr>
          <w:rStyle w:val="Gvdemetni3"/>
          <w:rFonts w:ascii="Arial" w:hAnsi="Arial" w:cs="Arial"/>
          <w:color w:val="000000" w:themeColor="text1"/>
          <w:sz w:val="24"/>
          <w:szCs w:val="24"/>
        </w:rPr>
        <w:t xml:space="preserve">M, 21 M </w:t>
      </w:r>
      <w:r w:rsidRPr="00D57FA3">
        <w:rPr>
          <w:rStyle w:val="Gvdemetni3"/>
          <w:rFonts w:ascii="Arial" w:hAnsi="Arial" w:cs="Arial"/>
          <w:i/>
          <w:iCs/>
          <w:color w:val="000000" w:themeColor="text1"/>
          <w:sz w:val="24"/>
          <w:szCs w:val="24"/>
        </w:rPr>
        <w:t>Yay. '</w:t>
      </w:r>
    </w:p>
    <w:p w:rsidR="006D2F12" w:rsidRPr="00D57FA3" w:rsidRDefault="00DE50E6" w:rsidP="00D57FA3">
      <w:pPr>
        <w:pStyle w:val="Gvdemetni30"/>
        <w:tabs>
          <w:tab w:val="left" w:pos="6953"/>
          <w:tab w:val="left" w:pos="7673"/>
        </w:tabs>
        <w:spacing w:line="240" w:lineRule="auto"/>
        <w:ind w:left="21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29* 32'-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197" w:lineRule="auto"/>
        <w:ind w:left="1440" w:firstLine="32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Yay takımyıldızının </w:t>
      </w:r>
      <w:r w:rsidRPr="00D57FA3">
        <w:rPr>
          <w:rStyle w:val="Gvdemetni3"/>
          <w:rFonts w:ascii="Arial" w:hAnsi="Arial" w:cs="Arial"/>
          <w:color w:val="000000" w:themeColor="text1"/>
          <w:sz w:val="24"/>
          <w:szCs w:val="24"/>
        </w:rPr>
        <w:t>ok başı üzerinde yer alan iki küme ve bir bulutsu (20 M</w:t>
      </w:r>
      <w:proofErr w:type="gramStart"/>
      <w:r w:rsidRPr="00D57FA3">
        <w:rPr>
          <w:rStyle w:val="Gvdemetni3"/>
          <w:rFonts w:ascii="Arial" w:hAnsi="Arial" w:cs="Arial"/>
          <w:color w:val="000000" w:themeColor="text1"/>
          <w:sz w:val="24"/>
          <w:szCs w:val="24"/>
        </w:rPr>
        <w:t>) .</w:t>
      </w:r>
      <w:proofErr w:type="gramEnd"/>
    </w:p>
    <w:p w:rsidR="006D2F12" w:rsidRPr="00D57FA3" w:rsidRDefault="00DE50E6" w:rsidP="00D57FA3">
      <w:pPr>
        <w:pStyle w:val="Gvdemetni30"/>
        <w:spacing w:after="820" w:line="197" w:lineRule="auto"/>
        <w:ind w:left="14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 xml:space="preserve">Mars ve öğle vaktinin doğası gereği, özellikle </w:t>
      </w:r>
      <w:proofErr w:type="spellStart"/>
      <w:r w:rsidRPr="00D57FA3">
        <w:rPr>
          <w:rStyle w:val="Gvdemetni3"/>
          <w:rFonts w:ascii="Arial" w:hAnsi="Arial" w:cs="Arial"/>
          <w:color w:val="000000" w:themeColor="text1"/>
          <w:sz w:val="24"/>
          <w:szCs w:val="24"/>
        </w:rPr>
        <w:t>Batlamyus</w:t>
      </w:r>
      <w:proofErr w:type="spellEnd"/>
      <w:r w:rsidRPr="00D57FA3">
        <w:rPr>
          <w:rStyle w:val="Gvdemetni3"/>
          <w:rFonts w:ascii="Arial" w:hAnsi="Arial" w:cs="Arial"/>
          <w:color w:val="000000" w:themeColor="text1"/>
          <w:sz w:val="24"/>
          <w:szCs w:val="24"/>
        </w:rPr>
        <w:t xml:space="preserve"> tarafından körlüğe yol açtığı belirtilmiştir.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YILDIZLARIN VE NEBULUNLARIN ETKİSİ/E 213</w:t>
      </w:r>
    </w:p>
    <w:p w:rsidR="006D2F12" w:rsidRPr="00D57FA3" w:rsidRDefault="00DE50E6" w:rsidP="00D57FA3">
      <w:pPr>
        <w:pStyle w:val="Gvdemetni0"/>
        <w:numPr>
          <w:ilvl w:val="0"/>
          <w:numId w:val="164"/>
        </w:numPr>
        <w:tabs>
          <w:tab w:val="left" w:pos="685"/>
        </w:tabs>
        <w:spacing w:after="260"/>
        <w:jc w:val="both"/>
        <w:rPr>
          <w:rFonts w:ascii="Arial" w:hAnsi="Arial" w:cs="Arial"/>
          <w:color w:val="000000" w:themeColor="text1"/>
          <w:sz w:val="24"/>
          <w:szCs w:val="24"/>
        </w:rPr>
        <w:sectPr w:rsidR="006D2F12" w:rsidRPr="00D57FA3">
          <w:pgSz w:w="12240" w:h="15840"/>
          <w:pgMar w:top="2458" w:right="1670" w:bottom="1493" w:left="1512" w:header="0" w:footer="3" w:gutter="0"/>
          <w:cols w:space="720"/>
          <w:noEndnote/>
          <w:docGrid w:linePitch="360"/>
        </w:sectPr>
      </w:pPr>
      <w:proofErr w:type="spellStart"/>
      <w:r w:rsidRPr="00D57FA3">
        <w:rPr>
          <w:rStyle w:val="Gvdemetni"/>
          <w:rFonts w:ascii="Arial" w:hAnsi="Arial" w:cs="Arial"/>
          <w:color w:val="000000" w:themeColor="text1"/>
          <w:sz w:val="24"/>
          <w:szCs w:val="24"/>
        </w:rPr>
        <w:t>Tejat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Gemitiorum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ss</w:t>
      </w:r>
      <w:proofErr w:type="spellEnd"/>
      <w:proofErr w:type="gramEnd"/>
      <w:r w:rsidRPr="00D57FA3">
        <w:rPr>
          <w:rStyle w:val="Gvdemetni"/>
          <w:rFonts w:ascii="Arial" w:hAnsi="Arial" w:cs="Arial"/>
          <w:color w:val="000000" w:themeColor="text1"/>
          <w:sz w:val="24"/>
          <w:szCs w:val="24"/>
        </w:rPr>
        <w:t xml:space="preserve"> 2° 19'.</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Notlar. Kuzey İkiz takımyıldızının sol ayağında yer alan ikili ve değişken bir yıldız.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ve Venüs'ün etkisi. Şiddete, kibire, aşırı özgüvene ve utanmazlığa neden olur.</w:t>
      </w:r>
    </w:p>
    <w:p w:rsidR="006D2F12" w:rsidRPr="00D57FA3" w:rsidRDefault="00DE50E6" w:rsidP="00D57FA3">
      <w:pPr>
        <w:pStyle w:val="Gvdemetni0"/>
        <w:numPr>
          <w:ilvl w:val="0"/>
          <w:numId w:val="164"/>
        </w:numPr>
        <w:tabs>
          <w:tab w:val="left" w:pos="723"/>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Teredclum</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sen</w:t>
      </w:r>
      <w:proofErr w:type="gramEnd"/>
      <w:r w:rsidRPr="00D57FA3">
        <w:rPr>
          <w:rStyle w:val="Gvdemetni"/>
          <w:rFonts w:ascii="Arial" w:hAnsi="Arial" w:cs="Arial"/>
          <w:color w:val="000000" w:themeColor="text1"/>
          <w:sz w:val="24"/>
          <w:szCs w:val="24"/>
        </w:rPr>
        <w:t xml:space="preserve"> Yay. 24 0 43'. ''</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"Dört kenarlı figürün" baş yıldızı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Ptolemy'nin</w:t>
      </w:r>
      <w:proofErr w:type="spellEnd"/>
      <w:r w:rsidRPr="00D57FA3">
        <w:rPr>
          <w:rStyle w:val="Gvdemetni"/>
          <w:rFonts w:ascii="Arial" w:hAnsi="Arial" w:cs="Arial"/>
          <w:color w:val="000000" w:themeColor="text1"/>
          <w:sz w:val="24"/>
          <w:szCs w:val="24"/>
        </w:rPr>
        <w:t xml:space="preserve"> bahsettiği Yay takımyıldızının "kuyruğunda".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Venüs ve Satürn'ün doğasına sahip. Servet verir ama pişmanlık ve rezaletle birlikte; kurnazlık, çıkarcı bir yapı ve iticilik getirir.</w:t>
      </w:r>
    </w:p>
    <w:p w:rsidR="006D2F12" w:rsidRPr="00D57FA3" w:rsidRDefault="00DE50E6" w:rsidP="00D57FA3">
      <w:pPr>
        <w:pStyle w:val="Gvdemetni0"/>
        <w:numPr>
          <w:ilvl w:val="0"/>
          <w:numId w:val="164"/>
        </w:numPr>
        <w:tabs>
          <w:tab w:val="left" w:pos="718"/>
        </w:tabs>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Unukauim</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bir</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Serpeniis</w:t>
      </w:r>
      <w:proofErr w:type="spellEnd"/>
      <w:r w:rsidRPr="00D57FA3">
        <w:rPr>
          <w:rStyle w:val="Gvdemetni"/>
          <w:rFonts w:ascii="Arial" w:hAnsi="Arial" w:cs="Arial"/>
          <w:color w:val="000000" w:themeColor="text1"/>
          <w:sz w:val="24"/>
          <w:szCs w:val="24"/>
        </w:rPr>
        <w:t>. \ 20° 56'.</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Boyunda yer alan soluk sarı bir yıldız.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Yılanın Boynu anlamına gelen </w:t>
      </w:r>
      <w:proofErr w:type="spellStart"/>
      <w:r w:rsidRPr="00D57FA3">
        <w:rPr>
          <w:rStyle w:val="Gvdemetni"/>
          <w:rFonts w:ascii="Arial" w:hAnsi="Arial" w:cs="Arial"/>
          <w:color w:val="000000" w:themeColor="text1"/>
          <w:sz w:val="24"/>
          <w:szCs w:val="24"/>
        </w:rPr>
        <w:t>Unk</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Hayyah'tan</w:t>
      </w:r>
      <w:proofErr w:type="spellEnd"/>
      <w:r w:rsidRPr="00D57FA3">
        <w:rPr>
          <w:rStyle w:val="Gvdemetni"/>
          <w:rFonts w:ascii="Arial" w:hAnsi="Arial" w:cs="Arial"/>
          <w:color w:val="000000" w:themeColor="text1"/>
          <w:sz w:val="24"/>
          <w:szCs w:val="24"/>
        </w:rPr>
        <w:t xml:space="preserve"> türemiştir. Bazen Yılanın Kalbi olarak da adlandırılır.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Mars'ın doğasındadır; </w:t>
      </w:r>
      <w:proofErr w:type="spellStart"/>
      <w:r w:rsidRPr="00D57FA3">
        <w:rPr>
          <w:rStyle w:val="Gvdemetni"/>
          <w:rFonts w:ascii="Arial" w:hAnsi="Arial" w:cs="Arial"/>
          <w:color w:val="000000" w:themeColor="text1"/>
          <w:sz w:val="24"/>
          <w:szCs w:val="24"/>
        </w:rPr>
        <w:t>Simmonit'e</w:t>
      </w:r>
      <w:proofErr w:type="spellEnd"/>
      <w:r w:rsidRPr="00D57FA3">
        <w:rPr>
          <w:rStyle w:val="Gvdemetni"/>
          <w:rFonts w:ascii="Arial" w:hAnsi="Arial" w:cs="Arial"/>
          <w:color w:val="000000" w:themeColor="text1"/>
          <w:sz w:val="24"/>
          <w:szCs w:val="24"/>
        </w:rPr>
        <w:t xml:space="preserve"> göre Satürn ve </w:t>
      </w:r>
      <w:proofErr w:type="gramStart"/>
      <w:r w:rsidRPr="00D57FA3">
        <w:rPr>
          <w:rStyle w:val="Gvdemetni"/>
          <w:rFonts w:ascii="Arial" w:hAnsi="Arial" w:cs="Arial"/>
          <w:color w:val="000000" w:themeColor="text1"/>
          <w:sz w:val="24"/>
          <w:szCs w:val="24"/>
        </w:rPr>
        <w:t>Venüs'ün;</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Pearce'e</w:t>
      </w:r>
      <w:proofErr w:type="spellEnd"/>
      <w:r w:rsidRPr="00D57FA3">
        <w:rPr>
          <w:rStyle w:val="Gvdemetni"/>
          <w:rFonts w:ascii="Arial" w:hAnsi="Arial" w:cs="Arial"/>
          <w:color w:val="000000" w:themeColor="text1"/>
          <w:sz w:val="24"/>
          <w:szCs w:val="24"/>
        </w:rPr>
        <w:t xml:space="preserve"> göre Satürn, Venüs ve Mars'ın;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Venüs'e karşıt konumda olan Mars ve Satürn'ün etkisidir. Ahlaksızlık, kazalar, şiddet ve zehirlenme tehlikesi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Birçok kavga ve hayal kırıklığı, talihsiz bir hayat, aile veya arkadaşların ölümüyle ciddi şekilde etkilenmiş.</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Zeki, kötücül bir çevre, otoriteden nefret, entrikalara ve komplolara karışma, suçtan dolayı sürgün, hapsedilme veya muhtemelen zehirlenerek asılma.</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pgSz w:w="12240" w:h="15840"/>
          <w:pgMar w:top="1426" w:right="1526" w:bottom="1426" w:left="1507" w:header="0" w:footer="3" w:gutter="0"/>
          <w:cols w:space="720"/>
          <w:noEndnote/>
          <w:docGrid w:linePitch="360"/>
        </w:sectPr>
      </w:pPr>
      <w:r w:rsidRPr="00D57FA3">
        <w:rPr>
          <w:rStyle w:val="Gvdemetni"/>
          <w:rFonts w:ascii="Arial" w:hAnsi="Arial" w:cs="Arial"/>
          <w:color w:val="000000" w:themeColor="text1"/>
          <w:sz w:val="24"/>
          <w:szCs w:val="24"/>
        </w:rPr>
        <w:t>Merkür ile. Şerefsiz, sahtecilikle suçlandı.</w:t>
      </w:r>
    </w:p>
    <w:p w:rsidR="006D2F12" w:rsidRPr="00D57FA3" w:rsidRDefault="00DE50E6" w:rsidP="00D57FA3">
      <w:pPr>
        <w:pStyle w:val="Gvdemetni50"/>
        <w:numPr>
          <w:ilvl w:val="0"/>
          <w:numId w:val="165"/>
        </w:numPr>
        <w:tabs>
          <w:tab w:val="left" w:pos="662"/>
        </w:tabs>
        <w:spacing w:after="0"/>
        <w:ind w:left="0"/>
        <w:jc w:val="both"/>
        <w:rPr>
          <w:rFonts w:ascii="Arial" w:hAnsi="Arial" w:cs="Arial"/>
          <w:color w:val="000000" w:themeColor="text1"/>
          <w:sz w:val="24"/>
          <w:szCs w:val="24"/>
        </w:rPr>
      </w:pPr>
      <w:proofErr w:type="spellStart"/>
      <w:r w:rsidRPr="00D57FA3">
        <w:rPr>
          <w:rStyle w:val="Gvdemetni5"/>
          <w:rFonts w:ascii="Arial" w:hAnsi="Arial" w:cs="Arial"/>
          <w:smallCaps/>
          <w:color w:val="000000" w:themeColor="text1"/>
          <w:sz w:val="24"/>
          <w:szCs w:val="24"/>
        </w:rPr>
        <w:lastRenderedPageBreak/>
        <w:t>TeJAT</w:t>
      </w:r>
      <w:proofErr w:type="spellEnd"/>
      <w:r w:rsidRPr="00D57FA3">
        <w:rPr>
          <w:rStyle w:val="Gvdemetni5"/>
          <w:rFonts w:ascii="Arial" w:hAnsi="Arial" w:cs="Arial"/>
          <w:smallCaps/>
          <w:color w:val="000000" w:themeColor="text1"/>
          <w:sz w:val="24"/>
          <w:szCs w:val="24"/>
        </w:rPr>
        <w:t xml:space="preserve">. </w:t>
      </w:r>
      <w:r w:rsidRPr="00D57FA3">
        <w:rPr>
          <w:rStyle w:val="Gvdemetni5"/>
          <w:rFonts w:ascii="Arial" w:hAnsi="Arial" w:cs="Arial"/>
          <w:b/>
          <w:bCs/>
          <w:color w:val="000000" w:themeColor="text1"/>
          <w:sz w:val="24"/>
          <w:szCs w:val="24"/>
        </w:rPr>
        <w:t xml:space="preserve">"17 </w:t>
      </w:r>
      <w:proofErr w:type="spellStart"/>
      <w:r w:rsidRPr="00D57FA3">
        <w:rPr>
          <w:rStyle w:val="Gvdemetni5"/>
          <w:rFonts w:ascii="Arial" w:hAnsi="Arial" w:cs="Arial"/>
          <w:i/>
          <w:iCs/>
          <w:color w:val="000000" w:themeColor="text1"/>
          <w:sz w:val="24"/>
          <w:szCs w:val="24"/>
        </w:rPr>
        <w:t>Geminorum</w:t>
      </w:r>
      <w:proofErr w:type="spellEnd"/>
      <w:r w:rsidRPr="00D57FA3">
        <w:rPr>
          <w:rStyle w:val="Gvdemetni5"/>
          <w:rFonts w:ascii="Arial" w:hAnsi="Arial" w:cs="Arial"/>
          <w:i/>
          <w:iCs/>
          <w:color w:val="000000" w:themeColor="text1"/>
          <w:sz w:val="24"/>
          <w:szCs w:val="24"/>
        </w:rPr>
        <w:t xml:space="preserve">. </w:t>
      </w:r>
      <w:r w:rsidRPr="00D57FA3">
        <w:rPr>
          <w:rStyle w:val="Gvdemetni5"/>
          <w:rFonts w:ascii="Arial" w:hAnsi="Arial" w:cs="Arial"/>
          <w:b/>
          <w:bCs/>
          <w:color w:val="000000" w:themeColor="text1"/>
          <w:sz w:val="24"/>
          <w:szCs w:val="24"/>
        </w:rPr>
        <w:t>£3 2° 19*.</w:t>
      </w:r>
    </w:p>
    <w:p w:rsidR="006D2F12" w:rsidRPr="00D57FA3" w:rsidRDefault="00DE50E6" w:rsidP="00D57FA3">
      <w:pPr>
        <w:pStyle w:val="Gvdemetni20"/>
        <w:spacing w:line="233" w:lineRule="auto"/>
        <w:ind w:left="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Notlar. Kuzey İkiz takımyıldızının sol ayağında yer alan ikili ve değişken bir yıldız.</w:t>
      </w:r>
    </w:p>
    <w:p w:rsidR="006D2F12" w:rsidRPr="00D57FA3" w:rsidRDefault="00DE50E6" w:rsidP="00D57FA3">
      <w:pPr>
        <w:pStyle w:val="Gvdemetni20"/>
        <w:spacing w:after="240" w:line="233" w:lineRule="auto"/>
        <w:ind w:left="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Merkür ve Venüs'ün etkisi. Şiddete, gurura, aşırı özgüvene ve utanmazlığa neden </w:t>
      </w:r>
      <w:r w:rsidRPr="00D57FA3">
        <w:rPr>
          <w:rStyle w:val="Gvdemetni2"/>
          <w:rFonts w:ascii="Arial" w:hAnsi="Arial" w:cs="Arial"/>
          <w:color w:val="000000" w:themeColor="text1"/>
          <w:sz w:val="24"/>
          <w:szCs w:val="24"/>
        </w:rPr>
        <w:softHyphen/>
      </w:r>
      <w:proofErr w:type="gramStart"/>
      <w:r w:rsidRPr="00D57FA3">
        <w:rPr>
          <w:rStyle w:val="Gvdemetni2"/>
          <w:rFonts w:ascii="Arial" w:hAnsi="Arial" w:cs="Arial"/>
          <w:i/>
          <w:iCs/>
          <w:color w:val="000000" w:themeColor="text1"/>
          <w:sz w:val="24"/>
          <w:szCs w:val="24"/>
        </w:rPr>
        <w:t xml:space="preserve">olur </w:t>
      </w:r>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numPr>
          <w:ilvl w:val="0"/>
          <w:numId w:val="165"/>
        </w:numPr>
        <w:tabs>
          <w:tab w:val="left" w:pos="662"/>
          <w:tab w:val="left" w:pos="5554"/>
        </w:tabs>
        <w:spacing w:line="226"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TerEDELLUM</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i/>
          <w:iCs/>
          <w:color w:val="000000" w:themeColor="text1"/>
          <w:sz w:val="24"/>
          <w:szCs w:val="24"/>
        </w:rPr>
        <w:t>sen</w:t>
      </w:r>
      <w:proofErr w:type="gramEnd"/>
      <w:r w:rsidRPr="00D57FA3">
        <w:rPr>
          <w:rStyle w:val="Gvdemetni2"/>
          <w:rFonts w:ascii="Arial" w:hAnsi="Arial" w:cs="Arial"/>
          <w:i/>
          <w:iCs/>
          <w:color w:val="000000" w:themeColor="text1"/>
          <w:sz w:val="24"/>
          <w:szCs w:val="24"/>
        </w:rPr>
        <w:t xml:space="preserve"> Yay. </w:t>
      </w:r>
      <w:proofErr w:type="spellStart"/>
      <w:r w:rsidRPr="00D57FA3">
        <w:rPr>
          <w:rStyle w:val="Gvdemetni2"/>
          <w:rFonts w:ascii="Arial" w:hAnsi="Arial" w:cs="Arial"/>
          <w:color w:val="000000" w:themeColor="text1"/>
          <w:sz w:val="24"/>
          <w:szCs w:val="24"/>
        </w:rPr>
        <w:t>Il</w:t>
      </w:r>
      <w:proofErr w:type="spellEnd"/>
      <w:r w:rsidRPr="00D57FA3">
        <w:rPr>
          <w:rStyle w:val="Gvdemetni2"/>
          <w:rFonts w:ascii="Arial" w:hAnsi="Arial" w:cs="Arial"/>
          <w:color w:val="000000" w:themeColor="text1"/>
          <w:sz w:val="24"/>
          <w:szCs w:val="24"/>
        </w:rPr>
        <w:t xml:space="preserve"> 24' 43'. </w:t>
      </w:r>
      <w:r w:rsidRPr="00D57FA3">
        <w:rPr>
          <w:rStyle w:val="Gvdemetni2"/>
          <w:rFonts w:ascii="Arial" w:hAnsi="Arial" w:cs="Arial"/>
          <w:color w:val="000000" w:themeColor="text1"/>
          <w:sz w:val="24"/>
          <w:szCs w:val="24"/>
        </w:rPr>
        <w:tab/>
        <w:t>'*</w:t>
      </w:r>
    </w:p>
    <w:p w:rsidR="006D2F12" w:rsidRPr="00D57FA3" w:rsidRDefault="00DE50E6" w:rsidP="00D57FA3">
      <w:pPr>
        <w:pStyle w:val="Gvdemetni20"/>
        <w:spacing w:line="226"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Notlar. </w:t>
      </w:r>
      <w:proofErr w:type="spellStart"/>
      <w:r w:rsidRPr="00D57FA3">
        <w:rPr>
          <w:rStyle w:val="Gvdemetni2"/>
          <w:rFonts w:ascii="Arial" w:hAnsi="Arial" w:cs="Arial"/>
          <w:color w:val="000000" w:themeColor="text1"/>
          <w:sz w:val="24"/>
          <w:szCs w:val="24"/>
        </w:rPr>
        <w:t>Ptolemy'nin</w:t>
      </w:r>
      <w:proofErr w:type="spellEnd"/>
      <w:r w:rsidRPr="00D57FA3">
        <w:rPr>
          <w:rStyle w:val="Gvdemetni2"/>
          <w:rFonts w:ascii="Arial" w:hAnsi="Arial" w:cs="Arial"/>
          <w:color w:val="000000" w:themeColor="text1"/>
          <w:sz w:val="24"/>
          <w:szCs w:val="24"/>
        </w:rPr>
        <w:t xml:space="preserve"> bahsettiği Yay takımyıldızının "dört kenarlı şeklinin" baş yıldızı.</w:t>
      </w:r>
    </w:p>
    <w:p w:rsidR="006D2F12" w:rsidRPr="00D57FA3" w:rsidRDefault="00DE50E6" w:rsidP="00D57FA3">
      <w:pPr>
        <w:pStyle w:val="Gvdemetni20"/>
        <w:spacing w:after="240" w:line="226" w:lineRule="auto"/>
        <w:ind w:left="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 xml:space="preserve">Venüs ve Satürn'ün doğasına sahip. Servet verir ama pişmanlık ve rezaletle birlikte; kurnazlık, çıkarcı bir doğa ve </w:t>
      </w:r>
      <w:proofErr w:type="spellStart"/>
      <w:r w:rsidRPr="00D57FA3">
        <w:rPr>
          <w:rStyle w:val="Gvdemetni2"/>
          <w:rFonts w:ascii="Arial" w:hAnsi="Arial" w:cs="Arial"/>
          <w:color w:val="000000" w:themeColor="text1"/>
          <w:sz w:val="24"/>
          <w:szCs w:val="24"/>
        </w:rPr>
        <w:t>dürtüsellik</w:t>
      </w:r>
      <w:proofErr w:type="spellEnd"/>
      <w:r w:rsidRPr="00D57FA3">
        <w:rPr>
          <w:rStyle w:val="Gvdemetni2"/>
          <w:rFonts w:ascii="Arial" w:hAnsi="Arial" w:cs="Arial"/>
          <w:color w:val="000000" w:themeColor="text1"/>
          <w:sz w:val="24"/>
          <w:szCs w:val="24"/>
        </w:rPr>
        <w:t xml:space="preserve"> getirir.</w:t>
      </w:r>
    </w:p>
    <w:p w:rsidR="006D2F12" w:rsidRPr="00D57FA3" w:rsidRDefault="00DE50E6" w:rsidP="00D57FA3">
      <w:pPr>
        <w:pStyle w:val="Gvdemetni20"/>
        <w:numPr>
          <w:ilvl w:val="0"/>
          <w:numId w:val="165"/>
        </w:numPr>
        <w:tabs>
          <w:tab w:val="left" w:pos="662"/>
        </w:tabs>
        <w:spacing w:line="214" w:lineRule="auto"/>
        <w:ind w:left="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Uhukauiai</w:t>
      </w:r>
      <w:proofErr w:type="spellEnd"/>
      <w:r w:rsidRPr="00D57FA3">
        <w:rPr>
          <w:rStyle w:val="Gvdemetni2"/>
          <w:rFonts w:ascii="Arial" w:hAnsi="Arial" w:cs="Arial"/>
          <w:smallCaps/>
          <w:color w:val="000000" w:themeColor="text1"/>
          <w:sz w:val="24"/>
          <w:szCs w:val="24"/>
        </w:rPr>
        <w:t xml:space="preserve">. </w:t>
      </w:r>
      <w:proofErr w:type="gramStart"/>
      <w:r w:rsidRPr="00D57FA3">
        <w:rPr>
          <w:rStyle w:val="Gvdemetni2"/>
          <w:rFonts w:ascii="Arial" w:hAnsi="Arial" w:cs="Arial"/>
          <w:color w:val="000000" w:themeColor="text1"/>
          <w:sz w:val="24"/>
          <w:szCs w:val="24"/>
        </w:rPr>
        <w:t>bir</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Serpentis</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ben[ 20</w:t>
      </w:r>
      <w:proofErr w:type="gramEnd"/>
      <w:r w:rsidRPr="00D57FA3">
        <w:rPr>
          <w:rStyle w:val="Gvdemetni2"/>
          <w:rFonts w:ascii="Arial" w:hAnsi="Arial" w:cs="Arial"/>
          <w:color w:val="000000" w:themeColor="text1"/>
          <w:sz w:val="24"/>
          <w:szCs w:val="24"/>
        </w:rPr>
        <w:t>“ 56'.</w:t>
      </w:r>
    </w:p>
    <w:p w:rsidR="006D2F12" w:rsidRPr="00D57FA3" w:rsidRDefault="00DE50E6" w:rsidP="00D57FA3">
      <w:pPr>
        <w:pStyle w:val="Gvdemetni20"/>
        <w:spacing w:line="214" w:lineRule="auto"/>
        <w:ind w:left="0" w:firstLine="40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Yılanın boynunda bulunan soluk sarı bir yıldız. </w:t>
      </w:r>
      <w:proofErr w:type="spellStart"/>
      <w:r w:rsidRPr="00D57FA3">
        <w:rPr>
          <w:rStyle w:val="Gvdemetni2"/>
          <w:rFonts w:ascii="Arial" w:hAnsi="Arial" w:cs="Arial"/>
          <w:color w:val="000000" w:themeColor="text1"/>
          <w:sz w:val="24"/>
          <w:szCs w:val="24"/>
        </w:rPr>
        <w:t>Unk</w:t>
      </w:r>
      <w:proofErr w:type="spellEnd"/>
      <w:r w:rsidRPr="00D57FA3">
        <w:rPr>
          <w:rStyle w:val="Gvdemetni2"/>
          <w:rFonts w:ascii="Arial" w:hAnsi="Arial" w:cs="Arial"/>
          <w:color w:val="000000" w:themeColor="text1"/>
          <w:sz w:val="24"/>
          <w:szCs w:val="24"/>
        </w:rPr>
        <w:t xml:space="preserve"> al </w:t>
      </w:r>
      <w:proofErr w:type="spellStart"/>
      <w:r w:rsidRPr="00D57FA3">
        <w:rPr>
          <w:rStyle w:val="Gvdemetni2"/>
          <w:rFonts w:ascii="Arial" w:hAnsi="Arial" w:cs="Arial"/>
          <w:color w:val="000000" w:themeColor="text1"/>
          <w:sz w:val="24"/>
          <w:szCs w:val="24"/>
        </w:rPr>
        <w:t>Hayyah</w:t>
      </w:r>
      <w:proofErr w:type="spellEnd"/>
      <w:r w:rsidRPr="00D57FA3">
        <w:rPr>
          <w:rStyle w:val="Gvdemetni2"/>
          <w:rFonts w:ascii="Arial" w:hAnsi="Arial" w:cs="Arial"/>
          <w:color w:val="000000" w:themeColor="text1"/>
          <w:sz w:val="24"/>
          <w:szCs w:val="24"/>
        </w:rPr>
        <w:t xml:space="preserve">, Yılanın </w:t>
      </w:r>
      <w:proofErr w:type="spellStart"/>
      <w:r w:rsidRPr="00D57FA3">
        <w:rPr>
          <w:rStyle w:val="Gvdemetni2"/>
          <w:rFonts w:ascii="Arial" w:hAnsi="Arial" w:cs="Arial"/>
          <w:color w:val="000000" w:themeColor="text1"/>
          <w:sz w:val="24"/>
          <w:szCs w:val="24"/>
        </w:rPr>
        <w:t>Boynu'ndan</w:t>
      </w:r>
      <w:proofErr w:type="spellEnd"/>
      <w:r w:rsidRPr="00D57FA3">
        <w:rPr>
          <w:rStyle w:val="Gvdemetni2"/>
          <w:rFonts w:ascii="Arial" w:hAnsi="Arial" w:cs="Arial"/>
          <w:color w:val="000000" w:themeColor="text1"/>
          <w:sz w:val="24"/>
          <w:szCs w:val="24"/>
        </w:rPr>
        <w:t xml:space="preserve"> gelir. Bazen </w:t>
      </w:r>
      <w:proofErr w:type="spellStart"/>
      <w:r w:rsidRPr="00D57FA3">
        <w:rPr>
          <w:rStyle w:val="Gvdemetni2"/>
          <w:rFonts w:ascii="Arial" w:hAnsi="Arial" w:cs="Arial"/>
          <w:color w:val="000000" w:themeColor="text1"/>
          <w:sz w:val="24"/>
          <w:szCs w:val="24"/>
        </w:rPr>
        <w:t>Cor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Serpentis</w:t>
      </w:r>
      <w:proofErr w:type="spellEnd"/>
      <w:r w:rsidRPr="00D57FA3">
        <w:rPr>
          <w:rStyle w:val="Gvdemetni2"/>
          <w:rFonts w:ascii="Arial" w:hAnsi="Arial" w:cs="Arial"/>
          <w:color w:val="000000" w:themeColor="text1"/>
          <w:sz w:val="24"/>
          <w:szCs w:val="24"/>
        </w:rPr>
        <w:t>, Yılanın Kalbi olarak da adlandırılır.</w:t>
      </w:r>
    </w:p>
    <w:p w:rsidR="006D2F12" w:rsidRPr="00D57FA3" w:rsidRDefault="00DE50E6" w:rsidP="00D57FA3">
      <w:pPr>
        <w:pStyle w:val="Gvdemetni20"/>
        <w:spacing w:line="214" w:lineRule="auto"/>
        <w:ind w:left="0" w:firstLine="4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İnsan doğasındadır; </w:t>
      </w:r>
      <w:proofErr w:type="spellStart"/>
      <w:r w:rsidRPr="00D57FA3">
        <w:rPr>
          <w:rStyle w:val="Gvdemetni2"/>
          <w:rFonts w:ascii="Arial" w:hAnsi="Arial" w:cs="Arial"/>
          <w:color w:val="000000" w:themeColor="text1"/>
          <w:sz w:val="24"/>
          <w:szCs w:val="24"/>
        </w:rPr>
        <w:t>Sunmont'a</w:t>
      </w:r>
      <w:proofErr w:type="spellEnd"/>
      <w:r w:rsidRPr="00D57FA3">
        <w:rPr>
          <w:rStyle w:val="Gvdemetni2"/>
          <w:rFonts w:ascii="Arial" w:hAnsi="Arial" w:cs="Arial"/>
          <w:color w:val="000000" w:themeColor="text1"/>
          <w:sz w:val="24"/>
          <w:szCs w:val="24"/>
        </w:rPr>
        <w:t xml:space="preserve"> göre Satürn ve </w:t>
      </w:r>
      <w:proofErr w:type="gramStart"/>
      <w:r w:rsidRPr="00D57FA3">
        <w:rPr>
          <w:rStyle w:val="Gvdemetni2"/>
          <w:rFonts w:ascii="Arial" w:hAnsi="Arial" w:cs="Arial"/>
          <w:color w:val="000000" w:themeColor="text1"/>
          <w:sz w:val="24"/>
          <w:szCs w:val="24"/>
        </w:rPr>
        <w:t>Venüs'ün;</w:t>
      </w:r>
      <w:proofErr w:type="gram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Pearce'e</w:t>
      </w:r>
      <w:proofErr w:type="spellEnd"/>
      <w:r w:rsidRPr="00D57FA3">
        <w:rPr>
          <w:rStyle w:val="Gvdemetni2"/>
          <w:rFonts w:ascii="Arial" w:hAnsi="Arial" w:cs="Arial"/>
          <w:color w:val="000000" w:themeColor="text1"/>
          <w:sz w:val="24"/>
          <w:szCs w:val="24"/>
        </w:rPr>
        <w:t xml:space="preserve"> göre Satürn, Venüs ve Mars'ın; ve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Mars ve Satürn'ün Venüs'e karşıt konumda olmasıdır. Ahlaksızlık, kazalar </w:t>
      </w:r>
      <w:r w:rsidRPr="00D57FA3">
        <w:rPr>
          <w:rStyle w:val="Gvdemetni2"/>
          <w:rFonts w:ascii="Arial" w:hAnsi="Arial" w:cs="Arial"/>
          <w:color w:val="000000" w:themeColor="text1"/>
          <w:sz w:val="24"/>
          <w:szCs w:val="24"/>
        </w:rPr>
        <w:softHyphen/>
        <w:t>, şiddet ve zehirlenme tehlikesi verir.</w:t>
      </w:r>
    </w:p>
    <w:p w:rsidR="006D2F12" w:rsidRPr="00D57FA3" w:rsidRDefault="00DE50E6" w:rsidP="00D57FA3">
      <w:pPr>
        <w:pStyle w:val="Gvdemetni20"/>
        <w:spacing w:line="214" w:lineRule="auto"/>
        <w:ind w:left="24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Sayın Sun. Birçok kavga ve hayal kırıklığı, talihsiz bir hayat, aile veya arkadaşların ölümüyle ciddi şekilde etkilenmiş.</w:t>
      </w:r>
    </w:p>
    <w:p w:rsidR="006D2F12" w:rsidRPr="00D57FA3" w:rsidRDefault="00DE50E6" w:rsidP="00D57FA3">
      <w:pPr>
        <w:pStyle w:val="Gvdemetni20"/>
        <w:spacing w:line="209" w:lineRule="auto"/>
        <w:ind w:left="24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r w:rsidRPr="00D57FA3">
        <w:rPr>
          <w:rStyle w:val="Gvdemetni2"/>
          <w:rFonts w:ascii="Arial" w:hAnsi="Arial" w:cs="Arial"/>
          <w:i/>
          <w:iCs/>
          <w:color w:val="000000" w:themeColor="text1"/>
          <w:sz w:val="24"/>
          <w:szCs w:val="24"/>
        </w:rPr>
        <w:t xml:space="preserve">Moon. </w:t>
      </w:r>
      <w:r w:rsidRPr="00D57FA3">
        <w:rPr>
          <w:rStyle w:val="Gvdemetni2"/>
          <w:rFonts w:ascii="Arial" w:hAnsi="Arial" w:cs="Arial"/>
          <w:color w:val="000000" w:themeColor="text1"/>
          <w:sz w:val="24"/>
          <w:szCs w:val="24"/>
        </w:rPr>
        <w:t xml:space="preserve">Zeki, kötücül bir ortamda yaşayan, otoriteden nefret eden, entrikalara ve komplolara karışan, muhtemelen zehirlenerek öldürülen, sürgün edilen, hapse atılan veya suçtan dolayı öldürülen </w:t>
      </w:r>
      <w:r w:rsidRPr="00D57FA3">
        <w:rPr>
          <w:rStyle w:val="Gvdemetni2"/>
          <w:rFonts w:ascii="Arial" w:hAnsi="Arial" w:cs="Arial"/>
          <w:color w:val="000000" w:themeColor="text1"/>
          <w:sz w:val="24"/>
          <w:szCs w:val="24"/>
        </w:rPr>
        <w:softHyphen/>
      </w:r>
      <w:proofErr w:type="gramStart"/>
      <w:r w:rsidRPr="00D57FA3">
        <w:rPr>
          <w:rStyle w:val="Gvdemetni2"/>
          <w:rFonts w:ascii="Arial" w:hAnsi="Arial" w:cs="Arial"/>
          <w:color w:val="000000" w:themeColor="text1"/>
          <w:sz w:val="24"/>
          <w:szCs w:val="24"/>
        </w:rPr>
        <w:t>biri .</w:t>
      </w:r>
      <w:proofErr w:type="gramEnd"/>
    </w:p>
    <w:p w:rsidR="006D2F12" w:rsidRPr="00D57FA3" w:rsidRDefault="00DE50E6" w:rsidP="00D57FA3">
      <w:pPr>
        <w:pStyle w:val="Gvdemetni20"/>
        <w:spacing w:after="120" w:line="209" w:lineRule="auto"/>
        <w:ind w:left="0" w:firstLine="460"/>
        <w:jc w:val="both"/>
        <w:rPr>
          <w:rFonts w:ascii="Arial" w:hAnsi="Arial" w:cs="Arial"/>
          <w:color w:val="000000" w:themeColor="text1"/>
          <w:sz w:val="24"/>
          <w:szCs w:val="24"/>
        </w:rPr>
        <w:sectPr w:rsidR="006D2F12" w:rsidRPr="00D57FA3">
          <w:headerReference w:type="even" r:id="rId1170"/>
          <w:headerReference w:type="default" r:id="rId1171"/>
          <w:footerReference w:type="even" r:id="rId1172"/>
          <w:footerReference w:type="default" r:id="rId1173"/>
          <w:pgSz w:w="12240" w:h="15840"/>
          <w:pgMar w:top="3667" w:right="48" w:bottom="3120" w:left="3034" w:header="0" w:footer="3" w:gutter="0"/>
          <w:cols w:space="720"/>
          <w:noEndnote/>
          <w:docGrid w:linePitch="360"/>
        </w:sectPr>
      </w:pPr>
      <w:r w:rsidRPr="00D57FA3">
        <w:rPr>
          <w:rStyle w:val="Gvdemetni2"/>
          <w:rFonts w:ascii="Arial" w:hAnsi="Arial" w:cs="Arial"/>
          <w:color w:val="000000" w:themeColor="text1"/>
          <w:sz w:val="24"/>
          <w:szCs w:val="24"/>
        </w:rPr>
        <w:t xml:space="preserve">IVM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Şerefsiz, sahtecilikle suçlandı.</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veya</w:t>
      </w:r>
      <w:proofErr w:type="gramEnd"/>
      <w:r w:rsidRPr="00D57FA3">
        <w:rPr>
          <w:rStyle w:val="Gvdemetni"/>
          <w:rFonts w:ascii="Arial" w:hAnsi="Arial" w:cs="Arial"/>
          <w:color w:val="000000" w:themeColor="text1"/>
          <w:sz w:val="24"/>
          <w:szCs w:val="24"/>
        </w:rPr>
        <w:t xml:space="preserve"> evrak hırsızlığı, sağlık sorunları, ölümden kıl payı kurtulmalar, zehirli hayvanların ısırma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Düşmanlık, kendi cinsiyetine karşı kıskançlık, evlilik hayatında olumsuzluklar, kazanç için elverişli, muhtemelen zehirle gizli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Şiddet, kavga, yalan, suç, muhtemelen zehirle şiddetli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İkiyüzlülük, aldatma, sürgün, hapis veya sürgün.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Gizli delilik, uyuşturucu kullanımı, gizli suçlar ve genellikle sebepsiz yere zehirleme, kurnaz, zeki, çalışkan, genellikle doktor veya hemşire, genellikle bekar, intihar edebilir veya akıl hastanesine ya da hapishaneye kapatılabilir.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Ara sıra delilik, zengin ve lüks bir çevre, genellikle miras elde edememe, evlilikte başarısızlık, suç işleme olasılığı, genellikle intihar sonucu ani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Kurnaz, zeki, cesur, azimli, sezgisel, kötü bir çevreye yatkın, genellikle suçlu, karşı cinsle sorun yaşar, kazanç ve evlilik için kötü, şiddetli ölüm.</w:t>
      </w:r>
    </w:p>
    <w:p w:rsidR="006D2F12" w:rsidRPr="00D57FA3" w:rsidRDefault="00DE50E6" w:rsidP="00D57FA3">
      <w:pPr>
        <w:pStyle w:val="Gvdemetni0"/>
        <w:numPr>
          <w:ilvl w:val="0"/>
          <w:numId w:val="165"/>
        </w:numPr>
        <w:tabs>
          <w:tab w:val="left" w:pos="723"/>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Vertex. 31 </w:t>
      </w:r>
      <w:proofErr w:type="spellStart"/>
      <w:r w:rsidRPr="00D57FA3">
        <w:rPr>
          <w:rStyle w:val="Gvdemetni"/>
          <w:rFonts w:ascii="Arial" w:hAnsi="Arial" w:cs="Arial"/>
          <w:color w:val="000000" w:themeColor="text1"/>
          <w:sz w:val="24"/>
          <w:szCs w:val="24"/>
        </w:rPr>
        <w:t>hi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T 26 0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Büyük Bulutsu kuzeyde yer almaktadır.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Andromeda'nın</w:t>
      </w:r>
      <w:proofErr w:type="spellEnd"/>
      <w:r w:rsidRPr="00D57FA3">
        <w:rPr>
          <w:rStyle w:val="Gvdemetni"/>
          <w:rFonts w:ascii="Arial" w:hAnsi="Arial" w:cs="Arial"/>
          <w:color w:val="000000" w:themeColor="text1"/>
          <w:sz w:val="24"/>
          <w:szCs w:val="24"/>
        </w:rPr>
        <w:t xml:space="preserve"> başının.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ve Ay'ın doğasının etkisi.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hastalık körlüğe, göz yaralanmalarına, hastalıklara ve şiddetli bir ölüme neden olur.</w:t>
      </w:r>
    </w:p>
    <w:p w:rsidR="006D2F12" w:rsidRPr="00D57FA3" w:rsidRDefault="00DE50E6" w:rsidP="00D57FA3">
      <w:pPr>
        <w:pStyle w:val="Gvdemetni0"/>
        <w:numPr>
          <w:ilvl w:val="0"/>
          <w:numId w:val="165"/>
        </w:numPr>
        <w:tabs>
          <w:tab w:val="left" w:pos="71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Vindemiatrix</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Virginis</w:t>
      </w:r>
      <w:proofErr w:type="spellEnd"/>
      <w:proofErr w:type="gramEnd"/>
      <w:r w:rsidRPr="00D57FA3">
        <w:rPr>
          <w:rStyle w:val="Gvdemetni"/>
          <w:rFonts w:ascii="Arial" w:hAnsi="Arial" w:cs="Arial"/>
          <w:color w:val="000000" w:themeColor="text1"/>
          <w:sz w:val="24"/>
          <w:szCs w:val="24"/>
        </w:rPr>
        <w:t>. = 8° 50'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Efsane. </w:t>
      </w:r>
      <w:proofErr w:type="spellStart"/>
      <w:r w:rsidRPr="00D57FA3">
        <w:rPr>
          <w:rStyle w:val="Gvdemetni"/>
          <w:rFonts w:ascii="Arial" w:hAnsi="Arial" w:cs="Arial"/>
          <w:color w:val="000000" w:themeColor="text1"/>
          <w:sz w:val="24"/>
          <w:szCs w:val="24"/>
        </w:rPr>
        <w:t>Vindemiatrix</w:t>
      </w:r>
      <w:proofErr w:type="spellEnd"/>
      <w:r w:rsidRPr="00D57FA3">
        <w:rPr>
          <w:rStyle w:val="Gvdemetni"/>
          <w:rFonts w:ascii="Arial" w:hAnsi="Arial" w:cs="Arial"/>
          <w:color w:val="000000" w:themeColor="text1"/>
          <w:sz w:val="24"/>
          <w:szCs w:val="24"/>
        </w:rPr>
        <w:t>, ya da asıl adıyla</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174"/>
          <w:headerReference w:type="default" r:id="rId1175"/>
          <w:footerReference w:type="even" r:id="rId1176"/>
          <w:footerReference w:type="default" r:id="rId1177"/>
          <w:pgSz w:w="12240" w:h="15840"/>
          <w:pgMar w:top="1426" w:right="1574" w:bottom="1426" w:left="1507" w:header="998" w:footer="998" w:gutter="0"/>
          <w:cols w:space="720"/>
          <w:noEndnote/>
          <w:docGrid w:linePitch="360"/>
        </w:sectPr>
      </w:pPr>
      <w:r w:rsidRPr="00D57FA3">
        <w:rPr>
          <w:rStyle w:val="Gvdemetni"/>
          <w:rFonts w:ascii="Arial" w:hAnsi="Arial" w:cs="Arial"/>
          <w:color w:val="000000" w:themeColor="text1"/>
          <w:sz w:val="24"/>
          <w:szCs w:val="24"/>
        </w:rPr>
        <w:t xml:space="preserve">Üzüm Toplayıcısı </w:t>
      </w:r>
      <w:proofErr w:type="spellStart"/>
      <w:r w:rsidRPr="00D57FA3">
        <w:rPr>
          <w:rStyle w:val="Gvdemetni"/>
          <w:rFonts w:ascii="Arial" w:hAnsi="Arial" w:cs="Arial"/>
          <w:color w:val="000000" w:themeColor="text1"/>
          <w:sz w:val="24"/>
          <w:szCs w:val="24"/>
        </w:rPr>
        <w:t>Vindemiator</w:t>
      </w:r>
      <w:proofErr w:type="spellEnd"/>
      <w:r w:rsidRPr="00D57FA3">
        <w:rPr>
          <w:rStyle w:val="Gvdemetni"/>
          <w:rFonts w:ascii="Arial" w:hAnsi="Arial" w:cs="Arial"/>
          <w:color w:val="000000" w:themeColor="text1"/>
          <w:sz w:val="24"/>
          <w:szCs w:val="24"/>
        </w:rPr>
        <w:t xml:space="preserve"> olarak adlandırılan, temsil eden...</w:t>
      </w:r>
    </w:p>
    <w:p w:rsidR="006D2F12" w:rsidRPr="00D57FA3" w:rsidRDefault="00DE50E6" w:rsidP="00D57FA3">
      <w:pPr>
        <w:pStyle w:val="Gvdemetni0"/>
        <w:framePr w:w="5870" w:h="394" w:wrap="none" w:hAnchor="page" w:x="1523" w:y="11881"/>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YILDIZLARIN VE NEBUUE'NİN ETKİSİ 215</w:t>
      </w:r>
    </w:p>
    <w:p w:rsidR="006D2F12" w:rsidRPr="00D57FA3" w:rsidRDefault="00DE50E6" w:rsidP="00D57FA3">
      <w:pPr>
        <w:spacing w:line="360" w:lineRule="exact"/>
        <w:jc w:val="both"/>
        <w:rPr>
          <w:rFonts w:ascii="Arial" w:hAnsi="Arial" w:cs="Arial"/>
          <w:color w:val="000000" w:themeColor="text1"/>
        </w:rPr>
      </w:pPr>
      <w:r w:rsidRPr="00D57FA3">
        <w:rPr>
          <w:rFonts w:ascii="Arial" w:hAnsi="Arial" w:cs="Arial"/>
          <w:noProof/>
          <w:color w:val="000000" w:themeColor="text1"/>
        </w:rPr>
        <w:drawing>
          <wp:anchor distT="0" distB="0" distL="0" distR="0" simplePos="0" relativeHeight="62915711" behindDoc="1" locked="0" layoutInCell="1" allowOverlap="1">
            <wp:simplePos x="0" y="0"/>
            <wp:positionH relativeFrom="page">
              <wp:posOffset>1505585</wp:posOffset>
            </wp:positionH>
            <wp:positionV relativeFrom="margin">
              <wp:posOffset>0</wp:posOffset>
            </wp:positionV>
            <wp:extent cx="4785360" cy="7364095"/>
            <wp:effectExtent l="0" t="0" r="0" b="0"/>
            <wp:wrapNone/>
            <wp:docPr id="1043" name="Shape 1043"/>
            <wp:cNvGraphicFramePr/>
            <a:graphic xmlns:a="http://schemas.openxmlformats.org/drawingml/2006/main">
              <a:graphicData uri="http://schemas.openxmlformats.org/drawingml/2006/picture">
                <pic:pic xmlns:pic="http://schemas.openxmlformats.org/drawingml/2006/picture">
                  <pic:nvPicPr>
                    <pic:cNvPr id="1044" name="Picture box 1044"/>
                    <pic:cNvPicPr/>
                  </pic:nvPicPr>
                  <pic:blipFill>
                    <a:blip r:embed="rId1178"/>
                    <a:stretch/>
                  </pic:blipFill>
                  <pic:spPr>
                    <a:xfrm>
                      <a:off x="0" y="0"/>
                      <a:ext cx="4785360" cy="7364095"/>
                    </a:xfrm>
                    <a:prstGeom prst="rect">
                      <a:avLst/>
                    </a:prstGeom>
                  </pic:spPr>
                </pic:pic>
              </a:graphicData>
            </a:graphic>
          </wp:anchor>
        </w:drawing>
      </w: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after="393" w:line="1"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pgSz w:w="12240" w:h="15840"/>
          <w:pgMar w:top="1440" w:right="2338" w:bottom="1440" w:left="1522" w:header="1012" w:footer="1012" w:gutter="0"/>
          <w:cols w:space="720"/>
          <w:noEndnote/>
          <w:docGrid w:linePitch="360"/>
        </w:sectPr>
      </w:pP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Bacchus</w:t>
      </w:r>
      <w:proofErr w:type="spellEnd"/>
      <w:r w:rsidRPr="00D57FA3">
        <w:rPr>
          <w:rStyle w:val="Gvdemetni"/>
          <w:rFonts w:ascii="Arial" w:hAnsi="Arial" w:cs="Arial"/>
          <w:color w:val="000000" w:themeColor="text1"/>
          <w:sz w:val="24"/>
          <w:szCs w:val="24"/>
        </w:rPr>
        <w:t xml:space="preserve">, bir satir ve bir perinin oğlu olan </w:t>
      </w:r>
      <w:proofErr w:type="spellStart"/>
      <w:r w:rsidRPr="00D57FA3">
        <w:rPr>
          <w:rStyle w:val="Gvdemetni"/>
          <w:rFonts w:ascii="Arial" w:hAnsi="Arial" w:cs="Arial"/>
          <w:color w:val="000000" w:themeColor="text1"/>
          <w:sz w:val="24"/>
          <w:szCs w:val="24"/>
        </w:rPr>
        <w:t>Ampelos'a</w:t>
      </w:r>
      <w:proofErr w:type="spellEnd"/>
      <w:r w:rsidRPr="00D57FA3">
        <w:rPr>
          <w:rStyle w:val="Gvdemetni"/>
          <w:rFonts w:ascii="Arial" w:hAnsi="Arial" w:cs="Arial"/>
          <w:color w:val="000000" w:themeColor="text1"/>
          <w:sz w:val="24"/>
          <w:szCs w:val="24"/>
        </w:rPr>
        <w:t xml:space="preserve">, sevgisinin bir nişanesi olarak bir karaağacın dibine dikilmiş bir asma hediye etti. </w:t>
      </w:r>
      <w:proofErr w:type="spellStart"/>
      <w:r w:rsidRPr="00D57FA3">
        <w:rPr>
          <w:rStyle w:val="Gvdemetni"/>
          <w:rFonts w:ascii="Arial" w:hAnsi="Arial" w:cs="Arial"/>
          <w:color w:val="000000" w:themeColor="text1"/>
          <w:sz w:val="24"/>
          <w:szCs w:val="24"/>
        </w:rPr>
        <w:t>Ampelos</w:t>
      </w:r>
      <w:proofErr w:type="spellEnd"/>
      <w:r w:rsidRPr="00D57FA3">
        <w:rPr>
          <w:rStyle w:val="Gvdemetni"/>
          <w:rFonts w:ascii="Arial" w:hAnsi="Arial" w:cs="Arial"/>
          <w:color w:val="000000" w:themeColor="text1"/>
          <w:sz w:val="24"/>
          <w:szCs w:val="24"/>
        </w:rPr>
        <w:t xml:space="preserve"> üzüm toplarken düştü ve boynunu kırdı; bunun üzerine </w:t>
      </w:r>
      <w:proofErr w:type="spellStart"/>
      <w:r w:rsidRPr="00D57FA3">
        <w:rPr>
          <w:rStyle w:val="Gvdemetni"/>
          <w:rFonts w:ascii="Arial" w:hAnsi="Arial" w:cs="Arial"/>
          <w:color w:val="000000" w:themeColor="text1"/>
          <w:sz w:val="24"/>
          <w:szCs w:val="24"/>
        </w:rPr>
        <w:t>Bacchus</w:t>
      </w:r>
      <w:proofErr w:type="spellEnd"/>
      <w:r w:rsidRPr="00D57FA3">
        <w:rPr>
          <w:rStyle w:val="Gvdemetni"/>
          <w:rFonts w:ascii="Arial" w:hAnsi="Arial" w:cs="Arial"/>
          <w:color w:val="000000" w:themeColor="text1"/>
          <w:sz w:val="24"/>
          <w:szCs w:val="24"/>
        </w:rPr>
        <w:t>, eski sevgisinin bir hatırası olarak onu yıldızların arasına yerleştirdi.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Başak takımyıldızının sağ kanadında bulunan parlak sarı bir yıldız. Adının, hasat zamanından hemen önce sabah yükselmesinden dolayı verildiği söylenir. Wilson, </w:t>
      </w:r>
      <w:proofErr w:type="spellStart"/>
      <w:r w:rsidRPr="00D57FA3">
        <w:rPr>
          <w:rStyle w:val="Gvdemetni"/>
          <w:rFonts w:ascii="Arial" w:hAnsi="Arial" w:cs="Arial"/>
          <w:color w:val="000000" w:themeColor="text1"/>
          <w:sz w:val="24"/>
          <w:szCs w:val="24"/>
        </w:rPr>
        <w:t>Simmontic</w:t>
      </w:r>
      <w:proofErr w:type="spellEnd"/>
      <w:r w:rsidRPr="00D57FA3">
        <w:rPr>
          <w:rStyle w:val="Gvdemetni"/>
          <w:rFonts w:ascii="Arial" w:hAnsi="Arial" w:cs="Arial"/>
          <w:color w:val="000000" w:themeColor="text1"/>
          <w:sz w:val="24"/>
          <w:szCs w:val="24"/>
        </w:rPr>
        <w:t xml:space="preserve"> ve A1 </w:t>
      </w:r>
      <w:proofErr w:type="spellStart"/>
      <w:r w:rsidRPr="00D57FA3">
        <w:rPr>
          <w:rStyle w:val="Gvdemetni"/>
          <w:rFonts w:ascii="Arial" w:hAnsi="Arial" w:cs="Arial"/>
          <w:color w:val="000000" w:themeColor="text1"/>
          <w:sz w:val="24"/>
          <w:szCs w:val="24"/>
        </w:rPr>
        <w:t>Vidas</w:t>
      </w:r>
      <w:proofErr w:type="spellEnd"/>
      <w:r w:rsidRPr="00D57FA3">
        <w:rPr>
          <w:rStyle w:val="Gvdemetni"/>
          <w:rFonts w:ascii="Arial" w:hAnsi="Arial" w:cs="Arial"/>
          <w:color w:val="000000" w:themeColor="text1"/>
          <w:sz w:val="24"/>
          <w:szCs w:val="24"/>
        </w:rPr>
        <w:t xml:space="preserve"> bu yıldızı yanlışlıkla Terazi yerine Başak burcuna yerleştirmişlerdir.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Satürn ve Merkür doğasındadır; </w:t>
      </w:r>
      <w:proofErr w:type="spellStart"/>
      <w:r w:rsidRPr="00D57FA3">
        <w:rPr>
          <w:rStyle w:val="Gvdemetni"/>
          <w:rFonts w:ascii="Arial" w:hAnsi="Arial" w:cs="Arial"/>
          <w:color w:val="000000" w:themeColor="text1"/>
          <w:sz w:val="24"/>
          <w:szCs w:val="24"/>
        </w:rPr>
        <w:t>Simmonite'ye</w:t>
      </w:r>
      <w:proofErr w:type="spellEnd"/>
      <w:r w:rsidRPr="00D57FA3">
        <w:rPr>
          <w:rStyle w:val="Gvdemetni"/>
          <w:rFonts w:ascii="Arial" w:hAnsi="Arial" w:cs="Arial"/>
          <w:color w:val="000000" w:themeColor="text1"/>
          <w:sz w:val="24"/>
          <w:szCs w:val="24"/>
        </w:rPr>
        <w:t xml:space="preserve"> göre Satürn ve Venüs'ün etkisidir ki bu muhtemelen bir yazım hatasıdır; Wilson ve </w:t>
      </w:r>
      <w:proofErr w:type="spellStart"/>
      <w:r w:rsidRPr="00D57FA3">
        <w:rPr>
          <w:rStyle w:val="Gvdemetni"/>
          <w:rFonts w:ascii="Arial" w:hAnsi="Arial" w:cs="Arial"/>
          <w:color w:val="000000" w:themeColor="text1"/>
          <w:sz w:val="24"/>
          <w:szCs w:val="24"/>
        </w:rPr>
        <w:t>Pearce'e</w:t>
      </w:r>
      <w:proofErr w:type="spellEnd"/>
      <w:r w:rsidRPr="00D57FA3">
        <w:rPr>
          <w:rStyle w:val="Gvdemetni"/>
          <w:rFonts w:ascii="Arial" w:hAnsi="Arial" w:cs="Arial"/>
          <w:color w:val="000000" w:themeColor="text1"/>
          <w:sz w:val="24"/>
          <w:szCs w:val="24"/>
        </w:rPr>
        <w:t xml:space="preserve"> göre Satürn, Venüs ve Merkür'ün etkisidir ve A 1 </w:t>
      </w:r>
      <w:proofErr w:type="spellStart"/>
      <w:r w:rsidRPr="00D57FA3">
        <w:rPr>
          <w:rStyle w:val="Gvdemetni"/>
          <w:rFonts w:ascii="Arial" w:hAnsi="Arial" w:cs="Arial"/>
          <w:color w:val="000000" w:themeColor="text1"/>
          <w:sz w:val="24"/>
          <w:szCs w:val="24"/>
        </w:rPr>
        <w:t>vidas'a</w:t>
      </w:r>
      <w:proofErr w:type="spellEnd"/>
      <w:r w:rsidRPr="00D57FA3">
        <w:rPr>
          <w:rStyle w:val="Gvdemetni"/>
          <w:rFonts w:ascii="Arial" w:hAnsi="Arial" w:cs="Arial"/>
          <w:color w:val="000000" w:themeColor="text1"/>
          <w:sz w:val="24"/>
          <w:szCs w:val="24"/>
        </w:rPr>
        <w:t xml:space="preserve"> göre ise Merkür ve Satürn'ün kötü açıda etkisidir. Sahtekarlık, rezillik, hırsızlık, pervasız aptallık verir ve genellikle sahiplerinin dul kalmasına neden olur.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Endişe, depresyon, sevilmeme, iş hayatında başarısızlık, alacaklılar tarafından rahatsız edilme.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Endişe, birçok hayal kırıklığı, hukuk veya yazılı işler ve hırsızlık yoluyla kayıplar, kötü sağlık, iş hayatında başarısızlık.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bağlantılı. Dürtüsel, çok aceleci, yazıları ve iş hayatında kayıplar yaşıyor.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Aşk ilişkilerinde sorunlar, arkadaş kaybı, skandal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Aceleci, inatçı, düşüncesiz, enerjik, hukuk, iş ve arkadaşlık ilişkilerinde sorun çıkarabilir.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 veya Kilise kaynaklı sorunlar, çok eleştiri, birçok yolculuk.</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Temkinli, düşünceli, gözden geçirilmiş,</w:t>
      </w:r>
    </w:p>
    <w:p w:rsidR="006D2F12" w:rsidRPr="00D57FA3" w:rsidRDefault="00DE50E6" w:rsidP="00D57FA3">
      <w:pPr>
        <w:pStyle w:val="Gvdemetni20"/>
        <w:spacing w:line="264" w:lineRule="auto"/>
        <w:ind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YILDIZLARIN VE NEBULALARIN ETKİSİ.E 215'te, bir satir ve bir perinin oğlu olan </w:t>
      </w:r>
      <w:proofErr w:type="spellStart"/>
      <w:r w:rsidRPr="00D57FA3">
        <w:rPr>
          <w:rStyle w:val="Gvdemetni2"/>
          <w:rFonts w:ascii="Arial" w:hAnsi="Arial" w:cs="Arial"/>
          <w:color w:val="000000" w:themeColor="text1"/>
          <w:sz w:val="24"/>
          <w:szCs w:val="24"/>
        </w:rPr>
        <w:t>Ampklos'a</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Bacchus</w:t>
      </w:r>
      <w:proofErr w:type="spellEnd"/>
      <w:r w:rsidRPr="00D57FA3">
        <w:rPr>
          <w:rStyle w:val="Gvdemetni2"/>
          <w:rFonts w:ascii="Arial" w:hAnsi="Arial" w:cs="Arial"/>
          <w:color w:val="000000" w:themeColor="text1"/>
          <w:sz w:val="24"/>
          <w:szCs w:val="24"/>
        </w:rPr>
        <w:t xml:space="preserve">, sevgisinin bir nişanesi olarak, bir karaağacın dibine dikilmiş bir asma hediye etti. </w:t>
      </w:r>
      <w:proofErr w:type="spellStart"/>
      <w:r w:rsidRPr="00D57FA3">
        <w:rPr>
          <w:rStyle w:val="Gvdemetni2"/>
          <w:rFonts w:ascii="Arial" w:hAnsi="Arial" w:cs="Arial"/>
          <w:color w:val="000000" w:themeColor="text1"/>
          <w:sz w:val="24"/>
          <w:szCs w:val="24"/>
        </w:rPr>
        <w:t>Ampklos</w:t>
      </w:r>
      <w:proofErr w:type="spellEnd"/>
      <w:r w:rsidRPr="00D57FA3">
        <w:rPr>
          <w:rStyle w:val="Gvdemetni2"/>
          <w:rFonts w:ascii="Arial" w:hAnsi="Arial" w:cs="Arial"/>
          <w:color w:val="000000" w:themeColor="text1"/>
          <w:sz w:val="24"/>
          <w:szCs w:val="24"/>
        </w:rPr>
        <w:t xml:space="preserve"> üzüm toplarken düştü ve boynunu kırdı; bunun üzerine </w:t>
      </w:r>
      <w:proofErr w:type="spellStart"/>
      <w:r w:rsidRPr="00D57FA3">
        <w:rPr>
          <w:rStyle w:val="Gvdemetni2"/>
          <w:rFonts w:ascii="Arial" w:hAnsi="Arial" w:cs="Arial"/>
          <w:color w:val="000000" w:themeColor="text1"/>
          <w:sz w:val="24"/>
          <w:szCs w:val="24"/>
        </w:rPr>
        <w:t>Bacchus</w:t>
      </w:r>
      <w:proofErr w:type="spellEnd"/>
      <w:r w:rsidRPr="00D57FA3">
        <w:rPr>
          <w:rStyle w:val="Gvdemetni2"/>
          <w:rFonts w:ascii="Arial" w:hAnsi="Arial" w:cs="Arial"/>
          <w:color w:val="000000" w:themeColor="text1"/>
          <w:sz w:val="24"/>
          <w:szCs w:val="24"/>
        </w:rPr>
        <w:t>, onu eski sevgisinin bir hatırası olarak yıldızların arasına yerleştirdi.</w:t>
      </w:r>
    </w:p>
    <w:p w:rsidR="006D2F12" w:rsidRPr="00D57FA3" w:rsidRDefault="00DE50E6" w:rsidP="00D57FA3">
      <w:pPr>
        <w:pStyle w:val="Gvdemetni20"/>
        <w:spacing w:line="218" w:lineRule="auto"/>
        <w:ind w:firstLine="34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Başak takımyıldızının sağ kanadında bulunan parlak sarı bir yıldız. Adının, üzüm hasadından hemen önce sabahleyin yükselmesinden dolayı verildiği söylenir. </w:t>
      </w:r>
      <w:proofErr w:type="spellStart"/>
      <w:r w:rsidRPr="00D57FA3">
        <w:rPr>
          <w:rStyle w:val="Gvdemetni2"/>
          <w:rFonts w:ascii="Arial" w:hAnsi="Arial" w:cs="Arial"/>
          <w:color w:val="000000" w:themeColor="text1"/>
          <w:sz w:val="24"/>
          <w:szCs w:val="24"/>
        </w:rPr>
        <w:t>WiEon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Simmonitc</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Alvidas</w:t>
      </w:r>
      <w:proofErr w:type="spellEnd"/>
      <w:r w:rsidRPr="00D57FA3">
        <w:rPr>
          <w:rStyle w:val="Gvdemetni2"/>
          <w:rFonts w:ascii="Arial" w:hAnsi="Arial" w:cs="Arial"/>
          <w:color w:val="000000" w:themeColor="text1"/>
          <w:sz w:val="24"/>
          <w:szCs w:val="24"/>
        </w:rPr>
        <w:t xml:space="preserve"> bu yıldızı yanlışlıkla Terazi yerine Başak burcuna yerleştirmişlerdir.</w:t>
      </w:r>
    </w:p>
    <w:p w:rsidR="006D2F12" w:rsidRPr="00D57FA3" w:rsidRDefault="00DE50E6" w:rsidP="00D57FA3">
      <w:pPr>
        <w:pStyle w:val="Gvdemetni20"/>
        <w:spacing w:line="218" w:lineRule="auto"/>
        <w:ind w:left="172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proofErr w:type="spellStart"/>
      <w:r w:rsidRPr="00D57FA3">
        <w:rPr>
          <w:rStyle w:val="Gvdemetni2"/>
          <w:rFonts w:ascii="Arial" w:hAnsi="Arial" w:cs="Arial"/>
          <w:color w:val="000000" w:themeColor="text1"/>
          <w:sz w:val="24"/>
          <w:szCs w:val="24"/>
        </w:rPr>
        <w:t>Batlamyus'a</w:t>
      </w:r>
      <w:proofErr w:type="spellEnd"/>
      <w:r w:rsidRPr="00D57FA3">
        <w:rPr>
          <w:rStyle w:val="Gvdemetni2"/>
          <w:rFonts w:ascii="Arial" w:hAnsi="Arial" w:cs="Arial"/>
          <w:color w:val="000000" w:themeColor="text1"/>
          <w:sz w:val="24"/>
          <w:szCs w:val="24"/>
        </w:rPr>
        <w:t xml:space="preserve"> göre Satürn ve Merkür'ün doğasındadır; </w:t>
      </w:r>
      <w:proofErr w:type="spellStart"/>
      <w:r w:rsidRPr="00D57FA3">
        <w:rPr>
          <w:rStyle w:val="Gvdemetni2"/>
          <w:rFonts w:ascii="Arial" w:hAnsi="Arial" w:cs="Arial"/>
          <w:color w:val="000000" w:themeColor="text1"/>
          <w:sz w:val="24"/>
          <w:szCs w:val="24"/>
        </w:rPr>
        <w:t>Simmonitch'e</w:t>
      </w:r>
      <w:proofErr w:type="spellEnd"/>
      <w:r w:rsidRPr="00D57FA3">
        <w:rPr>
          <w:rStyle w:val="Gvdemetni2"/>
          <w:rFonts w:ascii="Arial" w:hAnsi="Arial" w:cs="Arial"/>
          <w:color w:val="000000" w:themeColor="text1"/>
          <w:sz w:val="24"/>
          <w:szCs w:val="24"/>
        </w:rPr>
        <w:t xml:space="preserve"> göre Satürn ve Venüs'ün, muhtemelen bir yazım </w:t>
      </w:r>
      <w:r w:rsidRPr="00D57FA3">
        <w:rPr>
          <w:rStyle w:val="Gvdemetni2"/>
          <w:rFonts w:ascii="Arial" w:hAnsi="Arial" w:cs="Arial"/>
          <w:color w:val="000000" w:themeColor="text1"/>
          <w:sz w:val="24"/>
          <w:szCs w:val="24"/>
        </w:rPr>
        <w:lastRenderedPageBreak/>
        <w:t xml:space="preserve">hatasıdır; Wilson ve </w:t>
      </w:r>
      <w:proofErr w:type="spellStart"/>
      <w:r w:rsidRPr="00D57FA3">
        <w:rPr>
          <w:rStyle w:val="Gvdemetni2"/>
          <w:rFonts w:ascii="Arial" w:hAnsi="Arial" w:cs="Arial"/>
          <w:color w:val="000000" w:themeColor="text1"/>
          <w:sz w:val="24"/>
          <w:szCs w:val="24"/>
        </w:rPr>
        <w:t>Pearce'e</w:t>
      </w:r>
      <w:proofErr w:type="spellEnd"/>
      <w:r w:rsidRPr="00D57FA3">
        <w:rPr>
          <w:rStyle w:val="Gvdemetni2"/>
          <w:rFonts w:ascii="Arial" w:hAnsi="Arial" w:cs="Arial"/>
          <w:color w:val="000000" w:themeColor="text1"/>
          <w:sz w:val="24"/>
          <w:szCs w:val="24"/>
        </w:rPr>
        <w:t xml:space="preserve"> göre Satürn, Venüs ve Merkür'ün, </w:t>
      </w:r>
      <w:proofErr w:type="spellStart"/>
      <w:r w:rsidRPr="00D57FA3">
        <w:rPr>
          <w:rStyle w:val="Gvdemetni2"/>
          <w:rFonts w:ascii="Arial" w:hAnsi="Arial" w:cs="Arial"/>
          <w:color w:val="000000" w:themeColor="text1"/>
          <w:sz w:val="24"/>
          <w:szCs w:val="24"/>
        </w:rPr>
        <w:t>Alvidas'a</w:t>
      </w:r>
      <w:proofErr w:type="spellEnd"/>
      <w:r w:rsidRPr="00D57FA3">
        <w:rPr>
          <w:rStyle w:val="Gvdemetni2"/>
          <w:rFonts w:ascii="Arial" w:hAnsi="Arial" w:cs="Arial"/>
          <w:color w:val="000000" w:themeColor="text1"/>
          <w:sz w:val="24"/>
          <w:szCs w:val="24"/>
        </w:rPr>
        <w:t xml:space="preserve"> göre ise Merkür ve Satürn'ün kötü bir yönüdür. Sahtekarlık, rezalet, hırsızlık, pervasız aptallık verir ve genellikle bu etkiye sahip olanların dul kalmasına neden olur.</w:t>
      </w:r>
    </w:p>
    <w:p w:rsidR="006D2F12" w:rsidRPr="00D57FA3" w:rsidRDefault="00DE50E6" w:rsidP="00D57FA3">
      <w:pPr>
        <w:pStyle w:val="Gvdemetni20"/>
        <w:spacing w:line="218" w:lineRule="auto"/>
        <w:ind w:left="172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Güneşle birlikte. </w:t>
      </w:r>
      <w:r w:rsidRPr="00D57FA3">
        <w:rPr>
          <w:rStyle w:val="Gvdemetni2"/>
          <w:rFonts w:ascii="Arial" w:hAnsi="Arial" w:cs="Arial"/>
          <w:color w:val="000000" w:themeColor="text1"/>
          <w:sz w:val="24"/>
          <w:szCs w:val="24"/>
        </w:rPr>
        <w:t>Endişe, depresyon, sevilmeme, iş hayatında başarısızlık, alacaklılar tarafından rahatsız edilme.</w:t>
      </w:r>
    </w:p>
    <w:p w:rsidR="006D2F12" w:rsidRPr="00D57FA3" w:rsidRDefault="00DE50E6" w:rsidP="00D57FA3">
      <w:pPr>
        <w:pStyle w:val="Gvdemetni20"/>
        <w:spacing w:line="218" w:lineRule="auto"/>
        <w:ind w:left="172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Ay ile birlikte. </w:t>
      </w:r>
      <w:r w:rsidRPr="00D57FA3">
        <w:rPr>
          <w:rStyle w:val="Gvdemetni2"/>
          <w:rFonts w:ascii="Arial" w:hAnsi="Arial" w:cs="Arial"/>
          <w:color w:val="000000" w:themeColor="text1"/>
          <w:sz w:val="24"/>
          <w:szCs w:val="24"/>
        </w:rPr>
        <w:t>Endişe, birçok hayal kırıklığı, hukuk veya yazılı işler ve hırsızlık yoluyla kayıplar, kötü sağlık, iş hayatında başarısızlık.</w:t>
      </w:r>
    </w:p>
    <w:p w:rsidR="006D2F12" w:rsidRPr="00D57FA3" w:rsidRDefault="00DE50E6" w:rsidP="00D57FA3">
      <w:pPr>
        <w:pStyle w:val="Gvdemetni20"/>
        <w:spacing w:line="218" w:lineRule="auto"/>
        <w:ind w:left="18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TFM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Dürtüsel, çok aceleci, yazıları ve iş hayatı nedeniyle kayıplar yaşayan biri.</w:t>
      </w:r>
    </w:p>
    <w:p w:rsidR="006D2F12" w:rsidRPr="00D57FA3" w:rsidRDefault="00DE50E6" w:rsidP="00D57FA3">
      <w:pPr>
        <w:pStyle w:val="Gvdemetni20"/>
        <w:spacing w:line="218" w:lineRule="auto"/>
        <w:ind w:left="18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Venüs ile birlikte. </w:t>
      </w:r>
      <w:r w:rsidRPr="00D57FA3">
        <w:rPr>
          <w:rStyle w:val="Gvdemetni2"/>
          <w:rFonts w:ascii="Arial" w:hAnsi="Arial" w:cs="Arial"/>
          <w:color w:val="000000" w:themeColor="text1"/>
          <w:sz w:val="24"/>
          <w:szCs w:val="24"/>
        </w:rPr>
        <w:t>Aşk ilişkilerinde sorunlar, arkadaş kaybı, skandal tehlikesi.</w:t>
      </w:r>
    </w:p>
    <w:p w:rsidR="006D2F12" w:rsidRPr="00D57FA3" w:rsidRDefault="00DE50E6" w:rsidP="00D57FA3">
      <w:pPr>
        <w:pStyle w:val="Gvdemetni20"/>
        <w:spacing w:line="218" w:lineRule="auto"/>
        <w:ind w:left="18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burcuyla birlikte. </w:t>
      </w:r>
      <w:r w:rsidRPr="00D57FA3">
        <w:rPr>
          <w:rStyle w:val="Gvdemetni2"/>
          <w:rFonts w:ascii="Arial" w:hAnsi="Arial" w:cs="Arial"/>
          <w:color w:val="000000" w:themeColor="text1"/>
          <w:sz w:val="24"/>
          <w:szCs w:val="24"/>
        </w:rPr>
        <w:t xml:space="preserve">Aceleci, inatçı, düşüncesiz, </w:t>
      </w:r>
      <w:r w:rsidRPr="00D57FA3">
        <w:rPr>
          <w:rStyle w:val="Gvdemetni2"/>
          <w:rFonts w:ascii="Arial" w:hAnsi="Arial" w:cs="Arial"/>
          <w:color w:val="000000" w:themeColor="text1"/>
          <w:sz w:val="24"/>
          <w:szCs w:val="24"/>
        </w:rPr>
        <w:softHyphen/>
        <w:t>enerjik, hukuk, iş ve arkadaşlık ilişkilerinde sorun çıkaran biri.</w:t>
      </w:r>
    </w:p>
    <w:p w:rsidR="006D2F12" w:rsidRPr="00D57FA3" w:rsidRDefault="00DE50E6" w:rsidP="00D57FA3">
      <w:pPr>
        <w:pStyle w:val="Gvdemetni20"/>
        <w:spacing w:line="218" w:lineRule="auto"/>
        <w:ind w:left="18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Jüpiter </w:t>
      </w:r>
      <w:r w:rsidRPr="00D57FA3">
        <w:rPr>
          <w:rStyle w:val="Gvdemetni2"/>
          <w:rFonts w:ascii="Arial" w:hAnsi="Arial" w:cs="Arial"/>
          <w:color w:val="000000" w:themeColor="text1"/>
          <w:sz w:val="24"/>
          <w:szCs w:val="24"/>
        </w:rPr>
        <w:t xml:space="preserve">ile </w:t>
      </w:r>
      <w:proofErr w:type="gramStart"/>
      <w:r w:rsidRPr="00D57FA3">
        <w:rPr>
          <w:rStyle w:val="Gvdemetni2"/>
          <w:rFonts w:ascii="Arial" w:hAnsi="Arial" w:cs="Arial"/>
          <w:color w:val="000000" w:themeColor="text1"/>
          <w:sz w:val="24"/>
          <w:szCs w:val="24"/>
        </w:rPr>
        <w:t>birlikte .</w:t>
      </w:r>
      <w:proofErr w:type="gramEnd"/>
      <w:r w:rsidRPr="00D57FA3">
        <w:rPr>
          <w:rStyle w:val="Gvdemetni2"/>
          <w:rFonts w:ascii="Arial" w:hAnsi="Arial" w:cs="Arial"/>
          <w:color w:val="000000" w:themeColor="text1"/>
          <w:sz w:val="24"/>
          <w:szCs w:val="24"/>
        </w:rPr>
        <w:t xml:space="preserve"> Hukuk veya kilise kaynaklı sorunlar, çok eleştiri, birçok yolculuk.</w:t>
      </w:r>
    </w:p>
    <w:p w:rsidR="006D2F12" w:rsidRPr="00D57FA3" w:rsidRDefault="00DE50E6" w:rsidP="00D57FA3">
      <w:pPr>
        <w:pStyle w:val="Gvdemetni20"/>
        <w:spacing w:line="218" w:lineRule="auto"/>
        <w:ind w:left="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ile bağlantılı. </w:t>
      </w:r>
      <w:r w:rsidRPr="00D57FA3">
        <w:rPr>
          <w:rStyle w:val="Gvdemetni2"/>
          <w:rFonts w:ascii="Arial" w:hAnsi="Arial" w:cs="Arial"/>
          <w:color w:val="000000" w:themeColor="text1"/>
          <w:sz w:val="24"/>
          <w:szCs w:val="24"/>
        </w:rPr>
        <w:t>Temkinli, düşünceli, içine kapanık.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Maddiyatçı, dinde ikiyüzlü, spekülasyon yoluyla zarar eden, iş hayatında başarılı, evlilik partneriyle gizli sorunlar yaşayan.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Omurga veya sırt bölgesinde şekil bozukluğu veya hastalık, kişinin özellikle kadınsa hassas olduğu ve inzivaya çekilmeyi tercih ettiği durumlar, kalp rahatsızlığı riski, evlilik için kötü sonuçlar, kaza sonucu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Neptün ile birlikte. Aktif, eleştirel, zihin manevi ve maddi şeyler arasında gidip gelir, spekülasyon ve Merkür'le ilgili konulardan kaynaklanan kayıplar, mekanik ve yaratıcı yetenek, geçici ailevi ayrılıklar, çocuğun ölümü veya çocuktan ayrılma, kaza veya Satürn hastalığı sonucu ölüm.</w:t>
      </w:r>
    </w:p>
    <w:p w:rsidR="006D2F12" w:rsidRPr="00D57FA3" w:rsidRDefault="00DE50E6" w:rsidP="00D57FA3">
      <w:pPr>
        <w:pStyle w:val="Gvdemetni0"/>
        <w:numPr>
          <w:ilvl w:val="0"/>
          <w:numId w:val="165"/>
        </w:numPr>
        <w:tabs>
          <w:tab w:val="left" w:pos="72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Wasat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Geminorum</w:t>
      </w:r>
      <w:proofErr w:type="spellEnd"/>
      <w:r w:rsidRPr="00D57FA3">
        <w:rPr>
          <w:rStyle w:val="Gvdemetni"/>
          <w:rFonts w:ascii="Arial" w:hAnsi="Arial" w:cs="Arial"/>
          <w:color w:val="000000" w:themeColor="text1"/>
          <w:sz w:val="24"/>
          <w:szCs w:val="24"/>
        </w:rPr>
        <w:t>. S3 17 0 24'.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Notlar. Açık beyaz ve mor renkli çift yıldız,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Kuzey İkiz Kanalı'nın sağ kolunda yer almaktadır. A1 </w:t>
      </w:r>
      <w:proofErr w:type="spellStart"/>
      <w:r w:rsidRPr="00D57FA3">
        <w:rPr>
          <w:rStyle w:val="Gvdemetni"/>
          <w:rFonts w:ascii="Arial" w:hAnsi="Arial" w:cs="Arial"/>
          <w:color w:val="000000" w:themeColor="text1"/>
          <w:sz w:val="24"/>
          <w:szCs w:val="24"/>
        </w:rPr>
        <w:t>Wasat'tan</w:t>
      </w:r>
      <w:proofErr w:type="spellEnd"/>
      <w:r w:rsidRPr="00D57FA3">
        <w:rPr>
          <w:rStyle w:val="Gvdemetni"/>
          <w:rFonts w:ascii="Arial" w:hAnsi="Arial" w:cs="Arial"/>
          <w:color w:val="000000" w:themeColor="text1"/>
          <w:sz w:val="24"/>
          <w:szCs w:val="24"/>
        </w:rPr>
        <w:t>, Orta Kanal'a kadar.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Satürn'ün doğası gereği şiddet, kötülük, yıkıcılık gibi temel ilkeler verir ve kimyasallar, zehirler ve gazlarla bağlantılıdır.</w:t>
      </w:r>
    </w:p>
    <w:p w:rsidR="006D2F12" w:rsidRPr="00D57FA3" w:rsidRDefault="00DE50E6" w:rsidP="00D57FA3">
      <w:pPr>
        <w:pStyle w:val="Gvdemetni0"/>
        <w:numPr>
          <w:ilvl w:val="0"/>
          <w:numId w:val="165"/>
        </w:numPr>
        <w:tabs>
          <w:tab w:val="left" w:pos="70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Lyrce</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ft</w:t>
      </w:r>
      <w:proofErr w:type="spellEnd"/>
      <w:proofErr w:type="gramEnd"/>
      <w:r w:rsidRPr="00D57FA3">
        <w:rPr>
          <w:rStyle w:val="Gvdemetni"/>
          <w:rFonts w:ascii="Arial" w:hAnsi="Arial" w:cs="Arial"/>
          <w:color w:val="000000" w:themeColor="text1"/>
          <w:sz w:val="24"/>
          <w:szCs w:val="24"/>
        </w:rPr>
        <w:t xml:space="preserve"> 14 0 12'.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Lirin alt kısmında bulunan soluk safir bir yıldız. A1 </w:t>
      </w:r>
      <w:proofErr w:type="spellStart"/>
      <w:r w:rsidRPr="00D57FA3">
        <w:rPr>
          <w:rStyle w:val="Gvdemetni"/>
          <w:rFonts w:ascii="Arial" w:hAnsi="Arial" w:cs="Arial"/>
          <w:color w:val="000000" w:themeColor="text1"/>
          <w:sz w:val="24"/>
          <w:szCs w:val="24"/>
        </w:rPr>
        <w:t>Waki'den</w:t>
      </w:r>
      <w:proofErr w:type="spellEnd"/>
      <w:r w:rsidRPr="00D57FA3">
        <w:rPr>
          <w:rStyle w:val="Gvdemetni"/>
          <w:rFonts w:ascii="Arial" w:hAnsi="Arial" w:cs="Arial"/>
          <w:color w:val="000000" w:themeColor="text1"/>
          <w:sz w:val="24"/>
          <w:szCs w:val="24"/>
        </w:rPr>
        <w:t xml:space="preserve">, Düşen. Orta Çağ'da </w:t>
      </w:r>
      <w:proofErr w:type="spellStart"/>
      <w:r w:rsidRPr="00D57FA3">
        <w:rPr>
          <w:rStyle w:val="Gvdemetni"/>
          <w:rFonts w:ascii="Arial" w:hAnsi="Arial" w:cs="Arial"/>
          <w:color w:val="000000" w:themeColor="text1"/>
          <w:sz w:val="24"/>
          <w:szCs w:val="24"/>
        </w:rPr>
        <w:t>Vultur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Cadens</w:t>
      </w:r>
      <w:proofErr w:type="spellEnd"/>
      <w:r w:rsidRPr="00D57FA3">
        <w:rPr>
          <w:rStyle w:val="Gvdemetni"/>
          <w:rFonts w:ascii="Arial" w:hAnsi="Arial" w:cs="Arial"/>
          <w:color w:val="000000" w:themeColor="text1"/>
          <w:sz w:val="24"/>
          <w:szCs w:val="24"/>
        </w:rPr>
        <w:t xml:space="preserve">, Düşen </w:t>
      </w:r>
      <w:proofErr w:type="spellStart"/>
      <w:r w:rsidRPr="00D57FA3">
        <w:rPr>
          <w:rStyle w:val="Gvdemetni"/>
          <w:rFonts w:ascii="Arial" w:hAnsi="Arial" w:cs="Arial"/>
          <w:color w:val="000000" w:themeColor="text1"/>
          <w:sz w:val="24"/>
          <w:szCs w:val="24"/>
        </w:rPr>
        <w:t>Gripe</w:t>
      </w:r>
      <w:proofErr w:type="spellEnd"/>
      <w:r w:rsidRPr="00D57FA3">
        <w:rPr>
          <w:rStyle w:val="Gvdemetni"/>
          <w:rFonts w:ascii="Arial" w:hAnsi="Arial" w:cs="Arial"/>
          <w:color w:val="000000" w:themeColor="text1"/>
          <w:sz w:val="24"/>
          <w:szCs w:val="24"/>
        </w:rPr>
        <w:t xml:space="preserve"> veya Akbaba olarak biliniyordu. Genellikle yanlışlıkla </w:t>
      </w:r>
      <w:proofErr w:type="spellStart"/>
      <w:r w:rsidRPr="00D57FA3">
        <w:rPr>
          <w:rStyle w:val="Gvdemetni"/>
          <w:rFonts w:ascii="Arial" w:hAnsi="Arial" w:cs="Arial"/>
          <w:color w:val="000000" w:themeColor="text1"/>
          <w:sz w:val="24"/>
          <w:szCs w:val="24"/>
        </w:rPr>
        <w:t>Vega</w:t>
      </w:r>
      <w:proofErr w:type="spellEnd"/>
      <w:r w:rsidRPr="00D57FA3">
        <w:rPr>
          <w:rStyle w:val="Gvdemetni"/>
          <w:rFonts w:ascii="Arial" w:hAnsi="Arial" w:cs="Arial"/>
          <w:color w:val="000000" w:themeColor="text1"/>
          <w:sz w:val="24"/>
          <w:szCs w:val="24"/>
        </w:rPr>
        <w:t xml:space="preserve"> olarak yazılır.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179"/>
          <w:headerReference w:type="default" r:id="rId1180"/>
          <w:footerReference w:type="even" r:id="rId1181"/>
          <w:footerReference w:type="default" r:id="rId1182"/>
          <w:pgSz w:w="12240" w:h="15840"/>
          <w:pgMar w:top="1318" w:right="1551" w:bottom="2318" w:left="1468" w:header="0" w:footer="3" w:gutter="0"/>
          <w:cols w:space="720"/>
          <w:noEndnote/>
          <w:docGrid w:linePitch="360"/>
        </w:sect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Venüs ve Merkür'ün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özellikle </w:t>
      </w:r>
      <w:r w:rsidRPr="00D57FA3">
        <w:rPr>
          <w:rStyle w:val="Gvdemetni"/>
          <w:rFonts w:ascii="Arial" w:hAnsi="Arial" w:cs="Arial"/>
          <w:color w:val="000000" w:themeColor="text1"/>
          <w:sz w:val="24"/>
          <w:szCs w:val="24"/>
        </w:rPr>
        <w:lastRenderedPageBreak/>
        <w:t>Oğlak ve Boğa gibi toprak burçlarından gelen Satürn'ün Jüpiter ile üçgen açısının etkisidir. Fayda, idealizm, umut, incelik ve zarafet verir.</w:t>
      </w:r>
    </w:p>
    <w:p w:rsidR="006D2F12" w:rsidRPr="00D57FA3" w:rsidRDefault="00DE50E6" w:rsidP="00D57FA3">
      <w:pPr>
        <w:pStyle w:val="Gvdemetni30"/>
        <w:spacing w:line="305" w:lineRule="auto"/>
        <w:ind w:left="1160" w:firstLine="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216 SABİT YILDIZ VE TAKIMYILDIZ: materyalist, dinde ikiyüzlü, spekülasyon yoluyla kayıp, iş hayatında başarı, evlilik partneriyle gizli zorluk.</w:t>
      </w:r>
    </w:p>
    <w:p w:rsidR="006D2F12" w:rsidRPr="00D57FA3" w:rsidRDefault="00DE50E6" w:rsidP="00D57FA3">
      <w:pPr>
        <w:pStyle w:val="Gvdemetni30"/>
        <w:spacing w:line="223" w:lineRule="auto"/>
        <w:ind w:left="116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Uranüs ile birlikte. </w:t>
      </w:r>
      <w:r w:rsidRPr="00D57FA3">
        <w:rPr>
          <w:rStyle w:val="Gvdemetni3"/>
          <w:rFonts w:ascii="Arial" w:hAnsi="Arial" w:cs="Arial"/>
          <w:color w:val="000000" w:themeColor="text1"/>
          <w:sz w:val="24"/>
          <w:szCs w:val="24"/>
        </w:rPr>
        <w:t xml:space="preserve">Omurga veya sırt </w:t>
      </w:r>
      <w:proofErr w:type="spellStart"/>
      <w:r w:rsidRPr="00D57FA3">
        <w:rPr>
          <w:rStyle w:val="Gvdemetni3"/>
          <w:rFonts w:ascii="Arial" w:hAnsi="Arial" w:cs="Arial"/>
          <w:color w:val="000000" w:themeColor="text1"/>
          <w:sz w:val="24"/>
          <w:szCs w:val="24"/>
        </w:rPr>
        <w:t>deformitesi</w:t>
      </w:r>
      <w:proofErr w:type="spellEnd"/>
      <w:r w:rsidRPr="00D57FA3">
        <w:rPr>
          <w:rStyle w:val="Gvdemetni3"/>
          <w:rFonts w:ascii="Arial" w:hAnsi="Arial" w:cs="Arial"/>
          <w:color w:val="000000" w:themeColor="text1"/>
          <w:sz w:val="24"/>
          <w:szCs w:val="24"/>
        </w:rPr>
        <w:t xml:space="preserve"> veya hastalığı, kişinin hassas olduğu ve özellikle kadınsa yalnızlığı tercih ettiği durumlar, kalp rahatsızlığı riski, kötü evlilik, kaza sonucu ölüm riski.</w:t>
      </w:r>
    </w:p>
    <w:p w:rsidR="006D2F12" w:rsidRPr="00D57FA3" w:rsidRDefault="00DE50E6" w:rsidP="00D57FA3">
      <w:pPr>
        <w:pStyle w:val="Gvdemetni30"/>
        <w:spacing w:after="300" w:line="223" w:lineRule="auto"/>
        <w:ind w:left="116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Neptün ile birlikte. </w:t>
      </w:r>
      <w:r w:rsidRPr="00D57FA3">
        <w:rPr>
          <w:rStyle w:val="Gvdemetni3"/>
          <w:rFonts w:ascii="Arial" w:hAnsi="Arial" w:cs="Arial"/>
          <w:color w:val="000000" w:themeColor="text1"/>
          <w:sz w:val="24"/>
          <w:szCs w:val="24"/>
        </w:rPr>
        <w:t>Aktif, eleştirel, zihin manevi ve maddi şeyler arasında gidip gelir, spekülasyon ve Merkür'le ilgili konulardan kaynaklanan kayıplar, mekanik ve yaratıcı yetenek, geçici ailevi ayrılıklar; bir çocuğun ölümü veya çocuktan ayrılma, kaza veya Satürn kaynaklı hastalık nedeniyle ölüm.</w:t>
      </w:r>
    </w:p>
    <w:p w:rsidR="006D2F12" w:rsidRPr="00D57FA3" w:rsidRDefault="00DE50E6" w:rsidP="00D57FA3">
      <w:pPr>
        <w:pStyle w:val="Gvdemetni30"/>
        <w:numPr>
          <w:ilvl w:val="0"/>
          <w:numId w:val="166"/>
        </w:numPr>
        <w:tabs>
          <w:tab w:val="left" w:pos="1947"/>
        </w:tabs>
        <w:ind w:left="11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Wasat</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5 </w:t>
      </w:r>
      <w:r w:rsidRPr="00D57FA3">
        <w:rPr>
          <w:rStyle w:val="Gvdemetni3"/>
          <w:rFonts w:ascii="Arial" w:hAnsi="Arial" w:cs="Arial"/>
          <w:i/>
          <w:iCs/>
          <w:color w:val="000000" w:themeColor="text1"/>
          <w:sz w:val="24"/>
          <w:szCs w:val="24"/>
        </w:rPr>
        <w:t xml:space="preserve">İkizler. </w:t>
      </w:r>
      <w:r w:rsidRPr="00D57FA3">
        <w:rPr>
          <w:rStyle w:val="Gvdemetni3"/>
          <w:rFonts w:ascii="Arial" w:hAnsi="Arial" w:cs="Arial"/>
          <w:color w:val="000000" w:themeColor="text1"/>
          <w:sz w:val="24"/>
          <w:szCs w:val="24"/>
        </w:rPr>
        <w:t>25 17° 24'.</w:t>
      </w:r>
    </w:p>
    <w:p w:rsidR="006D2F12" w:rsidRPr="00D57FA3" w:rsidRDefault="00DE50E6" w:rsidP="00D57FA3">
      <w:pPr>
        <w:pStyle w:val="Gvdemetni30"/>
        <w:ind w:left="116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Kuzey İkiz takımyıldızının sağ kolunda yer alan, soluk beyaz ve mor renkli çift yıldız. Al </w:t>
      </w:r>
      <w:proofErr w:type="spellStart"/>
      <w:r w:rsidRPr="00D57FA3">
        <w:rPr>
          <w:rStyle w:val="Gvdemetni3"/>
          <w:rFonts w:ascii="Arial" w:hAnsi="Arial" w:cs="Arial"/>
          <w:color w:val="000000" w:themeColor="text1"/>
          <w:sz w:val="24"/>
          <w:szCs w:val="24"/>
        </w:rPr>
        <w:t>Wasat'tan</w:t>
      </w:r>
      <w:proofErr w:type="spellEnd"/>
      <w:r w:rsidRPr="00D57FA3">
        <w:rPr>
          <w:rStyle w:val="Gvdemetni3"/>
          <w:rFonts w:ascii="Arial" w:hAnsi="Arial" w:cs="Arial"/>
          <w:color w:val="000000" w:themeColor="text1"/>
          <w:sz w:val="24"/>
          <w:szCs w:val="24"/>
        </w:rPr>
        <w:t>. Orta.</w:t>
      </w:r>
    </w:p>
    <w:p w:rsidR="006D2F12" w:rsidRPr="00D57FA3" w:rsidRDefault="00DE50E6" w:rsidP="00D57FA3">
      <w:pPr>
        <w:pStyle w:val="Gvdemetni30"/>
        <w:spacing w:after="300"/>
        <w:ind w:left="1160" w:firstLine="3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i/>
          <w:iCs/>
          <w:color w:val="000000" w:themeColor="text1"/>
          <w:sz w:val="24"/>
          <w:szCs w:val="24"/>
        </w:rPr>
        <w:t>Qi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Satürn'ün doğasıdır. Şiddet, kötülük, yıkıcılık gibi temel prensipleri verir ve kimyasallar, zehirler ve gazlarla bağlantılıdır.</w:t>
      </w:r>
    </w:p>
    <w:p w:rsidR="006D2F12" w:rsidRPr="00D57FA3" w:rsidRDefault="00DE50E6" w:rsidP="00D57FA3">
      <w:pPr>
        <w:pStyle w:val="Gvdemetni30"/>
        <w:numPr>
          <w:ilvl w:val="0"/>
          <w:numId w:val="166"/>
        </w:numPr>
        <w:tabs>
          <w:tab w:val="left" w:pos="1947"/>
        </w:tabs>
        <w:spacing w:line="206" w:lineRule="auto"/>
        <w:ind w:left="116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Wega</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color w:val="000000" w:themeColor="text1"/>
          <w:sz w:val="24"/>
          <w:szCs w:val="24"/>
        </w:rPr>
        <w:t>a</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Lyrae</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n 14° X«*.</w:t>
      </w:r>
    </w:p>
    <w:p w:rsidR="006D2F12" w:rsidRPr="00D57FA3" w:rsidRDefault="00DE50E6" w:rsidP="00D57FA3">
      <w:pPr>
        <w:pStyle w:val="Gvdemetni30"/>
        <w:spacing w:line="206" w:lineRule="auto"/>
        <w:ind w:left="1160" w:firstLine="36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Lir'in</w:t>
      </w:r>
      <w:proofErr w:type="spellEnd"/>
      <w:r w:rsidRPr="00D57FA3">
        <w:rPr>
          <w:rStyle w:val="Gvdemetni3"/>
          <w:rFonts w:ascii="Arial" w:hAnsi="Arial" w:cs="Arial"/>
          <w:color w:val="000000" w:themeColor="text1"/>
          <w:sz w:val="24"/>
          <w:szCs w:val="24"/>
        </w:rPr>
        <w:t xml:space="preserve"> alt kısmında bulunan soluk safir bir yıldız. Al </w:t>
      </w:r>
      <w:proofErr w:type="spellStart"/>
      <w:r w:rsidRPr="00D57FA3">
        <w:rPr>
          <w:rStyle w:val="Gvdemetni3"/>
          <w:rFonts w:ascii="Arial" w:hAnsi="Arial" w:cs="Arial"/>
          <w:color w:val="000000" w:themeColor="text1"/>
          <w:sz w:val="24"/>
          <w:szCs w:val="24"/>
        </w:rPr>
        <w:t>Waki'den</w:t>
      </w:r>
      <w:proofErr w:type="spellEnd"/>
      <w:r w:rsidRPr="00D57FA3">
        <w:rPr>
          <w:rStyle w:val="Gvdemetni3"/>
          <w:rFonts w:ascii="Arial" w:hAnsi="Arial" w:cs="Arial"/>
          <w:color w:val="000000" w:themeColor="text1"/>
          <w:sz w:val="24"/>
          <w:szCs w:val="24"/>
        </w:rPr>
        <w:t xml:space="preserve">, yani </w:t>
      </w:r>
      <w:proofErr w:type="spellStart"/>
      <w:r w:rsidRPr="00D57FA3">
        <w:rPr>
          <w:rStyle w:val="Gvdemetni3"/>
          <w:rFonts w:ascii="Arial" w:hAnsi="Arial" w:cs="Arial"/>
          <w:color w:val="000000" w:themeColor="text1"/>
          <w:sz w:val="24"/>
          <w:szCs w:val="24"/>
        </w:rPr>
        <w:t>Düşen'den</w:t>
      </w:r>
      <w:proofErr w:type="spellEnd"/>
      <w:r w:rsidRPr="00D57FA3">
        <w:rPr>
          <w:rStyle w:val="Gvdemetni3"/>
          <w:rFonts w:ascii="Arial" w:hAnsi="Arial" w:cs="Arial"/>
          <w:color w:val="000000" w:themeColor="text1"/>
          <w:sz w:val="24"/>
          <w:szCs w:val="24"/>
        </w:rPr>
        <w:t xml:space="preserve"> gelir ve Orta Çağ'da </w:t>
      </w:r>
      <w:proofErr w:type="spellStart"/>
      <w:r w:rsidRPr="00D57FA3">
        <w:rPr>
          <w:rStyle w:val="Gvdemetni3"/>
          <w:rFonts w:ascii="Arial" w:hAnsi="Arial" w:cs="Arial"/>
          <w:color w:val="000000" w:themeColor="text1"/>
          <w:sz w:val="24"/>
          <w:szCs w:val="24"/>
        </w:rPr>
        <w:t>Vultur</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Cadens</w:t>
      </w:r>
      <w:proofErr w:type="spellEnd"/>
      <w:r w:rsidRPr="00D57FA3">
        <w:rPr>
          <w:rStyle w:val="Gvdemetni3"/>
          <w:rFonts w:ascii="Arial" w:hAnsi="Arial" w:cs="Arial"/>
          <w:color w:val="000000" w:themeColor="text1"/>
          <w:sz w:val="24"/>
          <w:szCs w:val="24"/>
        </w:rPr>
        <w:t xml:space="preserve">, Düşen </w:t>
      </w:r>
      <w:r w:rsidRPr="00D57FA3">
        <w:rPr>
          <w:rStyle w:val="Gvdemetni3"/>
          <w:rFonts w:ascii="Arial" w:hAnsi="Arial" w:cs="Arial"/>
          <w:color w:val="000000" w:themeColor="text1"/>
          <w:sz w:val="24"/>
          <w:szCs w:val="24"/>
        </w:rPr>
        <w:softHyphen/>
      </w:r>
      <w:proofErr w:type="spellStart"/>
      <w:r w:rsidRPr="00D57FA3">
        <w:rPr>
          <w:rStyle w:val="Gvdemetni3"/>
          <w:rFonts w:ascii="Arial" w:hAnsi="Arial" w:cs="Arial"/>
          <w:color w:val="000000" w:themeColor="text1"/>
          <w:sz w:val="24"/>
          <w:szCs w:val="24"/>
        </w:rPr>
        <w:t>Gripe</w:t>
      </w:r>
      <w:proofErr w:type="spellEnd"/>
      <w:r w:rsidRPr="00D57FA3">
        <w:rPr>
          <w:rStyle w:val="Gvdemetni3"/>
          <w:rFonts w:ascii="Arial" w:hAnsi="Arial" w:cs="Arial"/>
          <w:color w:val="000000" w:themeColor="text1"/>
          <w:sz w:val="24"/>
          <w:szCs w:val="24"/>
        </w:rPr>
        <w:t xml:space="preserve"> veya Akbaba olarak bilinir. Genellikle yanlışlıkla </w:t>
      </w:r>
      <w:proofErr w:type="spellStart"/>
      <w:r w:rsidRPr="00D57FA3">
        <w:rPr>
          <w:rStyle w:val="Gvdemetni3"/>
          <w:rFonts w:ascii="Arial" w:hAnsi="Arial" w:cs="Arial"/>
          <w:color w:val="000000" w:themeColor="text1"/>
          <w:sz w:val="24"/>
          <w:szCs w:val="24"/>
        </w:rPr>
        <w:t>Vega</w:t>
      </w:r>
      <w:proofErr w:type="spellEnd"/>
      <w:r w:rsidRPr="00D57FA3">
        <w:rPr>
          <w:rStyle w:val="Gvdemetni3"/>
          <w:rFonts w:ascii="Arial" w:hAnsi="Arial" w:cs="Arial"/>
          <w:color w:val="000000" w:themeColor="text1"/>
          <w:sz w:val="24"/>
          <w:szCs w:val="24"/>
        </w:rPr>
        <w:t xml:space="preserve"> olarak yazılır.</w:t>
      </w:r>
    </w:p>
    <w:p w:rsidR="006D2F12" w:rsidRPr="00D57FA3" w:rsidRDefault="00DE50E6" w:rsidP="00D57FA3">
      <w:pPr>
        <w:pStyle w:val="Gvdemetni30"/>
        <w:spacing w:after="300" w:line="206" w:lineRule="auto"/>
        <w:ind w:left="1160" w:firstLine="360"/>
        <w:jc w:val="both"/>
        <w:rPr>
          <w:rFonts w:ascii="Arial" w:hAnsi="Arial" w:cs="Arial"/>
          <w:color w:val="000000" w:themeColor="text1"/>
          <w:sz w:val="24"/>
          <w:szCs w:val="24"/>
        </w:rPr>
        <w:sectPr w:rsidR="006D2F12" w:rsidRPr="00D57FA3">
          <w:headerReference w:type="even" r:id="rId1183"/>
          <w:headerReference w:type="default" r:id="rId1184"/>
          <w:footerReference w:type="even" r:id="rId1185"/>
          <w:footerReference w:type="default" r:id="rId1186"/>
          <w:pgSz w:w="12240" w:h="15840"/>
          <w:pgMar w:top="1606" w:right="1621" w:bottom="3115" w:left="1494" w:header="1178" w:footer="3" w:gutter="0"/>
          <w:pgNumType w:start="217"/>
          <w:cols w:space="720"/>
          <w:noEndnote/>
          <w:docGrid w:linePitch="360"/>
        </w:sect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Venüs ve Merkür'ün </w:t>
      </w:r>
      <w:proofErr w:type="gramStart"/>
      <w:r w:rsidRPr="00D57FA3">
        <w:rPr>
          <w:rStyle w:val="Gvdemetni3"/>
          <w:rFonts w:ascii="Arial" w:hAnsi="Arial" w:cs="Arial"/>
          <w:i/>
          <w:iCs/>
          <w:color w:val="000000" w:themeColor="text1"/>
          <w:sz w:val="24"/>
          <w:szCs w:val="24"/>
        </w:rPr>
        <w:t xml:space="preserve">doğasından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özellikle Oğlak ve Boğa gibi toprak burçlarından gelen Satürn'ün Jüpiter ile üçgen açı yapmasından kaynaklanır. İyilik </w:t>
      </w:r>
      <w:r w:rsidRPr="00D57FA3">
        <w:rPr>
          <w:rStyle w:val="Gvdemetni3"/>
          <w:rFonts w:ascii="Arial" w:hAnsi="Arial" w:cs="Arial"/>
          <w:color w:val="000000" w:themeColor="text1"/>
          <w:sz w:val="24"/>
          <w:szCs w:val="24"/>
        </w:rPr>
        <w:softHyphen/>
        <w:t xml:space="preserve">, idealizm, </w:t>
      </w:r>
      <w:proofErr w:type="spellStart"/>
      <w:r w:rsidRPr="00D57FA3">
        <w:rPr>
          <w:rStyle w:val="Gvdemetni3"/>
          <w:rFonts w:ascii="Arial" w:hAnsi="Arial" w:cs="Arial"/>
          <w:color w:val="000000" w:themeColor="text1"/>
          <w:sz w:val="24"/>
          <w:szCs w:val="24"/>
        </w:rPr>
        <w:t>umutluluk</w:t>
      </w:r>
      <w:proofErr w:type="spellEnd"/>
      <w:r w:rsidRPr="00D57FA3">
        <w:rPr>
          <w:rStyle w:val="Gvdemetni3"/>
          <w:rFonts w:ascii="Arial" w:hAnsi="Arial" w:cs="Arial"/>
          <w:color w:val="000000" w:themeColor="text1"/>
          <w:sz w:val="24"/>
          <w:szCs w:val="24"/>
        </w:rPr>
        <w:t>, incelik ve zarafet verir.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Değişkenlik gösterir ve yerlilerini ciddi, ağırbaşlı, dışarıdan gösterişli ve genellikle şehvet düşkünü yapar.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 ile birlikte: Eleştirel, ani, mesafeli, sevilmeyen, geçici onurlar, etkili konum, samimi arkadaşlar. Eğer Mars da Dünya'nın üzerinde ise ve Ay da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ile birlikteyse, kuduz bir köpeğin ısırığından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ile birlikte: Muhtemelen sahtecilik yoluyla kamuoyu önünde rezillik, yazılar yoluyla kayıp, bazı sağlık sorunları, iş hayatında başarı, emeklilik veya maaş yoluyla kazanç. Eğer kötücül bir gezegen </w:t>
      </w:r>
      <w:proofErr w:type="spellStart"/>
      <w:r w:rsidRPr="00D57FA3">
        <w:rPr>
          <w:rStyle w:val="Gvdemetni"/>
          <w:rFonts w:ascii="Arial" w:hAnsi="Arial" w:cs="Arial"/>
          <w:color w:val="000000" w:themeColor="text1"/>
          <w:sz w:val="24"/>
          <w:szCs w:val="24"/>
        </w:rPr>
        <w:t>Scheat</w:t>
      </w:r>
      <w:proofErr w:type="spellEnd"/>
      <w:r w:rsidRPr="00D57FA3">
        <w:rPr>
          <w:rStyle w:val="Gvdemetni"/>
          <w:rFonts w:ascii="Arial" w:hAnsi="Arial" w:cs="Arial"/>
          <w:color w:val="000000" w:themeColor="text1"/>
          <w:sz w:val="24"/>
          <w:szCs w:val="24"/>
        </w:rPr>
        <w:t xml:space="preserve"> ile birlikteyse, şiddetli ölüm. Merkür ile birlikte: Şüpheci, içine kapanık, acı dolu, engellenmiş hırslar, ikiyüzlülük, etkili konumlardaki gizli düşmanlar, anneyle sorun, iş hayatında kayıp.</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Kalpsiz, soğuk, cimri; hastalık, çirkinlik veya sakatlık.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ilgili. Bilimsel ilgi alanları, popüler olmayan görüşler, ahlaki cesaret, oyunlara yatkınlık.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Hukuki meselelerde kayıp, kumara yatkınlık, hapis cezası tehlikesi.</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187"/>
          <w:headerReference w:type="default" r:id="rId1188"/>
          <w:footerReference w:type="even" r:id="rId1189"/>
          <w:footerReference w:type="default" r:id="rId1190"/>
          <w:pgSz w:w="12240" w:h="15840"/>
          <w:pgMar w:top="1606" w:right="1621" w:bottom="3115" w:left="1494" w:header="1178" w:footer="2687" w:gutter="0"/>
          <w:pgNumType w:start="407"/>
          <w:cols w:space="720"/>
          <w:noEndnote/>
          <w:docGrid w:linePitch="360"/>
        </w:sectPr>
      </w:pPr>
      <w:r w:rsidRPr="00D57FA3">
        <w:rPr>
          <w:rStyle w:val="Gvdemetni"/>
          <w:rFonts w:ascii="Arial" w:hAnsi="Arial" w:cs="Arial"/>
          <w:color w:val="000000" w:themeColor="text1"/>
          <w:sz w:val="24"/>
          <w:szCs w:val="24"/>
        </w:rPr>
        <w:t>Satürn ile birlikte. Güçlü tutkular, inatçı, özgün, Merkür'den kaynaklanan birçok zorluk, haksız suçlamalar nedeniyle itibar kaybı, üstleriyle sorunlar, ailevi sorunlar, az sayıda veya hiç çocuk sahibi olmama, yaşamın ikinci yarısının daha elverişli olması, ani ölüm.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Uranüs ile birlikte: Eleştirel, ani, mesafeli, güçlü tutkular, materyalist, birçok hayal kırıklığı, ailevi üzüntü, çok fazla oyun ve kayıp, birçok açık ve gizli düşman, kazara veya şiddetli ölüm.</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1191"/>
          <w:headerReference w:type="default" r:id="rId1192"/>
          <w:footerReference w:type="even" r:id="rId1193"/>
          <w:footerReference w:type="default" r:id="rId1194"/>
          <w:pgSz w:w="12240" w:h="15840"/>
          <w:pgMar w:top="1723" w:right="1560" w:bottom="1723" w:left="1512" w:header="0" w:footer="3" w:gutter="0"/>
          <w:cols w:space="720"/>
          <w:noEndnote/>
          <w:docGrid w:linePitch="360"/>
        </w:sectPr>
      </w:pPr>
      <w:r w:rsidRPr="00D57FA3">
        <w:rPr>
          <w:rStyle w:val="Gvdemetni"/>
          <w:rFonts w:ascii="Arial" w:hAnsi="Arial" w:cs="Arial"/>
          <w:color w:val="000000" w:themeColor="text1"/>
          <w:sz w:val="24"/>
          <w:szCs w:val="24"/>
        </w:rPr>
        <w:t xml:space="preserve">Neptün ile. </w:t>
      </w:r>
      <w:proofErr w:type="spellStart"/>
      <w:r w:rsidRPr="00D57FA3">
        <w:rPr>
          <w:rStyle w:val="Gvdemetni"/>
          <w:rFonts w:ascii="Arial" w:hAnsi="Arial" w:cs="Arial"/>
          <w:color w:val="000000" w:themeColor="text1"/>
          <w:sz w:val="24"/>
          <w:szCs w:val="24"/>
        </w:rPr>
        <w:t>Timifi</w:t>
      </w:r>
      <w:proofErr w:type="spellEnd"/>
      <w:r w:rsidRPr="00D57FA3">
        <w:rPr>
          <w:rStyle w:val="Gvdemetni"/>
          <w:rFonts w:ascii="Arial" w:hAnsi="Arial" w:cs="Arial"/>
          <w:color w:val="000000" w:themeColor="text1"/>
          <w:sz w:val="24"/>
          <w:szCs w:val="24"/>
        </w:rPr>
        <w:t xml:space="preserve">, Son ii </w:t>
      </w:r>
      <w:proofErr w:type="spellStart"/>
      <w:r w:rsidRPr="00D57FA3">
        <w:rPr>
          <w:rStyle w:val="Gvdemetni"/>
          <w:rFonts w:ascii="Arial" w:hAnsi="Arial" w:cs="Arial"/>
          <w:color w:val="000000" w:themeColor="text1"/>
          <w:sz w:val="24"/>
          <w:szCs w:val="24"/>
        </w:rPr>
        <w:t>oS</w:t>
      </w:r>
      <w:proofErr w:type="spellEnd"/>
      <w:r w:rsidRPr="00D57FA3">
        <w:rPr>
          <w:rStyle w:val="Gvdemetni"/>
          <w:rFonts w:ascii="Arial" w:hAnsi="Arial" w:cs="Arial"/>
          <w:color w:val="000000" w:themeColor="text1"/>
          <w:sz w:val="24"/>
          <w:szCs w:val="24"/>
        </w:rPr>
        <w:t xml:space="preserve"> müzik,' okült ilgi alanları, pratik ve bilimsel zekâ, okült topluluklarla ilişkili, maddi başarı, ev olabilir</w:t>
      </w:r>
    </w:p>
    <w:p w:rsidR="006D2F12" w:rsidRPr="00D57FA3" w:rsidRDefault="00DE50E6" w:rsidP="00D57FA3">
      <w:pPr>
        <w:pStyle w:val="Gvdemetni20"/>
        <w:spacing w:line="341" w:lineRule="auto"/>
        <w:ind w:left="1620" w:firstLine="4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YILDIZLARIN VE NEBULALARIN ETKİSİ 217 değişkenlik gösterir ve yerlilerini ciddi, ağırbaşlı, dışarıdan gösterişli ve genellikle şehvet düşkünü yapar.</w:t>
      </w:r>
    </w:p>
    <w:p w:rsidR="006D2F12" w:rsidRPr="00D57FA3" w:rsidRDefault="00DE50E6" w:rsidP="00D57FA3">
      <w:pPr>
        <w:pStyle w:val="Gvdemetni20"/>
        <w:spacing w:line="228" w:lineRule="auto"/>
        <w:ind w:left="162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r w:rsidRPr="00D57FA3">
        <w:rPr>
          <w:rStyle w:val="Gvdemetni2"/>
          <w:rFonts w:ascii="Arial" w:hAnsi="Arial" w:cs="Arial"/>
          <w:i/>
          <w:iCs/>
          <w:color w:val="000000" w:themeColor="text1"/>
          <w:sz w:val="24"/>
          <w:szCs w:val="24"/>
        </w:rPr>
        <w:t xml:space="preserve">Güneş. </w:t>
      </w:r>
      <w:r w:rsidRPr="00D57FA3">
        <w:rPr>
          <w:rStyle w:val="Gvdemetni2"/>
          <w:rFonts w:ascii="Arial" w:hAnsi="Arial" w:cs="Arial"/>
          <w:color w:val="000000" w:themeColor="text1"/>
          <w:sz w:val="24"/>
          <w:szCs w:val="24"/>
        </w:rPr>
        <w:t xml:space="preserve">Eleştirel, ani, içine kapanık, sevilmeyen, geçici onurlar, etkili konum, samimi arkadaşlar. Eğer Mars da Dünya'nın üzerindeyse ve Ay da </w:t>
      </w:r>
      <w:proofErr w:type="spellStart"/>
      <w:r w:rsidRPr="00D57FA3">
        <w:rPr>
          <w:rStyle w:val="Gvdemetni2"/>
          <w:rFonts w:ascii="Arial" w:hAnsi="Arial" w:cs="Arial"/>
          <w:color w:val="000000" w:themeColor="text1"/>
          <w:sz w:val="24"/>
          <w:szCs w:val="24"/>
        </w:rPr>
        <w:t>Procyon</w:t>
      </w:r>
      <w:proofErr w:type="spellEnd"/>
      <w:r w:rsidRPr="00D57FA3">
        <w:rPr>
          <w:rStyle w:val="Gvdemetni2"/>
          <w:rFonts w:ascii="Arial" w:hAnsi="Arial" w:cs="Arial"/>
          <w:color w:val="000000" w:themeColor="text1"/>
          <w:sz w:val="24"/>
          <w:szCs w:val="24"/>
        </w:rPr>
        <w:t xml:space="preserve"> ile birlikteyse, kuduz bir köpeğin ısırığından ölüm.</w:t>
      </w:r>
    </w:p>
    <w:p w:rsidR="006D2F12" w:rsidRPr="00D57FA3" w:rsidRDefault="00DE50E6" w:rsidP="00D57FA3">
      <w:pPr>
        <w:pStyle w:val="Gvdemetni20"/>
        <w:spacing w:line="218" w:lineRule="auto"/>
        <w:ind w:left="162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r w:rsidRPr="00D57FA3">
        <w:rPr>
          <w:rStyle w:val="Gvdemetni2"/>
          <w:rFonts w:ascii="Arial" w:hAnsi="Arial" w:cs="Arial"/>
          <w:i/>
          <w:iCs/>
          <w:color w:val="000000" w:themeColor="text1"/>
          <w:sz w:val="24"/>
          <w:szCs w:val="24"/>
        </w:rPr>
        <w:t xml:space="preserve">Ay. </w:t>
      </w:r>
      <w:r w:rsidRPr="00D57FA3">
        <w:rPr>
          <w:rStyle w:val="Gvdemetni2"/>
          <w:rFonts w:ascii="Arial" w:hAnsi="Arial" w:cs="Arial"/>
          <w:color w:val="000000" w:themeColor="text1"/>
          <w:sz w:val="24"/>
          <w:szCs w:val="24"/>
        </w:rPr>
        <w:t xml:space="preserve">Muhtemelen sahtecilik yoluyla kamuoyu önünde rezillik, yazılar yoluyla kayıp, bazı sağlık sorunları, </w:t>
      </w:r>
      <w:r w:rsidRPr="00D57FA3">
        <w:rPr>
          <w:rStyle w:val="Gvdemetni2"/>
          <w:rFonts w:ascii="Arial" w:hAnsi="Arial" w:cs="Arial"/>
          <w:color w:val="000000" w:themeColor="text1"/>
          <w:sz w:val="24"/>
          <w:szCs w:val="24"/>
        </w:rPr>
        <w:softHyphen/>
        <w:t xml:space="preserve">iş hayatında başarı, emeklilik veya maaş yoluyla kazanç. Eğer </w:t>
      </w:r>
      <w:proofErr w:type="spellStart"/>
      <w:r w:rsidRPr="00D57FA3">
        <w:rPr>
          <w:rStyle w:val="Gvdemetni2"/>
          <w:rFonts w:ascii="Arial" w:hAnsi="Arial" w:cs="Arial"/>
          <w:color w:val="000000" w:themeColor="text1"/>
          <w:sz w:val="24"/>
          <w:szCs w:val="24"/>
        </w:rPr>
        <w:t>Scheat</w:t>
      </w:r>
      <w:proofErr w:type="spellEnd"/>
      <w:r w:rsidRPr="00D57FA3">
        <w:rPr>
          <w:rStyle w:val="Gvdemetni2"/>
          <w:rFonts w:ascii="Arial" w:hAnsi="Arial" w:cs="Arial"/>
          <w:color w:val="000000" w:themeColor="text1"/>
          <w:sz w:val="24"/>
          <w:szCs w:val="24"/>
        </w:rPr>
        <w:t xml:space="preserve"> ile birlikte kötücül bir gezegen varsa, şiddetli ölüm.</w:t>
      </w:r>
    </w:p>
    <w:p w:rsidR="006D2F12" w:rsidRPr="00D57FA3" w:rsidRDefault="00DE50E6" w:rsidP="00D57FA3">
      <w:pPr>
        <w:pStyle w:val="Gvdemetni20"/>
        <w:spacing w:line="218" w:lineRule="auto"/>
        <w:ind w:left="1620" w:firstLine="34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TFM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Şüpheci, içine kapanık, huysuz, engellenmiş hırslar, ikiyüzlülük, etkili konumlardaki gizli düşmanlar, anneyle sorunlar, iş hayatında kayıplar.</w:t>
      </w:r>
    </w:p>
    <w:p w:rsidR="006D2F12" w:rsidRPr="00D57FA3" w:rsidRDefault="00DE50E6" w:rsidP="00D57FA3">
      <w:pPr>
        <w:pStyle w:val="Gvdemetni20"/>
        <w:spacing w:line="218" w:lineRule="auto"/>
        <w:ind w:left="174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proofErr w:type="spellStart"/>
      <w:r w:rsidRPr="00D57FA3">
        <w:rPr>
          <w:rStyle w:val="Gvdemetni2"/>
          <w:rFonts w:ascii="Arial" w:hAnsi="Arial" w:cs="Arial"/>
          <w:color w:val="000000" w:themeColor="text1"/>
          <w:sz w:val="24"/>
          <w:szCs w:val="24"/>
        </w:rPr>
        <w:t>FiMns</w:t>
      </w:r>
      <w:proofErr w:type="spellEnd"/>
      <w:r w:rsidRPr="00D57FA3">
        <w:rPr>
          <w:rStyle w:val="Gvdemetni2"/>
          <w:rFonts w:ascii="Arial" w:hAnsi="Arial" w:cs="Arial"/>
          <w:color w:val="000000" w:themeColor="text1"/>
          <w:sz w:val="24"/>
          <w:szCs w:val="24"/>
        </w:rPr>
        <w:t>. Kalpsiz, soğuk, cimri; sağlıksızlık, çirkinlik veya sakatlık.</w:t>
      </w:r>
    </w:p>
    <w:p w:rsidR="006D2F12" w:rsidRPr="00D57FA3" w:rsidRDefault="00DE50E6" w:rsidP="00D57FA3">
      <w:pPr>
        <w:pStyle w:val="Gvdemetni20"/>
        <w:spacing w:line="218" w:lineRule="auto"/>
        <w:ind w:left="174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ile ilgili. </w:t>
      </w:r>
      <w:r w:rsidRPr="00D57FA3">
        <w:rPr>
          <w:rStyle w:val="Gvdemetni2"/>
          <w:rFonts w:ascii="Arial" w:hAnsi="Arial" w:cs="Arial"/>
          <w:color w:val="000000" w:themeColor="text1"/>
          <w:sz w:val="24"/>
          <w:szCs w:val="24"/>
        </w:rPr>
        <w:t xml:space="preserve">Bilimsel ilgi alanları, popüler olmayan görüşler </w:t>
      </w:r>
      <w:r w:rsidRPr="00D57FA3">
        <w:rPr>
          <w:rStyle w:val="Gvdemetni2"/>
          <w:rFonts w:ascii="Arial" w:hAnsi="Arial" w:cs="Arial"/>
          <w:color w:val="000000" w:themeColor="text1"/>
          <w:sz w:val="24"/>
          <w:szCs w:val="24"/>
        </w:rPr>
        <w:softHyphen/>
        <w:t>, ahlaki cesaret, kazanç için elverişlilik.</w:t>
      </w:r>
    </w:p>
    <w:p w:rsidR="006D2F12" w:rsidRPr="00D57FA3" w:rsidRDefault="00DE50E6" w:rsidP="00D57FA3">
      <w:pPr>
        <w:pStyle w:val="Gvdemetni20"/>
        <w:spacing w:line="218" w:lineRule="auto"/>
        <w:ind w:left="17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proofErr w:type="spellStart"/>
      <w:r w:rsidRPr="00D57FA3">
        <w:rPr>
          <w:rStyle w:val="Gvdemetni2"/>
          <w:rFonts w:ascii="Arial" w:hAnsi="Arial" w:cs="Arial"/>
          <w:i/>
          <w:iCs/>
          <w:color w:val="000000" w:themeColor="text1"/>
          <w:sz w:val="24"/>
          <w:szCs w:val="24"/>
        </w:rPr>
        <w:t>Jufiter</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Hukuki meseleler nedeniyle kayıp, </w:t>
      </w:r>
      <w:r w:rsidRPr="00D57FA3">
        <w:rPr>
          <w:rStyle w:val="Gvdemetni2"/>
          <w:rFonts w:ascii="Arial" w:hAnsi="Arial" w:cs="Arial"/>
          <w:color w:val="000000" w:themeColor="text1"/>
          <w:sz w:val="24"/>
          <w:szCs w:val="24"/>
        </w:rPr>
        <w:softHyphen/>
        <w:t>kazanılabilecek iyilik, hapis cezası tehlikesi.</w:t>
      </w:r>
    </w:p>
    <w:p w:rsidR="006D2F12" w:rsidRPr="00D57FA3" w:rsidRDefault="00DE50E6" w:rsidP="00D57FA3">
      <w:pPr>
        <w:pStyle w:val="Gvdemetni20"/>
        <w:spacing w:line="218" w:lineRule="auto"/>
        <w:ind w:left="17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TPM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Güçlü tutkular, inatçı, özgün </w:t>
      </w:r>
      <w:r w:rsidRPr="00D57FA3">
        <w:rPr>
          <w:rStyle w:val="Gvdemetni2"/>
          <w:rFonts w:ascii="Arial" w:hAnsi="Arial" w:cs="Arial"/>
          <w:color w:val="000000" w:themeColor="text1"/>
          <w:sz w:val="24"/>
          <w:szCs w:val="24"/>
        </w:rPr>
        <w:softHyphen/>
        <w:t>, Merkür kaynaklı birçok zorluk, haksız suçlamalar nedeniyle itibar kaybı, üstleriyle sorunlar, ailevi sorunlar, az sayıda veya hiç çocuk sahibi olmama, yaşamın ikinci yarısının daha elverişli olması, ani ölüm.</w:t>
      </w:r>
    </w:p>
    <w:p w:rsidR="006D2F12" w:rsidRPr="00D57FA3" w:rsidRDefault="00DE50E6" w:rsidP="00D57FA3">
      <w:pPr>
        <w:pStyle w:val="Gvdemetni20"/>
        <w:spacing w:line="218" w:lineRule="auto"/>
        <w:ind w:left="174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r w:rsidRPr="00D57FA3">
        <w:rPr>
          <w:rStyle w:val="Gvdemetni2"/>
          <w:rFonts w:ascii="Arial" w:hAnsi="Arial" w:cs="Arial"/>
          <w:i/>
          <w:iCs/>
          <w:color w:val="000000" w:themeColor="text1"/>
          <w:sz w:val="24"/>
          <w:szCs w:val="24"/>
        </w:rPr>
        <w:t xml:space="preserve">Uranüs. </w:t>
      </w:r>
      <w:r w:rsidRPr="00D57FA3">
        <w:rPr>
          <w:rStyle w:val="Gvdemetni2"/>
          <w:rFonts w:ascii="Arial" w:hAnsi="Arial" w:cs="Arial"/>
          <w:color w:val="000000" w:themeColor="text1"/>
          <w:sz w:val="24"/>
          <w:szCs w:val="24"/>
        </w:rPr>
        <w:t xml:space="preserve">Eleştirel, ani, içine kapanık, güçlü tutkular, materyalist, birçok hayal kırıklığı, </w:t>
      </w:r>
      <w:r w:rsidRPr="00D57FA3">
        <w:rPr>
          <w:rStyle w:val="Gvdemetni2"/>
          <w:rFonts w:ascii="Arial" w:hAnsi="Arial" w:cs="Arial"/>
          <w:color w:val="000000" w:themeColor="text1"/>
          <w:sz w:val="24"/>
          <w:szCs w:val="24"/>
        </w:rPr>
        <w:softHyphen/>
        <w:t>içsel keder, büyük kazanç ve kayıp, birçok açık ve gizli düşman, kazara veya şiddetli ölüm.</w:t>
      </w:r>
    </w:p>
    <w:p w:rsidR="006D2F12" w:rsidRPr="00D57FA3" w:rsidRDefault="00DE50E6" w:rsidP="00D57FA3">
      <w:pPr>
        <w:pStyle w:val="Gvdemetni20"/>
        <w:spacing w:line="218" w:lineRule="auto"/>
        <w:ind w:left="1880" w:firstLine="180"/>
        <w:jc w:val="both"/>
        <w:rPr>
          <w:rFonts w:ascii="Arial" w:hAnsi="Arial" w:cs="Arial"/>
          <w:color w:val="000000" w:themeColor="text1"/>
          <w:sz w:val="24"/>
          <w:szCs w:val="24"/>
        </w:rPr>
        <w:sectPr w:rsidR="006D2F12" w:rsidRPr="00D57FA3">
          <w:pgSz w:w="12240" w:h="15840"/>
          <w:pgMar w:top="2923" w:right="1560" w:bottom="2923" w:left="1512" w:header="0" w:footer="3" w:gutter="0"/>
          <w:cols w:space="720"/>
          <w:noEndnote/>
          <w:docGrid w:linePitch="360"/>
        </w:sectPr>
      </w:pPr>
      <w:proofErr w:type="spellStart"/>
      <w:r w:rsidRPr="00D57FA3">
        <w:rPr>
          <w:rStyle w:val="Gvdemetni2"/>
          <w:rFonts w:ascii="Arial" w:hAnsi="Arial" w:cs="Arial"/>
          <w:color w:val="000000" w:themeColor="text1"/>
          <w:sz w:val="24"/>
          <w:szCs w:val="24"/>
        </w:rPr>
        <w:t>Vrilh</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Ntjlw</w:t>
      </w:r>
      <w:proofErr w:type="spellEnd"/>
      <w:r w:rsidRPr="00D57FA3">
        <w:rPr>
          <w:rStyle w:val="Gvdemetni2"/>
          <w:rFonts w:ascii="Arial" w:hAnsi="Arial" w:cs="Arial"/>
          <w:color w:val="000000" w:themeColor="text1"/>
          <w:sz w:val="24"/>
          <w:szCs w:val="24"/>
        </w:rPr>
        <w:t>. 'Çekingen, müzikten hoşlanmayan, okült ilgi alanlarına sahip, pratik ve bilimsel zekaya sahip, okült topluluklarla ilişkili, maddi başarıya ulaşmış, evi belki de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Ayrılık riski, kazalara yatkınlık, özellikle Mars'ın olumlu açıda olduğu durumlarda yaşlılıkta doğal ölüm.</w:t>
      </w:r>
    </w:p>
    <w:p w:rsidR="006D2F12" w:rsidRPr="00D57FA3" w:rsidRDefault="00DE50E6" w:rsidP="00D57FA3">
      <w:pPr>
        <w:pStyle w:val="Gvdemetni0"/>
        <w:numPr>
          <w:ilvl w:val="0"/>
          <w:numId w:val="166"/>
        </w:numPr>
        <w:tabs>
          <w:tab w:val="left" w:pos="78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Yed </w:t>
      </w:r>
      <w:proofErr w:type="spellStart"/>
      <w:r w:rsidRPr="00D57FA3">
        <w:rPr>
          <w:rStyle w:val="Gvdemetni"/>
          <w:rFonts w:ascii="Arial" w:hAnsi="Arial" w:cs="Arial"/>
          <w:color w:val="000000" w:themeColor="text1"/>
          <w:sz w:val="24"/>
          <w:szCs w:val="24"/>
        </w:rPr>
        <w:t>Prior</w:t>
      </w:r>
      <w:proofErr w:type="spellEnd"/>
      <w:r w:rsidRPr="00D57FA3">
        <w:rPr>
          <w:rStyle w:val="Gvdemetni"/>
          <w:rFonts w:ascii="Arial" w:hAnsi="Arial" w:cs="Arial"/>
          <w:color w:val="000000" w:themeColor="text1"/>
          <w:sz w:val="24"/>
          <w:szCs w:val="24"/>
        </w:rPr>
        <w:t xml:space="preserve">. S </w:t>
      </w:r>
      <w:proofErr w:type="spellStart"/>
      <w:r w:rsidRPr="00D57FA3">
        <w:rPr>
          <w:rStyle w:val="Gvdemetni"/>
          <w:rFonts w:ascii="Arial" w:hAnsi="Arial" w:cs="Arial"/>
          <w:color w:val="000000" w:themeColor="text1"/>
          <w:sz w:val="24"/>
          <w:szCs w:val="24"/>
        </w:rPr>
        <w:t>Ophitichi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f</w:t>
      </w:r>
      <w:proofErr w:type="gramEnd"/>
      <w:r w:rsidRPr="00D57FA3">
        <w:rPr>
          <w:rStyle w:val="Gvdemetni"/>
          <w:rFonts w:ascii="Arial" w:hAnsi="Arial" w:cs="Arial"/>
          <w:color w:val="000000" w:themeColor="text1"/>
          <w:sz w:val="24"/>
          <w:szCs w:val="24"/>
        </w:rPr>
        <w:t xml:space="preserve"> 1° </w:t>
      </w:r>
      <w:proofErr w:type="spellStart"/>
      <w:r w:rsidRPr="00D57FA3">
        <w:rPr>
          <w:rStyle w:val="Gvdemetni"/>
          <w:rFonts w:ascii="Arial" w:hAnsi="Arial" w:cs="Arial"/>
          <w:color w:val="000000" w:themeColor="text1"/>
          <w:sz w:val="24"/>
          <w:szCs w:val="24"/>
        </w:rPr>
        <w:t>Ii</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Yılan takımyıldızının sol elinde bulunan koyu sarı bir yıldız. </w:t>
      </w:r>
      <w:proofErr w:type="spellStart"/>
      <w:r w:rsidRPr="00D57FA3">
        <w:rPr>
          <w:rStyle w:val="Gvdemetni"/>
          <w:rFonts w:ascii="Arial" w:hAnsi="Arial" w:cs="Arial"/>
          <w:color w:val="000000" w:themeColor="text1"/>
          <w:sz w:val="24"/>
          <w:szCs w:val="24"/>
        </w:rPr>
        <w:t>Yad'dan</w:t>
      </w:r>
      <w:proofErr w:type="spellEnd"/>
      <w:r w:rsidRPr="00D57FA3">
        <w:rPr>
          <w:rStyle w:val="Gvdemetni"/>
          <w:rFonts w:ascii="Arial" w:hAnsi="Arial" w:cs="Arial"/>
          <w:color w:val="000000" w:themeColor="text1"/>
          <w:sz w:val="24"/>
          <w:szCs w:val="24"/>
        </w:rPr>
        <w:t xml:space="preserve">, yani </w:t>
      </w:r>
      <w:proofErr w:type="spellStart"/>
      <w:r w:rsidRPr="00D57FA3">
        <w:rPr>
          <w:rStyle w:val="Gvdemetni"/>
          <w:rFonts w:ascii="Arial" w:hAnsi="Arial" w:cs="Arial"/>
          <w:color w:val="000000" w:themeColor="text1"/>
          <w:sz w:val="24"/>
          <w:szCs w:val="24"/>
        </w:rPr>
        <w:t>El'den</w:t>
      </w:r>
      <w:proofErr w:type="spellEnd"/>
      <w:r w:rsidRPr="00D57FA3">
        <w:rPr>
          <w:rStyle w:val="Gvdemetni"/>
          <w:rFonts w:ascii="Arial" w:hAnsi="Arial" w:cs="Arial"/>
          <w:color w:val="000000" w:themeColor="text1"/>
          <w:sz w:val="24"/>
          <w:szCs w:val="24"/>
        </w:rPr>
        <w:t xml:space="preserve">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Satürn ve Venüs'ün doğası gereği. Ahlaksızlığa, utanmazlığa ve devrime neden olur.</w:t>
      </w:r>
    </w:p>
    <w:p w:rsidR="006D2F12" w:rsidRPr="00D57FA3" w:rsidRDefault="00DE50E6" w:rsidP="00D57FA3">
      <w:pPr>
        <w:pStyle w:val="Gvdemetni0"/>
        <w:numPr>
          <w:ilvl w:val="0"/>
          <w:numId w:val="166"/>
        </w:numPr>
        <w:tabs>
          <w:tab w:val="left" w:pos="787"/>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Zaniah</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Vtrginis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m</w:t>
      </w:r>
      <w:proofErr w:type="gramEnd"/>
      <w:r w:rsidRPr="00D57FA3">
        <w:rPr>
          <w:rStyle w:val="Gvdemetni"/>
          <w:rFonts w:ascii="Arial" w:hAnsi="Arial" w:cs="Arial"/>
          <w:color w:val="000000" w:themeColor="text1"/>
          <w:sz w:val="24"/>
          <w:szCs w:val="24"/>
        </w:rPr>
        <w:t xml:space="preserve"> 3° 43'.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Başak takımyıldızının güney kanadında bulunan değişken bir yıldız. A 1 </w:t>
      </w:r>
      <w:proofErr w:type="spellStart"/>
      <w:r w:rsidRPr="00D57FA3">
        <w:rPr>
          <w:rStyle w:val="Gvdemetni"/>
          <w:rFonts w:ascii="Arial" w:hAnsi="Arial" w:cs="Arial"/>
          <w:color w:val="000000" w:themeColor="text1"/>
          <w:sz w:val="24"/>
          <w:szCs w:val="24"/>
        </w:rPr>
        <w:t>Zawiah'tan</w:t>
      </w:r>
      <w:proofErr w:type="spellEnd"/>
      <w:r w:rsidRPr="00D57FA3">
        <w:rPr>
          <w:rStyle w:val="Gvdemetni"/>
          <w:rFonts w:ascii="Arial" w:hAnsi="Arial" w:cs="Arial"/>
          <w:color w:val="000000" w:themeColor="text1"/>
          <w:sz w:val="24"/>
          <w:szCs w:val="24"/>
        </w:rPr>
        <w:t xml:space="preserve">, Araplar tarafından buraya yerleştirilen Havlayan Köpekler </w:t>
      </w:r>
      <w:proofErr w:type="spellStart"/>
      <w:r w:rsidRPr="00D57FA3">
        <w:rPr>
          <w:rStyle w:val="Gvdemetni"/>
          <w:rFonts w:ascii="Arial" w:hAnsi="Arial" w:cs="Arial"/>
          <w:color w:val="000000" w:themeColor="text1"/>
          <w:sz w:val="24"/>
          <w:szCs w:val="24"/>
        </w:rPr>
        <w:t>Kulübesi'nin</w:t>
      </w:r>
      <w:proofErr w:type="spellEnd"/>
      <w:r w:rsidRPr="00D57FA3">
        <w:rPr>
          <w:rStyle w:val="Gvdemetni"/>
          <w:rFonts w:ascii="Arial" w:hAnsi="Arial" w:cs="Arial"/>
          <w:color w:val="000000" w:themeColor="text1"/>
          <w:sz w:val="24"/>
          <w:szCs w:val="24"/>
        </w:rPr>
        <w:t xml:space="preserve"> bir parçasını oluşturan Açı veya Köşe.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spellStart"/>
      <w:r w:rsidRPr="00D57FA3">
        <w:rPr>
          <w:rStyle w:val="Gvdemetni"/>
          <w:rFonts w:ascii="Arial" w:hAnsi="Arial" w:cs="Arial"/>
          <w:color w:val="000000" w:themeColor="text1"/>
          <w:sz w:val="24"/>
          <w:szCs w:val="24"/>
        </w:rPr>
        <w:t>Batlamyus'a</w:t>
      </w:r>
      <w:proofErr w:type="spellEnd"/>
      <w:r w:rsidRPr="00D57FA3">
        <w:rPr>
          <w:rStyle w:val="Gvdemetni"/>
          <w:rFonts w:ascii="Arial" w:hAnsi="Arial" w:cs="Arial"/>
          <w:color w:val="000000" w:themeColor="text1"/>
          <w:sz w:val="24"/>
          <w:szCs w:val="24"/>
        </w:rPr>
        <w:t xml:space="preserve"> göre Merkür ve Venüs'ün doğasındadır; </w:t>
      </w:r>
      <w:proofErr w:type="spellStart"/>
      <w:r w:rsidRPr="00D57FA3">
        <w:rPr>
          <w:rStyle w:val="Gvdemetni"/>
          <w:rFonts w:ascii="Arial" w:hAnsi="Arial" w:cs="Arial"/>
          <w:color w:val="000000" w:themeColor="text1"/>
          <w:sz w:val="24"/>
          <w:szCs w:val="24"/>
        </w:rPr>
        <w:t>Alvidas'a</w:t>
      </w:r>
      <w:proofErr w:type="spellEnd"/>
      <w:r w:rsidRPr="00D57FA3">
        <w:rPr>
          <w:rStyle w:val="Gvdemetni"/>
          <w:rFonts w:ascii="Arial" w:hAnsi="Arial" w:cs="Arial"/>
          <w:color w:val="000000" w:themeColor="text1"/>
          <w:sz w:val="24"/>
          <w:szCs w:val="24"/>
        </w:rPr>
        <w:t xml:space="preserve"> göre ise Venüs ve Merkür'ün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açısının etkisidir. Zarafet, onur, uyumluluk, düzen ve sevimli bir karakter kazandırır.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Güneşle birlikte. Eğitim ve akademik ilgi alanları, popülerlik, sosyal başarı, büyük keyif, evlilik için ideal.</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 ile birlikte. Endişe, hukuki ve Venüs'le ilgili meselelerden kaynaklanan kayıplar, yazılar yüzünden sıkıntılar, sempati duygularıyla yoldan çıkma.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burcunda. Müzikal veya sanatsal yetenek, kısa öyküler yazarak kazanç, popülerlik, sosyal başarı, özellikle karşı cinsten birçok arkadaş.</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Hızlı öğrenen, müzikal ve sanatsal yeteneğe sahip, sosyal hayata düşkün, çok arkadaş canlısı, kazanç peşinde koşan biri.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burcuyla birlikte. Aktif, enerjik, davalar nedeniyle kayıplar, karşı cinsle sorunlar.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531" w:bottom="1426" w:left="1507" w:header="0" w:footer="3" w:gutter="0"/>
          <w:cols w:space="720"/>
          <w:noEndnote/>
          <w:docGrid w:linePitch="360"/>
        </w:sectPr>
      </w:pPr>
      <w:r w:rsidRPr="00D57FA3">
        <w:rPr>
          <w:rStyle w:val="Gvdemetni"/>
          <w:rFonts w:ascii="Arial" w:hAnsi="Arial" w:cs="Arial"/>
          <w:color w:val="000000" w:themeColor="text1"/>
          <w:sz w:val="24"/>
          <w:szCs w:val="24"/>
        </w:rPr>
        <w:t>Jüpiter burcuyla birlikte. Dindar ve felsefi bir zihniyete sahip, sosyal başarıya ulaşmış, çok sayıda arkadaşı olan biri.</w:t>
      </w:r>
    </w:p>
    <w:p w:rsidR="006D2F12" w:rsidRPr="00D57FA3" w:rsidRDefault="00DE50E6" w:rsidP="00D57FA3">
      <w:pPr>
        <w:pStyle w:val="Gvdemetni30"/>
        <w:spacing w:line="343" w:lineRule="auto"/>
        <w:ind w:left="130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218 SABİT YILDIZ VE TAKIMYILDIZ: Dağılma, kazalara yatkınlık, özellikle Mars'ın olumlu açıda olduğu durumlarda yaşlılıkta doğal ölüm.</w:t>
      </w:r>
    </w:p>
    <w:p w:rsidR="006D2F12" w:rsidRPr="00D57FA3" w:rsidRDefault="00DE50E6" w:rsidP="00D57FA3">
      <w:pPr>
        <w:pStyle w:val="Gvdemetni30"/>
        <w:numPr>
          <w:ilvl w:val="0"/>
          <w:numId w:val="167"/>
        </w:numPr>
        <w:tabs>
          <w:tab w:val="left" w:pos="2111"/>
        </w:tabs>
        <w:spacing w:line="343" w:lineRule="auto"/>
        <w:ind w:left="13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Yeo</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Prior</w:t>
      </w:r>
      <w:proofErr w:type="spellEnd"/>
      <w:r w:rsidRPr="00D57FA3">
        <w:rPr>
          <w:rStyle w:val="Gvdemetni3"/>
          <w:rFonts w:ascii="Arial" w:hAnsi="Arial" w:cs="Arial"/>
          <w:smallCaps/>
          <w:color w:val="000000" w:themeColor="text1"/>
          <w:sz w:val="24"/>
          <w:szCs w:val="24"/>
        </w:rPr>
        <w:t xml:space="preserve">. </w:t>
      </w:r>
      <w:proofErr w:type="gramStart"/>
      <w:r w:rsidRPr="00D57FA3">
        <w:rPr>
          <w:rStyle w:val="Gvdemetni3"/>
          <w:rFonts w:ascii="Arial" w:hAnsi="Arial" w:cs="Arial"/>
          <w:i/>
          <w:iCs/>
          <w:color w:val="000000" w:themeColor="text1"/>
          <w:sz w:val="24"/>
          <w:szCs w:val="24"/>
        </w:rPr>
        <w:t>ben</w:t>
      </w:r>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Ophiuchi</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smallCaps/>
          <w:color w:val="000000" w:themeColor="text1"/>
          <w:sz w:val="24"/>
          <w:szCs w:val="24"/>
        </w:rPr>
        <w:t>/</w:t>
      </w:r>
      <w:proofErr w:type="spellStart"/>
      <w:r w:rsidRPr="00D57FA3">
        <w:rPr>
          <w:rStyle w:val="Gvdemetni3"/>
          <w:rFonts w:ascii="Arial" w:hAnsi="Arial" w:cs="Arial"/>
          <w:smallCaps/>
          <w:color w:val="000000" w:themeColor="text1"/>
          <w:sz w:val="24"/>
          <w:szCs w:val="24"/>
        </w:rPr>
        <w:t>i°ii</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26"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Notlar. </w:t>
      </w:r>
      <w:r w:rsidRPr="00D57FA3">
        <w:rPr>
          <w:rStyle w:val="Gvdemetni3"/>
          <w:rFonts w:ascii="Arial" w:hAnsi="Arial" w:cs="Arial"/>
          <w:color w:val="000000" w:themeColor="text1"/>
          <w:sz w:val="24"/>
          <w:szCs w:val="24"/>
        </w:rPr>
        <w:t xml:space="preserve">Yılan takımyıldızının sol elinde bulunan koyu sarı bir yıldız. </w:t>
      </w:r>
      <w:proofErr w:type="spellStart"/>
      <w:r w:rsidRPr="00D57FA3">
        <w:rPr>
          <w:rStyle w:val="Gvdemetni3"/>
          <w:rFonts w:ascii="Arial" w:hAnsi="Arial" w:cs="Arial"/>
          <w:color w:val="000000" w:themeColor="text1"/>
          <w:sz w:val="24"/>
          <w:szCs w:val="24"/>
        </w:rPr>
        <w:t>Yad'dan</w:t>
      </w:r>
      <w:proofErr w:type="spellEnd"/>
      <w:r w:rsidRPr="00D57FA3">
        <w:rPr>
          <w:rStyle w:val="Gvdemetni3"/>
          <w:rFonts w:ascii="Arial" w:hAnsi="Arial" w:cs="Arial"/>
          <w:color w:val="000000" w:themeColor="text1"/>
          <w:sz w:val="24"/>
          <w:szCs w:val="24"/>
        </w:rPr>
        <w:t xml:space="preserve">, yani </w:t>
      </w:r>
      <w:proofErr w:type="spellStart"/>
      <w:r w:rsidRPr="00D57FA3">
        <w:rPr>
          <w:rStyle w:val="Gvdemetni3"/>
          <w:rFonts w:ascii="Arial" w:hAnsi="Arial" w:cs="Arial"/>
          <w:color w:val="000000" w:themeColor="text1"/>
          <w:sz w:val="24"/>
          <w:szCs w:val="24"/>
        </w:rPr>
        <w:t>El'den</w:t>
      </w:r>
      <w:proofErr w:type="spellEnd"/>
      <w:r w:rsidRPr="00D57FA3">
        <w:rPr>
          <w:rStyle w:val="Gvdemetni3"/>
          <w:rFonts w:ascii="Arial" w:hAnsi="Arial" w:cs="Arial"/>
          <w:color w:val="000000" w:themeColor="text1"/>
          <w:sz w:val="24"/>
          <w:szCs w:val="24"/>
        </w:rPr>
        <w:t xml:space="preserve"> gelir.</w:t>
      </w:r>
    </w:p>
    <w:p w:rsidR="006D2F12" w:rsidRPr="00D57FA3" w:rsidRDefault="00DE50E6" w:rsidP="00D57FA3">
      <w:pPr>
        <w:pStyle w:val="Gvdemetni30"/>
        <w:spacing w:after="140" w:line="226"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r w:rsidRPr="00D57FA3">
        <w:rPr>
          <w:rStyle w:val="Gvdemetni3"/>
          <w:rFonts w:ascii="Arial" w:hAnsi="Arial" w:cs="Arial"/>
          <w:color w:val="000000" w:themeColor="text1"/>
          <w:sz w:val="24"/>
          <w:szCs w:val="24"/>
        </w:rPr>
        <w:t>Satürn ve Venüs'ün doğası gereği. Ahlaksızlığa, utanmazlığa ve devrime neden olur.</w:t>
      </w:r>
    </w:p>
    <w:p w:rsidR="006D2F12" w:rsidRPr="00D57FA3" w:rsidRDefault="00DE50E6" w:rsidP="00D57FA3">
      <w:pPr>
        <w:pStyle w:val="Gvdemetni30"/>
        <w:numPr>
          <w:ilvl w:val="0"/>
          <w:numId w:val="167"/>
        </w:numPr>
        <w:tabs>
          <w:tab w:val="left" w:pos="2111"/>
        </w:tabs>
        <w:spacing w:line="221" w:lineRule="auto"/>
        <w:ind w:left="130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Zaniah</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Virginis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3® 43*.</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Noles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Başak takımyıldızının güney kanadında yer alan değişken bir yıldız. Arapların burada kurduğu "Havlayan Köpekler </w:t>
      </w:r>
      <w:proofErr w:type="spellStart"/>
      <w:r w:rsidRPr="00D57FA3">
        <w:rPr>
          <w:rStyle w:val="Gvdemetni3"/>
          <w:rFonts w:ascii="Arial" w:hAnsi="Arial" w:cs="Arial"/>
          <w:color w:val="000000" w:themeColor="text1"/>
          <w:sz w:val="24"/>
          <w:szCs w:val="24"/>
        </w:rPr>
        <w:t>Kulübesi"nin</w:t>
      </w:r>
      <w:proofErr w:type="spellEnd"/>
      <w:r w:rsidRPr="00D57FA3">
        <w:rPr>
          <w:rStyle w:val="Gvdemetni3"/>
          <w:rFonts w:ascii="Arial" w:hAnsi="Arial" w:cs="Arial"/>
          <w:color w:val="000000" w:themeColor="text1"/>
          <w:sz w:val="24"/>
          <w:szCs w:val="24"/>
        </w:rPr>
        <w:t xml:space="preserve"> bir parçası olan Al </w:t>
      </w:r>
      <w:proofErr w:type="spellStart"/>
      <w:r w:rsidRPr="00D57FA3">
        <w:rPr>
          <w:rStyle w:val="Gvdemetni3"/>
          <w:rFonts w:ascii="Arial" w:hAnsi="Arial" w:cs="Arial"/>
          <w:color w:val="000000" w:themeColor="text1"/>
          <w:sz w:val="24"/>
          <w:szCs w:val="24"/>
        </w:rPr>
        <w:t>Zawiah'tan</w:t>
      </w:r>
      <w:proofErr w:type="spellEnd"/>
      <w:r w:rsidRPr="00D57FA3">
        <w:rPr>
          <w:rStyle w:val="Gvdemetni3"/>
          <w:rFonts w:ascii="Arial" w:hAnsi="Arial" w:cs="Arial"/>
          <w:color w:val="000000" w:themeColor="text1"/>
          <w:sz w:val="24"/>
          <w:szCs w:val="24"/>
        </w:rPr>
        <w:t xml:space="preserve"> (Köşe) adını almıştır.</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Etki. </w:t>
      </w:r>
      <w:proofErr w:type="spellStart"/>
      <w:r w:rsidRPr="00D57FA3">
        <w:rPr>
          <w:rStyle w:val="Gvdemetni3"/>
          <w:rFonts w:ascii="Arial" w:hAnsi="Arial" w:cs="Arial"/>
          <w:color w:val="000000" w:themeColor="text1"/>
          <w:sz w:val="24"/>
          <w:szCs w:val="24"/>
        </w:rPr>
        <w:t>Batlamyus'a</w:t>
      </w:r>
      <w:proofErr w:type="spellEnd"/>
      <w:r w:rsidRPr="00D57FA3">
        <w:rPr>
          <w:rStyle w:val="Gvdemetni3"/>
          <w:rFonts w:ascii="Arial" w:hAnsi="Arial" w:cs="Arial"/>
          <w:color w:val="000000" w:themeColor="text1"/>
          <w:sz w:val="24"/>
          <w:szCs w:val="24"/>
        </w:rPr>
        <w:t xml:space="preserve"> göre Merkür ve Venüs'ün doğasındadır </w:t>
      </w:r>
      <w:r w:rsidRPr="00D57FA3">
        <w:rPr>
          <w:rStyle w:val="Gvdemetni3"/>
          <w:rFonts w:ascii="Arial" w:hAnsi="Arial" w:cs="Arial"/>
          <w:color w:val="000000" w:themeColor="text1"/>
          <w:sz w:val="24"/>
          <w:szCs w:val="24"/>
        </w:rPr>
        <w:softHyphen/>
        <w:t xml:space="preserve">; </w:t>
      </w:r>
      <w:proofErr w:type="spellStart"/>
      <w:r w:rsidRPr="00D57FA3">
        <w:rPr>
          <w:rStyle w:val="Gvdemetni3"/>
          <w:rFonts w:ascii="Arial" w:hAnsi="Arial" w:cs="Arial"/>
          <w:color w:val="000000" w:themeColor="text1"/>
          <w:sz w:val="24"/>
          <w:szCs w:val="24"/>
        </w:rPr>
        <w:t>Alvidas'a</w:t>
      </w:r>
      <w:proofErr w:type="spellEnd"/>
      <w:r w:rsidRPr="00D57FA3">
        <w:rPr>
          <w:rStyle w:val="Gvdemetni3"/>
          <w:rFonts w:ascii="Arial" w:hAnsi="Arial" w:cs="Arial"/>
          <w:color w:val="000000" w:themeColor="text1"/>
          <w:sz w:val="24"/>
          <w:szCs w:val="24"/>
        </w:rPr>
        <w:t xml:space="preserve"> göre ise Venüs ve Merkür'ün </w:t>
      </w:r>
      <w:proofErr w:type="spellStart"/>
      <w:r w:rsidRPr="00D57FA3">
        <w:rPr>
          <w:rStyle w:val="Gvdemetni3"/>
          <w:rFonts w:ascii="Arial" w:hAnsi="Arial" w:cs="Arial"/>
          <w:color w:val="000000" w:themeColor="text1"/>
          <w:sz w:val="24"/>
          <w:szCs w:val="24"/>
        </w:rPr>
        <w:t>sekstil</w:t>
      </w:r>
      <w:proofErr w:type="spellEnd"/>
      <w:r w:rsidRPr="00D57FA3">
        <w:rPr>
          <w:rStyle w:val="Gvdemetni3"/>
          <w:rFonts w:ascii="Arial" w:hAnsi="Arial" w:cs="Arial"/>
          <w:color w:val="000000" w:themeColor="text1"/>
          <w:sz w:val="24"/>
          <w:szCs w:val="24"/>
        </w:rPr>
        <w:t xml:space="preserve"> açısının etkisidir. Zarafet, onur, uyumluluk, düzen ve sevimli bir karakter kazandırır.</w:t>
      </w:r>
    </w:p>
    <w:p w:rsidR="006D2F12" w:rsidRPr="00D57FA3" w:rsidRDefault="00DE50E6" w:rsidP="00D57FA3">
      <w:pPr>
        <w:pStyle w:val="Gvdemetni30"/>
        <w:spacing w:line="221" w:lineRule="auto"/>
        <w:ind w:left="1060" w:firstLine="58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IHfe</w:t>
      </w:r>
      <w:proofErr w:type="spellEnd"/>
      <w:r w:rsidRPr="00D57FA3">
        <w:rPr>
          <w:rStyle w:val="Gvdemetni3"/>
          <w:rFonts w:ascii="Arial" w:hAnsi="Arial" w:cs="Arial"/>
          <w:color w:val="000000" w:themeColor="text1"/>
          <w:sz w:val="24"/>
          <w:szCs w:val="24"/>
        </w:rPr>
        <w:t xml:space="preserve"> Sim. Eğitim ve akademik ilgi alanları, • popüler, sosyal başarı, büyük keyif, evlilik için favori.</w:t>
      </w:r>
    </w:p>
    <w:p w:rsidR="006D2F12" w:rsidRPr="00D57FA3" w:rsidRDefault="00DE50E6" w:rsidP="00D57FA3">
      <w:pPr>
        <w:pStyle w:val="Gvdemetni30"/>
        <w:spacing w:line="221" w:lineRule="auto"/>
        <w:ind w:left="130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Ay ile birlikte. </w:t>
      </w:r>
      <w:r w:rsidRPr="00D57FA3">
        <w:rPr>
          <w:rStyle w:val="Gvdemetni3"/>
          <w:rFonts w:ascii="Arial" w:hAnsi="Arial" w:cs="Arial"/>
          <w:color w:val="000000" w:themeColor="text1"/>
          <w:sz w:val="24"/>
          <w:szCs w:val="24"/>
        </w:rPr>
        <w:t xml:space="preserve">Kaygı, hukuki ve Venüs'le </w:t>
      </w:r>
      <w:r w:rsidRPr="00D57FA3">
        <w:rPr>
          <w:rStyle w:val="Gvdemetni3"/>
          <w:rFonts w:ascii="Arial" w:hAnsi="Arial" w:cs="Arial"/>
          <w:color w:val="000000" w:themeColor="text1"/>
          <w:sz w:val="24"/>
          <w:szCs w:val="24"/>
        </w:rPr>
        <w:softHyphen/>
        <w:t>ilgili meselelerden kaynaklanan kayıplar, yazılar yüzünden yaşanan sorunlar, sempatiyle yoldan çıkma.</w:t>
      </w:r>
    </w:p>
    <w:p w:rsidR="006D2F12" w:rsidRPr="00D57FA3" w:rsidRDefault="00DE50E6" w:rsidP="00D57FA3">
      <w:pPr>
        <w:pStyle w:val="Gvdemetni30"/>
        <w:spacing w:line="211" w:lineRule="auto"/>
        <w:ind w:left="1300" w:firstLine="3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IWfe</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Mercury</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Müzikal veya sanatsal yetenek, kısa öyküler yazarak kazanılan başarı, popülerlik, sosyal başarı, özellikle karşı cinsten birçok arkadaş.</w:t>
      </w:r>
    </w:p>
    <w:p w:rsidR="006D2F12" w:rsidRPr="00D57FA3" w:rsidRDefault="00DE50E6" w:rsidP="00D57FA3">
      <w:pPr>
        <w:pStyle w:val="Gvdemetni30"/>
        <w:spacing w:line="211" w:lineRule="auto"/>
        <w:ind w:left="126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H7fe Venüs. Hızlı öğrenen, müzikal ve sanatsal yeteneğe sahip, sosyal hayata düşkün, çok arkadaş canlısı, kolayca </w:t>
      </w:r>
      <w:r w:rsidRPr="00D57FA3">
        <w:rPr>
          <w:rStyle w:val="Gvdemetni3"/>
          <w:rFonts w:ascii="Arial" w:hAnsi="Arial" w:cs="Arial"/>
          <w:color w:val="000000" w:themeColor="text1"/>
          <w:sz w:val="24"/>
          <w:szCs w:val="24"/>
        </w:rPr>
        <w:softHyphen/>
        <w:t>iltimas kazanabilen.</w:t>
      </w:r>
    </w:p>
    <w:p w:rsidR="006D2F12" w:rsidRPr="00D57FA3" w:rsidRDefault="00DE50E6" w:rsidP="00D57FA3">
      <w:pPr>
        <w:pStyle w:val="Gvdemetni30"/>
        <w:spacing w:line="221" w:lineRule="auto"/>
        <w:ind w:left="1260" w:firstLine="38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Eş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Aktif, enerjik, dava </w:t>
      </w:r>
      <w:r w:rsidRPr="00D57FA3">
        <w:rPr>
          <w:rStyle w:val="Gvdemetni3"/>
          <w:rFonts w:ascii="Arial" w:hAnsi="Arial" w:cs="Arial"/>
          <w:color w:val="000000" w:themeColor="text1"/>
          <w:sz w:val="24"/>
          <w:szCs w:val="24"/>
        </w:rPr>
        <w:softHyphen/>
        <w:t>süreçleri nedeniyle kayıplar, karşı cinsle sorunlar.</w:t>
      </w:r>
    </w:p>
    <w:p w:rsidR="006D2F12" w:rsidRPr="00D57FA3" w:rsidRDefault="00DE50E6" w:rsidP="00D57FA3">
      <w:pPr>
        <w:pStyle w:val="Gvdemetni30"/>
        <w:spacing w:after="80" w:line="216" w:lineRule="auto"/>
        <w:ind w:left="1260" w:firstLine="300"/>
        <w:jc w:val="both"/>
        <w:rPr>
          <w:rFonts w:ascii="Arial" w:hAnsi="Arial" w:cs="Arial"/>
          <w:color w:val="000000" w:themeColor="text1"/>
          <w:sz w:val="24"/>
          <w:szCs w:val="24"/>
        </w:rPr>
        <w:sectPr w:rsidR="006D2F12" w:rsidRPr="00D57FA3">
          <w:headerReference w:type="even" r:id="rId1195"/>
          <w:headerReference w:type="default" r:id="rId1196"/>
          <w:footerReference w:type="even" r:id="rId1197"/>
          <w:footerReference w:type="default" r:id="rId1198"/>
          <w:pgSz w:w="12240" w:h="15840"/>
          <w:pgMar w:top="1702" w:right="1531" w:bottom="2894" w:left="1507" w:header="1274" w:footer="3" w:gutter="0"/>
          <w:pgNumType w:start="219"/>
          <w:cols w:space="720"/>
          <w:noEndnote/>
          <w:docGrid w:linePitch="360"/>
        </w:sectPr>
      </w:pPr>
      <w:r w:rsidRPr="00D57FA3">
        <w:rPr>
          <w:rStyle w:val="Gvdemetni3"/>
          <w:rFonts w:ascii="Arial" w:hAnsi="Arial" w:cs="Arial"/>
          <w:i/>
          <w:iCs/>
          <w:color w:val="000000" w:themeColor="text1"/>
          <w:sz w:val="24"/>
          <w:szCs w:val="24"/>
        </w:rPr>
        <w:t xml:space="preserve">Jüpiter'in etkisi altında, </w:t>
      </w:r>
      <w:r w:rsidRPr="00D57FA3">
        <w:rPr>
          <w:rStyle w:val="Gvdemetni3"/>
          <w:rFonts w:ascii="Arial" w:hAnsi="Arial" w:cs="Arial"/>
          <w:color w:val="000000" w:themeColor="text1"/>
          <w:sz w:val="24"/>
          <w:szCs w:val="24"/>
        </w:rPr>
        <w:t>dindar ve felsefi bir düşünce yapısına, sosyal başarıya ve çok sayıda arkadaşa sahip olmak.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Satürn ile bağlantılı. Ciddi, çalışkan, birçok etkili yaşlı arkadaşı var, yaşlılardan, büyükanne ve büyükbabalardan ve evlilikten kazanç sağlıyor.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Uranüs ile birlikte. Çalışkan, psişik, içine kapanık, biraz pratiklikten uzak, olaylardan uzak bir yaşam, çok sayıda arkadaş, sosyal başarı, erkekse evlilik için elverişli, kadınsa daha az elverişli, evlilik ve iş yoluyla kazanç, doğal ölüm.</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IJ'i'IA</w:t>
      </w:r>
      <w:proofErr w:type="spellEnd"/>
      <w:r w:rsidRPr="00D57FA3">
        <w:rPr>
          <w:rStyle w:val="Gvdemetni"/>
          <w:rFonts w:ascii="Arial" w:hAnsi="Arial" w:cs="Arial"/>
          <w:color w:val="000000" w:themeColor="text1"/>
          <w:sz w:val="24"/>
          <w:szCs w:val="24"/>
        </w:rPr>
        <w:t xml:space="preserve"> Neptün. Nazik, sempatik, biraz sabırsız, detay işlerinde iyi, tuhaf aşk ilişkileri, evlilik ve ortaklık yoluyla kazanç, etkili arkadaşlardan yardım, olaylardan uzak bir yaşam, yaklaşık 10 yaşında ölüm tehlikesi veya orta yaşta doğal ölüm.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HAYIR. </w:t>
      </w:r>
      <w:proofErr w:type="spellStart"/>
      <w:r w:rsidRPr="00D57FA3">
        <w:rPr>
          <w:rStyle w:val="Gvdemetni"/>
          <w:rFonts w:ascii="Arial" w:hAnsi="Arial" w:cs="Arial"/>
          <w:color w:val="000000" w:themeColor="text1"/>
          <w:sz w:val="24"/>
          <w:szCs w:val="24"/>
        </w:rPr>
        <w:t>Za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java</w:t>
      </w:r>
      <w:proofErr w:type="spellEnd"/>
      <w:r w:rsidRPr="00D57FA3">
        <w:rPr>
          <w:rStyle w:val="Gvdemetni"/>
          <w:rFonts w:ascii="Arial" w:hAnsi="Arial" w:cs="Arial"/>
          <w:color w:val="000000" w:themeColor="text1"/>
          <w:sz w:val="24"/>
          <w:szCs w:val="24"/>
        </w:rPr>
        <w:t>. P Virginia. 26° 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Başak takımyıldızının altında bulunan soluk sarı bir yıldız. Adı A1 </w:t>
      </w:r>
      <w:proofErr w:type="spellStart"/>
      <w:r w:rsidRPr="00D57FA3">
        <w:rPr>
          <w:rStyle w:val="Gvdemetni"/>
          <w:rFonts w:ascii="Arial" w:hAnsi="Arial" w:cs="Arial"/>
          <w:color w:val="000000" w:themeColor="text1"/>
          <w:sz w:val="24"/>
          <w:szCs w:val="24"/>
        </w:rPr>
        <w:t>Zawiah'tan</w:t>
      </w:r>
      <w:proofErr w:type="spellEnd"/>
      <w:r w:rsidRPr="00D57FA3">
        <w:rPr>
          <w:rStyle w:val="Gvdemetni"/>
          <w:rFonts w:ascii="Arial" w:hAnsi="Arial" w:cs="Arial"/>
          <w:color w:val="000000" w:themeColor="text1"/>
          <w:sz w:val="24"/>
          <w:szCs w:val="24"/>
        </w:rPr>
        <w:t xml:space="preserve">, Açı veya Köşe'den (bkz. </w:t>
      </w:r>
      <w:proofErr w:type="spellStart"/>
      <w:proofErr w:type="gramStart"/>
      <w:r w:rsidRPr="00D57FA3">
        <w:rPr>
          <w:rStyle w:val="Gvdemetni"/>
          <w:rFonts w:ascii="Arial" w:hAnsi="Arial" w:cs="Arial"/>
          <w:color w:val="000000" w:themeColor="text1"/>
          <w:sz w:val="24"/>
          <w:szCs w:val="24"/>
        </w:rPr>
        <w:t>Za.vzar</w:t>
      </w:r>
      <w:proofErr w:type="spellEnd"/>
      <w:proofErr w:type="gramEnd"/>
      <w:r w:rsidRPr="00D57FA3">
        <w:rPr>
          <w:rStyle w:val="Gvdemetni"/>
          <w:rFonts w:ascii="Arial" w:hAnsi="Arial" w:cs="Arial"/>
          <w:color w:val="000000" w:themeColor="text1"/>
          <w:sz w:val="24"/>
          <w:szCs w:val="24"/>
        </w:rPr>
        <w:t xml:space="preserve">) gelmektedir, ancak </w:t>
      </w:r>
      <w:proofErr w:type="spellStart"/>
      <w:r w:rsidRPr="00D57FA3">
        <w:rPr>
          <w:rStyle w:val="Gvdemetni"/>
          <w:rFonts w:ascii="Arial" w:hAnsi="Arial" w:cs="Arial"/>
          <w:color w:val="000000" w:themeColor="text1"/>
          <w:sz w:val="24"/>
          <w:szCs w:val="24"/>
        </w:rPr>
        <w:t>Buliingcr'e</w:t>
      </w:r>
      <w:proofErr w:type="spellEnd"/>
      <w:r w:rsidRPr="00D57FA3">
        <w:rPr>
          <w:rStyle w:val="Gvdemetni"/>
          <w:rFonts w:ascii="Arial" w:hAnsi="Arial" w:cs="Arial"/>
          <w:color w:val="000000" w:themeColor="text1"/>
          <w:sz w:val="24"/>
          <w:szCs w:val="24"/>
        </w:rPr>
        <w:t xml:space="preserve"> göre adı Muhteşem Güzellik anlamına gelir. Sembolik olarak Doğru Tartım olarak adlandırılır. Bu yıldız, 21 Eylül 1922'deki güneş tutulması sırasında Einstein teorisini doğrulamak için kullanılmıştır; tutulma yıldıza çok yakın bir konumda gerçekleşmiştir.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Etki. Merkür ve Mars'ın doğasına sahiptir. Fayda, karakter gücü, kuvvet, savaşçı hareketler ve yıkıcılık verir.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Zosma'da</w:t>
      </w:r>
      <w:proofErr w:type="spellEnd"/>
      <w:r w:rsidRPr="00D57FA3">
        <w:rPr>
          <w:rStyle w:val="Gvdemetni"/>
          <w:rFonts w:ascii="Arial" w:hAnsi="Arial" w:cs="Arial"/>
          <w:color w:val="000000" w:themeColor="text1"/>
          <w:sz w:val="24"/>
          <w:szCs w:val="24"/>
        </w:rPr>
        <w:t xml:space="preserve">. S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10° 12'.</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Notlar. Aslanın sırtında yer alan açık sarı, mavi ve mor renkli üçlü bir yıldız. </w:t>
      </w:r>
      <w:proofErr w:type="spellStart"/>
      <w:r w:rsidRPr="00D57FA3">
        <w:rPr>
          <w:rStyle w:val="Gvdemetni"/>
          <w:rFonts w:ascii="Arial" w:hAnsi="Arial" w:cs="Arial"/>
          <w:color w:val="000000" w:themeColor="text1"/>
          <w:sz w:val="24"/>
          <w:szCs w:val="24"/>
        </w:rPr>
        <w:t>Zosma</w:t>
      </w:r>
      <w:proofErr w:type="spellEnd"/>
      <w:r w:rsidRPr="00D57FA3">
        <w:rPr>
          <w:rStyle w:val="Gvdemetni"/>
          <w:rFonts w:ascii="Arial" w:hAnsi="Arial" w:cs="Arial"/>
          <w:color w:val="000000" w:themeColor="text1"/>
          <w:sz w:val="24"/>
          <w:szCs w:val="24"/>
        </w:rPr>
        <w:t xml:space="preserve"> adlı bir kızdan.</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199"/>
          <w:headerReference w:type="default" r:id="rId1200"/>
          <w:footerReference w:type="even" r:id="rId1201"/>
          <w:footerReference w:type="default" r:id="rId1202"/>
          <w:pgSz w:w="12240" w:h="15840"/>
          <w:pgMar w:top="1702" w:right="1531" w:bottom="2894" w:left="1507" w:header="1274" w:footer="2466" w:gutter="0"/>
          <w:pgNumType w:start="412"/>
          <w:cols w:space="720"/>
          <w:noEndnote/>
          <w:docGrid w:linePitch="360"/>
        </w:sectPr>
      </w:pPr>
      <w:r w:rsidRPr="00D57FA3">
        <w:rPr>
          <w:rStyle w:val="Gvdemetni"/>
          <w:rFonts w:ascii="Arial" w:hAnsi="Arial" w:cs="Arial"/>
          <w:color w:val="000000" w:themeColor="text1"/>
          <w:sz w:val="24"/>
          <w:szCs w:val="24"/>
        </w:rPr>
        <w:t>Etki. Satürn ve Venüs'ün doğasına sahiptir. Utanç, bencillik, egoizm, ahlaksızlık, alçaklık, melankoli, zihinsel mutsuzluk ve zehir korkusu yoluyla fayda sağlar ve mantıksız, utanmaz ve egoist bir doğa verir.</w:t>
      </w:r>
    </w:p>
    <w:p w:rsidR="006D2F12" w:rsidRPr="00D57FA3" w:rsidRDefault="00DE50E6" w:rsidP="00D57FA3">
      <w:pPr>
        <w:pStyle w:val="Gvdemetni20"/>
        <w:spacing w:line="221" w:lineRule="auto"/>
        <w:ind w:left="176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11'ilA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Ciddi, çalışkan, birçok etkili yaşlı arkadaşı var; yaşlılardan, büyükanne ve büyükbabalardan ve </w:t>
      </w:r>
      <w:r w:rsidRPr="00D57FA3">
        <w:rPr>
          <w:rStyle w:val="Gvdemetni2"/>
          <w:rFonts w:ascii="Arial" w:hAnsi="Arial" w:cs="Arial"/>
          <w:color w:val="000000" w:themeColor="text1"/>
          <w:sz w:val="24"/>
          <w:szCs w:val="24"/>
        </w:rPr>
        <w:softHyphen/>
      </w:r>
      <w:r w:rsidRPr="00D57FA3">
        <w:rPr>
          <w:rStyle w:val="Gvdemetni2"/>
          <w:rFonts w:ascii="Arial" w:hAnsi="Arial" w:cs="Arial"/>
          <w:color w:val="000000" w:themeColor="text1"/>
          <w:sz w:val="24"/>
          <w:szCs w:val="24"/>
          <w:vertAlign w:val="subscript"/>
        </w:rPr>
        <w:t xml:space="preserve">evlilikten fayda </w:t>
      </w:r>
      <w:proofErr w:type="gramStart"/>
      <w:r w:rsidRPr="00D57FA3">
        <w:rPr>
          <w:rStyle w:val="Gvdemetni2"/>
          <w:rFonts w:ascii="Arial" w:hAnsi="Arial" w:cs="Arial"/>
          <w:color w:val="000000" w:themeColor="text1"/>
          <w:sz w:val="24"/>
          <w:szCs w:val="24"/>
          <w:vertAlign w:val="subscript"/>
        </w:rPr>
        <w:t xml:space="preserve">görüyor </w:t>
      </w:r>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spacing w:line="221" w:lineRule="auto"/>
        <w:ind w:left="176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B'M </w:t>
      </w:r>
      <w:r w:rsidRPr="00D57FA3">
        <w:rPr>
          <w:rStyle w:val="Gvdemetni2"/>
          <w:rFonts w:ascii="Arial" w:hAnsi="Arial" w:cs="Arial"/>
          <w:i/>
          <w:iCs/>
          <w:color w:val="000000" w:themeColor="text1"/>
          <w:sz w:val="24"/>
          <w:szCs w:val="24"/>
        </w:rPr>
        <w:t xml:space="preserve">Uranüs. </w:t>
      </w:r>
      <w:r w:rsidRPr="00D57FA3">
        <w:rPr>
          <w:rStyle w:val="Gvdemetni2"/>
          <w:rFonts w:ascii="Arial" w:hAnsi="Arial" w:cs="Arial"/>
          <w:color w:val="000000" w:themeColor="text1"/>
          <w:sz w:val="24"/>
          <w:szCs w:val="24"/>
        </w:rPr>
        <w:t xml:space="preserve">Çalışkan, psişik, içine kapanık, biraz </w:t>
      </w:r>
      <w:r w:rsidRPr="00D57FA3">
        <w:rPr>
          <w:rStyle w:val="Gvdemetni2"/>
          <w:rFonts w:ascii="Arial" w:hAnsi="Arial" w:cs="Arial"/>
          <w:color w:val="000000" w:themeColor="text1"/>
          <w:sz w:val="24"/>
          <w:szCs w:val="24"/>
        </w:rPr>
        <w:softHyphen/>
        <w:t>pratiklikten uzak, olaylardan uzak bir yaşam, birçok arkadaş, sosyal başarı, erkekse evlilik için elverişli, kadınsa daha az elverişli, evlilik ve iş yoluyla kazanç, doğal ölüm.</w:t>
      </w:r>
    </w:p>
    <w:p w:rsidR="006D2F12" w:rsidRPr="00D57FA3" w:rsidRDefault="00DE50E6" w:rsidP="00D57FA3">
      <w:pPr>
        <w:pStyle w:val="Gvdemetni20"/>
        <w:spacing w:after="120" w:line="221" w:lineRule="auto"/>
        <w:ind w:left="17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Neptün </w:t>
      </w:r>
      <w:r w:rsidRPr="00D57FA3">
        <w:rPr>
          <w:rStyle w:val="Gvdemetni2"/>
          <w:rFonts w:ascii="Arial" w:hAnsi="Arial" w:cs="Arial"/>
          <w:color w:val="000000" w:themeColor="text1"/>
          <w:sz w:val="24"/>
          <w:szCs w:val="24"/>
        </w:rPr>
        <w:t xml:space="preserve">ile </w:t>
      </w:r>
      <w:proofErr w:type="gramStart"/>
      <w:r w:rsidRPr="00D57FA3">
        <w:rPr>
          <w:rStyle w:val="Gvdemetni2"/>
          <w:rFonts w:ascii="Arial" w:hAnsi="Arial" w:cs="Arial"/>
          <w:color w:val="000000" w:themeColor="text1"/>
          <w:sz w:val="24"/>
          <w:szCs w:val="24"/>
        </w:rPr>
        <w:t>birlikte .</w:t>
      </w:r>
      <w:proofErr w:type="gramEnd"/>
      <w:r w:rsidRPr="00D57FA3">
        <w:rPr>
          <w:rStyle w:val="Gvdemetni2"/>
          <w:rFonts w:ascii="Arial" w:hAnsi="Arial" w:cs="Arial"/>
          <w:color w:val="000000" w:themeColor="text1"/>
          <w:sz w:val="24"/>
          <w:szCs w:val="24"/>
        </w:rPr>
        <w:t xml:space="preserve"> Nazik, sempatik, biraz sabırsız, detay işlerinde iyi, tuhaf aşk ilişkileri, evlilik ve ortaklık yoluyla kazanç, etkili arkadaşlardan yardım, olaylardan uzak bir yaşam, yaklaşık </w:t>
      </w:r>
      <w:proofErr w:type="spellStart"/>
      <w:r w:rsidRPr="00D57FA3">
        <w:rPr>
          <w:rStyle w:val="Gvdemetni2"/>
          <w:rFonts w:ascii="Arial" w:hAnsi="Arial" w:cs="Arial"/>
          <w:color w:val="000000" w:themeColor="text1"/>
          <w:sz w:val="24"/>
          <w:szCs w:val="24"/>
        </w:rPr>
        <w:t>xo</w:t>
      </w:r>
      <w:proofErr w:type="spellEnd"/>
      <w:r w:rsidRPr="00D57FA3">
        <w:rPr>
          <w:rStyle w:val="Gvdemetni2"/>
          <w:rFonts w:ascii="Arial" w:hAnsi="Arial" w:cs="Arial"/>
          <w:color w:val="000000" w:themeColor="text1"/>
          <w:sz w:val="24"/>
          <w:szCs w:val="24"/>
        </w:rPr>
        <w:t xml:space="preserve"> yaşında ölüm tehlikesi veya orta yaşta doğal ölüm.</w:t>
      </w:r>
    </w:p>
    <w:p w:rsidR="006D2F12" w:rsidRPr="00D57FA3" w:rsidRDefault="00DE50E6" w:rsidP="00D57FA3">
      <w:pPr>
        <w:pStyle w:val="Gvdemetni20"/>
        <w:spacing w:line="216" w:lineRule="auto"/>
        <w:ind w:left="17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HAYIR. </w:t>
      </w:r>
      <w:proofErr w:type="spellStart"/>
      <w:r w:rsidRPr="00D57FA3">
        <w:rPr>
          <w:rStyle w:val="Gvdemetni2"/>
          <w:rFonts w:ascii="Arial" w:hAnsi="Arial" w:cs="Arial"/>
          <w:smallCaps/>
          <w:color w:val="000000" w:themeColor="text1"/>
          <w:sz w:val="24"/>
          <w:szCs w:val="24"/>
        </w:rPr>
        <w:t>Za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vi </w:t>
      </w:r>
      <w:proofErr w:type="spellStart"/>
      <w:r w:rsidRPr="00D57FA3">
        <w:rPr>
          <w:rStyle w:val="Gvdemetni2"/>
          <w:rFonts w:ascii="Arial" w:hAnsi="Arial" w:cs="Arial"/>
          <w:smallCaps/>
          <w:color w:val="000000" w:themeColor="text1"/>
          <w:sz w:val="24"/>
          <w:szCs w:val="24"/>
        </w:rPr>
        <w:t>java</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fl</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Virginis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n 26° 2*.</w:t>
      </w:r>
    </w:p>
    <w:p w:rsidR="006D2F12" w:rsidRPr="00D57FA3" w:rsidRDefault="00DE50E6" w:rsidP="00D57FA3">
      <w:pPr>
        <w:pStyle w:val="Gvdemetni20"/>
        <w:spacing w:line="216" w:lineRule="auto"/>
        <w:ind w:left="176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A'o</w:t>
      </w:r>
      <w:proofErr w:type="spellEnd"/>
      <w:r w:rsidRPr="00D57FA3">
        <w:rPr>
          <w:rStyle w:val="Gvdemetni2"/>
          <w:rFonts w:ascii="Arial" w:hAnsi="Arial" w:cs="Arial"/>
          <w:color w:val="000000" w:themeColor="text1"/>
          <w:sz w:val="24"/>
          <w:szCs w:val="24"/>
        </w:rPr>
        <w:t>/</w:t>
      </w:r>
      <w:proofErr w:type="spellStart"/>
      <w:r w:rsidRPr="00D57FA3">
        <w:rPr>
          <w:rStyle w:val="Gvdemetni2"/>
          <w:rFonts w:ascii="Arial" w:hAnsi="Arial" w:cs="Arial"/>
          <w:color w:val="000000" w:themeColor="text1"/>
          <w:sz w:val="24"/>
          <w:szCs w:val="24"/>
        </w:rPr>
        <w:t>rs</w:t>
      </w:r>
      <w:proofErr w:type="spellEnd"/>
      <w:r w:rsidRPr="00D57FA3">
        <w:rPr>
          <w:rStyle w:val="Gvdemetni2"/>
          <w:rFonts w:ascii="Arial" w:hAnsi="Arial" w:cs="Arial"/>
          <w:color w:val="000000" w:themeColor="text1"/>
          <w:sz w:val="24"/>
          <w:szCs w:val="24"/>
        </w:rPr>
        <w:t xml:space="preserve">. Başak takımyıldızının altında yer alan soluk sarı bir yıldız. Al </w:t>
      </w:r>
      <w:proofErr w:type="spellStart"/>
      <w:r w:rsidRPr="00D57FA3">
        <w:rPr>
          <w:rStyle w:val="Gvdemetni2"/>
          <w:rFonts w:ascii="Arial" w:hAnsi="Arial" w:cs="Arial"/>
          <w:color w:val="000000" w:themeColor="text1"/>
          <w:sz w:val="24"/>
          <w:szCs w:val="24"/>
        </w:rPr>
        <w:t>Zawiah</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tlie</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Angle</w:t>
      </w:r>
      <w:proofErr w:type="spell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Corner</w:t>
      </w:r>
      <w:proofErr w:type="spellEnd"/>
      <w:r w:rsidRPr="00D57FA3">
        <w:rPr>
          <w:rStyle w:val="Gvdemetni2"/>
          <w:rFonts w:ascii="Arial" w:hAnsi="Arial" w:cs="Arial"/>
          <w:color w:val="000000" w:themeColor="text1"/>
          <w:sz w:val="24"/>
          <w:szCs w:val="24"/>
        </w:rPr>
        <w:t xml:space="preserve"> (bkz. </w:t>
      </w:r>
      <w:proofErr w:type="spellStart"/>
      <w:r w:rsidRPr="00D57FA3">
        <w:rPr>
          <w:rStyle w:val="Gvdemetni2"/>
          <w:rFonts w:ascii="Arial" w:hAnsi="Arial" w:cs="Arial"/>
          <w:smallCaps/>
          <w:color w:val="000000" w:themeColor="text1"/>
          <w:sz w:val="24"/>
          <w:szCs w:val="24"/>
        </w:rPr>
        <w:t>Zaniah</w:t>
      </w:r>
      <w:proofErr w:type="spellEnd"/>
      <w:r w:rsidRPr="00D57FA3">
        <w:rPr>
          <w:rStyle w:val="Gvdemetni2"/>
          <w:rFonts w:ascii="Arial" w:hAnsi="Arial" w:cs="Arial"/>
          <w:smallCaps/>
          <w:color w:val="000000" w:themeColor="text1"/>
          <w:sz w:val="24"/>
          <w:szCs w:val="24"/>
        </w:rPr>
        <w:t xml:space="preserve">) kelimelerinden türemiştir, </w:t>
      </w:r>
      <w:r w:rsidRPr="00D57FA3">
        <w:rPr>
          <w:rStyle w:val="Gvdemetni2"/>
          <w:rFonts w:ascii="Arial" w:hAnsi="Arial" w:cs="Arial"/>
          <w:color w:val="000000" w:themeColor="text1"/>
          <w:sz w:val="24"/>
          <w:szCs w:val="24"/>
        </w:rPr>
        <w:t xml:space="preserve">ancak </w:t>
      </w:r>
      <w:proofErr w:type="spellStart"/>
      <w:r w:rsidRPr="00D57FA3">
        <w:rPr>
          <w:rStyle w:val="Gvdemetni2"/>
          <w:rFonts w:ascii="Arial" w:hAnsi="Arial" w:cs="Arial"/>
          <w:color w:val="000000" w:themeColor="text1"/>
          <w:sz w:val="24"/>
          <w:szCs w:val="24"/>
        </w:rPr>
        <w:t>Bullinger'e</w:t>
      </w:r>
      <w:proofErr w:type="spellEnd"/>
      <w:r w:rsidRPr="00D57FA3">
        <w:rPr>
          <w:rStyle w:val="Gvdemetni2"/>
          <w:rFonts w:ascii="Arial" w:hAnsi="Arial" w:cs="Arial"/>
          <w:color w:val="000000" w:themeColor="text1"/>
          <w:sz w:val="24"/>
          <w:szCs w:val="24"/>
        </w:rPr>
        <w:t xml:space="preserve"> göre adı "Muhteşem Güzellik" anlamına gelir. Sembolik olarak Doğru Tartım olarak adlandırılır. Bu yıldız, 21 Eylül 2923'te meydana gelen ve ona yakın bir konumda bulunan güneş tutulması sırasında Einstein teorisini doğrulamak için kullanılmıştır.</w:t>
      </w:r>
    </w:p>
    <w:p w:rsidR="006D2F12" w:rsidRPr="00D57FA3" w:rsidRDefault="00DE50E6" w:rsidP="00D57FA3">
      <w:pPr>
        <w:pStyle w:val="Gvdemetni20"/>
        <w:spacing w:after="120" w:line="216" w:lineRule="auto"/>
        <w:ind w:left="17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Merkür ve Mars'ın doğasına sahiptir. Fayda, karakter gücü, kuvvet, savaşçı hareketler ve yıkıcılık verir.</w:t>
      </w:r>
    </w:p>
    <w:p w:rsidR="006D2F12" w:rsidRPr="00D57FA3" w:rsidRDefault="00DE50E6" w:rsidP="00D57FA3">
      <w:pPr>
        <w:pStyle w:val="Gvdemetni20"/>
        <w:spacing w:line="211" w:lineRule="auto"/>
        <w:ind w:left="1760" w:firstLine="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t>Zosma'da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smallCaps/>
          <w:color w:val="000000" w:themeColor="text1"/>
          <w:sz w:val="24"/>
          <w:szCs w:val="24"/>
        </w:rPr>
        <w:t>.</w:t>
      </w:r>
      <w:proofErr w:type="gram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5 </w:t>
      </w:r>
      <w:proofErr w:type="spellStart"/>
      <w:r w:rsidRPr="00D57FA3">
        <w:rPr>
          <w:rStyle w:val="Gvdemetni2"/>
          <w:rFonts w:ascii="Arial" w:hAnsi="Arial" w:cs="Arial"/>
          <w:i/>
          <w:iCs/>
          <w:color w:val="000000" w:themeColor="text1"/>
          <w:sz w:val="24"/>
          <w:szCs w:val="24"/>
        </w:rPr>
        <w:t>Leonis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HJ 10*12'.</w:t>
      </w:r>
    </w:p>
    <w:p w:rsidR="006D2F12" w:rsidRPr="00D57FA3" w:rsidRDefault="00DE50E6" w:rsidP="00D57FA3">
      <w:pPr>
        <w:pStyle w:val="Gvdemetni20"/>
        <w:spacing w:line="211" w:lineRule="auto"/>
        <w:ind w:left="1760" w:firstLine="30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Noles</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Aslanın sırtında yer alan, açık sarı, mavi ve mor renklerden oluşan üçlü bir yıldız. </w:t>
      </w:r>
      <w:proofErr w:type="spellStart"/>
      <w:r w:rsidRPr="00D57FA3">
        <w:rPr>
          <w:rStyle w:val="Gvdemetni2"/>
          <w:rFonts w:ascii="Arial" w:hAnsi="Arial" w:cs="Arial"/>
          <w:color w:val="000000" w:themeColor="text1"/>
          <w:sz w:val="24"/>
          <w:szCs w:val="24"/>
        </w:rPr>
        <w:t>Zosma</w:t>
      </w:r>
      <w:proofErr w:type="spellEnd"/>
      <w:r w:rsidRPr="00D57FA3">
        <w:rPr>
          <w:rStyle w:val="Gvdemetni2"/>
          <w:rFonts w:ascii="Arial" w:hAnsi="Arial" w:cs="Arial"/>
          <w:color w:val="000000" w:themeColor="text1"/>
          <w:sz w:val="24"/>
          <w:szCs w:val="24"/>
        </w:rPr>
        <w:t xml:space="preserve"> adlı bir kızdan.</w:t>
      </w:r>
    </w:p>
    <w:p w:rsidR="006D2F12" w:rsidRPr="00D57FA3" w:rsidRDefault="00DE50E6" w:rsidP="00D57FA3">
      <w:pPr>
        <w:pStyle w:val="Gvdemetni20"/>
        <w:spacing w:after="900" w:line="211" w:lineRule="auto"/>
        <w:ind w:left="17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Etki. </w:t>
      </w:r>
      <w:r w:rsidRPr="00D57FA3">
        <w:rPr>
          <w:rStyle w:val="Gvdemetni2"/>
          <w:rFonts w:ascii="Arial" w:hAnsi="Arial" w:cs="Arial"/>
          <w:color w:val="000000" w:themeColor="text1"/>
          <w:sz w:val="24"/>
          <w:szCs w:val="24"/>
        </w:rPr>
        <w:t>Satürn ve Venüs'ün doğasına sahiptir. Utanç, bencillik, egoizm, ahlaksızlık, alçaklık, melankoli, ruh mutsuzluğu ve zehirli gözyaşı yoluyla fayda sağlar ve mantıksız, utanmaz ve egoist bir doğa verir.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VI</w:t>
      </w:r>
    </w:p>
    <w:p w:rsidR="006D2F12" w:rsidRPr="00D57FA3" w:rsidRDefault="00DE50E6" w:rsidP="00D57FA3">
      <w:pPr>
        <w:pStyle w:val="Gvdemetni0"/>
        <w:spacing w:after="200"/>
        <w:jc w:val="both"/>
        <w:rPr>
          <w:rFonts w:ascii="Arial" w:hAnsi="Arial" w:cs="Arial"/>
          <w:color w:val="000000" w:themeColor="text1"/>
          <w:sz w:val="24"/>
          <w:szCs w:val="24"/>
        </w:rPr>
        <w:sectPr w:rsidR="006D2F12" w:rsidRPr="00D57FA3">
          <w:headerReference w:type="even" r:id="rId1203"/>
          <w:headerReference w:type="default" r:id="rId1204"/>
          <w:footerReference w:type="even" r:id="rId1205"/>
          <w:footerReference w:type="default" r:id="rId1206"/>
          <w:pgSz w:w="12240" w:h="15840"/>
          <w:pgMar w:top="3557" w:right="1531" w:bottom="1479" w:left="1507" w:header="0" w:footer="1051" w:gutter="0"/>
          <w:cols w:space="720"/>
          <w:noEndnote/>
          <w:docGrid w:linePitch="360"/>
        </w:sectPr>
      </w:pPr>
      <w:r w:rsidRPr="00D57FA3">
        <w:rPr>
          <w:rStyle w:val="Gvdemetni"/>
          <w:rFonts w:ascii="Arial" w:hAnsi="Arial" w:cs="Arial"/>
          <w:color w:val="000000" w:themeColor="text1"/>
          <w:sz w:val="24"/>
          <w:szCs w:val="24"/>
        </w:rPr>
        <w:t>DÜNYEVİ ASTROLOJİDE SABİT YILDIZLAR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1207"/>
          <w:headerReference w:type="default" r:id="rId1208"/>
          <w:footerReference w:type="even" r:id="rId1209"/>
          <w:footerReference w:type="default" r:id="rId1210"/>
          <w:pgSz w:w="12240" w:h="15840"/>
          <w:pgMar w:top="1426" w:right="1574" w:bottom="1426" w:left="1507" w:header="0" w:footer="3" w:gutter="0"/>
          <w:cols w:space="720"/>
          <w:noEndnote/>
          <w:docGrid w:linePitch="360"/>
        </w:sectPr>
      </w:pPr>
      <w:r w:rsidRPr="00D57FA3">
        <w:rPr>
          <w:rStyle w:val="Gvdemetni"/>
          <w:rFonts w:ascii="Arial" w:hAnsi="Arial" w:cs="Arial"/>
          <w:color w:val="000000" w:themeColor="text1"/>
          <w:sz w:val="24"/>
          <w:szCs w:val="24"/>
        </w:rPr>
        <w:lastRenderedPageBreak/>
        <w:t xml:space="preserve">Dünyevi astrolojide sabit yıldızların etkisi hakkında çok az şey bilinmektedir, ancak bu konunun bu dalında etkilerinin son derece önemli olduğu şüphesizdir. Milletlerin ve şehirlerin kaderiyle ilgili konularda gezegenlerin hareketi, radikal değişikliklere neden olamayacak kadar hızlıdır. Gerçekten de daha geçici olayları etkilerler, ancak yavaş, dünya çapındaki değişiklikler ve çağ </w:t>
      </w:r>
      <w:r w:rsidRPr="00D57FA3">
        <w:rPr>
          <w:rStyle w:val="Gvdemetni"/>
          <w:rFonts w:ascii="Arial" w:hAnsi="Arial" w:cs="Arial"/>
          <w:color w:val="000000" w:themeColor="text1"/>
          <w:sz w:val="24"/>
          <w:szCs w:val="24"/>
        </w:rPr>
        <w:softHyphen/>
        <w:t xml:space="preserve">değiştiren olaylar için, buna karşılık gelen büyük etkileri dikkate almak gerekir ve bu nedenle, gerekli büyüklükte etkiler üretebilen tek etki olarak bildiğimiz yıldızların hareketini dikkate almaya yöneliyoruz. Ne yazık ki, söz konusu muazzam zaman dilimleri nedeniyle bu tür ayrıntılı bir incelemeye karşı koşullar mevcuttur ve bu nedenle bilgimiz çok azdır, ancak yine de bir veya iki gerçek kayıtlarda mevcuttur ve astrolojiye olan ilginin artmasıyla diğerlerinin de hızla ortaya çıkacağından şüphe yoktur. Dinlerin gelişmesinin, ilkbahar ekinoksunun takımyıldızların </w:t>
      </w:r>
      <w:proofErr w:type="spellStart"/>
      <w:r w:rsidRPr="00D57FA3">
        <w:rPr>
          <w:rStyle w:val="Gvdemetni"/>
          <w:rFonts w:ascii="Arial" w:hAnsi="Arial" w:cs="Arial"/>
          <w:color w:val="000000" w:themeColor="text1"/>
          <w:sz w:val="24"/>
          <w:szCs w:val="24"/>
        </w:rPr>
        <w:t>zodyakından</w:t>
      </w:r>
      <w:proofErr w:type="spellEnd"/>
      <w:r w:rsidRPr="00D57FA3">
        <w:rPr>
          <w:rStyle w:val="Gvdemetni"/>
          <w:rFonts w:ascii="Arial" w:hAnsi="Arial" w:cs="Arial"/>
          <w:color w:val="000000" w:themeColor="text1"/>
          <w:sz w:val="24"/>
          <w:szCs w:val="24"/>
        </w:rPr>
        <w:t xml:space="preserve"> geçişiyle bir şekilde bağlantılı olduğu görülmektedir. Boğa takımyıldızına girişi, </w:t>
      </w:r>
      <w:proofErr w:type="spellStart"/>
      <w:r w:rsidRPr="00D57FA3">
        <w:rPr>
          <w:rStyle w:val="Gvdemetni"/>
          <w:rFonts w:ascii="Arial" w:hAnsi="Arial" w:cs="Arial"/>
          <w:color w:val="000000" w:themeColor="text1"/>
          <w:sz w:val="24"/>
          <w:szCs w:val="24"/>
        </w:rPr>
        <w:t>Baal</w:t>
      </w:r>
      <w:proofErr w:type="spellEnd"/>
      <w:r w:rsidRPr="00D57FA3">
        <w:rPr>
          <w:rStyle w:val="Gvdemetni"/>
          <w:rFonts w:ascii="Arial" w:hAnsi="Arial" w:cs="Arial"/>
          <w:color w:val="000000" w:themeColor="text1"/>
          <w:sz w:val="24"/>
          <w:szCs w:val="24"/>
        </w:rPr>
        <w:t xml:space="preserve"> ve altın buzağıya tapınmayla ilişkilendirilir ve böylece 220. pasaj</w:t>
      </w:r>
    </w:p>
    <w:p w:rsidR="006D2F12" w:rsidRPr="00D57FA3" w:rsidRDefault="00DE50E6" w:rsidP="00D57FA3">
      <w:pPr>
        <w:pStyle w:val="Gvdemetni30"/>
        <w:spacing w:after="340" w:line="214"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BÖLÜM VI</w:t>
      </w:r>
    </w:p>
    <w:p w:rsidR="006D2F12" w:rsidRPr="00D57FA3" w:rsidRDefault="00DE50E6" w:rsidP="00D57FA3">
      <w:pPr>
        <w:pStyle w:val="Gvdemetni8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DÜNYEVİ ASTROLOJİDE GEÇMİŞ YILDIZLAR</w:t>
      </w:r>
    </w:p>
    <w:p w:rsidR="006D2F12" w:rsidRPr="00D57FA3" w:rsidRDefault="00DE50E6" w:rsidP="00D57FA3">
      <w:pPr>
        <w:pStyle w:val="Gvdemetni30"/>
        <w:spacing w:line="214" w:lineRule="auto"/>
        <w:ind w:left="1440" w:firstLine="6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çok </w:t>
      </w:r>
      <w:r w:rsidRPr="00D57FA3">
        <w:rPr>
          <w:rStyle w:val="Gvdemetni3"/>
          <w:rFonts w:ascii="Arial" w:hAnsi="Arial" w:cs="Arial"/>
          <w:color w:val="000000" w:themeColor="text1"/>
          <w:sz w:val="24"/>
          <w:szCs w:val="24"/>
        </w:rPr>
        <w:t xml:space="preserve">az şey bilinmektedir, ancak bu konunun bu dalında etkilerinin son derece önemli olduğu şüphesizdir. Milletlerin ve şehirlerin kaderiyle ilgili konularda gezegenlerin hareketi, radikal değişikliklere neden olamayacak kadar hızlıdır. Gerçekten de daha geçici olayları etkilerler, ancak yavaş, dünya çapındaki değişiklikler ve çağ değiştiren olaylar için, buna karşılık gelen büyük etkileri dikkate almak gerekir ve bu nedenle, </w:t>
      </w:r>
      <w:r w:rsidRPr="00D57FA3">
        <w:rPr>
          <w:rStyle w:val="Gvdemetni3"/>
          <w:rFonts w:ascii="Arial" w:hAnsi="Arial" w:cs="Arial"/>
          <w:color w:val="000000" w:themeColor="text1"/>
          <w:sz w:val="24"/>
          <w:szCs w:val="24"/>
        </w:rPr>
        <w:softHyphen/>
        <w:t xml:space="preserve">gerekli büyüklükte etkiler üretebilen tek etki olarak bildiğimiz yıldızların hareketini dikkate almaya yöneliyoruz. Ne yazık ki, söz konusu muazzam zaman dilimleri nedeniyle bu tür ayrıntılı bir incelemeye karşı koşullar mevcuttur ve bu nedenle </w:t>
      </w:r>
      <w:r w:rsidRPr="00D57FA3">
        <w:rPr>
          <w:rStyle w:val="Gvdemetni3"/>
          <w:rFonts w:ascii="Arial" w:hAnsi="Arial" w:cs="Arial"/>
          <w:color w:val="000000" w:themeColor="text1"/>
          <w:sz w:val="24"/>
          <w:szCs w:val="24"/>
        </w:rPr>
        <w:softHyphen/>
        <w:t xml:space="preserve">bilgimiz çok azdır, ancak yine de bir veya iki gerçek kayıtlarda mevcuttur ve astrolojiye olan ilginin artmasıyla, diğerlerinin de hızla ortaya çıkacağından şüphe </w:t>
      </w:r>
      <w:r w:rsidRPr="00D57FA3">
        <w:rPr>
          <w:rStyle w:val="Gvdemetni3"/>
          <w:rFonts w:ascii="Arial" w:hAnsi="Arial" w:cs="Arial"/>
          <w:smallCaps/>
          <w:color w:val="000000" w:themeColor="text1"/>
          <w:sz w:val="24"/>
          <w:szCs w:val="24"/>
        </w:rPr>
        <w:t xml:space="preserve">yoktur. </w:t>
      </w:r>
      <w:r w:rsidRPr="00D57FA3">
        <w:rPr>
          <w:rStyle w:val="Gvdemetni3"/>
          <w:rFonts w:ascii="Arial" w:hAnsi="Arial" w:cs="Arial"/>
          <w:color w:val="000000" w:themeColor="text1"/>
          <w:sz w:val="24"/>
          <w:szCs w:val="24"/>
        </w:rPr>
        <w:t xml:space="preserve">Dinlerin gelişimi, bir şekilde ilkbahar ekinoksunun takımyıldızların </w:t>
      </w:r>
      <w:proofErr w:type="spellStart"/>
      <w:r w:rsidRPr="00D57FA3">
        <w:rPr>
          <w:rStyle w:val="Gvdemetni3"/>
          <w:rFonts w:ascii="Arial" w:hAnsi="Arial" w:cs="Arial"/>
          <w:color w:val="000000" w:themeColor="text1"/>
          <w:sz w:val="24"/>
          <w:szCs w:val="24"/>
        </w:rPr>
        <w:t>zodyakından</w:t>
      </w:r>
      <w:proofErr w:type="spellEnd"/>
      <w:r w:rsidRPr="00D57FA3">
        <w:rPr>
          <w:rStyle w:val="Gvdemetni3"/>
          <w:rFonts w:ascii="Arial" w:hAnsi="Arial" w:cs="Arial"/>
          <w:color w:val="000000" w:themeColor="text1"/>
          <w:sz w:val="24"/>
          <w:szCs w:val="24"/>
        </w:rPr>
        <w:t xml:space="preserve"> geçişiyle bağlantılı görünmektedir. Boğa takımyıldızına girişi, </w:t>
      </w:r>
      <w:proofErr w:type="spellStart"/>
      <w:r w:rsidRPr="00D57FA3">
        <w:rPr>
          <w:rStyle w:val="Gvdemetni3"/>
          <w:rFonts w:ascii="Arial" w:hAnsi="Arial" w:cs="Arial"/>
          <w:color w:val="000000" w:themeColor="text1"/>
          <w:sz w:val="24"/>
          <w:szCs w:val="24"/>
        </w:rPr>
        <w:t>Baal</w:t>
      </w:r>
      <w:proofErr w:type="spellEnd"/>
      <w:r w:rsidRPr="00D57FA3">
        <w:rPr>
          <w:rStyle w:val="Gvdemetni3"/>
          <w:rFonts w:ascii="Arial" w:hAnsi="Arial" w:cs="Arial"/>
          <w:color w:val="000000" w:themeColor="text1"/>
          <w:sz w:val="24"/>
          <w:szCs w:val="24"/>
        </w:rPr>
        <w:t xml:space="preserve"> ve altın buzağıya tapınmayla ilişkilendirilir ve böylece geçişi</w:t>
      </w:r>
    </w:p>
    <w:p w:rsidR="006D2F12" w:rsidRPr="00D57FA3" w:rsidRDefault="00DE50E6" w:rsidP="00D57FA3">
      <w:pPr>
        <w:pStyle w:val="Gvdemetni30"/>
        <w:spacing w:after="340" w:line="214"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220</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Koç burcuna koçun tapınmasıyla girilmiştir. Hristiyanlık, ilkbahar ekinoksu Balık burcuna yaklaşırken ortaya çıkmıştır ve yeni dinin takipçileri tarafından balık sembolünün benimsenmesi önemlidir. İlkbahar ekinoksunun geçtiği döngünün incelenmesinden daha fazla ayrıntı elde edilebilir. Bir burçta kaldığı yaklaşık süre 2160 yıldır ve bu nedenle tek bir döngüyü tamamlaması yaklaşık 720 yıl sürer; bu döngüyü geriye doğru bir hareketle tamamlar.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Ne yazık ki, ilkbahar ekinoksunun takımyıldızlardaki tam konumu kesin olarak bilinmiyor, ancak burçlar kuşağındaki Koç burcunun ilk noktasının yaklaşık 500 yılında takımyıldız </w:t>
      </w:r>
      <w:proofErr w:type="spellStart"/>
      <w:r w:rsidRPr="00D57FA3">
        <w:rPr>
          <w:rStyle w:val="Gvdemetni"/>
          <w:rFonts w:ascii="Arial" w:hAnsi="Arial" w:cs="Arial"/>
          <w:color w:val="000000" w:themeColor="text1"/>
          <w:sz w:val="24"/>
          <w:szCs w:val="24"/>
        </w:rPr>
        <w:t>zodyakındakiyle</w:t>
      </w:r>
      <w:proofErr w:type="spellEnd"/>
      <w:r w:rsidRPr="00D57FA3">
        <w:rPr>
          <w:rStyle w:val="Gvdemetni"/>
          <w:rFonts w:ascii="Arial" w:hAnsi="Arial" w:cs="Arial"/>
          <w:color w:val="000000" w:themeColor="text1"/>
          <w:sz w:val="24"/>
          <w:szCs w:val="24"/>
        </w:rPr>
        <w:t xml:space="preserve"> çakıştığına şüphe yok gibi görünüyor.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pgSz w:w="12240" w:h="15840"/>
          <w:pgMar w:top="2616" w:right="1579" w:bottom="4086" w:left="1502" w:header="0" w:footer="3" w:gutter="0"/>
          <w:cols w:space="720"/>
          <w:noEndnote/>
          <w:docGrid w:linePitch="360"/>
        </w:sectPr>
      </w:pPr>
      <w:r w:rsidRPr="00D57FA3">
        <w:rPr>
          <w:rStyle w:val="Gvdemetni"/>
          <w:rFonts w:ascii="Arial" w:hAnsi="Arial" w:cs="Arial"/>
          <w:color w:val="000000" w:themeColor="text1"/>
          <w:sz w:val="24"/>
          <w:szCs w:val="24"/>
        </w:rPr>
        <w:t xml:space="preserve">Ekinoks hareketinin etkisine ek olarak, yıldızların boylamlarında da benzer etkiler meydana gelir; bu boylamlar yılda 50 dakikadan biraz fazla bir oranda artar. </w:t>
      </w:r>
      <w:proofErr w:type="spellStart"/>
      <w:r w:rsidRPr="00D57FA3">
        <w:rPr>
          <w:rStyle w:val="Gvdemetni"/>
          <w:rFonts w:ascii="Arial" w:hAnsi="Arial" w:cs="Arial"/>
          <w:color w:val="000000" w:themeColor="text1"/>
          <w:sz w:val="24"/>
          <w:szCs w:val="24"/>
        </w:rPr>
        <w:t>Pearce</w:t>
      </w:r>
      <w:proofErr w:type="spellEnd"/>
      <w:r w:rsidRPr="00D57FA3">
        <w:rPr>
          <w:rStyle w:val="Gvdemetni"/>
          <w:rFonts w:ascii="Arial" w:hAnsi="Arial" w:cs="Arial"/>
          <w:color w:val="000000" w:themeColor="text1"/>
          <w:sz w:val="24"/>
          <w:szCs w:val="24"/>
        </w:rPr>
        <w:t xml:space="preserve">, Roma İmparatorluğu ve Papalık gücünün, Roma'nın yönetildiği Aslan burcundan geçen </w:t>
      </w:r>
      <w:proofErr w:type="spellStart"/>
      <w:r w:rsidRPr="00D57FA3">
        <w:rPr>
          <w:rStyle w:val="Gvdemetni"/>
          <w:rFonts w:ascii="Arial" w:hAnsi="Arial" w:cs="Arial"/>
          <w:color w:val="000000" w:themeColor="text1"/>
          <w:sz w:val="24"/>
          <w:szCs w:val="24"/>
        </w:rPr>
        <w:lastRenderedPageBreak/>
        <w:t>Regulus'un</w:t>
      </w:r>
      <w:proofErr w:type="spellEnd"/>
      <w:r w:rsidRPr="00D57FA3">
        <w:rPr>
          <w:rStyle w:val="Gvdemetni"/>
          <w:rFonts w:ascii="Arial" w:hAnsi="Arial" w:cs="Arial"/>
          <w:color w:val="000000" w:themeColor="text1"/>
          <w:sz w:val="24"/>
          <w:szCs w:val="24"/>
        </w:rPr>
        <w:t xml:space="preserve"> etkisiyle büyük ölçüde şekillendiğini belirtmiştir. Bu yıldız MÖ 293'te Aslan burcuna girdi ve Roma'nın gücü tam olarak yerleşti. MS 571'de Papalık gücündeki büyük artışla eş zamanlı olarak Yay burcuna girdi; 1291'de bu burcu terk etti ve aynı yıl Kutsal Topraklar tamamen kaybedildi. </w:t>
      </w: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1507'de Jüpiter'in döneminden çıktığında Luther'in çabaları Papaların gücünü sarsıyordu ve 1868'de 29. dereceyi geçmesi nedeniyle etkisi Başak burcuna geçmeye başladı.</w:t>
      </w:r>
    </w:p>
    <w:p w:rsidR="006D2F12" w:rsidRPr="00D57FA3" w:rsidRDefault="00DE50E6" w:rsidP="00D57FA3">
      <w:pPr>
        <w:pStyle w:val="Gvdemetni20"/>
        <w:spacing w:line="216" w:lineRule="auto"/>
        <w:ind w:left="154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Koç burcuna koçun tapınmasıyla girilmiştir. Hristiyanlık, ilkbahar ekinoksu Balık burcuna yaklaşırken ortaya çıkmıştır ve yeni </w:t>
      </w:r>
      <w:r w:rsidRPr="00D57FA3">
        <w:rPr>
          <w:rStyle w:val="Gvdemetni2"/>
          <w:rFonts w:ascii="Arial" w:hAnsi="Arial" w:cs="Arial"/>
          <w:color w:val="000000" w:themeColor="text1"/>
          <w:sz w:val="24"/>
          <w:szCs w:val="24"/>
        </w:rPr>
        <w:softHyphen/>
        <w:t xml:space="preserve">dinin takipçileri tarafından balık sembolünün benimsenmesi önemlidir. İlkbahar ekinoksunun geçtiği </w:t>
      </w:r>
      <w:proofErr w:type="spellStart"/>
      <w:r w:rsidRPr="00D57FA3">
        <w:rPr>
          <w:rStyle w:val="Gvdemetni2"/>
          <w:rFonts w:ascii="Arial" w:hAnsi="Arial" w:cs="Arial"/>
          <w:color w:val="000000" w:themeColor="text1"/>
          <w:sz w:val="24"/>
          <w:szCs w:val="24"/>
        </w:rPr>
        <w:t>dkanatın</w:t>
      </w:r>
      <w:proofErr w:type="spellEnd"/>
      <w:r w:rsidRPr="00D57FA3">
        <w:rPr>
          <w:rStyle w:val="Gvdemetni2"/>
          <w:rFonts w:ascii="Arial" w:hAnsi="Arial" w:cs="Arial"/>
          <w:color w:val="000000" w:themeColor="text1"/>
          <w:sz w:val="24"/>
          <w:szCs w:val="24"/>
        </w:rPr>
        <w:t xml:space="preserve"> incelenmesinden daha fazla ayrıntı elde edilebilir. Bir burçta kaldığı yaklaşık süre 2160 yıldır ve bu nedenle tek bir </w:t>
      </w:r>
      <w:proofErr w:type="spellStart"/>
      <w:r w:rsidRPr="00D57FA3">
        <w:rPr>
          <w:rStyle w:val="Gvdemetni2"/>
          <w:rFonts w:ascii="Arial" w:hAnsi="Arial" w:cs="Arial"/>
          <w:color w:val="000000" w:themeColor="text1"/>
          <w:sz w:val="24"/>
          <w:szCs w:val="24"/>
        </w:rPr>
        <w:t>dkanattan</w:t>
      </w:r>
      <w:proofErr w:type="spellEnd"/>
      <w:r w:rsidRPr="00D57FA3">
        <w:rPr>
          <w:rStyle w:val="Gvdemetni2"/>
          <w:rFonts w:ascii="Arial" w:hAnsi="Arial" w:cs="Arial"/>
          <w:color w:val="000000" w:themeColor="text1"/>
          <w:sz w:val="24"/>
          <w:szCs w:val="24"/>
        </w:rPr>
        <w:t xml:space="preserve"> geçmesi yaklaşık 720 yıl sürer. Peki bunu nasıl yapar? Geriye doğru bir yönde. Ne yazık ki, ilkbahar ekinoksunun takımyıldızlardaki tam konumu kesin olarak bilinmemektedir, ancak </w:t>
      </w:r>
      <w:r w:rsidRPr="00D57FA3">
        <w:rPr>
          <w:rStyle w:val="Gvdemetni2"/>
          <w:rFonts w:ascii="Arial" w:hAnsi="Arial" w:cs="Arial"/>
          <w:color w:val="000000" w:themeColor="text1"/>
          <w:sz w:val="24"/>
          <w:szCs w:val="24"/>
        </w:rPr>
        <w:softHyphen/>
        <w:t>burçlar kuşağındaki Koç burcunun ilk noktasının, yaklaşık 500 yılında takımyıldızlar kuşağındakiyle çakıştığına şüphe yoktur.</w:t>
      </w:r>
    </w:p>
    <w:p w:rsidR="006D2F12" w:rsidRPr="00D57FA3" w:rsidRDefault="00DE50E6" w:rsidP="00D57FA3">
      <w:pPr>
        <w:pStyle w:val="Gvdemetni20"/>
        <w:spacing w:line="216" w:lineRule="auto"/>
        <w:ind w:left="1540" w:firstLine="320"/>
        <w:jc w:val="both"/>
        <w:rPr>
          <w:rFonts w:ascii="Arial" w:hAnsi="Arial" w:cs="Arial"/>
          <w:color w:val="000000" w:themeColor="text1"/>
          <w:sz w:val="24"/>
          <w:szCs w:val="24"/>
        </w:rPr>
        <w:sectPr w:rsidR="006D2F12" w:rsidRPr="00D57FA3">
          <w:headerReference w:type="even" r:id="rId1211"/>
          <w:headerReference w:type="default" r:id="rId1212"/>
          <w:footerReference w:type="even" r:id="rId1213"/>
          <w:footerReference w:type="default" r:id="rId1214"/>
          <w:pgSz w:w="12240" w:h="15840"/>
          <w:pgMar w:top="3763" w:right="1593" w:bottom="3149" w:left="1507" w:header="0" w:footer="3" w:gutter="0"/>
          <w:cols w:space="720"/>
          <w:noEndnote/>
          <w:docGrid w:linePitch="360"/>
        </w:sectPr>
      </w:pPr>
      <w:r w:rsidRPr="00D57FA3">
        <w:rPr>
          <w:rStyle w:val="Gvdemetni2"/>
          <w:rFonts w:ascii="Arial" w:hAnsi="Arial" w:cs="Arial"/>
          <w:color w:val="000000" w:themeColor="text1"/>
          <w:sz w:val="24"/>
          <w:szCs w:val="24"/>
        </w:rPr>
        <w:t xml:space="preserve">Ekinoks hareketinin etkisine ek olarak, yıldızların boylamlarında da benzer etkiler meydana gelir ve bu boylamlar yılda 50*'den biraz fazla bir oranda artar. </w:t>
      </w:r>
      <w:proofErr w:type="spellStart"/>
      <w:r w:rsidRPr="00D57FA3">
        <w:rPr>
          <w:rStyle w:val="Gvdemetni2"/>
          <w:rFonts w:ascii="Arial" w:hAnsi="Arial" w:cs="Arial"/>
          <w:color w:val="000000" w:themeColor="text1"/>
          <w:sz w:val="24"/>
          <w:szCs w:val="24"/>
        </w:rPr>
        <w:t>Pearce</w:t>
      </w:r>
      <w:proofErr w:type="spellEnd"/>
      <w:r w:rsidRPr="00D57FA3">
        <w:rPr>
          <w:rStyle w:val="Gvdemetni2"/>
          <w:rFonts w:ascii="Arial" w:hAnsi="Arial" w:cs="Arial"/>
          <w:color w:val="000000" w:themeColor="text1"/>
          <w:sz w:val="24"/>
          <w:szCs w:val="24"/>
        </w:rPr>
        <w:t xml:space="preserve">, Roma İmparatorluğu ve Papalık gücünün, Roma'nın yönetildiği Aslan burcundan geçen </w:t>
      </w:r>
      <w:proofErr w:type="spellStart"/>
      <w:r w:rsidRPr="00D57FA3">
        <w:rPr>
          <w:rStyle w:val="Gvdemetni2"/>
          <w:rFonts w:ascii="Arial" w:hAnsi="Arial" w:cs="Arial"/>
          <w:color w:val="000000" w:themeColor="text1"/>
          <w:sz w:val="24"/>
          <w:szCs w:val="24"/>
        </w:rPr>
        <w:t>Regulus'un</w:t>
      </w:r>
      <w:proofErr w:type="spellEnd"/>
      <w:r w:rsidRPr="00D57FA3">
        <w:rPr>
          <w:rStyle w:val="Gvdemetni2"/>
          <w:rFonts w:ascii="Arial" w:hAnsi="Arial" w:cs="Arial"/>
          <w:color w:val="000000" w:themeColor="text1"/>
          <w:sz w:val="24"/>
          <w:szCs w:val="24"/>
        </w:rPr>
        <w:t xml:space="preserve"> etkisiyle büyük ölçüde sarsıldığını belirtmiştir. Bu yıldız MÖ 293'te Aslan burcuna girdi ve Roma'nın gücü tam olarak yerleşti. MS 571'de Papalık gücündeki büyük artışla eş zamanlı olarak Yay burcuna girdi; 1291'de bu burcu terk etti ve aynı yıl Kutsal Topraklar tamamen kaybedildi. </w:t>
      </w:r>
      <w:proofErr w:type="spellStart"/>
      <w:r w:rsidRPr="00D57FA3">
        <w:rPr>
          <w:rStyle w:val="Gvdemetni2"/>
          <w:rFonts w:ascii="Arial" w:hAnsi="Arial" w:cs="Arial"/>
          <w:color w:val="000000" w:themeColor="text1"/>
          <w:sz w:val="24"/>
          <w:szCs w:val="24"/>
        </w:rPr>
        <w:t>Regulus</w:t>
      </w:r>
      <w:proofErr w:type="spellEnd"/>
      <w:r w:rsidRPr="00D57FA3">
        <w:rPr>
          <w:rStyle w:val="Gvdemetni2"/>
          <w:rFonts w:ascii="Arial" w:hAnsi="Arial" w:cs="Arial"/>
          <w:color w:val="000000" w:themeColor="text1"/>
          <w:sz w:val="24"/>
          <w:szCs w:val="24"/>
        </w:rPr>
        <w:t xml:space="preserve"> 1507'de Jüpiter'in döneminden ayrıldığında Luther'in çabaları Papaların gücünü sarsıyordu ve 1868'de 29. dereceyi geçmesi nedeniyle etkisi Başak burcuna geçmeye başladı.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Leo'nun</w:t>
      </w:r>
      <w:proofErr w:type="spellEnd"/>
      <w:r w:rsidRPr="00D57FA3">
        <w:rPr>
          <w:rStyle w:val="Gvdemetni"/>
          <w:rFonts w:ascii="Arial" w:hAnsi="Arial" w:cs="Arial"/>
          <w:color w:val="000000" w:themeColor="text1"/>
          <w:sz w:val="24"/>
          <w:szCs w:val="24"/>
        </w:rPr>
        <w:t xml:space="preserve"> önderliğinde Fransız birlikleri Roma'yı terk etti ve Papa'nın dünyevi gücü devrildi.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Sabit yıldızların kullanımıyla yapılan bir diğer kehanet yöntemi, kasaba, şehir ve kurumların inşası veya kuruluşu için burç haritalarında bu yıldızların Yükselen ve gök cisimleri üzerindeki etkilerinin gözlemlenmesinden oluşur. 17° 54' derecesinin Londra Şehri'nin </w:t>
      </w:r>
      <w:proofErr w:type="spellStart"/>
      <w:r w:rsidRPr="00D57FA3">
        <w:rPr>
          <w:rStyle w:val="Gvdemetni"/>
          <w:rFonts w:ascii="Arial" w:hAnsi="Arial" w:cs="Arial"/>
          <w:color w:val="000000" w:themeColor="text1"/>
          <w:sz w:val="24"/>
          <w:szCs w:val="24"/>
        </w:rPr>
        <w:t>Thus</w:t>
      </w:r>
      <w:proofErr w:type="spellEnd"/>
      <w:r w:rsidRPr="00D57FA3">
        <w:rPr>
          <w:rStyle w:val="Gvdemetni"/>
          <w:rFonts w:ascii="Arial" w:hAnsi="Arial" w:cs="Arial"/>
          <w:color w:val="000000" w:themeColor="text1"/>
          <w:sz w:val="24"/>
          <w:szCs w:val="24"/>
        </w:rPr>
        <w:t xml:space="preserve"> burç haritasının Yükselenini işgal ettiği geleneksel bir bilgidir ve Londra'daki veba ve yangının, Boğa'nın kuzey boynuzunun (El </w:t>
      </w:r>
      <w:proofErr w:type="spellStart"/>
      <w:r w:rsidRPr="00D57FA3">
        <w:rPr>
          <w:rStyle w:val="Gvdemetni"/>
          <w:rFonts w:ascii="Arial" w:hAnsi="Arial" w:cs="Arial"/>
          <w:color w:val="000000" w:themeColor="text1"/>
          <w:sz w:val="24"/>
          <w:szCs w:val="24"/>
        </w:rPr>
        <w:t>Nath</w:t>
      </w:r>
      <w:proofErr w:type="spellEnd"/>
      <w:r w:rsidRPr="00D57FA3">
        <w:rPr>
          <w:rStyle w:val="Gvdemetni"/>
          <w:rFonts w:ascii="Arial" w:hAnsi="Arial" w:cs="Arial"/>
          <w:color w:val="000000" w:themeColor="text1"/>
          <w:sz w:val="24"/>
          <w:szCs w:val="24"/>
        </w:rPr>
        <w:t xml:space="preserve">) bu derece üzerinden geçişiyle aynı zamana denk geldiği belirtilmiştir. Mayıs 1834 tarihli Burç </w:t>
      </w:r>
      <w:proofErr w:type="spellStart"/>
      <w:r w:rsidRPr="00D57FA3">
        <w:rPr>
          <w:rStyle w:val="Gvdemetni"/>
          <w:rFonts w:ascii="Arial" w:hAnsi="Arial" w:cs="Arial"/>
          <w:color w:val="000000" w:themeColor="text1"/>
          <w:sz w:val="24"/>
          <w:szCs w:val="24"/>
        </w:rPr>
        <w:t>Haritası'nda</w:t>
      </w:r>
      <w:proofErr w:type="spellEnd"/>
      <w:r w:rsidRPr="00D57FA3">
        <w:rPr>
          <w:rStyle w:val="Gvdemetni"/>
          <w:rFonts w:ascii="Arial" w:hAnsi="Arial" w:cs="Arial"/>
          <w:color w:val="000000" w:themeColor="text1"/>
          <w:sz w:val="24"/>
          <w:szCs w:val="24"/>
        </w:rPr>
        <w:t xml:space="preserve"> Komutan </w:t>
      </w:r>
      <w:proofErr w:type="spellStart"/>
      <w:r w:rsidRPr="00D57FA3">
        <w:rPr>
          <w:rStyle w:val="Gvdemetni"/>
          <w:rFonts w:ascii="Arial" w:hAnsi="Arial" w:cs="Arial"/>
          <w:color w:val="000000" w:themeColor="text1"/>
          <w:sz w:val="24"/>
          <w:szCs w:val="24"/>
        </w:rPr>
        <w:t>Morrison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Zadkicl</w:t>
      </w:r>
      <w:proofErr w:type="spellEnd"/>
      <w:r w:rsidRPr="00D57FA3">
        <w:rPr>
          <w:rStyle w:val="Gvdemetni"/>
          <w:rFonts w:ascii="Arial" w:hAnsi="Arial" w:cs="Arial"/>
          <w:color w:val="000000" w:themeColor="text1"/>
          <w:sz w:val="24"/>
          <w:szCs w:val="24"/>
        </w:rPr>
        <w:t xml:space="preserve"> I), Liverpool üzerindeki sabit yıldızın etkisi hakkında alıntılamaya değer bazı ilginç gözlemlerde bulunmuştur. Şöyle yazmıştır: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215"/>
          <w:headerReference w:type="default" r:id="rId1216"/>
          <w:footerReference w:type="even" r:id="rId1217"/>
          <w:footerReference w:type="default" r:id="rId1218"/>
          <w:pgSz w:w="12240" w:h="15840"/>
          <w:pgMar w:top="1426" w:right="1531" w:bottom="1426" w:left="1507" w:header="998" w:footer="998" w:gutter="0"/>
          <w:cols w:space="720"/>
          <w:noEndnote/>
          <w:docGrid w:linePitch="360"/>
        </w:sectPr>
      </w:pPr>
      <w:r w:rsidRPr="00D57FA3">
        <w:rPr>
          <w:rStyle w:val="Gvdemetni"/>
          <w:rFonts w:ascii="Arial" w:hAnsi="Arial" w:cs="Arial"/>
          <w:color w:val="000000" w:themeColor="text1"/>
          <w:sz w:val="24"/>
          <w:szCs w:val="24"/>
        </w:rPr>
        <w:t xml:space="preserve">"Aynı şekilde, Liverpool'un tam yükselen burcunun Akrep burcunun 18 derece 12 dakikası olduğunu belirleyebildik. Ve çok hayırlı bir sabit yıldız olan Kuzey </w:t>
      </w:r>
      <w:proofErr w:type="spellStart"/>
      <w:r w:rsidRPr="00D57FA3">
        <w:rPr>
          <w:rStyle w:val="Gvdemetni"/>
          <w:rFonts w:ascii="Arial" w:hAnsi="Arial" w:cs="Arial"/>
          <w:color w:val="000000" w:themeColor="text1"/>
          <w:sz w:val="24"/>
          <w:szCs w:val="24"/>
        </w:rPr>
        <w:t>Terazisi'nin</w:t>
      </w:r>
      <w:proofErr w:type="spellEnd"/>
      <w:r w:rsidRPr="00D57FA3">
        <w:rPr>
          <w:rStyle w:val="Gvdemetni"/>
          <w:rFonts w:ascii="Arial" w:hAnsi="Arial" w:cs="Arial"/>
          <w:color w:val="000000" w:themeColor="text1"/>
          <w:sz w:val="24"/>
          <w:szCs w:val="24"/>
        </w:rPr>
        <w:t>, Manchester pamuklarının Liverpool tüccarlarıyla şarap karşılığında takas edildiği 1558 yılında Liverpool'un yükselen burcunun etki alanına (5 derece) ilk kez girdiğini görüyoruz. İki yıl önce Kral Philip ve Kraliçe Mary şehre bir imtiyaz vermişti; 1570'te ilk Belediye Meclisi toplandı; 1596'da 1.000 sterlin değerinde bir kargo taşıyan bir gemi geldi; 1626'da Kral I. Charles'a şehre bir imtiyaz verildi, şehir tüzel kişilik ve siyasi bir yapı haline getirildi, vb. ve eğer 18 derece 12 dakika ise, yerin ticareti ve önemi tekrar artmaya başladı."</w:t>
      </w:r>
    </w:p>
    <w:p w:rsidR="006D2F12" w:rsidRPr="00D57FA3" w:rsidRDefault="00DE50E6" w:rsidP="00D57FA3">
      <w:pPr>
        <w:pStyle w:val="Gvdemetni30"/>
        <w:spacing w:line="216" w:lineRule="auto"/>
        <w:ind w:left="1460" w:firstLine="4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lastRenderedPageBreak/>
        <w:t>Leo'nun</w:t>
      </w:r>
      <w:proofErr w:type="spellEnd"/>
      <w:r w:rsidRPr="00D57FA3">
        <w:rPr>
          <w:rStyle w:val="Gvdemetni3"/>
          <w:rFonts w:ascii="Arial" w:hAnsi="Arial" w:cs="Arial"/>
          <w:color w:val="000000" w:themeColor="text1"/>
          <w:sz w:val="24"/>
          <w:szCs w:val="24"/>
        </w:rPr>
        <w:t xml:space="preserve"> önderliğinde Fransız birlikleri Roma'yı terk etti ve </w:t>
      </w:r>
      <w:r w:rsidRPr="00D57FA3">
        <w:rPr>
          <w:rStyle w:val="Gvdemetni3"/>
          <w:rFonts w:ascii="Arial" w:hAnsi="Arial" w:cs="Arial"/>
          <w:color w:val="000000" w:themeColor="text1"/>
          <w:sz w:val="24"/>
          <w:szCs w:val="24"/>
        </w:rPr>
        <w:softHyphen/>
        <w:t>Papa'nın dünyevi gücü devrildi.</w:t>
      </w:r>
    </w:p>
    <w:p w:rsidR="006D2F12" w:rsidRPr="00D57FA3" w:rsidRDefault="00DE50E6" w:rsidP="00D57FA3">
      <w:pPr>
        <w:pStyle w:val="Gvdemetni30"/>
        <w:spacing w:line="216" w:lineRule="auto"/>
        <w:ind w:left="146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Sabit yıldızların kullanımıyla yapılan bir diğer kehanet yöntemi, kasaba, şehir ve kurumların inşası veya kuruluşu için burç haritalarında bu yıldızların Yükselen burç ve gök cisimleri üzerindeki etkilerinin gözlemlenmesidir. Geleneksel olarak bilindiği üzere, </w:t>
      </w:r>
      <w:r w:rsidRPr="00D57FA3">
        <w:rPr>
          <w:rStyle w:val="Gvdemetni3"/>
          <w:rFonts w:ascii="Arial" w:hAnsi="Arial" w:cs="Arial"/>
          <w:color w:val="000000" w:themeColor="text1"/>
          <w:sz w:val="24"/>
          <w:szCs w:val="24"/>
        </w:rPr>
        <w:softHyphen/>
        <w:t xml:space="preserve">* 7° 54* derecesi Londra şehrinin burç haritasının Yükselen burcunu işgal eder ve Londra'daki veba ve </w:t>
      </w:r>
      <w:proofErr w:type="gramStart"/>
      <w:r w:rsidRPr="00D57FA3">
        <w:rPr>
          <w:rStyle w:val="Gvdemetni3"/>
          <w:rFonts w:ascii="Arial" w:hAnsi="Arial" w:cs="Arial"/>
          <w:color w:val="000000" w:themeColor="text1"/>
          <w:sz w:val="24"/>
          <w:szCs w:val="24"/>
        </w:rPr>
        <w:t>yangının ,</w:t>
      </w:r>
      <w:proofErr w:type="gramEnd"/>
      <w:r w:rsidRPr="00D57FA3">
        <w:rPr>
          <w:rStyle w:val="Gvdemetni3"/>
          <w:rFonts w:ascii="Arial" w:hAnsi="Arial" w:cs="Arial"/>
          <w:color w:val="000000" w:themeColor="text1"/>
          <w:sz w:val="24"/>
          <w:szCs w:val="24"/>
        </w:rPr>
        <w:t xml:space="preserve"> Boğa takımyıldızının kuzey boynuzunun (El </w:t>
      </w:r>
      <w:proofErr w:type="spellStart"/>
      <w:r w:rsidRPr="00D57FA3">
        <w:rPr>
          <w:rStyle w:val="Gvdemetni3"/>
          <w:rFonts w:ascii="Arial" w:hAnsi="Arial" w:cs="Arial"/>
          <w:smallCaps/>
          <w:color w:val="000000" w:themeColor="text1"/>
          <w:sz w:val="24"/>
          <w:szCs w:val="24"/>
        </w:rPr>
        <w:t>Nath</w:t>
      </w:r>
      <w:proofErr w:type="spellEnd"/>
      <w:r w:rsidRPr="00D57FA3">
        <w:rPr>
          <w:rStyle w:val="Gvdemetni3"/>
          <w:rFonts w:ascii="Arial" w:hAnsi="Arial" w:cs="Arial"/>
          <w:smallCaps/>
          <w:color w:val="000000" w:themeColor="text1"/>
          <w:sz w:val="24"/>
          <w:szCs w:val="24"/>
        </w:rPr>
        <w:t xml:space="preserve">) bu derece üzerinden geçişiyle aynı zamana denk geldiği </w:t>
      </w:r>
      <w:r w:rsidRPr="00D57FA3">
        <w:rPr>
          <w:rStyle w:val="Gvdemetni3"/>
          <w:rFonts w:ascii="Arial" w:hAnsi="Arial" w:cs="Arial"/>
          <w:color w:val="000000" w:themeColor="text1"/>
          <w:sz w:val="24"/>
          <w:szCs w:val="24"/>
        </w:rPr>
        <w:t xml:space="preserve">belirtilmiştir </w:t>
      </w:r>
      <w:r w:rsidRPr="00D57FA3">
        <w:rPr>
          <w:rStyle w:val="Gvdemetni3"/>
          <w:rFonts w:ascii="Arial" w:hAnsi="Arial" w:cs="Arial"/>
          <w:color w:val="000000" w:themeColor="text1"/>
          <w:sz w:val="24"/>
          <w:szCs w:val="24"/>
        </w:rPr>
        <w:softHyphen/>
        <w:t xml:space="preserve">. Mayıs 1834 tarihli </w:t>
      </w:r>
      <w:r w:rsidRPr="00D57FA3">
        <w:rPr>
          <w:rStyle w:val="Gvdemetni3"/>
          <w:rFonts w:ascii="Arial" w:hAnsi="Arial" w:cs="Arial"/>
          <w:i/>
          <w:iCs/>
          <w:color w:val="000000" w:themeColor="text1"/>
          <w:sz w:val="24"/>
          <w:szCs w:val="24"/>
        </w:rPr>
        <w:t xml:space="preserve">Burç </w:t>
      </w:r>
      <w:proofErr w:type="spellStart"/>
      <w:r w:rsidRPr="00D57FA3">
        <w:rPr>
          <w:rStyle w:val="Gvdemetni3"/>
          <w:rFonts w:ascii="Arial" w:hAnsi="Arial" w:cs="Arial"/>
          <w:i/>
          <w:iCs/>
          <w:color w:val="000000" w:themeColor="text1"/>
          <w:sz w:val="24"/>
          <w:szCs w:val="24"/>
        </w:rPr>
        <w:t>Haritası'nda</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Komutan </w:t>
      </w:r>
      <w:proofErr w:type="spellStart"/>
      <w:r w:rsidRPr="00D57FA3">
        <w:rPr>
          <w:rStyle w:val="Gvdemetni3"/>
          <w:rFonts w:ascii="Arial" w:hAnsi="Arial" w:cs="Arial"/>
          <w:color w:val="000000" w:themeColor="text1"/>
          <w:sz w:val="24"/>
          <w:szCs w:val="24"/>
        </w:rPr>
        <w:t>Morrison</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Zadkie</w:t>
      </w:r>
      <w:proofErr w:type="spellEnd"/>
      <w:r w:rsidRPr="00D57FA3">
        <w:rPr>
          <w:rStyle w:val="Gvdemetni3"/>
          <w:rFonts w:ascii="Arial" w:hAnsi="Arial" w:cs="Arial"/>
          <w:color w:val="000000" w:themeColor="text1"/>
          <w:sz w:val="24"/>
          <w:szCs w:val="24"/>
        </w:rPr>
        <w:t xml:space="preserve"> J I), sabit yıldızların Liverpool üzerindeki etkisine dair bazı ilginç gözlemlerde bulunmuştur ve bunlar alıntılamaya değerdir. Şöyle yazmıştır:</w:t>
      </w:r>
    </w:p>
    <w:p w:rsidR="006D2F12" w:rsidRPr="00D57FA3" w:rsidRDefault="00DE50E6" w:rsidP="00D57FA3">
      <w:pPr>
        <w:pStyle w:val="Gvdemetni30"/>
        <w:spacing w:after="600" w:line="216" w:lineRule="auto"/>
        <w:ind w:left="1980" w:firstLine="3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*'Aynı şekilde, Liverpool'un yükselen burcunun tam derecesini Akrep'in 18 derece 12 dakikası olarak belirleyebildik. Ve çok hayırlı bir sabit yıldız olan </w:t>
      </w:r>
      <w:r w:rsidRPr="00D57FA3">
        <w:rPr>
          <w:rStyle w:val="Gvdemetni3"/>
          <w:rFonts w:ascii="Arial" w:hAnsi="Arial" w:cs="Arial"/>
          <w:i/>
          <w:iCs/>
          <w:color w:val="000000" w:themeColor="text1"/>
          <w:sz w:val="24"/>
          <w:szCs w:val="24"/>
        </w:rPr>
        <w:t xml:space="preserve">Kuzey </w:t>
      </w:r>
      <w:proofErr w:type="spellStart"/>
      <w:proofErr w:type="gramStart"/>
      <w:r w:rsidRPr="00D57FA3">
        <w:rPr>
          <w:rStyle w:val="Gvdemetni3"/>
          <w:rFonts w:ascii="Arial" w:hAnsi="Arial" w:cs="Arial"/>
          <w:i/>
          <w:iCs/>
          <w:color w:val="000000" w:themeColor="text1"/>
          <w:sz w:val="24"/>
          <w:szCs w:val="24"/>
        </w:rPr>
        <w:t>Terazisi'nin</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Manchester pamuklarının Liverpool tüccarlarıyla şarap karşılığında takas edildiği 1558 yılında Liverpool'un yükselen burcunun etki alanına (5 derece) ilk kez girdiğini görüyoruz </w:t>
      </w:r>
      <w:r w:rsidRPr="00D57FA3">
        <w:rPr>
          <w:rStyle w:val="Gvdemetni3"/>
          <w:rFonts w:ascii="Arial" w:hAnsi="Arial" w:cs="Arial"/>
          <w:color w:val="000000" w:themeColor="text1"/>
          <w:sz w:val="24"/>
          <w:szCs w:val="24"/>
        </w:rPr>
        <w:softHyphen/>
        <w:t>. İki yıl önce Kral Philip ve Kraliçe Mary şehre bir imtiyaz vermişti; 1570'te ilk Ortak Konsey toplandı; 1596'da 1.000 sterlin değerinde bir kargo taşıyan bir gemi geldi; 1626'da Kral I. Charles şehre bir imtiyaz verdi, şehir tüzel kişilik ve siyasi bir yapı haline getirildi, vb. ve yerin ticareti ve önemi artmaya başladı. Yine, eğer yükselen burç Akrep'in 8 derece 12 dakikası ise, 8</w:t>
      </w:r>
    </w:p>
    <w:p w:rsidR="006D2F12" w:rsidRPr="00D57FA3" w:rsidRDefault="00DE50E6" w:rsidP="00D57FA3">
      <w:pPr>
        <w:pStyle w:val="Gvdemetni0"/>
        <w:spacing w:after="300" w:line="233" w:lineRule="auto"/>
        <w:jc w:val="both"/>
        <w:rPr>
          <w:rFonts w:ascii="Arial" w:hAnsi="Arial" w:cs="Arial"/>
          <w:color w:val="000000" w:themeColor="text1"/>
          <w:sz w:val="24"/>
          <w:szCs w:val="24"/>
        </w:rPr>
        <w:sectPr w:rsidR="006D2F12" w:rsidRPr="00D57FA3">
          <w:headerReference w:type="even" r:id="rId1219"/>
          <w:headerReference w:type="default" r:id="rId1220"/>
          <w:footerReference w:type="even" r:id="rId1221"/>
          <w:footerReference w:type="default" r:id="rId1222"/>
          <w:pgSz w:w="12240" w:h="15840"/>
          <w:pgMar w:top="2438" w:right="1531" w:bottom="1464" w:left="1507" w:header="0" w:footer="1036" w:gutter="0"/>
          <w:pgNumType w:start="222"/>
          <w:cols w:space="720"/>
          <w:noEndnote/>
          <w:docGrid w:linePitch="360"/>
        </w:sectPr>
      </w:pPr>
      <w:r w:rsidRPr="00D57FA3">
        <w:rPr>
          <w:rStyle w:val="Gvdemetni"/>
          <w:rFonts w:ascii="Arial" w:hAnsi="Arial" w:cs="Arial"/>
          <w:color w:val="000000" w:themeColor="text1"/>
          <w:sz w:val="24"/>
          <w:szCs w:val="24"/>
        </w:rPr>
        <w:t xml:space="preserve">Başak burcunun 55 derecelik açısı, yargı organları, kurumlar vb. üzerinde hüküm süren gökyüzünün ortası </w:t>
      </w:r>
      <w:proofErr w:type="gramStart"/>
      <w:r w:rsidRPr="00D57FA3">
        <w:rPr>
          <w:rStyle w:val="Gvdemetni"/>
          <w:rFonts w:ascii="Arial" w:hAnsi="Arial" w:cs="Arial"/>
          <w:color w:val="000000" w:themeColor="text1"/>
          <w:sz w:val="24"/>
          <w:szCs w:val="24"/>
        </w:rPr>
        <w:t>olmalı;</w:t>
      </w:r>
      <w:proofErr w:type="gramEnd"/>
      <w:r w:rsidRPr="00D57FA3">
        <w:rPr>
          <w:rStyle w:val="Gvdemetni"/>
          <w:rFonts w:ascii="Arial" w:hAnsi="Arial" w:cs="Arial"/>
          <w:color w:val="000000" w:themeColor="text1"/>
          <w:sz w:val="24"/>
          <w:szCs w:val="24"/>
        </w:rPr>
        <w:t xml:space="preserve"> ve Aslan burcunun sırtındaki, Satürn ve Venüs niteliğindeki bir yıldız, itibar kaybı ve onursuzluk getirmelidir.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Bu dereceye yaklaşmaktaydı ve şu anda, 1834 yılında, 8 derece 55 dakika </w:t>
      </w:r>
      <w:proofErr w:type="spellStart"/>
      <w:r w:rsidRPr="00D57FA3">
        <w:rPr>
          <w:rStyle w:val="Gvdemetni"/>
          <w:rFonts w:ascii="Arial" w:hAnsi="Arial" w:cs="Arial"/>
          <w:color w:val="000000" w:themeColor="text1"/>
          <w:sz w:val="24"/>
          <w:szCs w:val="24"/>
        </w:rPr>
        <w:t>yirgo'da</w:t>
      </w:r>
      <w:proofErr w:type="spellEnd"/>
      <w:r w:rsidRPr="00D57FA3">
        <w:rPr>
          <w:rStyle w:val="Gvdemetni"/>
          <w:rFonts w:ascii="Arial" w:hAnsi="Arial" w:cs="Arial"/>
          <w:color w:val="000000" w:themeColor="text1"/>
          <w:sz w:val="24"/>
          <w:szCs w:val="24"/>
        </w:rPr>
        <w:t xml:space="preserve"> bulunmaktadır: buna göre, Belediye Meclisi, özgür vatandaşların oy hakkını elinden almak için bir yasa tasarısı geçirerek itibar kaybına uğramıştır.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"1863'te, kötücül bir yıldız olan Güney Akrep, Liverpool'un yükselen burcunun etki alanına girer. Bu durum, şehre ve ticaretine birkaç yıl boyunca ciddi kayıplar ve zararlar getirecektir; ancak çok güçlü bir yıldız değildir. 1916'</w:t>
      </w:r>
      <w:proofErr w:type="gramStart"/>
      <w:r w:rsidRPr="00D57FA3">
        <w:rPr>
          <w:rStyle w:val="Gvdemetni"/>
          <w:rFonts w:ascii="Arial" w:hAnsi="Arial" w:cs="Arial"/>
          <w:color w:val="000000" w:themeColor="text1"/>
          <w:sz w:val="24"/>
          <w:szCs w:val="24"/>
        </w:rPr>
        <w:t>da,</w:t>
      </w:r>
      <w:proofErr w:type="gramEnd"/>
      <w:r w:rsidRPr="00D57FA3">
        <w:rPr>
          <w:rStyle w:val="Gvdemetni"/>
          <w:rFonts w:ascii="Arial" w:hAnsi="Arial" w:cs="Arial"/>
          <w:color w:val="000000" w:themeColor="text1"/>
          <w:sz w:val="24"/>
          <w:szCs w:val="24"/>
        </w:rPr>
        <w:t xml:space="preserve"> Kuzey Akrep 18 derece 12 dakika konumunda bulunur ve Liverpool'da harika gelişmeler yaratır. Doğanın bir cilvesi liman girişinde büyük bir gelişme sağlar ve genel olarak Liverpool, 20. yüzyılın başlarında büyük ölçüde gelişir."</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223"/>
          <w:headerReference w:type="default" r:id="rId1224"/>
          <w:footerReference w:type="even" r:id="rId1225"/>
          <w:footerReference w:type="default" r:id="rId1226"/>
          <w:pgSz w:w="12240" w:h="15840"/>
          <w:pgMar w:top="1426" w:right="1550" w:bottom="1426" w:left="1507" w:header="998" w:footer="998" w:gutter="0"/>
          <w:pgNumType w:start="420"/>
          <w:cols w:space="720"/>
          <w:noEndnote/>
          <w:docGrid w:linePitch="360"/>
        </w:sectPr>
      </w:pPr>
      <w:r w:rsidRPr="00D57FA3">
        <w:rPr>
          <w:rStyle w:val="Gvdemetni"/>
          <w:rFonts w:ascii="Arial" w:hAnsi="Arial" w:cs="Arial"/>
          <w:color w:val="000000" w:themeColor="text1"/>
          <w:sz w:val="24"/>
          <w:szCs w:val="24"/>
        </w:rPr>
        <w:t xml:space="preserve">"1721 yılında </w:t>
      </w:r>
      <w:proofErr w:type="spellStart"/>
      <w:r w:rsidRPr="00D57FA3">
        <w:rPr>
          <w:rStyle w:val="Gvdemetni"/>
          <w:rFonts w:ascii="Arial" w:hAnsi="Arial" w:cs="Arial"/>
          <w:color w:val="000000" w:themeColor="text1"/>
          <w:sz w:val="24"/>
          <w:szCs w:val="24"/>
        </w:rPr>
        <w:t>Rigel</w:t>
      </w:r>
      <w:proofErr w:type="spellEnd"/>
      <w:r w:rsidRPr="00D57FA3">
        <w:rPr>
          <w:rStyle w:val="Gvdemetni"/>
          <w:rFonts w:ascii="Arial" w:hAnsi="Arial" w:cs="Arial"/>
          <w:color w:val="000000" w:themeColor="text1"/>
          <w:sz w:val="24"/>
          <w:szCs w:val="24"/>
        </w:rPr>
        <w:t xml:space="preserve"> yıldızı Londra'nın yükselen burcunun yörüngesine girdi ve o hain plan olan Güney Deniz Balonu neredeyse vatandaşlarını mahvetti. 2077 yılında bu yıldız Londra'nın yükselen burcunun derecesini geçecek; bu dönemde bazı yanlış yasaların ve birçok talihsizliğin Londra'nın ticaretine yıkım ve rezalet getireceğine inanıyoruz. Bu limanın ticareti azalacak ve Londra çok talihsiz bir hale gelecek. Yine, yaklaşık 389 yıl sonra, çok şiddetli ve kötücül savaşçı yıldız </w:t>
      </w:r>
      <w:proofErr w:type="spellStart"/>
      <w:r w:rsidRPr="00D57FA3">
        <w:rPr>
          <w:rStyle w:val="Gvdemetni"/>
          <w:rFonts w:ascii="Arial" w:hAnsi="Arial" w:cs="Arial"/>
          <w:color w:val="000000" w:themeColor="text1"/>
          <w:sz w:val="24"/>
          <w:szCs w:val="24"/>
        </w:rPr>
        <w:t>Aldeharan</w:t>
      </w:r>
      <w:proofErr w:type="spellEnd"/>
      <w:r w:rsidRPr="00D57FA3">
        <w:rPr>
          <w:rStyle w:val="Gvdemetni"/>
          <w:rFonts w:ascii="Arial" w:hAnsi="Arial" w:cs="Arial"/>
          <w:color w:val="000000" w:themeColor="text1"/>
          <w:sz w:val="24"/>
          <w:szCs w:val="24"/>
        </w:rPr>
        <w:t xml:space="preserve"> Londra'nın yükselen burcunun yörüngesine girecek-"</w:t>
      </w:r>
    </w:p>
    <w:p w:rsidR="006D2F12" w:rsidRPr="00D57FA3" w:rsidRDefault="00DE50E6" w:rsidP="00D57FA3">
      <w:pPr>
        <w:pStyle w:val="Gvdemetni20"/>
        <w:spacing w:line="218" w:lineRule="auto"/>
        <w:ind w:left="1660" w:firstLine="6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lastRenderedPageBreak/>
        <w:t>üzerinde</w:t>
      </w:r>
      <w:proofErr w:type="gramEnd"/>
      <w:r w:rsidRPr="00D57FA3">
        <w:rPr>
          <w:rStyle w:val="Gvdemetni2"/>
          <w:rFonts w:ascii="Arial" w:hAnsi="Arial" w:cs="Arial"/>
          <w:color w:val="000000" w:themeColor="text1"/>
          <w:sz w:val="24"/>
          <w:szCs w:val="24"/>
        </w:rPr>
        <w:t xml:space="preserve"> hüküm süren gökyüzünün orta noktası olmalıdır </w:t>
      </w:r>
      <w:r w:rsidRPr="00D57FA3">
        <w:rPr>
          <w:rStyle w:val="Gvdemetni2"/>
          <w:rFonts w:ascii="Arial" w:hAnsi="Arial" w:cs="Arial"/>
          <w:color w:val="000000" w:themeColor="text1"/>
          <w:sz w:val="24"/>
          <w:szCs w:val="24"/>
        </w:rPr>
        <w:softHyphen/>
        <w:t xml:space="preserve">; ve Aslan'ın sırtındaki, Satürn ve Venüs niteliğinde, </w:t>
      </w:r>
      <w:r w:rsidRPr="00D57FA3">
        <w:rPr>
          <w:rStyle w:val="Gvdemetni2"/>
          <w:rFonts w:ascii="Arial" w:hAnsi="Arial" w:cs="Arial"/>
          <w:i/>
          <w:iCs/>
          <w:color w:val="000000" w:themeColor="text1"/>
          <w:sz w:val="24"/>
          <w:szCs w:val="24"/>
        </w:rPr>
        <w:t xml:space="preserve">itibar kaybı ve onursuzluk getiren bir yıldız </w:t>
      </w:r>
      <w:r w:rsidRPr="00D57FA3">
        <w:rPr>
          <w:rStyle w:val="Gvdemetni2"/>
          <w:rFonts w:ascii="Arial" w:hAnsi="Arial" w:cs="Arial"/>
          <w:color w:val="000000" w:themeColor="text1"/>
          <w:sz w:val="24"/>
          <w:szCs w:val="24"/>
        </w:rPr>
        <w:t>bu dereceye yaklaşmaktadır ve şimdi, 1834 yılında, Başak burcunun 8 derece 55 dakikasındadır: buna göre, Şirket vb., Avam Kamarası'nın özgür vatandaşların oy hakkını elinden almak için bir yasa tasarısı geçirmesiyle itibar kaybına uğramıştır.</w:t>
      </w:r>
    </w:p>
    <w:p w:rsidR="006D2F12" w:rsidRPr="00D57FA3" w:rsidRDefault="00DE50E6" w:rsidP="00D57FA3">
      <w:pPr>
        <w:pStyle w:val="Gvdemetni20"/>
        <w:spacing w:line="218" w:lineRule="auto"/>
        <w:ind w:left="180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"1863'te, kötücül bir yıldız olan Güney Akrep, Liverpool'un yükselen burcunun etki alanına girer. Bu durum, şehre ve ticaretine birkaç yıl boyunca ciddi kayıplar ve zararlar getirecektir; ancak çok güçlü bir yıldız değildir. 1916'da Kuzey Akrep, </w:t>
      </w:r>
      <w:r w:rsidRPr="00D57FA3">
        <w:rPr>
          <w:rStyle w:val="Gvdemetni2"/>
          <w:rFonts w:ascii="Arial" w:hAnsi="Arial" w:cs="Arial"/>
          <w:i/>
          <w:iCs/>
          <w:color w:val="000000" w:themeColor="text1"/>
          <w:sz w:val="24"/>
          <w:szCs w:val="24"/>
        </w:rPr>
        <w:t xml:space="preserve">18 </w:t>
      </w:r>
      <w:r w:rsidRPr="00D57FA3">
        <w:rPr>
          <w:rStyle w:val="Gvdemetni2"/>
          <w:rFonts w:ascii="Arial" w:hAnsi="Arial" w:cs="Arial"/>
          <w:color w:val="000000" w:themeColor="text1"/>
          <w:sz w:val="24"/>
          <w:szCs w:val="24"/>
        </w:rPr>
        <w:t xml:space="preserve">derece 12 dakikaya ulaşır ve </w:t>
      </w:r>
      <w:r w:rsidRPr="00D57FA3">
        <w:rPr>
          <w:rStyle w:val="Gvdemetni2"/>
          <w:rFonts w:ascii="Arial" w:hAnsi="Arial" w:cs="Arial"/>
          <w:color w:val="000000" w:themeColor="text1"/>
          <w:sz w:val="24"/>
          <w:szCs w:val="24"/>
        </w:rPr>
        <w:softHyphen/>
        <w:t xml:space="preserve">Liverpool'da harika gelişmeler yaratır. Doğanın bir cilvesi liman girişinde büyük bir gelişme sağlar ve genel olarak Liverpool, 20. yüzyılın başlarında </w:t>
      </w:r>
      <w:r w:rsidRPr="00D57FA3">
        <w:rPr>
          <w:rStyle w:val="Gvdemetni2"/>
          <w:rFonts w:ascii="Arial" w:hAnsi="Arial" w:cs="Arial"/>
          <w:i/>
          <w:iCs/>
          <w:color w:val="000000" w:themeColor="text1"/>
          <w:sz w:val="24"/>
          <w:szCs w:val="24"/>
        </w:rPr>
        <w:t xml:space="preserve">büyük ölçüde </w:t>
      </w:r>
      <w:proofErr w:type="gramStart"/>
      <w:r w:rsidRPr="00D57FA3">
        <w:rPr>
          <w:rStyle w:val="Gvdemetni2"/>
          <w:rFonts w:ascii="Arial" w:hAnsi="Arial" w:cs="Arial"/>
          <w:i/>
          <w:iCs/>
          <w:color w:val="000000" w:themeColor="text1"/>
          <w:sz w:val="24"/>
          <w:szCs w:val="24"/>
        </w:rPr>
        <w:t>gelişir .</w:t>
      </w:r>
      <w:proofErr w:type="gramEnd"/>
      <w:r w:rsidRPr="00D57FA3">
        <w:rPr>
          <w:rStyle w:val="Gvdemetni2"/>
          <w:rFonts w:ascii="Arial" w:hAnsi="Arial" w:cs="Arial"/>
          <w:i/>
          <w:iCs/>
          <w:color w:val="000000" w:themeColor="text1"/>
          <w:sz w:val="24"/>
          <w:szCs w:val="24"/>
        </w:rPr>
        <w:t>"</w:t>
      </w:r>
    </w:p>
    <w:p w:rsidR="006D2F12" w:rsidRPr="00D57FA3" w:rsidRDefault="00DE50E6" w:rsidP="00D57FA3">
      <w:pPr>
        <w:pStyle w:val="Gvdemetni20"/>
        <w:spacing w:line="218" w:lineRule="auto"/>
        <w:ind w:left="1940" w:firstLine="300"/>
        <w:jc w:val="both"/>
        <w:rPr>
          <w:rFonts w:ascii="Arial" w:hAnsi="Arial" w:cs="Arial"/>
          <w:color w:val="000000" w:themeColor="text1"/>
          <w:sz w:val="24"/>
          <w:szCs w:val="24"/>
        </w:rPr>
        <w:sectPr w:rsidR="006D2F12" w:rsidRPr="00D57FA3">
          <w:headerReference w:type="even" r:id="rId1227"/>
          <w:headerReference w:type="default" r:id="rId1228"/>
          <w:footerReference w:type="even" r:id="rId1229"/>
          <w:footerReference w:type="default" r:id="rId1230"/>
          <w:pgSz w:w="12240" w:h="15840"/>
          <w:pgMar w:top="3658" w:right="1550" w:bottom="3183" w:left="1507" w:header="0" w:footer="3" w:gutter="0"/>
          <w:pgNumType w:start="223"/>
          <w:cols w:space="720"/>
          <w:noEndnote/>
          <w:docGrid w:linePitch="360"/>
        </w:sectPr>
      </w:pPr>
      <w:r w:rsidRPr="00D57FA3">
        <w:rPr>
          <w:rStyle w:val="Gvdemetni2"/>
          <w:rFonts w:ascii="Arial" w:hAnsi="Arial" w:cs="Arial"/>
          <w:color w:val="000000" w:themeColor="text1"/>
          <w:sz w:val="24"/>
          <w:szCs w:val="24"/>
        </w:rPr>
        <w:t xml:space="preserve">*1721 yılında </w:t>
      </w:r>
      <w:proofErr w:type="spellStart"/>
      <w:r w:rsidRPr="00D57FA3">
        <w:rPr>
          <w:rStyle w:val="Gvdemetni2"/>
          <w:rFonts w:ascii="Arial" w:hAnsi="Arial" w:cs="Arial"/>
          <w:i/>
          <w:iCs/>
          <w:color w:val="000000" w:themeColor="text1"/>
          <w:sz w:val="24"/>
          <w:szCs w:val="24"/>
        </w:rPr>
        <w:t>Rigel</w:t>
      </w:r>
      <w:proofErr w:type="spellEnd"/>
      <w:r w:rsidRPr="00D57FA3">
        <w:rPr>
          <w:rStyle w:val="Gvdemetni2"/>
          <w:rFonts w:ascii="Arial" w:hAnsi="Arial" w:cs="Arial"/>
          <w:i/>
          <w:iCs/>
          <w:color w:val="000000" w:themeColor="text1"/>
          <w:sz w:val="24"/>
          <w:szCs w:val="24"/>
        </w:rPr>
        <w:t xml:space="preserve"> yıldızı </w:t>
      </w:r>
      <w:r w:rsidRPr="00D57FA3">
        <w:rPr>
          <w:rStyle w:val="Gvdemetni2"/>
          <w:rFonts w:ascii="Arial" w:hAnsi="Arial" w:cs="Arial"/>
          <w:color w:val="000000" w:themeColor="text1"/>
          <w:sz w:val="24"/>
          <w:szCs w:val="24"/>
        </w:rPr>
        <w:t xml:space="preserve">Londra'nın yükselen burcuna çok yaklaştı ve o hain plan olan Güney Deniz Balonu neredeyse vatandaşlarını mahvetti. 2077 yılında bu yıldız Londra'nın yükselen burcunun derecesini geçecek; bu dönemde bazı yanlış yasaların ve birçok talihsizliğin Londra'nın ticaretine yıkım ve rezalet getireceğine inanıyoruz. O şehrin ticareti azalacak ve Londra çok talihsiz bir hale gelecek. Yine, yaklaşık 389 yıl sonra, çok şiddetli ve kötücül savaşçı yıldız </w:t>
      </w:r>
      <w:proofErr w:type="spellStart"/>
      <w:r w:rsidRPr="00D57FA3">
        <w:rPr>
          <w:rStyle w:val="Gvdemetni2"/>
          <w:rFonts w:ascii="Arial" w:hAnsi="Arial" w:cs="Arial"/>
          <w:i/>
          <w:iCs/>
          <w:color w:val="000000" w:themeColor="text1"/>
          <w:sz w:val="24"/>
          <w:szCs w:val="24"/>
        </w:rPr>
        <w:t>Aldcbaran</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Londra'nın yükselen burcuna çok yaklaşacak-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Ardından, yangın, gözyaşı ve kan dökülmesi de dahil olmak üzere birçok kötülük, Londra'nın önemini tamamen alt üst edecektir. Londra, metropol statüsünden düşecek ve sonuç olarak Liverpool şehrinin çok altına inecektir. Bundan sadece 63 yıl sonra, çok güçlü kraliyet yıldızı Aslan Yürekli, </w:t>
      </w:r>
      <w:r w:rsidRPr="00D57FA3">
        <w:rPr>
          <w:rStyle w:val="Gvdemetni"/>
          <w:rFonts w:ascii="Arial" w:hAnsi="Arial" w:cs="Arial"/>
          <w:color w:val="000000" w:themeColor="text1"/>
          <w:sz w:val="24"/>
          <w:szCs w:val="24"/>
        </w:rPr>
        <w:softHyphen/>
        <w:t>Liverpool'un gökyüzünün ortasına girecektir; o zaman (yaklaşık 2291 yılında) İngiltere'nin Kraliyet ve Metropol Şehri ve Hükümet Merkezi olacaktır."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gibi yöntemler büyük ilgi uyandırıyor ancak uygulama alanları oldukça sınırlı, çünkü şehirlerin yönetim dereceleri hakkındaki bilgimiz henüz tam değil.</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1231"/>
          <w:headerReference w:type="default" r:id="rId1232"/>
          <w:footerReference w:type="even" r:id="rId1233"/>
          <w:footerReference w:type="default" r:id="rId1234"/>
          <w:pgSz w:w="12240" w:h="15840"/>
          <w:pgMar w:top="1426" w:right="1550" w:bottom="1426" w:left="1507" w:header="998" w:footer="998" w:gutter="0"/>
          <w:pgNumType w:start="422"/>
          <w:cols w:space="720"/>
          <w:noEndnote/>
          <w:docGrid w:linePitch="360"/>
        </w:sectPr>
      </w:pPr>
      <w:r w:rsidRPr="00D57FA3">
        <w:rPr>
          <w:rStyle w:val="Gvdemetni"/>
          <w:rFonts w:ascii="Arial" w:hAnsi="Arial" w:cs="Arial"/>
          <w:color w:val="000000" w:themeColor="text1"/>
          <w:sz w:val="24"/>
          <w:szCs w:val="24"/>
        </w:rPr>
        <w:t xml:space="preserve">Daha genel bir kullanışlılığa sahip bir yönteme ihtiyacımız var. Orta Çağ'da Kabalistler, başlarının üzerinde dikey olarak bulunan sabit yıldızları gözlemleyerek ve bunları Göksel Alfabe adı verilen bir İbranice varyantına göre kelimelere dönüştürmeye çalışarak ulusların ve şehirlerin kaderini tahmin etme alışkanlığına sahiptiler; </w:t>
      </w:r>
      <w:r w:rsidRPr="00D57FA3">
        <w:rPr>
          <w:rStyle w:val="Gvdemetni"/>
          <w:rFonts w:ascii="Arial" w:eastAsia="Book Antiqua" w:hAnsi="Arial" w:cs="Arial"/>
          <w:color w:val="000000" w:themeColor="text1"/>
          <w:sz w:val="24"/>
          <w:szCs w:val="24"/>
        </w:rPr>
        <w:t xml:space="preserve">bu </w:t>
      </w:r>
      <w:r w:rsidRPr="00D57FA3">
        <w:rPr>
          <w:rStyle w:val="Gvdemetni"/>
          <w:rFonts w:ascii="Arial" w:hAnsi="Arial" w:cs="Arial"/>
          <w:color w:val="000000" w:themeColor="text1"/>
          <w:sz w:val="24"/>
          <w:szCs w:val="24"/>
        </w:rPr>
        <w:t xml:space="preserve">şekilde oluşturulan kelimeler yerin kaderini gösteriyordu. Bu elbette, psişizm olmasa bile, saf </w:t>
      </w:r>
      <w:proofErr w:type="spellStart"/>
      <w:r w:rsidRPr="00D57FA3">
        <w:rPr>
          <w:rStyle w:val="Gvdemetni"/>
          <w:rFonts w:ascii="Arial" w:hAnsi="Arial" w:cs="Arial"/>
          <w:color w:val="000000" w:themeColor="text1"/>
          <w:sz w:val="24"/>
          <w:szCs w:val="24"/>
        </w:rPr>
        <w:t>kabatizmdir</w:t>
      </w:r>
      <w:proofErr w:type="spellEnd"/>
      <w:r w:rsidRPr="00D57FA3">
        <w:rPr>
          <w:rStyle w:val="Gvdemetni"/>
          <w:rFonts w:ascii="Arial" w:hAnsi="Arial" w:cs="Arial"/>
          <w:color w:val="000000" w:themeColor="text1"/>
          <w:sz w:val="24"/>
          <w:szCs w:val="24"/>
        </w:rPr>
        <w:t xml:space="preserve">, ancak bir </w:t>
      </w:r>
      <w:proofErr w:type="spellStart"/>
      <w:r w:rsidRPr="00D57FA3">
        <w:rPr>
          <w:rStyle w:val="Gvdemetni"/>
          <w:rFonts w:ascii="Arial" w:hAnsi="Arial" w:cs="Arial"/>
          <w:color w:val="000000" w:themeColor="text1"/>
          <w:sz w:val="24"/>
          <w:szCs w:val="24"/>
        </w:rPr>
        <w:t>zenit</w:t>
      </w:r>
      <w:proofErr w:type="spellEnd"/>
      <w:r w:rsidRPr="00D57FA3">
        <w:rPr>
          <w:rStyle w:val="Gvdemetni"/>
          <w:rFonts w:ascii="Arial" w:hAnsi="Arial" w:cs="Arial"/>
          <w:color w:val="000000" w:themeColor="text1"/>
          <w:sz w:val="24"/>
          <w:szCs w:val="24"/>
        </w:rPr>
        <w:t xml:space="preserve"> noktasının bir takımyıldızdan diğerine geçişinin altında yatan fikrin bir yeri etkileyebileceği muhtemeldir. Bir şehrin yeryüzündeki konumu, gök küresindeki bir konumla kesin bir ilişki taşıyabilir. </w:t>
      </w:r>
      <w:proofErr w:type="spellStart"/>
      <w:r w:rsidRPr="00D57FA3">
        <w:rPr>
          <w:rStyle w:val="Gvdemetni"/>
          <w:rFonts w:ascii="Arial" w:hAnsi="Arial" w:cs="Arial"/>
          <w:color w:val="000000" w:themeColor="text1"/>
          <w:sz w:val="24"/>
          <w:szCs w:val="24"/>
        </w:rPr>
        <w:t>Greenwich</w:t>
      </w:r>
      <w:proofErr w:type="spellEnd"/>
      <w:r w:rsidRPr="00D57FA3">
        <w:rPr>
          <w:rStyle w:val="Gvdemetni"/>
          <w:rFonts w:ascii="Arial" w:hAnsi="Arial" w:cs="Arial"/>
          <w:color w:val="000000" w:themeColor="text1"/>
          <w:sz w:val="24"/>
          <w:szCs w:val="24"/>
        </w:rPr>
        <w:t xml:space="preserve"> meridyeninin TT </w:t>
      </w:r>
      <w:proofErr w:type="spellStart"/>
      <w:r w:rsidRPr="00D57FA3">
        <w:rPr>
          <w:rStyle w:val="Gvdemetni"/>
          <w:rFonts w:ascii="Arial" w:hAnsi="Arial" w:cs="Arial"/>
          <w:color w:val="000000" w:themeColor="text1"/>
          <w:sz w:val="24"/>
          <w:szCs w:val="24"/>
        </w:rPr>
        <w:t>g°'ye</w:t>
      </w:r>
      <w:proofErr w:type="spellEnd"/>
      <w:r w:rsidRPr="00D57FA3">
        <w:rPr>
          <w:rStyle w:val="Gvdemetni"/>
          <w:rFonts w:ascii="Arial" w:hAnsi="Arial" w:cs="Arial"/>
          <w:color w:val="000000" w:themeColor="text1"/>
          <w:sz w:val="24"/>
          <w:szCs w:val="24"/>
        </w:rPr>
        <w:t xml:space="preserve"> karşılık geldiği, MÖ 3102'de </w:t>
      </w:r>
      <w:proofErr w:type="spellStart"/>
      <w:r w:rsidRPr="00D57FA3">
        <w:rPr>
          <w:rStyle w:val="Gvdemetni"/>
          <w:rFonts w:ascii="Arial" w:hAnsi="Arial" w:cs="Arial"/>
          <w:color w:val="000000" w:themeColor="text1"/>
          <w:sz w:val="24"/>
          <w:szCs w:val="24"/>
        </w:rPr>
        <w:t>Kali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Yuga'nın</w:t>
      </w:r>
      <w:proofErr w:type="spellEnd"/>
      <w:r w:rsidRPr="00D57FA3">
        <w:rPr>
          <w:rStyle w:val="Gvdemetni"/>
          <w:rFonts w:ascii="Arial" w:hAnsi="Arial" w:cs="Arial"/>
          <w:color w:val="000000" w:themeColor="text1"/>
          <w:sz w:val="24"/>
          <w:szCs w:val="24"/>
        </w:rPr>
        <w:t xml:space="preserve"> başlangıcından bu yana geçen süre içinde T 5 o'dan bu noktaya ilerlediği ve diğer yerlerin de benzer şekilde derecelere karşılık geldiği öne sürülmüştür.</w:t>
      </w:r>
    </w:p>
    <w:p w:rsidR="006D2F12" w:rsidRPr="00D57FA3" w:rsidRDefault="00DE50E6" w:rsidP="00D57FA3">
      <w:pPr>
        <w:pStyle w:val="Gvdemetni30"/>
        <w:spacing w:after="300" w:line="221" w:lineRule="auto"/>
        <w:ind w:left="2100"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Ardından, </w:t>
      </w:r>
      <w:r w:rsidRPr="00D57FA3">
        <w:rPr>
          <w:rStyle w:val="Gvdemetni3"/>
          <w:rFonts w:ascii="Arial" w:hAnsi="Arial" w:cs="Arial"/>
          <w:i/>
          <w:iCs/>
          <w:color w:val="000000" w:themeColor="text1"/>
          <w:sz w:val="24"/>
          <w:szCs w:val="24"/>
        </w:rPr>
        <w:t xml:space="preserve">yangın, savaş </w:t>
      </w:r>
      <w:r w:rsidRPr="00D57FA3">
        <w:rPr>
          <w:rStyle w:val="Gvdemetni3"/>
          <w:rFonts w:ascii="Arial" w:hAnsi="Arial" w:cs="Arial"/>
          <w:color w:val="000000" w:themeColor="text1"/>
          <w:sz w:val="24"/>
          <w:szCs w:val="24"/>
        </w:rPr>
        <w:t xml:space="preserve">ve </w:t>
      </w:r>
      <w:r w:rsidRPr="00D57FA3">
        <w:rPr>
          <w:rStyle w:val="Gvdemetni3"/>
          <w:rFonts w:ascii="Arial" w:hAnsi="Arial" w:cs="Arial"/>
          <w:i/>
          <w:iCs/>
          <w:color w:val="000000" w:themeColor="text1"/>
          <w:sz w:val="24"/>
          <w:szCs w:val="24"/>
        </w:rPr>
        <w:t xml:space="preserve">kan dökülmesi de dahil olmak üzere birçok kötülük, </w:t>
      </w:r>
      <w:r w:rsidRPr="00D57FA3">
        <w:rPr>
          <w:rStyle w:val="Gvdemetni3"/>
          <w:rFonts w:ascii="Arial" w:hAnsi="Arial" w:cs="Arial"/>
          <w:color w:val="000000" w:themeColor="text1"/>
          <w:sz w:val="24"/>
          <w:szCs w:val="24"/>
        </w:rPr>
        <w:t xml:space="preserve">Londra'nın önemini tamamen alt üst </w:t>
      </w:r>
      <w:proofErr w:type="gramStart"/>
      <w:r w:rsidRPr="00D57FA3">
        <w:rPr>
          <w:rStyle w:val="Gvdemetni3"/>
          <w:rFonts w:ascii="Arial" w:hAnsi="Arial" w:cs="Arial"/>
          <w:color w:val="000000" w:themeColor="text1"/>
          <w:sz w:val="24"/>
          <w:szCs w:val="24"/>
        </w:rPr>
        <w:t>edecektir .</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softHyphen/>
      </w:r>
      <w:r w:rsidRPr="00D57FA3">
        <w:rPr>
          <w:rStyle w:val="Gvdemetni3"/>
          <w:rFonts w:ascii="Arial" w:hAnsi="Arial" w:cs="Arial"/>
          <w:i/>
          <w:iCs/>
          <w:color w:val="000000" w:themeColor="text1"/>
          <w:sz w:val="24"/>
          <w:szCs w:val="24"/>
        </w:rPr>
        <w:t xml:space="preserve">Metropol statüsünü kaybedecek </w:t>
      </w:r>
      <w:r w:rsidRPr="00D57FA3">
        <w:rPr>
          <w:rStyle w:val="Gvdemetni3"/>
          <w:rFonts w:ascii="Arial" w:hAnsi="Arial" w:cs="Arial"/>
          <w:color w:val="000000" w:themeColor="text1"/>
          <w:sz w:val="24"/>
          <w:szCs w:val="24"/>
        </w:rPr>
        <w:t xml:space="preserve">ve sonuç olarak Liverpool şehrinin çok gerisinde kalacaktır. Bundan sadece 63 yıl sonra, çok güçlü </w:t>
      </w:r>
      <w:r w:rsidRPr="00D57FA3">
        <w:rPr>
          <w:rStyle w:val="Gvdemetni3"/>
          <w:rFonts w:ascii="Arial" w:hAnsi="Arial" w:cs="Arial"/>
          <w:i/>
          <w:iCs/>
          <w:color w:val="000000" w:themeColor="text1"/>
          <w:sz w:val="24"/>
          <w:szCs w:val="24"/>
        </w:rPr>
        <w:t xml:space="preserve">kraliyet </w:t>
      </w:r>
      <w:r w:rsidRPr="00D57FA3">
        <w:rPr>
          <w:rStyle w:val="Gvdemetni3"/>
          <w:rFonts w:ascii="Arial" w:hAnsi="Arial" w:cs="Arial"/>
          <w:color w:val="000000" w:themeColor="text1"/>
          <w:sz w:val="24"/>
          <w:szCs w:val="24"/>
        </w:rPr>
        <w:t xml:space="preserve">yıldızı </w:t>
      </w:r>
      <w:r w:rsidRPr="00D57FA3">
        <w:rPr>
          <w:rStyle w:val="Gvdemetni3"/>
          <w:rFonts w:ascii="Arial" w:hAnsi="Arial" w:cs="Arial"/>
          <w:smallCaps/>
          <w:color w:val="000000" w:themeColor="text1"/>
          <w:sz w:val="24"/>
          <w:szCs w:val="24"/>
        </w:rPr>
        <w:t xml:space="preserve">Aslan Yürekli, </w:t>
      </w:r>
      <w:r w:rsidRPr="00D57FA3">
        <w:rPr>
          <w:rStyle w:val="Gvdemetni3"/>
          <w:rFonts w:ascii="Arial" w:hAnsi="Arial" w:cs="Arial"/>
          <w:color w:val="000000" w:themeColor="text1"/>
          <w:sz w:val="24"/>
          <w:szCs w:val="24"/>
        </w:rPr>
        <w:t xml:space="preserve">Liverpool'un gökyüzünün ortasına girecektir; o zaman </w:t>
      </w:r>
      <w:proofErr w:type="gramStart"/>
      <w:r w:rsidRPr="00D57FA3">
        <w:rPr>
          <w:rStyle w:val="Gvdemetni3"/>
          <w:rFonts w:ascii="Arial" w:hAnsi="Arial" w:cs="Arial"/>
          <w:color w:val="000000" w:themeColor="text1"/>
          <w:sz w:val="24"/>
          <w:szCs w:val="24"/>
        </w:rPr>
        <w:softHyphen/>
        <w:t>(</w:t>
      </w:r>
      <w:proofErr w:type="gramEnd"/>
      <w:r w:rsidRPr="00D57FA3">
        <w:rPr>
          <w:rStyle w:val="Gvdemetni3"/>
          <w:rFonts w:ascii="Arial" w:hAnsi="Arial" w:cs="Arial"/>
          <w:color w:val="000000" w:themeColor="text1"/>
          <w:sz w:val="24"/>
          <w:szCs w:val="24"/>
        </w:rPr>
        <w:t>yaklaşık 2291 yılında) İngiltere'nin Kraliyet ve Metropol Şehri ve Hükümet Merkezi olacaktır."</w:t>
      </w:r>
    </w:p>
    <w:p w:rsidR="006D2F12" w:rsidRPr="00D57FA3" w:rsidRDefault="00DE50E6" w:rsidP="00D57FA3">
      <w:pPr>
        <w:pStyle w:val="Gvdemetni30"/>
        <w:spacing w:line="211" w:lineRule="auto"/>
        <w:ind w:left="1520" w:firstLine="320"/>
        <w:jc w:val="both"/>
        <w:rPr>
          <w:rFonts w:ascii="Arial" w:hAnsi="Arial" w:cs="Arial"/>
          <w:color w:val="000000" w:themeColor="text1"/>
          <w:sz w:val="24"/>
          <w:szCs w:val="24"/>
        </w:rPr>
        <w:sectPr w:rsidR="006D2F12" w:rsidRPr="00D57FA3">
          <w:headerReference w:type="even" r:id="rId1235"/>
          <w:headerReference w:type="default" r:id="rId1236"/>
          <w:footerReference w:type="even" r:id="rId1237"/>
          <w:footerReference w:type="default" r:id="rId1238"/>
          <w:pgSz w:w="12240" w:h="15840"/>
          <w:pgMar w:top="2534" w:right="1550" w:bottom="2534" w:left="1507" w:header="0" w:footer="3" w:gutter="0"/>
          <w:pgNumType w:start="225"/>
          <w:cols w:space="720"/>
          <w:noEndnote/>
          <w:docGrid w:linePitch="360"/>
        </w:sectPr>
      </w:pPr>
      <w:r w:rsidRPr="00D57FA3">
        <w:rPr>
          <w:rStyle w:val="Gvdemetni3"/>
          <w:rFonts w:ascii="Arial" w:hAnsi="Arial" w:cs="Arial"/>
          <w:color w:val="000000" w:themeColor="text1"/>
          <w:sz w:val="24"/>
          <w:szCs w:val="24"/>
        </w:rPr>
        <w:t xml:space="preserve">Bu gibi yöntemler büyük ilgi uyandırıyor ancak uygulama alanları oldukça sınırlı, çünkü şehirlerin yönetici konumları hakkındaki bilgimiz henüz tamamlanmaktan çok uzak. Daha genel bir kullanım alanına sahip bir yönteme ihtiyacımız var. Orta Çağ'da Kabalistler, </w:t>
      </w:r>
      <w:r w:rsidRPr="00D57FA3">
        <w:rPr>
          <w:rStyle w:val="Gvdemetni3"/>
          <w:rFonts w:ascii="Arial" w:hAnsi="Arial" w:cs="Arial"/>
          <w:color w:val="000000" w:themeColor="text1"/>
          <w:sz w:val="24"/>
          <w:szCs w:val="24"/>
        </w:rPr>
        <w:softHyphen/>
        <w:t xml:space="preserve">başlarının üzerindeki sabit yıldızları dikey olarak gözlemleyerek ve </w:t>
      </w:r>
      <w:proofErr w:type="spellStart"/>
      <w:r w:rsidRPr="00D57FA3">
        <w:rPr>
          <w:rStyle w:val="Gvdemetni3"/>
          <w:rFonts w:ascii="Arial" w:hAnsi="Arial" w:cs="Arial"/>
          <w:color w:val="000000" w:themeColor="text1"/>
          <w:sz w:val="24"/>
          <w:szCs w:val="24"/>
        </w:rPr>
        <w:t>İbranice'nin</w:t>
      </w:r>
      <w:proofErr w:type="spellEnd"/>
      <w:r w:rsidRPr="00D57FA3">
        <w:rPr>
          <w:rStyle w:val="Gvdemetni3"/>
          <w:rFonts w:ascii="Arial" w:hAnsi="Arial" w:cs="Arial"/>
          <w:color w:val="000000" w:themeColor="text1"/>
          <w:sz w:val="24"/>
          <w:szCs w:val="24"/>
        </w:rPr>
        <w:t xml:space="preserve"> bir varyantı olan Göksel </w:t>
      </w:r>
      <w:proofErr w:type="spellStart"/>
      <w:r w:rsidRPr="00D57FA3">
        <w:rPr>
          <w:rStyle w:val="Gvdemetni3"/>
          <w:rFonts w:ascii="Arial" w:hAnsi="Arial" w:cs="Arial"/>
          <w:color w:val="000000" w:themeColor="text1"/>
          <w:sz w:val="24"/>
          <w:szCs w:val="24"/>
        </w:rPr>
        <w:t>Alfabe'ye</w:t>
      </w:r>
      <w:proofErr w:type="spellEnd"/>
      <w:r w:rsidRPr="00D57FA3">
        <w:rPr>
          <w:rStyle w:val="Gvdemetni3"/>
          <w:rFonts w:ascii="Arial" w:hAnsi="Arial" w:cs="Arial"/>
          <w:color w:val="000000" w:themeColor="text1"/>
          <w:sz w:val="24"/>
          <w:szCs w:val="24"/>
        </w:rPr>
        <w:t xml:space="preserve"> göre kelimeler oluşturmaya çalışarak ulusların ve şehirlerin kaderini tahmin etme alışkanlığına sahiptiler; bu şekilde oluşturulan kelimeler, yerin kaderini gösteriyordu. Bu elbette, psişizm olmasa bile, saf kabalizmdir, ancak bir </w:t>
      </w:r>
      <w:proofErr w:type="spellStart"/>
      <w:r w:rsidRPr="00D57FA3">
        <w:rPr>
          <w:rStyle w:val="Gvdemetni3"/>
          <w:rFonts w:ascii="Arial" w:hAnsi="Arial" w:cs="Arial"/>
          <w:color w:val="000000" w:themeColor="text1"/>
          <w:sz w:val="24"/>
          <w:szCs w:val="24"/>
        </w:rPr>
        <w:t>zenit</w:t>
      </w:r>
      <w:proofErr w:type="spellEnd"/>
      <w:r w:rsidRPr="00D57FA3">
        <w:rPr>
          <w:rStyle w:val="Gvdemetni3"/>
          <w:rFonts w:ascii="Arial" w:hAnsi="Arial" w:cs="Arial"/>
          <w:color w:val="000000" w:themeColor="text1"/>
          <w:sz w:val="24"/>
          <w:szCs w:val="24"/>
        </w:rPr>
        <w:t xml:space="preserve"> noktasının bir takımyıldızdan diğerine geçişinin altında yatan fikrin bir yeri etkileyebileceği muhtemeldir. Bir şehrin yeryüzündeki konumu, göksel küredeki bir konumla belirli bir ilişki taşıyabilir. </w:t>
      </w:r>
      <w:proofErr w:type="spellStart"/>
      <w:r w:rsidRPr="00D57FA3">
        <w:rPr>
          <w:rStyle w:val="Gvdemetni3"/>
          <w:rFonts w:ascii="Arial" w:hAnsi="Arial" w:cs="Arial"/>
          <w:color w:val="000000" w:themeColor="text1"/>
          <w:sz w:val="24"/>
          <w:szCs w:val="24"/>
        </w:rPr>
        <w:t>Greenwich</w:t>
      </w:r>
      <w:proofErr w:type="spellEnd"/>
      <w:r w:rsidRPr="00D57FA3">
        <w:rPr>
          <w:rStyle w:val="Gvdemetni3"/>
          <w:rFonts w:ascii="Arial" w:hAnsi="Arial" w:cs="Arial"/>
          <w:color w:val="000000" w:themeColor="text1"/>
          <w:sz w:val="24"/>
          <w:szCs w:val="24"/>
        </w:rPr>
        <w:t xml:space="preserve"> meridyeninin II </w:t>
      </w:r>
      <w:proofErr w:type="spellStart"/>
      <w:r w:rsidRPr="00D57FA3">
        <w:rPr>
          <w:rStyle w:val="Gvdemetni3"/>
          <w:rFonts w:ascii="Arial" w:hAnsi="Arial" w:cs="Arial"/>
          <w:color w:val="000000" w:themeColor="text1"/>
          <w:sz w:val="24"/>
          <w:szCs w:val="24"/>
        </w:rPr>
        <w:t>g°'ye</w:t>
      </w:r>
      <w:proofErr w:type="spellEnd"/>
      <w:r w:rsidRPr="00D57FA3">
        <w:rPr>
          <w:rStyle w:val="Gvdemetni3"/>
          <w:rFonts w:ascii="Arial" w:hAnsi="Arial" w:cs="Arial"/>
          <w:color w:val="000000" w:themeColor="text1"/>
          <w:sz w:val="24"/>
          <w:szCs w:val="24"/>
        </w:rPr>
        <w:t xml:space="preserve"> karşılık geldiği, </w:t>
      </w:r>
      <w:proofErr w:type="spellStart"/>
      <w:r w:rsidRPr="00D57FA3">
        <w:rPr>
          <w:rStyle w:val="Gvdemetni3"/>
          <w:rFonts w:ascii="Arial" w:hAnsi="Arial" w:cs="Arial"/>
          <w:color w:val="000000" w:themeColor="text1"/>
          <w:sz w:val="24"/>
          <w:szCs w:val="24"/>
        </w:rPr>
        <w:t>Kali</w:t>
      </w:r>
      <w:proofErr w:type="spell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Yoga'nın</w:t>
      </w:r>
      <w:proofErr w:type="spellEnd"/>
      <w:r w:rsidRPr="00D57FA3">
        <w:rPr>
          <w:rStyle w:val="Gvdemetni3"/>
          <w:rFonts w:ascii="Arial" w:hAnsi="Arial" w:cs="Arial"/>
          <w:color w:val="000000" w:themeColor="text1"/>
          <w:sz w:val="24"/>
          <w:szCs w:val="24"/>
        </w:rPr>
        <w:t xml:space="preserve"> MÖ 3102'de başlamasından bu yana geçen süre içinde T o®* noktasından bu noktaya ilerlediği ve diğer yerlerin de benzer şekilde derecelere karşılık geldiği öne </w:t>
      </w:r>
      <w:proofErr w:type="gramStart"/>
      <w:r w:rsidRPr="00D57FA3">
        <w:rPr>
          <w:rStyle w:val="Gvdemetni3"/>
          <w:rFonts w:ascii="Arial" w:hAnsi="Arial" w:cs="Arial"/>
          <w:color w:val="000000" w:themeColor="text1"/>
          <w:sz w:val="24"/>
          <w:szCs w:val="24"/>
        </w:rPr>
        <w:t>sürülmüştür .</w:t>
      </w:r>
      <w:proofErr w:type="gramEnd"/>
      <w:r w:rsidRPr="00D57FA3">
        <w:rPr>
          <w:rStyle w:val="Gvdemetni3"/>
          <w:rFonts w:ascii="Arial" w:hAnsi="Arial" w:cs="Arial"/>
          <w:color w:val="000000" w:themeColor="text1"/>
          <w:sz w:val="24"/>
          <w:szCs w:val="24"/>
        </w:rPr>
        <w:softHyphen/>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H 9°'den hareket ettirildi çünkü bu yer, </w:t>
      </w:r>
      <w:proofErr w:type="spellStart"/>
      <w:r w:rsidRPr="00D57FA3">
        <w:rPr>
          <w:rStyle w:val="Gvdemetni"/>
          <w:rFonts w:ascii="Arial" w:hAnsi="Arial" w:cs="Arial"/>
          <w:color w:val="000000" w:themeColor="text1"/>
          <w:sz w:val="24"/>
          <w:szCs w:val="24"/>
        </w:rPr>
        <w:t>Greenwich'ten</w:t>
      </w:r>
      <w:proofErr w:type="spellEnd"/>
      <w:r w:rsidRPr="00D57FA3">
        <w:rPr>
          <w:rStyle w:val="Gvdemetni"/>
          <w:rFonts w:ascii="Arial" w:hAnsi="Arial" w:cs="Arial"/>
          <w:color w:val="000000" w:themeColor="text1"/>
          <w:sz w:val="24"/>
          <w:szCs w:val="24"/>
        </w:rPr>
        <w:t xml:space="preserve"> boylam olarak uzaktır; Boğa takımyıldızı batıda, Yengeç takımyıldızı ise doğudadır. Eğer bu teoride bir doğruluk payı varsa, </w:t>
      </w:r>
      <w:proofErr w:type="spellStart"/>
      <w:r w:rsidRPr="00D57FA3">
        <w:rPr>
          <w:rStyle w:val="Gvdemetni"/>
          <w:rFonts w:ascii="Arial" w:hAnsi="Arial" w:cs="Arial"/>
          <w:color w:val="000000" w:themeColor="text1"/>
          <w:sz w:val="24"/>
          <w:szCs w:val="24"/>
        </w:rPr>
        <w:t>Perseus'un</w:t>
      </w:r>
      <w:proofErr w:type="spellEnd"/>
      <w:r w:rsidRPr="00D57FA3">
        <w:rPr>
          <w:rStyle w:val="Gvdemetni"/>
          <w:rFonts w:ascii="Arial" w:hAnsi="Arial" w:cs="Arial"/>
          <w:color w:val="000000" w:themeColor="text1"/>
          <w:sz w:val="24"/>
          <w:szCs w:val="24"/>
        </w:rPr>
        <w:t xml:space="preserve"> dizinin yakınında ve </w:t>
      </w:r>
      <w:proofErr w:type="spellStart"/>
      <w:r w:rsidRPr="00D57FA3">
        <w:rPr>
          <w:rStyle w:val="Gvdemetni"/>
          <w:rFonts w:ascii="Arial" w:hAnsi="Arial" w:cs="Arial"/>
          <w:color w:val="000000" w:themeColor="text1"/>
          <w:sz w:val="24"/>
          <w:szCs w:val="24"/>
        </w:rPr>
        <w:t>Camelopardalis'in</w:t>
      </w:r>
      <w:proofErr w:type="spellEnd"/>
      <w:r w:rsidRPr="00D57FA3">
        <w:rPr>
          <w:rStyle w:val="Gvdemetni"/>
          <w:rFonts w:ascii="Arial" w:hAnsi="Arial" w:cs="Arial"/>
          <w:color w:val="000000" w:themeColor="text1"/>
          <w:sz w:val="24"/>
          <w:szCs w:val="24"/>
        </w:rPr>
        <w:t xml:space="preserve"> toynaklarının altında, H 9° boylamında ve 51° N 32' </w:t>
      </w:r>
      <w:proofErr w:type="spellStart"/>
      <w:r w:rsidRPr="00D57FA3">
        <w:rPr>
          <w:rStyle w:val="Gvdemetni"/>
          <w:rFonts w:ascii="Arial" w:hAnsi="Arial" w:cs="Arial"/>
          <w:color w:val="000000" w:themeColor="text1"/>
          <w:sz w:val="24"/>
          <w:szCs w:val="24"/>
        </w:rPr>
        <w:t>deklinasyonunda</w:t>
      </w:r>
      <w:proofErr w:type="spellEnd"/>
      <w:r w:rsidRPr="00D57FA3">
        <w:rPr>
          <w:rStyle w:val="Gvdemetni"/>
          <w:rFonts w:ascii="Arial" w:hAnsi="Arial" w:cs="Arial"/>
          <w:color w:val="000000" w:themeColor="text1"/>
          <w:sz w:val="24"/>
          <w:szCs w:val="24"/>
        </w:rPr>
        <w:t xml:space="preserve"> bir nokta Londra'ya dikey olacaktır. Bu tür noktaların ulusların tarihiyle ilişkisi üzerine bir çalışma, olaylara ışık tutabilir.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1239"/>
          <w:headerReference w:type="default" r:id="rId1240"/>
          <w:footerReference w:type="even" r:id="rId1241"/>
          <w:footerReference w:type="default" r:id="rId1242"/>
          <w:pgSz w:w="12240" w:h="15840"/>
          <w:pgMar w:top="1426" w:right="1555" w:bottom="1426" w:left="1507" w:header="998" w:footer="998" w:gutter="0"/>
          <w:pgNumType w:start="424"/>
          <w:cols w:space="720"/>
          <w:noEndnote/>
          <w:docGrid w:linePitch="360"/>
        </w:sectPr>
      </w:pPr>
      <w:r w:rsidRPr="00D57FA3">
        <w:rPr>
          <w:rStyle w:val="Gvdemetni"/>
          <w:rFonts w:ascii="Arial" w:hAnsi="Arial" w:cs="Arial"/>
          <w:color w:val="000000" w:themeColor="text1"/>
          <w:sz w:val="24"/>
          <w:szCs w:val="24"/>
        </w:rPr>
        <w:t xml:space="preserve">Ancak bu genel yöntemlere ek olarak, sabit yıldızlar sıradan dünyevi burçlarda yeni ay evreleri, kavuşumlar ve tutulmalar için de kullanılabilir. Özellikle tutulmalar önemlidir ve sıklıkla düştükleri boylamdaki takımyıldızların yönettiği konuları etkilerken, aynı zamanda onlarla kavuşum halinde olan herhangi bir yıldızın etkisini de artırırlar. 21 Ağustos 1914'teki büyük savaş tutulmasının neredeyse tam olarak </w:t>
      </w:r>
      <w:proofErr w:type="spellStart"/>
      <w:r w:rsidRPr="00D57FA3">
        <w:rPr>
          <w:rStyle w:val="Gvdemetni"/>
          <w:rFonts w:ascii="Arial" w:hAnsi="Arial" w:cs="Arial"/>
          <w:color w:val="000000" w:themeColor="text1"/>
          <w:sz w:val="24"/>
          <w:szCs w:val="24"/>
        </w:rPr>
        <w:t>Regulus'un</w:t>
      </w:r>
      <w:proofErr w:type="spellEnd"/>
      <w:r w:rsidRPr="00D57FA3">
        <w:rPr>
          <w:rStyle w:val="Gvdemetni"/>
          <w:rFonts w:ascii="Arial" w:hAnsi="Arial" w:cs="Arial"/>
          <w:color w:val="000000" w:themeColor="text1"/>
          <w:sz w:val="24"/>
          <w:szCs w:val="24"/>
        </w:rPr>
        <w:t xml:space="preserve"> üzerine düştüğünü hatırlamakta fayda var. Bu tür konumları yorumlamanın en kolay yöntemi, yıldızın doğasını göz önünde bulundurmak ve doğum astrolojisindeki bilinen etkisini ulusal olayları da kapsayacak şekilde genişletmektir. Bir doğum haritasında hastalığa neden olan bir yıldız salgına yol açabilir ve cinayete yol açan bir yıldız bir dizi suça neden olabilir; tıpkı bahsedilen durumda </w:t>
      </w:r>
      <w:proofErr w:type="spellStart"/>
      <w:r w:rsidRPr="00D57FA3">
        <w:rPr>
          <w:rStyle w:val="Gvdemetni"/>
          <w:rFonts w:ascii="Arial" w:hAnsi="Arial" w:cs="Arial"/>
          <w:color w:val="000000" w:themeColor="text1"/>
          <w:sz w:val="24"/>
          <w:szCs w:val="24"/>
        </w:rPr>
        <w:t>Regulus'un</w:t>
      </w:r>
      <w:proofErr w:type="spellEnd"/>
      <w:r w:rsidRPr="00D57FA3">
        <w:rPr>
          <w:rStyle w:val="Gvdemetni"/>
          <w:rFonts w:ascii="Arial" w:hAnsi="Arial" w:cs="Arial"/>
          <w:color w:val="000000" w:themeColor="text1"/>
          <w:sz w:val="24"/>
          <w:szCs w:val="24"/>
        </w:rPr>
        <w:t xml:space="preserve"> bireysel bir savaş duygusu yerine ulusal bir savaş duygusu yaratması gibi. Ayrıca, bu haritalardaki açılara ve hatta herhangi bir köşe noktasına düşen sabit yıldızların, doğalarına uygun olarak ilgili evin etkisini artırdığı ve muhtemelen açılarda veya evlerde bulunan takımyıldızların da dikkate alınmaya değer olduğu söylenmiştir.</w:t>
      </w:r>
    </w:p>
    <w:p w:rsidR="006D2F12" w:rsidRPr="00D57FA3" w:rsidRDefault="00DE50E6" w:rsidP="00D57FA3">
      <w:pPr>
        <w:pStyle w:val="Gvdemetni20"/>
        <w:spacing w:line="218" w:lineRule="auto"/>
        <w:ind w:left="1460" w:firstLine="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lastRenderedPageBreak/>
        <w:t>Greenwich'ten</w:t>
      </w:r>
      <w:proofErr w:type="spellEnd"/>
      <w:r w:rsidRPr="00D57FA3">
        <w:rPr>
          <w:rStyle w:val="Gvdemetni2"/>
          <w:rFonts w:ascii="Arial" w:hAnsi="Arial" w:cs="Arial"/>
          <w:color w:val="000000" w:themeColor="text1"/>
          <w:sz w:val="24"/>
          <w:szCs w:val="24"/>
        </w:rPr>
        <w:t xml:space="preserve"> boylam olarak uzak olduğu için H9°'den taşındı. Boğa takımyıldızı batıda, Yengeç takımyıldızı doğuda yer alıyor. Eğer bu teoride bir gerçeklik payı varsa, </w:t>
      </w:r>
      <w:proofErr w:type="spellStart"/>
      <w:r w:rsidRPr="00D57FA3">
        <w:rPr>
          <w:rStyle w:val="Gvdemetni2"/>
          <w:rFonts w:ascii="Arial" w:hAnsi="Arial" w:cs="Arial"/>
          <w:color w:val="000000" w:themeColor="text1"/>
          <w:sz w:val="24"/>
          <w:szCs w:val="24"/>
        </w:rPr>
        <w:t>Perseus'un</w:t>
      </w:r>
      <w:proofErr w:type="spellEnd"/>
      <w:r w:rsidRPr="00D57FA3">
        <w:rPr>
          <w:rStyle w:val="Gvdemetni2"/>
          <w:rFonts w:ascii="Arial" w:hAnsi="Arial" w:cs="Arial"/>
          <w:color w:val="000000" w:themeColor="text1"/>
          <w:sz w:val="24"/>
          <w:szCs w:val="24"/>
        </w:rPr>
        <w:t xml:space="preserve"> dizinin yakınında ve </w:t>
      </w:r>
      <w:proofErr w:type="spellStart"/>
      <w:r w:rsidRPr="00D57FA3">
        <w:rPr>
          <w:rStyle w:val="Gvdemetni2"/>
          <w:rFonts w:ascii="Arial" w:hAnsi="Arial" w:cs="Arial"/>
          <w:color w:val="000000" w:themeColor="text1"/>
          <w:sz w:val="24"/>
          <w:szCs w:val="24"/>
        </w:rPr>
        <w:t>Camelopardalis'in</w:t>
      </w:r>
      <w:proofErr w:type="spellEnd"/>
      <w:r w:rsidRPr="00D57FA3">
        <w:rPr>
          <w:rStyle w:val="Gvdemetni2"/>
          <w:rFonts w:ascii="Arial" w:hAnsi="Arial" w:cs="Arial"/>
          <w:color w:val="000000" w:themeColor="text1"/>
          <w:sz w:val="24"/>
          <w:szCs w:val="24"/>
        </w:rPr>
        <w:t xml:space="preserve"> toynaklarının altında, boylamı n 9° ve sapması </w:t>
      </w:r>
      <w:r w:rsidRPr="00D57FA3">
        <w:rPr>
          <w:rStyle w:val="Gvdemetni2"/>
          <w:rFonts w:ascii="Arial" w:hAnsi="Arial" w:cs="Arial"/>
          <w:color w:val="000000" w:themeColor="text1"/>
          <w:sz w:val="24"/>
          <w:szCs w:val="24"/>
        </w:rPr>
        <w:softHyphen/>
        <w:t>51° K 32' olan bir nokta Londra'ya dikey olurdu. Bu tür noktaların ulusların tarihiyle ilişkisi üzerine bir çalışma, olaylara ışık tutabilir.</w:t>
      </w:r>
    </w:p>
    <w:p w:rsidR="006D2F12" w:rsidRPr="00D57FA3" w:rsidRDefault="00DE50E6" w:rsidP="00D57FA3">
      <w:pPr>
        <w:pStyle w:val="Gvdemetni20"/>
        <w:spacing w:line="218" w:lineRule="auto"/>
        <w:ind w:left="1460" w:firstLine="280"/>
        <w:jc w:val="both"/>
        <w:rPr>
          <w:rFonts w:ascii="Arial" w:hAnsi="Arial" w:cs="Arial"/>
          <w:color w:val="000000" w:themeColor="text1"/>
          <w:sz w:val="24"/>
          <w:szCs w:val="24"/>
        </w:rPr>
        <w:sectPr w:rsidR="006D2F12" w:rsidRPr="00D57FA3">
          <w:headerReference w:type="even" r:id="rId1243"/>
          <w:headerReference w:type="default" r:id="rId1244"/>
          <w:footerReference w:type="even" r:id="rId1245"/>
          <w:footerReference w:type="default" r:id="rId1246"/>
          <w:pgSz w:w="12240" w:h="15840"/>
          <w:pgMar w:top="4037" w:right="1555" w:bottom="3053" w:left="1507" w:header="0" w:footer="3" w:gutter="0"/>
          <w:pgNumType w:start="225"/>
          <w:cols w:space="720"/>
          <w:noEndnote/>
          <w:docGrid w:linePitch="360"/>
        </w:sectPr>
      </w:pPr>
      <w:r w:rsidRPr="00D57FA3">
        <w:rPr>
          <w:rStyle w:val="Gvdemetni2"/>
          <w:rFonts w:ascii="Arial" w:hAnsi="Arial" w:cs="Arial"/>
          <w:color w:val="000000" w:themeColor="text1"/>
          <w:sz w:val="24"/>
          <w:szCs w:val="24"/>
        </w:rPr>
        <w:t xml:space="preserve">Ancak bu genel yöntemlere ek olarak, sabit yıldızlar sıradan dünyevi burçlarda yeni ay evreleri, kavuşumlar ve tutulmalar için de kullanılabilir. Özellikle tutulmalar önemlidir ve sıklıkla düştükleri boylamdaki takımyıldızların yönettiği konuları etkilerken, aynı zamanda onlarla kavuşum halinde olan herhangi bir yıldızın etkisini de artırırlar. 21 Ağustos 1914'teki büyük savaş tutulmasının neredeyse tam olarak </w:t>
      </w:r>
      <w:proofErr w:type="spellStart"/>
      <w:r w:rsidRPr="00D57FA3">
        <w:rPr>
          <w:rStyle w:val="Gvdemetni2"/>
          <w:rFonts w:ascii="Arial" w:hAnsi="Arial" w:cs="Arial"/>
          <w:color w:val="000000" w:themeColor="text1"/>
          <w:sz w:val="24"/>
          <w:szCs w:val="24"/>
        </w:rPr>
        <w:t>Regulus'un</w:t>
      </w:r>
      <w:proofErr w:type="spellEnd"/>
      <w:r w:rsidRPr="00D57FA3">
        <w:rPr>
          <w:rStyle w:val="Gvdemetni2"/>
          <w:rFonts w:ascii="Arial" w:hAnsi="Arial" w:cs="Arial"/>
          <w:color w:val="000000" w:themeColor="text1"/>
          <w:sz w:val="24"/>
          <w:szCs w:val="24"/>
        </w:rPr>
        <w:t xml:space="preserve"> üzerine düştüğünü hatırlamakta fayda var. Bu tür konumları yorumlamanın en kolay yöntemi, yıldızın doğasını dikkate almak ve doğum astrolojisindeki bilinen etkisini ulusal olayları da kapsayacak şekilde genişletmektir. Bir doğum haritasında hastalığa neden olan bir yıldız salgına yol açabilir ve cinayete yol açan bir yıldız bir dizi suçu tetikleyebilir; tıpkı bahsedilen durumda </w:t>
      </w:r>
      <w:proofErr w:type="spellStart"/>
      <w:r w:rsidRPr="00D57FA3">
        <w:rPr>
          <w:rStyle w:val="Gvdemetni2"/>
          <w:rFonts w:ascii="Arial" w:hAnsi="Arial" w:cs="Arial"/>
          <w:color w:val="000000" w:themeColor="text1"/>
          <w:sz w:val="24"/>
          <w:szCs w:val="24"/>
        </w:rPr>
        <w:t>Regulus'un</w:t>
      </w:r>
      <w:proofErr w:type="spellEnd"/>
      <w:r w:rsidRPr="00D57FA3">
        <w:rPr>
          <w:rStyle w:val="Gvdemetni2"/>
          <w:rFonts w:ascii="Arial" w:hAnsi="Arial" w:cs="Arial"/>
          <w:color w:val="000000" w:themeColor="text1"/>
          <w:sz w:val="24"/>
          <w:szCs w:val="24"/>
        </w:rPr>
        <w:t xml:space="preserve"> bireysel </w:t>
      </w:r>
      <w:r w:rsidRPr="00D57FA3">
        <w:rPr>
          <w:rStyle w:val="Gvdemetni2"/>
          <w:rFonts w:ascii="Arial" w:hAnsi="Arial" w:cs="Arial"/>
          <w:color w:val="000000" w:themeColor="text1"/>
          <w:sz w:val="24"/>
          <w:szCs w:val="24"/>
        </w:rPr>
        <w:softHyphen/>
        <w:t xml:space="preserve">bir duygu yerine ulusal bir savaş duygusu yaratması </w:t>
      </w:r>
      <w:proofErr w:type="gramStart"/>
      <w:r w:rsidRPr="00D57FA3">
        <w:rPr>
          <w:rStyle w:val="Gvdemetni2"/>
          <w:rFonts w:ascii="Arial" w:hAnsi="Arial" w:cs="Arial"/>
          <w:color w:val="000000" w:themeColor="text1"/>
          <w:sz w:val="24"/>
          <w:szCs w:val="24"/>
        </w:rPr>
        <w:t>gibi .</w:t>
      </w:r>
      <w:proofErr w:type="gramEnd"/>
      <w:r w:rsidRPr="00D57FA3">
        <w:rPr>
          <w:rStyle w:val="Gvdemetni2"/>
          <w:rFonts w:ascii="Arial" w:hAnsi="Arial" w:cs="Arial"/>
          <w:color w:val="000000" w:themeColor="text1"/>
          <w:sz w:val="24"/>
          <w:szCs w:val="24"/>
        </w:rPr>
        <w:t xml:space="preserve"> Ayrıca, bu tür haritalarda açılara ve hatta herhangi bir köşe noktasına düşen sabit yıldızların, doğalarına uygun olarak ilgili evin etkisini artırdığı ve muhtemelen açılarda veya evlerde bulunan takımyıldızların da dikkate alınmaya değer olduğu söylenmiştir.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Dünyevi astroloji konusunu bitirmeden önce, Nova veya Geçici Yıldızlar hakkında birkaç söz eklemek gerekir. Bunlar genellikle eski yazarlar tarafından kuyruklu yıldızlarla aynı başlık altında ele alınır ve her ikisine de aynı anlamlar yüklenir. Etkilerinin, göründükleri takımyıldız ve konumlarının karşılık geldiği </w:t>
      </w:r>
      <w:proofErr w:type="spellStart"/>
      <w:r w:rsidRPr="00D57FA3">
        <w:rPr>
          <w:rStyle w:val="Gvdemetni"/>
          <w:rFonts w:ascii="Arial" w:hAnsi="Arial" w:cs="Arial"/>
          <w:color w:val="000000" w:themeColor="text1"/>
          <w:sz w:val="24"/>
          <w:szCs w:val="24"/>
        </w:rPr>
        <w:t>zodyak</w:t>
      </w:r>
      <w:proofErr w:type="spellEnd"/>
      <w:r w:rsidRPr="00D57FA3">
        <w:rPr>
          <w:rStyle w:val="Gvdemetni"/>
          <w:rFonts w:ascii="Arial" w:hAnsi="Arial" w:cs="Arial"/>
          <w:color w:val="000000" w:themeColor="text1"/>
          <w:sz w:val="24"/>
          <w:szCs w:val="24"/>
        </w:rPr>
        <w:t xml:space="preserve"> burcu ve derecesi aracılığıyla ortaya çıktığı görülmektedir. Aşırı sıcaklık, salgın hastalıklar, toprak verimsizliği, savaşlar ve krallık değişiklikleri, rüzgarlar, depremler ve sellere neden oldukları söylenir ve renklerine göre gezegenlere atanırlar. Satürn'ün doğasındaki yıldızlar ölüm ve kafa kesmeye; Jüpiter'inkiler mısır ve meyve </w:t>
      </w:r>
      <w:proofErr w:type="gramStart"/>
      <w:r w:rsidRPr="00D57FA3">
        <w:rPr>
          <w:rStyle w:val="Gvdemetni"/>
          <w:rFonts w:ascii="Arial" w:hAnsi="Arial" w:cs="Arial"/>
          <w:color w:val="000000" w:themeColor="text1"/>
          <w:sz w:val="24"/>
          <w:szCs w:val="24"/>
        </w:rPr>
        <w:t>bolluğuna;</w:t>
      </w:r>
      <w:proofErr w:type="gramEnd"/>
      <w:r w:rsidRPr="00D57FA3">
        <w:rPr>
          <w:rStyle w:val="Gvdemetni"/>
          <w:rFonts w:ascii="Arial" w:hAnsi="Arial" w:cs="Arial"/>
          <w:color w:val="000000" w:themeColor="text1"/>
          <w:sz w:val="24"/>
          <w:szCs w:val="24"/>
        </w:rPr>
        <w:t xml:space="preserve"> Mars'ınkiler savaş, yangın, salgın hastalık, kuraklık ve kıtlığa; Güneş'inkiler veba, hastalık ve kralların ölümüne; Venüs'ünkiler kuraklık ve krallar ile kadınlara sıkıntıya; Merkür'ünkiler kralların, soyluların, edebiyatçıların ve gençlerin ölümüne ve savaşlara; Ay'ınkiler ise halk arasında büyük ölüm oranına neden olur.</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yıldızların (ve kuyruklu yıldızların da) çeşitli burçlar üzerindeki etkisi şu şekildedir: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Koç burcunda. Soylulara kötülük, savaş, bir kralın veya büyük bir kadının ölümü, kuraklık, başı etkileyen hastalıklar, koyunlarda rahatsızlıklar, bir kralın ölümü ve halkın yükselişi. Gökyüzünün doğu kısmında keşfedildiğinde daha çabuk etki eder ve yaygın düşmanlığa neden olur; ancak batıda ise daha yavaş ilerler ve krallara sorun çıkarır, kışın yağmur, sel ve kar getirir.</w:t>
      </w:r>
    </w:p>
    <w:p w:rsidR="006D2F12" w:rsidRPr="00D57FA3" w:rsidRDefault="00DE50E6" w:rsidP="00D57FA3">
      <w:pPr>
        <w:pStyle w:val="Gvdemetni0"/>
        <w:spacing w:after="260" w:line="230" w:lineRule="auto"/>
        <w:jc w:val="both"/>
        <w:rPr>
          <w:rFonts w:ascii="Arial" w:hAnsi="Arial" w:cs="Arial"/>
          <w:color w:val="000000" w:themeColor="text1"/>
          <w:sz w:val="24"/>
          <w:szCs w:val="24"/>
        </w:rPr>
        <w:sectPr w:rsidR="006D2F12" w:rsidRPr="00D57FA3">
          <w:headerReference w:type="even" r:id="rId1247"/>
          <w:headerReference w:type="default" r:id="rId1248"/>
          <w:footerReference w:type="even" r:id="rId1249"/>
          <w:footerReference w:type="default" r:id="rId1250"/>
          <w:pgSz w:w="12240" w:h="15840"/>
          <w:pgMar w:top="1426" w:right="1584" w:bottom="1426" w:left="1507" w:header="998" w:footer="998" w:gutter="0"/>
          <w:pgNumType w:start="426"/>
          <w:cols w:space="720"/>
          <w:noEndnote/>
          <w:docGrid w:linePitch="360"/>
        </w:sectPr>
      </w:pPr>
      <w:r w:rsidRPr="00D57FA3">
        <w:rPr>
          <w:rStyle w:val="Gvdemetni"/>
          <w:rFonts w:ascii="Arial" w:hAnsi="Arial" w:cs="Arial"/>
          <w:color w:val="000000" w:themeColor="text1"/>
          <w:sz w:val="24"/>
          <w:szCs w:val="24"/>
        </w:rPr>
        <w:t>Boğa burcunda. Hayvanlara zarar, şiddetli rüzgarlar, meyve ve tahılların tahrip olması, önemli bir adamın ölümü.</w:t>
      </w:r>
    </w:p>
    <w:p w:rsidR="006D2F12" w:rsidRPr="00D57FA3" w:rsidRDefault="00DE50E6" w:rsidP="00D57FA3">
      <w:pPr>
        <w:pStyle w:val="Gvdemetni30"/>
        <w:spacing w:line="216" w:lineRule="auto"/>
        <w:ind w:left="152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Dünyevi astroloji konusunu bitirmeden önce, Nova* veya Geçici Yıldızlar hakkında birkaç söz eklemek gerekiyor. Bunlar genellikle eski yazarlar tarafından kuyruklu yıldızlarla aynı başlık altında ele alınır ve her ikisine de aynı anlamlar yüklenir. Etkilerinin, </w:t>
      </w:r>
      <w:r w:rsidRPr="00D57FA3">
        <w:rPr>
          <w:rStyle w:val="Gvdemetni3"/>
          <w:rFonts w:ascii="Arial" w:hAnsi="Arial" w:cs="Arial"/>
          <w:color w:val="000000" w:themeColor="text1"/>
          <w:sz w:val="24"/>
          <w:szCs w:val="24"/>
        </w:rPr>
        <w:softHyphen/>
        <w:t xml:space="preserve">göründükleri takımyıldız ve ayrıca konumlarının karşılık geldiği </w:t>
      </w:r>
      <w:proofErr w:type="spellStart"/>
      <w:r w:rsidRPr="00D57FA3">
        <w:rPr>
          <w:rStyle w:val="Gvdemetni3"/>
          <w:rFonts w:ascii="Arial" w:hAnsi="Arial" w:cs="Arial"/>
          <w:color w:val="000000" w:themeColor="text1"/>
          <w:sz w:val="24"/>
          <w:szCs w:val="24"/>
        </w:rPr>
        <w:t>zodyak</w:t>
      </w:r>
      <w:proofErr w:type="spellEnd"/>
      <w:r w:rsidRPr="00D57FA3">
        <w:rPr>
          <w:rStyle w:val="Gvdemetni3"/>
          <w:rFonts w:ascii="Arial" w:hAnsi="Arial" w:cs="Arial"/>
          <w:color w:val="000000" w:themeColor="text1"/>
          <w:sz w:val="24"/>
          <w:szCs w:val="24"/>
        </w:rPr>
        <w:t xml:space="preserve"> burcu ve derecesi aracılığıyla ortaya çıktığı görülmektedir. Aşırı sıcaklık, salgın hastalıklar, toprak verimsizliği, savaşlar ve krallık değişiklikleri, rüzgarlar, depremler ve sellere neden oldukları söylenir ve renklerine göre gezegenlere atanırlar. Satürn'ün doğasına sahip olanlar ölüm ve kafa kesmeye; Jüpiter'in doğasına sahip olanlar mısır ve meyve bolluğuna; Mars'ın doğasına sahip olanlar savaş, yangın, salgın hastalık, kuraklık ve kıtlığa; Güneş'in doğasına sahip olanlar veba, hastalık ve kralların ölümüne; Venüs'ün doğasına sahip olanlar kuraklık ve krallar ile kadınlar için sıkıntıya; Merkür'ün* doğasına sahip olanlar kralların, soyluların, edebiyatçıların ve gençlerin ölümüne ve savaşlara; ve Ay'ın doğasına sahip olanlar ise halk arasında büyük ölüm oranına neden olur.</w:t>
      </w:r>
    </w:p>
    <w:p w:rsidR="006D2F12" w:rsidRPr="00D57FA3" w:rsidRDefault="00DE50E6" w:rsidP="00D57FA3">
      <w:pPr>
        <w:pStyle w:val="Gvdemetni30"/>
        <w:spacing w:line="216" w:lineRule="auto"/>
        <w:ind w:left="152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Bu yıldızların (ve kuyruklu yıldızların da) çeşitli burçlar üzerindeki etkisi şu şekildedir:</w:t>
      </w:r>
    </w:p>
    <w:p w:rsidR="006D2F12" w:rsidRPr="00D57FA3" w:rsidRDefault="00DE50E6" w:rsidP="00D57FA3">
      <w:pPr>
        <w:pStyle w:val="Gvdemetni30"/>
        <w:spacing w:line="216" w:lineRule="auto"/>
        <w:ind w:left="1520" w:firstLine="300"/>
        <w:jc w:val="both"/>
        <w:rPr>
          <w:rFonts w:ascii="Arial" w:hAnsi="Arial" w:cs="Arial"/>
          <w:color w:val="000000" w:themeColor="text1"/>
          <w:sz w:val="24"/>
          <w:szCs w:val="24"/>
        </w:rPr>
      </w:pPr>
      <w:proofErr w:type="spellStart"/>
      <w:r w:rsidRPr="00D57FA3">
        <w:rPr>
          <w:rStyle w:val="Gvdemetni3"/>
          <w:rFonts w:ascii="Arial" w:hAnsi="Arial" w:cs="Arial"/>
          <w:i/>
          <w:iCs/>
          <w:color w:val="000000" w:themeColor="text1"/>
          <w:sz w:val="24"/>
          <w:szCs w:val="24"/>
        </w:rPr>
        <w:t>Arics</w:t>
      </w:r>
      <w:proofErr w:type="spell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i/>
          <w:iCs/>
          <w:color w:val="000000" w:themeColor="text1"/>
          <w:sz w:val="24"/>
          <w:szCs w:val="24"/>
        </w:rPr>
        <w:t>Evi'de</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soylulara, savaşa, bir </w:t>
      </w:r>
      <w:proofErr w:type="spellStart"/>
      <w:r w:rsidRPr="00D57FA3">
        <w:rPr>
          <w:rStyle w:val="Gvdemetni3"/>
          <w:rFonts w:ascii="Arial" w:hAnsi="Arial" w:cs="Arial"/>
          <w:color w:val="000000" w:themeColor="text1"/>
          <w:sz w:val="24"/>
          <w:szCs w:val="24"/>
        </w:rPr>
        <w:t>Jung'un</w:t>
      </w:r>
      <w:proofErr w:type="spellEnd"/>
      <w:r w:rsidRPr="00D57FA3">
        <w:rPr>
          <w:rStyle w:val="Gvdemetni3"/>
          <w:rFonts w:ascii="Arial" w:hAnsi="Arial" w:cs="Arial"/>
          <w:color w:val="000000" w:themeColor="text1"/>
          <w:sz w:val="24"/>
          <w:szCs w:val="24"/>
        </w:rPr>
        <w:t xml:space="preserve"> veya büyük bir kadının ölümüne, kuraklığa, başı etkileyen hastalıklara, koyunlarda rahatsızlıklara, bir kralın ölümüne ve halkın yükselişine neden olur. Gökyüzünün doğu kısmında keşfedilirse daha çabuk etki eder ve yaygın düşmanlığa neden olur; ancak batıda keşfedilirse daha yavaş ilerler ve krallara sıkıntı, kışın ise yağmur, sel ve kar* getirir.</w:t>
      </w:r>
    </w:p>
    <w:p w:rsidR="006D2F12" w:rsidRPr="00D57FA3" w:rsidRDefault="00DE50E6" w:rsidP="00D57FA3">
      <w:pPr>
        <w:pStyle w:val="Gvdemetni30"/>
        <w:spacing w:line="206" w:lineRule="auto"/>
        <w:ind w:left="1520" w:firstLine="300"/>
        <w:jc w:val="both"/>
        <w:rPr>
          <w:rFonts w:ascii="Arial" w:hAnsi="Arial" w:cs="Arial"/>
          <w:color w:val="000000" w:themeColor="text1"/>
          <w:sz w:val="24"/>
          <w:szCs w:val="24"/>
        </w:rPr>
        <w:sectPr w:rsidR="006D2F12" w:rsidRPr="00D57FA3">
          <w:headerReference w:type="even" r:id="rId1251"/>
          <w:headerReference w:type="default" r:id="rId1252"/>
          <w:footerReference w:type="even" r:id="rId1253"/>
          <w:footerReference w:type="default" r:id="rId1254"/>
          <w:pgSz w:w="12240" w:h="15840"/>
          <w:pgMar w:top="2472" w:right="1584" w:bottom="2472" w:left="1507" w:header="0" w:footer="3" w:gutter="0"/>
          <w:pgNumType w:start="227"/>
          <w:cols w:space="720"/>
          <w:noEndnote/>
          <w:docGrid w:linePitch="360"/>
        </w:sectPr>
      </w:pPr>
      <w:r w:rsidRPr="00D57FA3">
        <w:rPr>
          <w:rStyle w:val="Gvdemetni3"/>
          <w:rFonts w:ascii="Arial" w:hAnsi="Arial" w:cs="Arial"/>
          <w:i/>
          <w:iCs/>
          <w:color w:val="000000" w:themeColor="text1"/>
          <w:sz w:val="24"/>
          <w:szCs w:val="24"/>
        </w:rPr>
        <w:t xml:space="preserve">Boğa burcunda. </w:t>
      </w:r>
      <w:r w:rsidRPr="00D57FA3">
        <w:rPr>
          <w:rStyle w:val="Gvdemetni3"/>
          <w:rFonts w:ascii="Arial" w:hAnsi="Arial" w:cs="Arial"/>
          <w:color w:val="000000" w:themeColor="text1"/>
          <w:sz w:val="24"/>
          <w:szCs w:val="24"/>
        </w:rPr>
        <w:t xml:space="preserve">Sığırların zarar görmesi, şiddetli rüzgarlar, </w:t>
      </w:r>
      <w:r w:rsidRPr="00D57FA3">
        <w:rPr>
          <w:rStyle w:val="Gvdemetni3"/>
          <w:rFonts w:ascii="Arial" w:hAnsi="Arial" w:cs="Arial"/>
          <w:color w:val="000000" w:themeColor="text1"/>
          <w:sz w:val="24"/>
          <w:szCs w:val="24"/>
        </w:rPr>
        <w:softHyphen/>
        <w:t>meyve ve tahılların tahrip olması, önemli bir kişinin ölümü.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Kışın soğuk, depremler ve salgın hastalıklar olur. Doğuda savaş ve hastalık tehlikesi, batıda ise bol yağmur vardır.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İkizler burcunda savaşlar, </w:t>
      </w:r>
      <w:proofErr w:type="spellStart"/>
      <w:r w:rsidRPr="00D57FA3">
        <w:rPr>
          <w:rStyle w:val="Gvdemetni"/>
          <w:rFonts w:ascii="Arial" w:hAnsi="Arial" w:cs="Arial"/>
          <w:color w:val="000000" w:themeColor="text1"/>
          <w:sz w:val="24"/>
          <w:szCs w:val="24"/>
        </w:rPr>
        <w:t>ensest</w:t>
      </w:r>
      <w:proofErr w:type="spellEnd"/>
      <w:r w:rsidRPr="00D57FA3">
        <w:rPr>
          <w:rStyle w:val="Gvdemetni"/>
          <w:rFonts w:ascii="Arial" w:hAnsi="Arial" w:cs="Arial"/>
          <w:color w:val="000000" w:themeColor="text1"/>
          <w:sz w:val="24"/>
          <w:szCs w:val="24"/>
        </w:rPr>
        <w:t>, ahlaksızlık, genç ölümleri, düşükler, kıtlık, fırtınalar ve kuş ölümleri görülür. Doğuda ise krallar için sıkıntı, batıda ise yağmur ve seller anlamına gelir.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Yengeç burcunda: Tırtıllar ve solucanlar tarafından ekinlerin ve meyvelerin tahrip edilmesi, savaş, önemli bir kişinin ölümü, tecavüz, soygun, kıtlık ve salgın hastalık. Doğuda ise, yılın sonlarına doğru yiyecek kıtlığı. Batıda ise, yöneticilerden halka fayda sağlanması.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Aslan burcunda. Vahşi hayvanlar ve haşereler tarafından yıkım, soylular için sıkıntı, yıl sonuna doğru, özellikle doğuda, savaş ve gözleri etkileyen rahatsızlıklar. Doğuda ise fırtınalar ve kuraklık; batıda ise köpeklerde hastalık ve delilik tehlikesi.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Başak burcunda. Kralların düşüşü, tüccarların sıkıntıları, ateşli hastalıklar, düşükler. Doğuda ise savaş; batıda ise verimsiz hasat.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Terazi burcunda. Soygunlar, yoksulluk, büyük kişilerin ölümü, entrikalar ve ihanet, şiddetli rüzgarlar, kuraklık, depremler, yiyecek kıtlığı. Eğer doğuda ise, Terazi burcu altındaki kontlar ve atlar ile katırlarla ilgili sorunlar; eğer batıda ise tam tersi, ancak hizmetçilerle ilgili sorunlar.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Akrep burcunda: Savaş, isyan, büyük bir adamın ölümü, kuraklık, ürün kıtlığı, doğumda tehlike. Doğuda ise kuraklık ve vahşi hayvanlardan kaynaklanan sıkıntılar; batıda ise çekirge istilası.</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255"/>
          <w:headerReference w:type="default" r:id="rId1256"/>
          <w:footerReference w:type="even" r:id="rId1257"/>
          <w:footerReference w:type="default" r:id="rId1258"/>
          <w:pgSz w:w="12240" w:h="15840"/>
          <w:pgMar w:top="1426" w:right="1579" w:bottom="1426" w:left="1507" w:header="998" w:footer="998" w:gutter="0"/>
          <w:pgNumType w:start="428"/>
          <w:cols w:space="720"/>
          <w:noEndnote/>
          <w:docGrid w:linePitch="360"/>
        </w:sectPr>
      </w:pPr>
      <w:r w:rsidRPr="00D57FA3">
        <w:rPr>
          <w:rStyle w:val="Gvdemetni"/>
          <w:rFonts w:ascii="Arial" w:hAnsi="Arial" w:cs="Arial"/>
          <w:color w:val="000000" w:themeColor="text1"/>
          <w:sz w:val="24"/>
          <w:szCs w:val="24"/>
        </w:rPr>
        <w:t>Yay burcunda. Soylular ve avukatlar için sıkıntı, savaş tehlikesi. 'Doğuda ise kralların ölümü.'</w:t>
      </w:r>
    </w:p>
    <w:p w:rsidR="006D2F12" w:rsidRPr="00D57FA3" w:rsidRDefault="00DE50E6" w:rsidP="00D57FA3">
      <w:pPr>
        <w:pStyle w:val="Gvdemetni20"/>
        <w:spacing w:line="300" w:lineRule="auto"/>
        <w:ind w:left="1560" w:firstLine="6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DÜNYEVİ ASTROLOJİDE YILDIZLAR 227 ve kışın soğuk, depremler ve salgın hastalıklar. Doğu yönündeyse savaş ve hastalık tehlikesi, batı yönündeyse çok yağmur.</w:t>
      </w:r>
    </w:p>
    <w:p w:rsidR="006D2F12" w:rsidRPr="00D57FA3" w:rsidRDefault="00DE50E6" w:rsidP="00D57FA3">
      <w:pPr>
        <w:pStyle w:val="Gvdemetni20"/>
        <w:spacing w:line="218" w:lineRule="auto"/>
        <w:ind w:left="15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Merhaba İkizler. </w:t>
      </w:r>
      <w:r w:rsidRPr="00D57FA3">
        <w:rPr>
          <w:rStyle w:val="Gvdemetni2"/>
          <w:rFonts w:ascii="Arial" w:hAnsi="Arial" w:cs="Arial"/>
          <w:color w:val="000000" w:themeColor="text1"/>
          <w:sz w:val="24"/>
          <w:szCs w:val="24"/>
        </w:rPr>
        <w:t xml:space="preserve">Savaşlar, </w:t>
      </w:r>
      <w:proofErr w:type="spellStart"/>
      <w:r w:rsidRPr="00D57FA3">
        <w:rPr>
          <w:rStyle w:val="Gvdemetni2"/>
          <w:rFonts w:ascii="Arial" w:hAnsi="Arial" w:cs="Arial"/>
          <w:color w:val="000000" w:themeColor="text1"/>
          <w:sz w:val="24"/>
          <w:szCs w:val="24"/>
        </w:rPr>
        <w:t>ensest</w:t>
      </w:r>
      <w:proofErr w:type="spellEnd"/>
      <w:r w:rsidRPr="00D57FA3">
        <w:rPr>
          <w:rStyle w:val="Gvdemetni2"/>
          <w:rFonts w:ascii="Arial" w:hAnsi="Arial" w:cs="Arial"/>
          <w:color w:val="000000" w:themeColor="text1"/>
          <w:sz w:val="24"/>
          <w:szCs w:val="24"/>
        </w:rPr>
        <w:t>, ahlaksızlık, genç ölümleri, düşükler, kıtlık, fırtınalar ve kuş ölümleri. Eğer doğudaysa, krallar için sorun, batıdaysa yağmur ve seller.</w:t>
      </w:r>
    </w:p>
    <w:p w:rsidR="006D2F12" w:rsidRPr="00D57FA3" w:rsidRDefault="00DE50E6" w:rsidP="00D57FA3">
      <w:pPr>
        <w:pStyle w:val="Gvdemetni20"/>
        <w:spacing w:line="218" w:lineRule="auto"/>
        <w:ind w:left="15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Merhaba Yengeç. </w:t>
      </w:r>
      <w:r w:rsidRPr="00D57FA3">
        <w:rPr>
          <w:rStyle w:val="Gvdemetni2"/>
          <w:rFonts w:ascii="Arial" w:hAnsi="Arial" w:cs="Arial"/>
          <w:color w:val="000000" w:themeColor="text1"/>
          <w:sz w:val="24"/>
          <w:szCs w:val="24"/>
        </w:rPr>
        <w:t>Tırtıllar ve solucanlar tarafından ekinlerin ve meyvelerin tahrip edilmesi, savaş, önemli bir kişinin ölümü, tecavüz, soygun, kıtlık ve salgın hastalık. Eğer doğudaysa, yılın sonlarına doğru yiyecek kıtlığı. Eğer batıdaysa, yöneticilerinden halka faydalar.</w:t>
      </w:r>
    </w:p>
    <w:p w:rsidR="006D2F12" w:rsidRPr="00D57FA3" w:rsidRDefault="00DE50E6" w:rsidP="00D57FA3">
      <w:pPr>
        <w:pStyle w:val="Gvdemetni20"/>
        <w:spacing w:line="218" w:lineRule="auto"/>
        <w:ind w:left="15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Aslan burcunda. </w:t>
      </w:r>
      <w:r w:rsidRPr="00D57FA3">
        <w:rPr>
          <w:rStyle w:val="Gvdemetni2"/>
          <w:rFonts w:ascii="Arial" w:hAnsi="Arial" w:cs="Arial"/>
          <w:color w:val="000000" w:themeColor="text1"/>
          <w:sz w:val="24"/>
          <w:szCs w:val="24"/>
        </w:rPr>
        <w:t>Vahşi hayvanlar ve haşereler tarafından yıkım, soylular için sıkıntı, yıl sonuna doğru, özellikle doğuda, savaş ve gözleri etkileyen rahatsızlıklar. Doğuda ise fırtınalar ve kuraklık; batıda ise köpeklerde hastalık ve delilik tehlikesi.</w:t>
      </w:r>
    </w:p>
    <w:p w:rsidR="006D2F12" w:rsidRPr="00D57FA3" w:rsidRDefault="00DE50E6" w:rsidP="00D57FA3">
      <w:pPr>
        <w:pStyle w:val="Gvdemetni20"/>
        <w:spacing w:line="218" w:lineRule="auto"/>
        <w:ind w:left="15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Başak burcunda. </w:t>
      </w:r>
      <w:r w:rsidRPr="00D57FA3">
        <w:rPr>
          <w:rStyle w:val="Gvdemetni2"/>
          <w:rFonts w:ascii="Arial" w:hAnsi="Arial" w:cs="Arial"/>
          <w:color w:val="000000" w:themeColor="text1"/>
          <w:sz w:val="24"/>
          <w:szCs w:val="24"/>
        </w:rPr>
        <w:t>Kralların düşüşü, tüccarların sıkıntıları, ateşli hastalıklar, düşükler. Doğuda ise savaş; batıda ise verimsiz hasat.</w:t>
      </w:r>
    </w:p>
    <w:p w:rsidR="006D2F12" w:rsidRPr="00D57FA3" w:rsidRDefault="00DE50E6" w:rsidP="00D57FA3">
      <w:pPr>
        <w:pStyle w:val="Gvdemetni20"/>
        <w:spacing w:line="218" w:lineRule="auto"/>
        <w:ind w:left="156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Terazi burcunda. </w:t>
      </w:r>
      <w:r w:rsidRPr="00D57FA3">
        <w:rPr>
          <w:rStyle w:val="Gvdemetni2"/>
          <w:rFonts w:ascii="Arial" w:hAnsi="Arial" w:cs="Arial"/>
          <w:color w:val="000000" w:themeColor="text1"/>
          <w:sz w:val="24"/>
          <w:szCs w:val="24"/>
        </w:rPr>
        <w:t>Soygunlar, yoksulluk, büyük insanların ölümü, entrikalar ve ihanet, şiddetli rüzgarlar, kuraklık, depremler, yiyecek kıtlığı. Eğer doğuda ise, Terazi burcunun etkisi altındaki ülkeler ve en değerli atlar ve katırlar için sorun; eğer batıda ise, tam tersi, ancak hizmetçilerle ilgili sorunlar yaşanır.</w:t>
      </w:r>
    </w:p>
    <w:p w:rsidR="006D2F12" w:rsidRPr="00D57FA3" w:rsidRDefault="00DE50E6" w:rsidP="00D57FA3">
      <w:pPr>
        <w:pStyle w:val="Gvdemetni20"/>
        <w:spacing w:line="218" w:lineRule="auto"/>
        <w:ind w:left="1560" w:firstLine="300"/>
        <w:jc w:val="both"/>
        <w:rPr>
          <w:rFonts w:ascii="Arial" w:hAnsi="Arial" w:cs="Arial"/>
          <w:color w:val="000000" w:themeColor="text1"/>
          <w:sz w:val="24"/>
          <w:szCs w:val="24"/>
        </w:rPr>
      </w:pPr>
      <w:proofErr w:type="gramStart"/>
      <w:r w:rsidRPr="00D57FA3">
        <w:rPr>
          <w:rStyle w:val="Gvdemetni2"/>
          <w:rFonts w:ascii="Arial" w:hAnsi="Arial" w:cs="Arial"/>
          <w:smallCaps/>
          <w:color w:val="000000" w:themeColor="text1"/>
          <w:sz w:val="24"/>
          <w:szCs w:val="24"/>
        </w:rPr>
        <w:t xml:space="preserve">burcuyum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Savaş, isyan, büyük bir adamın ölümü, kuraklık, ürün kıtlığı, doğumda tehlike. Doğudaysa kuraklık ve vahşi hayvanlardan kaynaklanan sıkıntı; batıdaysa çekirge istilası.</w:t>
      </w:r>
    </w:p>
    <w:p w:rsidR="006D2F12" w:rsidRPr="00D57FA3" w:rsidRDefault="00DE50E6" w:rsidP="00D57FA3">
      <w:pPr>
        <w:pStyle w:val="Gvdemetni20"/>
        <w:spacing w:after="440" w:line="218" w:lineRule="auto"/>
        <w:ind w:left="166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Yay burcunda. </w:t>
      </w:r>
      <w:r w:rsidRPr="00D57FA3">
        <w:rPr>
          <w:rStyle w:val="Gvdemetni2"/>
          <w:rFonts w:ascii="Arial" w:hAnsi="Arial" w:cs="Arial"/>
          <w:color w:val="000000" w:themeColor="text1"/>
          <w:sz w:val="24"/>
          <w:szCs w:val="24"/>
        </w:rPr>
        <w:t xml:space="preserve">Soylular ve avukatlar için sorun, savaş tehlikesi. Doğuda ise uzun boyluların </w:t>
      </w:r>
      <w:proofErr w:type="gramStart"/>
      <w:r w:rsidRPr="00D57FA3">
        <w:rPr>
          <w:rStyle w:val="Gvdemetni2"/>
          <w:rFonts w:ascii="Arial" w:hAnsi="Arial" w:cs="Arial"/>
          <w:color w:val="000000" w:themeColor="text1"/>
          <w:sz w:val="24"/>
          <w:szCs w:val="24"/>
        </w:rPr>
        <w:t>ölümü.*</w:t>
      </w:r>
      <w:proofErr w:type="gram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228 SABİT YILDIZ VE TAKIMYILDIZ</w:t>
      </w:r>
    </w:p>
    <w:p w:rsidR="006D2F12" w:rsidRPr="00D57FA3" w:rsidRDefault="00DE50E6" w:rsidP="00D57FA3">
      <w:pPr>
        <w:pStyle w:val="Gvdemetni0"/>
        <w:spacing w:after="1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Soygun ve gıda kıtlığı. Batıda ise düşükler.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Oğlak burcunda: Savaş, ahlaksızlık, zehirlenme, kralların ölümü, dini zulüm, dolu, kar, soğuk kış, kıtlık ve salgın hastalık. Doğuda ise, hükümetlerin devrilmesi, kar, bol yağmur, ekinlere zarar; batıda ise bol ot ve su.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Kova burcunda. Savaş, seçkin bir doğulu erkek veya kadının ölümü, salgın hastalıklar, fırtınalar. Eğer doğudaysa, bol ot; eğer batıdaysa, savaş söylentileri.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Balık burcunda. Akrabalar arasında savaş, dini anlaşmazlıklar, iç savaş, balıkların telef olması ve denizde tehlike. Doğuda ise evrensel düşmanlık; batıda ise batı veya kuzeybatı ülkelerinde üç yıl boyunca sürecek endişeler ve ölümler; seller ve kuşların ve balıkların ölümü.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Genel olarak, yıldızın ilk olarak doğudan görülmesi durumunda etkiler, batıdan görülmesine kıyasla çok daha erken bir tarihte ortaya çıkmaya başlar. Yıldızların görülebildiği yerler ve göründükleri burcun yönettiği bölgeler, en büyük etkiyi hissedeceklerdir; bu etki, Güneş veya bir gezegenin ilk göründükleri yerden geçmesi veya Güneş'in, yıldızın doğasına benzeyen gezegenle kavuşumu sırasında en belirgin hale gelir.</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2333" w:right="1586" w:bottom="2186" w:left="1500" w:header="1905" w:footer="1758" w:gutter="0"/>
          <w:cols w:space="720"/>
          <w:noEndnote/>
          <w:docGrid w:linePitch="360"/>
        </w:sectPr>
      </w:pPr>
      <w:r w:rsidRPr="00D57FA3">
        <w:rPr>
          <w:rStyle w:val="Gvdemetni"/>
          <w:rFonts w:ascii="Arial" w:hAnsi="Arial" w:cs="Arial"/>
          <w:color w:val="000000" w:themeColor="text1"/>
          <w:sz w:val="24"/>
          <w:szCs w:val="24"/>
        </w:rPr>
        <w:t>Sanırım yukarıdaki açıklamalardan da anlaşılacağı üzere, dünyevi astrolojide yıldız etkisinin doğasına dair henüz sadece yüzeysel bir bilgiye sahibiz ve daha fazla şey öğrenilene kadar dünyevi tahminlerimiz şu anki gibi eksik ve yetersiz kalmaya devam edecektir.</w:t>
      </w:r>
    </w:p>
    <w:p w:rsidR="006D2F12" w:rsidRPr="00D57FA3" w:rsidRDefault="00DE50E6" w:rsidP="00D57FA3">
      <w:pPr>
        <w:pStyle w:val="Gvdemetni30"/>
        <w:spacing w:line="216" w:lineRule="auto"/>
        <w:ind w:left="14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Soygun ve gıda kıtlığı. Batıda ise düşükler.</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Oğlak burcunda: </w:t>
      </w:r>
      <w:r w:rsidRPr="00D57FA3">
        <w:rPr>
          <w:rStyle w:val="Gvdemetni3"/>
          <w:rFonts w:ascii="Arial" w:hAnsi="Arial" w:cs="Arial"/>
          <w:color w:val="000000" w:themeColor="text1"/>
          <w:sz w:val="24"/>
          <w:szCs w:val="24"/>
        </w:rPr>
        <w:t>Savaş, ahlaksızlık, zehirlenme, kralların ölümü, dini zulüm, dolu, kar, soğuk kış, kıtlık ve salgın hastalık. Doğu yönündeyse, hükümetlerin devrilmesi, kar, bol yağmur, ekinlere zarar; batıdaysa, bol ot ve su.</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Kova burcunda. </w:t>
      </w:r>
      <w:r w:rsidRPr="00D57FA3">
        <w:rPr>
          <w:rStyle w:val="Gvdemetni3"/>
          <w:rFonts w:ascii="Arial" w:hAnsi="Arial" w:cs="Arial"/>
          <w:color w:val="000000" w:themeColor="text1"/>
          <w:sz w:val="24"/>
          <w:szCs w:val="24"/>
        </w:rPr>
        <w:t>Savaş, seçkin bir doğulu erkek veya kadının ölümü, salgın hastalıklar, fırtınalar. Eğer doğudaysa, bol ot; eğer batıdaysa, savaş söylentileri.</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Balık burcunda. </w:t>
      </w:r>
      <w:r w:rsidRPr="00D57FA3">
        <w:rPr>
          <w:rStyle w:val="Gvdemetni3"/>
          <w:rFonts w:ascii="Arial" w:hAnsi="Arial" w:cs="Arial"/>
          <w:color w:val="000000" w:themeColor="text1"/>
          <w:sz w:val="24"/>
          <w:szCs w:val="24"/>
        </w:rPr>
        <w:t xml:space="preserve">Akrabalar arasında savaş, dini anlaşmazlıklar </w:t>
      </w:r>
      <w:r w:rsidRPr="00D57FA3">
        <w:rPr>
          <w:rStyle w:val="Gvdemetni3"/>
          <w:rFonts w:ascii="Arial" w:hAnsi="Arial" w:cs="Arial"/>
          <w:color w:val="000000" w:themeColor="text1"/>
          <w:sz w:val="24"/>
          <w:szCs w:val="24"/>
        </w:rPr>
        <w:softHyphen/>
        <w:t>, iç savaş, balıkların yok olması ve denizde tehlike. Doğuda ise evrensel düşmanlık; batıda ise batı veya kuzeybatı ülkelerinde üç yıl boyunca sürecek endişeler ve ölümler; seller ve kuşların ve balıkların ölümü.</w:t>
      </w:r>
    </w:p>
    <w:p w:rsidR="006D2F12" w:rsidRPr="00D57FA3" w:rsidRDefault="00DE50E6" w:rsidP="00D57FA3">
      <w:pPr>
        <w:pStyle w:val="Gvdemetni30"/>
        <w:spacing w:line="216" w:lineRule="auto"/>
        <w:ind w:left="142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Genel olarak, yıldızın ilk kez doğu yönünde görülmesi durumunda etkiler, batı yönünde görünmesine kıyasla çok daha erken bir tarihte ortaya çıkmaya başlar. Bu yıldızların görülebildiği yerler ve göründükleri burcun yönettiği bölgeler, en belirgin etkiyi hissederler; bu etki, Güneş veya bir gezegenin ilk göründükleri yerden geçmesi veya Güneş'in, yıldızın doğasına benzeyen gezegenle kavuşumuna gelmesi durumunda en çok kendini gösterir.</w:t>
      </w:r>
    </w:p>
    <w:p w:rsidR="006D2F12" w:rsidRPr="00D57FA3" w:rsidRDefault="00DE50E6" w:rsidP="00D57FA3">
      <w:pPr>
        <w:pStyle w:val="Gvdemetni30"/>
        <w:spacing w:after="880" w:line="216" w:lineRule="auto"/>
        <w:ind w:left="1420"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Sanırım yukarıdaki açıklamalardan da anlaşılacağı üzere, dünyevi astrolojide yıldız etkisinin doğasının yalnızca yüzeysel bir kısmına değindik ve daha fazla bilgi edinilene kadar dünyevi tahminlerimiz </w:t>
      </w:r>
      <w:r w:rsidRPr="00D57FA3">
        <w:rPr>
          <w:rStyle w:val="Gvdemetni3"/>
          <w:rFonts w:ascii="Arial" w:hAnsi="Arial" w:cs="Arial"/>
          <w:color w:val="000000" w:themeColor="text1"/>
          <w:sz w:val="24"/>
          <w:szCs w:val="24"/>
        </w:rPr>
        <w:softHyphen/>
        <w:t>şu anki gibi eksik ve yetersiz kalacaktır.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VII</w:t>
      </w:r>
    </w:p>
    <w:p w:rsidR="006D2F12" w:rsidRPr="00D57FA3" w:rsidRDefault="00DE50E6" w:rsidP="00D57FA3">
      <w:pPr>
        <w:pStyle w:val="Gvdemetni0"/>
        <w:spacing w:after="580"/>
        <w:jc w:val="both"/>
        <w:rPr>
          <w:rFonts w:ascii="Arial" w:hAnsi="Arial" w:cs="Arial"/>
          <w:color w:val="000000" w:themeColor="text1"/>
          <w:sz w:val="24"/>
          <w:szCs w:val="24"/>
        </w:rPr>
        <w:sectPr w:rsidR="006D2F12" w:rsidRPr="00D57FA3">
          <w:headerReference w:type="even" r:id="rId1259"/>
          <w:headerReference w:type="default" r:id="rId1260"/>
          <w:footerReference w:type="even" r:id="rId1261"/>
          <w:footerReference w:type="default" r:id="rId1262"/>
          <w:pgSz w:w="12240" w:h="15840"/>
          <w:pgMar w:top="2534" w:right="1613" w:bottom="1492" w:left="1512" w:header="0" w:footer="1064" w:gutter="0"/>
          <w:pgNumType w:start="228"/>
          <w:cols w:space="720"/>
          <w:noEndnote/>
          <w:docGrid w:linePitch="360"/>
        </w:sectPr>
      </w:pPr>
      <w:proofErr w:type="gramStart"/>
      <w:r w:rsidRPr="00D57FA3">
        <w:rPr>
          <w:rStyle w:val="Gvdemetni"/>
          <w:rFonts w:ascii="Arial" w:hAnsi="Arial" w:cs="Arial"/>
          <w:color w:val="000000" w:themeColor="text1"/>
          <w:sz w:val="24"/>
          <w:szCs w:val="24"/>
        </w:rPr>
        <w:t>ORTAÇAĞ</w:t>
      </w:r>
      <w:proofErr w:type="gramEnd"/>
      <w:r w:rsidRPr="00D57FA3">
        <w:rPr>
          <w:rStyle w:val="Gvdemetni"/>
          <w:rFonts w:ascii="Arial" w:hAnsi="Arial" w:cs="Arial"/>
          <w:color w:val="000000" w:themeColor="text1"/>
          <w:sz w:val="24"/>
          <w:szCs w:val="24"/>
        </w:rPr>
        <w:t xml:space="preserve"> BÜYÜSÜNDE YILDIZLAR VE TAKIMYILDIZLAR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Tüm çağların büyülü törenleri astrolojik bir temele dayanmaktadır ve astroloji bilgisi, istenen sonuçları elde etmek için törenlerini uygun gezegen konumları altında gerçekleştirmek zorunda olan büyücü ve tılsım yapımcısı için şarttı. Ayrıntılı olarak günümüze ulaşan büyülü törenlerin çoğu Orta Çağ'a ait ve İbrani kökenlidir ve Cornelius </w:t>
      </w:r>
      <w:proofErr w:type="spellStart"/>
      <w:r w:rsidRPr="00D57FA3">
        <w:rPr>
          <w:rStyle w:val="Gvdemetni"/>
          <w:rFonts w:ascii="Arial" w:hAnsi="Arial" w:cs="Arial"/>
          <w:color w:val="000000" w:themeColor="text1"/>
          <w:sz w:val="24"/>
          <w:szCs w:val="24"/>
        </w:rPr>
        <w:t>Agrippa</w:t>
      </w:r>
      <w:proofErr w:type="spellEnd"/>
      <w:r w:rsidRPr="00D57FA3">
        <w:rPr>
          <w:rStyle w:val="Gvdemetni"/>
          <w:rFonts w:ascii="Arial" w:hAnsi="Arial" w:cs="Arial"/>
          <w:color w:val="000000" w:themeColor="text1"/>
          <w:sz w:val="24"/>
          <w:szCs w:val="24"/>
        </w:rPr>
        <w:t xml:space="preserve"> ve diğerlerinin eserleri aracılığıyla bize ulaşmıştır. Bu süreçler büyük ölçüde </w:t>
      </w:r>
      <w:proofErr w:type="spellStart"/>
      <w:r w:rsidRPr="00D57FA3">
        <w:rPr>
          <w:rStyle w:val="Gvdemetni"/>
          <w:rFonts w:ascii="Arial" w:hAnsi="Arial" w:cs="Arial"/>
          <w:color w:val="000000" w:themeColor="text1"/>
          <w:sz w:val="24"/>
          <w:szCs w:val="24"/>
        </w:rPr>
        <w:t>tahsmanik</w:t>
      </w:r>
      <w:proofErr w:type="spellEnd"/>
      <w:r w:rsidRPr="00D57FA3">
        <w:rPr>
          <w:rStyle w:val="Gvdemetni"/>
          <w:rFonts w:ascii="Arial" w:hAnsi="Arial" w:cs="Arial"/>
          <w:color w:val="000000" w:themeColor="text1"/>
          <w:sz w:val="24"/>
          <w:szCs w:val="24"/>
        </w:rPr>
        <w:t xml:space="preserve"> niteliktedir ve eski çağlarda bilinen yedi gezegenin etkisi altında tılsımların yapımından oluşur. Bununla birlikte, sabit yıldızlar, ay burçları ve takımyıldızlar Orta Çağ büyücüsü tarafından göz ardı edilmemiştir ve kullanımları yaygın olmasa </w:t>
      </w:r>
      <w:proofErr w:type="gramStart"/>
      <w:r w:rsidRPr="00D57FA3">
        <w:rPr>
          <w:rStyle w:val="Gvdemetni"/>
          <w:rFonts w:ascii="Arial" w:hAnsi="Arial" w:cs="Arial"/>
          <w:color w:val="000000" w:themeColor="text1"/>
          <w:sz w:val="24"/>
          <w:szCs w:val="24"/>
        </w:rPr>
        <w:t>da,</w:t>
      </w:r>
      <w:proofErr w:type="gramEnd"/>
      <w:r w:rsidRPr="00D57FA3">
        <w:rPr>
          <w:rStyle w:val="Gvdemetni"/>
          <w:rFonts w:ascii="Arial" w:hAnsi="Arial" w:cs="Arial"/>
          <w:color w:val="000000" w:themeColor="text1"/>
          <w:sz w:val="24"/>
          <w:szCs w:val="24"/>
        </w:rPr>
        <w:t xml:space="preserve"> bunlara adanmış tılsımlar ve muskalar hakkında bazı bilgiler bize ulaşmıştır ve şu anda bunlarla ilgileniyorum.</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Büyüyle ilgilenmeye hevesli olan ve aşağıdaki açıklamaları okuma şansına sahip olabilecek herkesin yararına şunu da eklemek isterim ki, kuralların hiçbirini uygulamaya koymaya hiç teşebbüs etmedim ve bunları burada sadece eksiksiz olması amacıyla, etkili olduklarına dair herhangi bir garanti vermeden paylaştım.</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1263"/>
          <w:headerReference w:type="default" r:id="rId1264"/>
          <w:footerReference w:type="even" r:id="rId1265"/>
          <w:footerReference w:type="default" r:id="rId1266"/>
          <w:pgSz w:w="12240" w:h="15840"/>
          <w:pgMar w:top="1426" w:right="1618" w:bottom="1426" w:left="1512" w:header="998" w:footer="998" w:gutter="0"/>
          <w:pgNumType w:start="432"/>
          <w:cols w:space="720"/>
          <w:noEndnote/>
          <w:docGrid w:linePitch="360"/>
        </w:sectPr>
      </w:pPr>
      <w:r w:rsidRPr="00D57FA3">
        <w:rPr>
          <w:rStyle w:val="Gvdemetni"/>
          <w:rFonts w:ascii="Arial" w:hAnsi="Arial" w:cs="Arial"/>
          <w:color w:val="000000" w:themeColor="text1"/>
          <w:sz w:val="24"/>
          <w:szCs w:val="24"/>
        </w:rPr>
        <w:t>Tılsım yapımında üzerine oyma işlemi yapılması adettendi.</w:t>
      </w:r>
    </w:p>
    <w:p w:rsidR="006D2F12" w:rsidRPr="00D57FA3" w:rsidRDefault="00DE50E6" w:rsidP="00D57FA3">
      <w:pPr>
        <w:pStyle w:val="Gvdemetni20"/>
        <w:spacing w:before="180" w:after="300" w:line="216"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BÖLÜM VII</w:t>
      </w:r>
    </w:p>
    <w:p w:rsidR="006D2F12" w:rsidRPr="00D57FA3" w:rsidRDefault="00DE50E6" w:rsidP="00D57FA3">
      <w:pPr>
        <w:pStyle w:val="Gvdemetni50"/>
        <w:spacing w:after="300"/>
        <w:ind w:left="174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AKDENİZ SEVİYESİ BÜYÜSÜNDE YILDIZLAR VE TAKIMYILDIZLAR</w:t>
      </w:r>
    </w:p>
    <w:p w:rsidR="006D2F12" w:rsidRPr="00D57FA3" w:rsidRDefault="00DE50E6" w:rsidP="00D57FA3">
      <w:pPr>
        <w:pStyle w:val="Gvdemetni20"/>
        <w:spacing w:line="216" w:lineRule="auto"/>
        <w:ind w:left="1740" w:firstLine="2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büyülü </w:t>
      </w:r>
      <w:r w:rsidRPr="00D57FA3">
        <w:rPr>
          <w:rStyle w:val="Gvdemetni2"/>
          <w:rFonts w:ascii="Arial" w:hAnsi="Arial" w:cs="Arial"/>
          <w:color w:val="000000" w:themeColor="text1"/>
          <w:sz w:val="24"/>
          <w:szCs w:val="24"/>
        </w:rPr>
        <w:t xml:space="preserve">törenleri astrolojik bir temele dayanmaktadır ve astroloji bilgisi, istenen sonuçları elde etmek için törenlerini uygun gezegen konumları altında gerçekleştirmek zorunda olan büyücü ve tılsım yapımcısı için şarttı. Ayrıntılı olarak günümüze ulaşan büyülü törenlerin çoğu Orta Çağ'a ait ve İbrani kökenlidir ve Cornelius </w:t>
      </w:r>
      <w:proofErr w:type="spellStart"/>
      <w:r w:rsidRPr="00D57FA3">
        <w:rPr>
          <w:rStyle w:val="Gvdemetni2"/>
          <w:rFonts w:ascii="Arial" w:hAnsi="Arial" w:cs="Arial"/>
          <w:color w:val="000000" w:themeColor="text1"/>
          <w:sz w:val="24"/>
          <w:szCs w:val="24"/>
        </w:rPr>
        <w:t>Agrippa</w:t>
      </w:r>
      <w:proofErr w:type="spellEnd"/>
      <w:r w:rsidRPr="00D57FA3">
        <w:rPr>
          <w:rStyle w:val="Gvdemetni2"/>
          <w:rFonts w:ascii="Arial" w:hAnsi="Arial" w:cs="Arial"/>
          <w:color w:val="000000" w:themeColor="text1"/>
          <w:sz w:val="24"/>
          <w:szCs w:val="24"/>
        </w:rPr>
        <w:t xml:space="preserve"> ve diğerlerinin eserleri aracılığıyla bize ulaşmıştır. Bu süreçler büyük ölçüde tılsım niteliğindedir ve eski çağlarda bilinen yedi gezegenin etkisi altında tılsımların yapımından oluşur. Bununla birlikte, sabit yıldızlar, ay burçları ve takımyıldızlar Orta Çağ büyücüsü tarafından göz ardı edilmemiştir ve kullanımları yaygın olmasa </w:t>
      </w:r>
      <w:proofErr w:type="gramStart"/>
      <w:r w:rsidRPr="00D57FA3">
        <w:rPr>
          <w:rStyle w:val="Gvdemetni2"/>
          <w:rFonts w:ascii="Arial" w:hAnsi="Arial" w:cs="Arial"/>
          <w:color w:val="000000" w:themeColor="text1"/>
          <w:sz w:val="24"/>
          <w:szCs w:val="24"/>
        </w:rPr>
        <w:t>da,</w:t>
      </w:r>
      <w:proofErr w:type="gramEnd"/>
      <w:r w:rsidRPr="00D57FA3">
        <w:rPr>
          <w:rStyle w:val="Gvdemetni2"/>
          <w:rFonts w:ascii="Arial" w:hAnsi="Arial" w:cs="Arial"/>
          <w:color w:val="000000" w:themeColor="text1"/>
          <w:sz w:val="24"/>
          <w:szCs w:val="24"/>
        </w:rPr>
        <w:t xml:space="preserve"> onlara adanmış tılsımlar ve muskalar hakkında bazı bilgiler günümüze ulaşmıştır ve şu anda bunlarla ilgileniyorum.</w:t>
      </w:r>
    </w:p>
    <w:p w:rsidR="006D2F12" w:rsidRPr="00D57FA3" w:rsidRDefault="00DE50E6" w:rsidP="00D57FA3">
      <w:pPr>
        <w:pStyle w:val="Gvdemetni20"/>
        <w:spacing w:line="216" w:lineRule="auto"/>
        <w:ind w:left="174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Büyüyle ilgilenmeye hevesli olan ve aşağıdaki açıklamaları okuma şansına sahip olabilecek herkesin yararına şunu da eklemek isterim ki, kuralların hiçbirini uygulamaya koymaya hiç teşebbüs etmedim ve bunları burada sadece eksiksiz olması amacıyla, etkili olduklarına dair herhangi bir garanti vermeden paylaştım.</w:t>
      </w:r>
    </w:p>
    <w:p w:rsidR="006D2F12" w:rsidRPr="00D57FA3" w:rsidRDefault="00DE50E6" w:rsidP="00D57FA3">
      <w:pPr>
        <w:pStyle w:val="Gvdemetni20"/>
        <w:spacing w:after="300" w:line="216" w:lineRule="auto"/>
        <w:ind w:left="0" w:firstLine="0"/>
        <w:jc w:val="both"/>
        <w:rPr>
          <w:rFonts w:ascii="Arial" w:hAnsi="Arial" w:cs="Arial"/>
          <w:color w:val="000000" w:themeColor="text1"/>
          <w:sz w:val="24"/>
          <w:szCs w:val="24"/>
        </w:rPr>
        <w:sectPr w:rsidR="006D2F12" w:rsidRPr="00D57FA3">
          <w:headerReference w:type="even" r:id="rId1267"/>
          <w:headerReference w:type="default" r:id="rId1268"/>
          <w:footerReference w:type="even" r:id="rId1269"/>
          <w:footerReference w:type="default" r:id="rId1270"/>
          <w:pgSz w:w="12240" w:h="15840"/>
          <w:pgMar w:top="2758" w:right="1564" w:bottom="4267" w:left="1494" w:header="2330" w:footer="3" w:gutter="0"/>
          <w:pgNumType w:start="230"/>
          <w:cols w:space="720"/>
          <w:noEndnote/>
          <w:docGrid w:linePitch="360"/>
        </w:sectPr>
      </w:pPr>
      <w:r w:rsidRPr="00D57FA3">
        <w:rPr>
          <w:rStyle w:val="Gvdemetni2"/>
          <w:rFonts w:ascii="Arial" w:hAnsi="Arial" w:cs="Arial"/>
          <w:color w:val="000000" w:themeColor="text1"/>
          <w:sz w:val="24"/>
          <w:szCs w:val="24"/>
        </w:rPr>
        <w:t>229 rakamının kazınması adettendi.</w:t>
      </w:r>
      <w:r w:rsidRPr="00D57FA3">
        <w:rPr>
          <w:rStyle w:val="Gvdemetni2"/>
          <w:rFonts w:ascii="Arial" w:hAnsi="Arial" w:cs="Arial"/>
          <w:color w:val="000000" w:themeColor="text1"/>
          <w:sz w:val="24"/>
          <w:szCs w:val="24"/>
        </w:rPr>
        <w:br/>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Gezegen veya yıldızın yönettiği metal veya taştan yapılmış bir nesne üzerine semboller ve resimler işlenir ve aynı zamanda istenen sonuca uygun İbranice kutsal metinlerden bir metin eklenir. Ancak metal veya taş bulunamazsa, bakir parşömen kullanılabilir. Bu işlem uygun astrolojik koşullar altında yapılmalıydı ve gezegen tılsımı söz konusu olduğunda, ilgili gezegenin burç bakımından güçlü,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veya yükselmiş ve özellikle Ay tarafından iyi açılanmış olması şarttı. Daha sonra bitmiş tılsım tütsülenir ve ipek bir örtü içinde boyuna takılırdı. Sabit yıldızlar söz konusu olduğunda işlem aynıydı. Yıldızlara, daha doğrusu sihirli törenlerde kullanılanlara, tümü 233. sayfada* yeniden üretilmiş olan sihirli mühürler verilir ve bu mühürler taştan oyulmuş resmin üzerine kazınırdı. Tılsım, yıldız veya takımyıldızın yükselişte olduğu veya ev konumuna göre güçlü olduğu ve iyi açılara sahip olduğu veya iyi açılara sahip bir Ay içerdiği bir zamanda işlenirdi. Kişisel nitelikteyse boyuna takılır, özel bir durumu etkilemek için tasarlanmışsa gizlice eve taşınırdı. Ay Konakları söz konusu olduğunda, resmin parşömen veya belirtilen metal üzerine çizilmesi, yönetici ruhun adının eklenmesi ve uygun dualar ve yakarışların sunulması gelenekseldi.</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1271"/>
          <w:headerReference w:type="default" r:id="rId1272"/>
          <w:footerReference w:type="even" r:id="rId1273"/>
          <w:footerReference w:type="default" r:id="rId1274"/>
          <w:pgSz w:w="12240" w:h="15840"/>
          <w:pgMar w:top="2758" w:right="1564" w:bottom="4267" w:left="1494" w:header="2330" w:footer="3839" w:gutter="0"/>
          <w:pgNumType w:start="434"/>
          <w:cols w:space="720"/>
          <w:noEndnote/>
          <w:docGrid w:linePitch="360"/>
        </w:sectPr>
      </w:pPr>
      <w:r w:rsidRPr="00D57FA3">
        <w:rPr>
          <w:rStyle w:val="Gvdemetni"/>
          <w:rFonts w:ascii="Arial" w:hAnsi="Arial" w:cs="Arial"/>
          <w:color w:val="000000" w:themeColor="text1"/>
          <w:sz w:val="24"/>
          <w:szCs w:val="24"/>
        </w:rPr>
        <w:t>Şimdi de sabit yıldız karşı takımyıldızlarının büyülü etkisi, imgeleri, mühürleri ve taşlar ile bitkiler üzerindeki egemenliği konusunu ele alabiliriz. İkinci durumda kullanılan imgeler takımyıldız figürlerine aitti.</w:t>
      </w:r>
    </w:p>
    <w:p w:rsidR="006D2F12" w:rsidRPr="00D57FA3" w:rsidRDefault="00DE50E6" w:rsidP="00D57FA3">
      <w:pPr>
        <w:pStyle w:val="Gvdemetni30"/>
        <w:spacing w:line="216" w:lineRule="auto"/>
        <w:ind w:left="1300" w:firstLine="2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 xml:space="preserve">Gezegen veya yıldız tarafından yönetilen metal veya taştan yapılmış bir nesne üzerine semboller ve resimler işlenir ve aynı zamanda istenen sonuca uygun İbranice kutsal metinlerden bir metin eklenir. Ancak metal veya taş bulunamazsa, bakir parşömen kullanılabilir. Bu işlem </w:t>
      </w:r>
      <w:r w:rsidRPr="00D57FA3">
        <w:rPr>
          <w:rStyle w:val="Gvdemetni3"/>
          <w:rFonts w:ascii="Arial" w:hAnsi="Arial" w:cs="Arial"/>
          <w:color w:val="000000" w:themeColor="text1"/>
          <w:sz w:val="24"/>
          <w:szCs w:val="24"/>
        </w:rPr>
        <w:softHyphen/>
        <w:t xml:space="preserve">uygun astrolojik koşullar altında yapılmalıydı ve gezegen tılsımı söz konusu olduğunda, ilgili gezegenin burç bakımından güçlü, </w:t>
      </w:r>
      <w:proofErr w:type="spellStart"/>
      <w:r w:rsidRPr="00D57FA3">
        <w:rPr>
          <w:rStyle w:val="Gvdemetni3"/>
          <w:rFonts w:ascii="Arial" w:hAnsi="Arial" w:cs="Arial"/>
          <w:color w:val="000000" w:themeColor="text1"/>
          <w:sz w:val="24"/>
          <w:szCs w:val="24"/>
        </w:rPr>
        <w:t>açısal</w:t>
      </w:r>
      <w:proofErr w:type="spellEnd"/>
      <w:r w:rsidRPr="00D57FA3">
        <w:rPr>
          <w:rStyle w:val="Gvdemetni3"/>
          <w:rFonts w:ascii="Arial" w:hAnsi="Arial" w:cs="Arial"/>
          <w:color w:val="000000" w:themeColor="text1"/>
          <w:sz w:val="24"/>
          <w:szCs w:val="24"/>
        </w:rPr>
        <w:t xml:space="preserve"> veya yükselmiş ve özellikle Ay tarafından iyi açılanmış olması şarttı. Daha sonra bitmiş tılsım tütsülenir ve ipek bir örtü içinde boyuna takılırdı. Sabit yıldızlar söz konusu olduğunda işlem aynıydı. </w:t>
      </w:r>
      <w:proofErr w:type="gramStart"/>
      <w:r w:rsidRPr="00D57FA3">
        <w:rPr>
          <w:rStyle w:val="Gvdemetni3"/>
          <w:rFonts w:ascii="Arial" w:hAnsi="Arial" w:cs="Arial"/>
          <w:color w:val="000000" w:themeColor="text1"/>
          <w:sz w:val="24"/>
          <w:szCs w:val="24"/>
        </w:rPr>
        <w:t>Yıldızlara,</w:t>
      </w:r>
      <w:proofErr w:type="gramEnd"/>
      <w:r w:rsidRPr="00D57FA3">
        <w:rPr>
          <w:rStyle w:val="Gvdemetni3"/>
          <w:rFonts w:ascii="Arial" w:hAnsi="Arial" w:cs="Arial"/>
          <w:color w:val="000000" w:themeColor="text1"/>
          <w:sz w:val="24"/>
          <w:szCs w:val="24"/>
        </w:rPr>
        <w:t xml:space="preserve"> veya daha doğrusu sihirli törenlerde kullanılanlara, tümü 233. sayfada yeniden üretilmiş olan sihirli mühürler verilir ve bu mühürler taştan oyulmuş resmin üzerine kazınırdı. Tılsım, yıldız veya takımyıldızın yükselişte olduğu veya ev konumuna göre güçlü olduğu ve iyi açılar içerdiği veya kötü açılar içerdiği bir zamanda işlenirdi. Kişisel nitelikteyse boyuna takılır, özel bir durumu etkilemek için tasarlanmışsa gizlice eve taşınırdı. Ay Konakları söz konusu olduğunda, resmin parşömen veya belirtilen metal üzerine çizilmesi, yönetici ruhun adının eklenmesi ve uygun dualar ve yakarışların sunulması gelenekseldi.</w:t>
      </w:r>
    </w:p>
    <w:p w:rsidR="006D2F12" w:rsidRPr="00D57FA3" w:rsidRDefault="00DE50E6" w:rsidP="00D57FA3">
      <w:pPr>
        <w:pStyle w:val="Gvdemetni30"/>
        <w:spacing w:after="560" w:line="216" w:lineRule="auto"/>
        <w:ind w:left="15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Şimdi de sabit yıldızların ve takımyıldızların taşlar ve bitkiler üzerindeki büyülü etkisine, imgelerine, mühürlerine ve egemenliğine değinebiliriz. İkinci durumda kullanılan imgeler takımyıldız figürleriydi.</w:t>
      </w:r>
    </w:p>
    <w:p w:rsidR="006D2F12" w:rsidRPr="00D57FA3" w:rsidRDefault="00DE50E6" w:rsidP="00D57FA3">
      <w:pPr>
        <w:pStyle w:val="Gvdemetni0"/>
        <w:spacing w:line="218"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ORTAÇAĞ</w:t>
      </w:r>
      <w:proofErr w:type="gramEnd"/>
      <w:r w:rsidRPr="00D57FA3">
        <w:rPr>
          <w:rStyle w:val="Gvdemetni"/>
          <w:rFonts w:ascii="Arial" w:hAnsi="Arial" w:cs="Arial"/>
          <w:color w:val="000000" w:themeColor="text1"/>
          <w:sz w:val="24"/>
          <w:szCs w:val="24"/>
        </w:rPr>
        <w:t xml:space="preserve"> BÜYÜSÜNDE YILDIZLAR 231</w:t>
      </w:r>
    </w:p>
    <w:p w:rsidR="006D2F12" w:rsidRPr="00D57FA3" w:rsidRDefault="00DE50E6" w:rsidP="00D57FA3">
      <w:pPr>
        <w:pStyle w:val="Gvdemetni0"/>
        <w:spacing w:after="420"/>
        <w:jc w:val="both"/>
        <w:rPr>
          <w:rFonts w:ascii="Arial" w:hAnsi="Arial" w:cs="Arial"/>
          <w:color w:val="000000" w:themeColor="text1"/>
          <w:sz w:val="24"/>
          <w:szCs w:val="24"/>
        </w:rPr>
        <w:sectPr w:rsidR="006D2F12" w:rsidRPr="00D57FA3">
          <w:headerReference w:type="even" r:id="rId1275"/>
          <w:headerReference w:type="default" r:id="rId1276"/>
          <w:footerReference w:type="even" r:id="rId1277"/>
          <w:footerReference w:type="default" r:id="rId1278"/>
          <w:pgSz w:w="12240" w:h="15840"/>
          <w:pgMar w:top="2568" w:right="1546" w:bottom="1493" w:left="1512" w:header="0" w:footer="1065" w:gutter="0"/>
          <w:pgNumType w:start="230"/>
          <w:cols w:space="720"/>
          <w:noEndnote/>
          <w:docGrid w:linePitch="360"/>
        </w:sectPr>
      </w:pPr>
      <w:r w:rsidRPr="00D57FA3">
        <w:rPr>
          <w:rStyle w:val="Gvdemetni"/>
          <w:rFonts w:ascii="Arial" w:hAnsi="Arial" w:cs="Arial"/>
          <w:color w:val="000000" w:themeColor="text1"/>
          <w:sz w:val="24"/>
          <w:szCs w:val="24"/>
        </w:rPr>
        <w:t>TAKIMYILDIZLARIN BÜYÜLÜ ETKİSİ.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z.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Karı koca arasındaki sevgiyi güçlendirir ve zina yapanları barıştırır.</w:t>
      </w:r>
    </w:p>
    <w:p w:rsidR="006D2F12" w:rsidRPr="00D57FA3" w:rsidRDefault="00DE50E6" w:rsidP="00D57FA3">
      <w:pPr>
        <w:pStyle w:val="Gvdemetni0"/>
        <w:numPr>
          <w:ilvl w:val="0"/>
          <w:numId w:val="168"/>
        </w:numPr>
        <w:tabs>
          <w:tab w:val="left" w:pos="416"/>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Aquila</w:t>
      </w:r>
      <w:proofErr w:type="spellEnd"/>
      <w:r w:rsidRPr="00D57FA3">
        <w:rPr>
          <w:rStyle w:val="Gvdemetni"/>
          <w:rFonts w:ascii="Arial" w:hAnsi="Arial" w:cs="Arial"/>
          <w:color w:val="000000" w:themeColor="text1"/>
          <w:sz w:val="24"/>
          <w:szCs w:val="24"/>
        </w:rPr>
        <w:t>. Yeni onurlar bahşeder, eskileri korur.</w:t>
      </w:r>
    </w:p>
    <w:p w:rsidR="006D2F12" w:rsidRPr="00D57FA3" w:rsidRDefault="00DE50E6" w:rsidP="00D57FA3">
      <w:pPr>
        <w:pStyle w:val="Gvdemetni0"/>
        <w:numPr>
          <w:ilvl w:val="0"/>
          <w:numId w:val="168"/>
        </w:numPr>
        <w:tabs>
          <w:tab w:val="left" w:pos="416"/>
        </w:tabs>
        <w:spacing w:after="0" w:line="444"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"Ara, iffet verir."</w:t>
      </w:r>
    </w:p>
    <w:p w:rsidR="006D2F12" w:rsidRPr="00D57FA3" w:rsidRDefault="00DE50E6" w:rsidP="00D57FA3">
      <w:pPr>
        <w:pStyle w:val="Gvdemetni0"/>
        <w:numPr>
          <w:ilvl w:val="0"/>
          <w:numId w:val="168"/>
        </w:numPr>
        <w:tabs>
          <w:tab w:val="left" w:pos="426"/>
        </w:tabs>
        <w:spacing w:after="0" w:line="444"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Argo </w:t>
      </w:r>
      <w:proofErr w:type="spellStart"/>
      <w:r w:rsidRPr="00D57FA3">
        <w:rPr>
          <w:rStyle w:val="Gvdemetni"/>
          <w:rFonts w:ascii="Arial" w:hAnsi="Arial" w:cs="Arial"/>
          <w:color w:val="000000" w:themeColor="text1"/>
          <w:sz w:val="24"/>
          <w:szCs w:val="24"/>
        </w:rPr>
        <w:t>Navis</w:t>
      </w:r>
      <w:proofErr w:type="spellEnd"/>
      <w:r w:rsidRPr="00D57FA3">
        <w:rPr>
          <w:rStyle w:val="Gvdemetni"/>
          <w:rFonts w:ascii="Arial" w:hAnsi="Arial" w:cs="Arial"/>
          <w:color w:val="000000" w:themeColor="text1"/>
          <w:sz w:val="24"/>
          <w:szCs w:val="24"/>
        </w:rPr>
        <w:t>. Sularda güvenlik sağlar.</w:t>
      </w:r>
    </w:p>
    <w:p w:rsidR="006D2F12" w:rsidRPr="00D57FA3" w:rsidRDefault="00DE50E6" w:rsidP="00D57FA3">
      <w:pPr>
        <w:pStyle w:val="Gvdemetni0"/>
        <w:numPr>
          <w:ilvl w:val="0"/>
          <w:numId w:val="168"/>
        </w:numPr>
        <w:tabs>
          <w:tab w:val="left" w:pos="406"/>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w:t>
      </w:r>
      <w:proofErr w:type="spellEnd"/>
      <w:r w:rsidRPr="00D57FA3">
        <w:rPr>
          <w:rStyle w:val="Gvdemetni"/>
          <w:rFonts w:ascii="Arial" w:hAnsi="Arial" w:cs="Arial"/>
          <w:color w:val="000000" w:themeColor="text1"/>
          <w:sz w:val="24"/>
          <w:szCs w:val="24"/>
        </w:rPr>
        <w:t>. Su toplamasına iyi gelir, vebaya karşı koruma sağlar ve vahşi hayvanlardan korur.</w:t>
      </w:r>
    </w:p>
    <w:p w:rsidR="006D2F12" w:rsidRPr="00D57FA3" w:rsidRDefault="00DE50E6" w:rsidP="00D57FA3">
      <w:pPr>
        <w:pStyle w:val="Gvdemetni0"/>
        <w:numPr>
          <w:ilvl w:val="0"/>
          <w:numId w:val="168"/>
        </w:numPr>
        <w:tabs>
          <w:tab w:val="left" w:pos="421"/>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Cassiopeia</w:t>
      </w:r>
      <w:proofErr w:type="spellEnd"/>
      <w:r w:rsidRPr="00D57FA3">
        <w:rPr>
          <w:rStyle w:val="Gvdemetni"/>
          <w:rFonts w:ascii="Arial" w:hAnsi="Arial" w:cs="Arial"/>
          <w:color w:val="000000" w:themeColor="text1"/>
          <w:sz w:val="24"/>
          <w:szCs w:val="24"/>
        </w:rPr>
        <w:t>. Zayıf bedenleri onarır ve uzuvları güçlendirir.</w:t>
      </w:r>
    </w:p>
    <w:p w:rsidR="006D2F12" w:rsidRPr="00D57FA3" w:rsidRDefault="00DE50E6" w:rsidP="00D57FA3">
      <w:pPr>
        <w:pStyle w:val="Gvdemetni0"/>
        <w:numPr>
          <w:ilvl w:val="0"/>
          <w:numId w:val="168"/>
        </w:numPr>
        <w:tabs>
          <w:tab w:val="left" w:pos="397"/>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Centaurus</w:t>
      </w:r>
      <w:proofErr w:type="spellEnd"/>
      <w:r w:rsidRPr="00D57FA3">
        <w:rPr>
          <w:rStyle w:val="Gvdemetni"/>
          <w:rFonts w:ascii="Arial" w:hAnsi="Arial" w:cs="Arial"/>
          <w:color w:val="000000" w:themeColor="text1"/>
          <w:sz w:val="24"/>
          <w:szCs w:val="24"/>
        </w:rPr>
        <w:t>. Sağlık ve uzun ömür verir.</w:t>
      </w:r>
    </w:p>
    <w:p w:rsidR="006D2F12" w:rsidRPr="00D57FA3" w:rsidRDefault="00DE50E6" w:rsidP="00D57FA3">
      <w:pPr>
        <w:pStyle w:val="Gvdemetni0"/>
        <w:numPr>
          <w:ilvl w:val="0"/>
          <w:numId w:val="168"/>
        </w:numPr>
        <w:tabs>
          <w:tab w:val="left" w:pos="445"/>
        </w:tabs>
        <w:spacing w:after="0" w:line="444"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Balina. İnsanı sevecen, </w:t>
      </w:r>
      <w:proofErr w:type="gramStart"/>
      <w:r w:rsidRPr="00D57FA3">
        <w:rPr>
          <w:rStyle w:val="Gvdemetni"/>
          <w:rFonts w:ascii="Arial" w:hAnsi="Arial" w:cs="Arial"/>
          <w:color w:val="000000" w:themeColor="text1"/>
          <w:sz w:val="24"/>
          <w:szCs w:val="24"/>
        </w:rPr>
        <w:t>ihtiyatlı,</w:t>
      </w:r>
      <w:proofErr w:type="gramEnd"/>
      <w:r w:rsidRPr="00D57FA3">
        <w:rPr>
          <w:rStyle w:val="Gvdemetni"/>
          <w:rFonts w:ascii="Arial" w:hAnsi="Arial" w:cs="Arial"/>
          <w:color w:val="000000" w:themeColor="text1"/>
          <w:sz w:val="24"/>
          <w:szCs w:val="24"/>
        </w:rPr>
        <w:t xml:space="preserve"> hem denizde hem karada mutlu kılar ve kayıp eşyaların bulunmasına yardımcı olur.</w:t>
      </w:r>
    </w:p>
    <w:p w:rsidR="006D2F12" w:rsidRPr="00D57FA3" w:rsidRDefault="00DE50E6" w:rsidP="00D57FA3">
      <w:pPr>
        <w:pStyle w:val="Gvdemetni0"/>
        <w:numPr>
          <w:ilvl w:val="0"/>
          <w:numId w:val="168"/>
        </w:numPr>
        <w:tabs>
          <w:tab w:val="left" w:pos="421"/>
        </w:tabs>
        <w:spacing w:after="0" w:line="444"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Kuğu takımyıldızı. Felç ve sıtmadan kurtarır.</w:t>
      </w:r>
    </w:p>
    <w:p w:rsidR="006D2F12" w:rsidRPr="00D57FA3" w:rsidRDefault="00DE50E6" w:rsidP="00D57FA3">
      <w:pPr>
        <w:pStyle w:val="Gvdemetni0"/>
        <w:numPr>
          <w:ilvl w:val="0"/>
          <w:numId w:val="168"/>
        </w:numPr>
        <w:tabs>
          <w:tab w:val="left" w:pos="555"/>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Draco</w:t>
      </w:r>
      <w:proofErr w:type="spellEnd"/>
      <w:r w:rsidRPr="00D57FA3">
        <w:rPr>
          <w:rStyle w:val="Gvdemetni"/>
          <w:rFonts w:ascii="Arial" w:hAnsi="Arial" w:cs="Arial"/>
          <w:color w:val="000000" w:themeColor="text1"/>
          <w:sz w:val="24"/>
          <w:szCs w:val="24"/>
        </w:rPr>
        <w:t>. Zanaatkarlık, zekâ ve değer katar.</w:t>
      </w:r>
    </w:p>
    <w:p w:rsidR="006D2F12" w:rsidRPr="00D57FA3" w:rsidRDefault="00DE50E6" w:rsidP="00D57FA3">
      <w:pPr>
        <w:pStyle w:val="Gvdemetni0"/>
        <w:numPr>
          <w:ilvl w:val="0"/>
          <w:numId w:val="168"/>
        </w:numPr>
        <w:tabs>
          <w:tab w:val="left" w:pos="498"/>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Savaşta zafer kazandırır.</w:t>
      </w:r>
    </w:p>
    <w:p w:rsidR="006D2F12" w:rsidRPr="00D57FA3" w:rsidRDefault="00DE50E6" w:rsidP="00D57FA3">
      <w:pPr>
        <w:pStyle w:val="Gvdemetni0"/>
        <w:numPr>
          <w:ilvl w:val="0"/>
          <w:numId w:val="168"/>
        </w:numPr>
        <w:tabs>
          <w:tab w:val="left" w:pos="550"/>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Bilgelik ve zenginlik verir, zehirlere karşı dirençlidir.</w:t>
      </w:r>
    </w:p>
    <w:p w:rsidR="006D2F12" w:rsidRPr="00D57FA3" w:rsidRDefault="00DE50E6" w:rsidP="00D57FA3">
      <w:pPr>
        <w:pStyle w:val="Gvdemetni0"/>
        <w:numPr>
          <w:ilvl w:val="0"/>
          <w:numId w:val="168"/>
        </w:numPr>
        <w:tabs>
          <w:tab w:val="left" w:pos="536"/>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Lepus</w:t>
      </w:r>
      <w:proofErr w:type="spellEnd"/>
      <w:r w:rsidRPr="00D57FA3">
        <w:rPr>
          <w:rStyle w:val="Gvdemetni"/>
          <w:rFonts w:ascii="Arial" w:hAnsi="Arial" w:cs="Arial"/>
          <w:color w:val="000000" w:themeColor="text1"/>
          <w:sz w:val="24"/>
          <w:szCs w:val="24"/>
        </w:rPr>
        <w:t>. Aldatmacaya ve deliliğe karşı koruyucu.</w:t>
      </w:r>
    </w:p>
    <w:p w:rsidR="006D2F12" w:rsidRPr="00D57FA3" w:rsidRDefault="00DE50E6" w:rsidP="00D57FA3">
      <w:pPr>
        <w:pStyle w:val="Gvdemetni0"/>
        <w:numPr>
          <w:ilvl w:val="0"/>
          <w:numId w:val="168"/>
        </w:numPr>
        <w:tabs>
          <w:tab w:val="left" w:pos="541"/>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Lyra</w:t>
      </w:r>
      <w:proofErr w:type="spellEnd"/>
      <w:r w:rsidRPr="00D57FA3">
        <w:rPr>
          <w:rStyle w:val="Gvdemetni"/>
          <w:rFonts w:ascii="Arial" w:hAnsi="Arial" w:cs="Arial"/>
          <w:color w:val="000000" w:themeColor="text1"/>
          <w:sz w:val="24"/>
          <w:szCs w:val="24"/>
        </w:rPr>
        <w:t>. Deli ve akıl hastası insanları korur.</w:t>
      </w:r>
    </w:p>
    <w:p w:rsidR="006D2F12" w:rsidRPr="00D57FA3" w:rsidRDefault="00DE50E6" w:rsidP="00D57FA3">
      <w:pPr>
        <w:pStyle w:val="Gvdemetni0"/>
        <w:numPr>
          <w:ilvl w:val="0"/>
          <w:numId w:val="168"/>
        </w:numPr>
        <w:tabs>
          <w:tab w:val="left" w:pos="550"/>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Yılankuyruğu</w:t>
      </w:r>
      <w:proofErr w:type="spellEnd"/>
      <w:r w:rsidRPr="00D57FA3">
        <w:rPr>
          <w:rStyle w:val="Gvdemetni"/>
          <w:rFonts w:ascii="Arial" w:hAnsi="Arial" w:cs="Arial"/>
          <w:color w:val="000000" w:themeColor="text1"/>
          <w:sz w:val="24"/>
          <w:szCs w:val="24"/>
        </w:rPr>
        <w:t>. Zehirleri uzaklaştırır ve zehirli ısırıkları iyileştirir.</w:t>
      </w:r>
    </w:p>
    <w:p w:rsidR="006D2F12" w:rsidRPr="00D57FA3" w:rsidRDefault="00DE50E6" w:rsidP="00D57FA3">
      <w:pPr>
        <w:pStyle w:val="Gvdemetni0"/>
        <w:numPr>
          <w:ilvl w:val="0"/>
          <w:numId w:val="168"/>
        </w:numPr>
        <w:tabs>
          <w:tab w:val="left" w:pos="541"/>
        </w:tabs>
        <w:spacing w:after="0" w:line="444" w:lineRule="auto"/>
        <w:jc w:val="both"/>
        <w:rPr>
          <w:rFonts w:ascii="Arial" w:hAnsi="Arial" w:cs="Arial"/>
          <w:color w:val="000000" w:themeColor="text1"/>
          <w:sz w:val="24"/>
          <w:szCs w:val="24"/>
        </w:rPr>
        <w:sectPr w:rsidR="006D2F12" w:rsidRPr="00D57FA3">
          <w:headerReference w:type="even" r:id="rId1279"/>
          <w:headerReference w:type="default" r:id="rId1280"/>
          <w:footerReference w:type="even" r:id="rId1281"/>
          <w:footerReference w:type="default" r:id="rId1282"/>
          <w:pgSz w:w="12240" w:h="15840"/>
          <w:pgMar w:top="1426" w:right="1565" w:bottom="1255" w:left="1493" w:header="998" w:footer="827" w:gutter="0"/>
          <w:pgNumType w:start="436"/>
          <w:cols w:space="720"/>
          <w:noEndnote/>
          <w:docGrid w:linePitch="360"/>
        </w:sectPr>
      </w:pPr>
      <w:r w:rsidRPr="00D57FA3">
        <w:rPr>
          <w:rStyle w:val="Gvdemetni"/>
          <w:rFonts w:ascii="Arial" w:hAnsi="Arial" w:cs="Arial"/>
          <w:color w:val="000000" w:themeColor="text1"/>
          <w:sz w:val="24"/>
          <w:szCs w:val="24"/>
        </w:rPr>
        <w:t>Orion takımyıldızı. Zafer verir.</w:t>
      </w:r>
    </w:p>
    <w:p w:rsidR="006D2F12" w:rsidRPr="00D57FA3" w:rsidRDefault="00DE50E6" w:rsidP="00D57FA3">
      <w:pPr>
        <w:pStyle w:val="Gvdemetni20"/>
        <w:spacing w:after="160" w:line="221"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TAKIMYILDIZLARIN BÜYÜLÜ ETKİSİ.</w:t>
      </w:r>
    </w:p>
    <w:p w:rsidR="006D2F12" w:rsidRPr="00D57FA3" w:rsidRDefault="00DE50E6" w:rsidP="00D57FA3">
      <w:pPr>
        <w:pStyle w:val="Gvdemetni20"/>
        <w:numPr>
          <w:ilvl w:val="0"/>
          <w:numId w:val="169"/>
        </w:numPr>
        <w:tabs>
          <w:tab w:val="left" w:pos="2468"/>
        </w:tabs>
        <w:spacing w:after="60"/>
        <w:ind w:left="2800" w:hanging="76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Andromeda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Karı koca arasındaki sevgiyi güçlendirir ve zina yapanları barıştırır.</w:t>
      </w:r>
    </w:p>
    <w:p w:rsidR="006D2F12" w:rsidRPr="00D57FA3" w:rsidRDefault="00DE50E6" w:rsidP="00D57FA3">
      <w:pPr>
        <w:pStyle w:val="Gvdemetni20"/>
        <w:numPr>
          <w:ilvl w:val="0"/>
          <w:numId w:val="169"/>
        </w:numPr>
        <w:tabs>
          <w:tab w:val="left" w:pos="2468"/>
        </w:tabs>
        <w:spacing w:after="60" w:line="221" w:lineRule="auto"/>
        <w:ind w:left="2800" w:hanging="76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Aquila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Yeni onurlar bahşeder, eskileri korur.</w:t>
      </w:r>
    </w:p>
    <w:p w:rsidR="006D2F12" w:rsidRPr="00D57FA3" w:rsidRDefault="00DE50E6" w:rsidP="00D57FA3">
      <w:pPr>
        <w:pStyle w:val="Gvdemetni20"/>
        <w:numPr>
          <w:ilvl w:val="0"/>
          <w:numId w:val="169"/>
        </w:numPr>
        <w:tabs>
          <w:tab w:val="left" w:pos="2468"/>
        </w:tabs>
        <w:spacing w:after="60" w:line="221" w:lineRule="auto"/>
        <w:ind w:left="200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w:t>
      </w:r>
      <w:r w:rsidRPr="00D57FA3">
        <w:rPr>
          <w:rStyle w:val="Gvdemetni2"/>
          <w:rFonts w:ascii="Arial" w:hAnsi="Arial" w:cs="Arial"/>
          <w:smallCaps/>
          <w:color w:val="000000" w:themeColor="text1"/>
          <w:sz w:val="24"/>
          <w:szCs w:val="24"/>
        </w:rPr>
        <w:t xml:space="preserve">Ara. </w:t>
      </w:r>
      <w:r w:rsidRPr="00D57FA3">
        <w:rPr>
          <w:rStyle w:val="Gvdemetni2"/>
          <w:rFonts w:ascii="Arial" w:hAnsi="Arial" w:cs="Arial"/>
          <w:color w:val="000000" w:themeColor="text1"/>
          <w:sz w:val="24"/>
          <w:szCs w:val="24"/>
        </w:rPr>
        <w:t>Bekâret verir.</w:t>
      </w:r>
    </w:p>
    <w:p w:rsidR="006D2F12" w:rsidRPr="00D57FA3" w:rsidRDefault="00DE50E6" w:rsidP="00D57FA3">
      <w:pPr>
        <w:pStyle w:val="Gvdemetni20"/>
        <w:numPr>
          <w:ilvl w:val="0"/>
          <w:numId w:val="169"/>
        </w:numPr>
        <w:tabs>
          <w:tab w:val="left" w:pos="2468"/>
        </w:tabs>
        <w:spacing w:after="60" w:line="221" w:lineRule="auto"/>
        <w:ind w:left="20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Arco</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Navis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Sularda güvenlik sağlar.</w:t>
      </w:r>
    </w:p>
    <w:p w:rsidR="006D2F12" w:rsidRPr="00D57FA3" w:rsidRDefault="00DE50E6" w:rsidP="00D57FA3">
      <w:pPr>
        <w:pStyle w:val="Gvdemetni20"/>
        <w:numPr>
          <w:ilvl w:val="0"/>
          <w:numId w:val="169"/>
        </w:numPr>
        <w:tabs>
          <w:tab w:val="left" w:pos="2468"/>
          <w:tab w:val="left" w:pos="7378"/>
        </w:tabs>
        <w:spacing w:after="60"/>
        <w:ind w:left="2800" w:hanging="76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Canis</w:t>
      </w:r>
      <w:proofErr w:type="spellEnd"/>
      <w:r w:rsidRPr="00D57FA3">
        <w:rPr>
          <w:rStyle w:val="Gvdemetni2"/>
          <w:rFonts w:ascii="Arial" w:hAnsi="Arial" w:cs="Arial"/>
          <w:smallCaps/>
          <w:color w:val="000000" w:themeColor="text1"/>
          <w:sz w:val="24"/>
          <w:szCs w:val="24"/>
        </w:rPr>
        <w:t xml:space="preserve"> </w:t>
      </w:r>
      <w:proofErr w:type="spellStart"/>
      <w:r w:rsidRPr="00D57FA3">
        <w:rPr>
          <w:rStyle w:val="Gvdemetni2"/>
          <w:rFonts w:ascii="Arial" w:hAnsi="Arial" w:cs="Arial"/>
          <w:smallCaps/>
          <w:color w:val="000000" w:themeColor="text1"/>
          <w:sz w:val="24"/>
          <w:szCs w:val="24"/>
        </w:rPr>
        <w:t>Major</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 xml:space="preserve">Su toplamasına iyi gelir, vebaya karşı koruma sağlar ve vahşi hayvanlardan korur. </w:t>
      </w:r>
      <w:r w:rsidRPr="00D57FA3">
        <w:rPr>
          <w:rStyle w:val="Gvdemetni2"/>
          <w:rFonts w:ascii="Arial" w:hAnsi="Arial" w:cs="Arial"/>
          <w:color w:val="000000" w:themeColor="text1"/>
          <w:sz w:val="24"/>
          <w:szCs w:val="24"/>
        </w:rPr>
        <w:tab/>
        <w:t>•</w:t>
      </w:r>
    </w:p>
    <w:p w:rsidR="006D2F12" w:rsidRPr="00D57FA3" w:rsidRDefault="00DE50E6" w:rsidP="00D57FA3">
      <w:pPr>
        <w:pStyle w:val="Gvdemetni20"/>
        <w:numPr>
          <w:ilvl w:val="0"/>
          <w:numId w:val="169"/>
        </w:numPr>
        <w:tabs>
          <w:tab w:val="left" w:pos="2468"/>
        </w:tabs>
        <w:spacing w:after="60" w:line="221" w:lineRule="auto"/>
        <w:ind w:left="2800" w:hanging="76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Cassiopeia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Zayıf bedenleri onarır ve uzuvları güçlendirir.</w:t>
      </w:r>
    </w:p>
    <w:p w:rsidR="006D2F12" w:rsidRPr="00D57FA3" w:rsidRDefault="00DE50E6" w:rsidP="00D57FA3">
      <w:pPr>
        <w:pStyle w:val="Gvdemetni20"/>
        <w:numPr>
          <w:ilvl w:val="0"/>
          <w:numId w:val="169"/>
        </w:numPr>
        <w:tabs>
          <w:tab w:val="left" w:pos="2468"/>
        </w:tabs>
        <w:spacing w:after="60" w:line="221" w:lineRule="auto"/>
        <w:ind w:left="20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Centaurus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Sağlık ve uzun ömür verir.</w:t>
      </w:r>
    </w:p>
    <w:p w:rsidR="006D2F12" w:rsidRPr="00D57FA3" w:rsidRDefault="00DE50E6" w:rsidP="00D57FA3">
      <w:pPr>
        <w:pStyle w:val="Gvdemetni20"/>
        <w:numPr>
          <w:ilvl w:val="0"/>
          <w:numId w:val="169"/>
        </w:numPr>
        <w:tabs>
          <w:tab w:val="left" w:pos="2468"/>
        </w:tabs>
        <w:spacing w:after="60" w:line="218" w:lineRule="auto"/>
        <w:ind w:left="2800" w:hanging="76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Balina. </w:t>
      </w:r>
      <w:r w:rsidRPr="00D57FA3">
        <w:rPr>
          <w:rStyle w:val="Gvdemetni2"/>
          <w:rFonts w:ascii="Arial" w:hAnsi="Arial" w:cs="Arial"/>
          <w:color w:val="000000" w:themeColor="text1"/>
          <w:sz w:val="24"/>
          <w:szCs w:val="24"/>
        </w:rPr>
        <w:t xml:space="preserve">İnsanı sevecen, </w:t>
      </w:r>
      <w:proofErr w:type="gramStart"/>
      <w:r w:rsidRPr="00D57FA3">
        <w:rPr>
          <w:rStyle w:val="Gvdemetni2"/>
          <w:rFonts w:ascii="Arial" w:hAnsi="Arial" w:cs="Arial"/>
          <w:color w:val="000000" w:themeColor="text1"/>
          <w:sz w:val="24"/>
          <w:szCs w:val="24"/>
        </w:rPr>
        <w:t>ihtiyatlı,</w:t>
      </w:r>
      <w:proofErr w:type="gramEnd"/>
      <w:r w:rsidRPr="00D57FA3">
        <w:rPr>
          <w:rStyle w:val="Gvdemetni2"/>
          <w:rFonts w:ascii="Arial" w:hAnsi="Arial" w:cs="Arial"/>
          <w:color w:val="000000" w:themeColor="text1"/>
          <w:sz w:val="24"/>
          <w:szCs w:val="24"/>
        </w:rPr>
        <w:t xml:space="preserve"> hem denizde hem karada mutlu kılar ve kayıp eşyaların bulunmasına yardımcı olur.</w:t>
      </w:r>
    </w:p>
    <w:p w:rsidR="006D2F12" w:rsidRPr="00D57FA3" w:rsidRDefault="00DE50E6" w:rsidP="00D57FA3">
      <w:pPr>
        <w:pStyle w:val="Gvdemetni20"/>
        <w:numPr>
          <w:ilvl w:val="0"/>
          <w:numId w:val="169"/>
        </w:numPr>
        <w:tabs>
          <w:tab w:val="left" w:pos="2468"/>
        </w:tabs>
        <w:spacing w:after="60" w:line="221" w:lineRule="auto"/>
        <w:ind w:left="2800" w:hanging="76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Kuğu takımyıldızı. </w:t>
      </w:r>
      <w:r w:rsidRPr="00D57FA3">
        <w:rPr>
          <w:rStyle w:val="Gvdemetni2"/>
          <w:rFonts w:ascii="Arial" w:hAnsi="Arial" w:cs="Arial"/>
          <w:color w:val="000000" w:themeColor="text1"/>
          <w:sz w:val="24"/>
          <w:szCs w:val="24"/>
        </w:rPr>
        <w:t>Felç ve sıtmadan kurtarır.</w:t>
      </w:r>
    </w:p>
    <w:p w:rsidR="006D2F12" w:rsidRPr="00D57FA3" w:rsidRDefault="00DE50E6" w:rsidP="00D57FA3">
      <w:pPr>
        <w:pStyle w:val="Gvdemetni20"/>
        <w:numPr>
          <w:ilvl w:val="0"/>
          <w:numId w:val="169"/>
        </w:numPr>
        <w:tabs>
          <w:tab w:val="left" w:pos="2488"/>
        </w:tabs>
        <w:spacing w:after="60" w:line="221" w:lineRule="auto"/>
        <w:ind w:left="20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Draco</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Zanaatkarlık, zekâ ve değer katar.</w:t>
      </w:r>
    </w:p>
    <w:p w:rsidR="006D2F12" w:rsidRPr="00D57FA3" w:rsidRDefault="00DE50E6" w:rsidP="00D57FA3">
      <w:pPr>
        <w:pStyle w:val="Gvdemetni20"/>
        <w:spacing w:after="60" w:line="221" w:lineRule="auto"/>
        <w:ind w:left="2000" w:firstLine="0"/>
        <w:jc w:val="both"/>
        <w:rPr>
          <w:rFonts w:ascii="Arial" w:hAnsi="Arial" w:cs="Arial"/>
          <w:color w:val="000000" w:themeColor="text1"/>
          <w:sz w:val="24"/>
          <w:szCs w:val="24"/>
        </w:rPr>
      </w:pPr>
      <w:proofErr w:type="spellStart"/>
      <w:proofErr w:type="gramStart"/>
      <w:r w:rsidRPr="00D57FA3">
        <w:rPr>
          <w:rStyle w:val="Gvdemetni2"/>
          <w:rFonts w:ascii="Arial" w:hAnsi="Arial" w:cs="Arial"/>
          <w:smallCaps/>
          <w:color w:val="000000" w:themeColor="text1"/>
          <w:sz w:val="24"/>
          <w:szCs w:val="24"/>
        </w:rPr>
        <w:t>Herkül</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Savaşta zafer kazandırır.</w:t>
      </w:r>
    </w:p>
    <w:p w:rsidR="006D2F12" w:rsidRPr="00D57FA3" w:rsidRDefault="00DE50E6" w:rsidP="00D57FA3">
      <w:pPr>
        <w:pStyle w:val="Gvdemetni20"/>
        <w:numPr>
          <w:ilvl w:val="0"/>
          <w:numId w:val="169"/>
        </w:numPr>
        <w:tabs>
          <w:tab w:val="left" w:pos="2523"/>
        </w:tabs>
        <w:spacing w:after="60"/>
        <w:ind w:left="2800" w:hanging="76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Hydra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Bilgelik ve zenginlik verir, zehirlere karşı dirençlidir.</w:t>
      </w:r>
    </w:p>
    <w:p w:rsidR="006D2F12" w:rsidRPr="00D57FA3" w:rsidRDefault="00DE50E6" w:rsidP="00D57FA3">
      <w:pPr>
        <w:pStyle w:val="Gvdemetni20"/>
        <w:numPr>
          <w:ilvl w:val="0"/>
          <w:numId w:val="170"/>
        </w:numPr>
        <w:tabs>
          <w:tab w:val="left" w:pos="2483"/>
        </w:tabs>
        <w:spacing w:after="60" w:line="221" w:lineRule="auto"/>
        <w:ind w:left="20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Lepus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Aldatmacaya ve deliliğe karşı koruyucu.</w:t>
      </w:r>
    </w:p>
    <w:p w:rsidR="006D2F12" w:rsidRPr="00D57FA3" w:rsidRDefault="00DE50E6" w:rsidP="00D57FA3">
      <w:pPr>
        <w:pStyle w:val="Gvdemetni20"/>
        <w:numPr>
          <w:ilvl w:val="0"/>
          <w:numId w:val="170"/>
        </w:numPr>
        <w:tabs>
          <w:tab w:val="left" w:pos="2474"/>
        </w:tabs>
        <w:spacing w:after="60" w:line="221" w:lineRule="auto"/>
        <w:ind w:left="20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Lyra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Deli ve akıl hastası insanları korur.</w:t>
      </w:r>
    </w:p>
    <w:p w:rsidR="006D2F12" w:rsidRPr="00D57FA3" w:rsidRDefault="00DE50E6" w:rsidP="00D57FA3">
      <w:pPr>
        <w:pStyle w:val="Gvdemetni20"/>
        <w:numPr>
          <w:ilvl w:val="0"/>
          <w:numId w:val="170"/>
        </w:numPr>
        <w:tabs>
          <w:tab w:val="left" w:pos="2523"/>
        </w:tabs>
        <w:spacing w:after="60" w:line="209" w:lineRule="auto"/>
        <w:ind w:left="2800" w:hanging="76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Yılankuyruğu</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color w:val="000000" w:themeColor="text1"/>
          <w:sz w:val="24"/>
          <w:szCs w:val="24"/>
        </w:rPr>
        <w:t>Zehirleri uzaklaştırır ve zehirli ısırıkları iyileştirir.</w:t>
      </w:r>
    </w:p>
    <w:p w:rsidR="006D2F12" w:rsidRPr="00D57FA3" w:rsidRDefault="00DE50E6" w:rsidP="00D57FA3">
      <w:pPr>
        <w:pStyle w:val="Gvdemetni20"/>
        <w:numPr>
          <w:ilvl w:val="0"/>
          <w:numId w:val="170"/>
        </w:numPr>
        <w:tabs>
          <w:tab w:val="left" w:pos="2483"/>
        </w:tabs>
        <w:spacing w:after="60" w:line="221" w:lineRule="auto"/>
        <w:ind w:left="2000" w:firstLine="0"/>
        <w:jc w:val="both"/>
        <w:rPr>
          <w:rFonts w:ascii="Arial" w:hAnsi="Arial" w:cs="Arial"/>
          <w:color w:val="000000" w:themeColor="text1"/>
          <w:sz w:val="24"/>
          <w:szCs w:val="24"/>
        </w:rPr>
        <w:sectPr w:rsidR="006D2F12" w:rsidRPr="00D57FA3">
          <w:headerReference w:type="even" r:id="rId1283"/>
          <w:headerReference w:type="default" r:id="rId1284"/>
          <w:footerReference w:type="even" r:id="rId1285"/>
          <w:footerReference w:type="default" r:id="rId1286"/>
          <w:pgSz w:w="12240" w:h="15840"/>
          <w:pgMar w:top="4080" w:right="1565" w:bottom="3182" w:left="1493" w:header="0" w:footer="3" w:gutter="0"/>
          <w:pgNumType w:start="231"/>
          <w:cols w:space="720"/>
          <w:noEndnote/>
          <w:docGrid w:linePitch="360"/>
        </w:sectPr>
      </w:pPr>
      <w:r w:rsidRPr="00D57FA3">
        <w:rPr>
          <w:rStyle w:val="Gvdemetni2"/>
          <w:rFonts w:ascii="Arial" w:hAnsi="Arial" w:cs="Arial"/>
          <w:smallCaps/>
          <w:color w:val="000000" w:themeColor="text1"/>
          <w:sz w:val="24"/>
          <w:szCs w:val="24"/>
        </w:rPr>
        <w:t xml:space="preserve">Orion takımyıldızı. </w:t>
      </w:r>
      <w:r w:rsidRPr="00D57FA3">
        <w:rPr>
          <w:rStyle w:val="Gvdemetni2"/>
          <w:rFonts w:ascii="Arial" w:hAnsi="Arial" w:cs="Arial"/>
          <w:color w:val="000000" w:themeColor="text1"/>
          <w:sz w:val="24"/>
          <w:szCs w:val="24"/>
        </w:rPr>
        <w:t>Zafer verir.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Pegasus</w:t>
      </w:r>
      <w:proofErr w:type="spellEnd"/>
      <w:r w:rsidRPr="00D57FA3">
        <w:rPr>
          <w:rStyle w:val="Gvdemetni"/>
          <w:rFonts w:ascii="Arial" w:hAnsi="Arial" w:cs="Arial"/>
          <w:color w:val="000000" w:themeColor="text1"/>
          <w:sz w:val="24"/>
          <w:szCs w:val="24"/>
        </w:rPr>
        <w:t>. Atların hastalıklarına karşı etkilidir ve savaşta atlıları korur.</w:t>
      </w:r>
    </w:p>
    <w:p w:rsidR="006D2F12" w:rsidRPr="00D57FA3" w:rsidRDefault="00DE50E6" w:rsidP="00D57FA3">
      <w:pPr>
        <w:pStyle w:val="Gvdemetni0"/>
        <w:numPr>
          <w:ilvl w:val="0"/>
          <w:numId w:val="171"/>
        </w:numPr>
        <w:tabs>
          <w:tab w:val="left" w:pos="550"/>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Kıskançlıktan ve büyücülükten kurtarır.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Yıldırım ve fırtınalardan korur.</w:t>
      </w:r>
    </w:p>
    <w:p w:rsidR="006D2F12" w:rsidRPr="00D57FA3" w:rsidRDefault="00DE50E6" w:rsidP="00D57FA3">
      <w:pPr>
        <w:pStyle w:val="Gvdemetni0"/>
        <w:numPr>
          <w:ilvl w:val="0"/>
          <w:numId w:val="171"/>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Büyük Ayı ve Küçük Ayı. El işi yapın*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zekâ</w:t>
      </w:r>
      <w:proofErr w:type="gramEnd"/>
      <w:r w:rsidRPr="00D57FA3">
        <w:rPr>
          <w:rStyle w:val="Gvdemetni"/>
          <w:rFonts w:ascii="Arial" w:hAnsi="Arial" w:cs="Arial"/>
          <w:color w:val="000000" w:themeColor="text1"/>
          <w:sz w:val="24"/>
          <w:szCs w:val="24"/>
        </w:rPr>
        <w:t xml:space="preserve"> ve cesaret.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SABİT YILDIZLARIN BÜYÜLÜ ETKİLERİ.</w:t>
      </w:r>
    </w:p>
    <w:p w:rsidR="006D2F12" w:rsidRPr="00D57FA3" w:rsidRDefault="00DE50E6" w:rsidP="00D57FA3">
      <w:pPr>
        <w:pStyle w:val="Gvdemetni0"/>
        <w:numPr>
          <w:ilvl w:val="0"/>
          <w:numId w:val="172"/>
        </w:numPr>
        <w:tabs>
          <w:tab w:val="left" w:pos="36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Ben </w:t>
      </w:r>
      <w:proofErr w:type="spellStart"/>
      <w:r w:rsidRPr="00D57FA3">
        <w:rPr>
          <w:rStyle w:val="Gvdemetni"/>
          <w:rFonts w:ascii="Arial" w:hAnsi="Arial" w:cs="Arial"/>
          <w:color w:val="000000" w:themeColor="text1"/>
          <w:sz w:val="24"/>
          <w:szCs w:val="24"/>
        </w:rPr>
        <w:t>EBARAN'ım</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Yakut, yeşim taşı, sütlü </w:t>
      </w:r>
      <w:proofErr w:type="spellStart"/>
      <w:r w:rsidRPr="00D57FA3">
        <w:rPr>
          <w:rStyle w:val="Gvdemetni"/>
          <w:rFonts w:ascii="Arial" w:hAnsi="Arial" w:cs="Arial"/>
          <w:color w:val="000000" w:themeColor="text1"/>
          <w:sz w:val="24"/>
          <w:szCs w:val="24"/>
        </w:rPr>
        <w:t>devediken</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matry-silva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Tanrı'nın veya uçan bir insanın sureti. Zenginlik ve şeref verdiğine inanılır.</w:t>
      </w:r>
    </w:p>
    <w:p w:rsidR="006D2F12" w:rsidRPr="00D57FA3" w:rsidRDefault="00DE50E6" w:rsidP="00D57FA3">
      <w:pPr>
        <w:pStyle w:val="Gvdemetni0"/>
        <w:numPr>
          <w:ilvl w:val="0"/>
          <w:numId w:val="172"/>
        </w:numPr>
        <w:tabs>
          <w:tab w:val="left" w:pos="339"/>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Alkol.</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Elmas, kara </w:t>
      </w:r>
      <w:proofErr w:type="spellStart"/>
      <w:r w:rsidRPr="00D57FA3">
        <w:rPr>
          <w:rStyle w:val="Gvdemetni"/>
          <w:rFonts w:ascii="Arial" w:hAnsi="Arial" w:cs="Arial"/>
          <w:color w:val="000000" w:themeColor="text1"/>
          <w:sz w:val="24"/>
          <w:szCs w:val="24"/>
        </w:rPr>
        <w:t>hellebore</w:t>
      </w:r>
      <w:proofErr w:type="spellEnd"/>
      <w:r w:rsidRPr="00D57FA3">
        <w:rPr>
          <w:rStyle w:val="Gvdemetni"/>
          <w:rFonts w:ascii="Arial" w:hAnsi="Arial" w:cs="Arial"/>
          <w:color w:val="000000" w:themeColor="text1"/>
          <w:sz w:val="24"/>
          <w:szCs w:val="24"/>
        </w:rPr>
        <w:t>, pelin otu. Resim. Boynundan kesilmiş bir insan kafası. Dileklere başarı getirir, takanı cesur ve cömert yapar, bedeni korur, büyücülüğe karşı korur ve kötülüğü ve büyüyü yapanlara geri çevirir.</w:t>
      </w:r>
    </w:p>
    <w:p w:rsidR="006D2F12" w:rsidRPr="00D57FA3" w:rsidRDefault="00DE50E6" w:rsidP="00D57FA3">
      <w:pPr>
        <w:pStyle w:val="Gvdemetni0"/>
        <w:numPr>
          <w:ilvl w:val="0"/>
          <w:numId w:val="172"/>
        </w:numPr>
        <w:tabs>
          <w:tab w:val="left" w:pos="41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rah</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Kurallar. Siyah oniks, dikenli çalı, dört yapraklı yonca, banotu, karakafes ve kurbağa dili renginde taşlar.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soy</w:t>
      </w:r>
      <w:proofErr w:type="gramEnd"/>
      <w:r w:rsidRPr="00D57FA3">
        <w:rPr>
          <w:rStyle w:val="Gvdemetni"/>
          <w:rFonts w:ascii="Arial" w:hAnsi="Arial" w:cs="Arial"/>
          <w:color w:val="000000" w:themeColor="text1"/>
          <w:sz w:val="24"/>
          <w:szCs w:val="24"/>
        </w:rPr>
        <w:t>. Siyah giysili bir karga, yılan veya zenci.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tılsımı takanı öfkeli, cesur, gözü pek ve dedikoducu yapar, kötü rüyalar görmesine neden olur, kötü ruhları çağırma veya kovma gücü verir ve rüzgârlardan, insanların ve şeytanların kötülüğünden korur.</w:t>
      </w:r>
    </w:p>
    <w:p w:rsidR="006D2F12" w:rsidRPr="00D57FA3" w:rsidRDefault="00DE50E6" w:rsidP="00D57FA3">
      <w:pPr>
        <w:pStyle w:val="Gvdemetni0"/>
        <w:numPr>
          <w:ilvl w:val="0"/>
          <w:numId w:val="172"/>
        </w:numPr>
        <w:tabs>
          <w:tab w:val="left" w:pos="426"/>
        </w:tabs>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Alphecca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6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Kurallar. Topaz, biberiye, yonca ve sarmaşık.</w:t>
      </w:r>
    </w:p>
    <w:p w:rsidR="006D2F12" w:rsidRPr="00D57FA3" w:rsidRDefault="00DE50E6" w:rsidP="00D57FA3">
      <w:pPr>
        <w:pStyle w:val="Gvdemetni30"/>
        <w:spacing w:after="320" w:line="214"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232 SABİT YILDIZ VE TAKIMYILDIZ</w:t>
      </w:r>
    </w:p>
    <w:p w:rsidR="006D2F12" w:rsidRPr="00D57FA3" w:rsidRDefault="00DE50E6" w:rsidP="00D57FA3">
      <w:pPr>
        <w:pStyle w:val="Gvdemetni30"/>
        <w:numPr>
          <w:ilvl w:val="0"/>
          <w:numId w:val="173"/>
        </w:numPr>
        <w:tabs>
          <w:tab w:val="left" w:pos="1954"/>
        </w:tabs>
        <w:spacing w:after="60" w:line="233" w:lineRule="auto"/>
        <w:ind w:left="2420" w:hanging="104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Pegasus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atların hastalıklarına karşı üstün gelir ve savaşta atlıları korur.</w:t>
      </w:r>
    </w:p>
    <w:p w:rsidR="006D2F12" w:rsidRPr="00D57FA3" w:rsidRDefault="00DE50E6" w:rsidP="00D57FA3">
      <w:pPr>
        <w:pStyle w:val="Gvdemetni30"/>
        <w:numPr>
          <w:ilvl w:val="0"/>
          <w:numId w:val="173"/>
        </w:numPr>
        <w:tabs>
          <w:tab w:val="left" w:pos="1927"/>
        </w:tabs>
        <w:spacing w:after="60" w:line="228" w:lineRule="auto"/>
        <w:ind w:left="1300" w:right="108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Perseus</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color w:val="000000" w:themeColor="text1"/>
          <w:sz w:val="24"/>
          <w:szCs w:val="24"/>
        </w:rPr>
        <w:t xml:space="preserve">Kıskançlıktan ve büyücülükten kurtarır, </w:t>
      </w:r>
      <w:r w:rsidRPr="00D57FA3">
        <w:rPr>
          <w:rStyle w:val="Gvdemetni3"/>
          <w:rFonts w:ascii="Arial" w:hAnsi="Arial" w:cs="Arial"/>
          <w:color w:val="000000" w:themeColor="text1"/>
          <w:sz w:val="24"/>
          <w:szCs w:val="24"/>
        </w:rPr>
        <w:lastRenderedPageBreak/>
        <w:t>yıldırımdan ve fırtınalardan korur.</w:t>
      </w:r>
    </w:p>
    <w:p w:rsidR="006D2F12" w:rsidRPr="00D57FA3" w:rsidRDefault="00DE50E6" w:rsidP="00D57FA3">
      <w:pPr>
        <w:pStyle w:val="Gvdemetni30"/>
        <w:numPr>
          <w:ilvl w:val="0"/>
          <w:numId w:val="173"/>
        </w:numPr>
        <w:tabs>
          <w:tab w:val="left" w:pos="1940"/>
        </w:tabs>
        <w:spacing w:after="320" w:line="230" w:lineRule="auto"/>
        <w:ind w:left="2420" w:hanging="104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Büyük Ayı </w:t>
      </w:r>
      <w:r w:rsidRPr="00D57FA3">
        <w:rPr>
          <w:rStyle w:val="Gvdemetni3"/>
          <w:rFonts w:ascii="Arial" w:hAnsi="Arial" w:cs="Arial"/>
          <w:color w:val="000000" w:themeColor="text1"/>
          <w:sz w:val="24"/>
          <w:szCs w:val="24"/>
        </w:rPr>
        <w:t xml:space="preserve">ve </w:t>
      </w:r>
      <w:r w:rsidRPr="00D57FA3">
        <w:rPr>
          <w:rStyle w:val="Gvdemetni3"/>
          <w:rFonts w:ascii="Arial" w:hAnsi="Arial" w:cs="Arial"/>
          <w:smallCaps/>
          <w:color w:val="000000" w:themeColor="text1"/>
          <w:sz w:val="24"/>
          <w:szCs w:val="24"/>
        </w:rPr>
        <w:t xml:space="preserve">Küçük Ayı. </w:t>
      </w:r>
      <w:r w:rsidRPr="00D57FA3">
        <w:rPr>
          <w:rStyle w:val="Gvdemetni3"/>
          <w:rFonts w:ascii="Arial" w:hAnsi="Arial" w:cs="Arial"/>
          <w:color w:val="000000" w:themeColor="text1"/>
          <w:sz w:val="24"/>
          <w:szCs w:val="24"/>
        </w:rPr>
        <w:t>Zanaata "zekâ ve değer" katın.</w:t>
      </w:r>
    </w:p>
    <w:p w:rsidR="006D2F12" w:rsidRPr="00D57FA3" w:rsidRDefault="00DE50E6" w:rsidP="00D57FA3">
      <w:pPr>
        <w:pStyle w:val="Gvdemetni30"/>
        <w:spacing w:after="160" w:line="214" w:lineRule="auto"/>
        <w:ind w:left="13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SABİT YILDIZLARIN BÜYÜLÜ ETKİLERİ.</w:t>
      </w:r>
    </w:p>
    <w:p w:rsidR="006D2F12" w:rsidRPr="00D57FA3" w:rsidRDefault="00DE50E6" w:rsidP="00D57FA3">
      <w:pPr>
        <w:pStyle w:val="Gvdemetni80"/>
        <w:numPr>
          <w:ilvl w:val="0"/>
          <w:numId w:val="174"/>
        </w:numPr>
        <w:tabs>
          <w:tab w:val="left" w:pos="1927"/>
        </w:tabs>
        <w:spacing w:after="0"/>
        <w:ind w:left="134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ALU EBARAN.</w:t>
      </w:r>
    </w:p>
    <w:p w:rsidR="006D2F12" w:rsidRPr="00D57FA3" w:rsidRDefault="00DE50E6" w:rsidP="00D57FA3">
      <w:pPr>
        <w:pStyle w:val="Gvdemetni30"/>
        <w:spacing w:line="216" w:lineRule="auto"/>
        <w:ind w:left="16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Kurallar. </w:t>
      </w:r>
      <w:r w:rsidRPr="00D57FA3">
        <w:rPr>
          <w:rStyle w:val="Gvdemetni3"/>
          <w:rFonts w:ascii="Arial" w:hAnsi="Arial" w:cs="Arial"/>
          <w:color w:val="000000" w:themeColor="text1"/>
          <w:sz w:val="24"/>
          <w:szCs w:val="24"/>
        </w:rPr>
        <w:t>Yakut, rengarenk diken, sütlü diken ve</w:t>
      </w:r>
    </w:p>
    <w:p w:rsidR="006D2F12" w:rsidRPr="00D57FA3" w:rsidRDefault="00DE50E6" w:rsidP="00D57FA3">
      <w:pPr>
        <w:pStyle w:val="Gvdemetni30"/>
        <w:spacing w:line="216" w:lineRule="auto"/>
        <w:ind w:left="13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matry-silva</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spacing w:after="60" w:line="216" w:lineRule="auto"/>
        <w:ind w:left="13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Resim. </w:t>
      </w:r>
      <w:r w:rsidRPr="00D57FA3">
        <w:rPr>
          <w:rStyle w:val="Gvdemetni3"/>
          <w:rFonts w:ascii="Arial" w:hAnsi="Arial" w:cs="Arial"/>
          <w:color w:val="000000" w:themeColor="text1"/>
          <w:sz w:val="24"/>
          <w:szCs w:val="24"/>
        </w:rPr>
        <w:t>Tanrı'nın veya uçan bir adamın sureti. 7 Zenginlik ve şeref verdiği söylenir.</w:t>
      </w:r>
    </w:p>
    <w:p w:rsidR="006D2F12" w:rsidRPr="00D57FA3" w:rsidRDefault="00DE50E6" w:rsidP="00D57FA3">
      <w:pPr>
        <w:pStyle w:val="Gvdemetni30"/>
        <w:numPr>
          <w:ilvl w:val="0"/>
          <w:numId w:val="174"/>
        </w:numPr>
        <w:tabs>
          <w:tab w:val="left" w:pos="1927"/>
        </w:tabs>
        <w:spacing w:line="214" w:lineRule="auto"/>
        <w:ind w:left="13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Algol</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14" w:lineRule="auto"/>
        <w:ind w:left="16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Kurallar. </w:t>
      </w:r>
      <w:r w:rsidRPr="00D57FA3">
        <w:rPr>
          <w:rStyle w:val="Gvdemetni3"/>
          <w:rFonts w:ascii="Arial" w:hAnsi="Arial" w:cs="Arial"/>
          <w:color w:val="000000" w:themeColor="text1"/>
          <w:sz w:val="24"/>
          <w:szCs w:val="24"/>
        </w:rPr>
        <w:t xml:space="preserve">Elmas, siyah </w:t>
      </w:r>
      <w:proofErr w:type="spellStart"/>
      <w:r w:rsidRPr="00D57FA3">
        <w:rPr>
          <w:rStyle w:val="Gvdemetni3"/>
          <w:rFonts w:ascii="Arial" w:hAnsi="Arial" w:cs="Arial"/>
          <w:color w:val="000000" w:themeColor="text1"/>
          <w:sz w:val="24"/>
          <w:szCs w:val="24"/>
        </w:rPr>
        <w:t>hellebore</w:t>
      </w:r>
      <w:proofErr w:type="spellEnd"/>
      <w:r w:rsidRPr="00D57FA3">
        <w:rPr>
          <w:rStyle w:val="Gvdemetni3"/>
          <w:rFonts w:ascii="Arial" w:hAnsi="Arial" w:cs="Arial"/>
          <w:color w:val="000000" w:themeColor="text1"/>
          <w:sz w:val="24"/>
          <w:szCs w:val="24"/>
        </w:rPr>
        <w:t>, pelin otu,</w:t>
      </w:r>
    </w:p>
    <w:p w:rsidR="006D2F12" w:rsidRPr="00D57FA3" w:rsidRDefault="00DE50E6" w:rsidP="00D57FA3">
      <w:pPr>
        <w:pStyle w:val="Gvdemetni30"/>
        <w:spacing w:after="60" w:line="214" w:lineRule="auto"/>
        <w:ind w:left="13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Resim. </w:t>
      </w:r>
      <w:r w:rsidRPr="00D57FA3">
        <w:rPr>
          <w:rStyle w:val="Gvdemetni3"/>
          <w:rFonts w:ascii="Arial" w:hAnsi="Arial" w:cs="Arial"/>
          <w:color w:val="000000" w:themeColor="text1"/>
          <w:sz w:val="24"/>
          <w:szCs w:val="24"/>
        </w:rPr>
        <w:t>Boynundan kesilmiş bir insan kafası. Dileklerin kabul olmasını sağlar, takanı cesur ve cömert kılar, bedeni korur, büyücülüğe karşı korur ve kötülükleri ve büyüleri yapanlara geri çevirir.</w:t>
      </w:r>
    </w:p>
    <w:p w:rsidR="006D2F12" w:rsidRPr="00D57FA3" w:rsidRDefault="00DE50E6" w:rsidP="00D57FA3">
      <w:pPr>
        <w:pStyle w:val="Gvdemetni30"/>
        <w:numPr>
          <w:ilvl w:val="0"/>
          <w:numId w:val="174"/>
        </w:numPr>
        <w:tabs>
          <w:tab w:val="left" w:pos="1927"/>
          <w:tab w:val="left" w:pos="6793"/>
        </w:tabs>
        <w:spacing w:line="209" w:lineRule="auto"/>
        <w:ind w:left="134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Algoritma </w:t>
      </w:r>
      <w:proofErr w:type="spellStart"/>
      <w:r w:rsidRPr="00D57FA3">
        <w:rPr>
          <w:rStyle w:val="Gvdemetni3"/>
          <w:rFonts w:ascii="Arial" w:hAnsi="Arial" w:cs="Arial"/>
          <w:smallCaps/>
          <w:color w:val="000000" w:themeColor="text1"/>
          <w:sz w:val="24"/>
          <w:szCs w:val="24"/>
        </w:rPr>
        <w:t>rad</w:t>
      </w:r>
      <w:proofErr w:type="spellEnd"/>
      <w:r w:rsidRPr="00D57FA3">
        <w:rPr>
          <w:rStyle w:val="Gvdemetni3"/>
          <w:rFonts w:ascii="Arial" w:hAnsi="Arial" w:cs="Arial"/>
          <w:smallCaps/>
          <w:color w:val="000000" w:themeColor="text1"/>
          <w:sz w:val="24"/>
          <w:szCs w:val="24"/>
        </w:rPr>
        <w:t xml:space="preserve">. </w:t>
      </w:r>
      <w:r w:rsidRPr="00D57FA3">
        <w:rPr>
          <w:rStyle w:val="Gvdemetni3"/>
          <w:rFonts w:ascii="Arial" w:hAnsi="Arial" w:cs="Arial"/>
          <w:smallCaps/>
          <w:color w:val="000000" w:themeColor="text1"/>
          <w:sz w:val="24"/>
          <w:szCs w:val="24"/>
        </w:rPr>
        <w:tab/>
        <w:t>.</w:t>
      </w:r>
    </w:p>
    <w:p w:rsidR="006D2F12" w:rsidRPr="00D57FA3" w:rsidRDefault="00DE50E6" w:rsidP="00D57FA3">
      <w:pPr>
        <w:pStyle w:val="Gvdemetni30"/>
        <w:spacing w:line="209" w:lineRule="auto"/>
        <w:ind w:left="13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Kurallar. </w:t>
      </w:r>
      <w:r w:rsidRPr="00D57FA3">
        <w:rPr>
          <w:rStyle w:val="Gvdemetni3"/>
          <w:rFonts w:ascii="Arial" w:hAnsi="Arial" w:cs="Arial"/>
          <w:color w:val="000000" w:themeColor="text1"/>
          <w:sz w:val="24"/>
          <w:szCs w:val="24"/>
        </w:rPr>
        <w:t>Siyah oniks, dikenli çalı, dört yapraklı yonca, banotu, karakafes ve kurbağa dili renginde taşlar.</w:t>
      </w:r>
    </w:p>
    <w:p w:rsidR="006D2F12" w:rsidRPr="00D57FA3" w:rsidRDefault="00DE50E6" w:rsidP="00D57FA3">
      <w:pPr>
        <w:pStyle w:val="Gvdemetni30"/>
        <w:spacing w:after="60" w:line="209" w:lineRule="auto"/>
        <w:ind w:left="13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Resim. </w:t>
      </w:r>
      <w:r w:rsidRPr="00D57FA3">
        <w:rPr>
          <w:rStyle w:val="Gvdemetni3"/>
          <w:rFonts w:ascii="Arial" w:hAnsi="Arial" w:cs="Arial"/>
          <w:color w:val="000000" w:themeColor="text1"/>
          <w:sz w:val="24"/>
          <w:szCs w:val="24"/>
        </w:rPr>
        <w:t xml:space="preserve">Siyah giysili bir karga, yılan veya zenci. Bu, takanı öfkeli, cesur, gözü pek ve dedikoducu yapar, kötü rüyalar görmesine neden olur, kötü ruhları çağırma veya kovma gücü verir </w:t>
      </w:r>
      <w:r w:rsidRPr="00D57FA3">
        <w:rPr>
          <w:rStyle w:val="Gvdemetni3"/>
          <w:rFonts w:ascii="Arial" w:hAnsi="Arial" w:cs="Arial"/>
          <w:color w:val="000000" w:themeColor="text1"/>
          <w:sz w:val="24"/>
          <w:szCs w:val="24"/>
        </w:rPr>
        <w:softHyphen/>
        <w:t>ve rüzgarlardan, insanların ve şeytanların kötülüğünden korur.</w:t>
      </w:r>
    </w:p>
    <w:p w:rsidR="006D2F12" w:rsidRPr="00D57FA3" w:rsidRDefault="00DE50E6" w:rsidP="00D57FA3">
      <w:pPr>
        <w:pStyle w:val="Gvdemetni30"/>
        <w:numPr>
          <w:ilvl w:val="0"/>
          <w:numId w:val="174"/>
        </w:numPr>
        <w:tabs>
          <w:tab w:val="left" w:pos="1927"/>
        </w:tabs>
        <w:spacing w:line="214" w:lineRule="auto"/>
        <w:ind w:left="13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Altuecca</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after="580" w:line="214" w:lineRule="auto"/>
        <w:ind w:left="16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Kurallar. </w:t>
      </w:r>
      <w:r w:rsidRPr="00D57FA3">
        <w:rPr>
          <w:rStyle w:val="Gvdemetni3"/>
          <w:rFonts w:ascii="Arial" w:hAnsi="Arial" w:cs="Arial"/>
          <w:color w:val="000000" w:themeColor="text1"/>
          <w:sz w:val="24"/>
          <w:szCs w:val="24"/>
        </w:rPr>
        <w:t>Topaz, biberiye** yonca ve sarmaşık.</w:t>
      </w:r>
    </w:p>
    <w:p w:rsidR="006D2F12" w:rsidRPr="00D57FA3" w:rsidRDefault="00DE50E6" w:rsidP="00D57FA3">
      <w:pPr>
        <w:pStyle w:val="Gvdemetni0"/>
        <w:spacing w:after="60"/>
        <w:jc w:val="both"/>
        <w:rPr>
          <w:rFonts w:ascii="Arial" w:hAnsi="Arial" w:cs="Arial"/>
          <w:color w:val="000000" w:themeColor="text1"/>
          <w:sz w:val="24"/>
          <w:szCs w:val="24"/>
        </w:rPr>
        <w:sectPr w:rsidR="006D2F12" w:rsidRPr="00D57FA3">
          <w:headerReference w:type="even" r:id="rId1287"/>
          <w:headerReference w:type="default" r:id="rId1288"/>
          <w:footerReference w:type="even" r:id="rId1289"/>
          <w:footerReference w:type="default" r:id="rId1290"/>
          <w:pgSz w:w="12240" w:h="15840"/>
          <w:pgMar w:top="1426" w:right="1531" w:bottom="1293" w:left="1507" w:header="998" w:footer="865" w:gutter="0"/>
          <w:pgNumType w:start="439"/>
          <w:cols w:space="720"/>
          <w:noEndnote/>
          <w:docGrid w:linePitch="360"/>
        </w:sectPr>
      </w:pPr>
      <w:r w:rsidRPr="00D57FA3">
        <w:rPr>
          <w:rStyle w:val="Gvdemetni"/>
          <w:rFonts w:ascii="Arial" w:hAnsi="Arial" w:cs="Arial"/>
          <w:color w:val="000000" w:themeColor="text1"/>
          <w:sz w:val="24"/>
          <w:szCs w:val="24"/>
        </w:rPr>
        <w:t>MEDYA BÜYÜSÜNDE YILDIZLAR 233</w:t>
      </w:r>
    </w:p>
    <w:p w:rsidR="006D2F12" w:rsidRPr="00D57FA3" w:rsidRDefault="00DE50E6" w:rsidP="00D57FA3">
      <w:pPr>
        <w:spacing w:line="1" w:lineRule="exact"/>
        <w:jc w:val="both"/>
        <w:rPr>
          <w:rFonts w:ascii="Arial" w:hAnsi="Arial" w:cs="Arial"/>
          <w:color w:val="000000" w:themeColor="text1"/>
        </w:rPr>
      </w:pPr>
      <w:r w:rsidRPr="00D57FA3">
        <w:rPr>
          <w:rFonts w:ascii="Arial" w:hAnsi="Arial" w:cs="Arial"/>
          <w:noProof/>
          <w:color w:val="000000" w:themeColor="text1"/>
        </w:rPr>
        <w:lastRenderedPageBreak/>
        <mc:AlternateContent>
          <mc:Choice Requires="wps">
            <w:drawing>
              <wp:anchor distT="0" distB="5462270" distL="0" distR="0" simplePos="0" relativeHeight="125829388" behindDoc="0" locked="0" layoutInCell="1" allowOverlap="1">
                <wp:simplePos x="0" y="0"/>
                <wp:positionH relativeFrom="page">
                  <wp:posOffset>2563495</wp:posOffset>
                </wp:positionH>
                <wp:positionV relativeFrom="paragraph">
                  <wp:posOffset>0</wp:posOffset>
                </wp:positionV>
                <wp:extent cx="2441575" cy="204470"/>
                <wp:effectExtent l="0" t="0" r="0" b="0"/>
                <wp:wrapTopAndBottom/>
                <wp:docPr id="1127" name="Shape 1127"/>
                <wp:cNvGraphicFramePr/>
                <a:graphic xmlns:a="http://schemas.openxmlformats.org/drawingml/2006/main">
                  <a:graphicData uri="http://schemas.microsoft.com/office/word/2010/wordprocessingShape">
                    <wps:wsp>
                      <wps:cNvSpPr txBox="1"/>
                      <wps:spPr>
                        <a:xfrm>
                          <a:off x="0" y="0"/>
                          <a:ext cx="2441575" cy="204470"/>
                        </a:xfrm>
                        <a:prstGeom prst="rect">
                          <a:avLst/>
                        </a:prstGeom>
                        <a:noFill/>
                      </wps:spPr>
                      <wps:txbx>
                        <w:txbxContent>
                          <w:p w:rsidR="006D2F12" w:rsidRDefault="00DE50E6">
                            <w:pPr>
                              <w:pStyle w:val="Gvdemetni20"/>
                              <w:spacing w:line="240" w:lineRule="auto"/>
                              <w:ind w:left="0" w:firstLine="0"/>
                            </w:pPr>
                            <w:r>
                              <w:rPr>
                                <w:rStyle w:val="Gvdemetni2"/>
                                <w:lang w:val="fr-FR" w:eastAsia="fr-FR"/>
                              </w:rPr>
                              <w:t xml:space="preserve">STARS IN </w:t>
                            </w:r>
                            <w:r>
                              <w:rPr>
                                <w:rStyle w:val="Gvdemetni2"/>
                              </w:rPr>
                              <w:t xml:space="preserve">MEDIAEVAL </w:t>
                            </w:r>
                            <w:r>
                              <w:rPr>
                                <w:rStyle w:val="Gvdemetni2"/>
                                <w:lang w:val="fr-FR" w:eastAsia="fr-FR"/>
                              </w:rPr>
                              <w:t>MAGIC</w:t>
                            </w:r>
                          </w:p>
                        </w:txbxContent>
                      </wps:txbx>
                      <wps:bodyPr wrap="none" lIns="0" tIns="0" rIns="0" bIns="0"/>
                    </wps:wsp>
                  </a:graphicData>
                </a:graphic>
              </wp:anchor>
            </w:drawing>
          </mc:Choice>
          <mc:Fallback>
            <w:pict>
              <v:shape id="Shape 1127" o:spid="_x0000_s1031" type="#_x0000_t202" style="position:absolute;left:0;text-align:left;margin-left:201.85pt;margin-top:0;width:192.25pt;height:16.1pt;z-index:125829388;visibility:visible;mso-wrap-style:none;mso-wrap-distance-left:0;mso-wrap-distance-top:0;mso-wrap-distance-right:0;mso-wrap-distance-bottom:430.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" filled="f" stroked="f">
                <v:textbox inset="0,0,0,0">
                  <w:txbxContent>
                    <w:p w:rsidR="006D2F12" w:rsidRDefault="00DE50E6">
                      <w:pPr>
                        <w:pStyle w:val="Gvdemetni20"/>
                        <w:spacing w:line="240" w:lineRule="auto"/>
                        <w:ind w:left="0" w:firstLine="0"/>
                      </w:pPr>
                      <w:r>
                        <w:rPr>
                          <w:rStyle w:val="Gvdemetni2"/>
                          <w:lang w:val="fr-FR" w:eastAsia="fr-FR"/>
                        </w:rPr>
                        <w:t xml:space="preserve">STARS IN </w:t>
                      </w:r>
                      <w:r>
                        <w:rPr>
                          <w:rStyle w:val="Gvdemetni2"/>
                        </w:rPr>
                        <w:t xml:space="preserve">MEDIAEVAL </w:t>
                      </w:r>
                      <w:r>
                        <w:rPr>
                          <w:rStyle w:val="Gvdemetni2"/>
                          <w:lang w:val="fr-FR" w:eastAsia="fr-FR"/>
                        </w:rPr>
                        <w:t>MAGIC</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30480" distB="5431790" distL="0" distR="0" simplePos="0" relativeHeight="125829390" behindDoc="0" locked="0" layoutInCell="1" allowOverlap="1">
                <wp:simplePos x="0" y="0"/>
                <wp:positionH relativeFrom="page">
                  <wp:posOffset>5324475</wp:posOffset>
                </wp:positionH>
                <wp:positionV relativeFrom="paragraph">
                  <wp:posOffset>30480</wp:posOffset>
                </wp:positionV>
                <wp:extent cx="283210" cy="204470"/>
                <wp:effectExtent l="0" t="0" r="0" b="0"/>
                <wp:wrapTopAndBottom/>
                <wp:docPr id="1129" name="Shape 1129"/>
                <wp:cNvGraphicFramePr/>
                <a:graphic xmlns:a="http://schemas.openxmlformats.org/drawingml/2006/main">
                  <a:graphicData uri="http://schemas.microsoft.com/office/word/2010/wordprocessingShape">
                    <wps:wsp>
                      <wps:cNvSpPr txBox="1"/>
                      <wps:spPr>
                        <a:xfrm>
                          <a:off x="0" y="0"/>
                          <a:ext cx="283210" cy="204470"/>
                        </a:xfrm>
                        <a:prstGeom prst="rect">
                          <a:avLst/>
                        </a:prstGeom>
                        <a:noFill/>
                      </wps:spPr>
                      <wps:txbx>
                        <w:txbxContent>
                          <w:p w:rsidR="006D2F12" w:rsidRDefault="00DE50E6">
                            <w:pPr>
                              <w:pStyle w:val="Gvdemetni20"/>
                              <w:spacing w:line="240" w:lineRule="auto"/>
                              <w:ind w:left="0" w:firstLine="0"/>
                            </w:pPr>
                            <w:r>
                              <w:rPr>
                                <w:rStyle w:val="Gvdemetni2"/>
                                <w:lang w:val="fr-FR" w:eastAsia="fr-FR"/>
                              </w:rPr>
                              <w:t>*33</w:t>
                            </w:r>
                          </w:p>
                        </w:txbxContent>
                      </wps:txbx>
                      <wps:bodyPr wrap="none" lIns="0" tIns="0" rIns="0" bIns="0"/>
                    </wps:wsp>
                  </a:graphicData>
                </a:graphic>
              </wp:anchor>
            </w:drawing>
          </mc:Choice>
          <mc:Fallback>
            <w:pict>
              <v:shape id="Shape 1129" o:spid="_x0000_s1032" type="#_x0000_t202" style="position:absolute;left:0;text-align:left;margin-left:419.25pt;margin-top:2.4pt;width:22.3pt;height:16.1pt;z-index:125829390;visibility:visible;mso-wrap-style:none;mso-wrap-distance-left:0;mso-wrap-distance-top:2.4pt;mso-wrap-distance-right:0;mso-wrap-distance-bottom:427.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" filled="f" stroked="f">
                <v:textbox inset="0,0,0,0">
                  <w:txbxContent>
                    <w:p w:rsidR="006D2F12" w:rsidRDefault="00DE50E6">
                      <w:pPr>
                        <w:pStyle w:val="Gvdemetni20"/>
                        <w:spacing w:line="240" w:lineRule="auto"/>
                        <w:ind w:left="0" w:firstLine="0"/>
                      </w:pPr>
                      <w:r>
                        <w:rPr>
                          <w:rStyle w:val="Gvdemetni2"/>
                          <w:lang w:val="fr-FR" w:eastAsia="fr-FR"/>
                        </w:rPr>
                        <w:t>*33</w:t>
                      </w:r>
                    </w:p>
                  </w:txbxContent>
                </v:textbox>
                <w10:wrap type="topAndBottom" anchorx="page"/>
              </v:shape>
            </w:pict>
          </mc:Fallback>
        </mc:AlternateContent>
      </w:r>
      <w:r w:rsidRPr="00D57FA3">
        <w:rPr>
          <w:rFonts w:ascii="Arial" w:hAnsi="Arial" w:cs="Arial"/>
          <w:noProof/>
          <w:color w:val="000000" w:themeColor="text1"/>
        </w:rPr>
        <w:drawing>
          <wp:anchor distT="594360" distB="4408170" distL="0" distR="0" simplePos="0" relativeHeight="125829392" behindDoc="0" locked="0" layoutInCell="1" allowOverlap="1">
            <wp:simplePos x="0" y="0"/>
            <wp:positionH relativeFrom="page">
              <wp:posOffset>1962785</wp:posOffset>
            </wp:positionH>
            <wp:positionV relativeFrom="paragraph">
              <wp:posOffset>594360</wp:posOffset>
            </wp:positionV>
            <wp:extent cx="3590290" cy="664210"/>
            <wp:effectExtent l="0" t="0" r="0" b="0"/>
            <wp:wrapTopAndBottom/>
            <wp:docPr id="1131" name="Shape 1131"/>
            <wp:cNvGraphicFramePr/>
            <a:graphic xmlns:a="http://schemas.openxmlformats.org/drawingml/2006/main">
              <a:graphicData uri="http://schemas.openxmlformats.org/drawingml/2006/picture">
                <pic:pic xmlns:pic="http://schemas.openxmlformats.org/drawingml/2006/picture">
                  <pic:nvPicPr>
                    <pic:cNvPr id="1132" name="Picture box 1132"/>
                    <pic:cNvPicPr/>
                  </pic:nvPicPr>
                  <pic:blipFill>
                    <a:blip r:embed="rId1291"/>
                    <a:stretch/>
                  </pic:blipFill>
                  <pic:spPr>
                    <a:xfrm>
                      <a:off x="0" y="0"/>
                      <a:ext cx="3590290" cy="664210"/>
                    </a:xfrm>
                    <a:prstGeom prst="rect">
                      <a:avLst/>
                    </a:prstGeom>
                  </pic:spPr>
                </pic:pic>
              </a:graphicData>
            </a:graphic>
          </wp:anchor>
        </w:drawing>
      </w:r>
      <w:r w:rsidRPr="00D57FA3">
        <w:rPr>
          <w:rFonts w:ascii="Arial" w:hAnsi="Arial" w:cs="Arial"/>
          <w:noProof/>
          <w:color w:val="000000" w:themeColor="text1"/>
        </w:rPr>
        <w:drawing>
          <wp:anchor distT="1706880" distB="3512185" distL="39370" distR="18415" simplePos="0" relativeHeight="125829393" behindDoc="0" locked="0" layoutInCell="1" allowOverlap="1">
            <wp:simplePos x="0" y="0"/>
            <wp:positionH relativeFrom="page">
              <wp:posOffset>2087245</wp:posOffset>
            </wp:positionH>
            <wp:positionV relativeFrom="paragraph">
              <wp:posOffset>1706880</wp:posOffset>
            </wp:positionV>
            <wp:extent cx="664210" cy="450850"/>
            <wp:effectExtent l="0" t="0" r="0" b="0"/>
            <wp:wrapTopAndBottom/>
            <wp:docPr id="1133" name="Shape 1133"/>
            <wp:cNvGraphicFramePr/>
            <a:graphic xmlns:a="http://schemas.openxmlformats.org/drawingml/2006/main">
              <a:graphicData uri="http://schemas.openxmlformats.org/drawingml/2006/picture">
                <pic:pic xmlns:pic="http://schemas.openxmlformats.org/drawingml/2006/picture">
                  <pic:nvPicPr>
                    <pic:cNvPr id="1134" name="Picture box 1134"/>
                    <pic:cNvPicPr/>
                  </pic:nvPicPr>
                  <pic:blipFill>
                    <a:blip r:embed="rId1292"/>
                    <a:stretch/>
                  </pic:blipFill>
                  <pic:spPr>
                    <a:xfrm>
                      <a:off x="0" y="0"/>
                      <a:ext cx="664210" cy="450850"/>
                    </a:xfrm>
                    <a:prstGeom prst="rect">
                      <a:avLst/>
                    </a:prstGeom>
                  </pic:spPr>
                </pic:pic>
              </a:graphicData>
            </a:graphic>
          </wp:anchor>
        </w:drawing>
      </w:r>
      <w:r w:rsidRPr="00D57FA3">
        <w:rPr>
          <w:rFonts w:ascii="Arial" w:hAnsi="Arial" w:cs="Arial"/>
          <w:noProof/>
          <w:color w:val="000000" w:themeColor="text1"/>
        </w:rPr>
        <mc:AlternateContent>
          <mc:Choice Requires="wps">
            <w:drawing>
              <wp:anchor distT="0" distB="0" distL="0" distR="0" simplePos="0" relativeHeight="251658240" behindDoc="0" locked="0" layoutInCell="1" allowOverlap="1">
                <wp:simplePos x="0" y="0"/>
                <wp:positionH relativeFrom="page">
                  <wp:posOffset>2047875</wp:posOffset>
                </wp:positionH>
                <wp:positionV relativeFrom="paragraph">
                  <wp:posOffset>2157730</wp:posOffset>
                </wp:positionV>
                <wp:extent cx="722630" cy="213360"/>
                <wp:effectExtent l="0" t="0" r="0" b="0"/>
                <wp:wrapNone/>
                <wp:docPr id="1135" name="Shape 1135"/>
                <wp:cNvGraphicFramePr/>
                <a:graphic xmlns:a="http://schemas.openxmlformats.org/drawingml/2006/main">
                  <a:graphicData uri="http://schemas.microsoft.com/office/word/2010/wordprocessingShape">
                    <wps:wsp>
                      <wps:cNvSpPr txBox="1"/>
                      <wps:spPr>
                        <a:xfrm>
                          <a:off x="0" y="0"/>
                          <a:ext cx="722630" cy="213360"/>
                        </a:xfrm>
                        <a:prstGeom prst="rect">
                          <a:avLst/>
                        </a:prstGeom>
                        <a:noFill/>
                      </wps:spPr>
                      <wps:txbx>
                        <w:txbxContent>
                          <w:p w:rsidR="006D2F12" w:rsidRDefault="00DE50E6">
                            <w:pPr>
                              <w:pStyle w:val="Resimyazs0"/>
                              <w:spacing w:line="240" w:lineRule="auto"/>
                              <w:rPr>
                                <w:sz w:val="26"/>
                                <w:szCs w:val="26"/>
                              </w:rPr>
                            </w:pPr>
                            <w:r>
                              <w:rPr>
                                <w:rStyle w:val="Resimyazs"/>
                                <w:smallCaps/>
                                <w:sz w:val="26"/>
                                <w:szCs w:val="26"/>
                              </w:rPr>
                              <w:t>Alfhecca</w:t>
                            </w:r>
                          </w:p>
                        </w:txbxContent>
                      </wps:txbx>
                      <wps:bodyPr lIns="0" tIns="0" rIns="0" bIns="0"/>
                    </wps:wsp>
                  </a:graphicData>
                </a:graphic>
              </wp:anchor>
            </w:drawing>
          </mc:Choice>
          <mc:Fallback>
            <w:pict>
              <v:shape id="Shape 1135" o:spid="_x0000_s1033" type="#_x0000_t202" style="position:absolute;left:0;text-align:left;margin-left:161.25pt;margin-top:169.9pt;width:56.9pt;height:16.8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" filled="f" stroked="f">
                <v:textbox inset="0,0,0,0">
                  <w:txbxContent>
                    <w:p w:rsidR="006D2F12" w:rsidRDefault="00DE50E6">
                      <w:pPr>
                        <w:pStyle w:val="Resimyazs0"/>
                        <w:spacing w:line="240" w:lineRule="auto"/>
                        <w:rPr>
                          <w:sz w:val="26"/>
                          <w:szCs w:val="26"/>
                        </w:rPr>
                      </w:pPr>
                      <w:r>
                        <w:rPr>
                          <w:rStyle w:val="Resimyazs"/>
                          <w:smallCaps/>
                          <w:sz w:val="26"/>
                          <w:szCs w:val="26"/>
                        </w:rPr>
                        <w:t>Alfhecca</w:t>
                      </w:r>
                    </w:p>
                  </w:txbxContent>
                </v:textbox>
                <w10:wrap anchorx="page"/>
              </v:shape>
            </w:pict>
          </mc:Fallback>
        </mc:AlternateContent>
      </w:r>
      <w:r w:rsidRPr="00D57FA3">
        <w:rPr>
          <w:rFonts w:ascii="Arial" w:hAnsi="Arial" w:cs="Arial"/>
          <w:noProof/>
          <w:color w:val="000000" w:themeColor="text1"/>
        </w:rPr>
        <w:drawing>
          <wp:anchor distT="1710055" distB="3609340" distL="33655" distR="3175" simplePos="0" relativeHeight="125829394" behindDoc="0" locked="0" layoutInCell="1" allowOverlap="1">
            <wp:simplePos x="0" y="0"/>
            <wp:positionH relativeFrom="page">
              <wp:posOffset>4855210</wp:posOffset>
            </wp:positionH>
            <wp:positionV relativeFrom="paragraph">
              <wp:posOffset>1710055</wp:posOffset>
            </wp:positionV>
            <wp:extent cx="713105" cy="347345"/>
            <wp:effectExtent l="0" t="0" r="0" b="0"/>
            <wp:wrapTopAndBottom/>
            <wp:docPr id="1137" name="Shape 1137"/>
            <wp:cNvGraphicFramePr/>
            <a:graphic xmlns:a="http://schemas.openxmlformats.org/drawingml/2006/main">
              <a:graphicData uri="http://schemas.openxmlformats.org/drawingml/2006/picture">
                <pic:pic xmlns:pic="http://schemas.openxmlformats.org/drawingml/2006/picture">
                  <pic:nvPicPr>
                    <pic:cNvPr id="1138" name="Picture box 1138"/>
                    <pic:cNvPicPr/>
                  </pic:nvPicPr>
                  <pic:blipFill>
                    <a:blip r:embed="rId1293"/>
                    <a:stretch/>
                  </pic:blipFill>
                  <pic:spPr>
                    <a:xfrm>
                      <a:off x="0" y="0"/>
                      <a:ext cx="713105" cy="347345"/>
                    </a:xfrm>
                    <a:prstGeom prst="rect">
                      <a:avLst/>
                    </a:prstGeom>
                  </pic:spPr>
                </pic:pic>
              </a:graphicData>
            </a:graphic>
          </wp:anchor>
        </w:drawing>
      </w:r>
      <w:r w:rsidRPr="00D57FA3">
        <w:rPr>
          <w:rFonts w:ascii="Arial" w:hAnsi="Arial" w:cs="Arial"/>
          <w:noProof/>
          <w:color w:val="000000" w:themeColor="text1"/>
        </w:rPr>
        <mc:AlternateContent>
          <mc:Choice Requires="wps">
            <w:drawing>
              <wp:anchor distT="0" distB="0" distL="0" distR="0" simplePos="0" relativeHeight="251659264" behindDoc="0" locked="0" layoutInCell="1" allowOverlap="1">
                <wp:simplePos x="0" y="0"/>
                <wp:positionH relativeFrom="page">
                  <wp:posOffset>4821555</wp:posOffset>
                </wp:positionH>
                <wp:positionV relativeFrom="paragraph">
                  <wp:posOffset>2155190</wp:posOffset>
                </wp:positionV>
                <wp:extent cx="746760" cy="204470"/>
                <wp:effectExtent l="0" t="0" r="0" b="0"/>
                <wp:wrapNone/>
                <wp:docPr id="1139" name="Shape 1139"/>
                <wp:cNvGraphicFramePr/>
                <a:graphic xmlns:a="http://schemas.openxmlformats.org/drawingml/2006/main">
                  <a:graphicData uri="http://schemas.microsoft.com/office/word/2010/wordprocessingShape">
                    <wps:wsp>
                      <wps:cNvSpPr txBox="1"/>
                      <wps:spPr>
                        <a:xfrm>
                          <a:off x="0" y="0"/>
                          <a:ext cx="746760" cy="204470"/>
                        </a:xfrm>
                        <a:prstGeom prst="rect">
                          <a:avLst/>
                        </a:prstGeom>
                        <a:noFill/>
                      </wps:spPr>
                      <wps:txbx>
                        <w:txbxContent>
                          <w:p w:rsidR="006D2F12" w:rsidRDefault="00DE50E6">
                            <w:pPr>
                              <w:pStyle w:val="Resimyazs0"/>
                              <w:spacing w:line="240" w:lineRule="auto"/>
                              <w:rPr>
                                <w:sz w:val="26"/>
                                <w:szCs w:val="26"/>
                              </w:rPr>
                            </w:pPr>
                            <w:r>
                              <w:rPr>
                                <w:rStyle w:val="Resimyazs"/>
                                <w:smallCaps/>
                                <w:sz w:val="26"/>
                                <w:szCs w:val="26"/>
                              </w:rPr>
                              <w:t>Arcturus</w:t>
                            </w:r>
                          </w:p>
                        </w:txbxContent>
                      </wps:txbx>
                      <wps:bodyPr lIns="0" tIns="0" rIns="0" bIns="0"/>
                    </wps:wsp>
                  </a:graphicData>
                </a:graphic>
              </wp:anchor>
            </w:drawing>
          </mc:Choice>
          <mc:Fallback>
            <w:pict>
              <v:shape id="Shape 1139" o:spid="_x0000_s1034" type="#_x0000_t202" style="position:absolute;left:0;text-align:left;margin-left:379.65pt;margin-top:169.7pt;width:58.8pt;height:16.1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" filled="f" stroked="f">
                <v:textbox inset="0,0,0,0">
                  <w:txbxContent>
                    <w:p w:rsidR="006D2F12" w:rsidRDefault="00DE50E6">
                      <w:pPr>
                        <w:pStyle w:val="Resimyazs0"/>
                        <w:spacing w:line="240" w:lineRule="auto"/>
                        <w:rPr>
                          <w:sz w:val="26"/>
                          <w:szCs w:val="26"/>
                        </w:rPr>
                      </w:pPr>
                      <w:r>
                        <w:rPr>
                          <w:rStyle w:val="Resimyazs"/>
                          <w:smallCaps/>
                          <w:sz w:val="26"/>
                          <w:szCs w:val="26"/>
                        </w:rPr>
                        <w:t>Arcturus</w:t>
                      </w:r>
                    </w:p>
                  </w:txbxContent>
                </v:textbox>
                <w10:wrap anchorx="page"/>
              </v:shape>
            </w:pict>
          </mc:Fallback>
        </mc:AlternateContent>
      </w:r>
      <w:r w:rsidRPr="00D57FA3">
        <w:rPr>
          <w:rFonts w:ascii="Arial" w:hAnsi="Arial" w:cs="Arial"/>
          <w:noProof/>
          <w:color w:val="000000" w:themeColor="text1"/>
        </w:rPr>
        <mc:AlternateContent>
          <mc:Choice Requires="wps">
            <w:drawing>
              <wp:anchor distT="3197225" distB="2265045" distL="0" distR="0" simplePos="0" relativeHeight="125829395" behindDoc="0" locked="0" layoutInCell="1" allowOverlap="1">
                <wp:simplePos x="0" y="0"/>
                <wp:positionH relativeFrom="page">
                  <wp:posOffset>2152015</wp:posOffset>
                </wp:positionH>
                <wp:positionV relativeFrom="paragraph">
                  <wp:posOffset>3197225</wp:posOffset>
                </wp:positionV>
                <wp:extent cx="624840" cy="204470"/>
                <wp:effectExtent l="0" t="0" r="0" b="0"/>
                <wp:wrapTopAndBottom/>
                <wp:docPr id="1141" name="Shape 1141"/>
                <wp:cNvGraphicFramePr/>
                <a:graphic xmlns:a="http://schemas.openxmlformats.org/drawingml/2006/main">
                  <a:graphicData uri="http://schemas.microsoft.com/office/word/2010/wordprocessingShape">
                    <wps:wsp>
                      <wps:cNvSpPr txBox="1"/>
                      <wps:spPr>
                        <a:xfrm>
                          <a:off x="0" y="0"/>
                          <a:ext cx="624840" cy="204470"/>
                        </a:xfrm>
                        <a:prstGeom prst="rect">
                          <a:avLst/>
                        </a:prstGeom>
                        <a:noFill/>
                      </wps:spPr>
                      <wps:txbx>
                        <w:txbxContent>
                          <w:p w:rsidR="006D2F12" w:rsidRDefault="00DE50E6">
                            <w:pPr>
                              <w:pStyle w:val="Gvdemetni20"/>
                              <w:spacing w:line="240" w:lineRule="auto"/>
                              <w:ind w:left="0" w:firstLine="0"/>
                            </w:pPr>
                            <w:r>
                              <w:rPr>
                                <w:rStyle w:val="Gvdemetni2"/>
                                <w:smallCaps/>
                              </w:rPr>
                              <w:t>Capella</w:t>
                            </w:r>
                          </w:p>
                        </w:txbxContent>
                      </wps:txbx>
                      <wps:bodyPr wrap="none" lIns="0" tIns="0" rIns="0" bIns="0"/>
                    </wps:wsp>
                  </a:graphicData>
                </a:graphic>
              </wp:anchor>
            </w:drawing>
          </mc:Choice>
          <mc:Fallback>
            <w:pict>
              <v:shape id="Shape 1141" o:spid="_x0000_s1035" type="#_x0000_t202" style="position:absolute;left:0;text-align:left;margin-left:169.45pt;margin-top:251.75pt;width:49.2pt;height:16.1pt;z-index:125829395;visibility:visible;mso-wrap-style:none;mso-wrap-distance-left:0;mso-wrap-distance-top:251.75pt;mso-wrap-distance-right:0;mso-wrap-distance-bottom:178.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" filled="f" stroked="f">
                <v:textbox inset="0,0,0,0">
                  <w:txbxContent>
                    <w:p w:rsidR="006D2F12" w:rsidRDefault="00DE50E6">
                      <w:pPr>
                        <w:pStyle w:val="Gvdemetni20"/>
                        <w:spacing w:line="240" w:lineRule="auto"/>
                        <w:ind w:left="0" w:firstLine="0"/>
                      </w:pPr>
                      <w:r>
                        <w:rPr>
                          <w:rStyle w:val="Gvdemetni2"/>
                          <w:smallCaps/>
                        </w:rPr>
                        <w:t>Capella</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4321810" distB="1140460" distL="0" distR="0" simplePos="0" relativeHeight="125829397" behindDoc="0" locked="0" layoutInCell="1" allowOverlap="1">
                <wp:simplePos x="0" y="0"/>
                <wp:positionH relativeFrom="page">
                  <wp:posOffset>2258695</wp:posOffset>
                </wp:positionH>
                <wp:positionV relativeFrom="paragraph">
                  <wp:posOffset>4321810</wp:posOffset>
                </wp:positionV>
                <wp:extent cx="594360" cy="204470"/>
                <wp:effectExtent l="0" t="0" r="0" b="0"/>
                <wp:wrapTopAndBottom/>
                <wp:docPr id="1143" name="Shape 1143"/>
                <wp:cNvGraphicFramePr/>
                <a:graphic xmlns:a="http://schemas.openxmlformats.org/drawingml/2006/main">
                  <a:graphicData uri="http://schemas.microsoft.com/office/word/2010/wordprocessingShape">
                    <wps:wsp>
                      <wps:cNvSpPr txBox="1"/>
                      <wps:spPr>
                        <a:xfrm>
                          <a:off x="0" y="0"/>
                          <a:ext cx="594360" cy="204470"/>
                        </a:xfrm>
                        <a:prstGeom prst="rect">
                          <a:avLst/>
                        </a:prstGeom>
                        <a:noFill/>
                      </wps:spPr>
                      <wps:txbx>
                        <w:txbxContent>
                          <w:p w:rsidR="006D2F12" w:rsidRDefault="00DE50E6">
                            <w:pPr>
                              <w:pStyle w:val="Gvdemetni20"/>
                              <w:spacing w:line="240" w:lineRule="auto"/>
                              <w:ind w:left="0" w:firstLine="0"/>
                            </w:pPr>
                            <w:r>
                              <w:rPr>
                                <w:rStyle w:val="Gvdemetni2"/>
                                <w:smallCaps/>
                              </w:rPr>
                              <w:t>Polaris</w:t>
                            </w:r>
                          </w:p>
                        </w:txbxContent>
                      </wps:txbx>
                      <wps:bodyPr wrap="none" lIns="0" tIns="0" rIns="0" bIns="0"/>
                    </wps:wsp>
                  </a:graphicData>
                </a:graphic>
              </wp:anchor>
            </w:drawing>
          </mc:Choice>
          <mc:Fallback>
            <w:pict>
              <v:shape id="Shape 1143" o:spid="_x0000_s1036" type="#_x0000_t202" style="position:absolute;left:0;text-align:left;margin-left:177.85pt;margin-top:340.3pt;width:46.8pt;height:16.1pt;z-index:125829397;visibility:visible;mso-wrap-style:none;mso-wrap-distance-left:0;mso-wrap-distance-top:340.3pt;mso-wrap-distance-right:0;mso-wrap-distance-bottom:89.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" filled="f" stroked="f">
                <v:textbox inset="0,0,0,0">
                  <w:txbxContent>
                    <w:p w:rsidR="006D2F12" w:rsidRDefault="00DE50E6">
                      <w:pPr>
                        <w:pStyle w:val="Gvdemetni20"/>
                        <w:spacing w:line="240" w:lineRule="auto"/>
                        <w:ind w:left="0" w:firstLine="0"/>
                      </w:pPr>
                      <w:r>
                        <w:rPr>
                          <w:rStyle w:val="Gvdemetni2"/>
                          <w:smallCaps/>
                        </w:rPr>
                        <w:t>Polaris</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5342890" distB="119380" distL="0" distR="0" simplePos="0" relativeHeight="125829399" behindDoc="0" locked="0" layoutInCell="1" allowOverlap="1">
                <wp:simplePos x="0" y="0"/>
                <wp:positionH relativeFrom="page">
                  <wp:posOffset>2322195</wp:posOffset>
                </wp:positionH>
                <wp:positionV relativeFrom="paragraph">
                  <wp:posOffset>5342890</wp:posOffset>
                </wp:positionV>
                <wp:extent cx="478790" cy="204470"/>
                <wp:effectExtent l="0" t="0" r="0" b="0"/>
                <wp:wrapTopAndBottom/>
                <wp:docPr id="1145" name="Shape 1145"/>
                <wp:cNvGraphicFramePr/>
                <a:graphic xmlns:a="http://schemas.openxmlformats.org/drawingml/2006/main">
                  <a:graphicData uri="http://schemas.microsoft.com/office/word/2010/wordprocessingShape">
                    <wps:wsp>
                      <wps:cNvSpPr txBox="1"/>
                      <wps:spPr>
                        <a:xfrm>
                          <a:off x="0" y="0"/>
                          <a:ext cx="478790" cy="204470"/>
                        </a:xfrm>
                        <a:prstGeom prst="rect">
                          <a:avLst/>
                        </a:prstGeom>
                        <a:noFill/>
                      </wps:spPr>
                      <wps:txbx>
                        <w:txbxContent>
                          <w:p w:rsidR="006D2F12" w:rsidRDefault="00DE50E6">
                            <w:pPr>
                              <w:pStyle w:val="Gvdemetni20"/>
                              <w:spacing w:line="240" w:lineRule="auto"/>
                              <w:ind w:left="0" w:firstLine="0"/>
                            </w:pPr>
                            <w:r>
                              <w:rPr>
                                <w:rStyle w:val="Gvdemetni2"/>
                                <w:smallCaps/>
                              </w:rPr>
                              <w:t>Sirius</w:t>
                            </w:r>
                          </w:p>
                        </w:txbxContent>
                      </wps:txbx>
                      <wps:bodyPr wrap="none" lIns="0" tIns="0" rIns="0" bIns="0"/>
                    </wps:wsp>
                  </a:graphicData>
                </a:graphic>
              </wp:anchor>
            </w:drawing>
          </mc:Choice>
          <mc:Fallback>
            <w:pict>
              <v:shape id="Shape 1145" o:spid="_x0000_s1037" type="#_x0000_t202" style="position:absolute;left:0;text-align:left;margin-left:182.85pt;margin-top:420.7pt;width:37.7pt;height:16.1pt;z-index:125829399;visibility:visible;mso-wrap-style:none;mso-wrap-distance-left:0;mso-wrap-distance-top:420.7pt;mso-wrap-distance-right:0;mso-wrap-distance-bottom:9.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" filled="f" stroked="f">
                <v:textbox inset="0,0,0,0">
                  <w:txbxContent>
                    <w:p w:rsidR="006D2F12" w:rsidRDefault="00DE50E6">
                      <w:pPr>
                        <w:pStyle w:val="Gvdemetni20"/>
                        <w:spacing w:line="240" w:lineRule="auto"/>
                        <w:ind w:left="0" w:firstLine="0"/>
                      </w:pPr>
                      <w:r>
                        <w:rPr>
                          <w:rStyle w:val="Gvdemetni2"/>
                          <w:smallCaps/>
                        </w:rPr>
                        <w:t>Sirius</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2157730" distB="3304540" distL="0" distR="0" simplePos="0" relativeHeight="125829401" behindDoc="0" locked="0" layoutInCell="1" allowOverlap="1">
                <wp:simplePos x="0" y="0"/>
                <wp:positionH relativeFrom="page">
                  <wp:posOffset>3429000</wp:posOffset>
                </wp:positionH>
                <wp:positionV relativeFrom="paragraph">
                  <wp:posOffset>2157730</wp:posOffset>
                </wp:positionV>
                <wp:extent cx="648970" cy="204470"/>
                <wp:effectExtent l="0" t="0" r="0" b="0"/>
                <wp:wrapTopAndBottom/>
                <wp:docPr id="1147" name="Shape 1147"/>
                <wp:cNvGraphicFramePr/>
                <a:graphic xmlns:a="http://schemas.openxmlformats.org/drawingml/2006/main">
                  <a:graphicData uri="http://schemas.microsoft.com/office/word/2010/wordprocessingShape">
                    <wps:wsp>
                      <wps:cNvSpPr txBox="1"/>
                      <wps:spPr>
                        <a:xfrm>
                          <a:off x="0" y="0"/>
                          <a:ext cx="648970" cy="204470"/>
                        </a:xfrm>
                        <a:prstGeom prst="rect">
                          <a:avLst/>
                        </a:prstGeom>
                        <a:noFill/>
                      </wps:spPr>
                      <wps:txbx>
                        <w:txbxContent>
                          <w:p w:rsidR="006D2F12" w:rsidRDefault="00DE50E6">
                            <w:pPr>
                              <w:pStyle w:val="Gvdemetni20"/>
                              <w:spacing w:line="240" w:lineRule="auto"/>
                              <w:ind w:left="0" w:firstLine="0"/>
                              <w:jc w:val="right"/>
                            </w:pPr>
                            <w:r>
                              <w:rPr>
                                <w:rStyle w:val="Gvdemetni2"/>
                                <w:smallCaps/>
                              </w:rPr>
                              <w:t>Antares</w:t>
                            </w:r>
                          </w:p>
                        </w:txbxContent>
                      </wps:txbx>
                      <wps:bodyPr wrap="none" lIns="0" tIns="0" rIns="0" bIns="0"/>
                    </wps:wsp>
                  </a:graphicData>
                </a:graphic>
              </wp:anchor>
            </w:drawing>
          </mc:Choice>
          <mc:Fallback>
            <w:pict>
              <v:shape id="Shape 1147" o:spid="_x0000_s1038" type="#_x0000_t202" style="position:absolute;left:0;text-align:left;margin-left:270pt;margin-top:169.9pt;width:51.1pt;height:16.1pt;z-index:125829401;visibility:visible;mso-wrap-style:none;mso-wrap-distance-left:0;mso-wrap-distance-top:169.9pt;mso-wrap-distance-right:0;mso-wrap-distance-bottom:260.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" filled="f" stroked="f">
                <v:textbox inset="0,0,0,0">
                  <w:txbxContent>
                    <w:p w:rsidR="006D2F12" w:rsidRDefault="00DE50E6">
                      <w:pPr>
                        <w:pStyle w:val="Gvdemetni20"/>
                        <w:spacing w:line="240" w:lineRule="auto"/>
                        <w:ind w:left="0" w:firstLine="0"/>
                        <w:jc w:val="right"/>
                      </w:pPr>
                      <w:r>
                        <w:rPr>
                          <w:rStyle w:val="Gvdemetni2"/>
                          <w:smallCaps/>
                        </w:rPr>
                        <w:t>Antares</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3191510" distB="2270760" distL="0" distR="0" simplePos="0" relativeHeight="125829403" behindDoc="0" locked="0" layoutInCell="1" allowOverlap="1">
                <wp:simplePos x="0" y="0"/>
                <wp:positionH relativeFrom="page">
                  <wp:posOffset>3246120</wp:posOffset>
                </wp:positionH>
                <wp:positionV relativeFrom="paragraph">
                  <wp:posOffset>3191510</wp:posOffset>
                </wp:positionV>
                <wp:extent cx="1094105" cy="204470"/>
                <wp:effectExtent l="0" t="0" r="0" b="0"/>
                <wp:wrapTopAndBottom/>
                <wp:docPr id="1149" name="Shape 1149"/>
                <wp:cNvGraphicFramePr/>
                <a:graphic xmlns:a="http://schemas.openxmlformats.org/drawingml/2006/main">
                  <a:graphicData uri="http://schemas.microsoft.com/office/word/2010/wordprocessingShape">
                    <wps:wsp>
                      <wps:cNvSpPr txBox="1"/>
                      <wps:spPr>
                        <a:xfrm>
                          <a:off x="0" y="0"/>
                          <a:ext cx="1094105" cy="204470"/>
                        </a:xfrm>
                        <a:prstGeom prst="rect">
                          <a:avLst/>
                        </a:prstGeom>
                        <a:noFill/>
                      </wps:spPr>
                      <wps:txbx>
                        <w:txbxContent>
                          <w:p w:rsidR="006D2F12" w:rsidRDefault="00DE50E6">
                            <w:pPr>
                              <w:pStyle w:val="Gvdemetni20"/>
                              <w:spacing w:line="240" w:lineRule="auto"/>
                              <w:ind w:left="0" w:firstLine="0"/>
                            </w:pPr>
                            <w:r>
                              <w:rPr>
                                <w:rStyle w:val="Gvdemetni2"/>
                                <w:smallCaps/>
                              </w:rPr>
                              <w:t>Dexes Alcedi</w:t>
                            </w:r>
                          </w:p>
                        </w:txbxContent>
                      </wps:txbx>
                      <wps:bodyPr wrap="none" lIns="0" tIns="0" rIns="0" bIns="0"/>
                    </wps:wsp>
                  </a:graphicData>
                </a:graphic>
              </wp:anchor>
            </w:drawing>
          </mc:Choice>
          <mc:Fallback>
            <w:pict>
              <v:shape id="Shape 1149" o:spid="_x0000_s1039" type="#_x0000_t202" style="position:absolute;left:0;text-align:left;margin-left:255.6pt;margin-top:251.3pt;width:86.15pt;height:16.1pt;z-index:125829403;visibility:visible;mso-wrap-style:none;mso-wrap-distance-left:0;mso-wrap-distance-top:251.3pt;mso-wrap-distance-right:0;mso-wrap-distance-bottom:178.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" filled="f" stroked="f">
                <v:textbox inset="0,0,0,0">
                  <w:txbxContent>
                    <w:p w:rsidR="006D2F12" w:rsidRDefault="00DE50E6">
                      <w:pPr>
                        <w:pStyle w:val="Gvdemetni20"/>
                        <w:spacing w:line="240" w:lineRule="auto"/>
                        <w:ind w:left="0" w:firstLine="0"/>
                      </w:pPr>
                      <w:r>
                        <w:rPr>
                          <w:rStyle w:val="Gvdemetni2"/>
                          <w:smallCaps/>
                        </w:rPr>
                        <w:t>Dexes Alcedi</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3188335" distB="2273935" distL="0" distR="0" simplePos="0" relativeHeight="125829405" behindDoc="0" locked="0" layoutInCell="1" allowOverlap="1">
                <wp:simplePos x="0" y="0"/>
                <wp:positionH relativeFrom="page">
                  <wp:posOffset>4858385</wp:posOffset>
                </wp:positionH>
                <wp:positionV relativeFrom="paragraph">
                  <wp:posOffset>3188335</wp:posOffset>
                </wp:positionV>
                <wp:extent cx="682625" cy="204470"/>
                <wp:effectExtent l="0" t="0" r="0" b="0"/>
                <wp:wrapTopAndBottom/>
                <wp:docPr id="1151" name="Shape 1151"/>
                <wp:cNvGraphicFramePr/>
                <a:graphic xmlns:a="http://schemas.openxmlformats.org/drawingml/2006/main">
                  <a:graphicData uri="http://schemas.microsoft.com/office/word/2010/wordprocessingShape">
                    <wps:wsp>
                      <wps:cNvSpPr txBox="1"/>
                      <wps:spPr>
                        <a:xfrm>
                          <a:off x="0" y="0"/>
                          <a:ext cx="682625" cy="204470"/>
                        </a:xfrm>
                        <a:prstGeom prst="rect">
                          <a:avLst/>
                        </a:prstGeom>
                        <a:noFill/>
                      </wps:spPr>
                      <wps:txbx>
                        <w:txbxContent>
                          <w:p w:rsidR="006D2F12" w:rsidRDefault="00DE50E6">
                            <w:pPr>
                              <w:pStyle w:val="Gvdemetni20"/>
                              <w:spacing w:line="240" w:lineRule="auto"/>
                              <w:ind w:left="0" w:firstLine="0"/>
                            </w:pPr>
                            <w:r>
                              <w:rPr>
                                <w:rStyle w:val="Gvdemetni2"/>
                                <w:smallCaps/>
                              </w:rPr>
                              <w:t>Pleiades</w:t>
                            </w:r>
                          </w:p>
                        </w:txbxContent>
                      </wps:txbx>
                      <wps:bodyPr wrap="none" lIns="0" tIns="0" rIns="0" bIns="0"/>
                    </wps:wsp>
                  </a:graphicData>
                </a:graphic>
              </wp:anchor>
            </w:drawing>
          </mc:Choice>
          <mc:Fallback>
            <w:pict>
              <v:shape id="Shape 1151" o:spid="_x0000_s1040" type="#_x0000_t202" style="position:absolute;left:0;text-align:left;margin-left:382.55pt;margin-top:251.05pt;width:53.75pt;height:16.1pt;z-index:125829405;visibility:visible;mso-wrap-style:none;mso-wrap-distance-left:0;mso-wrap-distance-top:251.05pt;mso-wrap-distance-right:0;mso-wrap-distance-bottom:179.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" filled="f" stroked="f">
                <v:textbox inset="0,0,0,0">
                  <w:txbxContent>
                    <w:p w:rsidR="006D2F12" w:rsidRDefault="00DE50E6">
                      <w:pPr>
                        <w:pStyle w:val="Gvdemetni20"/>
                        <w:spacing w:line="240" w:lineRule="auto"/>
                        <w:ind w:left="0" w:firstLine="0"/>
                      </w:pPr>
                      <w:r>
                        <w:rPr>
                          <w:rStyle w:val="Gvdemetni2"/>
                          <w:smallCaps/>
                        </w:rPr>
                        <w:t>Pleiades</w:t>
                      </w:r>
                    </w:p>
                  </w:txbxContent>
                </v:textbox>
                <w10:wrap type="topAndBottom" anchorx="page"/>
              </v:shape>
            </w:pict>
          </mc:Fallback>
        </mc:AlternateContent>
      </w:r>
      <w:r w:rsidRPr="00D57FA3">
        <w:rPr>
          <w:rFonts w:ascii="Arial" w:hAnsi="Arial" w:cs="Arial"/>
          <w:noProof/>
          <w:color w:val="000000" w:themeColor="text1"/>
        </w:rPr>
        <w:drawing>
          <wp:anchor distT="3923030" distB="1426845" distL="0" distR="0" simplePos="0" relativeHeight="125829407" behindDoc="0" locked="0" layoutInCell="1" allowOverlap="1">
            <wp:simplePos x="0" y="0"/>
            <wp:positionH relativeFrom="page">
              <wp:posOffset>4986655</wp:posOffset>
            </wp:positionH>
            <wp:positionV relativeFrom="paragraph">
              <wp:posOffset>3923030</wp:posOffset>
            </wp:positionV>
            <wp:extent cx="530225" cy="316865"/>
            <wp:effectExtent l="0" t="0" r="0" b="0"/>
            <wp:wrapTopAndBottom/>
            <wp:docPr id="1153" name="Shape 1153"/>
            <wp:cNvGraphicFramePr/>
            <a:graphic xmlns:a="http://schemas.openxmlformats.org/drawingml/2006/main">
              <a:graphicData uri="http://schemas.openxmlformats.org/drawingml/2006/picture">
                <pic:pic xmlns:pic="http://schemas.openxmlformats.org/drawingml/2006/picture">
                  <pic:nvPicPr>
                    <pic:cNvPr id="1154" name="Picture box 1154"/>
                    <pic:cNvPicPr/>
                  </pic:nvPicPr>
                  <pic:blipFill>
                    <a:blip r:embed="rId1294"/>
                    <a:stretch/>
                  </pic:blipFill>
                  <pic:spPr>
                    <a:xfrm>
                      <a:off x="0" y="0"/>
                      <a:ext cx="530225" cy="316865"/>
                    </a:xfrm>
                    <a:prstGeom prst="rect">
                      <a:avLst/>
                    </a:prstGeom>
                  </pic:spPr>
                </pic:pic>
              </a:graphicData>
            </a:graphic>
          </wp:anchor>
        </w:drawing>
      </w:r>
      <w:r w:rsidRPr="00D57FA3">
        <w:rPr>
          <w:rFonts w:ascii="Arial" w:hAnsi="Arial" w:cs="Arial"/>
          <w:noProof/>
          <w:color w:val="000000" w:themeColor="text1"/>
        </w:rPr>
        <mc:AlternateContent>
          <mc:Choice Requires="wps">
            <w:drawing>
              <wp:anchor distT="4319270" distB="1143000" distL="0" distR="0" simplePos="0" relativeHeight="125829408" behindDoc="0" locked="0" layoutInCell="1" allowOverlap="1">
                <wp:simplePos x="0" y="0"/>
                <wp:positionH relativeFrom="page">
                  <wp:posOffset>3547745</wp:posOffset>
                </wp:positionH>
                <wp:positionV relativeFrom="paragraph">
                  <wp:posOffset>4319270</wp:posOffset>
                </wp:positionV>
                <wp:extent cx="652145" cy="204470"/>
                <wp:effectExtent l="0" t="0" r="0" b="0"/>
                <wp:wrapTopAndBottom/>
                <wp:docPr id="1155" name="Shape 1155"/>
                <wp:cNvGraphicFramePr/>
                <a:graphic xmlns:a="http://schemas.openxmlformats.org/drawingml/2006/main">
                  <a:graphicData uri="http://schemas.microsoft.com/office/word/2010/wordprocessingShape">
                    <wps:wsp>
                      <wps:cNvSpPr txBox="1"/>
                      <wps:spPr>
                        <a:xfrm>
                          <a:off x="0" y="0"/>
                          <a:ext cx="652145" cy="204470"/>
                        </a:xfrm>
                        <a:prstGeom prst="rect">
                          <a:avLst/>
                        </a:prstGeom>
                        <a:noFill/>
                      </wps:spPr>
                      <wps:txbx>
                        <w:txbxContent>
                          <w:p w:rsidR="006D2F12" w:rsidRDefault="00DE50E6">
                            <w:pPr>
                              <w:pStyle w:val="Gvdemetni20"/>
                              <w:spacing w:line="240" w:lineRule="auto"/>
                              <w:ind w:left="0" w:firstLine="0"/>
                            </w:pPr>
                            <w:r>
                              <w:rPr>
                                <w:rStyle w:val="Gvdemetni2"/>
                                <w:smallCaps/>
                              </w:rPr>
                              <w:t>Procyon</w:t>
                            </w:r>
                          </w:p>
                        </w:txbxContent>
                      </wps:txbx>
                      <wps:bodyPr wrap="none" lIns="0" tIns="0" rIns="0" bIns="0"/>
                    </wps:wsp>
                  </a:graphicData>
                </a:graphic>
              </wp:anchor>
            </w:drawing>
          </mc:Choice>
          <mc:Fallback>
            <w:pict>
              <v:shape id="Shape 1155" o:spid="_x0000_s1041" type="#_x0000_t202" style="position:absolute;left:0;text-align:left;margin-left:279.35pt;margin-top:340.1pt;width:51.35pt;height:16.1pt;z-index:125829408;visibility:visible;mso-wrap-style:none;mso-wrap-distance-left:0;mso-wrap-distance-top:340.1pt;mso-wrap-distance-right:0;mso-wrap-distance-bottom:90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" filled="f" stroked="f">
                <v:textbox inset="0,0,0,0">
                  <w:txbxContent>
                    <w:p w:rsidR="006D2F12" w:rsidRDefault="00DE50E6">
                      <w:pPr>
                        <w:pStyle w:val="Gvdemetni20"/>
                        <w:spacing w:line="240" w:lineRule="auto"/>
                        <w:ind w:left="0" w:firstLine="0"/>
                      </w:pPr>
                      <w:r>
                        <w:rPr>
                          <w:rStyle w:val="Gvdemetni2"/>
                          <w:smallCaps/>
                        </w:rPr>
                        <w:t>Procyon</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4331335" distB="1130935" distL="0" distR="0" simplePos="0" relativeHeight="125829410" behindDoc="0" locked="0" layoutInCell="1" allowOverlap="1">
                <wp:simplePos x="0" y="0"/>
                <wp:positionH relativeFrom="page">
                  <wp:posOffset>4934585</wp:posOffset>
                </wp:positionH>
                <wp:positionV relativeFrom="paragraph">
                  <wp:posOffset>4331335</wp:posOffset>
                </wp:positionV>
                <wp:extent cx="652145" cy="204470"/>
                <wp:effectExtent l="0" t="0" r="0" b="0"/>
                <wp:wrapTopAndBottom/>
                <wp:docPr id="1157" name="Shape 1157"/>
                <wp:cNvGraphicFramePr/>
                <a:graphic xmlns:a="http://schemas.openxmlformats.org/drawingml/2006/main">
                  <a:graphicData uri="http://schemas.microsoft.com/office/word/2010/wordprocessingShape">
                    <wps:wsp>
                      <wps:cNvSpPr txBox="1"/>
                      <wps:spPr>
                        <a:xfrm>
                          <a:off x="0" y="0"/>
                          <a:ext cx="652145" cy="204470"/>
                        </a:xfrm>
                        <a:prstGeom prst="rect">
                          <a:avLst/>
                        </a:prstGeom>
                        <a:noFill/>
                      </wps:spPr>
                      <wps:txbx>
                        <w:txbxContent>
                          <w:p w:rsidR="006D2F12" w:rsidRDefault="00DE50E6">
                            <w:pPr>
                              <w:pStyle w:val="Gvdemetni20"/>
                              <w:spacing w:line="240" w:lineRule="auto"/>
                              <w:ind w:left="0" w:firstLine="0"/>
                            </w:pPr>
                            <w:r>
                              <w:rPr>
                                <w:rStyle w:val="Gvdemetni2"/>
                                <w:smallCaps/>
                              </w:rPr>
                              <w:t>Regulus</w:t>
                            </w:r>
                          </w:p>
                        </w:txbxContent>
                      </wps:txbx>
                      <wps:bodyPr wrap="none" lIns="0" tIns="0" rIns="0" bIns="0"/>
                    </wps:wsp>
                  </a:graphicData>
                </a:graphic>
              </wp:anchor>
            </w:drawing>
          </mc:Choice>
          <mc:Fallback>
            <w:pict>
              <v:shape id="Shape 1157" o:spid="_x0000_s1042" type="#_x0000_t202" style="position:absolute;left:0;text-align:left;margin-left:388.55pt;margin-top:341.05pt;width:51.35pt;height:16.1pt;z-index:125829410;visibility:visible;mso-wrap-style:none;mso-wrap-distance-left:0;mso-wrap-distance-top:341.05pt;mso-wrap-distance-right:0;mso-wrap-distance-bottom:89.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" filled="f" stroked="f">
                <v:textbox inset="0,0,0,0">
                  <w:txbxContent>
                    <w:p w:rsidR="006D2F12" w:rsidRDefault="00DE50E6">
                      <w:pPr>
                        <w:pStyle w:val="Gvdemetni20"/>
                        <w:spacing w:line="240" w:lineRule="auto"/>
                        <w:ind w:left="0" w:firstLine="0"/>
                      </w:pPr>
                      <w:r>
                        <w:rPr>
                          <w:rStyle w:val="Gvdemetni2"/>
                          <w:smallCaps/>
                        </w:rPr>
                        <w:t>Regulus</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5029200" distB="433070" distL="0" distR="0" simplePos="0" relativeHeight="125829412" behindDoc="0" locked="0" layoutInCell="1" allowOverlap="1">
                <wp:simplePos x="0" y="0"/>
                <wp:positionH relativeFrom="page">
                  <wp:posOffset>4108450</wp:posOffset>
                </wp:positionH>
                <wp:positionV relativeFrom="paragraph">
                  <wp:posOffset>5029200</wp:posOffset>
                </wp:positionV>
                <wp:extent cx="113030" cy="204470"/>
                <wp:effectExtent l="0" t="0" r="0" b="0"/>
                <wp:wrapTopAndBottom/>
                <wp:docPr id="1159" name="Shape 1159"/>
                <wp:cNvGraphicFramePr/>
                <a:graphic xmlns:a="http://schemas.openxmlformats.org/drawingml/2006/main">
                  <a:graphicData uri="http://schemas.microsoft.com/office/word/2010/wordprocessingShape">
                    <wps:wsp>
                      <wps:cNvSpPr txBox="1"/>
                      <wps:spPr>
                        <a:xfrm>
                          <a:off x="0" y="0"/>
                          <a:ext cx="113030" cy="204470"/>
                        </a:xfrm>
                        <a:prstGeom prst="rect">
                          <a:avLst/>
                        </a:prstGeom>
                        <a:noFill/>
                      </wps:spPr>
                      <wps:txbx>
                        <w:txbxContent>
                          <w:p w:rsidR="006D2F12" w:rsidRDefault="00DE50E6">
                            <w:pPr>
                              <w:pStyle w:val="Gvdemetni20"/>
                              <w:spacing w:line="240" w:lineRule="auto"/>
                              <w:ind w:left="0" w:firstLine="0"/>
                            </w:pPr>
                            <w:r>
                              <w:rPr>
                                <w:rStyle w:val="Gvdemetni2"/>
                              </w:rPr>
                              <w:t>o</w:t>
                            </w:r>
                          </w:p>
                        </w:txbxContent>
                      </wps:txbx>
                      <wps:bodyPr wrap="none" lIns="0" tIns="0" rIns="0" bIns="0"/>
                    </wps:wsp>
                  </a:graphicData>
                </a:graphic>
              </wp:anchor>
            </w:drawing>
          </mc:Choice>
          <mc:Fallback>
            <w:pict>
              <v:shape id="Shape 1159" o:spid="_x0000_s1043" type="#_x0000_t202" style="position:absolute;left:0;text-align:left;margin-left:323.5pt;margin-top:396pt;width:8.9pt;height:16.1pt;z-index:125829412;visibility:visible;mso-wrap-style:none;mso-wrap-distance-left:0;mso-wrap-distance-top:396pt;mso-wrap-distance-right:0;mso-wrap-distance-bottom:34.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" filled="f" stroked="f">
                <v:textbox inset="0,0,0,0">
                  <w:txbxContent>
                    <w:p w:rsidR="006D2F12" w:rsidRDefault="00DE50E6">
                      <w:pPr>
                        <w:pStyle w:val="Gvdemetni20"/>
                        <w:spacing w:line="240" w:lineRule="auto"/>
                        <w:ind w:left="0" w:firstLine="0"/>
                      </w:pPr>
                      <w:r>
                        <w:rPr>
                          <w:rStyle w:val="Gvdemetni2"/>
                        </w:rPr>
                        <w:t>o</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5062855" distB="488315" distL="0" distR="0" simplePos="0" relativeHeight="125829414" behindDoc="0" locked="0" layoutInCell="1" allowOverlap="1">
                <wp:simplePos x="0" y="0"/>
                <wp:positionH relativeFrom="page">
                  <wp:posOffset>4592955</wp:posOffset>
                </wp:positionH>
                <wp:positionV relativeFrom="paragraph">
                  <wp:posOffset>5062855</wp:posOffset>
                </wp:positionV>
                <wp:extent cx="64135" cy="115570"/>
                <wp:effectExtent l="0" t="0" r="0" b="0"/>
                <wp:wrapTopAndBottom/>
                <wp:docPr id="1161" name="Shape 1161"/>
                <wp:cNvGraphicFramePr/>
                <a:graphic xmlns:a="http://schemas.openxmlformats.org/drawingml/2006/main">
                  <a:graphicData uri="http://schemas.microsoft.com/office/word/2010/wordprocessingShape">
                    <wps:wsp>
                      <wps:cNvSpPr txBox="1"/>
                      <wps:spPr>
                        <a:xfrm>
                          <a:off x="0" y="0"/>
                          <a:ext cx="64135" cy="115570"/>
                        </a:xfrm>
                        <a:prstGeom prst="rect">
                          <a:avLst/>
                        </a:prstGeom>
                        <a:noFill/>
                      </wps:spPr>
                      <wps:txbx>
                        <w:txbxContent>
                          <w:p w:rsidR="006D2F12" w:rsidRDefault="00DE50E6">
                            <w:pPr>
                              <w:pStyle w:val="Gvdemetni100"/>
                              <w:spacing w:after="0"/>
                              <w:ind w:left="0"/>
                            </w:pPr>
                            <w:r>
                              <w:rPr>
                                <w:rStyle w:val="Gvdemetni10"/>
                              </w:rPr>
                              <w:t>1</w:t>
                            </w:r>
                          </w:p>
                        </w:txbxContent>
                      </wps:txbx>
                      <wps:bodyPr wrap="none" lIns="0" tIns="0" rIns="0" bIns="0"/>
                    </wps:wsp>
                  </a:graphicData>
                </a:graphic>
              </wp:anchor>
            </w:drawing>
          </mc:Choice>
          <mc:Fallback>
            <w:pict>
              <v:shape id="Shape 1161" o:spid="_x0000_s1044" type="#_x0000_t202" style="position:absolute;left:0;text-align:left;margin-left:361.65pt;margin-top:398.65pt;width:5.05pt;height:9.1pt;z-index:125829414;visibility:visible;mso-wrap-style:none;mso-wrap-distance-left:0;mso-wrap-distance-top:398.65pt;mso-wrap-distance-right:0;mso-wrap-distance-bottom:38.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" filled="f" stroked="f">
                <v:textbox inset="0,0,0,0">
                  <w:txbxContent>
                    <w:p w:rsidR="006D2F12" w:rsidRDefault="00DE50E6">
                      <w:pPr>
                        <w:pStyle w:val="Gvdemetni100"/>
                        <w:spacing w:after="0"/>
                        <w:ind w:left="0"/>
                      </w:pPr>
                      <w:r>
                        <w:rPr>
                          <w:rStyle w:val="Gvdemetni10"/>
                        </w:rPr>
                        <w:t>1</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5342890" distB="119380" distL="0" distR="0" simplePos="0" relativeHeight="125829416" behindDoc="0" locked="0" layoutInCell="1" allowOverlap="1">
                <wp:simplePos x="0" y="0"/>
                <wp:positionH relativeFrom="page">
                  <wp:posOffset>3648075</wp:posOffset>
                </wp:positionH>
                <wp:positionV relativeFrom="paragraph">
                  <wp:posOffset>5342890</wp:posOffset>
                </wp:positionV>
                <wp:extent cx="414655" cy="204470"/>
                <wp:effectExtent l="0" t="0" r="0" b="0"/>
                <wp:wrapTopAndBottom/>
                <wp:docPr id="1163" name="Shape 1163"/>
                <wp:cNvGraphicFramePr/>
                <a:graphic xmlns:a="http://schemas.openxmlformats.org/drawingml/2006/main">
                  <a:graphicData uri="http://schemas.microsoft.com/office/word/2010/wordprocessingShape">
                    <wps:wsp>
                      <wps:cNvSpPr txBox="1"/>
                      <wps:spPr>
                        <a:xfrm>
                          <a:off x="0" y="0"/>
                          <a:ext cx="414655" cy="204470"/>
                        </a:xfrm>
                        <a:prstGeom prst="rect">
                          <a:avLst/>
                        </a:prstGeom>
                        <a:noFill/>
                      </wps:spPr>
                      <wps:txbx>
                        <w:txbxContent>
                          <w:p w:rsidR="006D2F12" w:rsidRDefault="00DE50E6">
                            <w:pPr>
                              <w:pStyle w:val="Gvdemetni20"/>
                              <w:spacing w:line="240" w:lineRule="auto"/>
                              <w:ind w:left="0" w:firstLine="0"/>
                            </w:pPr>
                            <w:r>
                              <w:rPr>
                                <w:rStyle w:val="Gvdemetni2"/>
                                <w:smallCaps/>
                              </w:rPr>
                              <w:t>Spica</w:t>
                            </w:r>
                          </w:p>
                        </w:txbxContent>
                      </wps:txbx>
                      <wps:bodyPr wrap="none" lIns="0" tIns="0" rIns="0" bIns="0"/>
                    </wps:wsp>
                  </a:graphicData>
                </a:graphic>
              </wp:anchor>
            </w:drawing>
          </mc:Choice>
          <mc:Fallback>
            <w:pict>
              <v:shape id="Shape 1163" o:spid="_x0000_s1045" type="#_x0000_t202" style="position:absolute;left:0;text-align:left;margin-left:287.25pt;margin-top:420.7pt;width:32.65pt;height:16.1pt;z-index:125829416;visibility:visible;mso-wrap-style:none;mso-wrap-distance-left:0;mso-wrap-distance-top:420.7pt;mso-wrap-distance-right:0;mso-wrap-distance-bottom:9.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" filled="f" stroked="f">
                <v:textbox inset="0,0,0,0">
                  <w:txbxContent>
                    <w:p w:rsidR="006D2F12" w:rsidRDefault="00DE50E6">
                      <w:pPr>
                        <w:pStyle w:val="Gvdemetni20"/>
                        <w:spacing w:line="240" w:lineRule="auto"/>
                        <w:ind w:left="0" w:firstLine="0"/>
                      </w:pPr>
                      <w:r>
                        <w:rPr>
                          <w:rStyle w:val="Gvdemetni2"/>
                          <w:smallCaps/>
                        </w:rPr>
                        <w:t>Spica</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5373370" distB="88900" distL="0" distR="0" simplePos="0" relativeHeight="125829418" behindDoc="0" locked="0" layoutInCell="1" allowOverlap="1">
                <wp:simplePos x="0" y="0"/>
                <wp:positionH relativeFrom="page">
                  <wp:posOffset>5050155</wp:posOffset>
                </wp:positionH>
                <wp:positionV relativeFrom="paragraph">
                  <wp:posOffset>5373370</wp:posOffset>
                </wp:positionV>
                <wp:extent cx="445135" cy="204470"/>
                <wp:effectExtent l="0" t="0" r="0" b="0"/>
                <wp:wrapTopAndBottom/>
                <wp:docPr id="1165" name="Shape 1165"/>
                <wp:cNvGraphicFramePr/>
                <a:graphic xmlns:a="http://schemas.openxmlformats.org/drawingml/2006/main">
                  <a:graphicData uri="http://schemas.microsoft.com/office/word/2010/wordprocessingShape">
                    <wps:wsp>
                      <wps:cNvSpPr txBox="1"/>
                      <wps:spPr>
                        <a:xfrm>
                          <a:off x="0" y="0"/>
                          <a:ext cx="445135" cy="204470"/>
                        </a:xfrm>
                        <a:prstGeom prst="rect">
                          <a:avLst/>
                        </a:prstGeom>
                        <a:noFill/>
                      </wps:spPr>
                      <wps:txbx>
                        <w:txbxContent>
                          <w:p w:rsidR="006D2F12" w:rsidRDefault="00DE50E6">
                            <w:pPr>
                              <w:pStyle w:val="Gvdemetni20"/>
                              <w:spacing w:line="240" w:lineRule="auto"/>
                              <w:ind w:left="0" w:firstLine="0"/>
                            </w:pPr>
                            <w:r>
                              <w:rPr>
                                <w:rStyle w:val="Gvdemetni2"/>
                                <w:smallCaps/>
                              </w:rPr>
                              <w:t>Wega</w:t>
                            </w:r>
                          </w:p>
                        </w:txbxContent>
                      </wps:txbx>
                      <wps:bodyPr wrap="none" lIns="0" tIns="0" rIns="0" bIns="0"/>
                    </wps:wsp>
                  </a:graphicData>
                </a:graphic>
              </wp:anchor>
            </w:drawing>
          </mc:Choice>
          <mc:Fallback>
            <w:pict>
              <v:shape id="Shape 1165" o:spid="_x0000_s1046" type="#_x0000_t202" style="position:absolute;left:0;text-align:left;margin-left:397.65pt;margin-top:423.1pt;width:35.05pt;height:16.1pt;z-index:125829418;visibility:visible;mso-wrap-style:none;mso-wrap-distance-left:0;mso-wrap-distance-top:423.1pt;mso-wrap-distance-right:0;mso-wrap-distance-bottom: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" filled="f" stroked="f">
                <v:textbox inset="0,0,0,0">
                  <w:txbxContent>
                    <w:p w:rsidR="006D2F12" w:rsidRDefault="00DE50E6">
                      <w:pPr>
                        <w:pStyle w:val="Gvdemetni20"/>
                        <w:spacing w:line="240" w:lineRule="auto"/>
                        <w:ind w:left="0" w:firstLine="0"/>
                      </w:pPr>
                      <w:r>
                        <w:rPr>
                          <w:rStyle w:val="Gvdemetni2"/>
                          <w:smallCaps/>
                        </w:rPr>
                        <w:t>Wega</w:t>
                      </w:r>
                    </w:p>
                  </w:txbxContent>
                </v:textbox>
                <w10:wrap type="topAndBottom" anchorx="page"/>
              </v:shape>
            </w:pict>
          </mc:Fallback>
        </mc:AlternateContent>
      </w:r>
    </w:p>
    <w:p w:rsidR="006D2F12" w:rsidRPr="00D57FA3" w:rsidRDefault="00DE50E6" w:rsidP="00D57FA3">
      <w:pPr>
        <w:pStyle w:val="Gvdemetni80"/>
        <w:spacing w:after="0"/>
        <w:jc w:val="both"/>
        <w:rPr>
          <w:rFonts w:ascii="Arial" w:hAnsi="Arial" w:cs="Arial"/>
          <w:color w:val="000000" w:themeColor="text1"/>
          <w:sz w:val="24"/>
          <w:szCs w:val="24"/>
        </w:rPr>
        <w:sectPr w:rsidR="006D2F12" w:rsidRPr="00D57FA3">
          <w:headerReference w:type="even" r:id="rId1295"/>
          <w:headerReference w:type="default" r:id="rId1296"/>
          <w:footerReference w:type="even" r:id="rId1297"/>
          <w:footerReference w:type="default" r:id="rId1298"/>
          <w:pgSz w:w="12240" w:h="15840"/>
          <w:pgMar w:top="3643" w:right="1531" w:bottom="2861" w:left="1502" w:header="0" w:footer="3" w:gutter="0"/>
          <w:pgNumType w:start="234"/>
          <w:cols w:space="720"/>
          <w:noEndnote/>
          <w:docGrid w:linePitch="360"/>
        </w:sectPr>
      </w:pPr>
      <w:r w:rsidRPr="00D57FA3">
        <w:rPr>
          <w:rStyle w:val="Gvdemetni8"/>
          <w:rFonts w:ascii="Arial" w:hAnsi="Arial" w:cs="Arial"/>
          <w:b/>
          <w:bCs/>
          <w:color w:val="000000" w:themeColor="text1"/>
          <w:sz w:val="24"/>
          <w:szCs w:val="24"/>
        </w:rPr>
        <w:t>SABİT YILDIZLARIN BÜYÜLÜ MÜHÜRLERİ.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Resim. Bir tavuk veya taçlı adam. İffet, sevgi ve erkeklerin iyi niyetini temsil eder.</w:t>
      </w:r>
    </w:p>
    <w:p w:rsidR="006D2F12" w:rsidRPr="00D57FA3" w:rsidRDefault="00DE50E6" w:rsidP="00D57FA3">
      <w:pPr>
        <w:pStyle w:val="Gvdemetni0"/>
        <w:numPr>
          <w:ilvl w:val="0"/>
          <w:numId w:val="174"/>
        </w:numPr>
        <w:tabs>
          <w:tab w:val="left" w:pos="51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w:t>
      </w:r>
      <w:proofErr w:type="spellStart"/>
      <w:r w:rsidRPr="00D57FA3">
        <w:rPr>
          <w:rStyle w:val="Gvdemetni"/>
          <w:rFonts w:ascii="Arial" w:hAnsi="Arial" w:cs="Arial"/>
          <w:color w:val="000000" w:themeColor="text1"/>
          <w:sz w:val="24"/>
          <w:szCs w:val="24"/>
        </w:rPr>
        <w:t>Sardonyx</w:t>
      </w:r>
      <w:proofErr w:type="spellEnd"/>
      <w:r w:rsidRPr="00D57FA3">
        <w:rPr>
          <w:rStyle w:val="Gvdemetni"/>
          <w:rFonts w:ascii="Arial" w:hAnsi="Arial" w:cs="Arial"/>
          <w:color w:val="000000" w:themeColor="text1"/>
          <w:sz w:val="24"/>
          <w:szCs w:val="24"/>
        </w:rPr>
        <w:t xml:space="preserve">, ametist, uzun </w:t>
      </w:r>
      <w:proofErr w:type="spellStart"/>
      <w:r w:rsidRPr="00D57FA3">
        <w:rPr>
          <w:rStyle w:val="Gvdemetni"/>
          <w:rFonts w:ascii="Arial" w:hAnsi="Arial" w:cs="Arial"/>
          <w:color w:val="000000" w:themeColor="text1"/>
          <w:sz w:val="24"/>
          <w:szCs w:val="24"/>
        </w:rPr>
        <w:t>aristotok</w:t>
      </w:r>
      <w:proofErr w:type="spellEnd"/>
      <w:r w:rsidRPr="00D57FA3">
        <w:rPr>
          <w:rStyle w:val="Gvdemetni"/>
          <w:rFonts w:ascii="Arial" w:hAnsi="Arial" w:cs="Arial"/>
          <w:color w:val="000000" w:themeColor="text1"/>
          <w:sz w:val="24"/>
          <w:szCs w:val="24"/>
        </w:rPr>
        <w:t xml:space="preserve"> ve safran, </w:t>
      </w:r>
      <w:proofErr w:type="gramStart"/>
      <w:r w:rsidRPr="00D57FA3">
        <w:rPr>
          <w:rStyle w:val="Gvdemetni"/>
          <w:rFonts w:ascii="Arial" w:hAnsi="Arial" w:cs="Arial"/>
          <w:color w:val="000000" w:themeColor="text1"/>
          <w:sz w:val="24"/>
          <w:szCs w:val="24"/>
        </w:rPr>
        <w:t>* -</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Zırh giymiş bir adam veya bir akrep. Anlayış ve hafıza verir, kötü ruhlara karşı koruma sağlar ve onları kovma ve bağlama gücü verir.</w:t>
      </w:r>
    </w:p>
    <w:p w:rsidR="006D2F12" w:rsidRPr="00D57FA3" w:rsidRDefault="00DE50E6" w:rsidP="00D57FA3">
      <w:pPr>
        <w:pStyle w:val="Gvdemetni0"/>
        <w:numPr>
          <w:ilvl w:val="0"/>
          <w:numId w:val="174"/>
        </w:numPr>
        <w:tabs>
          <w:tab w:val="left" w:pos="51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Accurus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w:t>
      </w:r>
      <w:proofErr w:type="spellStart"/>
      <w:r w:rsidRPr="00D57FA3">
        <w:rPr>
          <w:rStyle w:val="Gvdemetni"/>
          <w:rFonts w:ascii="Arial" w:hAnsi="Arial" w:cs="Arial"/>
          <w:color w:val="000000" w:themeColor="text1"/>
          <w:sz w:val="24"/>
          <w:szCs w:val="24"/>
        </w:rPr>
        <w:t>Jasper</w:t>
      </w:r>
      <w:proofErr w:type="spellEnd"/>
      <w:r w:rsidRPr="00D57FA3">
        <w:rPr>
          <w:rStyle w:val="Gvdemetni"/>
          <w:rFonts w:ascii="Arial" w:hAnsi="Arial" w:cs="Arial"/>
          <w:color w:val="000000" w:themeColor="text1"/>
          <w:sz w:val="24"/>
          <w:szCs w:val="24"/>
        </w:rPr>
        <w:t xml:space="preserve"> ve muz ağacı.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Dans eden bir at, kurt veya insan. Ateşi düşürür, kanı tutar ve büzücü etki gösterir.</w:t>
      </w:r>
    </w:p>
    <w:p w:rsidR="006D2F12" w:rsidRPr="00D57FA3" w:rsidRDefault="00DE50E6" w:rsidP="00D57FA3">
      <w:pPr>
        <w:pStyle w:val="Gvdemetni0"/>
        <w:numPr>
          <w:ilvl w:val="0"/>
          <w:numId w:val="174"/>
        </w:numPr>
        <w:tabs>
          <w:tab w:val="left" w:pos="51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Capeixa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Kurallar.' Safir, balkabağı, nane, pelin otu ve adamotu.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Müzik aletleri çalan bir adam. Bu tılsımı takanı soylular nezdinde onurlu ve yücelmiş kılar ve diş ağrısını iyileştirir.</w:t>
      </w:r>
    </w:p>
    <w:p w:rsidR="006D2F12" w:rsidRPr="00D57FA3" w:rsidRDefault="00DE50E6" w:rsidP="00D57FA3">
      <w:pPr>
        <w:pStyle w:val="Gvdemetni0"/>
        <w:numPr>
          <w:ilvl w:val="0"/>
          <w:numId w:val="174"/>
        </w:numPr>
        <w:tabs>
          <w:tab w:val="left" w:pos="51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Algedi</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w:t>
      </w:r>
      <w:proofErr w:type="spellStart"/>
      <w:r w:rsidRPr="00D57FA3">
        <w:rPr>
          <w:rStyle w:val="Gvdemetni"/>
          <w:rFonts w:ascii="Arial" w:hAnsi="Arial" w:cs="Arial"/>
          <w:color w:val="000000" w:themeColor="text1"/>
          <w:sz w:val="24"/>
          <w:szCs w:val="24"/>
        </w:rPr>
        <w:t>Kalsedon</w:t>
      </w:r>
      <w:proofErr w:type="spellEnd"/>
      <w:r w:rsidRPr="00D57FA3">
        <w:rPr>
          <w:rStyle w:val="Gvdemetni"/>
          <w:rFonts w:ascii="Arial" w:hAnsi="Arial" w:cs="Arial"/>
          <w:color w:val="000000" w:themeColor="text1"/>
          <w:sz w:val="24"/>
          <w:szCs w:val="24"/>
        </w:rPr>
        <w:t>, mercanköşk, pelin otu, nane ve adamotu kökü.</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Bir geyik, keçi veya öfkeli bir adam. Refah ve artan öfke getirir.</w:t>
      </w:r>
    </w:p>
    <w:p w:rsidR="006D2F12" w:rsidRPr="00D57FA3" w:rsidRDefault="00DE50E6" w:rsidP="00D57FA3">
      <w:pPr>
        <w:pStyle w:val="Gvdemetni0"/>
        <w:numPr>
          <w:ilvl w:val="0"/>
          <w:numId w:val="174"/>
        </w:numPr>
        <w:tabs>
          <w:tab w:val="left" w:pos="514"/>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Kristal ve </w:t>
      </w:r>
      <w:proofErr w:type="spellStart"/>
      <w:r w:rsidRPr="00D57FA3">
        <w:rPr>
          <w:rStyle w:val="Gvdemetni"/>
          <w:rFonts w:ascii="Arial" w:hAnsi="Arial" w:cs="Arial"/>
          <w:color w:val="000000" w:themeColor="text1"/>
          <w:sz w:val="24"/>
          <w:szCs w:val="24"/>
        </w:rPr>
        <w:t>Diodocus</w:t>
      </w:r>
      <w:proofErr w:type="spellEnd"/>
      <w:r w:rsidRPr="00D57FA3">
        <w:rPr>
          <w:rStyle w:val="Gvdemetni"/>
          <w:rFonts w:ascii="Arial" w:hAnsi="Arial" w:cs="Arial"/>
          <w:color w:val="000000" w:themeColor="text1"/>
          <w:sz w:val="24"/>
          <w:szCs w:val="24"/>
        </w:rPr>
        <w:t xml:space="preserve"> taşı, </w:t>
      </w:r>
      <w:proofErr w:type="spellStart"/>
      <w:r w:rsidRPr="00D57FA3">
        <w:rPr>
          <w:rStyle w:val="Gvdemetni"/>
          <w:rFonts w:ascii="Arial" w:hAnsi="Arial" w:cs="Arial"/>
          <w:color w:val="000000" w:themeColor="text1"/>
          <w:sz w:val="24"/>
          <w:szCs w:val="24"/>
        </w:rPr>
        <w:t>Diacedon</w:t>
      </w:r>
      <w:proofErr w:type="spellEnd"/>
      <w:r w:rsidRPr="00D57FA3">
        <w:rPr>
          <w:rStyle w:val="Gvdemetni"/>
          <w:rFonts w:ascii="Arial" w:hAnsi="Arial" w:cs="Arial"/>
          <w:color w:val="000000" w:themeColor="text1"/>
          <w:sz w:val="24"/>
          <w:szCs w:val="24"/>
        </w:rPr>
        <w:t xml:space="preserve"> otu, günlük, rezene ve cıva.</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299"/>
          <w:headerReference w:type="default" r:id="rId1300"/>
          <w:footerReference w:type="even" r:id="rId1301"/>
          <w:footerReference w:type="default" r:id="rId1302"/>
          <w:pgSz w:w="12240" w:h="15840"/>
          <w:pgMar w:top="1426" w:right="1531" w:bottom="1426" w:left="1502" w:header="998" w:footer="998" w:gutter="0"/>
          <w:pgNumType w:start="442"/>
          <w:cols w:space="720"/>
          <w:noEndnote/>
          <w:docGrid w:linePitch="360"/>
        </w:sectPr>
      </w:pPr>
      <w:r w:rsidRPr="00D57FA3">
        <w:rPr>
          <w:rStyle w:val="Gvdemetni"/>
          <w:rFonts w:ascii="Arial" w:hAnsi="Arial" w:cs="Arial"/>
          <w:color w:val="000000" w:themeColor="text1"/>
          <w:sz w:val="24"/>
          <w:szCs w:val="24"/>
        </w:rPr>
        <w:t>Resim. Küçük bir bakire veya bir lamba. Gözleri güçlendirir, ruhları bir araya getirir, rüzgarları yükseltir ve gizli şeyleri açığa çıkarır.</w:t>
      </w:r>
    </w:p>
    <w:p w:rsidR="006D2F12" w:rsidRPr="00D57FA3" w:rsidRDefault="00DE50E6" w:rsidP="00D57FA3">
      <w:pPr>
        <w:pStyle w:val="Gvdemetni0"/>
        <w:numPr>
          <w:ilvl w:val="0"/>
          <w:numId w:val="174"/>
        </w:numPr>
        <w:tabs>
          <w:tab w:val="left" w:pos="555"/>
        </w:tabs>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Polaris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mıknatıs taşı, </w:t>
      </w:r>
      <w:proofErr w:type="spellStart"/>
      <w:r w:rsidRPr="00D57FA3">
        <w:rPr>
          <w:rStyle w:val="Gvdemetni"/>
          <w:rFonts w:ascii="Arial" w:hAnsi="Arial" w:cs="Arial"/>
          <w:color w:val="000000" w:themeColor="text1"/>
          <w:sz w:val="24"/>
          <w:szCs w:val="24"/>
        </w:rPr>
        <w:t>suklorür</w:t>
      </w:r>
      <w:proofErr w:type="spellEnd"/>
      <w:r w:rsidRPr="00D57FA3">
        <w:rPr>
          <w:rStyle w:val="Gvdemetni"/>
          <w:rFonts w:ascii="Arial" w:hAnsi="Arial" w:cs="Arial"/>
          <w:color w:val="000000" w:themeColor="text1"/>
          <w:sz w:val="24"/>
          <w:szCs w:val="24"/>
        </w:rPr>
        <w:t xml:space="preserve">, pelin otu, </w:t>
      </w:r>
      <w:proofErr w:type="spellStart"/>
      <w:r w:rsidRPr="00D57FA3">
        <w:rPr>
          <w:rStyle w:val="Gvdemetni"/>
          <w:rFonts w:ascii="Arial" w:hAnsi="Arial" w:cs="Arial"/>
          <w:color w:val="000000" w:themeColor="text1"/>
          <w:sz w:val="24"/>
          <w:szCs w:val="24"/>
        </w:rPr>
        <w:t>vinca</w:t>
      </w:r>
      <w:proofErr w:type="spellEnd"/>
      <w:r w:rsidRPr="00D57FA3">
        <w:rPr>
          <w:rStyle w:val="Gvdemetni"/>
          <w:rFonts w:ascii="Arial" w:hAnsi="Arial" w:cs="Arial"/>
          <w:color w:val="000000" w:themeColor="text1"/>
          <w:sz w:val="24"/>
          <w:szCs w:val="24"/>
        </w:rPr>
        <w:t xml:space="preserve"> çiçeği ve </w:t>
      </w:r>
      <w:proofErr w:type="spellStart"/>
      <w:r w:rsidRPr="00D57FA3">
        <w:rPr>
          <w:rStyle w:val="Gvdemetni"/>
          <w:rFonts w:ascii="Arial" w:hAnsi="Arial" w:cs="Arial"/>
          <w:color w:val="000000" w:themeColor="text1"/>
          <w:sz w:val="24"/>
          <w:szCs w:val="24"/>
        </w:rPr>
        <w:t>kurtun</w:t>
      </w:r>
      <w:proofErr w:type="spellEnd"/>
      <w:r w:rsidRPr="00D57FA3">
        <w:rPr>
          <w:rStyle w:val="Gvdemetni"/>
          <w:rFonts w:ascii="Arial" w:hAnsi="Arial" w:cs="Arial"/>
          <w:color w:val="000000" w:themeColor="text1"/>
          <w:sz w:val="24"/>
          <w:szCs w:val="24"/>
        </w:rPr>
        <w:t xml:space="preserve"> dışkısı.</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Düşünceli bir adam, bir boğa veya bir buzağı. Büyülere karşı koruma sağlar ve takanı yolculukta güvende kılar.</w:t>
      </w:r>
    </w:p>
    <w:p w:rsidR="006D2F12" w:rsidRPr="00D57FA3" w:rsidRDefault="00DE50E6" w:rsidP="00D57FA3">
      <w:pPr>
        <w:pStyle w:val="Gvdemetni0"/>
        <w:numPr>
          <w:ilvl w:val="0"/>
          <w:numId w:val="174"/>
        </w:numPr>
        <w:tabs>
          <w:tab w:val="left" w:pos="514"/>
        </w:tabs>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procyon</w:t>
      </w:r>
      <w:proofErr w:type="spellEnd"/>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w:t>
      </w:r>
      <w:proofErr w:type="spellStart"/>
      <w:r w:rsidRPr="00D57FA3">
        <w:rPr>
          <w:rStyle w:val="Gvdemetni"/>
          <w:rFonts w:ascii="Arial" w:hAnsi="Arial" w:cs="Arial"/>
          <w:color w:val="000000" w:themeColor="text1"/>
          <w:sz w:val="24"/>
          <w:szCs w:val="24"/>
        </w:rPr>
        <w:t>Achates</w:t>
      </w:r>
      <w:proofErr w:type="spellEnd"/>
      <w:r w:rsidRPr="00D57FA3">
        <w:rPr>
          <w:rStyle w:val="Gvdemetni"/>
          <w:rFonts w:ascii="Arial" w:hAnsi="Arial" w:cs="Arial"/>
          <w:color w:val="000000" w:themeColor="text1"/>
          <w:sz w:val="24"/>
          <w:szCs w:val="24"/>
        </w:rPr>
        <w:t xml:space="preserve"> taşı/ kadife çiçeği, nane çiçeği.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Bir horoz veya üç küçük kız. Tanrıların, ruhların ve insanların lütfunu verir, büyücülüğe karşı güç sağlar ve sağlığı korur.</w:t>
      </w:r>
    </w:p>
    <w:p w:rsidR="006D2F12" w:rsidRPr="00D57FA3" w:rsidRDefault="00DE50E6" w:rsidP="00D57FA3">
      <w:pPr>
        <w:pStyle w:val="Gvdemetni0"/>
        <w:numPr>
          <w:ilvl w:val="0"/>
          <w:numId w:val="174"/>
        </w:numPr>
        <w:tabs>
          <w:tab w:val="left" w:pos="53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Kurallar. Granit, salkım otu, pelin otu ve sakız ağacı reçinesi. Resim. Bir aslan, kedi veya bir sandalyede oturan saygın bir kişi. Giysiyi giyeni ölçülü kılar, iyilik getirir ve öfkeyi yatıştırır.</w:t>
      </w:r>
    </w:p>
    <w:p w:rsidR="006D2F12" w:rsidRPr="00D57FA3" w:rsidRDefault="00DE50E6" w:rsidP="00D57FA3">
      <w:pPr>
        <w:pStyle w:val="Gvdemetni0"/>
        <w:numPr>
          <w:ilvl w:val="0"/>
          <w:numId w:val="174"/>
        </w:numPr>
        <w:tabs>
          <w:tab w:val="left" w:pos="536"/>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Beril, </w:t>
      </w:r>
      <w:proofErr w:type="spellStart"/>
      <w:r w:rsidRPr="00D57FA3">
        <w:rPr>
          <w:rStyle w:val="Gvdemetni"/>
          <w:rFonts w:ascii="Arial" w:hAnsi="Arial" w:cs="Arial"/>
          <w:color w:val="000000" w:themeColor="text1"/>
          <w:sz w:val="24"/>
          <w:szCs w:val="24"/>
        </w:rPr>
        <w:t>savine</w:t>
      </w:r>
      <w:proofErr w:type="spellEnd"/>
      <w:r w:rsidRPr="00D57FA3">
        <w:rPr>
          <w:rStyle w:val="Gvdemetni"/>
          <w:rFonts w:ascii="Arial" w:hAnsi="Arial" w:cs="Arial"/>
          <w:color w:val="000000" w:themeColor="text1"/>
          <w:sz w:val="24"/>
          <w:szCs w:val="24"/>
        </w:rPr>
        <w:t>, pelin otu, ejderha otu ve yılan dili.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Bir av köpeği veya küçük bir bakire. Şeref, insanların ve ruhların iyiliğini ve lütfunu, soyluları ve diğerlerini yatıştırma gücünü verir.</w:t>
      </w:r>
    </w:p>
    <w:p w:rsidR="006D2F12" w:rsidRPr="00D57FA3" w:rsidRDefault="00DE50E6" w:rsidP="00D57FA3">
      <w:pPr>
        <w:pStyle w:val="Gvdemetni0"/>
        <w:numPr>
          <w:ilvl w:val="0"/>
          <w:numId w:val="174"/>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Başak.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Kurallar. Zümrüt, adaçayı, yonca, </w:t>
      </w:r>
      <w:proofErr w:type="spellStart"/>
      <w:r w:rsidRPr="00D57FA3">
        <w:rPr>
          <w:rStyle w:val="Gvdemetni"/>
          <w:rFonts w:ascii="Arial" w:hAnsi="Arial" w:cs="Arial"/>
          <w:color w:val="000000" w:themeColor="text1"/>
          <w:sz w:val="24"/>
          <w:szCs w:val="24"/>
        </w:rPr>
        <w:t>vinca</w:t>
      </w:r>
      <w:proofErr w:type="spellEnd"/>
      <w:r w:rsidRPr="00D57FA3">
        <w:rPr>
          <w:rStyle w:val="Gvdemetni"/>
          <w:rFonts w:ascii="Arial" w:hAnsi="Arial" w:cs="Arial"/>
          <w:color w:val="000000" w:themeColor="text1"/>
          <w:sz w:val="24"/>
          <w:szCs w:val="24"/>
        </w:rPr>
        <w:t>, pelin otu ve adamotu.</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Resim. Mallarla yüklü bir kuş veya bir adam. Zenginlik verir, anlaşmazlıkları giderir, kıtlığı ve kötülüğü ortadan kaldırır.</w:t>
      </w:r>
    </w:p>
    <w:p w:rsidR="006D2F12" w:rsidRPr="00D57FA3" w:rsidRDefault="00DE50E6" w:rsidP="00D57FA3">
      <w:pPr>
        <w:pStyle w:val="Gvdemetni20"/>
        <w:spacing w:after="280" w:line="221" w:lineRule="auto"/>
        <w:ind w:left="0" w:firstLine="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ORTAÇAĞ</w:t>
      </w:r>
      <w:proofErr w:type="gramEnd"/>
      <w:r w:rsidRPr="00D57FA3">
        <w:rPr>
          <w:rStyle w:val="Gvdemetni2"/>
          <w:rFonts w:ascii="Arial" w:hAnsi="Arial" w:cs="Arial"/>
          <w:color w:val="000000" w:themeColor="text1"/>
          <w:sz w:val="24"/>
          <w:szCs w:val="24"/>
        </w:rPr>
        <w:t xml:space="preserve"> BÜYÜSÜNDE YILDIZLAR 235</w:t>
      </w:r>
    </w:p>
    <w:p w:rsidR="006D2F12" w:rsidRPr="00D57FA3" w:rsidRDefault="00DE50E6" w:rsidP="00D57FA3">
      <w:pPr>
        <w:pStyle w:val="Gvdemetni20"/>
        <w:numPr>
          <w:ilvl w:val="0"/>
          <w:numId w:val="175"/>
        </w:numPr>
        <w:tabs>
          <w:tab w:val="left" w:pos="2297"/>
          <w:tab w:val="left" w:pos="6583"/>
        </w:tabs>
        <w:spacing w:line="228" w:lineRule="auto"/>
        <w:ind w:left="16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Polaris</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smallCaps/>
          <w:color w:val="000000" w:themeColor="text1"/>
          <w:sz w:val="24"/>
          <w:szCs w:val="24"/>
        </w:rPr>
        <w:tab/>
        <w:t>*</w:t>
      </w:r>
    </w:p>
    <w:p w:rsidR="006D2F12" w:rsidRPr="00D57FA3" w:rsidRDefault="00DE50E6" w:rsidP="00D57FA3">
      <w:pPr>
        <w:pStyle w:val="Gvdemetni20"/>
        <w:spacing w:line="228" w:lineRule="auto"/>
        <w:ind w:left="16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Flütler. Mıknatıs taşı, </w:t>
      </w:r>
      <w:proofErr w:type="spellStart"/>
      <w:r w:rsidRPr="00D57FA3">
        <w:rPr>
          <w:rStyle w:val="Gvdemetni2"/>
          <w:rFonts w:ascii="Arial" w:hAnsi="Arial" w:cs="Arial"/>
          <w:color w:val="000000" w:themeColor="text1"/>
          <w:sz w:val="24"/>
          <w:szCs w:val="24"/>
        </w:rPr>
        <w:t>sukory</w:t>
      </w:r>
      <w:proofErr w:type="spellEnd"/>
      <w:r w:rsidRPr="00D57FA3">
        <w:rPr>
          <w:rStyle w:val="Gvdemetni2"/>
          <w:rFonts w:ascii="Arial" w:hAnsi="Arial" w:cs="Arial"/>
          <w:color w:val="000000" w:themeColor="text1"/>
          <w:sz w:val="24"/>
          <w:szCs w:val="24"/>
        </w:rPr>
        <w:t xml:space="preserve">, pelin otu, </w:t>
      </w:r>
      <w:proofErr w:type="spellStart"/>
      <w:r w:rsidRPr="00D57FA3">
        <w:rPr>
          <w:rStyle w:val="Gvdemetni2"/>
          <w:rFonts w:ascii="Arial" w:hAnsi="Arial" w:cs="Arial"/>
          <w:color w:val="000000" w:themeColor="text1"/>
          <w:sz w:val="24"/>
          <w:szCs w:val="24"/>
        </w:rPr>
        <w:t>vinca</w:t>
      </w:r>
      <w:proofErr w:type="spellEnd"/>
      <w:r w:rsidRPr="00D57FA3">
        <w:rPr>
          <w:rStyle w:val="Gvdemetni2"/>
          <w:rFonts w:ascii="Arial" w:hAnsi="Arial" w:cs="Arial"/>
          <w:color w:val="000000" w:themeColor="text1"/>
          <w:sz w:val="24"/>
          <w:szCs w:val="24"/>
        </w:rPr>
        <w:t xml:space="preserve"> çiçeği ve kurt dişi.</w:t>
      </w:r>
    </w:p>
    <w:p w:rsidR="006D2F12" w:rsidRPr="00D57FA3" w:rsidRDefault="00DE50E6" w:rsidP="00D57FA3">
      <w:pPr>
        <w:pStyle w:val="Gvdemetni20"/>
        <w:tabs>
          <w:tab w:val="left" w:pos="7006"/>
        </w:tabs>
        <w:spacing w:line="228" w:lineRule="auto"/>
        <w:ind w:left="16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Resim. </w:t>
      </w:r>
      <w:r w:rsidRPr="00D57FA3">
        <w:rPr>
          <w:rStyle w:val="Gvdemetni2"/>
          <w:rFonts w:ascii="Arial" w:hAnsi="Arial" w:cs="Arial"/>
          <w:color w:val="000000" w:themeColor="text1"/>
          <w:sz w:val="24"/>
          <w:szCs w:val="24"/>
        </w:rPr>
        <w:t xml:space="preserve">Düşünceli bir adam, bir boğa veya bir buzağı. Büyülere karşı koruma sağlar ve takanı yolculukta güvende kılar. </w:t>
      </w:r>
      <w:r w:rsidRPr="00D57FA3">
        <w:rPr>
          <w:rStyle w:val="Gvdemetni2"/>
          <w:rFonts w:ascii="Arial" w:hAnsi="Arial" w:cs="Arial"/>
          <w:color w:val="000000" w:themeColor="text1"/>
          <w:sz w:val="24"/>
          <w:szCs w:val="24"/>
        </w:rPr>
        <w:tab/>
        <w:t>*</w:t>
      </w:r>
    </w:p>
    <w:p w:rsidR="006D2F12" w:rsidRPr="00D57FA3" w:rsidRDefault="00DE50E6" w:rsidP="00D57FA3">
      <w:pPr>
        <w:pStyle w:val="Gvdemetni20"/>
        <w:ind w:left="162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o. </w:t>
      </w:r>
      <w:proofErr w:type="spellStart"/>
      <w:r w:rsidRPr="00D57FA3">
        <w:rPr>
          <w:rStyle w:val="Gvdemetni2"/>
          <w:rFonts w:ascii="Arial" w:hAnsi="Arial" w:cs="Arial"/>
          <w:smallCaps/>
          <w:color w:val="000000" w:themeColor="text1"/>
          <w:sz w:val="24"/>
          <w:szCs w:val="24"/>
        </w:rPr>
        <w:t>Procyon</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ind w:left="162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Flütler. </w:t>
      </w:r>
      <w:proofErr w:type="spellStart"/>
      <w:r w:rsidRPr="00D57FA3">
        <w:rPr>
          <w:rStyle w:val="Gvdemetni2"/>
          <w:rFonts w:ascii="Arial" w:hAnsi="Arial" w:cs="Arial"/>
          <w:color w:val="000000" w:themeColor="text1"/>
          <w:sz w:val="24"/>
          <w:szCs w:val="24"/>
        </w:rPr>
        <w:t>Achates</w:t>
      </w:r>
      <w:proofErr w:type="spellEnd"/>
      <w:r w:rsidRPr="00D57FA3">
        <w:rPr>
          <w:rStyle w:val="Gvdemetni2"/>
          <w:rFonts w:ascii="Arial" w:hAnsi="Arial" w:cs="Arial"/>
          <w:color w:val="000000" w:themeColor="text1"/>
          <w:sz w:val="24"/>
          <w:szCs w:val="24"/>
        </w:rPr>
        <w:t xml:space="preserve"> taşı/ kadife çiçeği, nane çiçekleri.</w:t>
      </w:r>
    </w:p>
    <w:p w:rsidR="006D2F12" w:rsidRPr="00D57FA3" w:rsidRDefault="00DE50E6" w:rsidP="00D57FA3">
      <w:pPr>
        <w:pStyle w:val="Gvdemetni20"/>
        <w:ind w:left="162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Resim. </w:t>
      </w:r>
      <w:r w:rsidRPr="00D57FA3">
        <w:rPr>
          <w:rStyle w:val="Gvdemetni2"/>
          <w:rFonts w:ascii="Arial" w:hAnsi="Arial" w:cs="Arial"/>
          <w:color w:val="000000" w:themeColor="text1"/>
          <w:sz w:val="24"/>
          <w:szCs w:val="24"/>
        </w:rPr>
        <w:t>Bir horoz veya üç küçük kız. Tanrıların, ruhların ve insanların lütfunu verir, büyücülüğe karşı güç sağlar ve sağlığı korur.</w:t>
      </w:r>
    </w:p>
    <w:p w:rsidR="006D2F12" w:rsidRPr="00D57FA3" w:rsidRDefault="00DE50E6" w:rsidP="00D57FA3">
      <w:pPr>
        <w:pStyle w:val="Gvdemetni20"/>
        <w:numPr>
          <w:ilvl w:val="0"/>
          <w:numId w:val="176"/>
        </w:numPr>
        <w:tabs>
          <w:tab w:val="left" w:pos="2297"/>
        </w:tabs>
        <w:spacing w:line="221" w:lineRule="auto"/>
        <w:ind w:left="17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Regulus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21" w:lineRule="auto"/>
        <w:ind w:left="198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Kurallar. </w:t>
      </w:r>
      <w:r w:rsidRPr="00D57FA3">
        <w:rPr>
          <w:rStyle w:val="Gvdemetni2"/>
          <w:rFonts w:ascii="Arial" w:hAnsi="Arial" w:cs="Arial"/>
          <w:color w:val="000000" w:themeColor="text1"/>
          <w:sz w:val="24"/>
          <w:szCs w:val="24"/>
        </w:rPr>
        <w:t>Granit, salkım otu, pelin otu ve sakız ağacı reçinesi.</w:t>
      </w:r>
    </w:p>
    <w:p w:rsidR="006D2F12" w:rsidRPr="00D57FA3" w:rsidRDefault="00DE50E6" w:rsidP="00D57FA3">
      <w:pPr>
        <w:pStyle w:val="Gvdemetni20"/>
        <w:spacing w:line="221" w:lineRule="auto"/>
        <w:ind w:left="17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Resim. </w:t>
      </w:r>
      <w:r w:rsidRPr="00D57FA3">
        <w:rPr>
          <w:rStyle w:val="Gvdemetni2"/>
          <w:rFonts w:ascii="Arial" w:hAnsi="Arial" w:cs="Arial"/>
          <w:color w:val="000000" w:themeColor="text1"/>
          <w:sz w:val="24"/>
          <w:szCs w:val="24"/>
        </w:rPr>
        <w:t>Sandalyede oturan saygın bir kişi, kedi veya onurlu bir figür. Bu sembolü taşıyanı ölçülü kılar, iyilik getirir ve öfkeyi yatıştırır.</w:t>
      </w:r>
    </w:p>
    <w:p w:rsidR="006D2F12" w:rsidRPr="00D57FA3" w:rsidRDefault="00DE50E6" w:rsidP="00D57FA3">
      <w:pPr>
        <w:pStyle w:val="Gvdemetni20"/>
        <w:numPr>
          <w:ilvl w:val="0"/>
          <w:numId w:val="176"/>
        </w:numPr>
        <w:tabs>
          <w:tab w:val="left" w:pos="2297"/>
        </w:tabs>
        <w:spacing w:line="211" w:lineRule="auto"/>
        <w:ind w:left="17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Sirius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11" w:lineRule="auto"/>
        <w:ind w:left="174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Flütler. Beril, </w:t>
      </w:r>
      <w:proofErr w:type="spellStart"/>
      <w:r w:rsidRPr="00D57FA3">
        <w:rPr>
          <w:rStyle w:val="Gvdemetni2"/>
          <w:rFonts w:ascii="Arial" w:hAnsi="Arial" w:cs="Arial"/>
          <w:color w:val="000000" w:themeColor="text1"/>
          <w:sz w:val="24"/>
          <w:szCs w:val="24"/>
        </w:rPr>
        <w:t>savinc</w:t>
      </w:r>
      <w:proofErr w:type="spellEnd"/>
      <w:r w:rsidRPr="00D57FA3">
        <w:rPr>
          <w:rStyle w:val="Gvdemetni2"/>
          <w:rFonts w:ascii="Arial" w:hAnsi="Arial" w:cs="Arial"/>
          <w:color w:val="000000" w:themeColor="text1"/>
          <w:sz w:val="24"/>
          <w:szCs w:val="24"/>
        </w:rPr>
        <w:t>, pelin otu, ejderha otu ve yılan dili.</w:t>
      </w:r>
    </w:p>
    <w:p w:rsidR="006D2F12" w:rsidRPr="00D57FA3" w:rsidRDefault="00DE50E6" w:rsidP="00D57FA3">
      <w:pPr>
        <w:pStyle w:val="Gvdemetni20"/>
        <w:spacing w:line="211" w:lineRule="auto"/>
        <w:ind w:left="17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Resim. </w:t>
      </w:r>
      <w:r w:rsidRPr="00D57FA3">
        <w:rPr>
          <w:rStyle w:val="Gvdemetni2"/>
          <w:rFonts w:ascii="Arial" w:hAnsi="Arial" w:cs="Arial"/>
          <w:color w:val="000000" w:themeColor="text1"/>
          <w:sz w:val="24"/>
          <w:szCs w:val="24"/>
        </w:rPr>
        <w:t>Bir av köpeği veya küçük bir bakire. Şeref, insanların ve ruhların iyiliğini ve lütfunu, soyluları ve diğerlerini yatıştırma gücünü verir.</w:t>
      </w:r>
    </w:p>
    <w:p w:rsidR="006D2F12" w:rsidRPr="00D57FA3" w:rsidRDefault="00DE50E6" w:rsidP="00D57FA3">
      <w:pPr>
        <w:pStyle w:val="Gvdemetni20"/>
        <w:numPr>
          <w:ilvl w:val="0"/>
          <w:numId w:val="176"/>
        </w:numPr>
        <w:tabs>
          <w:tab w:val="left" w:pos="2297"/>
        </w:tabs>
        <w:spacing w:line="221" w:lineRule="auto"/>
        <w:ind w:left="17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Başak.</w:t>
      </w:r>
    </w:p>
    <w:p w:rsidR="006D2F12" w:rsidRPr="00D57FA3" w:rsidRDefault="00DE50E6" w:rsidP="00D57FA3">
      <w:pPr>
        <w:pStyle w:val="Gvdemetni20"/>
        <w:spacing w:line="202" w:lineRule="auto"/>
        <w:ind w:left="18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Flütler. Zümrüt, adaçayı, yonca, deniz salyangozu, pelin </w:t>
      </w:r>
      <w:r w:rsidRPr="00D57FA3">
        <w:rPr>
          <w:rStyle w:val="Gvdemetni2"/>
          <w:rFonts w:ascii="Arial" w:hAnsi="Arial" w:cs="Arial"/>
          <w:color w:val="000000" w:themeColor="text1"/>
          <w:sz w:val="24"/>
          <w:szCs w:val="24"/>
        </w:rPr>
        <w:softHyphen/>
        <w:t>otu ve adamotu.</w:t>
      </w:r>
    </w:p>
    <w:p w:rsidR="006D2F12" w:rsidRPr="00D57FA3" w:rsidRDefault="00DE50E6" w:rsidP="00D57FA3">
      <w:pPr>
        <w:pStyle w:val="Gvdemetni20"/>
        <w:spacing w:line="206" w:lineRule="auto"/>
        <w:ind w:left="18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Resim. </w:t>
      </w:r>
      <w:r w:rsidRPr="00D57FA3">
        <w:rPr>
          <w:rStyle w:val="Gvdemetni2"/>
          <w:rFonts w:ascii="Arial" w:hAnsi="Arial" w:cs="Arial"/>
          <w:color w:val="000000" w:themeColor="text1"/>
          <w:sz w:val="24"/>
          <w:szCs w:val="24"/>
        </w:rPr>
        <w:t>Mallarla yüklü bir kuş veya bir adam. Zenginlik verir, çekişmeleri giderir, kıtlığı ve kötülüğü ortadan kaldırır.</w:t>
      </w:r>
    </w:p>
    <w:p w:rsidR="006D2F12" w:rsidRPr="00D57FA3" w:rsidRDefault="00DE50E6" w:rsidP="00D57FA3">
      <w:pPr>
        <w:pStyle w:val="Gvdemetni20"/>
        <w:numPr>
          <w:ilvl w:val="0"/>
          <w:numId w:val="176"/>
        </w:numPr>
        <w:tabs>
          <w:tab w:val="left" w:pos="2348"/>
        </w:tabs>
        <w:spacing w:line="221" w:lineRule="auto"/>
        <w:ind w:left="18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WeCa</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21" w:lineRule="auto"/>
        <w:ind w:left="0" w:firstLine="0"/>
        <w:jc w:val="both"/>
        <w:rPr>
          <w:rFonts w:ascii="Arial" w:hAnsi="Arial" w:cs="Arial"/>
          <w:color w:val="000000" w:themeColor="text1"/>
          <w:sz w:val="24"/>
          <w:szCs w:val="24"/>
        </w:rPr>
        <w:sectPr w:rsidR="006D2F12" w:rsidRPr="00D57FA3">
          <w:headerReference w:type="even" r:id="rId1303"/>
          <w:headerReference w:type="default" r:id="rId1304"/>
          <w:footerReference w:type="even" r:id="rId1305"/>
          <w:footerReference w:type="default" r:id="rId1306"/>
          <w:headerReference w:type="first" r:id="rId1307"/>
          <w:footerReference w:type="first" r:id="rId1308"/>
          <w:pgSz w:w="12240" w:h="15840"/>
          <w:pgMar w:top="2112" w:right="1522" w:bottom="2232" w:left="1512" w:header="0" w:footer="3" w:gutter="0"/>
          <w:pgNumType w:start="235"/>
          <w:cols w:space="720"/>
          <w:noEndnote/>
          <w:titlePg/>
          <w:docGrid w:linePitch="360"/>
        </w:sectPr>
      </w:pPr>
      <w:r w:rsidRPr="00D57FA3">
        <w:rPr>
          <w:rStyle w:val="Gvdemetni2"/>
          <w:rFonts w:ascii="Arial" w:hAnsi="Arial" w:cs="Arial"/>
          <w:color w:val="000000" w:themeColor="text1"/>
          <w:sz w:val="24"/>
          <w:szCs w:val="24"/>
        </w:rPr>
        <w:t xml:space="preserve">Kurallar. </w:t>
      </w:r>
      <w:proofErr w:type="spellStart"/>
      <w:r w:rsidRPr="00D57FA3">
        <w:rPr>
          <w:rStyle w:val="Gvdemetni2"/>
          <w:rFonts w:ascii="Arial" w:hAnsi="Arial" w:cs="Arial"/>
          <w:color w:val="000000" w:themeColor="text1"/>
          <w:sz w:val="24"/>
          <w:szCs w:val="24"/>
        </w:rPr>
        <w:t>Krizolit</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sukroy</w:t>
      </w:r>
      <w:proofErr w:type="spellEnd"/>
      <w:r w:rsidRPr="00D57FA3">
        <w:rPr>
          <w:rStyle w:val="Gvdemetni2"/>
          <w:rFonts w:ascii="Arial" w:hAnsi="Arial" w:cs="Arial"/>
          <w:color w:val="000000" w:themeColor="text1"/>
          <w:sz w:val="24"/>
          <w:szCs w:val="24"/>
        </w:rPr>
        <w:t xml:space="preserve"> ve </w:t>
      </w:r>
      <w:proofErr w:type="spellStart"/>
      <w:r w:rsidRPr="00D57FA3">
        <w:rPr>
          <w:rStyle w:val="Gvdemetni2"/>
          <w:rFonts w:ascii="Arial" w:hAnsi="Arial" w:cs="Arial"/>
          <w:color w:val="000000" w:themeColor="text1"/>
          <w:sz w:val="24"/>
          <w:szCs w:val="24"/>
        </w:rPr>
        <w:t>fumitary</w:t>
      </w:r>
      <w:proofErr w:type="spellEnd"/>
      <w:r w:rsidRPr="00D57FA3">
        <w:rPr>
          <w:rStyle w:val="Gvdemetni2"/>
          <w:rFonts w:ascii="Arial" w:hAnsi="Arial" w:cs="Arial"/>
          <w:color w:val="000000" w:themeColor="text1"/>
          <w:sz w:val="24"/>
          <w:szCs w:val="24"/>
        </w:rPr>
        <w:t>.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Resim. Bir akbaba, tavuk veya gezgin. Bu sembolü taşıyanı cömert ve gururlu yapar, hayvanlar ve şeytanlar üzerinde güç verir.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ARAP AY MALİKANELERİNİN BÜYÜLÜ ETKİSİ.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Aşağıdaki konakların sayısal sıralaması, Bölüm </w:t>
      </w:r>
      <w:proofErr w:type="spellStart"/>
      <w:r w:rsidRPr="00D57FA3">
        <w:rPr>
          <w:rStyle w:val="Gvdemetni"/>
          <w:rFonts w:ascii="Arial" w:hAnsi="Arial" w:cs="Arial"/>
          <w:color w:val="000000" w:themeColor="text1"/>
          <w:sz w:val="24"/>
          <w:szCs w:val="24"/>
        </w:rPr>
        <w:t>III'te</w:t>
      </w:r>
      <w:proofErr w:type="spellEnd"/>
      <w:r w:rsidRPr="00D57FA3">
        <w:rPr>
          <w:rStyle w:val="Gvdemetni"/>
          <w:rFonts w:ascii="Arial" w:hAnsi="Arial" w:cs="Arial"/>
          <w:color w:val="000000" w:themeColor="text1"/>
          <w:sz w:val="24"/>
          <w:szCs w:val="24"/>
        </w:rPr>
        <w:t xml:space="preserve"> verilen sıralamaya karşılık gelmektedir; 1. konak A 1 </w:t>
      </w:r>
      <w:proofErr w:type="spellStart"/>
      <w:r w:rsidRPr="00D57FA3">
        <w:rPr>
          <w:rStyle w:val="Gvdemetni"/>
          <w:rFonts w:ascii="Arial" w:hAnsi="Arial" w:cs="Arial"/>
          <w:color w:val="000000" w:themeColor="text1"/>
          <w:sz w:val="24"/>
          <w:szCs w:val="24"/>
        </w:rPr>
        <w:t>Thurayya</w:t>
      </w:r>
      <w:proofErr w:type="spellEnd"/>
      <w:r w:rsidRPr="00D57FA3">
        <w:rPr>
          <w:rStyle w:val="Gvdemetni"/>
          <w:rFonts w:ascii="Arial" w:hAnsi="Arial" w:cs="Arial"/>
          <w:color w:val="000000" w:themeColor="text1"/>
          <w:sz w:val="24"/>
          <w:szCs w:val="24"/>
        </w:rPr>
        <w:t xml:space="preserve"> olarak kabul edilmiştir.</w:t>
      </w:r>
    </w:p>
    <w:p w:rsidR="006D2F12" w:rsidRPr="00D57FA3" w:rsidRDefault="00DE50E6" w:rsidP="00D57FA3">
      <w:pPr>
        <w:pStyle w:val="Gvdemetni0"/>
        <w:numPr>
          <w:ilvl w:val="0"/>
          <w:numId w:val="177"/>
        </w:numPr>
        <w:tabs>
          <w:tab w:val="left" w:pos="37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Genel iyi şans ve mutluluk için. Kare bir masa üzerinde, gümüş bir halka üzerinde, iyi giyinmiş, bir sandalyede oturan ve sağ elini başına kaldırmış bir kadının resmi. Misk, kafur ve aromatik </w:t>
      </w:r>
      <w:proofErr w:type="spellStart"/>
      <w:r w:rsidRPr="00D57FA3">
        <w:rPr>
          <w:rStyle w:val="Gvdemetni"/>
          <w:rFonts w:ascii="Arial" w:hAnsi="Arial" w:cs="Arial"/>
          <w:color w:val="000000" w:themeColor="text1"/>
          <w:sz w:val="24"/>
          <w:szCs w:val="24"/>
        </w:rPr>
        <w:t>kalmus</w:t>
      </w:r>
      <w:proofErr w:type="spellEnd"/>
      <w:r w:rsidRPr="00D57FA3">
        <w:rPr>
          <w:rStyle w:val="Gvdemetni"/>
          <w:rFonts w:ascii="Arial" w:hAnsi="Arial" w:cs="Arial"/>
          <w:color w:val="000000" w:themeColor="text1"/>
          <w:sz w:val="24"/>
          <w:szCs w:val="24"/>
        </w:rPr>
        <w:t xml:space="preserve"> ile mühürlenmiş ve kokulandırılmış. Hüküm süren ruh, </w:t>
      </w:r>
      <w:proofErr w:type="spellStart"/>
      <w:r w:rsidRPr="00D57FA3">
        <w:rPr>
          <w:rStyle w:val="Gvdemetni"/>
          <w:rFonts w:ascii="Arial" w:hAnsi="Arial" w:cs="Arial"/>
          <w:color w:val="000000" w:themeColor="text1"/>
          <w:sz w:val="24"/>
          <w:szCs w:val="24"/>
        </w:rPr>
        <w:t>Anixiel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77"/>
        </w:numPr>
        <w:tabs>
          <w:tab w:val="left" w:pos="43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İntikam, ayrılık, düşmanlık ve husumet için. At üzerinde oturan ve sağ elinde bir yılan tutan bir askerin imgesi. Kırmızı balmumu ile kaplanmış ve kırmızı </w:t>
      </w:r>
      <w:proofErr w:type="spellStart"/>
      <w:r w:rsidRPr="00D57FA3">
        <w:rPr>
          <w:rStyle w:val="Gvdemetni"/>
          <w:rFonts w:ascii="Arial" w:hAnsi="Arial" w:cs="Arial"/>
          <w:color w:val="000000" w:themeColor="text1"/>
          <w:sz w:val="24"/>
          <w:szCs w:val="24"/>
        </w:rPr>
        <w:t>mür</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storaks</w:t>
      </w:r>
      <w:proofErr w:type="spellEnd"/>
      <w:r w:rsidRPr="00D57FA3">
        <w:rPr>
          <w:rStyle w:val="Gvdemetni"/>
          <w:rFonts w:ascii="Arial" w:hAnsi="Arial" w:cs="Arial"/>
          <w:color w:val="000000" w:themeColor="text1"/>
          <w:sz w:val="24"/>
          <w:szCs w:val="24"/>
        </w:rPr>
        <w:t xml:space="preserve"> ile kokulandırılmış. Hüküm süren ruh, </w:t>
      </w:r>
      <w:proofErr w:type="spellStart"/>
      <w:r w:rsidRPr="00D57FA3">
        <w:rPr>
          <w:rStyle w:val="Gvdemetni"/>
          <w:rFonts w:ascii="Arial" w:hAnsi="Arial" w:cs="Arial"/>
          <w:color w:val="000000" w:themeColor="text1"/>
          <w:sz w:val="24"/>
          <w:szCs w:val="24"/>
        </w:rPr>
        <w:t>Azariel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77"/>
        </w:numPr>
        <w:tabs>
          <w:tab w:val="left" w:pos="41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Kraliyet ve resmi makamların lütfu ve iyi eğlence için. Gümüşle mühürlenmiş ve kırmızı sandal ağacı kokusuyla </w:t>
      </w:r>
      <w:proofErr w:type="spellStart"/>
      <w:r w:rsidRPr="00D57FA3">
        <w:rPr>
          <w:rStyle w:val="Gvdemetni"/>
          <w:rFonts w:ascii="Arial" w:hAnsi="Arial" w:cs="Arial"/>
          <w:color w:val="000000" w:themeColor="text1"/>
          <w:sz w:val="24"/>
          <w:szCs w:val="24"/>
        </w:rPr>
        <w:t>parfümlenmiş</w:t>
      </w:r>
      <w:proofErr w:type="spellEnd"/>
      <w:r w:rsidRPr="00D57FA3">
        <w:rPr>
          <w:rStyle w:val="Gvdemetni"/>
          <w:rFonts w:ascii="Arial" w:hAnsi="Arial" w:cs="Arial"/>
          <w:color w:val="000000" w:themeColor="text1"/>
          <w:sz w:val="24"/>
          <w:szCs w:val="24"/>
        </w:rPr>
        <w:t xml:space="preserve"> bir adam başı. Hüküm süren ruh, Cebrail.</w:t>
      </w:r>
    </w:p>
    <w:p w:rsidR="006D2F12" w:rsidRPr="00D57FA3" w:rsidRDefault="00DE50E6" w:rsidP="00D57FA3">
      <w:pPr>
        <w:pStyle w:val="Gvdemetni0"/>
        <w:numPr>
          <w:ilvl w:val="0"/>
          <w:numId w:val="177"/>
        </w:numPr>
        <w:tabs>
          <w:tab w:val="left" w:pos="42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İki insan arasında aşkı sağlamak için. Birbirine sarılan ve beyaz balmumuyla mühürlenmiş, </w:t>
      </w:r>
      <w:proofErr w:type="spellStart"/>
      <w:r w:rsidRPr="00D57FA3">
        <w:rPr>
          <w:rStyle w:val="Gvdemetni"/>
          <w:rFonts w:ascii="Arial" w:hAnsi="Arial" w:cs="Arial"/>
          <w:color w:val="000000" w:themeColor="text1"/>
          <w:sz w:val="24"/>
          <w:szCs w:val="24"/>
        </w:rPr>
        <w:t>aloe</w:t>
      </w:r>
      <w:proofErr w:type="spellEnd"/>
      <w:r w:rsidRPr="00D57FA3">
        <w:rPr>
          <w:rStyle w:val="Gvdemetni"/>
          <w:rFonts w:ascii="Arial" w:hAnsi="Arial" w:cs="Arial"/>
          <w:color w:val="000000" w:themeColor="text1"/>
          <w:sz w:val="24"/>
          <w:szCs w:val="24"/>
        </w:rPr>
        <w:t xml:space="preserve"> ve amberle kokulandırılmış iki imge. Hüküm süren ruh, </w:t>
      </w:r>
      <w:proofErr w:type="spellStart"/>
      <w:r w:rsidRPr="00D57FA3">
        <w:rPr>
          <w:rStyle w:val="Gvdemetni"/>
          <w:rFonts w:ascii="Arial" w:hAnsi="Arial" w:cs="Arial"/>
          <w:color w:val="000000" w:themeColor="text1"/>
          <w:sz w:val="24"/>
          <w:szCs w:val="24"/>
        </w:rPr>
        <w:t>Dirachiel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77"/>
        </w:numPr>
        <w:tabs>
          <w:tab w:val="left" w:pos="416"/>
        </w:tabs>
        <w:spacing w:line="233" w:lineRule="auto"/>
        <w:jc w:val="both"/>
        <w:rPr>
          <w:rFonts w:ascii="Arial" w:hAnsi="Arial" w:cs="Arial"/>
          <w:color w:val="000000" w:themeColor="text1"/>
          <w:sz w:val="24"/>
          <w:szCs w:val="24"/>
        </w:rPr>
        <w:sectPr w:rsidR="006D2F12" w:rsidRPr="00D57FA3">
          <w:headerReference w:type="even" r:id="rId1309"/>
          <w:headerReference w:type="default" r:id="rId1310"/>
          <w:footerReference w:type="even" r:id="rId1311"/>
          <w:footerReference w:type="default" r:id="rId1312"/>
          <w:pgSz w:w="12240" w:h="15840"/>
          <w:pgMar w:top="1426" w:right="1545" w:bottom="1426" w:left="1507" w:header="998" w:footer="998" w:gutter="0"/>
          <w:pgNumType w:start="445"/>
          <w:cols w:space="720"/>
          <w:noEndnote/>
          <w:docGrid w:linePitch="360"/>
        </w:sectPr>
      </w:pPr>
      <w:r w:rsidRPr="00D57FA3">
        <w:rPr>
          <w:rStyle w:val="Gvdemetni"/>
          <w:rFonts w:ascii="Arial" w:hAnsi="Arial" w:cs="Arial"/>
          <w:color w:val="000000" w:themeColor="text1"/>
          <w:sz w:val="24"/>
          <w:szCs w:val="24"/>
        </w:rPr>
        <w:t xml:space="preserve">Her türlü iyiliğe kavuşmak için. Gümüşle mühürlenmiş ve güzel kokularla </w:t>
      </w:r>
      <w:proofErr w:type="spellStart"/>
      <w:r w:rsidRPr="00D57FA3">
        <w:rPr>
          <w:rStyle w:val="Gvdemetni"/>
          <w:rFonts w:ascii="Arial" w:hAnsi="Arial" w:cs="Arial"/>
          <w:color w:val="000000" w:themeColor="text1"/>
          <w:sz w:val="24"/>
          <w:szCs w:val="24"/>
        </w:rPr>
        <w:t>parfümlenmiş</w:t>
      </w:r>
      <w:proofErr w:type="spellEnd"/>
      <w:r w:rsidRPr="00D57FA3">
        <w:rPr>
          <w:rStyle w:val="Gvdemetni"/>
          <w:rFonts w:ascii="Arial" w:hAnsi="Arial" w:cs="Arial"/>
          <w:color w:val="000000" w:themeColor="text1"/>
          <w:sz w:val="24"/>
          <w:szCs w:val="24"/>
        </w:rPr>
        <w:t xml:space="preserve">, ellerini dua edercesine kaldırmış, iyi giyinmiş bir adam. Hüküm süren ruh, </w:t>
      </w:r>
      <w:proofErr w:type="spellStart"/>
      <w:r w:rsidRPr="00D57FA3">
        <w:rPr>
          <w:rStyle w:val="Gvdemetni"/>
          <w:rFonts w:ascii="Arial" w:hAnsi="Arial" w:cs="Arial"/>
          <w:color w:val="000000" w:themeColor="text1"/>
          <w:sz w:val="24"/>
          <w:szCs w:val="24"/>
        </w:rPr>
        <w:t>Şeliel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30"/>
        <w:spacing w:before="160" w:after="280" w:line="216" w:lineRule="auto"/>
        <w:ind w:left="14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236 SABİT YILDIZ VE TAKIMYILDIZ,</w:t>
      </w:r>
    </w:p>
    <w:p w:rsidR="006D2F12" w:rsidRPr="00D57FA3" w:rsidRDefault="00DE50E6" w:rsidP="00D57FA3">
      <w:pPr>
        <w:pStyle w:val="Gvdemetni30"/>
        <w:spacing w:after="700" w:line="228" w:lineRule="auto"/>
        <w:ind w:left="14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Resim, </w:t>
      </w:r>
      <w:r w:rsidRPr="00D57FA3">
        <w:rPr>
          <w:rStyle w:val="Gvdemetni3"/>
          <w:rFonts w:ascii="Arial" w:hAnsi="Arial" w:cs="Arial"/>
          <w:color w:val="000000" w:themeColor="text1"/>
          <w:sz w:val="24"/>
          <w:szCs w:val="24"/>
        </w:rPr>
        <w:t>bir akbaba, tavuk veya gezgin. Bu sembolü taşıyanı cömert ve gururlu yapar, hayvanlar ve şeytanlar üzerinde güç verir.</w:t>
      </w:r>
    </w:p>
    <w:p w:rsidR="006D2F12" w:rsidRPr="00D57FA3" w:rsidRDefault="00DE50E6" w:rsidP="00D57FA3">
      <w:pPr>
        <w:pStyle w:val="Gvdemetni30"/>
        <w:spacing w:after="80" w:line="276"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MANSİONLARININ BÜYÜLÜ ETKİSİ </w:t>
      </w:r>
      <w:r w:rsidRPr="00D57FA3">
        <w:rPr>
          <w:rStyle w:val="Gvdemetni3"/>
          <w:rFonts w:ascii="Arial" w:hAnsi="Arial" w:cs="Arial"/>
          <w:color w:val="000000" w:themeColor="text1"/>
          <w:sz w:val="24"/>
          <w:szCs w:val="24"/>
        </w:rPr>
        <w:br/>
        <w:t>.</w:t>
      </w:r>
    </w:p>
    <w:p w:rsidR="006D2F12" w:rsidRPr="00D57FA3" w:rsidRDefault="00DE50E6" w:rsidP="00D57FA3">
      <w:pPr>
        <w:pStyle w:val="Gvdemetni30"/>
        <w:spacing w:line="216" w:lineRule="auto"/>
        <w:ind w:left="146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Aşağıdaki sayısal sıralama, 1. Bölümde verilen sıralamaya karşılık gelmektedir; birinci konak ise El-</w:t>
      </w:r>
      <w:proofErr w:type="spellStart"/>
      <w:r w:rsidRPr="00D57FA3">
        <w:rPr>
          <w:rStyle w:val="Gvdemetni3"/>
          <w:rFonts w:ascii="Arial" w:hAnsi="Arial" w:cs="Arial"/>
          <w:color w:val="000000" w:themeColor="text1"/>
          <w:sz w:val="24"/>
          <w:szCs w:val="24"/>
        </w:rPr>
        <w:t>Türayya</w:t>
      </w:r>
      <w:proofErr w:type="spellEnd"/>
      <w:r w:rsidRPr="00D57FA3">
        <w:rPr>
          <w:rStyle w:val="Gvdemetni3"/>
          <w:rFonts w:ascii="Arial" w:hAnsi="Arial" w:cs="Arial"/>
          <w:color w:val="000000" w:themeColor="text1"/>
          <w:sz w:val="24"/>
          <w:szCs w:val="24"/>
        </w:rPr>
        <w:t xml:space="preserve"> olarak kabul edilmiştir.</w:t>
      </w:r>
    </w:p>
    <w:p w:rsidR="006D2F12" w:rsidRPr="00D57FA3" w:rsidRDefault="00DE50E6" w:rsidP="00D57FA3">
      <w:pPr>
        <w:pStyle w:val="Gvdemetni30"/>
        <w:numPr>
          <w:ilvl w:val="0"/>
          <w:numId w:val="178"/>
        </w:numPr>
        <w:tabs>
          <w:tab w:val="left" w:pos="2281"/>
        </w:tabs>
        <w:spacing w:line="216" w:lineRule="auto"/>
        <w:ind w:left="14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Genel iyi şans ve mutluluk için. </w:t>
      </w:r>
      <w:r w:rsidRPr="00D57FA3">
        <w:rPr>
          <w:rStyle w:val="Gvdemetni3"/>
          <w:rFonts w:ascii="Arial" w:hAnsi="Arial" w:cs="Arial"/>
          <w:color w:val="000000" w:themeColor="text1"/>
          <w:sz w:val="24"/>
          <w:szCs w:val="24"/>
        </w:rPr>
        <w:t xml:space="preserve">Kare bir masa üzerinde, gümüş bir yüzükte, iyi giyinmiş, bir sandalyede oturan ve sağ elini başına kaldırmış bir kadının resmi bulunmaktadır. Misk, kafur ve aromatik </w:t>
      </w:r>
      <w:proofErr w:type="spellStart"/>
      <w:r w:rsidRPr="00D57FA3">
        <w:rPr>
          <w:rStyle w:val="Gvdemetni3"/>
          <w:rFonts w:ascii="Arial" w:hAnsi="Arial" w:cs="Arial"/>
          <w:color w:val="000000" w:themeColor="text1"/>
          <w:sz w:val="24"/>
          <w:szCs w:val="24"/>
        </w:rPr>
        <w:t>kalmus</w:t>
      </w:r>
      <w:proofErr w:type="spellEnd"/>
      <w:r w:rsidRPr="00D57FA3">
        <w:rPr>
          <w:rStyle w:val="Gvdemetni3"/>
          <w:rFonts w:ascii="Arial" w:hAnsi="Arial" w:cs="Arial"/>
          <w:color w:val="000000" w:themeColor="text1"/>
          <w:sz w:val="24"/>
          <w:szCs w:val="24"/>
        </w:rPr>
        <w:t xml:space="preserve"> ile mühürlenmiş ve kokulandırılmıştır. Hüküm süren ruh, </w:t>
      </w:r>
      <w:proofErr w:type="spellStart"/>
      <w:r w:rsidRPr="00D57FA3">
        <w:rPr>
          <w:rStyle w:val="Gvdemetni3"/>
          <w:rFonts w:ascii="Arial" w:hAnsi="Arial" w:cs="Arial"/>
          <w:i/>
          <w:iCs/>
          <w:color w:val="000000" w:themeColor="text1"/>
          <w:sz w:val="24"/>
          <w:szCs w:val="24"/>
        </w:rPr>
        <w:t>Anixiel</w:t>
      </w:r>
      <w:proofErr w:type="spellEnd"/>
      <w:r w:rsidRPr="00D57FA3">
        <w:rPr>
          <w:rStyle w:val="Gvdemetni3"/>
          <w:rFonts w:ascii="Arial" w:hAnsi="Arial" w:cs="Arial"/>
          <w:i/>
          <w:iCs/>
          <w:color w:val="000000" w:themeColor="text1"/>
          <w:sz w:val="24"/>
          <w:szCs w:val="24"/>
        </w:rPr>
        <w:t>, *</w:t>
      </w:r>
    </w:p>
    <w:p w:rsidR="006D2F12" w:rsidRPr="00D57FA3" w:rsidRDefault="00DE50E6" w:rsidP="00D57FA3">
      <w:pPr>
        <w:pStyle w:val="Gvdemetni30"/>
        <w:numPr>
          <w:ilvl w:val="0"/>
          <w:numId w:val="178"/>
        </w:numPr>
        <w:tabs>
          <w:tab w:val="left" w:pos="2281"/>
        </w:tabs>
        <w:spacing w:line="216" w:lineRule="auto"/>
        <w:ind w:left="14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İntikam, ayrılık, düşmanlık ve kötü niyet için. </w:t>
      </w:r>
      <w:r w:rsidRPr="00D57FA3">
        <w:rPr>
          <w:rStyle w:val="Gvdemetni3"/>
          <w:rFonts w:ascii="Arial" w:hAnsi="Arial" w:cs="Arial"/>
          <w:color w:val="000000" w:themeColor="text1"/>
          <w:sz w:val="24"/>
          <w:szCs w:val="24"/>
        </w:rPr>
        <w:t xml:space="preserve">At üzerinde oturan ve sağ elinde bir yılan tutan bir askerin görüntüsü. Kırmızı balmumuyla mühürlenmiş ve kırmızı </w:t>
      </w:r>
      <w:proofErr w:type="spellStart"/>
      <w:r w:rsidRPr="00D57FA3">
        <w:rPr>
          <w:rStyle w:val="Gvdemetni3"/>
          <w:rFonts w:ascii="Arial" w:hAnsi="Arial" w:cs="Arial"/>
          <w:color w:val="000000" w:themeColor="text1"/>
          <w:sz w:val="24"/>
          <w:szCs w:val="24"/>
        </w:rPr>
        <w:t>mür</w:t>
      </w:r>
      <w:proofErr w:type="spellEnd"/>
      <w:r w:rsidRPr="00D57FA3">
        <w:rPr>
          <w:rStyle w:val="Gvdemetni3"/>
          <w:rFonts w:ascii="Arial" w:hAnsi="Arial" w:cs="Arial"/>
          <w:color w:val="000000" w:themeColor="text1"/>
          <w:sz w:val="24"/>
          <w:szCs w:val="24"/>
        </w:rPr>
        <w:t xml:space="preserve"> ve </w:t>
      </w:r>
      <w:proofErr w:type="spellStart"/>
      <w:r w:rsidRPr="00D57FA3">
        <w:rPr>
          <w:rStyle w:val="Gvdemetni3"/>
          <w:rFonts w:ascii="Arial" w:hAnsi="Arial" w:cs="Arial"/>
          <w:color w:val="000000" w:themeColor="text1"/>
          <w:sz w:val="24"/>
          <w:szCs w:val="24"/>
        </w:rPr>
        <w:t>storaks</w:t>
      </w:r>
      <w:proofErr w:type="spellEnd"/>
      <w:r w:rsidRPr="00D57FA3">
        <w:rPr>
          <w:rStyle w:val="Gvdemetni3"/>
          <w:rFonts w:ascii="Arial" w:hAnsi="Arial" w:cs="Arial"/>
          <w:color w:val="000000" w:themeColor="text1"/>
          <w:sz w:val="24"/>
          <w:szCs w:val="24"/>
        </w:rPr>
        <w:t xml:space="preserve"> ile kokulandırılmış. Hüküm süren ruh, </w:t>
      </w:r>
      <w:proofErr w:type="spellStart"/>
      <w:r w:rsidRPr="00D57FA3">
        <w:rPr>
          <w:rStyle w:val="Gvdemetni3"/>
          <w:rFonts w:ascii="Arial" w:hAnsi="Arial" w:cs="Arial"/>
          <w:i/>
          <w:iCs/>
          <w:color w:val="000000" w:themeColor="text1"/>
          <w:sz w:val="24"/>
          <w:szCs w:val="24"/>
        </w:rPr>
        <w:t>Azariet</w:t>
      </w:r>
      <w:proofErr w:type="spellEnd"/>
      <w:r w:rsidRPr="00D57FA3">
        <w:rPr>
          <w:rStyle w:val="Gvdemetni3"/>
          <w:rFonts w:ascii="Arial" w:hAnsi="Arial" w:cs="Arial"/>
          <w:i/>
          <w:iCs/>
          <w:color w:val="000000" w:themeColor="text1"/>
          <w:sz w:val="24"/>
          <w:szCs w:val="24"/>
        </w:rPr>
        <w:t>.</w:t>
      </w:r>
    </w:p>
    <w:p w:rsidR="006D2F12" w:rsidRPr="00D57FA3" w:rsidRDefault="00DE50E6" w:rsidP="00D57FA3">
      <w:pPr>
        <w:pStyle w:val="Gvdemetni30"/>
        <w:numPr>
          <w:ilvl w:val="0"/>
          <w:numId w:val="178"/>
        </w:numPr>
        <w:tabs>
          <w:tab w:val="left" w:pos="2281"/>
        </w:tabs>
        <w:spacing w:line="216" w:lineRule="auto"/>
        <w:ind w:left="14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Kraliyet ve resmi makamların lütfu ve iyi </w:t>
      </w:r>
      <w:r w:rsidRPr="00D57FA3">
        <w:rPr>
          <w:rStyle w:val="Gvdemetni3"/>
          <w:rFonts w:ascii="Arial" w:hAnsi="Arial" w:cs="Arial"/>
          <w:i/>
          <w:iCs/>
          <w:color w:val="000000" w:themeColor="text1"/>
          <w:sz w:val="24"/>
          <w:szCs w:val="24"/>
        </w:rPr>
        <w:softHyphen/>
        <w:t xml:space="preserve">eğlence için. </w:t>
      </w:r>
      <w:r w:rsidRPr="00D57FA3">
        <w:rPr>
          <w:rStyle w:val="Gvdemetni3"/>
          <w:rFonts w:ascii="Arial" w:hAnsi="Arial" w:cs="Arial"/>
          <w:color w:val="000000" w:themeColor="text1"/>
          <w:sz w:val="24"/>
          <w:szCs w:val="24"/>
        </w:rPr>
        <w:t xml:space="preserve">Gümüşle mühürlenmiş ve kırmızı sandal ağacı kokusuyla </w:t>
      </w:r>
      <w:proofErr w:type="spellStart"/>
      <w:r w:rsidRPr="00D57FA3">
        <w:rPr>
          <w:rStyle w:val="Gvdemetni3"/>
          <w:rFonts w:ascii="Arial" w:hAnsi="Arial" w:cs="Arial"/>
          <w:color w:val="000000" w:themeColor="text1"/>
          <w:sz w:val="24"/>
          <w:szCs w:val="24"/>
        </w:rPr>
        <w:t>parfümlenmiş</w:t>
      </w:r>
      <w:proofErr w:type="spellEnd"/>
      <w:r w:rsidRPr="00D57FA3">
        <w:rPr>
          <w:rStyle w:val="Gvdemetni3"/>
          <w:rFonts w:ascii="Arial" w:hAnsi="Arial" w:cs="Arial"/>
          <w:color w:val="000000" w:themeColor="text1"/>
          <w:sz w:val="24"/>
          <w:szCs w:val="24"/>
        </w:rPr>
        <w:t xml:space="preserve"> bir adamın başı. Hüküm süren ruh, </w:t>
      </w:r>
      <w:r w:rsidRPr="00D57FA3">
        <w:rPr>
          <w:rStyle w:val="Gvdemetni3"/>
          <w:rFonts w:ascii="Arial" w:hAnsi="Arial" w:cs="Arial"/>
          <w:i/>
          <w:iCs/>
          <w:color w:val="000000" w:themeColor="text1"/>
          <w:sz w:val="24"/>
          <w:szCs w:val="24"/>
        </w:rPr>
        <w:t>Cebrail.</w:t>
      </w:r>
    </w:p>
    <w:p w:rsidR="006D2F12" w:rsidRPr="00D57FA3" w:rsidRDefault="00DE50E6" w:rsidP="00D57FA3">
      <w:pPr>
        <w:pStyle w:val="Gvdemetni30"/>
        <w:numPr>
          <w:ilvl w:val="0"/>
          <w:numId w:val="178"/>
        </w:numPr>
        <w:tabs>
          <w:tab w:val="left" w:pos="2281"/>
        </w:tabs>
        <w:spacing w:line="216" w:lineRule="auto"/>
        <w:ind w:left="146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İki insan arasında aşkı sağlamak için. </w:t>
      </w:r>
      <w:r w:rsidRPr="00D57FA3">
        <w:rPr>
          <w:rStyle w:val="Gvdemetni3"/>
          <w:rFonts w:ascii="Arial" w:hAnsi="Arial" w:cs="Arial"/>
          <w:color w:val="000000" w:themeColor="text1"/>
          <w:sz w:val="24"/>
          <w:szCs w:val="24"/>
        </w:rPr>
        <w:t xml:space="preserve">Birbirine sarılan ve beyaz balmumuyla mühürlenmiş, </w:t>
      </w:r>
      <w:proofErr w:type="spellStart"/>
      <w:r w:rsidRPr="00D57FA3">
        <w:rPr>
          <w:rStyle w:val="Gvdemetni3"/>
          <w:rFonts w:ascii="Arial" w:hAnsi="Arial" w:cs="Arial"/>
          <w:color w:val="000000" w:themeColor="text1"/>
          <w:sz w:val="24"/>
          <w:szCs w:val="24"/>
        </w:rPr>
        <w:t>aloe</w:t>
      </w:r>
      <w:proofErr w:type="spellEnd"/>
      <w:r w:rsidRPr="00D57FA3">
        <w:rPr>
          <w:rStyle w:val="Gvdemetni3"/>
          <w:rFonts w:ascii="Arial" w:hAnsi="Arial" w:cs="Arial"/>
          <w:color w:val="000000" w:themeColor="text1"/>
          <w:sz w:val="24"/>
          <w:szCs w:val="24"/>
        </w:rPr>
        <w:t xml:space="preserve"> ve amberle kokulandırılmış iki imge. Hüküm süren ruh, </w:t>
      </w:r>
      <w:proofErr w:type="spellStart"/>
      <w:r w:rsidRPr="00D57FA3">
        <w:rPr>
          <w:rStyle w:val="Gvdemetni3"/>
          <w:rFonts w:ascii="Arial" w:hAnsi="Arial" w:cs="Arial"/>
          <w:i/>
          <w:iCs/>
          <w:color w:val="000000" w:themeColor="text1"/>
          <w:sz w:val="24"/>
          <w:szCs w:val="24"/>
        </w:rPr>
        <w:t>Dirachiel</w:t>
      </w:r>
      <w:proofErr w:type="spellEnd"/>
      <w:r w:rsidRPr="00D57FA3">
        <w:rPr>
          <w:rStyle w:val="Gvdemetni3"/>
          <w:rFonts w:ascii="Arial" w:hAnsi="Arial" w:cs="Arial"/>
          <w:i/>
          <w:iCs/>
          <w:color w:val="000000" w:themeColor="text1"/>
          <w:sz w:val="24"/>
          <w:szCs w:val="24"/>
        </w:rPr>
        <w:t>.</w:t>
      </w:r>
    </w:p>
    <w:p w:rsidR="006D2F12" w:rsidRPr="00D57FA3" w:rsidRDefault="00DE50E6" w:rsidP="00D57FA3">
      <w:pPr>
        <w:pStyle w:val="Gvdemetni30"/>
        <w:numPr>
          <w:ilvl w:val="0"/>
          <w:numId w:val="178"/>
        </w:numPr>
        <w:tabs>
          <w:tab w:val="left" w:pos="2281"/>
        </w:tabs>
        <w:spacing w:after="280" w:line="216" w:lineRule="auto"/>
        <w:ind w:left="1460" w:firstLine="340"/>
        <w:jc w:val="both"/>
        <w:rPr>
          <w:rFonts w:ascii="Arial" w:hAnsi="Arial" w:cs="Arial"/>
          <w:color w:val="000000" w:themeColor="text1"/>
          <w:sz w:val="24"/>
          <w:szCs w:val="24"/>
        </w:rPr>
        <w:sectPr w:rsidR="006D2F12" w:rsidRPr="00D57FA3">
          <w:headerReference w:type="even" r:id="rId1313"/>
          <w:headerReference w:type="default" r:id="rId1314"/>
          <w:footerReference w:type="even" r:id="rId1315"/>
          <w:footerReference w:type="default" r:id="rId1316"/>
          <w:pgSz w:w="12240" w:h="15840"/>
          <w:pgMar w:top="1574" w:right="1535" w:bottom="2977" w:left="1504" w:header="1146" w:footer="3" w:gutter="0"/>
          <w:pgNumType w:start="237"/>
          <w:cols w:space="720"/>
          <w:noEndnote/>
          <w:docGrid w:linePitch="360"/>
        </w:sectPr>
      </w:pPr>
      <w:r w:rsidRPr="00D57FA3">
        <w:rPr>
          <w:rStyle w:val="Gvdemetni3"/>
          <w:rFonts w:ascii="Arial" w:hAnsi="Arial" w:cs="Arial"/>
          <w:i/>
          <w:iCs/>
          <w:color w:val="000000" w:themeColor="text1"/>
          <w:sz w:val="24"/>
          <w:szCs w:val="24"/>
        </w:rPr>
        <w:t xml:space="preserve">Her türlü iyiliğe kavuşmak için, </w:t>
      </w:r>
      <w:r w:rsidRPr="00D57FA3">
        <w:rPr>
          <w:rStyle w:val="Gvdemetni3"/>
          <w:rFonts w:ascii="Arial" w:hAnsi="Arial" w:cs="Arial"/>
          <w:color w:val="000000" w:themeColor="text1"/>
          <w:sz w:val="24"/>
          <w:szCs w:val="24"/>
        </w:rPr>
        <w:t xml:space="preserve">gümüşle mühürlenmiş ve güzel kokularla </w:t>
      </w:r>
      <w:proofErr w:type="spellStart"/>
      <w:r w:rsidRPr="00D57FA3">
        <w:rPr>
          <w:rStyle w:val="Gvdemetni3"/>
          <w:rFonts w:ascii="Arial" w:hAnsi="Arial" w:cs="Arial"/>
          <w:color w:val="000000" w:themeColor="text1"/>
          <w:sz w:val="24"/>
          <w:szCs w:val="24"/>
        </w:rPr>
        <w:t>parfümlenmiş</w:t>
      </w:r>
      <w:proofErr w:type="spellEnd"/>
      <w:r w:rsidRPr="00D57FA3">
        <w:rPr>
          <w:rStyle w:val="Gvdemetni3"/>
          <w:rFonts w:ascii="Arial" w:hAnsi="Arial" w:cs="Arial"/>
          <w:color w:val="000000" w:themeColor="text1"/>
          <w:sz w:val="24"/>
          <w:szCs w:val="24"/>
        </w:rPr>
        <w:t xml:space="preserve">, ellerini dua edercesine kaldırmış, iyi giyinmiş bir adam gerekir. Hüküm süren ruh, </w:t>
      </w:r>
      <w:proofErr w:type="spellStart"/>
      <w:r w:rsidRPr="00D57FA3">
        <w:rPr>
          <w:rStyle w:val="Gvdemetni3"/>
          <w:rFonts w:ascii="Arial" w:hAnsi="Arial" w:cs="Arial"/>
          <w:i/>
          <w:iCs/>
          <w:color w:val="000000" w:themeColor="text1"/>
          <w:sz w:val="24"/>
          <w:szCs w:val="24"/>
        </w:rPr>
        <w:t>ScMiel</w:t>
      </w:r>
      <w:proofErr w:type="spellEnd"/>
      <w:r w:rsidRPr="00D57FA3">
        <w:rPr>
          <w:rStyle w:val="Gvdemetni3"/>
          <w:rFonts w:ascii="Arial" w:hAnsi="Arial" w:cs="Arial"/>
          <w:i/>
          <w:iCs/>
          <w:color w:val="000000" w:themeColor="text1"/>
          <w:sz w:val="24"/>
          <w:szCs w:val="24"/>
        </w:rPr>
        <w:t>.</w:t>
      </w:r>
    </w:p>
    <w:p w:rsidR="006D2F12" w:rsidRPr="00D57FA3" w:rsidRDefault="00DE50E6" w:rsidP="00D57FA3">
      <w:pPr>
        <w:pStyle w:val="Gvdemetni0"/>
        <w:numPr>
          <w:ilvl w:val="0"/>
          <w:numId w:val="179"/>
        </w:numPr>
        <w:tabs>
          <w:tab w:val="left" w:pos="418"/>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Savaşta zafer için. İnsan yüzlü, kalay pullu ve kükürt kokulu bir kartal. Hüküm süren ruh, </w:t>
      </w:r>
      <w:proofErr w:type="spellStart"/>
      <w:r w:rsidRPr="00D57FA3">
        <w:rPr>
          <w:rStyle w:val="Gvdemetni"/>
          <w:rFonts w:ascii="Arial" w:hAnsi="Arial" w:cs="Arial"/>
          <w:color w:val="000000" w:themeColor="text1"/>
          <w:sz w:val="24"/>
          <w:szCs w:val="24"/>
        </w:rPr>
        <w:t>Amnedid</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79"/>
        </w:numPr>
        <w:tabs>
          <w:tab w:val="left" w:pos="409"/>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Hastalıklar yaratmak. Kurşunla kaplı ve çam reçinesiyle kokulandırılmış, elleriyle gözlerini kapatan sakat bir adam. Hüküm süren ruh, </w:t>
      </w:r>
      <w:proofErr w:type="spellStart"/>
      <w:r w:rsidRPr="00D57FA3">
        <w:rPr>
          <w:rStyle w:val="Gvdemetni"/>
          <w:rFonts w:ascii="Arial" w:hAnsi="Arial" w:cs="Arial"/>
          <w:color w:val="000000" w:themeColor="text1"/>
          <w:sz w:val="24"/>
          <w:szCs w:val="24"/>
        </w:rPr>
        <w:t>Barbiel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eastAsia="Book Antiqua" w:hAnsi="Arial" w:cs="Arial"/>
          <w:color w:val="000000" w:themeColor="text1"/>
          <w:sz w:val="24"/>
          <w:szCs w:val="24"/>
        </w:rPr>
        <w:t xml:space="preserve">■ </w:t>
      </w:r>
      <w:r w:rsidRPr="00D57FA3">
        <w:rPr>
          <w:rStyle w:val="Gvdemetni"/>
          <w:rFonts w:ascii="Arial" w:hAnsi="Arial" w:cs="Arial"/>
          <w:color w:val="000000" w:themeColor="text1"/>
          <w:sz w:val="24"/>
          <w:szCs w:val="24"/>
        </w:rPr>
        <w:t xml:space="preserve">8. Çocuk doğurmayı kolaylaştırmak ve hastalıkları iyileştirmek için. Üzerinde aslan başı bulunan ve kehribarla kokulandırılmış altın bir mühür. Hüküm süren ruh, </w:t>
      </w:r>
      <w:proofErr w:type="spellStart"/>
      <w:r w:rsidRPr="00D57FA3">
        <w:rPr>
          <w:rStyle w:val="Gvdemetni"/>
          <w:rFonts w:ascii="Arial" w:hAnsi="Arial" w:cs="Arial"/>
          <w:color w:val="000000" w:themeColor="text1"/>
          <w:sz w:val="24"/>
          <w:szCs w:val="24"/>
        </w:rPr>
        <w:t>Ardefitl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0"/>
        </w:numPr>
        <w:tabs>
          <w:tab w:val="left" w:pos="433"/>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Korku, saygı ve ibadet için. Aslan üzerinde oturan, sol eliyle kulağını tutan, sağ elinde altın bir bilezik bulunan bir adam figürünü taşıyan altın bir mühür. Güzel kokular ve safranla </w:t>
      </w:r>
      <w:proofErr w:type="spellStart"/>
      <w:r w:rsidRPr="00D57FA3">
        <w:rPr>
          <w:rStyle w:val="Gvdemetni"/>
          <w:rFonts w:ascii="Arial" w:hAnsi="Arial" w:cs="Arial"/>
          <w:color w:val="000000" w:themeColor="text1"/>
          <w:sz w:val="24"/>
          <w:szCs w:val="24"/>
        </w:rPr>
        <w:t>parfümlendirilmiş</w:t>
      </w:r>
      <w:proofErr w:type="spellEnd"/>
      <w:r w:rsidRPr="00D57FA3">
        <w:rPr>
          <w:rStyle w:val="Gvdemetni"/>
          <w:rFonts w:ascii="Arial" w:hAnsi="Arial" w:cs="Arial"/>
          <w:color w:val="000000" w:themeColor="text1"/>
          <w:sz w:val="24"/>
          <w:szCs w:val="24"/>
        </w:rPr>
        <w:t xml:space="preserve">. Hüküm süren ruh, </w:t>
      </w:r>
      <w:proofErr w:type="spellStart"/>
      <w:r w:rsidRPr="00D57FA3">
        <w:rPr>
          <w:rStyle w:val="Gvdemetni"/>
          <w:rFonts w:ascii="Arial" w:hAnsi="Arial" w:cs="Arial"/>
          <w:color w:val="000000" w:themeColor="text1"/>
          <w:sz w:val="24"/>
          <w:szCs w:val="24"/>
        </w:rPr>
        <w:t>Neciel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0"/>
        </w:numPr>
        <w:tabs>
          <w:tab w:val="left" w:pos="567"/>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Aşıkların ayrılığı için. Üzerinde ejderha ile adamın dövüşünü tasvir eden, aslan kılı ve </w:t>
      </w:r>
      <w:proofErr w:type="spellStart"/>
      <w:r w:rsidRPr="00D57FA3">
        <w:rPr>
          <w:rStyle w:val="Gvdemetni"/>
          <w:rFonts w:ascii="Arial" w:hAnsi="Arial" w:cs="Arial"/>
          <w:color w:val="000000" w:themeColor="text1"/>
          <w:sz w:val="24"/>
          <w:szCs w:val="24"/>
        </w:rPr>
        <w:t>asafetida</w:t>
      </w:r>
      <w:proofErr w:type="spellEnd"/>
      <w:r w:rsidRPr="00D57FA3">
        <w:rPr>
          <w:rStyle w:val="Gvdemetni"/>
          <w:rFonts w:ascii="Arial" w:hAnsi="Arial" w:cs="Arial"/>
          <w:color w:val="000000" w:themeColor="text1"/>
          <w:sz w:val="24"/>
          <w:szCs w:val="24"/>
        </w:rPr>
        <w:t xml:space="preserve"> ile kokulandırılmış siyah kurşun bir mühür. Hüküm süren ruh, </w:t>
      </w:r>
      <w:proofErr w:type="spellStart"/>
      <w:r w:rsidRPr="00D57FA3">
        <w:rPr>
          <w:rStyle w:val="Gvdemetni"/>
          <w:rFonts w:ascii="Arial" w:hAnsi="Arial" w:cs="Arial"/>
          <w:color w:val="000000" w:themeColor="text1"/>
          <w:sz w:val="24"/>
          <w:szCs w:val="24"/>
        </w:rPr>
        <w:t>Ahdizuel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0"/>
        </w:numPr>
        <w:tabs>
          <w:tab w:val="left" w:pos="514"/>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Evli çiftlerin anlaşması için. Kırmızı balmumu içinde bir erkek ve beyaz balmumu içinde bir kadının birbirine sarıldığı ve </w:t>
      </w:r>
      <w:proofErr w:type="spellStart"/>
      <w:r w:rsidRPr="00D57FA3">
        <w:rPr>
          <w:rStyle w:val="Gvdemetni"/>
          <w:rFonts w:ascii="Arial" w:hAnsi="Arial" w:cs="Arial"/>
          <w:color w:val="000000" w:themeColor="text1"/>
          <w:sz w:val="24"/>
          <w:szCs w:val="24"/>
        </w:rPr>
        <w:t>lignum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aloe</w:t>
      </w:r>
      <w:proofErr w:type="spellEnd"/>
      <w:r w:rsidRPr="00D57FA3">
        <w:rPr>
          <w:rStyle w:val="Gvdemetni"/>
          <w:rFonts w:ascii="Arial" w:hAnsi="Arial" w:cs="Arial"/>
          <w:color w:val="000000" w:themeColor="text1"/>
          <w:sz w:val="24"/>
          <w:szCs w:val="24"/>
        </w:rPr>
        <w:t xml:space="preserve"> ve amber ile kokulandırıldığı resimler. Hüküm süren ruh, </w:t>
      </w:r>
      <w:proofErr w:type="spellStart"/>
      <w:r w:rsidRPr="00D57FA3">
        <w:rPr>
          <w:rStyle w:val="Gvdemetni"/>
          <w:rFonts w:ascii="Arial" w:hAnsi="Arial" w:cs="Arial"/>
          <w:color w:val="000000" w:themeColor="text1"/>
          <w:sz w:val="24"/>
          <w:szCs w:val="24"/>
        </w:rPr>
        <w:t>Jazeriel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0"/>
        </w:numPr>
        <w:tabs>
          <w:tab w:val="left" w:pos="471"/>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Ayrılık ve boşanma için. Kuyruğunu ısıran bir köpek resmi taşıyan ve siyah bir köpek ile siyah bir kedinin tüyleriyle kokulandırılmış kırmızı bakır bir mühür. Hüküm süren ruh, </w:t>
      </w:r>
      <w:proofErr w:type="spellStart"/>
      <w:r w:rsidRPr="00D57FA3">
        <w:rPr>
          <w:rStyle w:val="Gvdemetni"/>
          <w:rFonts w:ascii="Arial" w:hAnsi="Arial" w:cs="Arial"/>
          <w:color w:val="000000" w:themeColor="text1"/>
          <w:sz w:val="24"/>
          <w:szCs w:val="24"/>
        </w:rPr>
        <w:t>Ergediel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0"/>
        </w:numPr>
        <w:tabs>
          <w:tab w:val="left" w:pos="548"/>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Dostluk ve iyi niyet için. Tütsü ve </w:t>
      </w:r>
      <w:proofErr w:type="spellStart"/>
      <w:r w:rsidRPr="00D57FA3">
        <w:rPr>
          <w:rStyle w:val="Gvdemetni"/>
          <w:rFonts w:ascii="Arial" w:hAnsi="Arial" w:cs="Arial"/>
          <w:color w:val="000000" w:themeColor="text1"/>
          <w:sz w:val="24"/>
          <w:szCs w:val="24"/>
        </w:rPr>
        <w:t>hindistan</w:t>
      </w:r>
      <w:proofErr w:type="spellEnd"/>
      <w:r w:rsidRPr="00D57FA3">
        <w:rPr>
          <w:rStyle w:val="Gvdemetni"/>
          <w:rFonts w:ascii="Arial" w:hAnsi="Arial" w:cs="Arial"/>
          <w:color w:val="000000" w:themeColor="text1"/>
          <w:sz w:val="24"/>
          <w:szCs w:val="24"/>
        </w:rPr>
        <w:t xml:space="preserve"> cevizi kokusuyla bezenmiş, mektup yazan bir adam. Hüküm süren ruh, </w:t>
      </w:r>
      <w:proofErr w:type="spellStart"/>
      <w:r w:rsidRPr="00D57FA3">
        <w:rPr>
          <w:rStyle w:val="Gvdemetni"/>
          <w:rFonts w:ascii="Arial" w:hAnsi="Arial" w:cs="Arial"/>
          <w:color w:val="000000" w:themeColor="text1"/>
          <w:sz w:val="24"/>
          <w:szCs w:val="24"/>
        </w:rPr>
        <w:t>AiUel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0"/>
        </w:numPr>
        <w:tabs>
          <w:tab w:val="left" w:pos="553"/>
        </w:tabs>
        <w:spacing w:after="260" w:line="233" w:lineRule="auto"/>
        <w:jc w:val="both"/>
        <w:rPr>
          <w:rFonts w:ascii="Arial" w:hAnsi="Arial" w:cs="Arial"/>
          <w:color w:val="000000" w:themeColor="text1"/>
          <w:sz w:val="24"/>
          <w:szCs w:val="24"/>
        </w:rPr>
        <w:sectPr w:rsidR="006D2F12" w:rsidRPr="00D57FA3">
          <w:headerReference w:type="even" r:id="rId1317"/>
          <w:headerReference w:type="default" r:id="rId1318"/>
          <w:footerReference w:type="even" r:id="rId1319"/>
          <w:footerReference w:type="default" r:id="rId1320"/>
          <w:pgSz w:w="12240" w:h="15840"/>
          <w:pgMar w:top="1574" w:right="1535" w:bottom="2977" w:left="1504" w:header="1146" w:footer="2549" w:gutter="0"/>
          <w:pgNumType w:start="447"/>
          <w:cols w:space="720"/>
          <w:noEndnote/>
          <w:docGrid w:linePitch="360"/>
        </w:sectPr>
      </w:pPr>
      <w:r w:rsidRPr="00D57FA3">
        <w:rPr>
          <w:rStyle w:val="Gvdemetni"/>
          <w:rFonts w:ascii="Arial" w:hAnsi="Arial" w:cs="Arial"/>
          <w:color w:val="000000" w:themeColor="text1"/>
          <w:sz w:val="24"/>
          <w:szCs w:val="24"/>
        </w:rPr>
        <w:t xml:space="preserve">Ticaret amacıyla kullanılan, elinde terazi tutan ve hoş kokularla </w:t>
      </w:r>
      <w:proofErr w:type="spellStart"/>
      <w:r w:rsidRPr="00D57FA3">
        <w:rPr>
          <w:rStyle w:val="Gvdemetni"/>
          <w:rFonts w:ascii="Arial" w:hAnsi="Arial" w:cs="Arial"/>
          <w:color w:val="000000" w:themeColor="text1"/>
          <w:sz w:val="24"/>
          <w:szCs w:val="24"/>
        </w:rPr>
        <w:t>parfümlenmiş</w:t>
      </w:r>
      <w:proofErr w:type="spellEnd"/>
      <w:r w:rsidRPr="00D57FA3">
        <w:rPr>
          <w:rStyle w:val="Gvdemetni"/>
          <w:rFonts w:ascii="Arial" w:hAnsi="Arial" w:cs="Arial"/>
          <w:color w:val="000000" w:themeColor="text1"/>
          <w:sz w:val="24"/>
          <w:szCs w:val="24"/>
        </w:rPr>
        <w:t xml:space="preserve"> bir adamın sandalyede oturduğu resminin bulunduğu gümüş bir mühür. Hüküm süren ruh, </w:t>
      </w:r>
      <w:proofErr w:type="spellStart"/>
      <w:r w:rsidRPr="00D57FA3">
        <w:rPr>
          <w:rStyle w:val="Gvdemetni"/>
          <w:rFonts w:ascii="Arial" w:hAnsi="Arial" w:cs="Arial"/>
          <w:color w:val="000000" w:themeColor="text1"/>
          <w:sz w:val="24"/>
          <w:szCs w:val="24"/>
        </w:rPr>
        <w:t>Azeruel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20"/>
        <w:numPr>
          <w:ilvl w:val="0"/>
          <w:numId w:val="181"/>
        </w:numPr>
        <w:tabs>
          <w:tab w:val="left" w:pos="2333"/>
        </w:tabs>
        <w:spacing w:line="221" w:lineRule="auto"/>
        <w:ind w:left="16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lastRenderedPageBreak/>
        <w:t xml:space="preserve">Zaferin ardında. </w:t>
      </w:r>
      <w:r w:rsidRPr="00D57FA3">
        <w:rPr>
          <w:rStyle w:val="Gvdemetni2"/>
          <w:rFonts w:ascii="Arial" w:hAnsi="Arial" w:cs="Arial"/>
          <w:color w:val="000000" w:themeColor="text1"/>
          <w:sz w:val="24"/>
          <w:szCs w:val="24"/>
        </w:rPr>
        <w:t xml:space="preserve">İnsan yüzlü, kalay pullu ve kükürtle kokulu bir kartal. Hüküm süren ruh, </w:t>
      </w:r>
      <w:proofErr w:type="spellStart"/>
      <w:r w:rsidRPr="00D57FA3">
        <w:rPr>
          <w:rStyle w:val="Gvdemetni2"/>
          <w:rFonts w:ascii="Arial" w:hAnsi="Arial" w:cs="Arial"/>
          <w:i/>
          <w:iCs/>
          <w:color w:val="000000" w:themeColor="text1"/>
          <w:sz w:val="24"/>
          <w:szCs w:val="24"/>
        </w:rPr>
        <w:t>Amnediel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1"/>
        </w:numPr>
        <w:tabs>
          <w:tab w:val="left" w:pos="2333"/>
        </w:tabs>
        <w:spacing w:line="221" w:lineRule="auto"/>
        <w:ind w:left="16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Hastalıklara neden olmak. </w:t>
      </w:r>
      <w:r w:rsidRPr="00D57FA3">
        <w:rPr>
          <w:rStyle w:val="Gvdemetni2"/>
          <w:rFonts w:ascii="Arial" w:hAnsi="Arial" w:cs="Arial"/>
          <w:color w:val="000000" w:themeColor="text1"/>
          <w:sz w:val="24"/>
          <w:szCs w:val="24"/>
        </w:rPr>
        <w:t xml:space="preserve">Kurşunla mühürlenmiş ve çam reçinesiyle kokulandırılmış, elleriyle gözlerini kapatan sakat bir </w:t>
      </w:r>
      <w:proofErr w:type="gramStart"/>
      <w:r w:rsidRPr="00D57FA3">
        <w:rPr>
          <w:rStyle w:val="Gvdemetni2"/>
          <w:rFonts w:ascii="Arial" w:hAnsi="Arial" w:cs="Arial"/>
          <w:color w:val="000000" w:themeColor="text1"/>
          <w:sz w:val="24"/>
          <w:szCs w:val="24"/>
        </w:rPr>
        <w:t>adam .</w:t>
      </w:r>
      <w:proofErr w:type="gramEnd"/>
      <w:r w:rsidRPr="00D57FA3">
        <w:rPr>
          <w:rStyle w:val="Gvdemetni2"/>
          <w:rFonts w:ascii="Arial" w:hAnsi="Arial" w:cs="Arial"/>
          <w:color w:val="000000" w:themeColor="text1"/>
          <w:sz w:val="24"/>
          <w:szCs w:val="24"/>
        </w:rPr>
        <w:t xml:space="preserve"> Hüküm süren ruh,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i/>
          <w:iCs/>
          <w:color w:val="000000" w:themeColor="text1"/>
          <w:sz w:val="24"/>
          <w:szCs w:val="24"/>
        </w:rPr>
        <w:t>Barbiel</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-8. </w:t>
      </w:r>
      <w:r w:rsidRPr="00D57FA3">
        <w:rPr>
          <w:rStyle w:val="Gvdemetni2"/>
          <w:rFonts w:ascii="Arial" w:hAnsi="Arial" w:cs="Arial"/>
          <w:i/>
          <w:iCs/>
          <w:color w:val="000000" w:themeColor="text1"/>
          <w:sz w:val="24"/>
          <w:szCs w:val="24"/>
        </w:rPr>
        <w:t xml:space="preserve">Çocuk doğurmayı kolaylaştırmak ve hastalıkları iyileştirmek. </w:t>
      </w:r>
      <w:r w:rsidRPr="00D57FA3">
        <w:rPr>
          <w:rStyle w:val="Gvdemetni2"/>
          <w:rFonts w:ascii="Arial" w:hAnsi="Arial" w:cs="Arial"/>
          <w:color w:val="000000" w:themeColor="text1"/>
          <w:sz w:val="24"/>
          <w:szCs w:val="24"/>
        </w:rPr>
        <w:t xml:space="preserve">Aslan başı taşıyan ve kehribarla kokulandırılmış altın bir mühür. Hüküm süren ruh, </w:t>
      </w:r>
      <w:proofErr w:type="spellStart"/>
      <w:r w:rsidRPr="00D57FA3">
        <w:rPr>
          <w:rStyle w:val="Gvdemetni2"/>
          <w:rFonts w:ascii="Arial" w:hAnsi="Arial" w:cs="Arial"/>
          <w:i/>
          <w:iCs/>
          <w:color w:val="000000" w:themeColor="text1"/>
          <w:sz w:val="24"/>
          <w:szCs w:val="24"/>
        </w:rPr>
        <w:t>Ardefiel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2"/>
        </w:numPr>
        <w:tabs>
          <w:tab w:val="left" w:pos="2333"/>
        </w:tabs>
        <w:spacing w:line="221" w:lineRule="auto"/>
        <w:ind w:left="1600" w:firstLine="3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Kulak için, saygı ve ibadet için. </w:t>
      </w:r>
      <w:r w:rsidRPr="00D57FA3">
        <w:rPr>
          <w:rStyle w:val="Gvdemetni2"/>
          <w:rFonts w:ascii="Arial" w:hAnsi="Arial" w:cs="Arial"/>
          <w:color w:val="000000" w:themeColor="text1"/>
          <w:sz w:val="24"/>
          <w:szCs w:val="24"/>
        </w:rPr>
        <w:t xml:space="preserve">Aslan üzerinde oturan, sol eliyle kulağını tutan, sağ elinde altın bir bilezik bulunan bir adamın resmini taşıyan altın bir mühür. Güzel kokular ve safranla </w:t>
      </w:r>
      <w:proofErr w:type="spellStart"/>
      <w:r w:rsidRPr="00D57FA3">
        <w:rPr>
          <w:rStyle w:val="Gvdemetni2"/>
          <w:rFonts w:ascii="Arial" w:hAnsi="Arial" w:cs="Arial"/>
          <w:color w:val="000000" w:themeColor="text1"/>
          <w:sz w:val="24"/>
          <w:szCs w:val="24"/>
        </w:rPr>
        <w:t>parfümlendirilmiştir</w:t>
      </w:r>
      <w:proofErr w:type="spellEnd"/>
      <w:r w:rsidRPr="00D57FA3">
        <w:rPr>
          <w:rStyle w:val="Gvdemetni2"/>
          <w:rFonts w:ascii="Arial" w:hAnsi="Arial" w:cs="Arial"/>
          <w:color w:val="000000" w:themeColor="text1"/>
          <w:sz w:val="24"/>
          <w:szCs w:val="24"/>
        </w:rPr>
        <w:t xml:space="preserve">. Hüküm süren ruh, </w:t>
      </w:r>
      <w:proofErr w:type="spellStart"/>
      <w:r w:rsidRPr="00D57FA3">
        <w:rPr>
          <w:rStyle w:val="Gvdemetni2"/>
          <w:rFonts w:ascii="Arial" w:hAnsi="Arial" w:cs="Arial"/>
          <w:color w:val="000000" w:themeColor="text1"/>
          <w:sz w:val="24"/>
          <w:szCs w:val="24"/>
        </w:rPr>
        <w:t>Netiri</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numPr>
          <w:ilvl w:val="0"/>
          <w:numId w:val="182"/>
        </w:numPr>
        <w:tabs>
          <w:tab w:val="left" w:pos="2408"/>
        </w:tabs>
        <w:spacing w:line="221" w:lineRule="auto"/>
        <w:ind w:left="1740" w:firstLine="2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Aşıkların ayrılığı için. </w:t>
      </w:r>
      <w:r w:rsidRPr="00D57FA3">
        <w:rPr>
          <w:rStyle w:val="Gvdemetni2"/>
          <w:rFonts w:ascii="Arial" w:hAnsi="Arial" w:cs="Arial"/>
          <w:color w:val="000000" w:themeColor="text1"/>
          <w:sz w:val="24"/>
          <w:szCs w:val="24"/>
        </w:rPr>
        <w:t xml:space="preserve">Üzerinde bir ejderha ile bir adamın dövüşünü tasvir eden, aslan kılı ve </w:t>
      </w:r>
      <w:proofErr w:type="spellStart"/>
      <w:r w:rsidRPr="00D57FA3">
        <w:rPr>
          <w:rStyle w:val="Gvdemetni2"/>
          <w:rFonts w:ascii="Arial" w:hAnsi="Arial" w:cs="Arial"/>
          <w:color w:val="000000" w:themeColor="text1"/>
          <w:sz w:val="24"/>
          <w:szCs w:val="24"/>
        </w:rPr>
        <w:t>asafetida</w:t>
      </w:r>
      <w:proofErr w:type="spellEnd"/>
      <w:r w:rsidRPr="00D57FA3">
        <w:rPr>
          <w:rStyle w:val="Gvdemetni2"/>
          <w:rFonts w:ascii="Arial" w:hAnsi="Arial" w:cs="Arial"/>
          <w:color w:val="000000" w:themeColor="text1"/>
          <w:sz w:val="24"/>
          <w:szCs w:val="24"/>
        </w:rPr>
        <w:t xml:space="preserve"> ile kokulandırılmış siyah kurşun bir mühür. Hüküm süren ruh, </w:t>
      </w:r>
      <w:proofErr w:type="spellStart"/>
      <w:r w:rsidRPr="00D57FA3">
        <w:rPr>
          <w:rStyle w:val="Gvdemetni2"/>
          <w:rFonts w:ascii="Arial" w:hAnsi="Arial" w:cs="Arial"/>
          <w:color w:val="000000" w:themeColor="text1"/>
          <w:sz w:val="24"/>
          <w:szCs w:val="24"/>
        </w:rPr>
        <w:t>AWuu</w:t>
      </w:r>
      <w:proofErr w:type="spellEnd"/>
      <w:r w:rsidRPr="00D57FA3">
        <w:rPr>
          <w:rStyle w:val="Gvdemetni2"/>
          <w:rFonts w:ascii="Arial" w:hAnsi="Arial" w:cs="Arial"/>
          <w:color w:val="000000" w:themeColor="text1"/>
          <w:sz w:val="24"/>
          <w:szCs w:val="24"/>
        </w:rPr>
        <w:t>/.</w:t>
      </w:r>
    </w:p>
    <w:p w:rsidR="006D2F12" w:rsidRPr="00D57FA3" w:rsidRDefault="00DE50E6" w:rsidP="00D57FA3">
      <w:pPr>
        <w:pStyle w:val="Gvdemetni20"/>
        <w:numPr>
          <w:ilvl w:val="0"/>
          <w:numId w:val="182"/>
        </w:numPr>
        <w:tabs>
          <w:tab w:val="left" w:pos="2413"/>
        </w:tabs>
        <w:spacing w:line="221" w:lineRule="auto"/>
        <w:ind w:left="1740" w:firstLine="3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Evli çiftlerin anlaşması için. </w:t>
      </w:r>
      <w:r w:rsidRPr="00D57FA3">
        <w:rPr>
          <w:rStyle w:val="Gvdemetni2"/>
          <w:rFonts w:ascii="Arial" w:hAnsi="Arial" w:cs="Arial"/>
          <w:color w:val="000000" w:themeColor="text1"/>
          <w:sz w:val="24"/>
          <w:szCs w:val="24"/>
        </w:rPr>
        <w:t xml:space="preserve">Kırmızı balmumundan yapılmış bir erkek ve beyaz balmumundan yapılmış bir kadının birbirine sarılmış ve </w:t>
      </w:r>
      <w:proofErr w:type="spellStart"/>
      <w:r w:rsidRPr="00D57FA3">
        <w:rPr>
          <w:rStyle w:val="Gvdemetni2"/>
          <w:rFonts w:ascii="Arial" w:hAnsi="Arial" w:cs="Arial"/>
          <w:color w:val="000000" w:themeColor="text1"/>
          <w:sz w:val="24"/>
          <w:szCs w:val="24"/>
        </w:rPr>
        <w:t>lignum</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aloe</w:t>
      </w:r>
      <w:proofErr w:type="spellEnd"/>
      <w:r w:rsidRPr="00D57FA3">
        <w:rPr>
          <w:rStyle w:val="Gvdemetni2"/>
          <w:rFonts w:ascii="Arial" w:hAnsi="Arial" w:cs="Arial"/>
          <w:color w:val="000000" w:themeColor="text1"/>
          <w:sz w:val="24"/>
          <w:szCs w:val="24"/>
        </w:rPr>
        <w:t xml:space="preserve"> ve amber ile kokulandırılmış görüntüleri. Hüküm süren ruh, </w:t>
      </w:r>
      <w:proofErr w:type="spellStart"/>
      <w:r w:rsidRPr="00D57FA3">
        <w:rPr>
          <w:rStyle w:val="Gvdemetni2"/>
          <w:rFonts w:ascii="Arial" w:hAnsi="Arial" w:cs="Arial"/>
          <w:i/>
          <w:iCs/>
          <w:color w:val="000000" w:themeColor="text1"/>
          <w:sz w:val="24"/>
          <w:szCs w:val="24"/>
        </w:rPr>
        <w:t>Jaseriel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2"/>
        </w:numPr>
        <w:tabs>
          <w:tab w:val="left" w:pos="2517"/>
        </w:tabs>
        <w:spacing w:line="221" w:lineRule="auto"/>
        <w:ind w:left="1840" w:firstLine="2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Ayrılık ve boşanma için. </w:t>
      </w:r>
      <w:r w:rsidRPr="00D57FA3">
        <w:rPr>
          <w:rStyle w:val="Gvdemetni2"/>
          <w:rFonts w:ascii="Arial" w:hAnsi="Arial" w:cs="Arial"/>
          <w:color w:val="000000" w:themeColor="text1"/>
          <w:sz w:val="24"/>
          <w:szCs w:val="24"/>
        </w:rPr>
        <w:t xml:space="preserve">Kuyruğunu ısıran bir köpek resmi taşıyan ve siyah köpek ile siyah kedinin tüyleriyle kokulandırılmış kırmızı bakır bir mühür. Hüküm süren ruh, </w:t>
      </w:r>
      <w:proofErr w:type="spellStart"/>
      <w:r w:rsidRPr="00D57FA3">
        <w:rPr>
          <w:rStyle w:val="Gvdemetni2"/>
          <w:rFonts w:ascii="Arial" w:hAnsi="Arial" w:cs="Arial"/>
          <w:i/>
          <w:iCs/>
          <w:color w:val="000000" w:themeColor="text1"/>
          <w:sz w:val="24"/>
          <w:szCs w:val="24"/>
        </w:rPr>
        <w:t>Ergeditl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spacing w:line="221" w:lineRule="auto"/>
        <w:ind w:left="184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Dostluk ve iyi niyet </w:t>
      </w:r>
      <w:proofErr w:type="gramStart"/>
      <w:r w:rsidRPr="00D57FA3">
        <w:rPr>
          <w:rStyle w:val="Gvdemetni2"/>
          <w:rFonts w:ascii="Arial" w:hAnsi="Arial" w:cs="Arial"/>
          <w:color w:val="000000" w:themeColor="text1"/>
          <w:sz w:val="24"/>
          <w:szCs w:val="24"/>
        </w:rPr>
        <w:t>için .</w:t>
      </w:r>
      <w:proofErr w:type="gramEnd"/>
      <w:r w:rsidRPr="00D57FA3">
        <w:rPr>
          <w:rStyle w:val="Gvdemetni2"/>
          <w:rFonts w:ascii="Arial" w:hAnsi="Arial" w:cs="Arial"/>
          <w:color w:val="000000" w:themeColor="text1"/>
          <w:sz w:val="24"/>
          <w:szCs w:val="24"/>
        </w:rPr>
        <w:t xml:space="preserve"> Tütsü ve </w:t>
      </w:r>
      <w:proofErr w:type="spellStart"/>
      <w:r w:rsidRPr="00D57FA3">
        <w:rPr>
          <w:rStyle w:val="Gvdemetni2"/>
          <w:rFonts w:ascii="Arial" w:hAnsi="Arial" w:cs="Arial"/>
          <w:color w:val="000000" w:themeColor="text1"/>
          <w:sz w:val="24"/>
          <w:szCs w:val="24"/>
        </w:rPr>
        <w:t>hindistan</w:t>
      </w:r>
      <w:proofErr w:type="spellEnd"/>
      <w:r w:rsidRPr="00D57FA3">
        <w:rPr>
          <w:rStyle w:val="Gvdemetni2"/>
          <w:rFonts w:ascii="Arial" w:hAnsi="Arial" w:cs="Arial"/>
          <w:color w:val="000000" w:themeColor="text1"/>
          <w:sz w:val="24"/>
          <w:szCs w:val="24"/>
        </w:rPr>
        <w:t xml:space="preserve"> ceviziyle kokulandırılmış, mektup yazan bir adam oturuyor. Hüküm süren ruh, </w:t>
      </w:r>
      <w:proofErr w:type="spellStart"/>
      <w:r w:rsidRPr="00D57FA3">
        <w:rPr>
          <w:rStyle w:val="Gvdemetni2"/>
          <w:rFonts w:ascii="Arial" w:hAnsi="Arial" w:cs="Arial"/>
          <w:i/>
          <w:iCs/>
          <w:color w:val="000000" w:themeColor="text1"/>
          <w:sz w:val="24"/>
          <w:szCs w:val="24"/>
        </w:rPr>
        <w:t>Alltel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spacing w:line="221" w:lineRule="auto"/>
        <w:ind w:left="1840" w:firstLine="320"/>
        <w:jc w:val="both"/>
        <w:rPr>
          <w:rFonts w:ascii="Arial" w:hAnsi="Arial" w:cs="Arial"/>
          <w:color w:val="000000" w:themeColor="text1"/>
          <w:sz w:val="24"/>
          <w:szCs w:val="24"/>
        </w:rPr>
        <w:sectPr w:rsidR="006D2F12" w:rsidRPr="00D57FA3">
          <w:headerReference w:type="even" r:id="rId1321"/>
          <w:headerReference w:type="default" r:id="rId1322"/>
          <w:footerReference w:type="even" r:id="rId1323"/>
          <w:footerReference w:type="default" r:id="rId1324"/>
          <w:pgSz w:w="12240" w:h="15840"/>
          <w:pgMar w:top="3456" w:right="1531" w:bottom="3360" w:left="1507" w:header="0" w:footer="3" w:gutter="0"/>
          <w:pgNumType w:start="237"/>
          <w:cols w:space="720"/>
          <w:noEndnote/>
          <w:docGrid w:linePitch="360"/>
        </w:sectPr>
      </w:pPr>
      <w:r w:rsidRPr="00D57FA3">
        <w:rPr>
          <w:rStyle w:val="Gvdemetni2"/>
          <w:rFonts w:ascii="Arial" w:hAnsi="Arial" w:cs="Arial"/>
          <w:color w:val="000000" w:themeColor="text1"/>
          <w:sz w:val="24"/>
          <w:szCs w:val="24"/>
        </w:rPr>
        <w:t xml:space="preserve">14. </w:t>
      </w:r>
      <w:r w:rsidRPr="00D57FA3">
        <w:rPr>
          <w:rStyle w:val="Gvdemetni2"/>
          <w:rFonts w:ascii="Arial" w:hAnsi="Arial" w:cs="Arial"/>
          <w:i/>
          <w:iCs/>
          <w:color w:val="000000" w:themeColor="text1"/>
          <w:sz w:val="24"/>
          <w:szCs w:val="24"/>
        </w:rPr>
        <w:t xml:space="preserve">Mal elde etmek için. </w:t>
      </w:r>
      <w:r w:rsidRPr="00D57FA3">
        <w:rPr>
          <w:rStyle w:val="Gvdemetni2"/>
          <w:rFonts w:ascii="Arial" w:hAnsi="Arial" w:cs="Arial"/>
          <w:color w:val="000000" w:themeColor="text1"/>
          <w:sz w:val="24"/>
          <w:szCs w:val="24"/>
        </w:rPr>
        <w:t xml:space="preserve">Elinde terazi tutan ve hoş kokularla </w:t>
      </w:r>
      <w:proofErr w:type="spellStart"/>
      <w:r w:rsidRPr="00D57FA3">
        <w:rPr>
          <w:rStyle w:val="Gvdemetni2"/>
          <w:rFonts w:ascii="Arial" w:hAnsi="Arial" w:cs="Arial"/>
          <w:color w:val="000000" w:themeColor="text1"/>
          <w:sz w:val="24"/>
          <w:szCs w:val="24"/>
        </w:rPr>
        <w:t>parfümlenmiş</w:t>
      </w:r>
      <w:proofErr w:type="spellEnd"/>
      <w:r w:rsidRPr="00D57FA3">
        <w:rPr>
          <w:rStyle w:val="Gvdemetni2"/>
          <w:rFonts w:ascii="Arial" w:hAnsi="Arial" w:cs="Arial"/>
          <w:color w:val="000000" w:themeColor="text1"/>
          <w:sz w:val="24"/>
          <w:szCs w:val="24"/>
        </w:rPr>
        <w:t xml:space="preserve">, sandalyede oturan bir adam figürünü taşıyan gümüş bir </w:t>
      </w:r>
      <w:proofErr w:type="gramStart"/>
      <w:r w:rsidRPr="00D57FA3">
        <w:rPr>
          <w:rStyle w:val="Gvdemetni2"/>
          <w:rFonts w:ascii="Arial" w:hAnsi="Arial" w:cs="Arial"/>
          <w:color w:val="000000" w:themeColor="text1"/>
          <w:sz w:val="24"/>
          <w:szCs w:val="24"/>
        </w:rPr>
        <w:t>mühür .</w:t>
      </w:r>
      <w:proofErr w:type="gramEnd"/>
      <w:r w:rsidRPr="00D57FA3">
        <w:rPr>
          <w:rStyle w:val="Gvdemetni2"/>
          <w:rFonts w:ascii="Arial" w:hAnsi="Arial" w:cs="Arial"/>
          <w:color w:val="000000" w:themeColor="text1"/>
          <w:sz w:val="24"/>
          <w:szCs w:val="24"/>
        </w:rPr>
        <w:t xml:space="preserve"> Hüküm süren ruh, </w:t>
      </w:r>
      <w:r w:rsidRPr="00D57FA3">
        <w:rPr>
          <w:rStyle w:val="Gvdemetni2"/>
          <w:rFonts w:ascii="Arial" w:hAnsi="Arial" w:cs="Arial"/>
          <w:color w:val="000000" w:themeColor="text1"/>
          <w:sz w:val="24"/>
          <w:szCs w:val="24"/>
        </w:rPr>
        <w:softHyphen/>
      </w:r>
      <w:proofErr w:type="spellStart"/>
      <w:r w:rsidRPr="00D57FA3">
        <w:rPr>
          <w:rStyle w:val="Gvdemetni2"/>
          <w:rFonts w:ascii="Arial" w:hAnsi="Arial" w:cs="Arial"/>
          <w:i/>
          <w:iCs/>
          <w:color w:val="000000" w:themeColor="text1"/>
          <w:sz w:val="24"/>
          <w:szCs w:val="24"/>
        </w:rPr>
        <w:t>Azerwel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J </w:t>
      </w:r>
      <w:proofErr w:type="gramStart"/>
      <w:r w:rsidRPr="00D57FA3">
        <w:rPr>
          <w:rStyle w:val="Gvdemetni"/>
          <w:rFonts w:ascii="Arial" w:hAnsi="Arial" w:cs="Arial"/>
          <w:color w:val="000000" w:themeColor="text1"/>
          <w:sz w:val="24"/>
          <w:szCs w:val="24"/>
        </w:rPr>
        <w:t>5 -</w:t>
      </w:r>
      <w:proofErr w:type="gramEnd"/>
      <w:r w:rsidRPr="00D57FA3">
        <w:rPr>
          <w:rStyle w:val="Gvdemetni"/>
          <w:rFonts w:ascii="Arial" w:hAnsi="Arial" w:cs="Arial"/>
          <w:color w:val="000000" w:themeColor="text1"/>
          <w:sz w:val="24"/>
          <w:szCs w:val="24"/>
        </w:rPr>
        <w:t xml:space="preserve"> Hırsızlara ve soygunculara karşı. Maymun resmi bulunan ve maymun kılıyla kokulandırılmış demir bir mühür. Hüküm süren ruh, </w:t>
      </w:r>
      <w:proofErr w:type="spellStart"/>
      <w:r w:rsidRPr="00D57FA3">
        <w:rPr>
          <w:rStyle w:val="Gvdemetni"/>
          <w:rFonts w:ascii="Arial" w:hAnsi="Arial" w:cs="Arial"/>
          <w:color w:val="000000" w:themeColor="text1"/>
          <w:sz w:val="24"/>
          <w:szCs w:val="24"/>
        </w:rPr>
        <w:t>Adriel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3"/>
        </w:numPr>
        <w:tabs>
          <w:tab w:val="left" w:pos="315"/>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Ateşli hastalıklara ve zehirli yaratıklara karşı. Kuyruğu başının üzerinde olan bir yılanın resmini taşıyan ve geyik boynuzu ile kokulandırılmış bakır bir mühür^. Hüküm süren ruh, </w:t>
      </w:r>
      <w:proofErr w:type="spellStart"/>
      <w:r w:rsidRPr="00D57FA3">
        <w:rPr>
          <w:rStyle w:val="Gvdemetni"/>
          <w:rFonts w:ascii="Arial" w:hAnsi="Arial" w:cs="Arial"/>
          <w:color w:val="000000" w:themeColor="text1"/>
          <w:sz w:val="24"/>
          <w:szCs w:val="24"/>
        </w:rPr>
        <w:t>Egibiel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Daha kolay doğum için. Dantelinin önünde ellerini tutan bir kadının resmini taşıyan ve sıvı </w:t>
      </w:r>
      <w:proofErr w:type="spellStart"/>
      <w:r w:rsidRPr="00D57FA3">
        <w:rPr>
          <w:rStyle w:val="Gvdemetni"/>
          <w:rFonts w:ascii="Arial" w:hAnsi="Arial" w:cs="Arial"/>
          <w:color w:val="000000" w:themeColor="text1"/>
          <w:sz w:val="24"/>
          <w:szCs w:val="24"/>
        </w:rPr>
        <w:t>storaks</w:t>
      </w:r>
      <w:proofErr w:type="spellEnd"/>
      <w:r w:rsidRPr="00D57FA3">
        <w:rPr>
          <w:rStyle w:val="Gvdemetni"/>
          <w:rFonts w:ascii="Arial" w:hAnsi="Arial" w:cs="Arial"/>
          <w:color w:val="000000" w:themeColor="text1"/>
          <w:sz w:val="24"/>
          <w:szCs w:val="24"/>
        </w:rPr>
        <w:t xml:space="preserve"> ile kokulandırılmış bakır bir mühür. Hüküm süren ruh, </w:t>
      </w:r>
      <w:proofErr w:type="spellStart"/>
      <w:r w:rsidRPr="00D57FA3">
        <w:rPr>
          <w:rStyle w:val="Gvdemetni"/>
          <w:rFonts w:ascii="Arial" w:hAnsi="Arial" w:cs="Arial"/>
          <w:color w:val="000000" w:themeColor="text1"/>
          <w:sz w:val="24"/>
          <w:szCs w:val="24"/>
        </w:rPr>
        <w:t>Amutiel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4"/>
        </w:numPr>
        <w:tabs>
          <w:tab w:val="left" w:pos="565"/>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Avcılık için. Üzerinde </w:t>
      </w:r>
      <w:proofErr w:type="spellStart"/>
      <w:r w:rsidRPr="00D57FA3">
        <w:rPr>
          <w:rStyle w:val="Gvdemetni"/>
          <w:rFonts w:ascii="Arial" w:hAnsi="Arial" w:cs="Arial"/>
          <w:color w:val="000000" w:themeColor="text1"/>
          <w:sz w:val="24"/>
          <w:szCs w:val="24"/>
        </w:rPr>
        <w:t>sentor</w:t>
      </w:r>
      <w:proofErr w:type="spellEnd"/>
      <w:r w:rsidRPr="00D57FA3">
        <w:rPr>
          <w:rStyle w:val="Gvdemetni"/>
          <w:rFonts w:ascii="Arial" w:hAnsi="Arial" w:cs="Arial"/>
          <w:color w:val="000000" w:themeColor="text1"/>
          <w:sz w:val="24"/>
          <w:szCs w:val="24"/>
        </w:rPr>
        <w:t xml:space="preserve"> resmi bulunan ve kurt başıyla kokulandırılmış kalaydan bir mühür. Hüküm süren ruh, </w:t>
      </w:r>
      <w:proofErr w:type="spellStart"/>
      <w:r w:rsidRPr="00D57FA3">
        <w:rPr>
          <w:rStyle w:val="Gvdemetni"/>
          <w:rFonts w:ascii="Arial" w:hAnsi="Arial" w:cs="Arial"/>
          <w:color w:val="000000" w:themeColor="text1"/>
          <w:sz w:val="24"/>
          <w:szCs w:val="24"/>
        </w:rPr>
        <w:t>Kyriel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4"/>
        </w:numPr>
        <w:tabs>
          <w:tab w:val="left" w:pos="54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Birinin yok edilmesi için. Görüntü</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hltd</w:t>
      </w:r>
      <w:proofErr w:type="spellEnd"/>
      <w:proofErr w:type="gram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nth</w:t>
      </w:r>
      <w:proofErr w:type="spellEnd"/>
      <w:r w:rsidRPr="00D57FA3">
        <w:rPr>
          <w:rStyle w:val="Gvdemetni"/>
          <w:rFonts w:ascii="Arial" w:hAnsi="Arial" w:cs="Arial"/>
          <w:color w:val="000000" w:themeColor="text1"/>
          <w:sz w:val="24"/>
          <w:szCs w:val="24"/>
        </w:rPr>
        <w:t xml:space="preserve"> ® önünde ve arkasında çift yüzlü ve kükürt ve akik ile </w:t>
      </w:r>
      <w:proofErr w:type="spellStart"/>
      <w:r w:rsidRPr="00D57FA3">
        <w:rPr>
          <w:rStyle w:val="Gvdemetni"/>
          <w:rFonts w:ascii="Arial" w:hAnsi="Arial" w:cs="Arial"/>
          <w:color w:val="000000" w:themeColor="text1"/>
          <w:sz w:val="24"/>
          <w:szCs w:val="24"/>
        </w:rPr>
        <w:t>parfümlenmiş</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Tits</w:t>
      </w:r>
      <w:proofErr w:type="spellEnd"/>
      <w:r w:rsidRPr="00D57FA3">
        <w:rPr>
          <w:rStyle w:val="Gvdemetni"/>
          <w:rFonts w:ascii="Arial" w:hAnsi="Arial" w:cs="Arial"/>
          <w:color w:val="000000" w:themeColor="text1"/>
          <w:sz w:val="24"/>
          <w:szCs w:val="24"/>
        </w:rPr>
        <w:t xml:space="preserve">, kükürt, akik ve kurbanın saçlarıyla birlikte pirinç bir kutuya konulmalıdır. Hüküm süren ruh, </w:t>
      </w:r>
      <w:proofErr w:type="spellStart"/>
      <w:r w:rsidRPr="00D57FA3">
        <w:rPr>
          <w:rStyle w:val="Gvdemetni"/>
          <w:rFonts w:ascii="Arial" w:hAnsi="Arial" w:cs="Arial"/>
          <w:color w:val="000000" w:themeColor="text1"/>
          <w:sz w:val="24"/>
          <w:szCs w:val="24"/>
        </w:rPr>
        <w:t>Bithmtl</w:t>
      </w:r>
      <w:proofErr w:type="spellEnd"/>
      <w:r w:rsidRPr="00D57FA3">
        <w:rPr>
          <w:rStyle w:val="Gvdemetni"/>
          <w:rFonts w:ascii="Arial" w:hAnsi="Arial" w:cs="Arial"/>
          <w:color w:val="000000" w:themeColor="text1"/>
          <w:sz w:val="24"/>
          <w:szCs w:val="24"/>
        </w:rPr>
        <w:t>. 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zo</w:t>
      </w:r>
      <w:proofErr w:type="spellEnd"/>
      <w:proofErr w:type="gramEnd"/>
      <w:r w:rsidRPr="00D57FA3">
        <w:rPr>
          <w:rStyle w:val="Gvdemetni"/>
          <w:rFonts w:ascii="Arial" w:hAnsi="Arial" w:cs="Arial"/>
          <w:color w:val="000000" w:themeColor="text1"/>
          <w:sz w:val="24"/>
          <w:szCs w:val="24"/>
        </w:rPr>
        <w:t>. Kaçakların güvenliği için. Ayaklarında kanatları olan bir adamın demir mührü 1 6</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h »</w:t>
      </w:r>
      <w:proofErr w:type="gramEnd"/>
      <w:r w:rsidRPr="00D57FA3">
        <w:rPr>
          <w:rStyle w:val="Gvdemetni"/>
          <w:rFonts w:ascii="Arial" w:hAnsi="Arial" w:cs="Arial"/>
          <w:color w:val="000000" w:themeColor="text1"/>
          <w:sz w:val="24"/>
          <w:szCs w:val="24"/>
        </w:rPr>
        <w:t xml:space="preserve"> v ° n </w:t>
      </w:r>
      <w:proofErr w:type="spellStart"/>
      <w:r w:rsidRPr="00D57FA3">
        <w:rPr>
          <w:rStyle w:val="Gvdemetni"/>
          <w:rFonts w:ascii="Arial" w:hAnsi="Arial" w:cs="Arial"/>
          <w:color w:val="000000" w:themeColor="text1"/>
          <w:sz w:val="24"/>
          <w:szCs w:val="24"/>
        </w:rPr>
        <w:t>hlS</w:t>
      </w:r>
      <w:proofErr w:type="spellEnd"/>
      <w:r w:rsidRPr="00D57FA3">
        <w:rPr>
          <w:rStyle w:val="Gvdemetni"/>
          <w:rFonts w:ascii="Arial" w:hAnsi="Arial" w:cs="Arial"/>
          <w:color w:val="000000" w:themeColor="text1"/>
          <w:sz w:val="24"/>
          <w:szCs w:val="24"/>
        </w:rPr>
        <w:t xml:space="preserve"> baş ve gümüş rengi canlı parfümle kokulandırılmış. Hüküm süren ruh. Soğuk.</w:t>
      </w:r>
    </w:p>
    <w:p w:rsidR="006D2F12" w:rsidRPr="00D57FA3" w:rsidRDefault="00DE50E6" w:rsidP="00D57FA3">
      <w:pPr>
        <w:pStyle w:val="Gvdemetni0"/>
        <w:numPr>
          <w:ilvl w:val="0"/>
          <w:numId w:val="185"/>
        </w:numPr>
        <w:tabs>
          <w:tab w:val="left" w:pos="339"/>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8I: Yıkım ve israf için. Bir demir mühür, köpek başlı bir kedinin görüntüsünü duyuyordu. Bu, köpek başından alınan tüylerle kokulandırılmış ve zarar verilmesi amaçlanan yere topuz yapılmıştı. Hüküm süren ruh. Gerekli.</w:t>
      </w:r>
    </w:p>
    <w:p w:rsidR="006D2F12" w:rsidRPr="00D57FA3" w:rsidRDefault="00DE50E6" w:rsidP="00D57FA3">
      <w:pPr>
        <w:pStyle w:val="Gvdemetni0"/>
        <w:numPr>
          <w:ilvl w:val="0"/>
          <w:numId w:val="186"/>
        </w:numPr>
        <w:tabs>
          <w:tab w:val="left" w:pos="594"/>
        </w:tabs>
        <w:spacing w:line="233" w:lineRule="auto"/>
        <w:jc w:val="both"/>
        <w:rPr>
          <w:rFonts w:ascii="Arial" w:hAnsi="Arial" w:cs="Arial"/>
          <w:color w:val="000000" w:themeColor="text1"/>
          <w:sz w:val="24"/>
          <w:szCs w:val="24"/>
        </w:rPr>
        <w:sectPr w:rsidR="006D2F12" w:rsidRPr="00D57FA3">
          <w:headerReference w:type="even" r:id="rId1325"/>
          <w:headerReference w:type="default" r:id="rId1326"/>
          <w:footerReference w:type="even" r:id="rId1327"/>
          <w:footerReference w:type="default" r:id="rId1328"/>
          <w:pgSz w:w="12240" w:h="15840"/>
          <w:pgMar w:top="1430" w:right="1548" w:bottom="2612" w:left="1506" w:header="1002" w:footer="2184" w:gutter="0"/>
          <w:pgNumType w:start="449"/>
          <w:cols w:space="720"/>
          <w:noEndnote/>
          <w:docGrid w:linePitch="360"/>
        </w:sectPr>
      </w:pPr>
      <w:r w:rsidRPr="00D57FA3">
        <w:rPr>
          <w:rStyle w:val="Gvdemetni"/>
          <w:rFonts w:ascii="Arial" w:hAnsi="Arial" w:cs="Arial"/>
          <w:color w:val="000000" w:themeColor="text1"/>
          <w:sz w:val="24"/>
          <w:szCs w:val="24"/>
        </w:rPr>
        <w:t>Sığır sürülerini çoğaltmak için. Resim 01'de bir kadın ve bebek görülüyor. Demirle bir koçun, boğanın, keçinin veya benzeri bir sığırın boynuzuna damga vurulmuştu.</w:t>
      </w:r>
    </w:p>
    <w:p w:rsidR="006D2F12" w:rsidRPr="00D57FA3" w:rsidRDefault="00DE50E6" w:rsidP="00D57FA3">
      <w:pPr>
        <w:jc w:val="both"/>
        <w:rPr>
          <w:rFonts w:ascii="Arial" w:hAnsi="Arial" w:cs="Arial"/>
          <w:color w:val="000000" w:themeColor="text1"/>
        </w:rPr>
        <w:sectPr w:rsidR="006D2F12" w:rsidRPr="00D57FA3">
          <w:headerReference w:type="even" r:id="rId1329"/>
          <w:headerReference w:type="default" r:id="rId1330"/>
          <w:footerReference w:type="even" r:id="rId1331"/>
          <w:footerReference w:type="default" r:id="rId1332"/>
          <w:pgSz w:w="12240" w:h="15840"/>
          <w:pgMar w:top="1430" w:right="1548" w:bottom="2612" w:left="1506" w:header="1002" w:footer="3" w:gutter="0"/>
          <w:pgNumType w:start="239"/>
          <w:cols w:space="720"/>
          <w:noEndnote/>
          <w:docGrid w:linePitch="360"/>
        </w:sectPr>
      </w:pPr>
      <w:r w:rsidRPr="00D57FA3">
        <w:rPr>
          <w:rFonts w:ascii="Arial" w:hAnsi="Arial" w:cs="Arial"/>
          <w:noProof/>
          <w:color w:val="000000" w:themeColor="text1"/>
        </w:rPr>
        <w:lastRenderedPageBreak/>
        <w:drawing>
          <wp:inline distT="0" distB="0" distL="0" distR="0">
            <wp:extent cx="4779010" cy="7364095"/>
            <wp:effectExtent l="0" t="0" r="0" b="0"/>
            <wp:docPr id="1203" name="Picutre 1203"/>
            <wp:cNvGraphicFramePr/>
            <a:graphic xmlns:a="http://schemas.openxmlformats.org/drawingml/2006/main">
              <a:graphicData uri="http://schemas.openxmlformats.org/drawingml/2006/picture">
                <pic:pic xmlns:pic="http://schemas.openxmlformats.org/drawingml/2006/picture">
                  <pic:nvPicPr>
                    <pic:cNvPr id="1203" name="Picture 1203"/>
                    <pic:cNvPicPr/>
                  </pic:nvPicPr>
                  <pic:blipFill>
                    <a:blip r:embed="rId1333"/>
                    <a:stretch/>
                  </pic:blipFill>
                  <pic:spPr>
                    <a:xfrm>
                      <a:off x="0" y="0"/>
                      <a:ext cx="4779010" cy="7364095"/>
                    </a:xfrm>
                    <a:prstGeom prst="rect">
                      <a:avLst/>
                    </a:prstGeom>
                  </pic:spPr>
                </pic:pic>
              </a:graphicData>
            </a:graphic>
          </wp:inline>
        </w:drawing>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Sürü liderinin boynuna veya boynuzuna kazınmış. Hüküm süren ruh, </w:t>
      </w:r>
      <w:proofErr w:type="spellStart"/>
      <w:r w:rsidRPr="00D57FA3">
        <w:rPr>
          <w:rStyle w:val="Gvdemetni"/>
          <w:rFonts w:ascii="Arial" w:hAnsi="Arial" w:cs="Arial"/>
          <w:color w:val="000000" w:themeColor="text1"/>
          <w:sz w:val="24"/>
          <w:szCs w:val="24"/>
        </w:rPr>
        <w:t>Abrinael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6"/>
        </w:numPr>
        <w:tabs>
          <w:tab w:val="left" w:pos="56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Ağaçların korunması ve hasat için. Bir incir ağacının gövdesine işlenmiş, çiçekleriyle kokulandırılmış ve ağaca asılmış, ağaç diken bir adamın görüntüsü. Hüküm süren ruh, </w:t>
      </w:r>
      <w:proofErr w:type="spellStart"/>
      <w:r w:rsidRPr="00D57FA3">
        <w:rPr>
          <w:rStyle w:val="Gvdemetni"/>
          <w:rFonts w:ascii="Arial" w:hAnsi="Arial" w:cs="Arial"/>
          <w:color w:val="000000" w:themeColor="text1"/>
          <w:sz w:val="24"/>
          <w:szCs w:val="24"/>
        </w:rPr>
        <w:t>Aziel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6"/>
        </w:numPr>
        <w:tabs>
          <w:tab w:val="left" w:pos="56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Sevgi ve lütuf için. Saçlarını yıkayan ve tarayan, beyaz balmumu ve sakızla mühürlenmiş ve güzel kokularla </w:t>
      </w:r>
      <w:proofErr w:type="spellStart"/>
      <w:r w:rsidRPr="00D57FA3">
        <w:rPr>
          <w:rStyle w:val="Gvdemetni"/>
          <w:rFonts w:ascii="Arial" w:hAnsi="Arial" w:cs="Arial"/>
          <w:color w:val="000000" w:themeColor="text1"/>
          <w:sz w:val="24"/>
          <w:szCs w:val="24"/>
        </w:rPr>
        <w:t>parfümlenmiş</w:t>
      </w:r>
      <w:proofErr w:type="spellEnd"/>
      <w:r w:rsidRPr="00D57FA3">
        <w:rPr>
          <w:rStyle w:val="Gvdemetni"/>
          <w:rFonts w:ascii="Arial" w:hAnsi="Arial" w:cs="Arial"/>
          <w:color w:val="000000" w:themeColor="text1"/>
          <w:sz w:val="24"/>
          <w:szCs w:val="24"/>
        </w:rPr>
        <w:t xml:space="preserve"> bir kadının görüntüsü. Hüküm süren ruh, </w:t>
      </w:r>
      <w:proofErr w:type="spellStart"/>
      <w:r w:rsidRPr="00D57FA3">
        <w:rPr>
          <w:rStyle w:val="Gvdemetni"/>
          <w:rFonts w:ascii="Arial" w:hAnsi="Arial" w:cs="Arial"/>
          <w:color w:val="000000" w:themeColor="text1"/>
          <w:sz w:val="24"/>
          <w:szCs w:val="24"/>
        </w:rPr>
        <w:t>Tagriel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6"/>
        </w:numPr>
        <w:tabs>
          <w:tab w:val="left" w:pos="55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Çeşmeleri, su kuyularını, şifalı suları ve hamamları yok etmek için. Elinde boş ve delikli bir kap tutan kanatlı bir martı figürünün kırmızı topraktan yapılmış bir heykeli. </w:t>
      </w:r>
      <w:proofErr w:type="spellStart"/>
      <w:r w:rsidRPr="00D57FA3">
        <w:rPr>
          <w:rStyle w:val="Gvdemetni"/>
          <w:rFonts w:ascii="Arial" w:hAnsi="Arial" w:cs="Arial"/>
          <w:color w:val="000000" w:themeColor="text1"/>
          <w:sz w:val="24"/>
          <w:szCs w:val="24"/>
        </w:rPr>
        <w:t>Asafetida</w:t>
      </w:r>
      <w:proofErr w:type="spellEnd"/>
      <w:r w:rsidRPr="00D57FA3">
        <w:rPr>
          <w:rStyle w:val="Gvdemetni"/>
          <w:rFonts w:ascii="Arial" w:hAnsi="Arial" w:cs="Arial"/>
          <w:color w:val="000000" w:themeColor="text1"/>
          <w:sz w:val="24"/>
          <w:szCs w:val="24"/>
        </w:rPr>
        <w:t xml:space="preserve"> ve sıvı </w:t>
      </w:r>
      <w:proofErr w:type="spellStart"/>
      <w:r w:rsidRPr="00D57FA3">
        <w:rPr>
          <w:rStyle w:val="Gvdemetni"/>
          <w:rFonts w:ascii="Arial" w:hAnsi="Arial" w:cs="Arial"/>
          <w:color w:val="000000" w:themeColor="text1"/>
          <w:sz w:val="24"/>
          <w:szCs w:val="24"/>
        </w:rPr>
        <w:t>storaks</w:t>
      </w:r>
      <w:proofErr w:type="spellEnd"/>
      <w:r w:rsidRPr="00D57FA3">
        <w:rPr>
          <w:rStyle w:val="Gvdemetni"/>
          <w:rFonts w:ascii="Arial" w:hAnsi="Arial" w:cs="Arial"/>
          <w:color w:val="000000" w:themeColor="text1"/>
          <w:sz w:val="24"/>
          <w:szCs w:val="24"/>
        </w:rPr>
        <w:t xml:space="preserve"> ile karıştırılan heykel yakılıp, yok edilmek istenen gölet veya çeşmeye gömüldü. Hüküm süren ruh </w:t>
      </w:r>
      <w:proofErr w:type="spellStart"/>
      <w:r w:rsidRPr="00D57FA3">
        <w:rPr>
          <w:rStyle w:val="Gvdemetni"/>
          <w:rFonts w:ascii="Arial" w:hAnsi="Arial" w:cs="Arial"/>
          <w:color w:val="000000" w:themeColor="text1"/>
          <w:sz w:val="24"/>
          <w:szCs w:val="24"/>
        </w:rPr>
        <w:t>Aiheniel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6"/>
        </w:numPr>
        <w:tabs>
          <w:tab w:val="left" w:pos="57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Balık tutmak için. Üzerinde balık resmi bulunan ve deniz balığı derisiyle kokulandırılmış bakır bir mühür. Balık tutulmak istenen yere suya atılırdı. Hüküm süren ruh, </w:t>
      </w:r>
      <w:proofErr w:type="spellStart"/>
      <w:r w:rsidRPr="00D57FA3">
        <w:rPr>
          <w:rStyle w:val="Gvdemetni"/>
          <w:rFonts w:ascii="Arial" w:hAnsi="Arial" w:cs="Arial"/>
          <w:color w:val="000000" w:themeColor="text1"/>
          <w:sz w:val="24"/>
          <w:szCs w:val="24"/>
        </w:rPr>
        <w:t>Amnixiel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186"/>
        </w:numPr>
        <w:tabs>
          <w:tab w:val="left" w:pos="55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Birinin yok edilmesi için. Siyah balmumuyla mühürlenmiş demir bir halkada, kıldan bir giysi giymiş ve kemer takmış, sağ eliyle küçük bir mızrak fırlatan siyah bir adamın resmi. Sıvı </w:t>
      </w:r>
      <w:proofErr w:type="spellStart"/>
      <w:r w:rsidRPr="00D57FA3">
        <w:rPr>
          <w:rStyle w:val="Gvdemetni"/>
          <w:rFonts w:ascii="Arial" w:hAnsi="Arial" w:cs="Arial"/>
          <w:color w:val="000000" w:themeColor="text1"/>
          <w:sz w:val="24"/>
          <w:szCs w:val="24"/>
        </w:rPr>
        <w:t>storaks</w:t>
      </w:r>
      <w:proofErr w:type="spellEnd"/>
      <w:r w:rsidRPr="00D57FA3">
        <w:rPr>
          <w:rStyle w:val="Gvdemetni"/>
          <w:rFonts w:ascii="Arial" w:hAnsi="Arial" w:cs="Arial"/>
          <w:color w:val="000000" w:themeColor="text1"/>
          <w:sz w:val="24"/>
          <w:szCs w:val="24"/>
        </w:rPr>
        <w:t xml:space="preserve"> ile kokulandırılmış. Hüküm süren ruh, Cin.</w:t>
      </w:r>
    </w:p>
    <w:p w:rsidR="006D2F12" w:rsidRPr="00D57FA3" w:rsidRDefault="00DE50E6" w:rsidP="00D57FA3">
      <w:pPr>
        <w:pStyle w:val="Gvdemetni0"/>
        <w:numPr>
          <w:ilvl w:val="0"/>
          <w:numId w:val="186"/>
        </w:numPr>
        <w:tabs>
          <w:tab w:val="left" w:pos="572"/>
        </w:tabs>
        <w:spacing w:line="233" w:lineRule="auto"/>
        <w:jc w:val="both"/>
        <w:rPr>
          <w:rFonts w:ascii="Arial" w:hAnsi="Arial" w:cs="Arial"/>
          <w:color w:val="000000" w:themeColor="text1"/>
          <w:sz w:val="24"/>
          <w:szCs w:val="24"/>
        </w:rPr>
        <w:sectPr w:rsidR="006D2F12" w:rsidRPr="00D57FA3">
          <w:headerReference w:type="even" r:id="rId1334"/>
          <w:headerReference w:type="default" r:id="rId1335"/>
          <w:footerReference w:type="even" r:id="rId1336"/>
          <w:footerReference w:type="default" r:id="rId1337"/>
          <w:pgSz w:w="12240" w:h="15840"/>
          <w:pgMar w:top="1430" w:right="1548" w:bottom="2612" w:left="1506" w:header="1002" w:footer="2184" w:gutter="0"/>
          <w:pgNumType w:start="451"/>
          <w:cols w:space="720"/>
          <w:noEndnote/>
          <w:docGrid w:linePitch="360"/>
        </w:sectPr>
      </w:pPr>
      <w:r w:rsidRPr="00D57FA3">
        <w:rPr>
          <w:rStyle w:val="Gvdemetni"/>
          <w:rFonts w:ascii="Arial" w:hAnsi="Arial" w:cs="Arial"/>
          <w:color w:val="000000" w:themeColor="text1"/>
          <w:sz w:val="24"/>
          <w:szCs w:val="24"/>
        </w:rPr>
        <w:t xml:space="preserve">Kraliyet ailesiyle uzlaşma için. Beyaz balmumu ve sakızla mühürlenmiş ve </w:t>
      </w:r>
      <w:proofErr w:type="spellStart"/>
      <w:r w:rsidRPr="00D57FA3">
        <w:rPr>
          <w:rStyle w:val="Gvdemetni"/>
          <w:rFonts w:ascii="Arial" w:hAnsi="Arial" w:cs="Arial"/>
          <w:color w:val="000000" w:themeColor="text1"/>
          <w:sz w:val="24"/>
          <w:szCs w:val="24"/>
        </w:rPr>
        <w:t>aloe</w:t>
      </w:r>
      <w:proofErr w:type="spellEnd"/>
      <w:r w:rsidRPr="00D57FA3">
        <w:rPr>
          <w:rStyle w:val="Gvdemetni"/>
          <w:rFonts w:ascii="Arial" w:hAnsi="Arial" w:cs="Arial"/>
          <w:color w:val="000000" w:themeColor="text1"/>
          <w:sz w:val="24"/>
          <w:szCs w:val="24"/>
        </w:rPr>
        <w:t xml:space="preserve"> otu ile kokulandırılmış taçlı bir kralın görüntüsü. Hüküm süren ruh, </w:t>
      </w:r>
      <w:proofErr w:type="spellStart"/>
      <w:r w:rsidRPr="00D57FA3">
        <w:rPr>
          <w:rStyle w:val="Gvdemetni"/>
          <w:rFonts w:ascii="Arial" w:hAnsi="Arial" w:cs="Arial"/>
          <w:color w:val="000000" w:themeColor="text1"/>
          <w:sz w:val="24"/>
          <w:szCs w:val="24"/>
        </w:rPr>
        <w:t>Enediel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20"/>
        <w:spacing w:line="221" w:lineRule="auto"/>
        <w:ind w:left="152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Sürü liderinin boynuna veya yuvasına yakılarak. Hüküm süren ruh. </w:t>
      </w:r>
      <w:proofErr w:type="spellStart"/>
      <w:r w:rsidRPr="00D57FA3">
        <w:rPr>
          <w:rStyle w:val="Gvdemetni2"/>
          <w:rFonts w:ascii="Arial" w:hAnsi="Arial" w:cs="Arial"/>
          <w:color w:val="000000" w:themeColor="text1"/>
          <w:sz w:val="24"/>
          <w:szCs w:val="24"/>
        </w:rPr>
        <w:t>XbtHad</w:t>
      </w:r>
      <w:proofErr w:type="spellEnd"/>
      <w:proofErr w:type="gramStart"/>
      <w:r w:rsidRPr="00D57FA3">
        <w:rPr>
          <w:rStyle w:val="Gvdemetni2"/>
          <w:rFonts w:ascii="Arial" w:hAnsi="Arial" w:cs="Arial"/>
          <w:color w:val="000000" w:themeColor="text1"/>
          <w:sz w:val="24"/>
          <w:szCs w:val="24"/>
        </w:rPr>
        <w:t>. .</w:t>
      </w:r>
      <w:proofErr w:type="gramEnd"/>
    </w:p>
    <w:p w:rsidR="006D2F12" w:rsidRPr="00D57FA3" w:rsidRDefault="00DE50E6" w:rsidP="00D57FA3">
      <w:pPr>
        <w:pStyle w:val="Gvdemetni20"/>
        <w:numPr>
          <w:ilvl w:val="0"/>
          <w:numId w:val="187"/>
        </w:numPr>
        <w:tabs>
          <w:tab w:val="left" w:pos="2402"/>
        </w:tabs>
        <w:spacing w:line="221" w:lineRule="auto"/>
        <w:ind w:left="144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Ağaçların korunması ve hasat için. </w:t>
      </w:r>
      <w:r w:rsidRPr="00D57FA3">
        <w:rPr>
          <w:rStyle w:val="Gvdemetni2"/>
          <w:rFonts w:ascii="Arial" w:hAnsi="Arial" w:cs="Arial"/>
          <w:color w:val="000000" w:themeColor="text1"/>
          <w:sz w:val="24"/>
          <w:szCs w:val="24"/>
        </w:rPr>
        <w:t xml:space="preserve">Bir incir ağacının odununa işlenmiş, çiçekleriyle kokulandırılmış ve ağaca asılmış, ağaç diken bir adamın resmi. Hüküm süren ruh, </w:t>
      </w:r>
      <w:proofErr w:type="spellStart"/>
      <w:r w:rsidRPr="00D57FA3">
        <w:rPr>
          <w:rStyle w:val="Gvdemetni2"/>
          <w:rFonts w:ascii="Arial" w:hAnsi="Arial" w:cs="Arial"/>
          <w:i/>
          <w:iCs/>
          <w:color w:val="000000" w:themeColor="text1"/>
          <w:sz w:val="24"/>
          <w:szCs w:val="24"/>
        </w:rPr>
        <w:t>Aziel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7"/>
        </w:numPr>
        <w:tabs>
          <w:tab w:val="left" w:pos="2402"/>
        </w:tabs>
        <w:spacing w:line="221" w:lineRule="auto"/>
        <w:ind w:left="1520" w:firstLine="3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Sevgi ve lütuf için. </w:t>
      </w:r>
      <w:r w:rsidRPr="00D57FA3">
        <w:rPr>
          <w:rStyle w:val="Gvdemetni2"/>
          <w:rFonts w:ascii="Arial" w:hAnsi="Arial" w:cs="Arial"/>
          <w:color w:val="000000" w:themeColor="text1"/>
          <w:sz w:val="24"/>
          <w:szCs w:val="24"/>
        </w:rPr>
        <w:t xml:space="preserve">Saçlarını yıkayan ve tarayan, beyaz balmumu ve sakızla mühürlenmiş ve güzel kokularla </w:t>
      </w:r>
      <w:proofErr w:type="spellStart"/>
      <w:r w:rsidRPr="00D57FA3">
        <w:rPr>
          <w:rStyle w:val="Gvdemetni2"/>
          <w:rFonts w:ascii="Arial" w:hAnsi="Arial" w:cs="Arial"/>
          <w:color w:val="000000" w:themeColor="text1"/>
          <w:sz w:val="24"/>
          <w:szCs w:val="24"/>
        </w:rPr>
        <w:t>parfümlenmiş</w:t>
      </w:r>
      <w:proofErr w:type="spellEnd"/>
      <w:r w:rsidRPr="00D57FA3">
        <w:rPr>
          <w:rStyle w:val="Gvdemetni2"/>
          <w:rFonts w:ascii="Arial" w:hAnsi="Arial" w:cs="Arial"/>
          <w:color w:val="000000" w:themeColor="text1"/>
          <w:sz w:val="24"/>
          <w:szCs w:val="24"/>
        </w:rPr>
        <w:t xml:space="preserve"> bir kadının görüntüsü. Hüküm süren ruh, </w:t>
      </w:r>
      <w:proofErr w:type="spellStart"/>
      <w:r w:rsidRPr="00D57FA3">
        <w:rPr>
          <w:rStyle w:val="Gvdemetni2"/>
          <w:rFonts w:ascii="Arial" w:hAnsi="Arial" w:cs="Arial"/>
          <w:i/>
          <w:iCs/>
          <w:color w:val="000000" w:themeColor="text1"/>
          <w:sz w:val="24"/>
          <w:szCs w:val="24"/>
        </w:rPr>
        <w:t>Tagriet</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7"/>
        </w:numPr>
        <w:tabs>
          <w:tab w:val="left" w:pos="2652"/>
        </w:tabs>
        <w:spacing w:line="221" w:lineRule="auto"/>
        <w:ind w:left="16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Çeşmeleri, su kuyularını, şifalı suları ve hamamları yok etmek için: </w:t>
      </w:r>
      <w:r w:rsidRPr="00D57FA3">
        <w:rPr>
          <w:rStyle w:val="Gvdemetni2"/>
          <w:rFonts w:ascii="Arial" w:hAnsi="Arial" w:cs="Arial"/>
          <w:color w:val="000000" w:themeColor="text1"/>
          <w:sz w:val="24"/>
          <w:szCs w:val="24"/>
        </w:rPr>
        <w:t xml:space="preserve">Elinde boş ve delikli bir kap tutan kanatlı bir martı figürünün kırmızı topraktan yapılmış bir heykeli; </w:t>
      </w:r>
      <w:proofErr w:type="spellStart"/>
      <w:r w:rsidRPr="00D57FA3">
        <w:rPr>
          <w:rStyle w:val="Gvdemetni2"/>
          <w:rFonts w:ascii="Arial" w:hAnsi="Arial" w:cs="Arial"/>
          <w:color w:val="000000" w:themeColor="text1"/>
          <w:sz w:val="24"/>
          <w:szCs w:val="24"/>
        </w:rPr>
        <w:t>asafetida</w:t>
      </w:r>
      <w:proofErr w:type="spellEnd"/>
      <w:r w:rsidRPr="00D57FA3">
        <w:rPr>
          <w:rStyle w:val="Gvdemetni2"/>
          <w:rFonts w:ascii="Arial" w:hAnsi="Arial" w:cs="Arial"/>
          <w:color w:val="000000" w:themeColor="text1"/>
          <w:sz w:val="24"/>
          <w:szCs w:val="24"/>
        </w:rPr>
        <w:t xml:space="preserve"> ve sıvı </w:t>
      </w:r>
      <w:proofErr w:type="spellStart"/>
      <w:r w:rsidRPr="00D57FA3">
        <w:rPr>
          <w:rStyle w:val="Gvdemetni2"/>
          <w:rFonts w:ascii="Arial" w:hAnsi="Arial" w:cs="Arial"/>
          <w:color w:val="000000" w:themeColor="text1"/>
          <w:sz w:val="24"/>
          <w:szCs w:val="24"/>
        </w:rPr>
        <w:t>storaks</w:t>
      </w:r>
      <w:proofErr w:type="spellEnd"/>
      <w:r w:rsidRPr="00D57FA3">
        <w:rPr>
          <w:rStyle w:val="Gvdemetni2"/>
          <w:rFonts w:ascii="Arial" w:hAnsi="Arial" w:cs="Arial"/>
          <w:color w:val="000000" w:themeColor="text1"/>
          <w:sz w:val="24"/>
          <w:szCs w:val="24"/>
        </w:rPr>
        <w:t xml:space="preserve"> ile karıştırılarak yakılır ve yok edilmek istenen gölet veya çeşmeye gömülür. Hüküm süren ruh </w:t>
      </w:r>
      <w:proofErr w:type="spellStart"/>
      <w:r w:rsidRPr="00D57FA3">
        <w:rPr>
          <w:rStyle w:val="Gvdemetni2"/>
          <w:rFonts w:ascii="Arial" w:hAnsi="Arial" w:cs="Arial"/>
          <w:i/>
          <w:iCs/>
          <w:color w:val="000000" w:themeColor="text1"/>
          <w:sz w:val="24"/>
          <w:szCs w:val="24"/>
        </w:rPr>
        <w:t>Atheniel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7"/>
        </w:numPr>
        <w:tabs>
          <w:tab w:val="left" w:pos="2652"/>
        </w:tabs>
        <w:spacing w:line="221" w:lineRule="auto"/>
        <w:ind w:left="1660" w:firstLine="3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Balık tutmak için. </w:t>
      </w:r>
      <w:r w:rsidRPr="00D57FA3">
        <w:rPr>
          <w:rStyle w:val="Gvdemetni2"/>
          <w:rFonts w:ascii="Arial" w:hAnsi="Arial" w:cs="Arial"/>
          <w:color w:val="000000" w:themeColor="text1"/>
          <w:sz w:val="24"/>
          <w:szCs w:val="24"/>
        </w:rPr>
        <w:t xml:space="preserve">Üzerinde balık resmi bulunan ve deniz balığı derisiyle kokulandırılmış bakır bir mühür </w:t>
      </w:r>
      <w:r w:rsidRPr="00D57FA3">
        <w:rPr>
          <w:rStyle w:val="Gvdemetni2"/>
          <w:rFonts w:ascii="Arial" w:hAnsi="Arial" w:cs="Arial"/>
          <w:color w:val="000000" w:themeColor="text1"/>
          <w:sz w:val="24"/>
          <w:szCs w:val="24"/>
        </w:rPr>
        <w:softHyphen/>
        <w:t xml:space="preserve">. Balık tutulmak istenen yere suya atılırdı. Hüküm süren ruh, </w:t>
      </w:r>
      <w:proofErr w:type="spellStart"/>
      <w:r w:rsidRPr="00D57FA3">
        <w:rPr>
          <w:rStyle w:val="Gvdemetni2"/>
          <w:rFonts w:ascii="Arial" w:hAnsi="Arial" w:cs="Arial"/>
          <w:i/>
          <w:iCs/>
          <w:color w:val="000000" w:themeColor="text1"/>
          <w:sz w:val="24"/>
          <w:szCs w:val="24"/>
        </w:rPr>
        <w:t>Amnixiel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7"/>
        </w:numPr>
        <w:tabs>
          <w:tab w:val="left" w:pos="2652"/>
        </w:tabs>
        <w:spacing w:line="221" w:lineRule="auto"/>
        <w:ind w:left="1800" w:firstLine="20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Birinin yok edilmesi için. </w:t>
      </w:r>
      <w:r w:rsidRPr="00D57FA3">
        <w:rPr>
          <w:rStyle w:val="Gvdemetni2"/>
          <w:rFonts w:ascii="Arial" w:hAnsi="Arial" w:cs="Arial"/>
          <w:color w:val="000000" w:themeColor="text1"/>
          <w:sz w:val="24"/>
          <w:szCs w:val="24"/>
        </w:rPr>
        <w:t xml:space="preserve">Siyah balmumuyla mühürlenmiş demir bir halkada, kıldan bir giysi giymiş ve kemer takmış, sağ eliyle küçük bir mızrak fırlatan siyah bir adamın resmi. Sıvı </w:t>
      </w:r>
      <w:proofErr w:type="spellStart"/>
      <w:r w:rsidRPr="00D57FA3">
        <w:rPr>
          <w:rStyle w:val="Gvdemetni2"/>
          <w:rFonts w:ascii="Arial" w:hAnsi="Arial" w:cs="Arial"/>
          <w:color w:val="000000" w:themeColor="text1"/>
          <w:sz w:val="24"/>
          <w:szCs w:val="24"/>
        </w:rPr>
        <w:t>storaks</w:t>
      </w:r>
      <w:proofErr w:type="spellEnd"/>
      <w:r w:rsidRPr="00D57FA3">
        <w:rPr>
          <w:rStyle w:val="Gvdemetni2"/>
          <w:rFonts w:ascii="Arial" w:hAnsi="Arial" w:cs="Arial"/>
          <w:color w:val="000000" w:themeColor="text1"/>
          <w:sz w:val="24"/>
          <w:szCs w:val="24"/>
        </w:rPr>
        <w:t xml:space="preserve"> ile kokulandırılmış. Hüküm süren ruh, </w:t>
      </w:r>
      <w:proofErr w:type="spellStart"/>
      <w:r w:rsidRPr="00D57FA3">
        <w:rPr>
          <w:rStyle w:val="Gvdemetni2"/>
          <w:rFonts w:ascii="Arial" w:hAnsi="Arial" w:cs="Arial"/>
          <w:i/>
          <w:iCs/>
          <w:color w:val="000000" w:themeColor="text1"/>
          <w:sz w:val="24"/>
          <w:szCs w:val="24"/>
        </w:rPr>
        <w:t>GcnieJ</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numPr>
          <w:ilvl w:val="0"/>
          <w:numId w:val="188"/>
        </w:numPr>
        <w:tabs>
          <w:tab w:val="left" w:pos="2652"/>
        </w:tabs>
        <w:spacing w:after="1380" w:line="221" w:lineRule="auto"/>
        <w:ind w:left="180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Kraliyet ailesiyle uzlaşma için. </w:t>
      </w:r>
      <w:r w:rsidRPr="00D57FA3">
        <w:rPr>
          <w:rStyle w:val="Gvdemetni2"/>
          <w:rFonts w:ascii="Arial" w:hAnsi="Arial" w:cs="Arial"/>
          <w:color w:val="000000" w:themeColor="text1"/>
          <w:sz w:val="24"/>
          <w:szCs w:val="24"/>
        </w:rPr>
        <w:t xml:space="preserve">Beyaz balmumu ve sakızla mühürlenmiş ve </w:t>
      </w:r>
      <w:proofErr w:type="spellStart"/>
      <w:r w:rsidRPr="00D57FA3">
        <w:rPr>
          <w:rStyle w:val="Gvdemetni2"/>
          <w:rFonts w:ascii="Arial" w:hAnsi="Arial" w:cs="Arial"/>
          <w:color w:val="000000" w:themeColor="text1"/>
          <w:sz w:val="24"/>
          <w:szCs w:val="24"/>
        </w:rPr>
        <w:t>aloe</w:t>
      </w:r>
      <w:proofErr w:type="spellEnd"/>
      <w:r w:rsidRPr="00D57FA3">
        <w:rPr>
          <w:rStyle w:val="Gvdemetni2"/>
          <w:rFonts w:ascii="Arial" w:hAnsi="Arial" w:cs="Arial"/>
          <w:color w:val="000000" w:themeColor="text1"/>
          <w:sz w:val="24"/>
          <w:szCs w:val="24"/>
        </w:rPr>
        <w:t xml:space="preserve"> otu ile kokulandırılmış taçlı bir kralın görüntüsü. Hüküm süren ruh, </w:t>
      </w:r>
      <w:proofErr w:type="spellStart"/>
      <w:r w:rsidRPr="00D57FA3">
        <w:rPr>
          <w:rStyle w:val="Gvdemetni2"/>
          <w:rFonts w:ascii="Arial" w:hAnsi="Arial" w:cs="Arial"/>
          <w:i/>
          <w:iCs/>
          <w:color w:val="000000" w:themeColor="text1"/>
          <w:sz w:val="24"/>
          <w:szCs w:val="24"/>
        </w:rPr>
        <w:t>Fnediel</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headerReference w:type="even" r:id="rId1338"/>
          <w:headerReference w:type="default" r:id="rId1339"/>
          <w:footerReference w:type="even" r:id="rId1340"/>
          <w:footerReference w:type="default" r:id="rId1341"/>
          <w:pgSz w:w="12240" w:h="15840"/>
          <w:pgMar w:top="3715" w:right="1574" w:bottom="2112" w:left="1507" w:header="0" w:footer="3" w:gutter="0"/>
          <w:pgNumType w:start="239"/>
          <w:cols w:space="720"/>
          <w:noEndnote/>
          <w:docGrid w:linePitch="360"/>
        </w:sectPr>
      </w:pPr>
      <w:r w:rsidRPr="00D57FA3">
        <w:rPr>
          <w:rStyle w:val="Gvdemetni"/>
          <w:rFonts w:ascii="Arial" w:hAnsi="Arial" w:cs="Arial"/>
          <w:color w:val="000000" w:themeColor="text1"/>
          <w:sz w:val="24"/>
          <w:szCs w:val="24"/>
        </w:rPr>
        <w:t>BÖLÜM VIII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Sabit yıldızlara atfedilen astrolojik etkilerle ilgili hiçbir açıklama, bunların hava durumu üzerindeki etkisinden bahsetmeden tamamlanmış sayılmaz. 17. yüzyılda </w:t>
      </w:r>
      <w:proofErr w:type="spellStart"/>
      <w:r w:rsidRPr="00D57FA3">
        <w:rPr>
          <w:rStyle w:val="Gvdemetni"/>
          <w:rFonts w:ascii="Arial" w:hAnsi="Arial" w:cs="Arial"/>
          <w:color w:val="000000" w:themeColor="text1"/>
          <w:sz w:val="24"/>
          <w:szCs w:val="24"/>
        </w:rPr>
        <w:t>astro</w:t>
      </w:r>
      <w:proofErr w:type="spellEnd"/>
      <w:r w:rsidRPr="00D57FA3">
        <w:rPr>
          <w:rStyle w:val="Gvdemetni"/>
          <w:rFonts w:ascii="Arial" w:hAnsi="Arial" w:cs="Arial"/>
          <w:color w:val="000000" w:themeColor="text1"/>
          <w:sz w:val="24"/>
          <w:szCs w:val="24"/>
        </w:rPr>
        <w:t xml:space="preserve">-meteoroloji önemli bir yer işgal etmiş ve büyük ilgi görmüştür, ancak günümüzde görünüşe göre takvim yapımcıları dışında kimseyi ilgilendirmemektedir ve modern takipçileri çoğunlukla </w:t>
      </w:r>
      <w:proofErr w:type="spellStart"/>
      <w:r w:rsidRPr="00D57FA3">
        <w:rPr>
          <w:rStyle w:val="Gvdemetni"/>
          <w:rFonts w:ascii="Arial" w:hAnsi="Arial" w:cs="Arial"/>
          <w:color w:val="000000" w:themeColor="text1"/>
          <w:sz w:val="24"/>
          <w:szCs w:val="24"/>
        </w:rPr>
        <w:t>efemeristeki</w:t>
      </w:r>
      <w:proofErr w:type="spellEnd"/>
      <w:r w:rsidRPr="00D57FA3">
        <w:rPr>
          <w:rStyle w:val="Gvdemetni"/>
          <w:rFonts w:ascii="Arial" w:hAnsi="Arial" w:cs="Arial"/>
          <w:color w:val="000000" w:themeColor="text1"/>
          <w:sz w:val="24"/>
          <w:szCs w:val="24"/>
        </w:rPr>
        <w:t xml:space="preserve"> günlük açıları not edip yalnızca bunlardan tahmin etme gibi özensiz ve neredeyse işe yaramaz bir yöntemi uygulamaktadır.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Eski zamanlarda, Güneş'in Koç, Yengeç, Terazi ve Oğlak burçlarına girişine ilişkin burçlardaki gezegenlerin konumlarına, büyük kavuşumlara ve tutulmalara dayalı olarak önemli hava tahminleri yapmak adetti. Bu genel göstergeler daha sonra Yeni Ay, Dolunay, Çeyrek Ay ve bazı durumlarda günlük burçların incelenmesiyle </w:t>
      </w:r>
      <w:proofErr w:type="gramStart"/>
      <w:r w:rsidRPr="00D57FA3">
        <w:rPr>
          <w:rStyle w:val="Gvdemetni"/>
          <w:rFonts w:ascii="Arial" w:hAnsi="Arial" w:cs="Arial"/>
          <w:color w:val="000000" w:themeColor="text1"/>
          <w:sz w:val="24"/>
          <w:szCs w:val="24"/>
        </w:rPr>
        <w:t xml:space="preserve">desteklenirdi </w:t>
      </w:r>
      <w:r w:rsidRPr="00D57FA3">
        <w:rPr>
          <w:rStyle w:val="Gvdemetni"/>
          <w:rFonts w:ascii="Arial" w:eastAsia="Book Antiqua" w:hAnsi="Arial" w:cs="Arial"/>
          <w:color w:val="000000" w:themeColor="text1"/>
          <w:sz w:val="24"/>
          <w:szCs w:val="24"/>
        </w:rPr>
        <w:t>.</w:t>
      </w:r>
      <w:proofErr w:type="gramEnd"/>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342"/>
          <w:headerReference w:type="default" r:id="rId1343"/>
          <w:footerReference w:type="even" r:id="rId1344"/>
          <w:footerReference w:type="default" r:id="rId1345"/>
          <w:pgSz w:w="12240" w:h="15840"/>
          <w:pgMar w:top="1426" w:right="1584" w:bottom="1426" w:left="1512" w:header="998" w:footer="998" w:gutter="0"/>
          <w:pgNumType w:start="453"/>
          <w:cols w:space="720"/>
          <w:noEndnote/>
          <w:docGrid w:linePitch="360"/>
        </w:sectPr>
      </w:pPr>
      <w:r w:rsidRPr="00D57FA3">
        <w:rPr>
          <w:rStyle w:val="Gvdemetni"/>
          <w:rFonts w:ascii="Arial" w:hAnsi="Arial" w:cs="Arial"/>
          <w:color w:val="000000" w:themeColor="text1"/>
          <w:sz w:val="24"/>
          <w:szCs w:val="24"/>
        </w:rPr>
        <w:t>Şu anki planımda yöntemleri ve kuralları uzun uzadıya anlatmak yok, sadece yıldız etkilerine ilişkin aşağıdaki açıklamada belirtilen konumların, önemli dönemlerde meydana gelen konumlar olarak anlaşıldığına dikkat çekmek istiyorum, örneğin...</w:t>
      </w:r>
    </w:p>
    <w:p w:rsidR="006D2F12" w:rsidRPr="00D57FA3" w:rsidRDefault="00DE50E6" w:rsidP="00D57FA3">
      <w:pPr>
        <w:pStyle w:val="Balk10"/>
        <w:keepNext/>
        <w:keepLines/>
        <w:spacing w:after="320"/>
        <w:jc w:val="both"/>
        <w:rPr>
          <w:rFonts w:ascii="Arial" w:hAnsi="Arial" w:cs="Arial"/>
          <w:color w:val="000000" w:themeColor="text1"/>
          <w:sz w:val="24"/>
          <w:szCs w:val="24"/>
        </w:rPr>
      </w:pPr>
      <w:bookmarkStart w:id="2" w:name="bookmark2"/>
      <w:r w:rsidRPr="00D57FA3">
        <w:rPr>
          <w:rStyle w:val="Balk1"/>
          <w:rFonts w:ascii="Arial" w:hAnsi="Arial" w:cs="Arial"/>
          <w:smallCaps/>
          <w:color w:val="000000" w:themeColor="text1"/>
          <w:sz w:val="24"/>
          <w:szCs w:val="24"/>
        </w:rPr>
        <w:lastRenderedPageBreak/>
        <w:t xml:space="preserve">bölüm </w:t>
      </w:r>
      <w:proofErr w:type="spellStart"/>
      <w:r w:rsidRPr="00D57FA3">
        <w:rPr>
          <w:rStyle w:val="Balk1"/>
          <w:rFonts w:ascii="Arial" w:hAnsi="Arial" w:cs="Arial"/>
          <w:smallCaps/>
          <w:color w:val="000000" w:themeColor="text1"/>
          <w:sz w:val="24"/>
          <w:szCs w:val="24"/>
        </w:rPr>
        <w:t>vjii</w:t>
      </w:r>
      <w:bookmarkEnd w:id="2"/>
      <w:proofErr w:type="spellEnd"/>
    </w:p>
    <w:p w:rsidR="006D2F12" w:rsidRPr="00D57FA3" w:rsidRDefault="00DE50E6" w:rsidP="00D57FA3">
      <w:pPr>
        <w:pStyle w:val="Gvdemetni80"/>
        <w:tabs>
          <w:tab w:val="left" w:pos="5712"/>
        </w:tabs>
        <w:spacing w:after="320"/>
        <w:ind w:right="118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ASTROMETEOROLOJİDE SABİT YILDIZLAR </w:t>
      </w:r>
      <w:r w:rsidRPr="00D57FA3">
        <w:rPr>
          <w:rStyle w:val="Gvdemetni8"/>
          <w:rFonts w:ascii="Arial" w:hAnsi="Arial" w:cs="Arial"/>
          <w:b/>
          <w:bCs/>
          <w:color w:val="000000" w:themeColor="text1"/>
          <w:sz w:val="24"/>
          <w:szCs w:val="24"/>
        </w:rPr>
        <w:tab/>
        <w:t>_</w:t>
      </w:r>
    </w:p>
    <w:p w:rsidR="006D2F12" w:rsidRPr="00D57FA3" w:rsidRDefault="00DE50E6" w:rsidP="00D57FA3">
      <w:pPr>
        <w:pStyle w:val="Gvdemetni20"/>
        <w:spacing w:line="240" w:lineRule="auto"/>
        <w:ind w:left="1400" w:firstLine="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Sabit yıldızlara atfedilen astrolojik etkilerle ilgili hiçbir açıklama, bunların hava durumu üzerindeki etkisinden bahsetmeden tamamlanmış sayılmaz. 17. yüzyılda </w:t>
      </w:r>
      <w:proofErr w:type="spellStart"/>
      <w:r w:rsidRPr="00D57FA3">
        <w:rPr>
          <w:rStyle w:val="Gvdemetni2"/>
          <w:rFonts w:ascii="Arial" w:hAnsi="Arial" w:cs="Arial"/>
          <w:color w:val="000000" w:themeColor="text1"/>
          <w:sz w:val="24"/>
          <w:szCs w:val="24"/>
        </w:rPr>
        <w:t>astro</w:t>
      </w:r>
      <w:proofErr w:type="spellEnd"/>
      <w:r w:rsidRPr="00D57FA3">
        <w:rPr>
          <w:rStyle w:val="Gvdemetni2"/>
          <w:rFonts w:ascii="Arial" w:hAnsi="Arial" w:cs="Arial"/>
          <w:color w:val="000000" w:themeColor="text1"/>
          <w:sz w:val="24"/>
          <w:szCs w:val="24"/>
        </w:rPr>
        <w:t xml:space="preserve">-meteoroloji önemli bir yer işgal etmiş ve büyük ilgi görmüştür, ancak günümüzde görünüşe göre </w:t>
      </w:r>
      <w:r w:rsidRPr="00D57FA3">
        <w:rPr>
          <w:rStyle w:val="Gvdemetni2"/>
          <w:rFonts w:ascii="Arial" w:hAnsi="Arial" w:cs="Arial"/>
          <w:color w:val="000000" w:themeColor="text1"/>
          <w:sz w:val="24"/>
          <w:szCs w:val="24"/>
        </w:rPr>
        <w:softHyphen/>
        <w:t xml:space="preserve">takvim yapımcıları dışında kimseyi ilgilendirmemektedir ve modern takipçileri çoğunlukla </w:t>
      </w:r>
      <w:proofErr w:type="spellStart"/>
      <w:r w:rsidRPr="00D57FA3">
        <w:rPr>
          <w:rStyle w:val="Gvdemetni2"/>
          <w:rFonts w:ascii="Arial" w:hAnsi="Arial" w:cs="Arial"/>
          <w:color w:val="000000" w:themeColor="text1"/>
          <w:sz w:val="24"/>
          <w:szCs w:val="24"/>
        </w:rPr>
        <w:t>efemerise</w:t>
      </w:r>
      <w:proofErr w:type="spellEnd"/>
      <w:r w:rsidRPr="00D57FA3">
        <w:rPr>
          <w:rStyle w:val="Gvdemetni2"/>
          <w:rFonts w:ascii="Arial" w:hAnsi="Arial" w:cs="Arial"/>
          <w:color w:val="000000" w:themeColor="text1"/>
          <w:sz w:val="24"/>
          <w:szCs w:val="24"/>
        </w:rPr>
        <w:t xml:space="preserve"> göre günlük açıları not edip yalnızca bunlardan tahmin yapma gibi özensiz ve neredeyse işe yaramaz bir yöntemi uygulamaktadır.</w:t>
      </w:r>
    </w:p>
    <w:p w:rsidR="006D2F12" w:rsidRPr="00D57FA3" w:rsidRDefault="00DE50E6" w:rsidP="00D57FA3">
      <w:pPr>
        <w:pStyle w:val="Gvdemetni20"/>
        <w:spacing w:line="240" w:lineRule="auto"/>
        <w:ind w:left="140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Eski zamanlarda, Güneş'in Koç, Yengeç, Terazi ve Oğlak burçlarına girişi ile büyük kavuşumlar ve tutulmalar için gezegenlerin* burçlardaki konumlarına dayanarak önemli hava tahminleri yapmak adetti. Bu genel göstergeler daha sonra Yeni Ay, Dolunay, </w:t>
      </w:r>
      <w:r w:rsidRPr="00D57FA3">
        <w:rPr>
          <w:rStyle w:val="Gvdemetni2"/>
          <w:rFonts w:ascii="Arial" w:hAnsi="Arial" w:cs="Arial"/>
          <w:color w:val="000000" w:themeColor="text1"/>
          <w:sz w:val="24"/>
          <w:szCs w:val="24"/>
        </w:rPr>
        <w:softHyphen/>
        <w:t xml:space="preserve">Çeyrek Ay ve bazı durumlarda günlük burç yorumlarının </w:t>
      </w:r>
      <w:r w:rsidRPr="00D57FA3">
        <w:rPr>
          <w:rStyle w:val="Gvdemetni2"/>
          <w:rFonts w:ascii="Arial" w:hAnsi="Arial" w:cs="Arial"/>
          <w:color w:val="000000" w:themeColor="text1"/>
          <w:sz w:val="24"/>
          <w:szCs w:val="24"/>
        </w:rPr>
        <w:softHyphen/>
      </w:r>
      <w:r w:rsidRPr="00D57FA3">
        <w:rPr>
          <w:rStyle w:val="Gvdemetni2"/>
          <w:rFonts w:ascii="Arial" w:hAnsi="Arial" w:cs="Arial"/>
          <w:i/>
          <w:iCs/>
          <w:color w:val="000000" w:themeColor="text1"/>
          <w:sz w:val="24"/>
          <w:szCs w:val="24"/>
        </w:rPr>
        <w:t xml:space="preserve">incelenmesiyle </w:t>
      </w:r>
      <w:proofErr w:type="gramStart"/>
      <w:r w:rsidRPr="00D57FA3">
        <w:rPr>
          <w:rStyle w:val="Gvdemetni2"/>
          <w:rFonts w:ascii="Arial" w:hAnsi="Arial" w:cs="Arial"/>
          <w:color w:val="000000" w:themeColor="text1"/>
          <w:sz w:val="24"/>
          <w:szCs w:val="24"/>
        </w:rPr>
        <w:t>genişletilirdi .</w:t>
      </w:r>
      <w:proofErr w:type="gramEnd"/>
    </w:p>
    <w:p w:rsidR="006D2F12" w:rsidRPr="00D57FA3" w:rsidRDefault="00DE50E6" w:rsidP="00D57FA3">
      <w:pPr>
        <w:pStyle w:val="Gvdemetni20"/>
        <w:spacing w:after="540" w:line="240"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Şu anki planımda yöntemleri ve kuralları uzun uzadıya anlatmak yok </w:t>
      </w:r>
      <w:r w:rsidRPr="00D57FA3">
        <w:rPr>
          <w:rStyle w:val="Gvdemetni2"/>
          <w:rFonts w:ascii="Arial" w:hAnsi="Arial" w:cs="Arial"/>
          <w:color w:val="000000" w:themeColor="text1"/>
          <w:sz w:val="24"/>
          <w:szCs w:val="24"/>
        </w:rPr>
        <w:br/>
        <w:t xml:space="preserve">, sadece yıldız etkilerine dair aşağıdaki açıklamada belirtilen </w:t>
      </w:r>
      <w:r w:rsidRPr="00D57FA3">
        <w:rPr>
          <w:rStyle w:val="Gvdemetni2"/>
          <w:rFonts w:ascii="Arial" w:hAnsi="Arial" w:cs="Arial"/>
          <w:color w:val="000000" w:themeColor="text1"/>
          <w:sz w:val="24"/>
          <w:szCs w:val="24"/>
        </w:rPr>
        <w:br/>
        <w:t xml:space="preserve">konumların </w:t>
      </w:r>
      <w:r w:rsidRPr="00D57FA3">
        <w:rPr>
          <w:rStyle w:val="Gvdemetni2"/>
          <w:rFonts w:ascii="Arial" w:hAnsi="Arial" w:cs="Arial"/>
          <w:color w:val="000000" w:themeColor="text1"/>
          <w:sz w:val="24"/>
          <w:szCs w:val="24"/>
        </w:rPr>
        <w:br/>
        <w:t>, 240 gibi önemli dönemlerde meydana gelen konumlar olarak anlaşıldığına dikkat çekmek istiyorum.</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ASTROMETEOROLOJİDE YILDIZLAR 241</w:t>
      </w:r>
    </w:p>
    <w:p w:rsidR="006D2F12" w:rsidRPr="00D57FA3" w:rsidRDefault="00DE50E6" w:rsidP="00D57FA3">
      <w:pPr>
        <w:pStyle w:val="Gvdemetni0"/>
        <w:spacing w:after="32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Sadece günlük geçişler değil, aynı zamanda Ay döngüleri ve Ay hareketleri de.</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Genel etki türü, yıldızın doğasına bağlı gibi görünmektedir. Bu nedenle, Güneş'in Satürn yıldızlarıyla birlikte olması soğuk, yağmur veya karı; Jüpiter yıldızlarıyla birlikte olması sakin ve ılıman bir havayı; Mars yıldızlarıyla birlikte olması gök gürültülü fırtınaları; Venüs yıldızlarıyla birlikte olması yağmur, nem ve </w:t>
      </w:r>
      <w:proofErr w:type="gramStart"/>
      <w:r w:rsidRPr="00D57FA3">
        <w:rPr>
          <w:rStyle w:val="Gvdemetni"/>
          <w:rFonts w:ascii="Arial" w:hAnsi="Arial" w:cs="Arial"/>
          <w:color w:val="000000" w:themeColor="text1"/>
          <w:sz w:val="24"/>
          <w:szCs w:val="24"/>
        </w:rPr>
        <w:t>sisi;</w:t>
      </w:r>
      <w:proofErr w:type="gramEnd"/>
      <w:r w:rsidRPr="00D57FA3">
        <w:rPr>
          <w:rStyle w:val="Gvdemetni"/>
          <w:rFonts w:ascii="Arial" w:hAnsi="Arial" w:cs="Arial"/>
          <w:color w:val="000000" w:themeColor="text1"/>
          <w:sz w:val="24"/>
          <w:szCs w:val="24"/>
        </w:rPr>
        <w:t xml:space="preserve"> ve Merkür yıldızlarıyla birlikte olması ise rüzgarı işaret eder. Yıldızların doğuş ve batışına, özellikle Güneş ile olan ilişkilerine büyük önem verilmiştir ve eski Mısırlıların Yeni Yıllarını,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Güneş ile birlikte yaz gündönümünde doğup sel baskınlarının başlangıcını işaret ettiği zamanda başlattıkları bilinen bir gerçektir. Bir yıldızın Güneş ile birlikte doğuş veya batış yollarının tümü çok eski zamanlarda dikkatlice sınıflandırılmış ve ayırt edici isimler verilmiştir, ancak burada sadece ikisi bizi ilgilendirmektedir: Ana hat ve Akşam hattı. Bunlardan ilki Güneş'ten önce doğup batan bir yıldıza, ikincisi ise Güneş'ten sonra doğup batan bir </w:t>
      </w:r>
      <w:r w:rsidRPr="00D57FA3">
        <w:rPr>
          <w:rStyle w:val="Gvdemetni"/>
          <w:rFonts w:ascii="Arial" w:hAnsi="Arial" w:cs="Arial"/>
          <w:color w:val="000000" w:themeColor="text1"/>
          <w:sz w:val="24"/>
          <w:szCs w:val="24"/>
        </w:rPr>
        <w:lastRenderedPageBreak/>
        <w:t>yıldıza uygulanır.</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pgSz w:w="12240" w:h="15840"/>
          <w:pgMar w:top="2623" w:right="1546" w:bottom="2490" w:left="1496" w:header="2195" w:footer="2062" w:gutter="0"/>
          <w:cols w:space="720"/>
          <w:noEndnote/>
          <w:docGrid w:linePitch="360"/>
        </w:sectPr>
      </w:pPr>
      <w:r w:rsidRPr="00D57FA3">
        <w:rPr>
          <w:rStyle w:val="Gvdemetni"/>
          <w:rFonts w:ascii="Arial" w:hAnsi="Arial" w:cs="Arial"/>
          <w:color w:val="000000" w:themeColor="text1"/>
          <w:sz w:val="24"/>
          <w:szCs w:val="24"/>
        </w:rPr>
        <w:t xml:space="preserve">Tek tek yıldız etkilerine ek olarak, bir ay evresinin, giriş evresinin veya kavuşumun gerçekleştiği ay burcunun da doğasına uygun olarak hava durumunu etkilediği kabul edilmiştir. Arap burçlarının her birinin meteorolojik özellikleri bize kadar aktarılmış olup, A1 </w:t>
      </w:r>
      <w:proofErr w:type="spellStart"/>
      <w:r w:rsidRPr="00D57FA3">
        <w:rPr>
          <w:rStyle w:val="Gvdemetni"/>
          <w:rFonts w:ascii="Arial" w:hAnsi="Arial" w:cs="Arial"/>
          <w:color w:val="000000" w:themeColor="text1"/>
          <w:sz w:val="24"/>
          <w:szCs w:val="24"/>
        </w:rPr>
        <w:t>Thurayya'dan</w:t>
      </w:r>
      <w:proofErr w:type="spellEnd"/>
      <w:r w:rsidRPr="00D57FA3">
        <w:rPr>
          <w:rStyle w:val="Gvdemetni"/>
          <w:rFonts w:ascii="Arial" w:hAnsi="Arial" w:cs="Arial"/>
          <w:color w:val="000000" w:themeColor="text1"/>
          <w:sz w:val="24"/>
          <w:szCs w:val="24"/>
        </w:rPr>
        <w:t xml:space="preserve"> başlayarak şu şekildedir: 1. Nemli ve soğuk; daha soğuk. 2. Kuru. 3. Ilıman. 4. Nemli. 5. Bulutlu ve fırtınalı. 6. Kuru. 7. Nemli. 8. Ilıman ve soğuk. 9. Nemli. 10. Ilıman. 11. Ilıman. 12. Nemli. 13. Soğuk ve nemli. 14. Nemli. 15. Kuru. 16. Nemli.</w:t>
      </w:r>
    </w:p>
    <w:p w:rsidR="006D2F12" w:rsidRPr="00D57FA3" w:rsidRDefault="00DE50E6" w:rsidP="00D57FA3">
      <w:pPr>
        <w:pStyle w:val="Gvdemetni20"/>
        <w:spacing w:line="218" w:lineRule="auto"/>
        <w:ind w:left="1640" w:firstLine="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Sadece günlük geçişler değil, büyük ay döngüleri ve ay dönemleri de dikkate alınır.</w:t>
      </w:r>
    </w:p>
    <w:p w:rsidR="006D2F12" w:rsidRPr="00D57FA3" w:rsidRDefault="00DE50E6" w:rsidP="00D57FA3">
      <w:pPr>
        <w:pStyle w:val="Gvdemetni20"/>
        <w:spacing w:line="218" w:lineRule="auto"/>
        <w:ind w:left="164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Genel etki türü, yıldızın doğasına bağlı gibi görünmektedir. Bu nedenle, Güneş'in Satürn yıldızlarıyla birlikte olması soğuk, yağmur veya karı; Jüpiter yıldızlarıyla birlikte olması sakin ve ılıman bir havayı; Mars yıldızlarıyla birlikte olması gök gürültülü fırtınaları; Venüs yıldızlarıyla birlikte olması yağmur, nem ve </w:t>
      </w:r>
      <w:proofErr w:type="gramStart"/>
      <w:r w:rsidRPr="00D57FA3">
        <w:rPr>
          <w:rStyle w:val="Gvdemetni2"/>
          <w:rFonts w:ascii="Arial" w:hAnsi="Arial" w:cs="Arial"/>
          <w:color w:val="000000" w:themeColor="text1"/>
          <w:sz w:val="24"/>
          <w:szCs w:val="24"/>
        </w:rPr>
        <w:t>sisi;</w:t>
      </w:r>
      <w:proofErr w:type="gramEnd"/>
      <w:r w:rsidRPr="00D57FA3">
        <w:rPr>
          <w:rStyle w:val="Gvdemetni2"/>
          <w:rFonts w:ascii="Arial" w:hAnsi="Arial" w:cs="Arial"/>
          <w:color w:val="000000" w:themeColor="text1"/>
          <w:sz w:val="24"/>
          <w:szCs w:val="24"/>
        </w:rPr>
        <w:t xml:space="preserve"> ve Merkür yıldızlarıyla birlikte olması ise rüzgarı işaret eder. Yıldızların doğuş ve batışına, özellikle </w:t>
      </w:r>
      <w:r w:rsidRPr="00D57FA3">
        <w:rPr>
          <w:rStyle w:val="Gvdemetni2"/>
          <w:rFonts w:ascii="Arial" w:hAnsi="Arial" w:cs="Arial"/>
          <w:color w:val="000000" w:themeColor="text1"/>
          <w:sz w:val="24"/>
          <w:szCs w:val="24"/>
        </w:rPr>
        <w:softHyphen/>
        <w:t xml:space="preserve">Güneş ile olan ilişkilerine büyük önem verilmiştir ve eski Mısırlıların Yeni Yıllarını, </w:t>
      </w: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Güneş ile birlikte yaz gündönümünde doğup sel baskınlarının başlangıcını işaret ettiği zamanda başlattıkları bilinen bir </w:t>
      </w:r>
      <w:proofErr w:type="gramStart"/>
      <w:r w:rsidRPr="00D57FA3">
        <w:rPr>
          <w:rStyle w:val="Gvdemetni2"/>
          <w:rFonts w:ascii="Arial" w:hAnsi="Arial" w:cs="Arial"/>
          <w:color w:val="000000" w:themeColor="text1"/>
          <w:sz w:val="24"/>
          <w:szCs w:val="24"/>
        </w:rPr>
        <w:t>gerçektir .</w:t>
      </w:r>
      <w:proofErr w:type="gramEnd"/>
      <w:r w:rsidRPr="00D57FA3">
        <w:rPr>
          <w:rStyle w:val="Gvdemetni2"/>
          <w:rFonts w:ascii="Arial" w:hAnsi="Arial" w:cs="Arial"/>
          <w:color w:val="000000" w:themeColor="text1"/>
          <w:sz w:val="24"/>
          <w:szCs w:val="24"/>
        </w:rPr>
        <w:t xml:space="preserve"> Bir yıldızın Güneş ile birlikte doğuş veya batış yollarının tümü çok eski zamanlarda dikkatlice sınıflandırılmış ve ayırt edici isimler verilmiştir, ancak burada sadece ikisi bizi ilgilendirmektedir: </w:t>
      </w:r>
      <w:r w:rsidRPr="00D57FA3">
        <w:rPr>
          <w:rStyle w:val="Gvdemetni2"/>
          <w:rFonts w:ascii="Arial" w:hAnsi="Arial" w:cs="Arial"/>
          <w:i/>
          <w:iCs/>
          <w:color w:val="000000" w:themeColor="text1"/>
          <w:sz w:val="24"/>
          <w:szCs w:val="24"/>
        </w:rPr>
        <w:t xml:space="preserve">Ana hat </w:t>
      </w:r>
      <w:r w:rsidRPr="00D57FA3">
        <w:rPr>
          <w:rStyle w:val="Gvdemetni2"/>
          <w:rFonts w:ascii="Arial" w:hAnsi="Arial" w:cs="Arial"/>
          <w:color w:val="000000" w:themeColor="text1"/>
          <w:sz w:val="24"/>
          <w:szCs w:val="24"/>
        </w:rPr>
        <w:t xml:space="preserve">ve </w:t>
      </w:r>
      <w:r w:rsidRPr="00D57FA3">
        <w:rPr>
          <w:rStyle w:val="Gvdemetni2"/>
          <w:rFonts w:ascii="Arial" w:hAnsi="Arial" w:cs="Arial"/>
          <w:i/>
          <w:iCs/>
          <w:color w:val="000000" w:themeColor="text1"/>
          <w:sz w:val="24"/>
          <w:szCs w:val="24"/>
        </w:rPr>
        <w:t xml:space="preserve">Akşam hattı. </w:t>
      </w:r>
      <w:r w:rsidRPr="00D57FA3">
        <w:rPr>
          <w:rStyle w:val="Gvdemetni2"/>
          <w:rFonts w:ascii="Arial" w:hAnsi="Arial" w:cs="Arial"/>
          <w:color w:val="000000" w:themeColor="text1"/>
          <w:sz w:val="24"/>
          <w:szCs w:val="24"/>
        </w:rPr>
        <w:t>Bunlardan ilki Güneş'ten önce doğup batan bir yıldıza, ikincisi ise Güneş'ten sonra doğup batan bir yıldıza uygulanır.</w:t>
      </w:r>
    </w:p>
    <w:p w:rsidR="006D2F12" w:rsidRPr="00D57FA3" w:rsidRDefault="00DE50E6" w:rsidP="00D57FA3">
      <w:pPr>
        <w:pStyle w:val="Gvdemetni20"/>
        <w:spacing w:line="218" w:lineRule="auto"/>
        <w:ind w:left="1640" w:firstLine="2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Tek tek yıldız etkilerine ek olarak, bir ay evresinin, giriş evresinin veya kavuşumunun </w:t>
      </w:r>
      <w:r w:rsidRPr="00D57FA3">
        <w:rPr>
          <w:rStyle w:val="Gvdemetni2"/>
          <w:rFonts w:ascii="Arial" w:hAnsi="Arial" w:cs="Arial"/>
          <w:color w:val="000000" w:themeColor="text1"/>
          <w:sz w:val="24"/>
          <w:szCs w:val="24"/>
        </w:rPr>
        <w:softHyphen/>
        <w:t xml:space="preserve">gerçekleştiği ay burcunun da doğasına uygun olarak hava durumunu etkilediği kabul edilmiştir </w:t>
      </w:r>
      <w:r w:rsidRPr="00D57FA3">
        <w:rPr>
          <w:rStyle w:val="Gvdemetni2"/>
          <w:rFonts w:ascii="Arial" w:hAnsi="Arial" w:cs="Arial"/>
          <w:color w:val="000000" w:themeColor="text1"/>
          <w:sz w:val="24"/>
          <w:szCs w:val="24"/>
        </w:rPr>
        <w:softHyphen/>
        <w:t xml:space="preserve">. Arap burçlarının her birinin meteorolojik özellikleri bize kadar aktarılmış olup, Al </w:t>
      </w:r>
      <w:proofErr w:type="spellStart"/>
      <w:r w:rsidRPr="00D57FA3">
        <w:rPr>
          <w:rStyle w:val="Gvdemetni2"/>
          <w:rFonts w:ascii="Arial" w:hAnsi="Arial" w:cs="Arial"/>
          <w:color w:val="000000" w:themeColor="text1"/>
          <w:sz w:val="24"/>
          <w:szCs w:val="24"/>
        </w:rPr>
        <w:t>Thurayya'dan</w:t>
      </w:r>
      <w:proofErr w:type="spellEnd"/>
      <w:r w:rsidRPr="00D57FA3">
        <w:rPr>
          <w:rStyle w:val="Gvdemetni2"/>
          <w:rFonts w:ascii="Arial" w:hAnsi="Arial" w:cs="Arial"/>
          <w:color w:val="000000" w:themeColor="text1"/>
          <w:sz w:val="24"/>
          <w:szCs w:val="24"/>
        </w:rPr>
        <w:t xml:space="preserve"> başlayarak şu şekildedir: 1. Nemli ve </w:t>
      </w:r>
      <w:proofErr w:type="gramStart"/>
      <w:r w:rsidRPr="00D57FA3">
        <w:rPr>
          <w:rStyle w:val="Gvdemetni2"/>
          <w:rFonts w:ascii="Arial" w:hAnsi="Arial" w:cs="Arial"/>
          <w:color w:val="000000" w:themeColor="text1"/>
          <w:sz w:val="24"/>
          <w:szCs w:val="24"/>
        </w:rPr>
        <w:t>soğuk ;</w:t>
      </w:r>
      <w:proofErr w:type="gramEnd"/>
      <w:r w:rsidRPr="00D57FA3">
        <w:rPr>
          <w:rStyle w:val="Gvdemetni2"/>
          <w:rFonts w:ascii="Arial" w:hAnsi="Arial" w:cs="Arial"/>
          <w:color w:val="000000" w:themeColor="text1"/>
          <w:sz w:val="24"/>
          <w:szCs w:val="24"/>
        </w:rPr>
        <w:t xml:space="preserve"> daha soğuk. 2. Kuru. 3. Ilıman. 4. Nemli. 5. Bulutlu ve fırtınalı </w:t>
      </w:r>
      <w:r w:rsidRPr="00D57FA3">
        <w:rPr>
          <w:rStyle w:val="Gvdemetni2"/>
          <w:rFonts w:ascii="Arial" w:hAnsi="Arial" w:cs="Arial"/>
          <w:color w:val="000000" w:themeColor="text1"/>
          <w:sz w:val="24"/>
          <w:szCs w:val="24"/>
        </w:rPr>
        <w:softHyphen/>
        <w:t>. 6. Kuru. 7. Nemli. 8. Ilıman ve soğuk. 9. Nemli. 10. Ilıman. 11. Ilıman. 12. Nemli. 13. Soğuk ve nemli. 14. Nemli. 15. Kuru. 16. Nemli.</w:t>
      </w:r>
    </w:p>
    <w:p w:rsidR="006D2F12" w:rsidRPr="00D57FA3" w:rsidRDefault="00DE50E6" w:rsidP="00D57FA3">
      <w:pPr>
        <w:pStyle w:val="Gvdemetni20"/>
        <w:spacing w:after="780" w:line="218"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0'</w:t>
      </w:r>
    </w:p>
    <w:p w:rsidR="006D2F12" w:rsidRPr="00D57FA3" w:rsidRDefault="00DE50E6" w:rsidP="00D57FA3">
      <w:pPr>
        <w:pStyle w:val="Gvdemetni0"/>
        <w:numPr>
          <w:ilvl w:val="0"/>
          <w:numId w:val="189"/>
        </w:numPr>
        <w:tabs>
          <w:tab w:val="left" w:pos="481"/>
        </w:tabs>
        <w:spacing w:after="400" w:line="233" w:lineRule="auto"/>
        <w:jc w:val="both"/>
        <w:rPr>
          <w:rFonts w:ascii="Arial" w:hAnsi="Arial" w:cs="Arial"/>
          <w:color w:val="000000" w:themeColor="text1"/>
          <w:sz w:val="24"/>
          <w:szCs w:val="24"/>
        </w:rPr>
        <w:sectPr w:rsidR="006D2F12" w:rsidRPr="00D57FA3">
          <w:headerReference w:type="even" r:id="rId1346"/>
          <w:headerReference w:type="default" r:id="rId1347"/>
          <w:footerReference w:type="even" r:id="rId1348"/>
          <w:footerReference w:type="default" r:id="rId1349"/>
          <w:pgSz w:w="12240" w:h="15840"/>
          <w:pgMar w:top="3490" w:right="1536" w:bottom="1450" w:left="1507" w:header="0" w:footer="1022" w:gutter="0"/>
          <w:pgNumType w:start="241"/>
          <w:cols w:space="720"/>
          <w:noEndnote/>
          <w:docGrid w:linePitch="360"/>
        </w:sectPr>
      </w:pPr>
      <w:r w:rsidRPr="00D57FA3">
        <w:rPr>
          <w:rStyle w:val="Gvdemetni"/>
          <w:rFonts w:ascii="Arial" w:hAnsi="Arial" w:cs="Arial"/>
          <w:color w:val="000000" w:themeColor="text1"/>
          <w:sz w:val="24"/>
          <w:szCs w:val="24"/>
        </w:rPr>
        <w:t>Ilıman. 18, Ilıman. 19, Nemli. 20, Ilıman. 21, Ilıman. 22, Kuru. 23, Kuru. 24, Nemli. 25, Ilıman. 26, Ilıman. 27, Kuru. 28, Nemli.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Şimdi de ayrı ayrı yıldız etkilerine, ki bunlar birkaç takımyıldızın etkileriyle birlikte, şöyle sıralanabilir: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Achernak</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ile. Sakin ve ılıman. Jüpiter ile. Sakin.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Adhafera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Merkür etkisi altında. Nemli ve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 ile birlikte. Rüzgarlar.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Aldebaran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Güneşli. Bulanık,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ıslak. Güneşli,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yağmurlu, gök gürültülü ve şimşekli doğarsa.</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Mars'ın doğuşu veya batışı ile birlikte. Çalkantılı,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Kar.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Soğuk ve nemli.</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Alpkard</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Bulutlu mevsim.</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Alphecca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Mars'ın doğuşu veya batışı ile birlikte. Çalkantılı,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Jüpiter ile aynı bölgede ve Mars'ın etkisi altında. Yazın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dolu ve gök gürültüsü, kışın ise özellikle Jüpiter'in durağan olduğu zamanlarda daha sıcak geçer.</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1350"/>
          <w:headerReference w:type="default" r:id="rId1351"/>
          <w:footerReference w:type="even" r:id="rId1352"/>
          <w:footerReference w:type="default" r:id="rId1353"/>
          <w:pgSz w:w="12240" w:h="15840"/>
          <w:pgMar w:top="1426" w:right="1536" w:bottom="1426" w:left="1507" w:header="0" w:footer="3" w:gutter="0"/>
          <w:pgNumType w:start="457"/>
          <w:cols w:space="720"/>
          <w:noEndnote/>
          <w:docGrid w:linePitch="360"/>
        </w:sectPr>
      </w:pPr>
      <w:proofErr w:type="spellStart"/>
      <w:r w:rsidRPr="00D57FA3">
        <w:rPr>
          <w:rStyle w:val="Gvdemetni"/>
          <w:rFonts w:ascii="Arial" w:hAnsi="Arial" w:cs="Arial"/>
          <w:color w:val="000000" w:themeColor="text1"/>
          <w:sz w:val="24"/>
          <w:szCs w:val="24"/>
        </w:rPr>
        <w:t>Saium</w:t>
      </w:r>
      <w:proofErr w:type="spellEnd"/>
      <w:r w:rsidRPr="00D57FA3">
        <w:rPr>
          <w:rStyle w:val="Gvdemetni"/>
          <w:rFonts w:ascii="Arial" w:hAnsi="Arial" w:cs="Arial"/>
          <w:color w:val="000000" w:themeColor="text1"/>
          <w:sz w:val="24"/>
          <w:szCs w:val="24"/>
        </w:rPr>
        <w:t xml:space="preserve"> ile birlikte. Nemli ve bulutlu, bazen kar ve yağmur yağar.</w:t>
      </w:r>
    </w:p>
    <w:p w:rsidR="006D2F12" w:rsidRPr="00D57FA3" w:rsidRDefault="00DE50E6" w:rsidP="00D57FA3">
      <w:pPr>
        <w:pStyle w:val="Gvdemetni30"/>
        <w:spacing w:line="230" w:lineRule="auto"/>
        <w:ind w:left="1420" w:firstLine="6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17, Ilıman. 18, Ilıman. 19, Nemli. 20, Ilıman. 21, Ilıman. 22, Kuru. 23, Kuru. 24, Nemli. 25, Ilıman. 26, Ilıman. 27, Kuru. 28, Nemli.</w:t>
      </w:r>
    </w:p>
    <w:p w:rsidR="006D2F12" w:rsidRPr="00D57FA3" w:rsidRDefault="00DE50E6" w:rsidP="00D57FA3">
      <w:pPr>
        <w:pStyle w:val="Gvdemetni30"/>
        <w:spacing w:after="120" w:line="228" w:lineRule="auto"/>
        <w:ind w:left="142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Şimdi de ayrı ayrı yıldızların etkilerine, ki bunlar birkaç takımyıldızın etkileriyle birlikte, şöyle sıralanabilir:</w:t>
      </w:r>
    </w:p>
    <w:p w:rsidR="006D2F12" w:rsidRPr="00D57FA3" w:rsidRDefault="00DE50E6" w:rsidP="00D57FA3">
      <w:pPr>
        <w:pStyle w:val="Gvdemetni30"/>
        <w:spacing w:line="228" w:lineRule="auto"/>
        <w:ind w:left="142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Ağrı.</w:t>
      </w:r>
    </w:p>
    <w:p w:rsidR="006D2F12" w:rsidRPr="00D57FA3" w:rsidRDefault="00DE50E6" w:rsidP="00D57FA3">
      <w:pPr>
        <w:pStyle w:val="Gvdemetni30"/>
        <w:spacing w:line="228" w:lineRule="auto"/>
        <w:ind w:left="17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TWA Sun. Sakin ve ılıman.</w:t>
      </w:r>
    </w:p>
    <w:p w:rsidR="006D2F12" w:rsidRPr="00D57FA3" w:rsidRDefault="00DE50E6" w:rsidP="00D57FA3">
      <w:pPr>
        <w:pStyle w:val="Gvdemetni30"/>
        <w:spacing w:after="40" w:line="228" w:lineRule="auto"/>
        <w:ind w:left="17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H7tt </w:t>
      </w:r>
      <w:proofErr w:type="spellStart"/>
      <w:r w:rsidRPr="00D57FA3">
        <w:rPr>
          <w:rStyle w:val="Gvdemetni3"/>
          <w:rFonts w:ascii="Arial" w:hAnsi="Arial" w:cs="Arial"/>
          <w:i/>
          <w:iCs/>
          <w:color w:val="000000" w:themeColor="text1"/>
          <w:sz w:val="24"/>
          <w:szCs w:val="24"/>
        </w:rPr>
        <w:t>Jupiter</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Serene.</w:t>
      </w:r>
    </w:p>
    <w:p w:rsidR="006D2F12" w:rsidRPr="00D57FA3" w:rsidRDefault="00DE50E6" w:rsidP="00D57FA3">
      <w:pPr>
        <w:pStyle w:val="Gvdemetni30"/>
        <w:spacing w:line="228" w:lineRule="auto"/>
        <w:ind w:left="14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Adiaafera</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28" w:lineRule="auto"/>
        <w:ind w:left="170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Merkür etkisi altında. </w:t>
      </w:r>
      <w:r w:rsidRPr="00D57FA3">
        <w:rPr>
          <w:rStyle w:val="Gvdemetni3"/>
          <w:rFonts w:ascii="Arial" w:hAnsi="Arial" w:cs="Arial"/>
          <w:color w:val="000000" w:themeColor="text1"/>
          <w:sz w:val="24"/>
          <w:szCs w:val="24"/>
        </w:rPr>
        <w:t xml:space="preserve">Nemli ve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w:t>
      </w:r>
    </w:p>
    <w:p w:rsidR="006D2F12" w:rsidRPr="00D57FA3" w:rsidRDefault="00DE50E6" w:rsidP="00D57FA3">
      <w:pPr>
        <w:pStyle w:val="Gvdemetni30"/>
        <w:spacing w:after="40" w:line="228" w:lineRule="auto"/>
        <w:ind w:left="17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IHA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Rüzgarlar.</w:t>
      </w:r>
    </w:p>
    <w:p w:rsidR="006D2F12" w:rsidRPr="00D57FA3" w:rsidRDefault="00DE50E6" w:rsidP="00D57FA3">
      <w:pPr>
        <w:pStyle w:val="Gvdemetni30"/>
        <w:spacing w:line="228" w:lineRule="auto"/>
        <w:ind w:left="14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Aldebaran</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21" w:lineRule="auto"/>
        <w:ind w:left="142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TWA Sim. Bulanık,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xml:space="preserve"> ve yağışlı. Güneşli,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yağmurlu, gök gürültülü ve şimşekli olarak doğar.</w:t>
      </w:r>
    </w:p>
    <w:p w:rsidR="006D2F12" w:rsidRPr="00D57FA3" w:rsidRDefault="00DE50E6" w:rsidP="00D57FA3">
      <w:pPr>
        <w:pStyle w:val="Gvdemetni30"/>
        <w:spacing w:after="40" w:line="230" w:lineRule="auto"/>
        <w:ind w:left="1420" w:firstLine="34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Mars'ın </w:t>
      </w:r>
      <w:r w:rsidRPr="00D57FA3">
        <w:rPr>
          <w:rStyle w:val="Gvdemetni3"/>
          <w:rFonts w:ascii="Arial" w:hAnsi="Arial" w:cs="Arial"/>
          <w:color w:val="000000" w:themeColor="text1"/>
          <w:sz w:val="24"/>
          <w:szCs w:val="24"/>
        </w:rPr>
        <w:t xml:space="preserve">doğuşu veya batışı ile birlikte. Çalkantılı,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xml:space="preserve"> ve genellikle bunaltıcı hava.</w:t>
      </w:r>
    </w:p>
    <w:p w:rsidR="006D2F12" w:rsidRPr="00D57FA3" w:rsidRDefault="00DE50E6" w:rsidP="00D57FA3">
      <w:pPr>
        <w:pStyle w:val="Gvdemetni30"/>
        <w:spacing w:line="228" w:lineRule="auto"/>
        <w:ind w:left="14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Algol</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28" w:lineRule="auto"/>
        <w:ind w:left="170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IWA'nın</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smallCaps/>
          <w:color w:val="000000" w:themeColor="text1"/>
          <w:sz w:val="24"/>
          <w:szCs w:val="24"/>
        </w:rPr>
        <w:t xml:space="preserve">yaz sonu </w:t>
      </w:r>
      <w:r w:rsidRPr="00D57FA3">
        <w:rPr>
          <w:rStyle w:val="Gvdemetni3"/>
          <w:rFonts w:ascii="Arial" w:hAnsi="Arial" w:cs="Arial"/>
          <w:color w:val="000000" w:themeColor="text1"/>
          <w:sz w:val="24"/>
          <w:szCs w:val="24"/>
        </w:rPr>
        <w:t>yükselişte. Kar.</w:t>
      </w:r>
    </w:p>
    <w:p w:rsidR="006D2F12" w:rsidRPr="00D57FA3" w:rsidRDefault="00DE50E6" w:rsidP="00D57FA3">
      <w:pPr>
        <w:pStyle w:val="Gvdemetni30"/>
        <w:spacing w:after="40" w:line="228" w:lineRule="auto"/>
        <w:ind w:left="17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proofErr w:type="spellStart"/>
      <w:r w:rsidRPr="00D57FA3">
        <w:rPr>
          <w:rStyle w:val="Gvdemetni3"/>
          <w:rFonts w:ascii="Arial" w:hAnsi="Arial" w:cs="Arial"/>
          <w:i/>
          <w:iCs/>
          <w:color w:val="000000" w:themeColor="text1"/>
          <w:sz w:val="24"/>
          <w:szCs w:val="24"/>
        </w:rPr>
        <w:t>Saturn</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Soğuk ve nemli.</w:t>
      </w:r>
    </w:p>
    <w:p w:rsidR="006D2F12" w:rsidRPr="00D57FA3" w:rsidRDefault="00DE50E6" w:rsidP="00D57FA3">
      <w:pPr>
        <w:pStyle w:val="Gvdemetni30"/>
        <w:spacing w:line="228" w:lineRule="auto"/>
        <w:ind w:left="1420"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Alfa.</w:t>
      </w:r>
    </w:p>
    <w:p w:rsidR="006D2F12" w:rsidRPr="00D57FA3" w:rsidRDefault="00DE50E6" w:rsidP="00D57FA3">
      <w:pPr>
        <w:pStyle w:val="Gvdemetni30"/>
        <w:spacing w:after="40" w:line="228" w:lineRule="auto"/>
        <w:ind w:left="17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TWA </w:t>
      </w: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doğuyor. Bulutlu mevsim.</w:t>
      </w:r>
    </w:p>
    <w:p w:rsidR="006D2F12" w:rsidRPr="00D57FA3" w:rsidRDefault="00DE50E6" w:rsidP="00D57FA3">
      <w:pPr>
        <w:pStyle w:val="Gvdemetni30"/>
        <w:spacing w:line="240" w:lineRule="auto"/>
        <w:ind w:left="142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Altbecca</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28" w:lineRule="auto"/>
        <w:ind w:left="142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r w:rsidRPr="00D57FA3">
        <w:rPr>
          <w:rStyle w:val="Gvdemetni3"/>
          <w:rFonts w:ascii="Arial" w:hAnsi="Arial" w:cs="Arial"/>
          <w:i/>
          <w:iCs/>
          <w:color w:val="000000" w:themeColor="text1"/>
          <w:sz w:val="24"/>
          <w:szCs w:val="24"/>
        </w:rPr>
        <w:t xml:space="preserve">Mars'ın </w:t>
      </w:r>
      <w:r w:rsidRPr="00D57FA3">
        <w:rPr>
          <w:rStyle w:val="Gvdemetni3"/>
          <w:rFonts w:ascii="Arial" w:hAnsi="Arial" w:cs="Arial"/>
          <w:color w:val="000000" w:themeColor="text1"/>
          <w:sz w:val="24"/>
          <w:szCs w:val="24"/>
        </w:rPr>
        <w:t xml:space="preserve">doğuşu veya batışı. Çalkantılı,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xml:space="preserve"> ve genellikle bunaltıcı hava.</w:t>
      </w:r>
    </w:p>
    <w:p w:rsidR="006D2F12" w:rsidRPr="00D57FA3" w:rsidRDefault="00DE50E6" w:rsidP="00D57FA3">
      <w:pPr>
        <w:pStyle w:val="Gvdemetni30"/>
        <w:spacing w:line="214" w:lineRule="auto"/>
        <w:ind w:left="142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TWA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 xml:space="preserve">ve Mars'ın etkisi </w:t>
      </w:r>
      <w:proofErr w:type="gramStart"/>
      <w:r w:rsidRPr="00D57FA3">
        <w:rPr>
          <w:rStyle w:val="Gvdemetni3"/>
          <w:rFonts w:ascii="Arial" w:hAnsi="Arial" w:cs="Arial"/>
          <w:color w:val="000000" w:themeColor="text1"/>
          <w:sz w:val="24"/>
          <w:szCs w:val="24"/>
        </w:rPr>
        <w:t>altında -</w:t>
      </w:r>
      <w:proofErr w:type="gramEnd"/>
      <w:r w:rsidRPr="00D57FA3">
        <w:rPr>
          <w:rStyle w:val="Gvdemetni3"/>
          <w:rFonts w:ascii="Arial" w:hAnsi="Arial" w:cs="Arial"/>
          <w:color w:val="000000" w:themeColor="text1"/>
          <w:sz w:val="24"/>
          <w:szCs w:val="24"/>
        </w:rPr>
        <w:t xml:space="preserve"> Yazın rüzgar ve dolu, gök gürültüsü, kışın daha sıcak, özellikle Jüpiter durağan haldeyse!</w:t>
      </w:r>
    </w:p>
    <w:p w:rsidR="006D2F12" w:rsidRPr="00D57FA3" w:rsidRDefault="00DE50E6" w:rsidP="00D57FA3">
      <w:pPr>
        <w:pStyle w:val="Gvdemetni30"/>
        <w:spacing w:after="520" w:line="216" w:lineRule="auto"/>
        <w:ind w:left="142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proofErr w:type="spellStart"/>
      <w:r w:rsidRPr="00D57FA3">
        <w:rPr>
          <w:rStyle w:val="Gvdemetni3"/>
          <w:rFonts w:ascii="Arial" w:hAnsi="Arial" w:cs="Arial"/>
          <w:i/>
          <w:iCs/>
          <w:color w:val="000000" w:themeColor="text1"/>
          <w:sz w:val="24"/>
          <w:szCs w:val="24"/>
        </w:rPr>
        <w:t>Saium</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Nemli ve bulutlu, zaman zaman kar ve yağmur.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ASTROMETEOROLOJİDE YILDIZLAR 243</w:t>
      </w:r>
    </w:p>
    <w:p w:rsidR="006D2F12" w:rsidRPr="00D57FA3" w:rsidRDefault="00DE50E6" w:rsidP="00D57FA3">
      <w:pPr>
        <w:pStyle w:val="Gvdemetni0"/>
        <w:spacing w:after="40"/>
        <w:jc w:val="both"/>
        <w:rPr>
          <w:rFonts w:ascii="Arial" w:hAnsi="Arial" w:cs="Arial"/>
          <w:color w:val="000000" w:themeColor="text1"/>
          <w:sz w:val="24"/>
          <w:szCs w:val="24"/>
        </w:rPr>
        <w:sectPr w:rsidR="006D2F12" w:rsidRPr="00D57FA3">
          <w:pgSz w:w="12240" w:h="15840"/>
          <w:pgMar w:top="2606" w:right="1536" w:bottom="1492" w:left="1507" w:header="0" w:footer="3" w:gutter="0"/>
          <w:cols w:space="720"/>
          <w:noEndnote/>
          <w:docGrid w:linePitch="360"/>
        </w:sectPr>
      </w:pPr>
      <w:r w:rsidRPr="00D57FA3">
        <w:rPr>
          <w:rStyle w:val="Gvdemetni"/>
          <w:rFonts w:ascii="Arial" w:hAnsi="Arial" w:cs="Arial"/>
          <w:color w:val="000000" w:themeColor="text1"/>
          <w:sz w:val="24"/>
          <w:szCs w:val="24"/>
        </w:rPr>
        <w:t>Altair.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Akşam vakti yükseliyorsa. Fırtınalar.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 doğarken. Kar. Eğer sabah güneşi batıyorsa, aşırı sıcak ve güney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 xml:space="preserve"> esiyor.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Wilh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Mercury</w:t>
      </w:r>
      <w:proofErr w:type="spellEnd"/>
      <w:r w:rsidRPr="00D57FA3">
        <w:rPr>
          <w:rStyle w:val="Gvdemetni"/>
          <w:rFonts w:ascii="Arial" w:hAnsi="Arial" w:cs="Arial"/>
          <w:color w:val="000000" w:themeColor="text1"/>
          <w:sz w:val="24"/>
          <w:szCs w:val="24"/>
        </w:rPr>
        <w:t>. Kar veya yağmur.</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Yağmur, kar, şiddetli soğuk. Yükseliyorsa veya batıyorsa, türbülanslı,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Jüpiter ile aynı bölgede ve Mars'ın etkisi altında. Yazın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dolu ve gök gürültüsü, kışın ise özellikle Jüpiter'in durağan olduğu zamanlarda daha az yağış görülür.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Mars'ın doğuşu veya batışı ile birlikte. Çalkantılı,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Accurus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Eğer </w:t>
      </w:r>
      <w:proofErr w:type="spellStart"/>
      <w:r w:rsidRPr="00D57FA3">
        <w:rPr>
          <w:rStyle w:val="Gvdemetni"/>
          <w:rFonts w:ascii="Arial" w:hAnsi="Arial" w:cs="Arial"/>
          <w:color w:val="000000" w:themeColor="text1"/>
          <w:sz w:val="24"/>
          <w:szCs w:val="24"/>
        </w:rPr>
        <w:t>Delphinus'un</w:t>
      </w:r>
      <w:proofErr w:type="spellEnd"/>
      <w:r w:rsidRPr="00D57FA3">
        <w:rPr>
          <w:rStyle w:val="Gvdemetni"/>
          <w:rFonts w:ascii="Arial" w:hAnsi="Arial" w:cs="Arial"/>
          <w:color w:val="000000" w:themeColor="text1"/>
          <w:sz w:val="24"/>
          <w:szCs w:val="24"/>
        </w:rPr>
        <w:t xml:space="preserve"> doğuşunda sağanak yağış varsa, </w:t>
      </w:r>
      <w:proofErr w:type="spellStart"/>
      <w:r w:rsidRPr="00D57FA3">
        <w:rPr>
          <w:rStyle w:val="Gvdemetni"/>
          <w:rFonts w:ascii="Arial" w:hAnsi="Arial" w:cs="Arial"/>
          <w:color w:val="000000" w:themeColor="text1"/>
          <w:sz w:val="24"/>
          <w:szCs w:val="24"/>
        </w:rPr>
        <w:t>Arcturus'un</w:t>
      </w:r>
      <w:proofErr w:type="spellEnd"/>
      <w:r w:rsidRPr="00D57FA3">
        <w:rPr>
          <w:rStyle w:val="Gvdemetni"/>
          <w:rFonts w:ascii="Arial" w:hAnsi="Arial" w:cs="Arial"/>
          <w:color w:val="000000" w:themeColor="text1"/>
          <w:sz w:val="24"/>
          <w:szCs w:val="24"/>
        </w:rPr>
        <w:t xml:space="preserve"> doğuşunda hiç yağış olmayacaktır. Batıyorsa, güney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 xml:space="preserve"> esecektir.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Güneşli. Akşam vakti yükselir, fırtınalar başlar; sabah vakti batar, hava güzel olur ve yağmur yağar.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Şiddetli rüzgarlar, yağmur, gök gürültüsü ve şimşek. Yükseliyorsa veya batıyorsa, türbülanslı,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Jüpiter ile aynı bölgede ve Mars'ın etkisi altında. Yazın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dolu ve gök gürültüsü, kışın ise özellikle Jüpiter'in durağan olduğu zamanlarda daha sıcak geçer.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ile birlikte.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ve yağmur.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Merkür, Mars, Jüpiter veya Satürn ile birlikte yükselen veya batan rüzgarlar.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Aselli</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pgSz w:w="12240" w:h="15840"/>
          <w:pgMar w:top="1426" w:right="1685" w:bottom="1399" w:left="1507" w:header="0" w:footer="3" w:gutter="0"/>
          <w:cols w:space="720"/>
          <w:noEndnote/>
          <w:docGrid w:linePitch="360"/>
        </w:sectPr>
      </w:pPr>
      <w:r w:rsidRPr="00D57FA3">
        <w:rPr>
          <w:rStyle w:val="Gvdemetni"/>
          <w:rFonts w:ascii="Arial" w:hAnsi="Arial" w:cs="Arial"/>
          <w:color w:val="000000" w:themeColor="text1"/>
          <w:sz w:val="24"/>
          <w:szCs w:val="24"/>
        </w:rPr>
        <w:t xml:space="preserve">Hava sakin ve açıkken Kuzey </w:t>
      </w:r>
      <w:proofErr w:type="spellStart"/>
      <w:r w:rsidRPr="00D57FA3">
        <w:rPr>
          <w:rStyle w:val="Gvdemetni"/>
          <w:rFonts w:ascii="Arial" w:hAnsi="Arial" w:cs="Arial"/>
          <w:color w:val="000000" w:themeColor="text1"/>
          <w:sz w:val="24"/>
          <w:szCs w:val="24"/>
        </w:rPr>
        <w:t>Asellus'un</w:t>
      </w:r>
      <w:proofErr w:type="spellEnd"/>
      <w:r w:rsidRPr="00D57FA3">
        <w:rPr>
          <w:rStyle w:val="Gvdemetni"/>
          <w:rFonts w:ascii="Arial" w:hAnsi="Arial" w:cs="Arial"/>
          <w:color w:val="000000" w:themeColor="text1"/>
          <w:sz w:val="24"/>
          <w:szCs w:val="24"/>
        </w:rPr>
        <w:t xml:space="preserve"> gizlenmesi, güneyden gelen güçlü rüzgarların habercisidir.</w:t>
      </w:r>
    </w:p>
    <w:p w:rsidR="006D2F12" w:rsidRPr="00D57FA3" w:rsidRDefault="00DE50E6" w:rsidP="00D57FA3">
      <w:pPr>
        <w:pStyle w:val="Gvdemetni20"/>
        <w:tabs>
          <w:tab w:val="left" w:pos="5754"/>
        </w:tabs>
        <w:ind w:left="16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lastRenderedPageBreak/>
        <w:t xml:space="preserve">Altair. </w:t>
      </w:r>
      <w:r w:rsidRPr="00D57FA3">
        <w:rPr>
          <w:rStyle w:val="Gvdemetni2"/>
          <w:rFonts w:ascii="Arial" w:hAnsi="Arial" w:cs="Arial"/>
          <w:smallCaps/>
          <w:color w:val="000000" w:themeColor="text1"/>
          <w:sz w:val="24"/>
          <w:szCs w:val="24"/>
        </w:rPr>
        <w:tab/>
        <w:t>-</w:t>
      </w:r>
    </w:p>
    <w:p w:rsidR="006D2F12" w:rsidRPr="00D57FA3" w:rsidRDefault="00DE50E6" w:rsidP="00D57FA3">
      <w:pPr>
        <w:pStyle w:val="Gvdemetni20"/>
        <w:ind w:left="18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Akşam vakti </w:t>
      </w:r>
      <w:proofErr w:type="gramStart"/>
      <w:r w:rsidRPr="00D57FA3">
        <w:rPr>
          <w:rStyle w:val="Gvdemetni2"/>
          <w:rFonts w:ascii="Arial" w:hAnsi="Arial" w:cs="Arial"/>
          <w:i/>
          <w:iCs/>
          <w:color w:val="000000" w:themeColor="text1"/>
          <w:sz w:val="24"/>
          <w:szCs w:val="24"/>
        </w:rPr>
        <w:t>yükseliyorsa .</w:t>
      </w:r>
      <w:proofErr w:type="gramEnd"/>
      <w:r w:rsidRPr="00D57FA3">
        <w:rPr>
          <w:rStyle w:val="Gvdemetni2"/>
          <w:rFonts w:ascii="Arial" w:hAnsi="Arial" w:cs="Arial"/>
          <w:i/>
          <w:iCs/>
          <w:color w:val="000000" w:themeColor="text1"/>
          <w:sz w:val="24"/>
          <w:szCs w:val="24"/>
        </w:rPr>
        <w:t xml:space="preserve"> Fırtınalar.</w:t>
      </w:r>
    </w:p>
    <w:p w:rsidR="006D2F12" w:rsidRPr="00D57FA3" w:rsidRDefault="00DE50E6" w:rsidP="00D57FA3">
      <w:pPr>
        <w:pStyle w:val="Gvdemetni20"/>
        <w:tabs>
          <w:tab w:val="left" w:pos="6123"/>
        </w:tabs>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IV »7 A </w:t>
      </w:r>
      <w:r w:rsidRPr="00D57FA3">
        <w:rPr>
          <w:rStyle w:val="Gvdemetni2"/>
          <w:rFonts w:ascii="Arial" w:hAnsi="Arial" w:cs="Arial"/>
          <w:i/>
          <w:iCs/>
          <w:color w:val="000000" w:themeColor="text1"/>
          <w:sz w:val="24"/>
          <w:szCs w:val="24"/>
        </w:rPr>
        <w:t xml:space="preserve">Güneş </w:t>
      </w:r>
      <w:r w:rsidRPr="00D57FA3">
        <w:rPr>
          <w:rStyle w:val="Gvdemetni2"/>
          <w:rFonts w:ascii="Arial" w:hAnsi="Arial" w:cs="Arial"/>
          <w:color w:val="000000" w:themeColor="text1"/>
          <w:sz w:val="24"/>
          <w:szCs w:val="24"/>
        </w:rPr>
        <w:t xml:space="preserve">doğuyor. Kar. Eğer sabah batıyorsa, aşırı sıcak ve güney </w:t>
      </w:r>
      <w:proofErr w:type="gramStart"/>
      <w:r w:rsidRPr="00D57FA3">
        <w:rPr>
          <w:rStyle w:val="Gvdemetni2"/>
          <w:rFonts w:ascii="Arial" w:hAnsi="Arial" w:cs="Arial"/>
          <w:color w:val="000000" w:themeColor="text1"/>
          <w:sz w:val="24"/>
          <w:szCs w:val="24"/>
        </w:rPr>
        <w:t>rüzgarı</w:t>
      </w:r>
      <w:proofErr w:type="gramEnd"/>
      <w:r w:rsidRPr="00D57FA3">
        <w:rPr>
          <w:rStyle w:val="Gvdemetni2"/>
          <w:rFonts w:ascii="Arial" w:hAnsi="Arial" w:cs="Arial"/>
          <w:color w:val="000000" w:themeColor="text1"/>
          <w:sz w:val="24"/>
          <w:szCs w:val="24"/>
        </w:rPr>
        <w:t xml:space="preserve"> var. </w:t>
      </w:r>
      <w:r w:rsidRPr="00D57FA3">
        <w:rPr>
          <w:rStyle w:val="Gvdemetni2"/>
          <w:rFonts w:ascii="Arial" w:hAnsi="Arial" w:cs="Arial"/>
          <w:color w:val="000000" w:themeColor="text1"/>
          <w:sz w:val="24"/>
          <w:szCs w:val="24"/>
        </w:rPr>
        <w:tab/>
        <w:t>•</w:t>
      </w:r>
    </w:p>
    <w:p w:rsidR="006D2F12" w:rsidRPr="00D57FA3" w:rsidRDefault="00DE50E6" w:rsidP="00D57FA3">
      <w:pPr>
        <w:pStyle w:val="Gvdemetni20"/>
        <w:ind w:left="1840" w:firstLine="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ile. </w:t>
      </w:r>
      <w:r w:rsidRPr="00D57FA3">
        <w:rPr>
          <w:rStyle w:val="Gvdemetni2"/>
          <w:rFonts w:ascii="Arial" w:hAnsi="Arial" w:cs="Arial"/>
          <w:color w:val="000000" w:themeColor="text1"/>
          <w:sz w:val="24"/>
          <w:szCs w:val="24"/>
        </w:rPr>
        <w:t>Kar veya yağmur.</w:t>
      </w:r>
    </w:p>
    <w:p w:rsidR="006D2F12" w:rsidRPr="00D57FA3" w:rsidRDefault="00DE50E6" w:rsidP="00D57FA3">
      <w:pPr>
        <w:pStyle w:val="Gvdemetni20"/>
        <w:spacing w:after="160"/>
        <w:ind w:left="1640" w:firstLine="16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ile birlikte. </w:t>
      </w:r>
      <w:r w:rsidRPr="00D57FA3">
        <w:rPr>
          <w:rStyle w:val="Gvdemetni2"/>
          <w:rFonts w:ascii="Arial" w:hAnsi="Arial" w:cs="Arial"/>
          <w:color w:val="000000" w:themeColor="text1"/>
          <w:sz w:val="24"/>
          <w:szCs w:val="24"/>
        </w:rPr>
        <w:t xml:space="preserve">Yağmur, kar, aşırı soğuk. Yükselirken veya batarken, çalkantılı,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 </w:t>
      </w:r>
      <w:r w:rsidRPr="00D57FA3">
        <w:rPr>
          <w:rStyle w:val="Gvdemetni2"/>
          <w:rFonts w:ascii="Arial" w:hAnsi="Arial" w:cs="Arial"/>
          <w:i/>
          <w:iCs/>
          <w:color w:val="000000" w:themeColor="text1"/>
          <w:sz w:val="24"/>
          <w:szCs w:val="24"/>
        </w:rPr>
        <w:t xml:space="preserve">Jüpiter ile birlikte </w:t>
      </w:r>
      <w:r w:rsidRPr="00D57FA3">
        <w:rPr>
          <w:rStyle w:val="Gvdemetni2"/>
          <w:rFonts w:ascii="Arial" w:hAnsi="Arial" w:cs="Arial"/>
          <w:color w:val="000000" w:themeColor="text1"/>
          <w:sz w:val="24"/>
          <w:szCs w:val="24"/>
        </w:rPr>
        <w:t xml:space="preserve">ve Mars'tan etkilenmiş halde. Yazın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xml:space="preserve"> ve gök gürültüsü, kışın ise özellikle Jüpiter durağan haldeyse daha şiddetli rüzgar.</w:t>
      </w:r>
    </w:p>
    <w:p w:rsidR="006D2F12" w:rsidRPr="00D57FA3" w:rsidRDefault="00DE50E6" w:rsidP="00D57FA3">
      <w:pPr>
        <w:pStyle w:val="Gvdemetni20"/>
        <w:ind w:left="16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Antares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after="160"/>
        <w:ind w:left="1640" w:firstLine="30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Birinci Dünya Savaşı'nda </w:t>
      </w:r>
      <w:r w:rsidRPr="00D57FA3">
        <w:rPr>
          <w:rStyle w:val="Gvdemetni2"/>
          <w:rFonts w:ascii="Arial" w:hAnsi="Arial" w:cs="Arial"/>
          <w:i/>
          <w:iCs/>
          <w:color w:val="000000" w:themeColor="text1"/>
          <w:sz w:val="24"/>
          <w:szCs w:val="24"/>
        </w:rPr>
        <w:t xml:space="preserve">Mars'ın </w:t>
      </w:r>
      <w:r w:rsidRPr="00D57FA3">
        <w:rPr>
          <w:rStyle w:val="Gvdemetni2"/>
          <w:rFonts w:ascii="Arial" w:hAnsi="Arial" w:cs="Arial"/>
          <w:color w:val="000000" w:themeColor="text1"/>
          <w:sz w:val="24"/>
          <w:szCs w:val="24"/>
        </w:rPr>
        <w:t xml:space="preserve">doğuşu veya batışı. Çalkantılı,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w:t>
      </w:r>
    </w:p>
    <w:p w:rsidR="006D2F12" w:rsidRPr="00D57FA3" w:rsidRDefault="00DE50E6" w:rsidP="00D57FA3">
      <w:pPr>
        <w:pStyle w:val="Gvdemetni20"/>
        <w:spacing w:line="211" w:lineRule="auto"/>
        <w:ind w:left="164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Arcturus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11"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Eğer </w:t>
      </w:r>
      <w:proofErr w:type="spellStart"/>
      <w:r w:rsidRPr="00D57FA3">
        <w:rPr>
          <w:rStyle w:val="Gvdemetni2"/>
          <w:rFonts w:ascii="Arial" w:hAnsi="Arial" w:cs="Arial"/>
          <w:color w:val="000000" w:themeColor="text1"/>
          <w:sz w:val="24"/>
          <w:szCs w:val="24"/>
        </w:rPr>
        <w:t>Delphinus'un</w:t>
      </w:r>
      <w:proofErr w:type="spellEnd"/>
      <w:r w:rsidRPr="00D57FA3">
        <w:rPr>
          <w:rStyle w:val="Gvdemetni2"/>
          <w:rFonts w:ascii="Arial" w:hAnsi="Arial" w:cs="Arial"/>
          <w:color w:val="000000" w:themeColor="text1"/>
          <w:sz w:val="24"/>
          <w:szCs w:val="24"/>
        </w:rPr>
        <w:t xml:space="preserve"> sabah doğuşunda yağmur yağarsa, </w:t>
      </w:r>
      <w:proofErr w:type="spellStart"/>
      <w:r w:rsidRPr="00D57FA3">
        <w:rPr>
          <w:rStyle w:val="Gvdemetni2"/>
          <w:rFonts w:ascii="Arial" w:hAnsi="Arial" w:cs="Arial"/>
          <w:color w:val="000000" w:themeColor="text1"/>
          <w:sz w:val="24"/>
          <w:szCs w:val="24"/>
        </w:rPr>
        <w:t>Arcturus'un</w:t>
      </w:r>
      <w:proofErr w:type="spellEnd"/>
      <w:r w:rsidRPr="00D57FA3">
        <w:rPr>
          <w:rStyle w:val="Gvdemetni2"/>
          <w:rFonts w:ascii="Arial" w:hAnsi="Arial" w:cs="Arial"/>
          <w:color w:val="000000" w:themeColor="text1"/>
          <w:sz w:val="24"/>
          <w:szCs w:val="24"/>
        </w:rPr>
        <w:t xml:space="preserve"> doğuşunda yağmur yağmayacaktır.</w:t>
      </w:r>
    </w:p>
    <w:p w:rsidR="006D2F12" w:rsidRPr="00D57FA3" w:rsidRDefault="00DE50E6" w:rsidP="00D57FA3">
      <w:pPr>
        <w:pStyle w:val="Gvdemetni20"/>
        <w:spacing w:line="211" w:lineRule="auto"/>
        <w:ind w:left="184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hava kararıyorsa. </w:t>
      </w:r>
      <w:r w:rsidRPr="00D57FA3">
        <w:rPr>
          <w:rStyle w:val="Gvdemetni2"/>
          <w:rFonts w:ascii="Arial" w:hAnsi="Arial" w:cs="Arial"/>
          <w:color w:val="000000" w:themeColor="text1"/>
          <w:sz w:val="24"/>
          <w:szCs w:val="24"/>
        </w:rPr>
        <w:t xml:space="preserve">Güney </w:t>
      </w:r>
      <w:proofErr w:type="gramStart"/>
      <w:r w:rsidRPr="00D57FA3">
        <w:rPr>
          <w:rStyle w:val="Gvdemetni2"/>
          <w:rFonts w:ascii="Arial" w:hAnsi="Arial" w:cs="Arial"/>
          <w:color w:val="000000" w:themeColor="text1"/>
          <w:sz w:val="24"/>
          <w:szCs w:val="24"/>
        </w:rPr>
        <w:t>rüzgarı</w:t>
      </w:r>
      <w:proofErr w:type="gramEnd"/>
      <w:r w:rsidRPr="00D57FA3">
        <w:rPr>
          <w:rStyle w:val="Gvdemetni2"/>
          <w:rFonts w:ascii="Arial" w:hAnsi="Arial" w:cs="Arial"/>
          <w:color w:val="000000" w:themeColor="text1"/>
          <w:sz w:val="24"/>
          <w:szCs w:val="24"/>
        </w:rPr>
        <w:t>.</w:t>
      </w:r>
    </w:p>
    <w:p w:rsidR="006D2F12" w:rsidRPr="00D57FA3" w:rsidRDefault="00DE50E6" w:rsidP="00D57FA3">
      <w:pPr>
        <w:pStyle w:val="Gvdemetni20"/>
        <w:spacing w:line="211" w:lineRule="auto"/>
        <w:ind w:left="1640" w:firstLine="38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 xml:space="preserve">Güneşli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Akşamüstü hava yükselir, fırtınalar başlar; </w:t>
      </w:r>
      <w:proofErr w:type="spellStart"/>
      <w:r w:rsidRPr="00D57FA3">
        <w:rPr>
          <w:rStyle w:val="Gvdemetni2"/>
          <w:rFonts w:ascii="Arial" w:hAnsi="Arial" w:cs="Arial"/>
          <w:color w:val="000000" w:themeColor="text1"/>
          <w:sz w:val="24"/>
          <w:szCs w:val="24"/>
        </w:rPr>
        <w:t>sabahüstü</w:t>
      </w:r>
      <w:proofErr w:type="spellEnd"/>
      <w:r w:rsidRPr="00D57FA3">
        <w:rPr>
          <w:rStyle w:val="Gvdemetni2"/>
          <w:rFonts w:ascii="Arial" w:hAnsi="Arial" w:cs="Arial"/>
          <w:color w:val="000000" w:themeColor="text1"/>
          <w:sz w:val="24"/>
          <w:szCs w:val="24"/>
        </w:rPr>
        <w:t xml:space="preserve"> hava batar, güzel hava ve sağanak yağışlar görülür.</w:t>
      </w:r>
    </w:p>
    <w:p w:rsidR="006D2F12" w:rsidRPr="00D57FA3" w:rsidRDefault="00DE50E6" w:rsidP="00D57FA3">
      <w:pPr>
        <w:pStyle w:val="Gvdemetni20"/>
        <w:spacing w:line="211" w:lineRule="auto"/>
        <w:ind w:left="1640" w:firstLine="3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ile birlikte. </w:t>
      </w:r>
      <w:r w:rsidRPr="00D57FA3">
        <w:rPr>
          <w:rStyle w:val="Gvdemetni2"/>
          <w:rFonts w:ascii="Arial" w:hAnsi="Arial" w:cs="Arial"/>
          <w:color w:val="000000" w:themeColor="text1"/>
          <w:sz w:val="24"/>
          <w:szCs w:val="24"/>
        </w:rPr>
        <w:t xml:space="preserve">Şiddetli rüzgarlar, yağmur, gök gürültüsü ve şimşek. Yükseliyorsa veya batıyorsa, türbülanslı,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w:t>
      </w:r>
    </w:p>
    <w:p w:rsidR="006D2F12" w:rsidRPr="00D57FA3" w:rsidRDefault="00DE50E6" w:rsidP="00D57FA3">
      <w:pPr>
        <w:pStyle w:val="Gvdemetni20"/>
        <w:spacing w:line="211" w:lineRule="auto"/>
        <w:ind w:left="1800" w:firstLine="2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IFi</w:t>
      </w:r>
      <w:proofErr w:type="spellEnd"/>
      <w:r w:rsidRPr="00D57FA3">
        <w:rPr>
          <w:rStyle w:val="Gvdemetni2"/>
          <w:rFonts w:ascii="Arial" w:hAnsi="Arial" w:cs="Arial"/>
          <w:color w:val="000000" w:themeColor="text1"/>
          <w:sz w:val="24"/>
          <w:szCs w:val="24"/>
        </w:rPr>
        <w:t xml:space="preserve">/A </w:t>
      </w:r>
      <w:r w:rsidRPr="00D57FA3">
        <w:rPr>
          <w:rStyle w:val="Gvdemetni2"/>
          <w:rFonts w:ascii="Arial" w:hAnsi="Arial" w:cs="Arial"/>
          <w:i/>
          <w:iCs/>
          <w:color w:val="000000" w:themeColor="text1"/>
          <w:sz w:val="24"/>
          <w:szCs w:val="24"/>
        </w:rPr>
        <w:t xml:space="preserve">Jüpiter </w:t>
      </w:r>
      <w:r w:rsidRPr="00D57FA3">
        <w:rPr>
          <w:rStyle w:val="Gvdemetni2"/>
          <w:rFonts w:ascii="Arial" w:hAnsi="Arial" w:cs="Arial"/>
          <w:color w:val="000000" w:themeColor="text1"/>
          <w:sz w:val="24"/>
          <w:szCs w:val="24"/>
        </w:rPr>
        <w:t xml:space="preserve">ve Mars'ın etkisi altında. Yazın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dolu ve gök gürültüsü, kışın ise özellikle Jüpiter durağan haldeyse daha sıcak geçer.</w:t>
      </w:r>
    </w:p>
    <w:p w:rsidR="006D2F12" w:rsidRPr="00D57FA3" w:rsidRDefault="00DE50E6" w:rsidP="00D57FA3">
      <w:pPr>
        <w:pStyle w:val="Gvdemetni20"/>
        <w:spacing w:line="211" w:lineRule="auto"/>
        <w:ind w:left="20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ile birlikte.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xml:space="preserve"> ve yağmur.</w:t>
      </w:r>
    </w:p>
    <w:p w:rsidR="006D2F12" w:rsidRPr="00D57FA3" w:rsidRDefault="00DE50E6" w:rsidP="00D57FA3">
      <w:pPr>
        <w:pStyle w:val="Gvdemetni20"/>
        <w:spacing w:after="160" w:line="211" w:lineRule="auto"/>
        <w:ind w:left="180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Güneş, Merkür, Mars, Jüpiter veya Satürn ile birlikte </w:t>
      </w:r>
      <w:r w:rsidRPr="00D57FA3">
        <w:rPr>
          <w:rStyle w:val="Gvdemetni2"/>
          <w:rFonts w:ascii="Arial" w:hAnsi="Arial" w:cs="Arial"/>
          <w:i/>
          <w:iCs/>
          <w:color w:val="000000" w:themeColor="text1"/>
          <w:sz w:val="24"/>
          <w:szCs w:val="24"/>
        </w:rPr>
        <w:t>yükselen veya batan rüzgarlar.</w:t>
      </w:r>
    </w:p>
    <w:p w:rsidR="006D2F12" w:rsidRPr="00D57FA3" w:rsidRDefault="00DE50E6" w:rsidP="00D57FA3">
      <w:pPr>
        <w:pStyle w:val="Gvdemetni20"/>
        <w:spacing w:line="216" w:lineRule="auto"/>
        <w:ind w:left="180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AsEi</w:t>
      </w:r>
      <w:proofErr w:type="spellEnd"/>
      <w:r w:rsidRPr="00D57FA3">
        <w:rPr>
          <w:rStyle w:val="Gvdemetni2"/>
          <w:rFonts w:ascii="Arial" w:hAnsi="Arial" w:cs="Arial"/>
          <w:color w:val="000000" w:themeColor="text1"/>
          <w:sz w:val="24"/>
          <w:szCs w:val="24"/>
        </w:rPr>
        <w:t>-U.</w:t>
      </w:r>
    </w:p>
    <w:p w:rsidR="006D2F12" w:rsidRPr="00D57FA3" w:rsidRDefault="00DE50E6" w:rsidP="00D57FA3">
      <w:pPr>
        <w:pStyle w:val="Gvdemetni20"/>
        <w:spacing w:after="740" w:line="216" w:lineRule="auto"/>
        <w:ind w:left="180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Hava sakin ve berrakken Kuzey </w:t>
      </w:r>
      <w:proofErr w:type="spellStart"/>
      <w:r w:rsidRPr="00D57FA3">
        <w:rPr>
          <w:rStyle w:val="Gvdemetni2"/>
          <w:rFonts w:ascii="Arial" w:hAnsi="Arial" w:cs="Arial"/>
          <w:color w:val="000000" w:themeColor="text1"/>
          <w:sz w:val="24"/>
          <w:szCs w:val="24"/>
        </w:rPr>
        <w:t>Amitas'ın</w:t>
      </w:r>
      <w:proofErr w:type="spellEnd"/>
      <w:r w:rsidRPr="00D57FA3">
        <w:rPr>
          <w:rStyle w:val="Gvdemetni2"/>
          <w:rFonts w:ascii="Arial" w:hAnsi="Arial" w:cs="Arial"/>
          <w:color w:val="000000" w:themeColor="text1"/>
          <w:sz w:val="24"/>
          <w:szCs w:val="24"/>
        </w:rPr>
        <w:t xml:space="preserve"> gizlenmesi, güneyden gelen güçlü rüzgarların habercisidir.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244 SABİT YILDIZ VE TAKIMYILDIZ</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headerReference w:type="even" r:id="rId1354"/>
          <w:headerReference w:type="default" r:id="rId1355"/>
          <w:footerReference w:type="even" r:id="rId1356"/>
          <w:footerReference w:type="default" r:id="rId1357"/>
          <w:pgSz w:w="12240" w:h="15840"/>
          <w:pgMar w:top="3648" w:right="1685" w:bottom="1478" w:left="1507" w:header="0" w:footer="1050" w:gutter="0"/>
          <w:pgNumType w:start="243"/>
          <w:cols w:space="720"/>
          <w:noEndnote/>
          <w:docGrid w:linePitch="360"/>
        </w:sectPr>
      </w:pPr>
      <w:r w:rsidRPr="00D57FA3">
        <w:rPr>
          <w:rStyle w:val="Gvdemetni"/>
          <w:rFonts w:ascii="Arial" w:hAnsi="Arial" w:cs="Arial"/>
          <w:color w:val="000000" w:themeColor="text1"/>
          <w:sz w:val="24"/>
          <w:szCs w:val="24"/>
        </w:rPr>
        <w:t xml:space="preserve">Ancak Güney </w:t>
      </w:r>
      <w:proofErr w:type="spellStart"/>
      <w:r w:rsidRPr="00D57FA3">
        <w:rPr>
          <w:rStyle w:val="Gvdemetni"/>
          <w:rFonts w:ascii="Arial" w:hAnsi="Arial" w:cs="Arial"/>
          <w:color w:val="000000" w:themeColor="text1"/>
          <w:sz w:val="24"/>
          <w:szCs w:val="24"/>
        </w:rPr>
        <w:t>Asellus'un</w:t>
      </w:r>
      <w:proofErr w:type="spellEnd"/>
      <w:r w:rsidRPr="00D57FA3">
        <w:rPr>
          <w:rStyle w:val="Gvdemetni"/>
          <w:rFonts w:ascii="Arial" w:hAnsi="Arial" w:cs="Arial"/>
          <w:color w:val="000000" w:themeColor="text1"/>
          <w:sz w:val="24"/>
          <w:szCs w:val="24"/>
        </w:rPr>
        <w:t xml:space="preserve"> gizlenmiş olması kuzeydoğu rüzgarlarını işaret ediyor.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Güneş doğarken. Gök gürültüsü ve şimşek, sağanak yağış, bulutlu mevsim.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Venüs ile birlikte. Nemli deniz </w:t>
      </w: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Yükseliyorsa. Yağmur.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Hint yağı.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Merkür, Mars, Jüpiter veya Satürn ile birlikte yükselen veya alçalan, rüzgarlar.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Kuzey </w:t>
      </w:r>
      <w:proofErr w:type="spellStart"/>
      <w:r w:rsidRPr="00D57FA3">
        <w:rPr>
          <w:rStyle w:val="Gvdemetni"/>
          <w:rFonts w:ascii="Arial" w:hAnsi="Arial" w:cs="Arial"/>
          <w:color w:val="000000" w:themeColor="text1"/>
          <w:sz w:val="24"/>
          <w:szCs w:val="24"/>
        </w:rPr>
        <w:t>Koronası</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ayarlarsa. Fırtınalar.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Bulutlu mevsim.</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Delphinus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Eğer </w:t>
      </w:r>
      <w:proofErr w:type="spellStart"/>
      <w:r w:rsidRPr="00D57FA3">
        <w:rPr>
          <w:rStyle w:val="Gvdemetni"/>
          <w:rFonts w:ascii="Arial" w:hAnsi="Arial" w:cs="Arial"/>
          <w:color w:val="000000" w:themeColor="text1"/>
          <w:sz w:val="24"/>
          <w:szCs w:val="24"/>
        </w:rPr>
        <w:t>Delphinus'un</w:t>
      </w:r>
      <w:proofErr w:type="spellEnd"/>
      <w:r w:rsidRPr="00D57FA3">
        <w:rPr>
          <w:rStyle w:val="Gvdemetni"/>
          <w:rFonts w:ascii="Arial" w:hAnsi="Arial" w:cs="Arial"/>
          <w:color w:val="000000" w:themeColor="text1"/>
          <w:sz w:val="24"/>
          <w:szCs w:val="24"/>
        </w:rPr>
        <w:t xml:space="preserve"> batışında yağmur yağarsa, </w:t>
      </w:r>
      <w:proofErr w:type="spellStart"/>
      <w:r w:rsidRPr="00D57FA3">
        <w:rPr>
          <w:rStyle w:val="Gvdemetni"/>
          <w:rFonts w:ascii="Arial" w:hAnsi="Arial" w:cs="Arial"/>
          <w:color w:val="000000" w:themeColor="text1"/>
          <w:sz w:val="24"/>
          <w:szCs w:val="24"/>
        </w:rPr>
        <w:t>Arcturus'un</w:t>
      </w:r>
      <w:proofErr w:type="spellEnd"/>
      <w:r w:rsidRPr="00D57FA3">
        <w:rPr>
          <w:rStyle w:val="Gvdemetni"/>
          <w:rFonts w:ascii="Arial" w:hAnsi="Arial" w:cs="Arial"/>
          <w:color w:val="000000" w:themeColor="text1"/>
          <w:sz w:val="24"/>
          <w:szCs w:val="24"/>
        </w:rPr>
        <w:t xml:space="preserve"> doğuşunda yağmur yağmayacaktır.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Eğer hava şartları elverişliyse.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ve kar.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Rüzgarlar.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Mars'ın doğuşu veya batışı ile birlikte. Çalkantılı,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ve genellikle bunaltıcı hava.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Jüpiter ile aynı bölgede ve Mars'ın etkisi altında. Yazın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dolu ve gök gürültüsü, kışın ise özellikle Jüpiter'in durağan olduğu zamanlarda daha sıcak geçer.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Nemli ve bulutlu, bazen kar ve yağmur yağıyor.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Algedi</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Kar.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Soğuk rüzgarlar, kar, sağanak yağışlar.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yükseliyor. Nemli.</w:t>
      </w:r>
    </w:p>
    <w:p w:rsidR="006D2F12" w:rsidRPr="00D57FA3" w:rsidRDefault="00DE50E6" w:rsidP="00D57FA3">
      <w:pPr>
        <w:pStyle w:val="Gvdemetni0"/>
        <w:spacing w:after="8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Nemli ve bulutlu, bazen kar ve yağmur yağıyor.</w:t>
      </w:r>
    </w:p>
    <w:p w:rsidR="006D2F12" w:rsidRPr="00D57FA3" w:rsidRDefault="00DE50E6" w:rsidP="00D57FA3">
      <w:pPr>
        <w:pStyle w:val="Gvdemetni30"/>
        <w:spacing w:after="280" w:line="216" w:lineRule="auto"/>
        <w:ind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244 SABİT YILDIZ VE TAKIMYILDIZ</w:t>
      </w:r>
    </w:p>
    <w:p w:rsidR="006D2F12" w:rsidRPr="00D57FA3" w:rsidRDefault="00DE50E6" w:rsidP="00D57FA3">
      <w:pPr>
        <w:pStyle w:val="Gvdemetni30"/>
        <w:spacing w:line="230" w:lineRule="auto"/>
        <w:ind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Ancak Güney </w:t>
      </w:r>
      <w:proofErr w:type="spellStart"/>
      <w:r w:rsidRPr="00D57FA3">
        <w:rPr>
          <w:rStyle w:val="Gvdemetni3"/>
          <w:rFonts w:ascii="Arial" w:hAnsi="Arial" w:cs="Arial"/>
          <w:color w:val="000000" w:themeColor="text1"/>
          <w:sz w:val="24"/>
          <w:szCs w:val="24"/>
        </w:rPr>
        <w:t>Asellus'un</w:t>
      </w:r>
      <w:proofErr w:type="spellEnd"/>
      <w:r w:rsidRPr="00D57FA3">
        <w:rPr>
          <w:rStyle w:val="Gvdemetni3"/>
          <w:rFonts w:ascii="Arial" w:hAnsi="Arial" w:cs="Arial"/>
          <w:color w:val="000000" w:themeColor="text1"/>
          <w:sz w:val="24"/>
          <w:szCs w:val="24"/>
        </w:rPr>
        <w:t xml:space="preserve"> gizlenmiş olması </w:t>
      </w:r>
      <w:r w:rsidRPr="00D57FA3">
        <w:rPr>
          <w:rStyle w:val="Gvdemetni3"/>
          <w:rFonts w:ascii="Arial" w:hAnsi="Arial" w:cs="Arial"/>
          <w:color w:val="000000" w:themeColor="text1"/>
          <w:sz w:val="24"/>
          <w:szCs w:val="24"/>
        </w:rPr>
        <w:softHyphen/>
        <w:t xml:space="preserve">kuzeydoğu rüzgarlarını işaret </w:t>
      </w:r>
      <w:r w:rsidRPr="00D57FA3">
        <w:rPr>
          <w:rStyle w:val="Gvdemetni3"/>
          <w:rFonts w:ascii="Arial" w:hAnsi="Arial" w:cs="Arial"/>
          <w:color w:val="000000" w:themeColor="text1"/>
          <w:sz w:val="24"/>
          <w:szCs w:val="24"/>
        </w:rPr>
        <w:lastRenderedPageBreak/>
        <w:t>eder.</w:t>
      </w:r>
    </w:p>
    <w:p w:rsidR="006D2F12" w:rsidRPr="00D57FA3" w:rsidRDefault="00DE50E6" w:rsidP="00D57FA3">
      <w:pPr>
        <w:pStyle w:val="Gvdemetni30"/>
        <w:tabs>
          <w:tab w:val="left" w:pos="6306"/>
        </w:tabs>
        <w:spacing w:line="240" w:lineRule="auto"/>
        <w:ind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Güneş doğuyor. Gök gürültüsü ve şimşek, sağanak </w:t>
      </w:r>
      <w:r w:rsidRPr="00D57FA3">
        <w:rPr>
          <w:rStyle w:val="Gvdemetni3"/>
          <w:rFonts w:ascii="Arial" w:hAnsi="Arial" w:cs="Arial"/>
          <w:color w:val="000000" w:themeColor="text1"/>
          <w:sz w:val="24"/>
          <w:szCs w:val="24"/>
        </w:rPr>
        <w:softHyphen/>
        <w:t xml:space="preserve">yağışlar, bulutlu mevsim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after="100" w:line="240" w:lineRule="auto"/>
        <w:ind w:left="16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TPM </w:t>
      </w:r>
      <w:proofErr w:type="spellStart"/>
      <w:r w:rsidRPr="00D57FA3">
        <w:rPr>
          <w:rStyle w:val="Gvdemetni3"/>
          <w:rFonts w:ascii="Arial" w:hAnsi="Arial" w:cs="Arial"/>
          <w:i/>
          <w:iCs/>
          <w:color w:val="000000" w:themeColor="text1"/>
          <w:sz w:val="24"/>
          <w:szCs w:val="24"/>
        </w:rPr>
        <w:t>Venus</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Nemli kızartma"</w:t>
      </w:r>
    </w:p>
    <w:p w:rsidR="006D2F12" w:rsidRPr="00D57FA3" w:rsidRDefault="00DE50E6" w:rsidP="00D57FA3">
      <w:pPr>
        <w:pStyle w:val="Gvdemetni30"/>
        <w:spacing w:line="216" w:lineRule="auto"/>
        <w:ind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Auriga</w:t>
      </w:r>
      <w:proofErr w:type="spellEnd"/>
      <w:r w:rsidRPr="00D57FA3">
        <w:rPr>
          <w:rStyle w:val="Gvdemetni3"/>
          <w:rFonts w:ascii="Arial" w:hAnsi="Arial" w:cs="Arial"/>
          <w:smallCaps/>
          <w:color w:val="000000" w:themeColor="text1"/>
          <w:sz w:val="24"/>
          <w:szCs w:val="24"/>
        </w:rPr>
        <w:t>. -</w:t>
      </w:r>
    </w:p>
    <w:p w:rsidR="006D2F12" w:rsidRPr="00D57FA3" w:rsidRDefault="00DE50E6" w:rsidP="00D57FA3">
      <w:pPr>
        <w:pStyle w:val="Gvdemetni30"/>
        <w:spacing w:after="100" w:line="216" w:lineRule="auto"/>
        <w:ind w:left="16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1/ </w:t>
      </w:r>
      <w:r w:rsidRPr="00D57FA3">
        <w:rPr>
          <w:rStyle w:val="Gvdemetni3"/>
          <w:rFonts w:ascii="Arial" w:hAnsi="Arial" w:cs="Arial"/>
          <w:i/>
          <w:iCs/>
          <w:color w:val="000000" w:themeColor="text1"/>
          <w:sz w:val="24"/>
          <w:szCs w:val="24"/>
        </w:rPr>
        <w:t xml:space="preserve">Yükselen. </w:t>
      </w:r>
      <w:r w:rsidRPr="00D57FA3">
        <w:rPr>
          <w:rStyle w:val="Gvdemetni3"/>
          <w:rFonts w:ascii="Arial" w:hAnsi="Arial" w:cs="Arial"/>
          <w:color w:val="000000" w:themeColor="text1"/>
          <w:sz w:val="24"/>
          <w:szCs w:val="24"/>
        </w:rPr>
        <w:t>Yağmur.</w:t>
      </w:r>
    </w:p>
    <w:p w:rsidR="006D2F12" w:rsidRPr="00D57FA3" w:rsidRDefault="00DE50E6" w:rsidP="00D57FA3">
      <w:pPr>
        <w:pStyle w:val="Gvdemetni30"/>
        <w:spacing w:line="230" w:lineRule="auto"/>
        <w:ind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Hint yağı.</w:t>
      </w:r>
    </w:p>
    <w:p w:rsidR="006D2F12" w:rsidRPr="00D57FA3" w:rsidRDefault="00DE50E6" w:rsidP="00D57FA3">
      <w:pPr>
        <w:pStyle w:val="Gvdemetni30"/>
        <w:spacing w:after="100" w:line="230" w:lineRule="auto"/>
        <w:ind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Güneş, Merkür, Mars, Jüpiter veya Satürn ile birlikte </w:t>
      </w:r>
      <w:r w:rsidRPr="00D57FA3">
        <w:rPr>
          <w:rStyle w:val="Gvdemetni3"/>
          <w:rFonts w:ascii="Arial" w:hAnsi="Arial" w:cs="Arial"/>
          <w:i/>
          <w:iCs/>
          <w:color w:val="000000" w:themeColor="text1"/>
          <w:sz w:val="24"/>
          <w:szCs w:val="24"/>
        </w:rPr>
        <w:t xml:space="preserve">yükselen veya </w:t>
      </w:r>
      <w:proofErr w:type="gramStart"/>
      <w:r w:rsidRPr="00D57FA3">
        <w:rPr>
          <w:rStyle w:val="Gvdemetni3"/>
          <w:rFonts w:ascii="Arial" w:hAnsi="Arial" w:cs="Arial"/>
          <w:i/>
          <w:iCs/>
          <w:color w:val="000000" w:themeColor="text1"/>
          <w:sz w:val="24"/>
          <w:szCs w:val="24"/>
        </w:rPr>
        <w:t>alçalan ,</w:t>
      </w:r>
      <w:proofErr w:type="gramEnd"/>
      <w:r w:rsidRPr="00D57FA3">
        <w:rPr>
          <w:rStyle w:val="Gvdemetni3"/>
          <w:rFonts w:ascii="Arial" w:hAnsi="Arial" w:cs="Arial"/>
          <w:i/>
          <w:iCs/>
          <w:color w:val="000000" w:themeColor="text1"/>
          <w:sz w:val="24"/>
          <w:szCs w:val="24"/>
        </w:rPr>
        <w:t xml:space="preserve"> rüzgarlar.</w:t>
      </w:r>
    </w:p>
    <w:p w:rsidR="006D2F12" w:rsidRPr="00D57FA3" w:rsidRDefault="00DE50E6" w:rsidP="00D57FA3">
      <w:pPr>
        <w:pStyle w:val="Gvdemetni30"/>
        <w:spacing w:line="216" w:lineRule="auto"/>
        <w:ind w:firstLine="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 xml:space="preserve">Kuzey </w:t>
      </w:r>
      <w:proofErr w:type="spellStart"/>
      <w:r w:rsidRPr="00D57FA3">
        <w:rPr>
          <w:rStyle w:val="Gvdemetni3"/>
          <w:rFonts w:ascii="Arial" w:hAnsi="Arial" w:cs="Arial"/>
          <w:smallCaps/>
          <w:color w:val="000000" w:themeColor="text1"/>
          <w:sz w:val="24"/>
          <w:szCs w:val="24"/>
        </w:rPr>
        <w:t>Koronası</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16" w:lineRule="auto"/>
        <w:ind w:left="16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ayarlarsa. </w:t>
      </w:r>
      <w:r w:rsidRPr="00D57FA3">
        <w:rPr>
          <w:rStyle w:val="Gvdemetni3"/>
          <w:rFonts w:ascii="Arial" w:hAnsi="Arial" w:cs="Arial"/>
          <w:color w:val="000000" w:themeColor="text1"/>
          <w:sz w:val="24"/>
          <w:szCs w:val="24"/>
        </w:rPr>
        <w:t>Fırtınalar.</w:t>
      </w:r>
    </w:p>
    <w:p w:rsidR="006D2F12" w:rsidRPr="00D57FA3" w:rsidRDefault="00DE50E6" w:rsidP="00D57FA3">
      <w:pPr>
        <w:pStyle w:val="Gvdemetni30"/>
        <w:spacing w:after="100" w:line="216" w:lineRule="auto"/>
        <w:ind w:left="16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doğarken. Bulutlu mevsim.</w:t>
      </w:r>
    </w:p>
    <w:p w:rsidR="006D2F12" w:rsidRPr="00D57FA3" w:rsidRDefault="00DE50E6" w:rsidP="00D57FA3">
      <w:pPr>
        <w:pStyle w:val="Gvdemetni30"/>
        <w:spacing w:line="216" w:lineRule="auto"/>
        <w:ind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Delphinus</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16" w:lineRule="auto"/>
        <w:ind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Eğer </w:t>
      </w:r>
      <w:proofErr w:type="spellStart"/>
      <w:r w:rsidRPr="00D57FA3">
        <w:rPr>
          <w:rStyle w:val="Gvdemetni3"/>
          <w:rFonts w:ascii="Arial" w:hAnsi="Arial" w:cs="Arial"/>
          <w:color w:val="000000" w:themeColor="text1"/>
          <w:sz w:val="24"/>
          <w:szCs w:val="24"/>
        </w:rPr>
        <w:t>Delphinus'un</w:t>
      </w:r>
      <w:proofErr w:type="spellEnd"/>
      <w:r w:rsidRPr="00D57FA3">
        <w:rPr>
          <w:rStyle w:val="Gvdemetni3"/>
          <w:rFonts w:ascii="Arial" w:hAnsi="Arial" w:cs="Arial"/>
          <w:color w:val="000000" w:themeColor="text1"/>
          <w:sz w:val="24"/>
          <w:szCs w:val="24"/>
        </w:rPr>
        <w:t xml:space="preserve"> batışında yağmur yağarsa, </w:t>
      </w:r>
      <w:proofErr w:type="spellStart"/>
      <w:r w:rsidRPr="00D57FA3">
        <w:rPr>
          <w:rStyle w:val="Gvdemetni3"/>
          <w:rFonts w:ascii="Arial" w:hAnsi="Arial" w:cs="Arial"/>
          <w:color w:val="000000" w:themeColor="text1"/>
          <w:sz w:val="24"/>
          <w:szCs w:val="24"/>
        </w:rPr>
        <w:t>Arcturus'un</w:t>
      </w:r>
      <w:proofErr w:type="spellEnd"/>
      <w:r w:rsidRPr="00D57FA3">
        <w:rPr>
          <w:rStyle w:val="Gvdemetni3"/>
          <w:rFonts w:ascii="Arial" w:hAnsi="Arial" w:cs="Arial"/>
          <w:color w:val="000000" w:themeColor="text1"/>
          <w:sz w:val="24"/>
          <w:szCs w:val="24"/>
        </w:rPr>
        <w:t xml:space="preserve"> doğuşunda yağmur yağmayacaktır.</w:t>
      </w:r>
    </w:p>
    <w:p w:rsidR="006D2F12" w:rsidRPr="00D57FA3" w:rsidRDefault="00DE50E6" w:rsidP="00D57FA3">
      <w:pPr>
        <w:pStyle w:val="Gvdemetni30"/>
        <w:spacing w:line="216" w:lineRule="auto"/>
        <w:ind w:left="16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hava şartları elverişliyse. </w:t>
      </w:r>
      <w:proofErr w:type="gramStart"/>
      <w:r w:rsidRPr="00D57FA3">
        <w:rPr>
          <w:rStyle w:val="Gvdemetni3"/>
          <w:rFonts w:ascii="Arial" w:hAnsi="Arial" w:cs="Arial"/>
          <w:color w:val="000000" w:themeColor="text1"/>
          <w:sz w:val="24"/>
          <w:szCs w:val="24"/>
        </w:rPr>
        <w:t>Rüzgar</w:t>
      </w:r>
      <w:proofErr w:type="gramEnd"/>
      <w:r w:rsidRPr="00D57FA3">
        <w:rPr>
          <w:rStyle w:val="Gvdemetni3"/>
          <w:rFonts w:ascii="Arial" w:hAnsi="Arial" w:cs="Arial"/>
          <w:color w:val="000000" w:themeColor="text1"/>
          <w:sz w:val="24"/>
          <w:szCs w:val="24"/>
        </w:rPr>
        <w:t xml:space="preserve"> ve kar.</w:t>
      </w:r>
    </w:p>
    <w:p w:rsidR="006D2F12" w:rsidRPr="00D57FA3" w:rsidRDefault="00DE50E6" w:rsidP="00D57FA3">
      <w:pPr>
        <w:pStyle w:val="Gvdemetni30"/>
        <w:tabs>
          <w:tab w:val="left" w:pos="7819"/>
        </w:tabs>
        <w:spacing w:line="216" w:lineRule="auto"/>
        <w:ind w:left="16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WM </w:t>
      </w: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 xml:space="preserve">doğuyor. Rüzgarlar.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6" w:lineRule="auto"/>
        <w:ind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Mars'ın </w:t>
      </w:r>
      <w:r w:rsidRPr="00D57FA3">
        <w:rPr>
          <w:rStyle w:val="Gvdemetni3"/>
          <w:rFonts w:ascii="Arial" w:hAnsi="Arial" w:cs="Arial"/>
          <w:color w:val="000000" w:themeColor="text1"/>
          <w:sz w:val="24"/>
          <w:szCs w:val="24"/>
        </w:rPr>
        <w:t xml:space="preserve">doğuşu veya batışı ile birlikte. Çalkantılı,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vertAlign w:val="superscript"/>
        </w:rPr>
        <w:t xml:space="preserve">ve </w:t>
      </w:r>
      <w:r w:rsidRPr="00D57FA3">
        <w:rPr>
          <w:rStyle w:val="Gvdemetni3"/>
          <w:rFonts w:ascii="Arial" w:hAnsi="Arial" w:cs="Arial"/>
          <w:color w:val="000000" w:themeColor="text1"/>
          <w:sz w:val="24"/>
          <w:szCs w:val="24"/>
        </w:rPr>
        <w:t>genellikle bunaltıcı hava.</w:t>
      </w:r>
    </w:p>
    <w:p w:rsidR="006D2F12" w:rsidRPr="00D57FA3" w:rsidRDefault="00DE50E6" w:rsidP="00D57FA3">
      <w:pPr>
        <w:pStyle w:val="Gvdemetni30"/>
        <w:spacing w:line="216" w:lineRule="auto"/>
        <w:ind w:firstLine="3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13:00 </w:t>
      </w:r>
      <w:r w:rsidRPr="00D57FA3">
        <w:rPr>
          <w:rStyle w:val="Gvdemetni3"/>
          <w:rFonts w:ascii="Arial" w:hAnsi="Arial" w:cs="Arial"/>
          <w:i/>
          <w:iCs/>
          <w:color w:val="000000" w:themeColor="text1"/>
          <w:sz w:val="24"/>
          <w:szCs w:val="24"/>
        </w:rPr>
        <w:t xml:space="preserve">Jüpiter </w:t>
      </w:r>
      <w:r w:rsidRPr="00D57FA3">
        <w:rPr>
          <w:rStyle w:val="Gvdemetni3"/>
          <w:rFonts w:ascii="Arial" w:hAnsi="Arial" w:cs="Arial"/>
          <w:color w:val="000000" w:themeColor="text1"/>
          <w:sz w:val="24"/>
          <w:szCs w:val="24"/>
        </w:rPr>
        <w:t xml:space="preserve">ve Mars'ın etkisi altında. Yazın </w:t>
      </w:r>
      <w:proofErr w:type="gramStart"/>
      <w:r w:rsidRPr="00D57FA3">
        <w:rPr>
          <w:rStyle w:val="Gvdemetni3"/>
          <w:rFonts w:ascii="Arial" w:hAnsi="Arial" w:cs="Arial"/>
          <w:color w:val="000000" w:themeColor="text1"/>
          <w:sz w:val="24"/>
          <w:szCs w:val="24"/>
        </w:rPr>
        <w:t>rüzgar</w:t>
      </w:r>
      <w:proofErr w:type="gramEnd"/>
      <w:r w:rsidRPr="00D57FA3">
        <w:rPr>
          <w:rStyle w:val="Gvdemetni3"/>
          <w:rFonts w:ascii="Arial" w:hAnsi="Arial" w:cs="Arial"/>
          <w:color w:val="000000" w:themeColor="text1"/>
          <w:sz w:val="24"/>
          <w:szCs w:val="24"/>
        </w:rPr>
        <w:t>, dolu ve gök gürültüsü, kışın ise özellikle Jüpiter durağan haldeyse daha sıcak.</w:t>
      </w:r>
    </w:p>
    <w:p w:rsidR="006D2F12" w:rsidRPr="00D57FA3" w:rsidRDefault="00DE50E6" w:rsidP="00D57FA3">
      <w:pPr>
        <w:pStyle w:val="Gvdemetni30"/>
        <w:spacing w:after="100" w:line="216" w:lineRule="auto"/>
        <w:ind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Tuzlu. </w:t>
      </w:r>
      <w:r w:rsidRPr="00D57FA3">
        <w:rPr>
          <w:rStyle w:val="Gvdemetni3"/>
          <w:rFonts w:ascii="Arial" w:hAnsi="Arial" w:cs="Arial"/>
          <w:color w:val="000000" w:themeColor="text1"/>
          <w:sz w:val="24"/>
          <w:szCs w:val="24"/>
        </w:rPr>
        <w:t>Nemli ve bulutlu, bazen kar ve yağmur yağıyor.</w:t>
      </w:r>
    </w:p>
    <w:p w:rsidR="006D2F12" w:rsidRPr="00D57FA3" w:rsidRDefault="00DE50E6" w:rsidP="00D57FA3">
      <w:pPr>
        <w:pStyle w:val="Gvdemetni30"/>
        <w:spacing w:line="216" w:lineRule="auto"/>
        <w:ind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Deneb</w:t>
      </w:r>
      <w:proofErr w:type="spellEnd"/>
      <w:r w:rsidRPr="00D57FA3">
        <w:rPr>
          <w:rStyle w:val="Gvdemetni3"/>
          <w:rFonts w:ascii="Arial" w:hAnsi="Arial" w:cs="Arial"/>
          <w:smallCaps/>
          <w:color w:val="000000" w:themeColor="text1"/>
          <w:sz w:val="24"/>
          <w:szCs w:val="24"/>
        </w:rPr>
        <w:t xml:space="preserve"> </w:t>
      </w:r>
      <w:proofErr w:type="spellStart"/>
      <w:r w:rsidRPr="00D57FA3">
        <w:rPr>
          <w:rStyle w:val="Gvdemetni3"/>
          <w:rFonts w:ascii="Arial" w:hAnsi="Arial" w:cs="Arial"/>
          <w:smallCaps/>
          <w:color w:val="000000" w:themeColor="text1"/>
          <w:sz w:val="24"/>
          <w:szCs w:val="24"/>
        </w:rPr>
        <w:t>Algedi</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16" w:lineRule="auto"/>
        <w:ind w:left="16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TPM </w:t>
      </w: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doğuyor. Kar.</w:t>
      </w:r>
    </w:p>
    <w:p w:rsidR="006D2F12" w:rsidRPr="00D57FA3" w:rsidRDefault="00DE50E6" w:rsidP="00D57FA3">
      <w:pPr>
        <w:pStyle w:val="Gvdemetni30"/>
        <w:spacing w:line="216" w:lineRule="auto"/>
        <w:ind w:left="16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Zehir/ </w:t>
      </w:r>
      <w:r w:rsidRPr="00D57FA3">
        <w:rPr>
          <w:rStyle w:val="Gvdemetni3"/>
          <w:rFonts w:ascii="Arial" w:hAnsi="Arial" w:cs="Arial"/>
          <w:i/>
          <w:iCs/>
          <w:color w:val="000000" w:themeColor="text1"/>
          <w:sz w:val="24"/>
          <w:szCs w:val="24"/>
        </w:rPr>
        <w:t xml:space="preserve">Merkür. </w:t>
      </w:r>
      <w:r w:rsidRPr="00D57FA3">
        <w:rPr>
          <w:rStyle w:val="Gvdemetni3"/>
          <w:rFonts w:ascii="Arial" w:hAnsi="Arial" w:cs="Arial"/>
          <w:color w:val="000000" w:themeColor="text1"/>
          <w:sz w:val="24"/>
          <w:szCs w:val="24"/>
        </w:rPr>
        <w:t>Soğuk rüzgarlar, kar, sağanak yağışlar.</w:t>
      </w:r>
    </w:p>
    <w:p w:rsidR="006D2F12" w:rsidRPr="00D57FA3" w:rsidRDefault="00DE50E6" w:rsidP="00D57FA3">
      <w:pPr>
        <w:pStyle w:val="Gvdemetni80"/>
        <w:spacing w:after="0"/>
        <w:ind w:left="168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TPM </w:t>
      </w:r>
      <w:r w:rsidRPr="00D57FA3">
        <w:rPr>
          <w:rStyle w:val="Gvdemetni8"/>
          <w:rFonts w:ascii="Arial" w:hAnsi="Arial" w:cs="Arial"/>
          <w:i/>
          <w:iCs/>
          <w:color w:val="000000" w:themeColor="text1"/>
          <w:sz w:val="24"/>
          <w:szCs w:val="24"/>
        </w:rPr>
        <w:t xml:space="preserve">Mars </w:t>
      </w:r>
      <w:r w:rsidRPr="00D57FA3">
        <w:rPr>
          <w:rStyle w:val="Gvdemetni8"/>
          <w:rFonts w:ascii="Arial" w:hAnsi="Arial" w:cs="Arial"/>
          <w:b/>
          <w:bCs/>
          <w:color w:val="000000" w:themeColor="text1"/>
          <w:sz w:val="24"/>
          <w:szCs w:val="24"/>
        </w:rPr>
        <w:t>yükseliyor. Nemli.</w:t>
      </w:r>
    </w:p>
    <w:p w:rsidR="006D2F12" w:rsidRPr="00D57FA3" w:rsidRDefault="00DE50E6" w:rsidP="00D57FA3">
      <w:pPr>
        <w:pStyle w:val="Gvdemetni30"/>
        <w:spacing w:after="420" w:line="221" w:lineRule="auto"/>
        <w:ind w:firstLine="30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Tuzlu. </w:t>
      </w:r>
      <w:r w:rsidRPr="00D57FA3">
        <w:rPr>
          <w:rStyle w:val="Gvdemetni3"/>
          <w:rFonts w:ascii="Arial" w:hAnsi="Arial" w:cs="Arial"/>
          <w:color w:val="000000" w:themeColor="text1"/>
          <w:sz w:val="24"/>
          <w:szCs w:val="24"/>
        </w:rPr>
        <w:t>Nemli ve bulutlu, bazen kar ve yağmur yağıyor.</w:t>
      </w:r>
    </w:p>
    <w:p w:rsidR="006D2F12" w:rsidRPr="00D57FA3" w:rsidRDefault="00DE50E6" w:rsidP="00D57FA3">
      <w:pPr>
        <w:pStyle w:val="Gvdemetni0"/>
        <w:spacing w:after="10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ASTRO-METEOROLOJİDE YILDIZLAR 245</w:t>
      </w:r>
    </w:p>
    <w:p w:rsidR="006D2F12" w:rsidRPr="00D57FA3" w:rsidRDefault="00DE50E6" w:rsidP="00D57FA3">
      <w:pPr>
        <w:pStyle w:val="Gvdemetni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Denebola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Bulutlu mevsim.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Merkür ile birlikte. Ani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değişimi ve yağışlı </w:t>
      </w:r>
      <w:proofErr w:type="spellStart"/>
      <w:r w:rsidRPr="00D57FA3">
        <w:rPr>
          <w:rStyle w:val="Gvdemetni"/>
          <w:rFonts w:ascii="Arial" w:hAnsi="Arial" w:cs="Arial"/>
          <w:color w:val="000000" w:themeColor="text1"/>
          <w:sz w:val="24"/>
          <w:szCs w:val="24"/>
        </w:rPr>
        <w:t>Graitias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Bulutlu mevsim.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Soğuk, yağmur, kar.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Hamal.</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Yükseliyorsa. Yağmur ve kar.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Hyades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Yükseliyorsa. Yağmur.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Eğer batıyorsa. Özellikle Mars ve Merkür'ün etkisi altında deniz ve karada sıkıntı yaşanabilir. Sabah batışı, yağmur ve güney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Rüzgarlar, sağanak yağışlar, gök gürültüsü ve şimşek.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Nemli mevsim.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Aşırı sıcaklık, bulutlar ve nem. Yükselirken veya batarken türbülanslı,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ile birlikte.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bulutlar, yağmur, gök gürültüsü. Orion takımyıldızı.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Yükseliyorsa. Batı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 bulanık hava.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Güneşli. Bulanık,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yağışlı. Yükseliyorsa, bulutlu mevsim,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yağmur, gök gürültüsü ve şimşek. • </w:t>
      </w:r>
      <w:proofErr w:type="spellStart"/>
      <w:r w:rsidRPr="00D57FA3">
        <w:rPr>
          <w:rStyle w:val="Gvdemetni"/>
          <w:rFonts w:ascii="Arial" w:hAnsi="Arial" w:cs="Arial"/>
          <w:color w:val="000000" w:themeColor="text1"/>
          <w:sz w:val="24"/>
          <w:szCs w:val="24"/>
        </w:rPr>
        <w:t>Merkürlü</w:t>
      </w:r>
      <w:proofErr w:type="spellEnd"/>
      <w:r w:rsidRPr="00D57FA3">
        <w:rPr>
          <w:rStyle w:val="Gvdemetni"/>
          <w:rFonts w:ascii="Arial" w:hAnsi="Arial" w:cs="Arial"/>
          <w:color w:val="000000" w:themeColor="text1"/>
          <w:sz w:val="24"/>
          <w:szCs w:val="24"/>
        </w:rPr>
        <w:t>. Rüzgarlar, sağanak yağışlar, gök gürültüsü ve şimşek.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Aşırı sıcaklar. Yükseliyorsa veya batıyorsa, türbülanslı,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 olur.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ile birlikte.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ve sağanak yağışlar.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0" w:line="233" w:lineRule="auto"/>
        <w:jc w:val="both"/>
        <w:rPr>
          <w:rFonts w:ascii="Arial" w:hAnsi="Arial" w:cs="Arial"/>
          <w:color w:val="000000" w:themeColor="text1"/>
          <w:sz w:val="24"/>
          <w:szCs w:val="24"/>
        </w:rPr>
        <w:sectPr w:rsidR="006D2F12" w:rsidRPr="00D57FA3">
          <w:headerReference w:type="even" r:id="rId1358"/>
          <w:headerReference w:type="default" r:id="rId1359"/>
          <w:footerReference w:type="even" r:id="rId1360"/>
          <w:footerReference w:type="default" r:id="rId1361"/>
          <w:pgSz w:w="12240" w:h="15840"/>
          <w:pgMar w:top="1426" w:right="1581" w:bottom="1293" w:left="1468" w:header="998" w:footer="865" w:gutter="0"/>
          <w:pgNumType w:start="461"/>
          <w:cols w:space="720"/>
          <w:noEndnote/>
          <w:docGrid w:linePitch="360"/>
        </w:sectPr>
      </w:pPr>
      <w:r w:rsidRPr="00D57FA3">
        <w:rPr>
          <w:rStyle w:val="Gvdemetni"/>
          <w:rFonts w:ascii="Arial" w:hAnsi="Arial" w:cs="Arial"/>
          <w:color w:val="000000" w:themeColor="text1"/>
          <w:sz w:val="24"/>
          <w:szCs w:val="24"/>
        </w:rPr>
        <w:t>Ülker yıldız kümesi güneşli doğarsa yağmur yağar, ıslak doğarsa güneşli doğar (Svahili atasözü).</w:t>
      </w:r>
    </w:p>
    <w:p w:rsidR="006D2F12" w:rsidRPr="00D57FA3" w:rsidRDefault="00DE50E6" w:rsidP="00D57FA3">
      <w:pPr>
        <w:pStyle w:val="Gvdemetni20"/>
        <w:spacing w:line="218" w:lineRule="auto"/>
        <w:ind w:left="16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lastRenderedPageBreak/>
        <w:t>Denebola</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18" w:lineRule="auto"/>
        <w:ind w:left="19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HWj'nin</w:t>
      </w:r>
      <w:proofErr w:type="spellEnd"/>
      <w:r w:rsidRPr="00D57FA3">
        <w:rPr>
          <w:rStyle w:val="Gvdemetni2"/>
          <w:rFonts w:ascii="Arial" w:hAnsi="Arial" w:cs="Arial"/>
          <w:smallCaps/>
          <w:color w:val="000000" w:themeColor="text1"/>
          <w:sz w:val="24"/>
          <w:szCs w:val="24"/>
        </w:rPr>
        <w:t xml:space="preserve"> toplamı </w:t>
      </w:r>
      <w:r w:rsidRPr="00D57FA3">
        <w:rPr>
          <w:rStyle w:val="Gvdemetni2"/>
          <w:rFonts w:ascii="Arial" w:hAnsi="Arial" w:cs="Arial"/>
          <w:color w:val="000000" w:themeColor="text1"/>
          <w:sz w:val="24"/>
          <w:szCs w:val="24"/>
        </w:rPr>
        <w:t>yükseliyor. Bulutlu mevsim.</w:t>
      </w:r>
    </w:p>
    <w:p w:rsidR="006D2F12" w:rsidRPr="00D57FA3" w:rsidRDefault="00DE50E6" w:rsidP="00D57FA3">
      <w:pPr>
        <w:pStyle w:val="Gvdemetni20"/>
        <w:spacing w:line="262" w:lineRule="auto"/>
        <w:ind w:left="1660" w:firstLine="28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ile</w:t>
      </w:r>
      <w:proofErr w:type="gramEnd"/>
      <w:r w:rsidRPr="00D57FA3">
        <w:rPr>
          <w:rStyle w:val="Gvdemetni2"/>
          <w:rFonts w:ascii="Arial" w:hAnsi="Arial" w:cs="Arial"/>
          <w:i/>
          <w:iCs/>
          <w:color w:val="000000" w:themeColor="text1"/>
          <w:sz w:val="24"/>
          <w:szCs w:val="24"/>
        </w:rPr>
        <w:t xml:space="preserve"> birlikte </w:t>
      </w:r>
      <w:r w:rsidRPr="00D57FA3">
        <w:rPr>
          <w:rStyle w:val="Gvdemetni2"/>
          <w:rFonts w:ascii="Arial" w:hAnsi="Arial" w:cs="Arial"/>
          <w:color w:val="000000" w:themeColor="text1"/>
          <w:sz w:val="24"/>
          <w:szCs w:val="24"/>
        </w:rPr>
        <w:t xml:space="preserve">. Aniden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xml:space="preserve"> ve ıslak </w:t>
      </w:r>
      <w:proofErr w:type="spellStart"/>
      <w:r w:rsidRPr="00D57FA3">
        <w:rPr>
          <w:rStyle w:val="Gvdemetni2"/>
          <w:rFonts w:ascii="Arial" w:hAnsi="Arial" w:cs="Arial"/>
          <w:smallCaps/>
          <w:color w:val="000000" w:themeColor="text1"/>
          <w:sz w:val="24"/>
          <w:szCs w:val="24"/>
        </w:rPr>
        <w:t>Graffias'a</w:t>
      </w:r>
      <w:proofErr w:type="spellEnd"/>
      <w:r w:rsidRPr="00D57FA3">
        <w:rPr>
          <w:rStyle w:val="Gvdemetni2"/>
          <w:rFonts w:ascii="Arial" w:hAnsi="Arial" w:cs="Arial"/>
          <w:smallCaps/>
          <w:color w:val="000000" w:themeColor="text1"/>
          <w:sz w:val="24"/>
          <w:szCs w:val="24"/>
        </w:rPr>
        <w:t xml:space="preserve"> dönüş.</w:t>
      </w:r>
    </w:p>
    <w:p w:rsidR="006D2F12" w:rsidRPr="00D57FA3" w:rsidRDefault="00DE50E6" w:rsidP="00D57FA3">
      <w:pPr>
        <w:pStyle w:val="Gvdemetni20"/>
        <w:spacing w:line="218" w:lineRule="auto"/>
        <w:ind w:left="19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Güneş doğuyor. Bulutlu mevsim.</w:t>
      </w:r>
    </w:p>
    <w:p w:rsidR="006D2F12" w:rsidRPr="00D57FA3" w:rsidRDefault="00DE50E6" w:rsidP="00D57FA3">
      <w:pPr>
        <w:pStyle w:val="Gvdemetni20"/>
        <w:spacing w:after="60" w:line="218" w:lineRule="auto"/>
        <w:ind w:left="19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Öğleden sonra 13:00,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Soğuk, yağmur, kar.</w:t>
      </w:r>
    </w:p>
    <w:p w:rsidR="006D2F12" w:rsidRPr="00D57FA3" w:rsidRDefault="00DE50E6" w:rsidP="00D57FA3">
      <w:pPr>
        <w:pStyle w:val="Gvdemetni20"/>
        <w:spacing w:line="218" w:lineRule="auto"/>
        <w:ind w:left="16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Hamal,</w:t>
      </w:r>
    </w:p>
    <w:p w:rsidR="006D2F12" w:rsidRPr="00D57FA3" w:rsidRDefault="00DE50E6" w:rsidP="00D57FA3">
      <w:pPr>
        <w:pStyle w:val="Gvdemetni20"/>
        <w:spacing w:after="60" w:line="218" w:lineRule="auto"/>
        <w:ind w:left="192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Yükseliyorsa. </w:t>
      </w:r>
      <w:r w:rsidRPr="00D57FA3">
        <w:rPr>
          <w:rStyle w:val="Gvdemetni2"/>
          <w:rFonts w:ascii="Arial" w:hAnsi="Arial" w:cs="Arial"/>
          <w:color w:val="000000" w:themeColor="text1"/>
          <w:sz w:val="24"/>
          <w:szCs w:val="24"/>
        </w:rPr>
        <w:t>Yağmur ve kar.</w:t>
      </w:r>
    </w:p>
    <w:p w:rsidR="006D2F12" w:rsidRPr="00D57FA3" w:rsidRDefault="00DE50E6" w:rsidP="00D57FA3">
      <w:pPr>
        <w:pStyle w:val="Gvdemetni20"/>
        <w:spacing w:line="218" w:lineRule="auto"/>
        <w:ind w:left="166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Hyades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line="218" w:lineRule="auto"/>
        <w:ind w:left="192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Yükseliyorsa. </w:t>
      </w:r>
      <w:r w:rsidRPr="00D57FA3">
        <w:rPr>
          <w:rStyle w:val="Gvdemetni2"/>
          <w:rFonts w:ascii="Arial" w:hAnsi="Arial" w:cs="Arial"/>
          <w:color w:val="000000" w:themeColor="text1"/>
          <w:sz w:val="24"/>
          <w:szCs w:val="24"/>
        </w:rPr>
        <w:t>Yağmur.</w:t>
      </w:r>
    </w:p>
    <w:p w:rsidR="006D2F12" w:rsidRPr="00D57FA3" w:rsidRDefault="00DE50E6" w:rsidP="00D57FA3">
      <w:pPr>
        <w:pStyle w:val="Gvdemetni20"/>
        <w:spacing w:line="218" w:lineRule="auto"/>
        <w:ind w:left="1660" w:firstLine="2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batış yönündeyse, </w:t>
      </w:r>
      <w:r w:rsidRPr="00D57FA3">
        <w:rPr>
          <w:rStyle w:val="Gvdemetni2"/>
          <w:rFonts w:ascii="Arial" w:hAnsi="Arial" w:cs="Arial"/>
          <w:color w:val="000000" w:themeColor="text1"/>
          <w:sz w:val="24"/>
          <w:szCs w:val="24"/>
        </w:rPr>
        <w:t xml:space="preserve">özellikle Mars ve Merkür'ün etkisi altındaysa, deniz ve karada sorunlar yaşanabilir. Eğer sabah yönündeyse </w:t>
      </w:r>
      <w:r w:rsidRPr="00D57FA3">
        <w:rPr>
          <w:rStyle w:val="Gvdemetni2"/>
          <w:rFonts w:ascii="Arial" w:hAnsi="Arial" w:cs="Arial"/>
          <w:color w:val="000000" w:themeColor="text1"/>
          <w:sz w:val="24"/>
          <w:szCs w:val="24"/>
        </w:rPr>
        <w:softHyphen/>
        <w:t xml:space="preserve">, yağmur ve güney </w:t>
      </w:r>
      <w:proofErr w:type="gramStart"/>
      <w:r w:rsidRPr="00D57FA3">
        <w:rPr>
          <w:rStyle w:val="Gvdemetni2"/>
          <w:rFonts w:ascii="Arial" w:hAnsi="Arial" w:cs="Arial"/>
          <w:color w:val="000000" w:themeColor="text1"/>
          <w:sz w:val="24"/>
          <w:szCs w:val="24"/>
        </w:rPr>
        <w:t>rüzgarı</w:t>
      </w:r>
      <w:proofErr w:type="gramEnd"/>
      <w:r w:rsidRPr="00D57FA3">
        <w:rPr>
          <w:rStyle w:val="Gvdemetni2"/>
          <w:rFonts w:ascii="Arial" w:hAnsi="Arial" w:cs="Arial"/>
          <w:color w:val="000000" w:themeColor="text1"/>
          <w:sz w:val="24"/>
          <w:szCs w:val="24"/>
        </w:rPr>
        <w:t xml:space="preserve"> etkili olur.</w:t>
      </w:r>
    </w:p>
    <w:p w:rsidR="006D2F12" w:rsidRPr="00D57FA3" w:rsidRDefault="00DE50E6" w:rsidP="00D57FA3">
      <w:pPr>
        <w:pStyle w:val="Gvdemetni20"/>
        <w:spacing w:line="218" w:lineRule="auto"/>
        <w:ind w:left="1780" w:right="144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HWi</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Rüzgarlar, sağanak yağışlar, gök gürültüsü ve şimşek.</w:t>
      </w:r>
    </w:p>
    <w:p w:rsidR="006D2F12" w:rsidRPr="00D57FA3" w:rsidRDefault="00DE50E6" w:rsidP="00D57FA3">
      <w:pPr>
        <w:pStyle w:val="Gvdemetni20"/>
        <w:spacing w:line="218" w:lineRule="auto"/>
        <w:ind w:left="2020" w:firstLine="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ile</w:t>
      </w:r>
      <w:proofErr w:type="gramEnd"/>
      <w:r w:rsidRPr="00D57FA3">
        <w:rPr>
          <w:rStyle w:val="Gvdemetni2"/>
          <w:rFonts w:ascii="Arial" w:hAnsi="Arial" w:cs="Arial"/>
          <w:i/>
          <w:iCs/>
          <w:color w:val="000000" w:themeColor="text1"/>
          <w:sz w:val="24"/>
          <w:szCs w:val="24"/>
        </w:rPr>
        <w:t xml:space="preserve"> birlikte </w:t>
      </w:r>
      <w:r w:rsidRPr="00D57FA3">
        <w:rPr>
          <w:rStyle w:val="Gvdemetni2"/>
          <w:rFonts w:ascii="Arial" w:hAnsi="Arial" w:cs="Arial"/>
          <w:color w:val="000000" w:themeColor="text1"/>
          <w:sz w:val="24"/>
          <w:szCs w:val="24"/>
        </w:rPr>
        <w:t>. Nemli mevsim.</w:t>
      </w:r>
    </w:p>
    <w:p w:rsidR="006D2F12" w:rsidRPr="00D57FA3" w:rsidRDefault="00DE50E6" w:rsidP="00D57FA3">
      <w:pPr>
        <w:pStyle w:val="Gvdemetni20"/>
        <w:spacing w:line="218" w:lineRule="auto"/>
        <w:ind w:left="1780" w:firstLine="30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 xml:space="preserve">gezegeni </w:t>
      </w:r>
      <w:r w:rsidRPr="00D57FA3">
        <w:rPr>
          <w:rStyle w:val="Gvdemetni2"/>
          <w:rFonts w:ascii="Arial" w:hAnsi="Arial" w:cs="Arial"/>
          <w:i/>
          <w:iCs/>
          <w:color w:val="000000" w:themeColor="text1"/>
          <w:sz w:val="24"/>
          <w:szCs w:val="24"/>
        </w:rPr>
        <w:t>.</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Aşırı sıcaklık, bulutlar ve nem. Yükselirken veya batarken, türbülanslı,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w:t>
      </w:r>
    </w:p>
    <w:p w:rsidR="006D2F12" w:rsidRPr="00D57FA3" w:rsidRDefault="00DE50E6" w:rsidP="00D57FA3">
      <w:pPr>
        <w:pStyle w:val="Gvdemetni20"/>
        <w:spacing w:after="60" w:line="218"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HT/A </w:t>
      </w:r>
      <w:r w:rsidRPr="00D57FA3">
        <w:rPr>
          <w:rStyle w:val="Gvdemetni2"/>
          <w:rFonts w:ascii="Arial" w:hAnsi="Arial" w:cs="Arial"/>
          <w:i/>
          <w:iCs/>
          <w:color w:val="000000" w:themeColor="text1"/>
          <w:sz w:val="24"/>
          <w:szCs w:val="24"/>
        </w:rPr>
        <w:t xml:space="preserve">Satürn.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bulutlar, yağmur, gök gürültüsü.</w:t>
      </w:r>
    </w:p>
    <w:p w:rsidR="006D2F12" w:rsidRPr="00D57FA3" w:rsidRDefault="00DE50E6" w:rsidP="00D57FA3">
      <w:pPr>
        <w:pStyle w:val="Gvdemetni20"/>
        <w:spacing w:line="209" w:lineRule="auto"/>
        <w:ind w:left="178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Orion.</w:t>
      </w:r>
    </w:p>
    <w:p w:rsidR="006D2F12" w:rsidRPr="00D57FA3" w:rsidRDefault="00DE50E6" w:rsidP="00D57FA3">
      <w:pPr>
        <w:pStyle w:val="Gvdemetni20"/>
        <w:spacing w:line="209" w:lineRule="auto"/>
        <w:ind w:left="202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Yükseliyorsa. </w:t>
      </w:r>
      <w:r w:rsidRPr="00D57FA3">
        <w:rPr>
          <w:rStyle w:val="Gvdemetni2"/>
          <w:rFonts w:ascii="Arial" w:hAnsi="Arial" w:cs="Arial"/>
          <w:color w:val="000000" w:themeColor="text1"/>
          <w:sz w:val="24"/>
          <w:szCs w:val="24"/>
        </w:rPr>
        <w:t xml:space="preserve">Batı </w:t>
      </w:r>
      <w:proofErr w:type="gramStart"/>
      <w:r w:rsidRPr="00D57FA3">
        <w:rPr>
          <w:rStyle w:val="Gvdemetni2"/>
          <w:rFonts w:ascii="Arial" w:hAnsi="Arial" w:cs="Arial"/>
          <w:color w:val="000000" w:themeColor="text1"/>
          <w:sz w:val="24"/>
          <w:szCs w:val="24"/>
        </w:rPr>
        <w:t>rüzgarı</w:t>
      </w:r>
      <w:proofErr w:type="gramEnd"/>
      <w:r w:rsidRPr="00D57FA3">
        <w:rPr>
          <w:rStyle w:val="Gvdemetni2"/>
          <w:rFonts w:ascii="Arial" w:hAnsi="Arial" w:cs="Arial"/>
          <w:color w:val="000000" w:themeColor="text1"/>
          <w:sz w:val="24"/>
          <w:szCs w:val="24"/>
        </w:rPr>
        <w:t>, bulanık hava.</w:t>
      </w:r>
    </w:p>
    <w:p w:rsidR="006D2F12" w:rsidRPr="00D57FA3" w:rsidRDefault="00DE50E6" w:rsidP="00D57FA3">
      <w:pPr>
        <w:pStyle w:val="Gvdemetni20"/>
        <w:spacing w:line="209" w:lineRule="auto"/>
        <w:ind w:left="1780" w:firstLine="300"/>
        <w:jc w:val="both"/>
        <w:rPr>
          <w:rFonts w:ascii="Arial" w:hAnsi="Arial" w:cs="Arial"/>
          <w:color w:val="000000" w:themeColor="text1"/>
          <w:sz w:val="24"/>
          <w:szCs w:val="24"/>
        </w:rPr>
      </w:pPr>
      <w:proofErr w:type="spellStart"/>
      <w:proofErr w:type="gramStart"/>
      <w:r w:rsidRPr="00D57FA3">
        <w:rPr>
          <w:rStyle w:val="Gvdemetni2"/>
          <w:rFonts w:ascii="Arial" w:hAnsi="Arial" w:cs="Arial"/>
          <w:color w:val="000000" w:themeColor="text1"/>
          <w:sz w:val="24"/>
          <w:szCs w:val="24"/>
        </w:rPr>
        <w:t>fVifA</w:t>
      </w:r>
      <w:proofErr w:type="spellEnd"/>
      <w:proofErr w:type="gram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Güneş. </w:t>
      </w:r>
      <w:r w:rsidRPr="00D57FA3">
        <w:rPr>
          <w:rStyle w:val="Gvdemetni2"/>
          <w:rFonts w:ascii="Arial" w:hAnsi="Arial" w:cs="Arial"/>
          <w:color w:val="000000" w:themeColor="text1"/>
          <w:sz w:val="24"/>
          <w:szCs w:val="24"/>
        </w:rPr>
        <w:t xml:space="preserve">Bulanık,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ıslak. Yükseliyorsa, bulutlu mevsim,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yağmur, gök gürültüsü ve şimşek, •</w:t>
      </w:r>
    </w:p>
    <w:p w:rsidR="006D2F12" w:rsidRPr="00D57FA3" w:rsidRDefault="00DE50E6" w:rsidP="00D57FA3">
      <w:pPr>
        <w:pStyle w:val="Gvdemetni20"/>
        <w:spacing w:line="209" w:lineRule="auto"/>
        <w:ind w:left="1780" w:firstLine="30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HTlA</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Merkür. </w:t>
      </w:r>
      <w:r w:rsidRPr="00D57FA3">
        <w:rPr>
          <w:rStyle w:val="Gvdemetni2"/>
          <w:rFonts w:ascii="Arial" w:hAnsi="Arial" w:cs="Arial"/>
          <w:color w:val="000000" w:themeColor="text1"/>
          <w:sz w:val="24"/>
          <w:szCs w:val="24"/>
        </w:rPr>
        <w:t>Rüzgarlar, sağanak yağışlar, gök gürültüsü ve şimşek.</w:t>
      </w:r>
    </w:p>
    <w:p w:rsidR="006D2F12" w:rsidRPr="00D57FA3" w:rsidRDefault="00DE50E6" w:rsidP="00D57FA3">
      <w:pPr>
        <w:pStyle w:val="Gvdemetni20"/>
        <w:spacing w:line="209" w:lineRule="auto"/>
        <w:ind w:left="1920" w:firstLine="16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LfiM</w:t>
      </w:r>
      <w:proofErr w:type="spellEnd"/>
      <w:r w:rsidRPr="00D57FA3">
        <w:rPr>
          <w:rStyle w:val="Gvdemetni2"/>
          <w:rFonts w:ascii="Arial" w:hAnsi="Arial" w:cs="Arial"/>
          <w:color w:val="000000" w:themeColor="text1"/>
          <w:sz w:val="24"/>
          <w:szCs w:val="24"/>
        </w:rPr>
        <w:t xml:space="preserve">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 xml:space="preserve">Aşırı sıcaklık. Yükselirken veya batarken, türbülanslı,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w:t>
      </w:r>
    </w:p>
    <w:p w:rsidR="006D2F12" w:rsidRPr="00D57FA3" w:rsidRDefault="00DE50E6" w:rsidP="00D57FA3">
      <w:pPr>
        <w:pStyle w:val="Gvdemetni20"/>
        <w:spacing w:after="60" w:line="209" w:lineRule="auto"/>
        <w:ind w:left="216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xml:space="preserve"> ve sağanak yağışlarla birlikte.</w:t>
      </w:r>
    </w:p>
    <w:p w:rsidR="006D2F12" w:rsidRPr="00D57FA3" w:rsidRDefault="00DE50E6" w:rsidP="00D57FA3">
      <w:pPr>
        <w:pStyle w:val="Gvdemetni20"/>
        <w:spacing w:line="209" w:lineRule="auto"/>
        <w:ind w:left="192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Pleiades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spacing w:after="920" w:line="209"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Ülker yıldız kümesi güneşli doğarsa yağmur yağar, </w:t>
      </w:r>
      <w:r w:rsidRPr="00D57FA3">
        <w:rPr>
          <w:rStyle w:val="Gvdemetni2"/>
          <w:rFonts w:ascii="Arial" w:hAnsi="Arial" w:cs="Arial"/>
          <w:color w:val="000000" w:themeColor="text1"/>
          <w:sz w:val="24"/>
          <w:szCs w:val="24"/>
        </w:rPr>
        <w:br/>
        <w:t>ıslak doğarsa güneşli doğar (Svahili atasözü).</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246 SABİT YILDIZ VE TAKIMYILDIZ</w:t>
      </w:r>
    </w:p>
    <w:p w:rsidR="006D2F12" w:rsidRPr="00D57FA3" w:rsidRDefault="00DE50E6" w:rsidP="00D57FA3">
      <w:pPr>
        <w:pStyle w:val="Gvdemetni0"/>
        <w:spacing w:after="60"/>
        <w:jc w:val="both"/>
        <w:rPr>
          <w:rFonts w:ascii="Arial" w:hAnsi="Arial" w:cs="Arial"/>
          <w:color w:val="000000" w:themeColor="text1"/>
          <w:sz w:val="24"/>
          <w:szCs w:val="24"/>
        </w:rPr>
        <w:sectPr w:rsidR="006D2F12" w:rsidRPr="00D57FA3">
          <w:headerReference w:type="even" r:id="rId1362"/>
          <w:headerReference w:type="default" r:id="rId1363"/>
          <w:footerReference w:type="even" r:id="rId1364"/>
          <w:footerReference w:type="default" r:id="rId1365"/>
          <w:pgSz w:w="12240" w:h="15840"/>
          <w:pgMar w:top="3432" w:right="1714" w:bottom="1478" w:left="1512" w:header="0" w:footer="1050" w:gutter="0"/>
          <w:pgNumType w:start="245"/>
          <w:cols w:space="720"/>
          <w:noEndnote/>
          <w:docGrid w:linePitch="360"/>
        </w:sectPr>
      </w:pPr>
      <w:r w:rsidRPr="00D57FA3">
        <w:rPr>
          <w:rStyle w:val="Gvdemetni"/>
          <w:rFonts w:ascii="Arial" w:hAnsi="Arial" w:cs="Arial"/>
          <w:color w:val="000000" w:themeColor="text1"/>
          <w:sz w:val="24"/>
          <w:szCs w:val="24"/>
        </w:rPr>
        <w:t xml:space="preserve">Yükseliyorsa. Batı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Akşam vakti. Güney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 xml:space="preserve"> batıda son buluyor.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Güneşli.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yağmurlu. Yükselirken doğu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 xml:space="preserve">, batarken kuzey-kuzeydoğu </w:t>
      </w:r>
      <w:r w:rsidRPr="00D57FA3">
        <w:rPr>
          <w:rStyle w:val="Gvdemetni"/>
          <w:rFonts w:ascii="Arial" w:hAnsi="Arial" w:cs="Arial"/>
          <w:color w:val="000000" w:themeColor="text1"/>
          <w:sz w:val="24"/>
          <w:szCs w:val="24"/>
        </w:rPr>
        <w:softHyphen/>
        <w:t>rüzgarı.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Merkür ile birlikte.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ve yağmur.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Venüs ile birlikte. Nemli mevsim.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Mars ile birlikte. Bulutlu mevsim.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Satürn ile birlikte. Çalkantılı hava, bulutlar, yağmur, kar.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PHESiEPE</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Hava sakin ve açıkken </w:t>
      </w:r>
      <w:proofErr w:type="spellStart"/>
      <w:r w:rsidRPr="00D57FA3">
        <w:rPr>
          <w:rStyle w:val="Gvdemetni"/>
          <w:rFonts w:ascii="Arial" w:hAnsi="Arial" w:cs="Arial"/>
          <w:color w:val="000000" w:themeColor="text1"/>
          <w:sz w:val="24"/>
          <w:szCs w:val="24"/>
        </w:rPr>
        <w:t>Praessepe</w:t>
      </w:r>
      <w:proofErr w:type="spellEnd"/>
      <w:r w:rsidRPr="00D57FA3">
        <w:rPr>
          <w:rStyle w:val="Gvdemetni"/>
          <w:rFonts w:ascii="Arial" w:hAnsi="Arial" w:cs="Arial"/>
          <w:color w:val="000000" w:themeColor="text1"/>
          <w:sz w:val="24"/>
          <w:szCs w:val="24"/>
        </w:rPr>
        <w:t xml:space="preserve"> görünmezse, bu kötü, soğuk ve kışlık havanın habercisidir.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doğarken. Gök gürültüsü, şimşek, sağanak yağış, bulutlu mevsim.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ile birlikte.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xml:space="preserve">, bulutlar, yağmur, gök gürültüsü.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Rüzgarlar, sağanak yağışlar, gök gürültüsü ve şimşek.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Aşırı sıcaklar. Yükseliyorsa veya batıyorsa, türbülanslı,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 olur.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Sabahın erken saatlerinde doğuyor. Kuzey-kuzeydoğu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 xml:space="preserve"> esiyor. Batıyorsa, kuzey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 xml:space="preserve"> ve bazen yağmur esiyor.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Güneşli. Gök gürültüsü ve şimşek. Batıyorsa, batı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Merkür ile birlikte. Rüzgarlar, sağanak yağışlar, gök gürültüsü ve şimşek.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Aşırı sıcaklar. Yükseliyorsa veya batıyorsa, türbülanslı,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 olur.</w:t>
      </w:r>
    </w:p>
    <w:p w:rsidR="006D2F12" w:rsidRPr="00D57FA3" w:rsidRDefault="00DE50E6" w:rsidP="00D57FA3">
      <w:pPr>
        <w:pStyle w:val="Gvdemetni0"/>
        <w:spacing w:after="8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Jüpiter'in yükselişiyle birlikte. Kışın güzel havalar olur, soğuğu hafifletir, yazın ise sıcaklığı artırır.</w:t>
      </w:r>
    </w:p>
    <w:p w:rsidR="006D2F12" w:rsidRPr="00D57FA3" w:rsidRDefault="00DE50E6" w:rsidP="00D57FA3">
      <w:pPr>
        <w:pStyle w:val="Gvdemetni30"/>
        <w:spacing w:after="320" w:line="221" w:lineRule="auto"/>
        <w:ind w:left="15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246 SABİT YILDIZ VE TAKIMYILDIZ</w:t>
      </w:r>
    </w:p>
    <w:p w:rsidR="006D2F12" w:rsidRPr="00D57FA3" w:rsidRDefault="00DE50E6" w:rsidP="00D57FA3">
      <w:pPr>
        <w:pStyle w:val="Gvdemetni30"/>
        <w:spacing w:line="230" w:lineRule="auto"/>
        <w:ind w:left="18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lastRenderedPageBreak/>
        <w:t xml:space="preserve">Yükseliyorsa. </w:t>
      </w:r>
      <w:r w:rsidRPr="00D57FA3">
        <w:rPr>
          <w:rStyle w:val="Gvdemetni3"/>
          <w:rFonts w:ascii="Arial" w:hAnsi="Arial" w:cs="Arial"/>
          <w:color w:val="000000" w:themeColor="text1"/>
          <w:sz w:val="24"/>
          <w:szCs w:val="24"/>
        </w:rPr>
        <w:t xml:space="preserve">Batı </w:t>
      </w:r>
      <w:proofErr w:type="gramStart"/>
      <w:r w:rsidRPr="00D57FA3">
        <w:rPr>
          <w:rStyle w:val="Gvdemetni3"/>
          <w:rFonts w:ascii="Arial" w:hAnsi="Arial" w:cs="Arial"/>
          <w:color w:val="000000" w:themeColor="text1"/>
          <w:sz w:val="24"/>
          <w:szCs w:val="24"/>
        </w:rPr>
        <w:t>rüzgarı</w:t>
      </w:r>
      <w:proofErr w:type="gramEnd"/>
      <w:r w:rsidRPr="00D57FA3">
        <w:rPr>
          <w:rStyle w:val="Gvdemetni3"/>
          <w:rFonts w:ascii="Arial" w:hAnsi="Arial" w:cs="Arial"/>
          <w:color w:val="000000" w:themeColor="text1"/>
          <w:sz w:val="24"/>
          <w:szCs w:val="24"/>
        </w:rPr>
        <w:t>.</w:t>
      </w:r>
    </w:p>
    <w:p w:rsidR="006D2F12" w:rsidRPr="00D57FA3" w:rsidRDefault="00DE50E6" w:rsidP="00D57FA3">
      <w:pPr>
        <w:pStyle w:val="Gvdemetni30"/>
        <w:tabs>
          <w:tab w:val="left" w:pos="8154"/>
        </w:tabs>
        <w:spacing w:line="230" w:lineRule="auto"/>
        <w:ind w:left="1540" w:firstLine="32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Akşam vakti ortamı. </w:t>
      </w:r>
      <w:r w:rsidRPr="00D57FA3">
        <w:rPr>
          <w:rStyle w:val="Gvdemetni3"/>
          <w:rFonts w:ascii="Arial" w:hAnsi="Arial" w:cs="Arial"/>
          <w:color w:val="000000" w:themeColor="text1"/>
          <w:sz w:val="24"/>
          <w:szCs w:val="24"/>
        </w:rPr>
        <w:t xml:space="preserve">Güney </w:t>
      </w:r>
      <w:proofErr w:type="gramStart"/>
      <w:r w:rsidRPr="00D57FA3">
        <w:rPr>
          <w:rStyle w:val="Gvdemetni3"/>
          <w:rFonts w:ascii="Arial" w:hAnsi="Arial" w:cs="Arial"/>
          <w:color w:val="000000" w:themeColor="text1"/>
          <w:sz w:val="24"/>
          <w:szCs w:val="24"/>
        </w:rPr>
        <w:t>rüzgarı</w:t>
      </w:r>
      <w:proofErr w:type="gramEnd"/>
      <w:r w:rsidRPr="00D57FA3">
        <w:rPr>
          <w:rStyle w:val="Gvdemetni3"/>
          <w:rFonts w:ascii="Arial" w:hAnsi="Arial" w:cs="Arial"/>
          <w:color w:val="000000" w:themeColor="text1"/>
          <w:sz w:val="24"/>
          <w:szCs w:val="24"/>
        </w:rPr>
        <w:t xml:space="preserve"> batıda son buluyor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30" w:lineRule="auto"/>
        <w:ind w:left="18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Güneşli.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xml:space="preserve"> ve yağmurlu. Yükselirse, doğu </w:t>
      </w:r>
      <w:proofErr w:type="gramStart"/>
      <w:r w:rsidRPr="00D57FA3">
        <w:rPr>
          <w:rStyle w:val="Gvdemetni3"/>
          <w:rFonts w:ascii="Arial" w:hAnsi="Arial" w:cs="Arial"/>
          <w:color w:val="000000" w:themeColor="text1"/>
          <w:sz w:val="24"/>
          <w:szCs w:val="24"/>
        </w:rPr>
        <w:t>rüzgarı</w:t>
      </w:r>
      <w:proofErr w:type="gramEnd"/>
      <w:r w:rsidRPr="00D57FA3">
        <w:rPr>
          <w:rStyle w:val="Gvdemetni3"/>
          <w:rFonts w:ascii="Arial" w:hAnsi="Arial" w:cs="Arial"/>
          <w:color w:val="000000" w:themeColor="text1"/>
          <w:sz w:val="24"/>
          <w:szCs w:val="24"/>
        </w:rPr>
        <w:t xml:space="preserve"> esecek.</w:t>
      </w:r>
    </w:p>
    <w:p w:rsidR="006D2F12" w:rsidRPr="00D57FA3" w:rsidRDefault="00DE50E6" w:rsidP="00D57FA3">
      <w:pPr>
        <w:pStyle w:val="Gvdemetni30"/>
        <w:spacing w:line="230" w:lineRule="auto"/>
        <w:ind w:left="15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Eğer </w:t>
      </w:r>
      <w:proofErr w:type="gramStart"/>
      <w:r w:rsidRPr="00D57FA3">
        <w:rPr>
          <w:rStyle w:val="Gvdemetni3"/>
          <w:rFonts w:ascii="Arial" w:hAnsi="Arial" w:cs="Arial"/>
          <w:color w:val="000000" w:themeColor="text1"/>
          <w:sz w:val="24"/>
          <w:szCs w:val="24"/>
        </w:rPr>
        <w:t>rüzgar</w:t>
      </w:r>
      <w:proofErr w:type="gramEnd"/>
      <w:r w:rsidRPr="00D57FA3">
        <w:rPr>
          <w:rStyle w:val="Gvdemetni3"/>
          <w:rFonts w:ascii="Arial" w:hAnsi="Arial" w:cs="Arial"/>
          <w:color w:val="000000" w:themeColor="text1"/>
          <w:sz w:val="24"/>
          <w:szCs w:val="24"/>
        </w:rPr>
        <w:t xml:space="preserve"> kuzey-kuzeydoğu yönünden esecekse.</w:t>
      </w:r>
    </w:p>
    <w:p w:rsidR="006D2F12" w:rsidRPr="00D57FA3" w:rsidRDefault="00DE50E6" w:rsidP="00D57FA3">
      <w:pPr>
        <w:pStyle w:val="Gvdemetni30"/>
        <w:tabs>
          <w:tab w:val="left" w:pos="7686"/>
        </w:tabs>
        <w:spacing w:line="230" w:lineRule="auto"/>
        <w:ind w:left="18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Merkür ile. </w:t>
      </w:r>
      <w:proofErr w:type="gramStart"/>
      <w:r w:rsidRPr="00D57FA3">
        <w:rPr>
          <w:rStyle w:val="Gvdemetni3"/>
          <w:rFonts w:ascii="Arial" w:hAnsi="Arial" w:cs="Arial"/>
          <w:color w:val="000000" w:themeColor="text1"/>
          <w:sz w:val="24"/>
          <w:szCs w:val="24"/>
        </w:rPr>
        <w:t>Rüzgar</w:t>
      </w:r>
      <w:proofErr w:type="gramEnd"/>
      <w:r w:rsidRPr="00D57FA3">
        <w:rPr>
          <w:rStyle w:val="Gvdemetni3"/>
          <w:rFonts w:ascii="Arial" w:hAnsi="Arial" w:cs="Arial"/>
          <w:color w:val="000000" w:themeColor="text1"/>
          <w:sz w:val="24"/>
          <w:szCs w:val="24"/>
        </w:rPr>
        <w:t xml:space="preserve"> ve yağmur,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30" w:lineRule="auto"/>
        <w:ind w:left="18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Venüs ile birlikte. </w:t>
      </w:r>
      <w:r w:rsidRPr="00D57FA3">
        <w:rPr>
          <w:rStyle w:val="Gvdemetni3"/>
          <w:rFonts w:ascii="Arial" w:hAnsi="Arial" w:cs="Arial"/>
          <w:color w:val="000000" w:themeColor="text1"/>
          <w:sz w:val="24"/>
          <w:szCs w:val="24"/>
        </w:rPr>
        <w:t>Nemli mevsim.</w:t>
      </w:r>
    </w:p>
    <w:p w:rsidR="006D2F12" w:rsidRPr="00D57FA3" w:rsidRDefault="00DE50E6" w:rsidP="00D57FA3">
      <w:pPr>
        <w:pStyle w:val="Gvdemetni30"/>
        <w:spacing w:line="230" w:lineRule="auto"/>
        <w:ind w:left="18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Mars ile birlikte. </w:t>
      </w:r>
      <w:r w:rsidRPr="00D57FA3">
        <w:rPr>
          <w:rStyle w:val="Gvdemetni3"/>
          <w:rFonts w:ascii="Arial" w:hAnsi="Arial" w:cs="Arial"/>
          <w:color w:val="000000" w:themeColor="text1"/>
          <w:sz w:val="24"/>
          <w:szCs w:val="24"/>
        </w:rPr>
        <w:t>Bulutlu mevsim.</w:t>
      </w:r>
    </w:p>
    <w:p w:rsidR="006D2F12" w:rsidRPr="00D57FA3" w:rsidRDefault="00DE50E6" w:rsidP="00D57FA3">
      <w:pPr>
        <w:pStyle w:val="Gvdemetni30"/>
        <w:spacing w:after="100" w:line="230" w:lineRule="auto"/>
        <w:ind w:left="18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TWA </w:t>
      </w:r>
      <w:proofErr w:type="spellStart"/>
      <w:r w:rsidRPr="00D57FA3">
        <w:rPr>
          <w:rStyle w:val="Gvdemetni3"/>
          <w:rFonts w:ascii="Arial" w:hAnsi="Arial" w:cs="Arial"/>
          <w:i/>
          <w:iCs/>
          <w:color w:val="000000" w:themeColor="text1"/>
          <w:sz w:val="24"/>
          <w:szCs w:val="24"/>
        </w:rPr>
        <w:t>Saturn</w:t>
      </w:r>
      <w:proofErr w:type="spell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Türbülanslı hava, bulutlar, yağmur, kar.</w:t>
      </w:r>
    </w:p>
    <w:p w:rsidR="006D2F12" w:rsidRPr="00D57FA3" w:rsidRDefault="00DE50E6" w:rsidP="00D57FA3">
      <w:pPr>
        <w:pStyle w:val="Gvdemetni30"/>
        <w:spacing w:line="221" w:lineRule="auto"/>
        <w:ind w:left="15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Pras^epe</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23" w:lineRule="auto"/>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Hava sakin ve temizken </w:t>
      </w:r>
      <w:proofErr w:type="spellStart"/>
      <w:r w:rsidRPr="00D57FA3">
        <w:rPr>
          <w:rStyle w:val="Gvdemetni3"/>
          <w:rFonts w:ascii="Arial" w:hAnsi="Arial" w:cs="Arial"/>
          <w:color w:val="000000" w:themeColor="text1"/>
          <w:sz w:val="24"/>
          <w:szCs w:val="24"/>
        </w:rPr>
        <w:t>Praesaepe</w:t>
      </w:r>
      <w:proofErr w:type="spellEnd"/>
      <w:r w:rsidRPr="00D57FA3">
        <w:rPr>
          <w:rStyle w:val="Gvdemetni3"/>
          <w:rFonts w:ascii="Arial" w:hAnsi="Arial" w:cs="Arial"/>
          <w:color w:val="000000" w:themeColor="text1"/>
          <w:sz w:val="24"/>
          <w:szCs w:val="24"/>
        </w:rPr>
        <w:t xml:space="preserve"> belgeleri görünmüyorsa, bu kötü, soğuk ve kışlık havanın habercisidir.</w:t>
      </w:r>
    </w:p>
    <w:p w:rsidR="006D2F12" w:rsidRPr="00D57FA3" w:rsidRDefault="00DE50E6" w:rsidP="00D57FA3">
      <w:pPr>
        <w:pStyle w:val="Gvdemetni30"/>
        <w:spacing w:line="228" w:lineRule="auto"/>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r w:rsidRPr="00D57FA3">
        <w:rPr>
          <w:rStyle w:val="Gvdemetni3"/>
          <w:rFonts w:ascii="Arial" w:hAnsi="Arial" w:cs="Arial"/>
          <w:i/>
          <w:iCs/>
          <w:color w:val="000000" w:themeColor="text1"/>
          <w:sz w:val="24"/>
          <w:szCs w:val="24"/>
        </w:rPr>
        <w:t xml:space="preserve">Güneş </w:t>
      </w:r>
      <w:r w:rsidRPr="00D57FA3">
        <w:rPr>
          <w:rStyle w:val="Gvdemetni3"/>
          <w:rFonts w:ascii="Arial" w:hAnsi="Arial" w:cs="Arial"/>
          <w:color w:val="000000" w:themeColor="text1"/>
          <w:sz w:val="24"/>
          <w:szCs w:val="24"/>
        </w:rPr>
        <w:t>doğuyor. Gök gürültüsü, şimşek, sağanak yağış, bulutlu mevsim.</w:t>
      </w:r>
    </w:p>
    <w:p w:rsidR="006D2F12" w:rsidRPr="00D57FA3" w:rsidRDefault="00DE50E6" w:rsidP="00D57FA3">
      <w:pPr>
        <w:pStyle w:val="Gvdemetni30"/>
        <w:spacing w:after="100" w:line="228" w:lineRule="auto"/>
        <w:ind w:left="182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proofErr w:type="spellStart"/>
      <w:r w:rsidRPr="00D57FA3">
        <w:rPr>
          <w:rStyle w:val="Gvdemetni3"/>
          <w:rFonts w:ascii="Arial" w:hAnsi="Arial" w:cs="Arial"/>
          <w:i/>
          <w:iCs/>
          <w:color w:val="000000" w:themeColor="text1"/>
          <w:sz w:val="24"/>
          <w:szCs w:val="24"/>
        </w:rPr>
        <w:t>Saturn</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color w:val="000000" w:themeColor="text1"/>
          <w:sz w:val="24"/>
          <w:szCs w:val="24"/>
        </w:rPr>
        <w:t>Rüzgar</w:t>
      </w:r>
      <w:proofErr w:type="gramEnd"/>
      <w:r w:rsidRPr="00D57FA3">
        <w:rPr>
          <w:rStyle w:val="Gvdemetni3"/>
          <w:rFonts w:ascii="Arial" w:hAnsi="Arial" w:cs="Arial"/>
          <w:color w:val="000000" w:themeColor="text1"/>
          <w:sz w:val="24"/>
          <w:szCs w:val="24"/>
        </w:rPr>
        <w:t>, bulutlar, yağmur, gök gürültüsü.</w:t>
      </w:r>
    </w:p>
    <w:p w:rsidR="006D2F12" w:rsidRPr="00D57FA3" w:rsidRDefault="00DE50E6" w:rsidP="00D57FA3">
      <w:pPr>
        <w:pStyle w:val="Gvdemetni30"/>
        <w:ind w:left="15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Proc</w:t>
      </w:r>
      <w:proofErr w:type="spellEnd"/>
      <w:r w:rsidRPr="00D57FA3">
        <w:rPr>
          <w:rStyle w:val="Gvdemetni3"/>
          <w:rFonts w:ascii="Arial" w:hAnsi="Arial" w:cs="Arial"/>
          <w:smallCaps/>
          <w:color w:val="000000" w:themeColor="text1"/>
          <w:sz w:val="24"/>
          <w:szCs w:val="24"/>
        </w:rPr>
        <w:t xml:space="preserve"> yon.</w:t>
      </w:r>
    </w:p>
    <w:p w:rsidR="006D2F12" w:rsidRPr="00D57FA3" w:rsidRDefault="00DE50E6" w:rsidP="00D57FA3">
      <w:pPr>
        <w:pStyle w:val="Gvdemetni30"/>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proofErr w:type="spellStart"/>
      <w:r w:rsidRPr="00D57FA3">
        <w:rPr>
          <w:rStyle w:val="Gvdemetni3"/>
          <w:rFonts w:ascii="Arial" w:hAnsi="Arial" w:cs="Arial"/>
          <w:i/>
          <w:iCs/>
          <w:color w:val="000000" w:themeColor="text1"/>
          <w:sz w:val="24"/>
          <w:szCs w:val="24"/>
        </w:rPr>
        <w:t>Mercury</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color w:val="000000" w:themeColor="text1"/>
          <w:sz w:val="24"/>
          <w:szCs w:val="24"/>
        </w:rPr>
        <w:t>Rüzgar</w:t>
      </w:r>
      <w:proofErr w:type="gramEnd"/>
      <w:r w:rsidRPr="00D57FA3">
        <w:rPr>
          <w:rStyle w:val="Gvdemetni3"/>
          <w:rFonts w:ascii="Arial" w:hAnsi="Arial" w:cs="Arial"/>
          <w:color w:val="000000" w:themeColor="text1"/>
          <w:sz w:val="24"/>
          <w:szCs w:val="24"/>
        </w:rPr>
        <w:t>, sağanak yağış, gök gürültüsü ve şimşek.</w:t>
      </w:r>
    </w:p>
    <w:p w:rsidR="006D2F12" w:rsidRPr="00D57FA3" w:rsidRDefault="00DE50E6" w:rsidP="00D57FA3">
      <w:pPr>
        <w:pStyle w:val="Gvdemetni30"/>
        <w:spacing w:after="40"/>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Aşırı sıcaklar. Yükselirken veya batarken, türbülanslı,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xml:space="preserve"> ve genellikle bunaltıcı hava.</w:t>
      </w:r>
    </w:p>
    <w:p w:rsidR="006D2F12" w:rsidRPr="00D57FA3" w:rsidRDefault="00DE50E6" w:rsidP="00D57FA3">
      <w:pPr>
        <w:pStyle w:val="Gvdemetni30"/>
        <w:spacing w:line="216" w:lineRule="auto"/>
        <w:ind w:left="1540" w:firstLine="0"/>
        <w:jc w:val="both"/>
        <w:rPr>
          <w:rFonts w:ascii="Arial" w:hAnsi="Arial" w:cs="Arial"/>
          <w:color w:val="000000" w:themeColor="text1"/>
          <w:sz w:val="24"/>
          <w:szCs w:val="24"/>
        </w:rPr>
      </w:pPr>
      <w:proofErr w:type="spellStart"/>
      <w:r w:rsidRPr="00D57FA3">
        <w:rPr>
          <w:rStyle w:val="Gvdemetni3"/>
          <w:rFonts w:ascii="Arial" w:hAnsi="Arial" w:cs="Arial"/>
          <w:smallCaps/>
          <w:color w:val="000000" w:themeColor="text1"/>
          <w:sz w:val="24"/>
          <w:szCs w:val="24"/>
        </w:rPr>
        <w:t>Regulus</w:t>
      </w:r>
      <w:proofErr w:type="spellEnd"/>
      <w:r w:rsidRPr="00D57FA3">
        <w:rPr>
          <w:rStyle w:val="Gvdemetni3"/>
          <w:rFonts w:ascii="Arial" w:hAnsi="Arial" w:cs="Arial"/>
          <w:smallCaps/>
          <w:color w:val="000000" w:themeColor="text1"/>
          <w:sz w:val="24"/>
          <w:szCs w:val="24"/>
        </w:rPr>
        <w:t>.</w:t>
      </w:r>
    </w:p>
    <w:p w:rsidR="006D2F12" w:rsidRPr="00D57FA3" w:rsidRDefault="00DE50E6" w:rsidP="00D57FA3">
      <w:pPr>
        <w:pStyle w:val="Gvdemetni30"/>
        <w:spacing w:line="216" w:lineRule="auto"/>
        <w:ind w:left="18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Sabahın erken saatlerinde yükselen </w:t>
      </w:r>
      <w:proofErr w:type="gramStart"/>
      <w:r w:rsidRPr="00D57FA3">
        <w:rPr>
          <w:rStyle w:val="Gvdemetni3"/>
          <w:rFonts w:ascii="Arial" w:hAnsi="Arial" w:cs="Arial"/>
          <w:i/>
          <w:iCs/>
          <w:color w:val="000000" w:themeColor="text1"/>
          <w:sz w:val="24"/>
          <w:szCs w:val="24"/>
        </w:rPr>
        <w:t>rüzgar</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Kuzey-kuzeydoğu </w:t>
      </w:r>
      <w:proofErr w:type="gramStart"/>
      <w:r w:rsidRPr="00D57FA3">
        <w:rPr>
          <w:rStyle w:val="Gvdemetni3"/>
          <w:rFonts w:ascii="Arial" w:hAnsi="Arial" w:cs="Arial"/>
          <w:color w:val="000000" w:themeColor="text1"/>
          <w:sz w:val="24"/>
          <w:szCs w:val="24"/>
        </w:rPr>
        <w:t>rüzgarı</w:t>
      </w:r>
      <w:proofErr w:type="gramEnd"/>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16" w:lineRule="auto"/>
        <w:ind w:left="182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Eğer ayarlarsa. </w:t>
      </w:r>
      <w:r w:rsidRPr="00D57FA3">
        <w:rPr>
          <w:rStyle w:val="Gvdemetni3"/>
          <w:rFonts w:ascii="Arial" w:hAnsi="Arial" w:cs="Arial"/>
          <w:color w:val="000000" w:themeColor="text1"/>
          <w:sz w:val="24"/>
          <w:szCs w:val="24"/>
        </w:rPr>
        <w:t>Kuzey "</w:t>
      </w:r>
      <w:proofErr w:type="gramStart"/>
      <w:r w:rsidRPr="00D57FA3">
        <w:rPr>
          <w:rStyle w:val="Gvdemetni3"/>
          <w:rFonts w:ascii="Arial" w:hAnsi="Arial" w:cs="Arial"/>
          <w:color w:val="000000" w:themeColor="text1"/>
          <w:sz w:val="24"/>
          <w:szCs w:val="24"/>
        </w:rPr>
        <w:t>rüzgarı</w:t>
      </w:r>
      <w:proofErr w:type="gramEnd"/>
      <w:r w:rsidRPr="00D57FA3">
        <w:rPr>
          <w:rStyle w:val="Gvdemetni3"/>
          <w:rFonts w:ascii="Arial" w:hAnsi="Arial" w:cs="Arial"/>
          <w:color w:val="000000" w:themeColor="text1"/>
          <w:sz w:val="24"/>
          <w:szCs w:val="24"/>
        </w:rPr>
        <w:t xml:space="preserve"> ve bazen yağmur."</w:t>
      </w:r>
    </w:p>
    <w:p w:rsidR="006D2F12" w:rsidRPr="00D57FA3" w:rsidRDefault="00DE50E6" w:rsidP="00D57FA3">
      <w:pPr>
        <w:pStyle w:val="Gvdemetni30"/>
        <w:spacing w:line="216" w:lineRule="auto"/>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Güneşli. Gök gürültüsü ve şimşek. Batıyorsa, batı </w:t>
      </w:r>
      <w:proofErr w:type="gramStart"/>
      <w:r w:rsidRPr="00D57FA3">
        <w:rPr>
          <w:rStyle w:val="Gvdemetni3"/>
          <w:rFonts w:ascii="Arial" w:hAnsi="Arial" w:cs="Arial"/>
          <w:color w:val="000000" w:themeColor="text1"/>
          <w:sz w:val="24"/>
          <w:szCs w:val="24"/>
        </w:rPr>
        <w:t>rüzgarı</w:t>
      </w:r>
      <w:proofErr w:type="gramEnd"/>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16" w:lineRule="auto"/>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proofErr w:type="spellStart"/>
      <w:r w:rsidRPr="00D57FA3">
        <w:rPr>
          <w:rStyle w:val="Gvdemetni3"/>
          <w:rFonts w:ascii="Arial" w:hAnsi="Arial" w:cs="Arial"/>
          <w:i/>
          <w:iCs/>
          <w:color w:val="000000" w:themeColor="text1"/>
          <w:sz w:val="24"/>
          <w:szCs w:val="24"/>
        </w:rPr>
        <w:t>Mercury</w:t>
      </w:r>
      <w:proofErr w:type="spellEnd"/>
      <w:r w:rsidRPr="00D57FA3">
        <w:rPr>
          <w:rStyle w:val="Gvdemetni3"/>
          <w:rFonts w:ascii="Arial" w:hAnsi="Arial" w:cs="Arial"/>
          <w:i/>
          <w:iCs/>
          <w:color w:val="000000" w:themeColor="text1"/>
          <w:sz w:val="24"/>
          <w:szCs w:val="24"/>
        </w:rPr>
        <w:t xml:space="preserve">. </w:t>
      </w:r>
      <w:proofErr w:type="gramStart"/>
      <w:r w:rsidRPr="00D57FA3">
        <w:rPr>
          <w:rStyle w:val="Gvdemetni3"/>
          <w:rFonts w:ascii="Arial" w:hAnsi="Arial" w:cs="Arial"/>
          <w:color w:val="000000" w:themeColor="text1"/>
          <w:sz w:val="24"/>
          <w:szCs w:val="24"/>
        </w:rPr>
        <w:t>Rüzgar</w:t>
      </w:r>
      <w:proofErr w:type="gramEnd"/>
      <w:r w:rsidRPr="00D57FA3">
        <w:rPr>
          <w:rStyle w:val="Gvdemetni3"/>
          <w:rFonts w:ascii="Arial" w:hAnsi="Arial" w:cs="Arial"/>
          <w:color w:val="000000" w:themeColor="text1"/>
          <w:sz w:val="24"/>
          <w:szCs w:val="24"/>
        </w:rPr>
        <w:t>, sağanak yağış, gök gürültüsü ve şimşek.</w:t>
      </w:r>
    </w:p>
    <w:p w:rsidR="006D2F12" w:rsidRPr="00D57FA3" w:rsidRDefault="00DE50E6" w:rsidP="00D57FA3">
      <w:pPr>
        <w:pStyle w:val="Gvdemetni30"/>
        <w:spacing w:line="209" w:lineRule="auto"/>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TWA </w:t>
      </w:r>
      <w:r w:rsidRPr="00D57FA3">
        <w:rPr>
          <w:rStyle w:val="Gvdemetni3"/>
          <w:rFonts w:ascii="Arial" w:hAnsi="Arial" w:cs="Arial"/>
          <w:i/>
          <w:iCs/>
          <w:color w:val="000000" w:themeColor="text1"/>
          <w:sz w:val="24"/>
          <w:szCs w:val="24"/>
        </w:rPr>
        <w:t xml:space="preserve">Mars. </w:t>
      </w:r>
      <w:r w:rsidRPr="00D57FA3">
        <w:rPr>
          <w:rStyle w:val="Gvdemetni3"/>
          <w:rFonts w:ascii="Arial" w:hAnsi="Arial" w:cs="Arial"/>
          <w:color w:val="000000" w:themeColor="text1"/>
          <w:sz w:val="24"/>
          <w:szCs w:val="24"/>
        </w:rPr>
        <w:t xml:space="preserve">Aşırı sıcaklar. Yükselirken veya batarken, türbülanslı, </w:t>
      </w:r>
      <w:proofErr w:type="gramStart"/>
      <w:r w:rsidRPr="00D57FA3">
        <w:rPr>
          <w:rStyle w:val="Gvdemetni3"/>
          <w:rFonts w:ascii="Arial" w:hAnsi="Arial" w:cs="Arial"/>
          <w:color w:val="000000" w:themeColor="text1"/>
          <w:sz w:val="24"/>
          <w:szCs w:val="24"/>
        </w:rPr>
        <w:t>rüzgarlı</w:t>
      </w:r>
      <w:proofErr w:type="gramEnd"/>
      <w:r w:rsidRPr="00D57FA3">
        <w:rPr>
          <w:rStyle w:val="Gvdemetni3"/>
          <w:rFonts w:ascii="Arial" w:hAnsi="Arial" w:cs="Arial"/>
          <w:color w:val="000000" w:themeColor="text1"/>
          <w:sz w:val="24"/>
          <w:szCs w:val="24"/>
        </w:rPr>
        <w:t xml:space="preserve"> ve genellikle bunaltıcı hava.</w:t>
      </w:r>
    </w:p>
    <w:p w:rsidR="006D2F12" w:rsidRPr="00D57FA3" w:rsidRDefault="00DE50E6" w:rsidP="00D57FA3">
      <w:pPr>
        <w:pStyle w:val="Gvdemetni30"/>
        <w:spacing w:after="200" w:line="209" w:lineRule="auto"/>
        <w:ind w:left="1540" w:firstLine="3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IWA </w:t>
      </w:r>
      <w:r w:rsidRPr="00D57FA3">
        <w:rPr>
          <w:rStyle w:val="Gvdemetni3"/>
          <w:rFonts w:ascii="Arial" w:hAnsi="Arial" w:cs="Arial"/>
          <w:i/>
          <w:iCs/>
          <w:color w:val="000000" w:themeColor="text1"/>
          <w:sz w:val="24"/>
          <w:szCs w:val="24"/>
        </w:rPr>
        <w:t xml:space="preserve">Jüpiter yükseliyor. </w:t>
      </w:r>
      <w:proofErr w:type="spellStart"/>
      <w:r w:rsidRPr="00D57FA3">
        <w:rPr>
          <w:rStyle w:val="Gvdemetni3"/>
          <w:rFonts w:ascii="Arial" w:hAnsi="Arial" w:cs="Arial"/>
          <w:color w:val="000000" w:themeColor="text1"/>
          <w:sz w:val="24"/>
          <w:szCs w:val="24"/>
        </w:rPr>
        <w:t>Minter'da</w:t>
      </w:r>
      <w:proofErr w:type="spellEnd"/>
      <w:r w:rsidRPr="00D57FA3">
        <w:rPr>
          <w:rStyle w:val="Gvdemetni3"/>
          <w:rFonts w:ascii="Arial" w:hAnsi="Arial" w:cs="Arial"/>
          <w:color w:val="000000" w:themeColor="text1"/>
          <w:sz w:val="24"/>
          <w:szCs w:val="24"/>
        </w:rPr>
        <w:t xml:space="preserve"> hava güzel olacak, soğuklar yumuşayacak, yazın sıcaklıklar artacak.</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ASTROMETEOROLOJİDE YILDIZLAR 247</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Satürn ile birlikte. Gök gürültüsü, yağmur, değişken hava.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Akşam vakti yükselirse fırtınalar koparır. Sabah vakti yükselirse ısı üretir, denizleri bulandırır ve her şeyi değiştirir.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Akşam vakti. Güney ve kuzey-kuzeydoğu rüzgarları.</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Güneşli bölgelerde: Açık ve sıcak, gök gürültüsü ve şimşek. Merkür veya </w:t>
      </w:r>
      <w:proofErr w:type="spellStart"/>
      <w:r w:rsidRPr="00D57FA3">
        <w:rPr>
          <w:rStyle w:val="Gvdemetni"/>
          <w:rFonts w:ascii="Arial" w:hAnsi="Arial" w:cs="Arial"/>
          <w:color w:val="000000" w:themeColor="text1"/>
          <w:sz w:val="24"/>
          <w:szCs w:val="24"/>
        </w:rPr>
        <w:t>Satürn'lü</w:t>
      </w:r>
      <w:proofErr w:type="spellEnd"/>
      <w:r w:rsidRPr="00D57FA3">
        <w:rPr>
          <w:rStyle w:val="Gvdemetni"/>
          <w:rFonts w:ascii="Arial" w:hAnsi="Arial" w:cs="Arial"/>
          <w:color w:val="000000" w:themeColor="text1"/>
          <w:sz w:val="24"/>
          <w:szCs w:val="24"/>
        </w:rPr>
        <w:t xml:space="preserve"> bölgelerde: </w:t>
      </w:r>
      <w:proofErr w:type="gramStart"/>
      <w:r w:rsidRPr="00D57FA3">
        <w:rPr>
          <w:rStyle w:val="Gvdemetni"/>
          <w:rFonts w:ascii="Arial" w:hAnsi="Arial" w:cs="Arial"/>
          <w:color w:val="000000" w:themeColor="text1"/>
          <w:sz w:val="24"/>
          <w:szCs w:val="24"/>
        </w:rPr>
        <w:t>Rüzgar</w:t>
      </w:r>
      <w:proofErr w:type="gramEnd"/>
      <w:r w:rsidRPr="00D57FA3">
        <w:rPr>
          <w:rStyle w:val="Gvdemetni"/>
          <w:rFonts w:ascii="Arial" w:hAnsi="Arial" w:cs="Arial"/>
          <w:color w:val="000000" w:themeColor="text1"/>
          <w:sz w:val="24"/>
          <w:szCs w:val="24"/>
        </w:rPr>
        <w:t>, yağmur, gök gürültüsü ve şimşek.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Mars ile birlikte. Aşırı sıcaklar. Yükseliyorsa veya batıyorsa, türbülanslı,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 olur.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Başak.</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Merkür ile birlikte: Ani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yağışlı hava değişimi. Mars'ın doğuşu veya batışı ile birlikte: Çalkantılı,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Satürn ile birlikte. Sağanak yağmur ve gök gürültüsü. Üçgenimsi yıldız kümesi.</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Merkür, Mars, Jüpiter veya Satürn ile birlikte yükselen veya batan rüzgarlar.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VINDEMIATRIX.</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Eğer ayarlanacaksa. Kuzey-kuzeydoğu </w:t>
      </w:r>
      <w:proofErr w:type="gramStart"/>
      <w:r w:rsidRPr="00D57FA3">
        <w:rPr>
          <w:rStyle w:val="Gvdemetni"/>
          <w:rFonts w:ascii="Arial" w:hAnsi="Arial" w:cs="Arial"/>
          <w:color w:val="000000" w:themeColor="text1"/>
          <w:sz w:val="24"/>
          <w:szCs w:val="24"/>
        </w:rPr>
        <w:t>rüzgarı</w:t>
      </w:r>
      <w:proofErr w:type="gram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batarken. Soğuk ve nemli.</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Merkür ile birlikte: Ani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yağışlı hava değişimi. Mars'ın doğuşu veya batışı ile birlikte: Çalkantılı, </w:t>
      </w:r>
      <w:proofErr w:type="gramStart"/>
      <w:r w:rsidRPr="00D57FA3">
        <w:rPr>
          <w:rStyle w:val="Gvdemetni"/>
          <w:rFonts w:ascii="Arial" w:hAnsi="Arial" w:cs="Arial"/>
          <w:color w:val="000000" w:themeColor="text1"/>
          <w:sz w:val="24"/>
          <w:szCs w:val="24"/>
        </w:rPr>
        <w:t>rüzgarlı</w:t>
      </w:r>
      <w:proofErr w:type="gramEnd"/>
      <w:r w:rsidRPr="00D57FA3">
        <w:rPr>
          <w:rStyle w:val="Gvdemetni"/>
          <w:rFonts w:ascii="Arial" w:hAnsi="Arial" w:cs="Arial"/>
          <w:color w:val="000000" w:themeColor="text1"/>
          <w:sz w:val="24"/>
          <w:szCs w:val="24"/>
        </w:rPr>
        <w:t xml:space="preserve"> ve genellikle bunaltıcı hava.</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366"/>
          <w:headerReference w:type="default" r:id="rId1367"/>
          <w:footerReference w:type="even" r:id="rId1368"/>
          <w:footerReference w:type="default" r:id="rId1369"/>
          <w:pgSz w:w="12240" w:h="15840"/>
          <w:pgMar w:top="1426" w:right="1560" w:bottom="1749" w:left="1482" w:header="998" w:footer="1321" w:gutter="0"/>
          <w:pgNumType w:start="466"/>
          <w:cols w:space="720"/>
          <w:noEndnote/>
          <w:docGrid w:linePitch="360"/>
        </w:sectPr>
      </w:pPr>
      <w:r w:rsidRPr="00D57FA3">
        <w:rPr>
          <w:rStyle w:val="Gvdemetni"/>
          <w:rFonts w:ascii="Arial" w:hAnsi="Arial" w:cs="Arial"/>
          <w:color w:val="000000" w:themeColor="text1"/>
          <w:sz w:val="24"/>
          <w:szCs w:val="24"/>
        </w:rPr>
        <w:t>Satürn ile birlikte. Nemli ve bulutlu, bazen kar ve yağmur yağıyor.</w:t>
      </w:r>
    </w:p>
    <w:p w:rsidR="006D2F12" w:rsidRPr="00D57FA3" w:rsidRDefault="00DE50E6" w:rsidP="00D57FA3">
      <w:pPr>
        <w:pStyle w:val="Gvdemetni20"/>
        <w:spacing w:line="286" w:lineRule="auto"/>
        <w:ind w:left="166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TPM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 xml:space="preserve">Gök gürültülü, minimum, değişken hava. </w:t>
      </w:r>
      <w:proofErr w:type="spellStart"/>
      <w:r w:rsidRPr="00D57FA3">
        <w:rPr>
          <w:rStyle w:val="Gvdemetni2"/>
          <w:rFonts w:ascii="Arial" w:hAnsi="Arial" w:cs="Arial"/>
          <w:smallCaps/>
          <w:color w:val="000000" w:themeColor="text1"/>
          <w:sz w:val="24"/>
          <w:szCs w:val="24"/>
        </w:rPr>
        <w:t>Sirius</w:t>
      </w:r>
      <w:proofErr w:type="spellEnd"/>
      <w:r w:rsidRPr="00D57FA3">
        <w:rPr>
          <w:rStyle w:val="Gvdemetni2"/>
          <w:rFonts w:ascii="Arial" w:hAnsi="Arial" w:cs="Arial"/>
          <w:smallCaps/>
          <w:color w:val="000000" w:themeColor="text1"/>
          <w:sz w:val="24"/>
          <w:szCs w:val="24"/>
        </w:rPr>
        <w:t>.</w:t>
      </w:r>
    </w:p>
    <w:p w:rsidR="006D2F12" w:rsidRPr="00D57FA3" w:rsidRDefault="00DE50E6" w:rsidP="00D57FA3">
      <w:pPr>
        <w:pStyle w:val="Gvdemetni20"/>
        <w:ind w:left="1660" w:firstLine="32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yükselirse</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fırtınalar koparır. Sabah vakti yükselirse ısı üretir, denizleri bulandırır ve her şeyi değiştirir.</w:t>
      </w:r>
    </w:p>
    <w:p w:rsidR="006D2F12" w:rsidRPr="00D57FA3" w:rsidRDefault="00DE50E6" w:rsidP="00D57FA3">
      <w:pPr>
        <w:pStyle w:val="Gvdemetni20"/>
        <w:ind w:left="16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Akşam saatlerinde satış. </w:t>
      </w:r>
      <w:r w:rsidRPr="00D57FA3">
        <w:rPr>
          <w:rStyle w:val="Gvdemetni2"/>
          <w:rFonts w:ascii="Arial" w:hAnsi="Arial" w:cs="Arial"/>
          <w:color w:val="000000" w:themeColor="text1"/>
          <w:sz w:val="24"/>
          <w:szCs w:val="24"/>
        </w:rPr>
        <w:t>Güney ve kuzey-kuzeydoğu rüzgarları.</w:t>
      </w:r>
    </w:p>
    <w:p w:rsidR="006D2F12" w:rsidRPr="00D57FA3" w:rsidRDefault="00DE50E6" w:rsidP="00D57FA3">
      <w:pPr>
        <w:pStyle w:val="Gvdemetni20"/>
        <w:ind w:left="1900" w:firstLine="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 xml:space="preserve">Güneşli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Açık ve ılık, gök gürültüsü ve şimşekli.</w:t>
      </w:r>
    </w:p>
    <w:p w:rsidR="006D2F12" w:rsidRPr="00D57FA3" w:rsidRDefault="00DE50E6" w:rsidP="00D57FA3">
      <w:pPr>
        <w:pStyle w:val="Gvdemetni20"/>
        <w:ind w:left="16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Merkür veya Satürn ile birlikte.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yağmur, gök gürültüsü ve şimşek.</w:t>
      </w:r>
    </w:p>
    <w:p w:rsidR="006D2F12" w:rsidRPr="00D57FA3" w:rsidRDefault="00DE50E6" w:rsidP="00D57FA3">
      <w:pPr>
        <w:pStyle w:val="Gvdemetni20"/>
        <w:spacing w:after="80"/>
        <w:ind w:left="1660" w:firstLine="32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 ile birlikte. </w:t>
      </w:r>
      <w:r w:rsidRPr="00D57FA3">
        <w:rPr>
          <w:rStyle w:val="Gvdemetni2"/>
          <w:rFonts w:ascii="Arial" w:hAnsi="Arial" w:cs="Arial"/>
          <w:color w:val="000000" w:themeColor="text1"/>
          <w:sz w:val="24"/>
          <w:szCs w:val="24"/>
        </w:rPr>
        <w:t xml:space="preserve">Aşırı sıcaklık. Yükselen veya batan, çalkantılı,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w:t>
      </w:r>
    </w:p>
    <w:p w:rsidR="006D2F12" w:rsidRPr="00D57FA3" w:rsidRDefault="00DE50E6" w:rsidP="00D57FA3">
      <w:pPr>
        <w:pStyle w:val="Gvdemetni20"/>
        <w:ind w:left="16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Başak.</w:t>
      </w:r>
    </w:p>
    <w:p w:rsidR="006D2F12" w:rsidRPr="00D57FA3" w:rsidRDefault="00DE50E6" w:rsidP="00D57FA3">
      <w:pPr>
        <w:pStyle w:val="Gvdemetni20"/>
        <w:ind w:left="19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Merkür ile birlikte. </w:t>
      </w:r>
      <w:r w:rsidRPr="00D57FA3">
        <w:rPr>
          <w:rStyle w:val="Gvdemetni2"/>
          <w:rFonts w:ascii="Arial" w:hAnsi="Arial" w:cs="Arial"/>
          <w:color w:val="000000" w:themeColor="text1"/>
          <w:sz w:val="24"/>
          <w:szCs w:val="24"/>
        </w:rPr>
        <w:t xml:space="preserve">Ani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xml:space="preserve"> ve yağış değişikliği.</w:t>
      </w:r>
    </w:p>
    <w:p w:rsidR="006D2F12" w:rsidRPr="00D57FA3" w:rsidRDefault="00DE50E6" w:rsidP="00D57FA3">
      <w:pPr>
        <w:pStyle w:val="Gvdemetni20"/>
        <w:spacing w:line="209" w:lineRule="auto"/>
        <w:ind w:left="166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Öğleden sonra 13:00'te </w:t>
      </w:r>
      <w:r w:rsidRPr="00D57FA3">
        <w:rPr>
          <w:rStyle w:val="Gvdemetni2"/>
          <w:rFonts w:ascii="Arial" w:hAnsi="Arial" w:cs="Arial"/>
          <w:i/>
          <w:iCs/>
          <w:color w:val="000000" w:themeColor="text1"/>
          <w:sz w:val="24"/>
          <w:szCs w:val="24"/>
        </w:rPr>
        <w:t xml:space="preserve">Mars </w:t>
      </w:r>
      <w:r w:rsidRPr="00D57FA3">
        <w:rPr>
          <w:rStyle w:val="Gvdemetni2"/>
          <w:rFonts w:ascii="Arial" w:hAnsi="Arial" w:cs="Arial"/>
          <w:color w:val="000000" w:themeColor="text1"/>
          <w:sz w:val="24"/>
          <w:szCs w:val="24"/>
        </w:rPr>
        <w:t xml:space="preserve">doğuyor veya batıyor. Çalkantılı,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w:t>
      </w:r>
    </w:p>
    <w:p w:rsidR="006D2F12" w:rsidRPr="00D57FA3" w:rsidRDefault="00DE50E6" w:rsidP="00D57FA3">
      <w:pPr>
        <w:pStyle w:val="Gvdemetni20"/>
        <w:spacing w:after="80" w:line="209" w:lineRule="auto"/>
        <w:ind w:left="19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Satürn ile birlikte. </w:t>
      </w:r>
      <w:r w:rsidRPr="00D57FA3">
        <w:rPr>
          <w:rStyle w:val="Gvdemetni2"/>
          <w:rFonts w:ascii="Arial" w:hAnsi="Arial" w:cs="Arial"/>
          <w:color w:val="000000" w:themeColor="text1"/>
          <w:sz w:val="24"/>
          <w:szCs w:val="24"/>
        </w:rPr>
        <w:t>Sağanak yağmur ve gök gürültüsü.</w:t>
      </w:r>
    </w:p>
    <w:p w:rsidR="006D2F12" w:rsidRPr="00D57FA3" w:rsidRDefault="00DE50E6" w:rsidP="00D57FA3">
      <w:pPr>
        <w:pStyle w:val="Gvdemetni20"/>
        <w:ind w:left="166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Üçgen.</w:t>
      </w:r>
    </w:p>
    <w:p w:rsidR="006D2F12" w:rsidRPr="00D57FA3" w:rsidRDefault="00DE50E6" w:rsidP="00D57FA3">
      <w:pPr>
        <w:pStyle w:val="Gvdemetni20"/>
        <w:spacing w:after="120" w:line="209" w:lineRule="auto"/>
        <w:ind w:left="1800" w:firstLine="1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Güneş, Merkür, Mars, Jüpiter veya Satürn ile birlikte yükselen </w:t>
      </w:r>
      <w:r w:rsidRPr="00D57FA3">
        <w:rPr>
          <w:rStyle w:val="Gvdemetni2"/>
          <w:rFonts w:ascii="Arial" w:hAnsi="Arial" w:cs="Arial"/>
          <w:i/>
          <w:iCs/>
          <w:color w:val="000000" w:themeColor="text1"/>
          <w:sz w:val="24"/>
          <w:szCs w:val="24"/>
        </w:rPr>
        <w:t>veya batan rüzgarlar.</w:t>
      </w:r>
    </w:p>
    <w:p w:rsidR="006D2F12" w:rsidRPr="00D57FA3" w:rsidRDefault="00DE50E6" w:rsidP="00D57FA3">
      <w:pPr>
        <w:pStyle w:val="Gvdemetni50"/>
        <w:spacing w:after="0"/>
        <w:ind w:left="180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VlNDEMlATRIX</w:t>
      </w:r>
      <w:proofErr w:type="spellEnd"/>
      <w:r w:rsidRPr="00D57FA3">
        <w:rPr>
          <w:rStyle w:val="Gvdemetni5"/>
          <w:rFonts w:ascii="Arial" w:hAnsi="Arial" w:cs="Arial"/>
          <w:b/>
          <w:bCs/>
          <w:color w:val="000000" w:themeColor="text1"/>
          <w:sz w:val="24"/>
          <w:szCs w:val="24"/>
        </w:rPr>
        <w:t>.</w:t>
      </w:r>
    </w:p>
    <w:p w:rsidR="006D2F12" w:rsidRPr="00D57FA3" w:rsidRDefault="00DE50E6" w:rsidP="00D57FA3">
      <w:pPr>
        <w:pStyle w:val="Gvdemetni20"/>
        <w:spacing w:after="80"/>
        <w:ind w:left="204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ayarlanacaksa. </w:t>
      </w:r>
      <w:r w:rsidRPr="00D57FA3">
        <w:rPr>
          <w:rStyle w:val="Gvdemetni2"/>
          <w:rFonts w:ascii="Arial" w:hAnsi="Arial" w:cs="Arial"/>
          <w:color w:val="000000" w:themeColor="text1"/>
          <w:sz w:val="24"/>
          <w:szCs w:val="24"/>
        </w:rPr>
        <w:t xml:space="preserve">Kuzey-kuzeydoğu </w:t>
      </w:r>
      <w:proofErr w:type="gramStart"/>
      <w:r w:rsidRPr="00D57FA3">
        <w:rPr>
          <w:rStyle w:val="Gvdemetni2"/>
          <w:rFonts w:ascii="Arial" w:hAnsi="Arial" w:cs="Arial"/>
          <w:color w:val="000000" w:themeColor="text1"/>
          <w:sz w:val="24"/>
          <w:szCs w:val="24"/>
        </w:rPr>
        <w:t>rüzgarı</w:t>
      </w:r>
      <w:proofErr w:type="gramEnd"/>
      <w:r w:rsidRPr="00D57FA3">
        <w:rPr>
          <w:rStyle w:val="Gvdemetni2"/>
          <w:rFonts w:ascii="Arial" w:hAnsi="Arial" w:cs="Arial"/>
          <w:color w:val="000000" w:themeColor="text1"/>
          <w:sz w:val="24"/>
          <w:szCs w:val="24"/>
        </w:rPr>
        <w:t>.</w:t>
      </w:r>
    </w:p>
    <w:p w:rsidR="006D2F12" w:rsidRPr="00D57FA3" w:rsidRDefault="00DE50E6" w:rsidP="00D57FA3">
      <w:pPr>
        <w:pStyle w:val="Gvdemetni20"/>
        <w:tabs>
          <w:tab w:val="left" w:pos="4978"/>
        </w:tabs>
        <w:ind w:left="1800" w:firstLine="0"/>
        <w:jc w:val="both"/>
        <w:rPr>
          <w:rFonts w:ascii="Arial" w:hAnsi="Arial" w:cs="Arial"/>
          <w:color w:val="000000" w:themeColor="text1"/>
          <w:sz w:val="24"/>
          <w:szCs w:val="24"/>
        </w:rPr>
      </w:pPr>
      <w:proofErr w:type="spellStart"/>
      <w:r w:rsidRPr="00D57FA3">
        <w:rPr>
          <w:rStyle w:val="Gvdemetni2"/>
          <w:rFonts w:ascii="Arial" w:hAnsi="Arial" w:cs="Arial"/>
          <w:smallCaps/>
          <w:color w:val="000000" w:themeColor="text1"/>
          <w:sz w:val="24"/>
          <w:szCs w:val="24"/>
        </w:rPr>
        <w:t>Wega</w:t>
      </w:r>
      <w:proofErr w:type="spellEnd"/>
      <w:r w:rsidRPr="00D57FA3">
        <w:rPr>
          <w:rStyle w:val="Gvdemetni2"/>
          <w:rFonts w:ascii="Arial" w:hAnsi="Arial" w:cs="Arial"/>
          <w:smallCaps/>
          <w:color w:val="000000" w:themeColor="text1"/>
          <w:sz w:val="24"/>
          <w:szCs w:val="24"/>
        </w:rPr>
        <w:t xml:space="preserve">. </w:t>
      </w:r>
      <w:r w:rsidRPr="00D57FA3">
        <w:rPr>
          <w:rStyle w:val="Gvdemetni2"/>
          <w:rFonts w:ascii="Arial" w:hAnsi="Arial" w:cs="Arial"/>
          <w:smallCaps/>
          <w:color w:val="000000" w:themeColor="text1"/>
          <w:sz w:val="24"/>
          <w:szCs w:val="24"/>
        </w:rPr>
        <w:tab/>
        <w:t>.</w:t>
      </w:r>
    </w:p>
    <w:p w:rsidR="006D2F12" w:rsidRPr="00D57FA3" w:rsidRDefault="00DE50E6" w:rsidP="00D57FA3">
      <w:pPr>
        <w:pStyle w:val="Gvdemetni20"/>
        <w:ind w:left="204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Güneş </w:t>
      </w:r>
      <w:proofErr w:type="gramStart"/>
      <w:r w:rsidRPr="00D57FA3">
        <w:rPr>
          <w:rStyle w:val="Gvdemetni2"/>
          <w:rFonts w:ascii="Arial" w:hAnsi="Arial" w:cs="Arial"/>
          <w:i/>
          <w:iCs/>
          <w:color w:val="000000" w:themeColor="text1"/>
          <w:sz w:val="24"/>
          <w:szCs w:val="24"/>
        </w:rPr>
        <w:t xml:space="preserve">batıyor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Soğuk ve nemli.</w:t>
      </w:r>
    </w:p>
    <w:p w:rsidR="006D2F12" w:rsidRPr="00D57FA3" w:rsidRDefault="00DE50E6" w:rsidP="00D57FA3">
      <w:pPr>
        <w:pStyle w:val="Gvdemetni20"/>
        <w:ind w:left="20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JVM </w:t>
      </w:r>
      <w:proofErr w:type="spellStart"/>
      <w:r w:rsidRPr="00D57FA3">
        <w:rPr>
          <w:rStyle w:val="Gvdemetni2"/>
          <w:rFonts w:ascii="Arial" w:hAnsi="Arial" w:cs="Arial"/>
          <w:i/>
          <w:iCs/>
          <w:color w:val="000000" w:themeColor="text1"/>
          <w:sz w:val="24"/>
          <w:szCs w:val="24"/>
        </w:rPr>
        <w:t>Mercury</w:t>
      </w:r>
      <w:proofErr w:type="spell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Aniden </w:t>
      </w:r>
      <w:proofErr w:type="gramStart"/>
      <w:r w:rsidRPr="00D57FA3">
        <w:rPr>
          <w:rStyle w:val="Gvdemetni2"/>
          <w:rFonts w:ascii="Arial" w:hAnsi="Arial" w:cs="Arial"/>
          <w:color w:val="000000" w:themeColor="text1"/>
          <w:sz w:val="24"/>
          <w:szCs w:val="24"/>
        </w:rPr>
        <w:t>rüzgar</w:t>
      </w:r>
      <w:proofErr w:type="gramEnd"/>
      <w:r w:rsidRPr="00D57FA3">
        <w:rPr>
          <w:rStyle w:val="Gvdemetni2"/>
          <w:rFonts w:ascii="Arial" w:hAnsi="Arial" w:cs="Arial"/>
          <w:color w:val="000000" w:themeColor="text1"/>
          <w:sz w:val="24"/>
          <w:szCs w:val="24"/>
        </w:rPr>
        <w:t xml:space="preserve"> ve yağış değişti.</w:t>
      </w:r>
    </w:p>
    <w:p w:rsidR="006D2F12" w:rsidRPr="00D57FA3" w:rsidRDefault="00DE50E6" w:rsidP="00D57FA3">
      <w:pPr>
        <w:pStyle w:val="Gvdemetni20"/>
        <w:tabs>
          <w:tab w:val="left" w:pos="7179"/>
        </w:tabs>
        <w:spacing w:line="197" w:lineRule="auto"/>
        <w:ind w:left="1400" w:right="154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Mars'ın </w:t>
      </w:r>
      <w:r w:rsidRPr="00D57FA3">
        <w:rPr>
          <w:rStyle w:val="Gvdemetni2"/>
          <w:rFonts w:ascii="Arial" w:hAnsi="Arial" w:cs="Arial"/>
          <w:color w:val="000000" w:themeColor="text1"/>
          <w:sz w:val="24"/>
          <w:szCs w:val="24"/>
        </w:rPr>
        <w:t xml:space="preserve">doğuşu veya batışı ile birlikte. Çalkantılı, </w:t>
      </w:r>
      <w:proofErr w:type="gramStart"/>
      <w:r w:rsidRPr="00D57FA3">
        <w:rPr>
          <w:rStyle w:val="Gvdemetni2"/>
          <w:rFonts w:ascii="Arial" w:hAnsi="Arial" w:cs="Arial"/>
          <w:color w:val="000000" w:themeColor="text1"/>
          <w:sz w:val="24"/>
          <w:szCs w:val="24"/>
        </w:rPr>
        <w:t>rüzgarlı</w:t>
      </w:r>
      <w:proofErr w:type="gramEnd"/>
      <w:r w:rsidRPr="00D57FA3">
        <w:rPr>
          <w:rStyle w:val="Gvdemetni2"/>
          <w:rFonts w:ascii="Arial" w:hAnsi="Arial" w:cs="Arial"/>
          <w:color w:val="000000" w:themeColor="text1"/>
          <w:sz w:val="24"/>
          <w:szCs w:val="24"/>
        </w:rPr>
        <w:t xml:space="preserve"> ve genellikle bunaltıcı hava. </w:t>
      </w:r>
      <w:r w:rsidRPr="00D57FA3">
        <w:rPr>
          <w:rStyle w:val="Gvdemetni2"/>
          <w:rFonts w:ascii="Arial" w:hAnsi="Arial" w:cs="Arial"/>
          <w:color w:val="000000" w:themeColor="text1"/>
          <w:sz w:val="24"/>
          <w:szCs w:val="24"/>
        </w:rPr>
        <w:tab/>
        <w:t>■ .</w:t>
      </w:r>
    </w:p>
    <w:p w:rsidR="006D2F12" w:rsidRPr="00D57FA3" w:rsidRDefault="00DE50E6" w:rsidP="00D57FA3">
      <w:pPr>
        <w:pStyle w:val="Gvdemetni20"/>
        <w:spacing w:after="1720" w:line="202" w:lineRule="auto"/>
        <w:ind w:left="1800" w:firstLine="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R'M </w:t>
      </w:r>
      <w:r w:rsidRPr="00D57FA3">
        <w:rPr>
          <w:rStyle w:val="Gvdemetni2"/>
          <w:rFonts w:ascii="Arial" w:hAnsi="Arial" w:cs="Arial"/>
          <w:i/>
          <w:iCs/>
          <w:color w:val="000000" w:themeColor="text1"/>
          <w:sz w:val="24"/>
          <w:szCs w:val="24"/>
        </w:rPr>
        <w:t xml:space="preserve">Satürn. </w:t>
      </w:r>
      <w:r w:rsidRPr="00D57FA3">
        <w:rPr>
          <w:rStyle w:val="Gvdemetni2"/>
          <w:rFonts w:ascii="Arial" w:hAnsi="Arial" w:cs="Arial"/>
          <w:color w:val="000000" w:themeColor="text1"/>
          <w:sz w:val="24"/>
          <w:szCs w:val="24"/>
        </w:rPr>
        <w:t>Nemli ve bulutlu, bazen kar ve yağmur.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EK</w:t>
      </w:r>
    </w:p>
    <w:p w:rsidR="006D2F12" w:rsidRPr="00D57FA3" w:rsidRDefault="00DE50E6" w:rsidP="00D57FA3">
      <w:pPr>
        <w:pStyle w:val="Gvdemetni0"/>
        <w:spacing w:after="80"/>
        <w:jc w:val="both"/>
        <w:rPr>
          <w:rFonts w:ascii="Arial" w:hAnsi="Arial" w:cs="Arial"/>
          <w:color w:val="000000" w:themeColor="text1"/>
          <w:sz w:val="24"/>
          <w:szCs w:val="24"/>
        </w:rPr>
        <w:sectPr w:rsidR="006D2F12" w:rsidRPr="00D57FA3">
          <w:headerReference w:type="even" r:id="rId1370"/>
          <w:headerReference w:type="default" r:id="rId1371"/>
          <w:footerReference w:type="even" r:id="rId1372"/>
          <w:footerReference w:type="default" r:id="rId1373"/>
          <w:pgSz w:w="12240" w:h="15840"/>
          <w:pgMar w:top="3250" w:right="1685" w:bottom="1479" w:left="1507" w:header="0" w:footer="1051" w:gutter="0"/>
          <w:pgNumType w:start="247"/>
          <w:cols w:space="720"/>
          <w:noEndnote/>
          <w:docGrid w:linePitch="360"/>
        </w:sectPr>
      </w:pPr>
      <w:r w:rsidRPr="00D57FA3">
        <w:rPr>
          <w:rStyle w:val="Gvdemetni"/>
          <w:rFonts w:ascii="Arial" w:hAnsi="Arial" w:cs="Arial"/>
          <w:color w:val="000000" w:themeColor="text1"/>
          <w:sz w:val="24"/>
          <w:szCs w:val="24"/>
        </w:rPr>
        <w:t>Matematiksel Formül</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X. EKLİPTİN EĞİKLİĞİNİ BULMAK.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Eğim s= 23 0 27' 8.26' — 46.837' T — 0.0085' T 2 4- 0.0017' T 3 burada T, 1900 yılından itibaren yüzyıllar cinsinden hesaplanan zamandır; daha erken ise negatif, daha geç ise pozitiftir.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Örnek. 19Z3 için eğimi hesaplamak gerekiyordu.</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Burada T pozitif ve birden küçük olup -50 veya 0,23'tür; dolayısıyla T 2 0,0529 ve T 3 0,012167 olacaktır.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O halde—46.837'x </w:t>
      </w:r>
      <w:proofErr w:type="gramStart"/>
      <w:r w:rsidRPr="00D57FA3">
        <w:rPr>
          <w:rStyle w:val="Gvdemetni"/>
          <w:rFonts w:ascii="Arial" w:hAnsi="Arial" w:cs="Arial"/>
          <w:color w:val="000000" w:themeColor="text1"/>
          <w:sz w:val="24"/>
          <w:szCs w:val="24"/>
        </w:rPr>
        <w:t>( 4</w:t>
      </w:r>
      <w:proofErr w:type="gramEnd"/>
      <w:r w:rsidRPr="00D57FA3">
        <w:rPr>
          <w:rStyle w:val="Gvdemetni"/>
          <w:rFonts w:ascii="Arial" w:hAnsi="Arial" w:cs="Arial"/>
          <w:color w:val="000000" w:themeColor="text1"/>
          <w:sz w:val="24"/>
          <w:szCs w:val="24"/>
        </w:rPr>
        <w:t xml:space="preserve"> -.23) *= —10.77251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- 0.0085 x (+ 0.0529)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0.00045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4 -</w:t>
      </w:r>
      <w:proofErr w:type="gramEnd"/>
      <w:r w:rsidRPr="00D57FA3">
        <w:rPr>
          <w:rStyle w:val="Gvdemetni"/>
          <w:rFonts w:ascii="Arial" w:hAnsi="Arial" w:cs="Arial"/>
          <w:color w:val="000000" w:themeColor="text1"/>
          <w:sz w:val="24"/>
          <w:szCs w:val="24"/>
        </w:rPr>
        <w:t xml:space="preserve"> 0.0017 X (+ .012167) — 4 - 0.00002</w:t>
      </w:r>
    </w:p>
    <w:p w:rsidR="006D2F12" w:rsidRPr="00D57FA3" w:rsidRDefault="00DE50E6" w:rsidP="00D57FA3">
      <w:pPr>
        <w:pStyle w:val="Gvdemetni0"/>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10.77294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O halde 23° 27' 8.26</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10.77' = 23° 26' 57.49'.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2. Presesyon Değerini Bulmak İçin: Presesyon = 50.248' </w:t>
      </w:r>
      <w:proofErr w:type="gramStart"/>
      <w:r w:rsidRPr="00D57FA3">
        <w:rPr>
          <w:rStyle w:val="Gvdemetni"/>
          <w:rFonts w:ascii="Arial" w:hAnsi="Arial" w:cs="Arial"/>
          <w:color w:val="000000" w:themeColor="text1"/>
          <w:sz w:val="24"/>
          <w:szCs w:val="24"/>
        </w:rPr>
        <w:t>4 -</w:t>
      </w:r>
      <w:proofErr w:type="gramEnd"/>
      <w:r w:rsidRPr="00D57FA3">
        <w:rPr>
          <w:rStyle w:val="Gvdemetni"/>
          <w:rFonts w:ascii="Arial" w:hAnsi="Arial" w:cs="Arial"/>
          <w:color w:val="000000" w:themeColor="text1"/>
          <w:sz w:val="24"/>
          <w:szCs w:val="24"/>
        </w:rPr>
        <w:t xml:space="preserve"> 0.000222' / t, burada t, 1900 yılından itibaren geçen süreyi yıllar cinsinden ifade eder; süre daha erken ise negatif, daha geç ise pozitiftir.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Örnek: 1 Ocak 1923 için törensel geçiş gerekliydi.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Burada t pozitif ve 23.0'a eşittir.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O halde 0.000222' x </w:t>
      </w:r>
      <w:proofErr w:type="gramStart"/>
      <w:r w:rsidRPr="00D57FA3">
        <w:rPr>
          <w:rStyle w:val="Gvdemetni"/>
          <w:rFonts w:ascii="Arial" w:hAnsi="Arial" w:cs="Arial"/>
          <w:color w:val="000000" w:themeColor="text1"/>
          <w:sz w:val="24"/>
          <w:szCs w:val="24"/>
        </w:rPr>
        <w:t>( 4</w:t>
      </w:r>
      <w:proofErr w:type="gramEnd"/>
      <w:r w:rsidRPr="00D57FA3">
        <w:rPr>
          <w:rStyle w:val="Gvdemetni"/>
          <w:rFonts w:ascii="Arial" w:hAnsi="Arial" w:cs="Arial"/>
          <w:color w:val="000000" w:themeColor="text1"/>
          <w:sz w:val="24"/>
          <w:szCs w:val="24"/>
        </w:rPr>
        <w:t xml:space="preserve"> * 23.0) - 4- 0.005 Bu nedenle 50.248' 4- 0.005 = 50.253'.</w:t>
      </w:r>
    </w:p>
    <w:p w:rsidR="006D2F12" w:rsidRPr="00D57FA3" w:rsidRDefault="00DE50E6" w:rsidP="00D57FA3">
      <w:pPr>
        <w:pStyle w:val="Gvdemetni0"/>
        <w:jc w:val="both"/>
        <w:rPr>
          <w:rFonts w:ascii="Arial" w:hAnsi="Arial" w:cs="Arial"/>
          <w:color w:val="000000" w:themeColor="text1"/>
          <w:sz w:val="24"/>
          <w:szCs w:val="24"/>
        </w:rPr>
        <w:sectPr w:rsidR="006D2F12" w:rsidRPr="00D57FA3">
          <w:headerReference w:type="even" r:id="rId1374"/>
          <w:headerReference w:type="default" r:id="rId1375"/>
          <w:footerReference w:type="even" r:id="rId1376"/>
          <w:footerReference w:type="default" r:id="rId1377"/>
          <w:pgSz w:w="12240" w:h="15840"/>
          <w:pgMar w:top="1426" w:right="1546" w:bottom="1426" w:left="1512" w:header="998" w:footer="998" w:gutter="0"/>
          <w:pgNumType w:start="470"/>
          <w:cols w:space="720"/>
          <w:noEndnote/>
          <w:docGrid w:linePitch="360"/>
        </w:sectPr>
      </w:pPr>
      <w:r w:rsidRPr="00D57FA3">
        <w:rPr>
          <w:rStyle w:val="Gvdemetni"/>
          <w:rFonts w:ascii="Arial" w:hAnsi="Arial" w:cs="Arial"/>
          <w:color w:val="000000" w:themeColor="text1"/>
          <w:sz w:val="24"/>
          <w:szCs w:val="24"/>
        </w:rPr>
        <w:t>248 ton</w:t>
      </w:r>
    </w:p>
    <w:p w:rsidR="006D2F12" w:rsidRPr="00D57FA3" w:rsidRDefault="00DE50E6" w:rsidP="00D57FA3">
      <w:pPr>
        <w:pStyle w:val="Gvdemetni30"/>
        <w:spacing w:before="980" w:after="360" w:line="228"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EK</w:t>
      </w:r>
    </w:p>
    <w:p w:rsidR="006D2F12" w:rsidRPr="00D57FA3" w:rsidRDefault="00DE50E6" w:rsidP="00D57FA3">
      <w:pPr>
        <w:pStyle w:val="Gvdemetni20"/>
        <w:spacing w:after="360" w:line="240" w:lineRule="auto"/>
        <w:ind w:left="0" w:firstLine="0"/>
        <w:jc w:val="both"/>
        <w:rPr>
          <w:rFonts w:ascii="Arial" w:hAnsi="Arial" w:cs="Arial"/>
          <w:color w:val="000000" w:themeColor="text1"/>
          <w:sz w:val="24"/>
          <w:szCs w:val="24"/>
        </w:rPr>
      </w:pPr>
      <w:r w:rsidRPr="00D57FA3">
        <w:rPr>
          <w:rStyle w:val="Gvdemetni2"/>
          <w:rFonts w:ascii="Arial" w:hAnsi="Arial" w:cs="Arial"/>
          <w:b/>
          <w:bCs/>
          <w:color w:val="000000" w:themeColor="text1"/>
          <w:sz w:val="24"/>
          <w:szCs w:val="24"/>
        </w:rPr>
        <w:t>Matematiksel Formül</w:t>
      </w:r>
    </w:p>
    <w:p w:rsidR="006D2F12" w:rsidRPr="00D57FA3" w:rsidRDefault="00DE50E6" w:rsidP="00D57FA3">
      <w:pPr>
        <w:pStyle w:val="Gvdemetni80"/>
        <w:numPr>
          <w:ilvl w:val="0"/>
          <w:numId w:val="190"/>
        </w:numPr>
        <w:tabs>
          <w:tab w:val="left" w:pos="1959"/>
        </w:tabs>
        <w:spacing w:after="0"/>
        <w:ind w:left="1460"/>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EclimC'nin</w:t>
      </w:r>
      <w:proofErr w:type="spellEnd"/>
      <w:r w:rsidRPr="00D57FA3">
        <w:rPr>
          <w:rStyle w:val="Gvdemetni8"/>
          <w:rFonts w:ascii="Arial" w:hAnsi="Arial" w:cs="Arial"/>
          <w:b/>
          <w:bCs/>
          <w:color w:val="000000" w:themeColor="text1"/>
          <w:sz w:val="24"/>
          <w:szCs w:val="24"/>
        </w:rPr>
        <w:t xml:space="preserve"> eğimini bulmak için.</w:t>
      </w:r>
    </w:p>
    <w:p w:rsidR="006D2F12" w:rsidRPr="00D57FA3" w:rsidRDefault="00DE50E6" w:rsidP="00D57FA3">
      <w:pPr>
        <w:pStyle w:val="Gvdemetni30"/>
        <w:spacing w:line="221" w:lineRule="auto"/>
        <w:ind w:left="146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Eğim *= 23' 27' 8.26* — 46.837' T — 0.0085* T </w:t>
      </w:r>
      <w:r w:rsidRPr="00D57FA3">
        <w:rPr>
          <w:rStyle w:val="Gvdemetni3"/>
          <w:rFonts w:ascii="Arial" w:hAnsi="Arial" w:cs="Arial"/>
          <w:color w:val="000000" w:themeColor="text1"/>
          <w:sz w:val="24"/>
          <w:szCs w:val="24"/>
          <w:vertAlign w:val="superscript"/>
        </w:rPr>
        <w:t xml:space="preserve">2 </w:t>
      </w:r>
      <w:r w:rsidRPr="00D57FA3">
        <w:rPr>
          <w:rStyle w:val="Gvdemetni3"/>
          <w:rFonts w:ascii="Arial" w:hAnsi="Arial" w:cs="Arial"/>
          <w:color w:val="000000" w:themeColor="text1"/>
          <w:sz w:val="24"/>
          <w:szCs w:val="24"/>
        </w:rPr>
        <w:t xml:space="preserve">+ 0.0017* T </w:t>
      </w:r>
      <w:r w:rsidRPr="00D57FA3">
        <w:rPr>
          <w:rStyle w:val="Gvdemetni3"/>
          <w:rFonts w:ascii="Arial" w:hAnsi="Arial" w:cs="Arial"/>
          <w:color w:val="000000" w:themeColor="text1"/>
          <w:sz w:val="24"/>
          <w:szCs w:val="24"/>
          <w:vertAlign w:val="superscript"/>
        </w:rPr>
        <w:t xml:space="preserve">3 </w:t>
      </w:r>
      <w:r w:rsidRPr="00D57FA3">
        <w:rPr>
          <w:rStyle w:val="Gvdemetni3"/>
          <w:rFonts w:ascii="Arial" w:hAnsi="Arial" w:cs="Arial"/>
          <w:color w:val="000000" w:themeColor="text1"/>
          <w:sz w:val="24"/>
          <w:szCs w:val="24"/>
        </w:rPr>
        <w:t>burada T, yüzyıllar cinsinden hesaplanan 1900 yılından itibaren geçen zaman dilimidir; daha erken ise negatif, daha geç ise pozitiftir.</w:t>
      </w:r>
    </w:p>
    <w:p w:rsidR="006D2F12" w:rsidRPr="00D57FA3" w:rsidRDefault="00DE50E6" w:rsidP="00D57FA3">
      <w:pPr>
        <w:pStyle w:val="Gvdemetni30"/>
        <w:tabs>
          <w:tab w:val="right" w:pos="6500"/>
        </w:tabs>
        <w:spacing w:line="240"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1923 </w:t>
      </w:r>
      <w:r w:rsidRPr="00D57FA3">
        <w:rPr>
          <w:rStyle w:val="Gvdemetni3"/>
          <w:rFonts w:ascii="Arial" w:hAnsi="Arial" w:cs="Arial"/>
          <w:color w:val="000000" w:themeColor="text1"/>
          <w:sz w:val="24"/>
          <w:szCs w:val="24"/>
        </w:rPr>
        <w:br/>
      </w:r>
      <w:r w:rsidRPr="00D57FA3">
        <w:rPr>
          <w:rStyle w:val="Gvdemetni3"/>
          <w:rFonts w:ascii="Arial" w:hAnsi="Arial" w:cs="Arial"/>
          <w:i/>
          <w:iCs/>
          <w:color w:val="000000" w:themeColor="text1"/>
          <w:sz w:val="24"/>
          <w:szCs w:val="24"/>
        </w:rPr>
        <w:t xml:space="preserve">için eğimi hesaplamamız gerekiyor. </w:t>
      </w:r>
      <w:r w:rsidRPr="00D57FA3">
        <w:rPr>
          <w:rStyle w:val="Gvdemetni3"/>
          <w:rFonts w:ascii="Arial" w:hAnsi="Arial" w:cs="Arial"/>
          <w:color w:val="000000" w:themeColor="text1"/>
          <w:sz w:val="24"/>
          <w:szCs w:val="24"/>
        </w:rPr>
        <w:t xml:space="preserve">Burada T pozitif ve birden küçük, yani Sor .2 3 olduğundan, T </w:t>
      </w:r>
      <w:r w:rsidRPr="00D57FA3">
        <w:rPr>
          <w:rStyle w:val="Gvdemetni3"/>
          <w:rFonts w:ascii="Arial" w:hAnsi="Arial" w:cs="Arial"/>
          <w:color w:val="000000" w:themeColor="text1"/>
          <w:sz w:val="24"/>
          <w:szCs w:val="24"/>
          <w:vertAlign w:val="superscript"/>
        </w:rPr>
        <w:t xml:space="preserve">2 bu nedenle .05 2 9 ve </w:t>
      </w:r>
      <w:r w:rsidRPr="00D57FA3">
        <w:rPr>
          <w:rStyle w:val="Gvdemetni3"/>
          <w:rFonts w:ascii="Arial" w:hAnsi="Arial" w:cs="Arial"/>
          <w:color w:val="000000" w:themeColor="text1"/>
          <w:sz w:val="24"/>
          <w:szCs w:val="24"/>
        </w:rPr>
        <w:t xml:space="preserve">T </w:t>
      </w:r>
      <w:proofErr w:type="gramStart"/>
      <w:r w:rsidRPr="00D57FA3">
        <w:rPr>
          <w:rStyle w:val="Gvdemetni3"/>
          <w:rFonts w:ascii="Arial" w:hAnsi="Arial" w:cs="Arial"/>
          <w:color w:val="000000" w:themeColor="text1"/>
          <w:sz w:val="24"/>
          <w:szCs w:val="24"/>
          <w:vertAlign w:val="superscript"/>
        </w:rPr>
        <w:t xml:space="preserve">3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.012167 olacaktır .</w:t>
      </w:r>
      <w:r w:rsidRPr="00D57FA3">
        <w:rPr>
          <w:rStyle w:val="Gvdemetni3"/>
          <w:rFonts w:ascii="Arial" w:hAnsi="Arial" w:cs="Arial"/>
          <w:color w:val="000000" w:themeColor="text1"/>
          <w:sz w:val="24"/>
          <w:szCs w:val="24"/>
        </w:rPr>
        <w:tab/>
      </w:r>
    </w:p>
    <w:p w:rsidR="006D2F12" w:rsidRPr="00D57FA3" w:rsidRDefault="00DE50E6" w:rsidP="00D57FA3">
      <w:pPr>
        <w:pStyle w:val="Gvdemetni30"/>
        <w:tabs>
          <w:tab w:val="left" w:pos="3570"/>
          <w:tab w:val="left" w:pos="3916"/>
          <w:tab w:val="left" w:pos="5514"/>
          <w:tab w:val="right" w:pos="6500"/>
          <w:tab w:val="right" w:pos="7602"/>
        </w:tabs>
        <w:spacing w:line="240" w:lineRule="auto"/>
        <w:ind w:left="14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Sonra—46.837' </w:t>
      </w:r>
      <w:r w:rsidRPr="00D57FA3">
        <w:rPr>
          <w:rStyle w:val="Gvdemetni3"/>
          <w:rFonts w:ascii="Arial" w:hAnsi="Arial" w:cs="Arial"/>
          <w:color w:val="000000" w:themeColor="text1"/>
          <w:sz w:val="24"/>
          <w:szCs w:val="24"/>
        </w:rPr>
        <w:tab/>
      </w:r>
      <w:proofErr w:type="gramStart"/>
      <w:r w:rsidRPr="00D57FA3">
        <w:rPr>
          <w:rStyle w:val="Gvdemetni3"/>
          <w:rFonts w:ascii="Arial" w:hAnsi="Arial" w:cs="Arial"/>
          <w:color w:val="000000" w:themeColor="text1"/>
          <w:sz w:val="24"/>
          <w:szCs w:val="24"/>
        </w:rPr>
        <w:t>x(</w:t>
      </w:r>
      <w:proofErr w:type="gramEnd"/>
      <w:r w:rsidRPr="00D57FA3">
        <w:rPr>
          <w:rStyle w:val="Gvdemetni3"/>
          <w:rFonts w:ascii="Arial" w:hAnsi="Arial" w:cs="Arial"/>
          <w:color w:val="000000" w:themeColor="text1"/>
          <w:sz w:val="24"/>
          <w:szCs w:val="24"/>
        </w:rPr>
        <w:t>+ 23)•*—10.77251</w:t>
      </w:r>
    </w:p>
    <w:p w:rsidR="006D2F12" w:rsidRPr="00D57FA3" w:rsidRDefault="00DE50E6" w:rsidP="00D57FA3">
      <w:pPr>
        <w:pStyle w:val="Gvdemetni30"/>
        <w:tabs>
          <w:tab w:val="left" w:pos="3551"/>
          <w:tab w:val="left" w:pos="3886"/>
          <w:tab w:val="left" w:pos="5514"/>
          <w:tab w:val="right" w:pos="6500"/>
          <w:tab w:val="right" w:pos="7602"/>
        </w:tabs>
        <w:spacing w:line="228" w:lineRule="auto"/>
        <w:ind w:left="20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0.0085 </w:t>
      </w:r>
      <w:r w:rsidRPr="00D57FA3">
        <w:rPr>
          <w:rStyle w:val="Gvdemetni3"/>
          <w:rFonts w:ascii="Arial" w:hAnsi="Arial" w:cs="Arial"/>
          <w:color w:val="000000" w:themeColor="text1"/>
          <w:sz w:val="24"/>
          <w:szCs w:val="24"/>
        </w:rPr>
        <w:tab/>
      </w:r>
      <w:proofErr w:type="gramStart"/>
      <w:r w:rsidRPr="00D57FA3">
        <w:rPr>
          <w:rStyle w:val="Gvdemetni3"/>
          <w:rFonts w:ascii="Arial" w:hAnsi="Arial" w:cs="Arial"/>
          <w:color w:val="000000" w:themeColor="text1"/>
          <w:sz w:val="24"/>
          <w:szCs w:val="24"/>
        </w:rPr>
        <w:t>X(</w:t>
      </w:r>
      <w:proofErr w:type="gramEnd"/>
      <w:r w:rsidRPr="00D57FA3">
        <w:rPr>
          <w:rStyle w:val="Gvdemetni3"/>
          <w:rFonts w:ascii="Arial" w:hAnsi="Arial" w:cs="Arial"/>
          <w:color w:val="000000" w:themeColor="text1"/>
          <w:sz w:val="24"/>
          <w:szCs w:val="24"/>
        </w:rPr>
        <w:t>+ 0529)■*—0.00045</w:t>
      </w:r>
    </w:p>
    <w:p w:rsidR="006D2F12" w:rsidRPr="00D57FA3" w:rsidRDefault="00DE50E6" w:rsidP="00D57FA3">
      <w:pPr>
        <w:pStyle w:val="Gvdemetni30"/>
        <w:tabs>
          <w:tab w:val="left" w:pos="3551"/>
          <w:tab w:val="left" w:pos="3960"/>
          <w:tab w:val="left" w:pos="5621"/>
          <w:tab w:val="right" w:pos="6500"/>
          <w:tab w:val="right" w:pos="7602"/>
        </w:tabs>
        <w:spacing w:after="360" w:line="228" w:lineRule="auto"/>
        <w:ind w:left="22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4-0.0017 </w:t>
      </w:r>
      <w:r w:rsidRPr="00D57FA3">
        <w:rPr>
          <w:rStyle w:val="Gvdemetni3"/>
          <w:rFonts w:ascii="Arial" w:hAnsi="Arial" w:cs="Arial"/>
          <w:color w:val="000000" w:themeColor="text1"/>
          <w:sz w:val="24"/>
          <w:szCs w:val="24"/>
        </w:rPr>
        <w:tab/>
      </w:r>
      <w:proofErr w:type="gramStart"/>
      <w:r w:rsidRPr="00D57FA3">
        <w:rPr>
          <w:rStyle w:val="Gvdemetni3"/>
          <w:rFonts w:ascii="Arial" w:hAnsi="Arial" w:cs="Arial"/>
          <w:color w:val="000000" w:themeColor="text1"/>
          <w:sz w:val="24"/>
          <w:szCs w:val="24"/>
        </w:rPr>
        <w:t>x(</w:t>
      </w:r>
      <w:proofErr w:type="gramEnd"/>
      <w:r w:rsidRPr="00D57FA3">
        <w:rPr>
          <w:rStyle w:val="Gvdemetni3"/>
          <w:rFonts w:ascii="Arial" w:hAnsi="Arial" w:cs="Arial"/>
          <w:color w:val="000000" w:themeColor="text1"/>
          <w:sz w:val="24"/>
          <w:szCs w:val="24"/>
        </w:rPr>
        <w:t>+.01*167)=+0.000 0 2</w:t>
      </w:r>
    </w:p>
    <w:p w:rsidR="006D2F12" w:rsidRPr="00D57FA3" w:rsidRDefault="00DE50E6" w:rsidP="00D57FA3">
      <w:pPr>
        <w:pStyle w:val="Gvdemetni80"/>
        <w:spacing w:after="260"/>
        <w:ind w:right="146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10.77294</w:t>
      </w:r>
    </w:p>
    <w:p w:rsidR="006D2F12" w:rsidRPr="00D57FA3" w:rsidRDefault="00DE50E6" w:rsidP="00D57FA3">
      <w:pPr>
        <w:pStyle w:val="Gvdemetni30"/>
        <w:spacing w:after="160" w:line="240" w:lineRule="auto"/>
        <w:ind w:left="14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Sonra 23° 27* 8.26' —10.77* =* 23* 26' 57.49'.</w:t>
      </w:r>
    </w:p>
    <w:p w:rsidR="006D2F12" w:rsidRPr="00D57FA3" w:rsidRDefault="00DE50E6" w:rsidP="00D57FA3">
      <w:pPr>
        <w:pStyle w:val="Gvdemetni80"/>
        <w:numPr>
          <w:ilvl w:val="0"/>
          <w:numId w:val="190"/>
        </w:numPr>
        <w:tabs>
          <w:tab w:val="left" w:pos="499"/>
        </w:tabs>
        <w:spacing w:after="0" w:line="288"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PRESESYON DEĞERİNİ BULMAK İÇİN: </w:t>
      </w:r>
      <w:r w:rsidRPr="00D57FA3">
        <w:rPr>
          <w:rStyle w:val="Gvdemetni8"/>
          <w:rFonts w:ascii="Arial" w:hAnsi="Arial" w:cs="Arial"/>
          <w:b/>
          <w:bCs/>
          <w:color w:val="000000" w:themeColor="text1"/>
          <w:sz w:val="24"/>
          <w:szCs w:val="24"/>
        </w:rPr>
        <w:br/>
        <w:t>Presesyon = 50.248' 4- 0.000222' /</w:t>
      </w:r>
    </w:p>
    <w:p w:rsidR="006D2F12" w:rsidRPr="00D57FA3" w:rsidRDefault="00DE50E6" w:rsidP="00D57FA3">
      <w:pPr>
        <w:pStyle w:val="Gvdemetni30"/>
        <w:spacing w:line="214" w:lineRule="auto"/>
        <w:ind w:left="146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Burada </w:t>
      </w:r>
      <w:proofErr w:type="gramStart"/>
      <w:r w:rsidRPr="00D57FA3">
        <w:rPr>
          <w:rStyle w:val="Gvdemetni3"/>
          <w:rFonts w:ascii="Arial" w:hAnsi="Arial" w:cs="Arial"/>
          <w:i/>
          <w:iCs/>
          <w:color w:val="000000" w:themeColor="text1"/>
          <w:sz w:val="24"/>
          <w:szCs w:val="24"/>
        </w:rPr>
        <w:t xml:space="preserve">t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1900 yılından itibaren hesaplanan zamanı (yıl olarak) ifade eder; daha erken ise negatif, daha geç ise pozitiftir.</w:t>
      </w:r>
    </w:p>
    <w:p w:rsidR="006D2F12" w:rsidRPr="00D57FA3" w:rsidRDefault="00DE50E6" w:rsidP="00D57FA3">
      <w:pPr>
        <w:pStyle w:val="Gvdemetni30"/>
        <w:spacing w:line="257" w:lineRule="auto"/>
        <w:ind w:left="2340" w:hanging="26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Örnek: 1 Ocak 1923 için törensel geçiş </w:t>
      </w:r>
      <w:proofErr w:type="gramStart"/>
      <w:r w:rsidRPr="00D57FA3">
        <w:rPr>
          <w:rStyle w:val="Gvdemetni3"/>
          <w:rFonts w:ascii="Arial" w:hAnsi="Arial" w:cs="Arial"/>
          <w:i/>
          <w:iCs/>
          <w:color w:val="000000" w:themeColor="text1"/>
          <w:sz w:val="24"/>
          <w:szCs w:val="24"/>
        </w:rPr>
        <w:t xml:space="preserve">gerekliydi </w:t>
      </w:r>
      <w:r w:rsidRPr="00D57FA3">
        <w:rPr>
          <w:rStyle w:val="Gvdemetni3"/>
          <w:rFonts w:ascii="Arial" w:hAnsi="Arial" w:cs="Arial"/>
          <w:color w:val="000000" w:themeColor="text1"/>
          <w:sz w:val="24"/>
          <w:szCs w:val="24"/>
        </w:rPr>
        <w:t>.</w:t>
      </w:r>
      <w:proofErr w:type="gramEnd"/>
    </w:p>
    <w:p w:rsidR="006D2F12" w:rsidRPr="00D57FA3" w:rsidRDefault="00DE50E6" w:rsidP="00D57FA3">
      <w:pPr>
        <w:pStyle w:val="Gvdemetni30"/>
        <w:spacing w:line="180" w:lineRule="auto"/>
        <w:ind w:left="14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Burada </w:t>
      </w:r>
      <w:r w:rsidRPr="00D57FA3">
        <w:rPr>
          <w:rStyle w:val="Gvdemetni3"/>
          <w:rFonts w:ascii="Arial" w:hAnsi="Arial" w:cs="Arial"/>
          <w:i/>
          <w:iCs/>
          <w:color w:val="000000" w:themeColor="text1"/>
          <w:sz w:val="24"/>
          <w:szCs w:val="24"/>
        </w:rPr>
        <w:t xml:space="preserve">t </w:t>
      </w:r>
      <w:r w:rsidRPr="00D57FA3">
        <w:rPr>
          <w:rStyle w:val="Gvdemetni3"/>
          <w:rFonts w:ascii="Arial" w:hAnsi="Arial" w:cs="Arial"/>
          <w:color w:val="000000" w:themeColor="text1"/>
          <w:sz w:val="24"/>
          <w:szCs w:val="24"/>
        </w:rPr>
        <w:t>pozitif ve 23.0'a eşittir.</w:t>
      </w:r>
    </w:p>
    <w:p w:rsidR="006D2F12" w:rsidRPr="00D57FA3" w:rsidRDefault="00DE50E6" w:rsidP="00D57FA3">
      <w:pPr>
        <w:pStyle w:val="Gvdemetni30"/>
        <w:spacing w:line="216" w:lineRule="auto"/>
        <w:ind w:left="14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O halde 0.000222' x (4- 23 0) = 4- 0.005</w:t>
      </w:r>
    </w:p>
    <w:p w:rsidR="006D2F12" w:rsidRPr="00D57FA3" w:rsidRDefault="00DE50E6" w:rsidP="00D57FA3">
      <w:pPr>
        <w:pStyle w:val="Gvdemetni30"/>
        <w:spacing w:line="202" w:lineRule="auto"/>
        <w:ind w:left="146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Dolayısıyla 50.248' + 0.005 = 50.253'.</w:t>
      </w:r>
    </w:p>
    <w:p w:rsidR="006D2F12" w:rsidRPr="00D57FA3" w:rsidRDefault="00DE50E6" w:rsidP="00D57FA3">
      <w:pPr>
        <w:pStyle w:val="Gvdemetni20"/>
        <w:tabs>
          <w:tab w:val="left" w:pos="1670"/>
          <w:tab w:val="left" w:pos="2722"/>
        </w:tabs>
        <w:spacing w:after="260" w:line="271" w:lineRule="auto"/>
        <w:ind w:left="0" w:right="15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*48 </w:t>
      </w:r>
      <w:r w:rsidRPr="00D57FA3">
        <w:rPr>
          <w:rStyle w:val="Gvdemetni2"/>
          <w:rFonts w:ascii="Arial" w:hAnsi="Arial" w:cs="Arial"/>
          <w:color w:val="000000" w:themeColor="text1"/>
          <w:sz w:val="24"/>
          <w:szCs w:val="24"/>
        </w:rPr>
        <w:tab/>
        <w:t xml:space="preserve">, </w:t>
      </w:r>
      <w:r w:rsidRPr="00D57FA3">
        <w:rPr>
          <w:rStyle w:val="Gvdemetni2"/>
          <w:rFonts w:ascii="Arial" w:hAnsi="Arial" w:cs="Arial"/>
          <w:color w:val="000000" w:themeColor="text1"/>
          <w:sz w:val="24"/>
          <w:szCs w:val="24"/>
        </w:rPr>
        <w:tab/>
        <w:t>•</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Matematiksel Formüller 249</w:t>
      </w:r>
    </w:p>
    <w:p w:rsidR="006D2F12" w:rsidRPr="00D57FA3" w:rsidRDefault="00DE50E6" w:rsidP="00D57FA3">
      <w:pPr>
        <w:pStyle w:val="Gvdemetni0"/>
        <w:numPr>
          <w:ilvl w:val="0"/>
          <w:numId w:val="190"/>
        </w:numPr>
        <w:tabs>
          <w:tab w:val="left" w:pos="499"/>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Zamanı dereceye çevirmek. •</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Zamanın saatlerini, dakikalarını ve saniyelerini çarpın.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15 ile çarpılır. Sonuç, uzayın derece, dakika ve saniye cinsinden karşılığıdır.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diğer yöntem ise saatleri, dakikaları ve saniyeleri dakika ve saniyeye indirgemek, dakikaları uzay dereceleri, saniyeleri ise zaman dakikaları olarak adlandırmak ve 4'e bölmektir.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Örnek. </w:t>
      </w:r>
      <w:proofErr w:type="spellStart"/>
      <w:r w:rsidRPr="00D57FA3">
        <w:rPr>
          <w:rStyle w:val="Gvdemetni"/>
          <w:rFonts w:ascii="Arial" w:hAnsi="Arial" w:cs="Arial"/>
          <w:color w:val="000000" w:themeColor="text1"/>
          <w:sz w:val="24"/>
          <w:szCs w:val="24"/>
        </w:rPr>
        <w:t>Pollux'un</w:t>
      </w:r>
      <w:proofErr w:type="spellEnd"/>
      <w:r w:rsidRPr="00D57FA3">
        <w:rPr>
          <w:rStyle w:val="Gvdemetni"/>
          <w:rFonts w:ascii="Arial" w:hAnsi="Arial" w:cs="Arial"/>
          <w:color w:val="000000" w:themeColor="text1"/>
          <w:sz w:val="24"/>
          <w:szCs w:val="24"/>
        </w:rPr>
        <w:t xml:space="preserve"> zaman içindeki Sağ Yükselişi 7 saat 40 dakika 25,4 saniyedir. Bunun derece cinsinden Sağ Yükselişini bulunuz.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Sabah 7. 40 m. 25.4 s. Saniyeye indirgenmiş hali = 27625.4s. 27625.4 X15 = 41438 </w:t>
      </w:r>
      <w:proofErr w:type="spellStart"/>
      <w:r w:rsidRPr="00D57FA3">
        <w:rPr>
          <w:rStyle w:val="Gvdemetni"/>
          <w:rFonts w:ascii="Arial" w:hAnsi="Arial" w:cs="Arial"/>
          <w:color w:val="000000" w:themeColor="text1"/>
          <w:sz w:val="24"/>
          <w:szCs w:val="24"/>
        </w:rPr>
        <w:t>i</w:t>
      </w:r>
      <w:proofErr w:type="gramStart"/>
      <w:r w:rsidRPr="00D57FA3">
        <w:rPr>
          <w:rStyle w:val="Gvdemetni"/>
          <w:rFonts w:ascii="Arial" w:hAnsi="Arial" w:cs="Arial"/>
          <w:color w:val="000000" w:themeColor="text1"/>
          <w:sz w:val="24"/>
          <w:szCs w:val="24"/>
        </w:rPr>
        <w:t>'.o</w:t>
      </w:r>
      <w:proofErr w:type="spellEnd"/>
      <w:proofErr w:type="gramEnd"/>
      <w:r w:rsidRPr="00D57FA3">
        <w:rPr>
          <w:rStyle w:val="Gvdemetni"/>
          <w:rFonts w:ascii="Arial" w:hAnsi="Arial" w:cs="Arial"/>
          <w:color w:val="000000" w:themeColor="text1"/>
          <w:sz w:val="24"/>
          <w:szCs w:val="24"/>
        </w:rPr>
        <w:t xml:space="preserve"> = 115 0 6' 21.0'.</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Alternatif yöntemle 7 saat 40 dakika 25,4 saniye = 460 metre 25,4 saniye.</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O halde 460° 25.4' = 460° 25' 24.0' ve bu da 4'e bölündüğünde 115 0 6' 21.0' verir.</w:t>
      </w:r>
    </w:p>
    <w:p w:rsidR="006D2F12" w:rsidRPr="00D57FA3" w:rsidRDefault="00DE50E6" w:rsidP="00D57FA3">
      <w:pPr>
        <w:pStyle w:val="Gvdemetni0"/>
        <w:numPr>
          <w:ilvl w:val="0"/>
          <w:numId w:val="190"/>
        </w:numPr>
        <w:tabs>
          <w:tab w:val="left" w:pos="499"/>
        </w:tabs>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Dereceleri zamana çevirmek.</w:t>
      </w:r>
    </w:p>
    <w:p w:rsidR="006D2F12" w:rsidRPr="00D57FA3" w:rsidRDefault="00DE50E6" w:rsidP="00D57FA3">
      <w:pPr>
        <w:pStyle w:val="Gvdemetni0"/>
        <w:spacing w:after="26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Uzayın derece, dakika ve saniye cinsinden değerlerini 15'e bölün. Sonuç, zamanın saat, dakika ve saniye cinsinden karşılığıdır.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diğer yöntem ise uzay derecelerini zaman dakikaları, uzay dakikalarını ise zaman saniyeleri olarak adlandırıp 4 ile çarpmaktır. Ancak uzay saniyeleri öncelikle dakikanın ondalık sayılarına dönüştürülmelidir.</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Örnek: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Londra'dan doğduğu anda RA.MC değeri 32° 26'dır. Bunun eşdeğer </w:t>
      </w:r>
      <w:proofErr w:type="spellStart"/>
      <w:r w:rsidRPr="00D57FA3">
        <w:rPr>
          <w:rStyle w:val="Gvdemetni"/>
          <w:rFonts w:ascii="Arial" w:hAnsi="Arial" w:cs="Arial"/>
          <w:color w:val="000000" w:themeColor="text1"/>
          <w:sz w:val="24"/>
          <w:szCs w:val="24"/>
        </w:rPr>
        <w:t>yıldızsal</w:t>
      </w:r>
      <w:proofErr w:type="spellEnd"/>
      <w:r w:rsidRPr="00D57FA3">
        <w:rPr>
          <w:rStyle w:val="Gvdemetni"/>
          <w:rFonts w:ascii="Arial" w:hAnsi="Arial" w:cs="Arial"/>
          <w:color w:val="000000" w:themeColor="text1"/>
          <w:sz w:val="24"/>
          <w:szCs w:val="24"/>
        </w:rPr>
        <w:t xml:space="preserve"> zamanı (</w:t>
      </w:r>
      <w:proofErr w:type="spellStart"/>
      <w:r w:rsidRPr="00D57FA3">
        <w:rPr>
          <w:rStyle w:val="Gvdemetni"/>
          <w:rFonts w:ascii="Arial" w:hAnsi="Arial" w:cs="Arial"/>
          <w:color w:val="000000" w:themeColor="text1"/>
          <w:sz w:val="24"/>
          <w:szCs w:val="24"/>
        </w:rPr>
        <w:t>Skireal</w:t>
      </w:r>
      <w:proofErr w:type="spellEnd"/>
      <w:r w:rsidRPr="00D57FA3">
        <w:rPr>
          <w:rStyle w:val="Gvdemetni"/>
          <w:rFonts w:ascii="Arial" w:hAnsi="Arial" w:cs="Arial"/>
          <w:color w:val="000000" w:themeColor="text1"/>
          <w:sz w:val="24"/>
          <w:szCs w:val="24"/>
        </w:rPr>
        <w:t xml:space="preserve"> Time) gereklidir.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32 0 26'yı 15'e böldüğümüzde 2 saat 9 dakika 44 saniye elde ederiz.</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pgSz w:w="12240" w:h="15840"/>
          <w:pgMar w:top="2095" w:right="1552" w:bottom="1962" w:left="1506" w:header="1667" w:footer="1534" w:gutter="0"/>
          <w:cols w:space="720"/>
          <w:noEndnote/>
          <w:docGrid w:linePitch="360"/>
        </w:sectPr>
      </w:pPr>
      <w:r w:rsidRPr="00D57FA3">
        <w:rPr>
          <w:rStyle w:val="Gvdemetni"/>
          <w:rFonts w:ascii="Arial" w:hAnsi="Arial" w:cs="Arial"/>
          <w:color w:val="000000" w:themeColor="text1"/>
          <w:sz w:val="24"/>
          <w:szCs w:val="24"/>
        </w:rPr>
        <w:t>Alternatif yöntemle:</w:t>
      </w:r>
    </w:p>
    <w:p w:rsidR="006D2F12" w:rsidRPr="00D57FA3" w:rsidRDefault="00DE50E6" w:rsidP="00D57FA3">
      <w:pPr>
        <w:pStyle w:val="Gvdemetni20"/>
        <w:numPr>
          <w:ilvl w:val="0"/>
          <w:numId w:val="191"/>
        </w:numPr>
        <w:tabs>
          <w:tab w:val="left" w:pos="2072"/>
        </w:tabs>
        <w:spacing w:line="228" w:lineRule="auto"/>
        <w:ind w:left="16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lastRenderedPageBreak/>
        <w:t xml:space="preserve">Zamanı dereceye </w:t>
      </w:r>
      <w:proofErr w:type="gramStart"/>
      <w:r w:rsidRPr="00D57FA3">
        <w:rPr>
          <w:rStyle w:val="Gvdemetni2"/>
          <w:rFonts w:ascii="Arial" w:hAnsi="Arial" w:cs="Arial"/>
          <w:smallCaps/>
          <w:color w:val="000000" w:themeColor="text1"/>
          <w:sz w:val="24"/>
          <w:szCs w:val="24"/>
        </w:rPr>
        <w:t xml:space="preserve">çevirmek </w:t>
      </w:r>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spacing w:line="228"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Zamanın saat, dakika ve saniyelerini 15 ile çarpın. Sonuç, uzayın derece, dakika ve saniye cinsinden karşılığıdır.</w:t>
      </w:r>
    </w:p>
    <w:p w:rsidR="006D2F12" w:rsidRPr="00D57FA3" w:rsidRDefault="00DE50E6" w:rsidP="00D57FA3">
      <w:pPr>
        <w:pStyle w:val="Gvdemetni20"/>
        <w:spacing w:after="60" w:line="228"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Bir diğer yöntem ise saatleri, dakikaları ve saniyeleri dakika ve saniyeye indirgemek, dakikaları uzay dereceleri, saniyeleri ise zaman dakikaları olarak adlandırmak ve 4'e bölmektir.</w:t>
      </w:r>
    </w:p>
    <w:p w:rsidR="006D2F12" w:rsidRPr="00D57FA3" w:rsidRDefault="00DE50E6" w:rsidP="00D57FA3">
      <w:pPr>
        <w:pStyle w:val="Gvdemetni20"/>
        <w:spacing w:after="60" w:line="221" w:lineRule="auto"/>
        <w:ind w:left="2420" w:hanging="24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Örnek. </w:t>
      </w:r>
      <w:proofErr w:type="spellStart"/>
      <w:r w:rsidRPr="00D57FA3">
        <w:rPr>
          <w:rStyle w:val="Gvdemetni2"/>
          <w:rFonts w:ascii="Arial" w:hAnsi="Arial" w:cs="Arial"/>
          <w:i/>
          <w:iCs/>
          <w:color w:val="000000" w:themeColor="text1"/>
          <w:sz w:val="24"/>
          <w:szCs w:val="24"/>
        </w:rPr>
        <w:t>Pollux'un</w:t>
      </w:r>
      <w:proofErr w:type="spellEnd"/>
      <w:r w:rsidRPr="00D57FA3">
        <w:rPr>
          <w:rStyle w:val="Gvdemetni2"/>
          <w:rFonts w:ascii="Arial" w:hAnsi="Arial" w:cs="Arial"/>
          <w:i/>
          <w:iCs/>
          <w:color w:val="000000" w:themeColor="text1"/>
          <w:sz w:val="24"/>
          <w:szCs w:val="24"/>
        </w:rPr>
        <w:t xml:space="preserve"> zaman içindeki Sağ Yükselişi </w:t>
      </w:r>
      <w:r w:rsidRPr="00D57FA3">
        <w:rPr>
          <w:rStyle w:val="Gvdemetni2"/>
          <w:rFonts w:ascii="Arial" w:hAnsi="Arial" w:cs="Arial"/>
          <w:color w:val="000000" w:themeColor="text1"/>
          <w:sz w:val="24"/>
          <w:szCs w:val="24"/>
        </w:rPr>
        <w:t xml:space="preserve">7 </w:t>
      </w:r>
      <w:r w:rsidRPr="00D57FA3">
        <w:rPr>
          <w:rStyle w:val="Gvdemetni2"/>
          <w:rFonts w:ascii="Arial" w:hAnsi="Arial" w:cs="Arial"/>
          <w:i/>
          <w:iCs/>
          <w:color w:val="000000" w:themeColor="text1"/>
          <w:sz w:val="24"/>
          <w:szCs w:val="24"/>
        </w:rPr>
        <w:t xml:space="preserve">saat </w:t>
      </w:r>
      <w:r w:rsidRPr="00D57FA3">
        <w:rPr>
          <w:rStyle w:val="Gvdemetni2"/>
          <w:rFonts w:ascii="Arial" w:hAnsi="Arial" w:cs="Arial"/>
          <w:color w:val="000000" w:themeColor="text1"/>
          <w:sz w:val="24"/>
          <w:szCs w:val="24"/>
        </w:rPr>
        <w:t xml:space="preserve">40 </w:t>
      </w:r>
      <w:r w:rsidRPr="00D57FA3">
        <w:rPr>
          <w:rStyle w:val="Gvdemetni2"/>
          <w:rFonts w:ascii="Arial" w:hAnsi="Arial" w:cs="Arial"/>
          <w:i/>
          <w:iCs/>
          <w:color w:val="000000" w:themeColor="text1"/>
          <w:sz w:val="24"/>
          <w:szCs w:val="24"/>
        </w:rPr>
        <w:t xml:space="preserve">dakika </w:t>
      </w:r>
      <w:r w:rsidRPr="00D57FA3">
        <w:rPr>
          <w:rStyle w:val="Gvdemetni2"/>
          <w:rFonts w:ascii="Arial" w:hAnsi="Arial" w:cs="Arial"/>
          <w:color w:val="000000" w:themeColor="text1"/>
          <w:sz w:val="24"/>
          <w:szCs w:val="24"/>
        </w:rPr>
        <w:t xml:space="preserve">25,4 saniyedir. </w:t>
      </w:r>
      <w:r w:rsidRPr="00D57FA3">
        <w:rPr>
          <w:rStyle w:val="Gvdemetni2"/>
          <w:rFonts w:ascii="Arial" w:hAnsi="Arial" w:cs="Arial"/>
          <w:i/>
          <w:iCs/>
          <w:color w:val="000000" w:themeColor="text1"/>
          <w:sz w:val="24"/>
          <w:szCs w:val="24"/>
        </w:rPr>
        <w:t>Bunun derece cinsinden Sağ Yükselişini bulunuz.</w:t>
      </w:r>
    </w:p>
    <w:p w:rsidR="006D2F12" w:rsidRPr="00D57FA3" w:rsidRDefault="00DE50E6" w:rsidP="00D57FA3">
      <w:pPr>
        <w:pStyle w:val="Gvdemetni20"/>
        <w:spacing w:line="221" w:lineRule="auto"/>
        <w:ind w:left="1640" w:firstLine="6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Sabah 7. 40 m. 25.4 s. saniyeye indirgenmiş ■ 27625.4s. 27625.4 XI5= 414381</w:t>
      </w:r>
      <w:proofErr w:type="gramStart"/>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 115“ 6' 21.0'.</w:t>
      </w:r>
    </w:p>
    <w:p w:rsidR="006D2F12" w:rsidRPr="00D57FA3" w:rsidRDefault="00DE50E6" w:rsidP="00D57FA3">
      <w:pPr>
        <w:pStyle w:val="Gvdemetni20"/>
        <w:spacing w:line="221" w:lineRule="auto"/>
        <w:ind w:left="1900" w:hanging="2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Alternatif yöntemle 7 saat 40 dakika 25,4 saniye = 460 metre 254 saniye.</w:t>
      </w:r>
    </w:p>
    <w:p w:rsidR="006D2F12" w:rsidRPr="00D57FA3" w:rsidRDefault="00DE50E6" w:rsidP="00D57FA3">
      <w:pPr>
        <w:pStyle w:val="Gvdemetni20"/>
        <w:spacing w:after="180" w:line="221" w:lineRule="auto"/>
        <w:ind w:left="1900" w:hanging="2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Sonra 460° 25.4' — 460" 25' 24.0* ve bu 4'e bölündüğünde 115 </w:t>
      </w:r>
      <w:r w:rsidRPr="00D57FA3">
        <w:rPr>
          <w:rStyle w:val="Gvdemetni2"/>
          <w:rFonts w:ascii="Arial" w:hAnsi="Arial" w:cs="Arial"/>
          <w:color w:val="000000" w:themeColor="text1"/>
          <w:sz w:val="24"/>
          <w:szCs w:val="24"/>
          <w:vertAlign w:val="superscript"/>
        </w:rPr>
        <w:t xml:space="preserve">0 </w:t>
      </w:r>
      <w:r w:rsidRPr="00D57FA3">
        <w:rPr>
          <w:rStyle w:val="Gvdemetni2"/>
          <w:rFonts w:ascii="Arial" w:hAnsi="Arial" w:cs="Arial"/>
          <w:color w:val="000000" w:themeColor="text1"/>
          <w:sz w:val="24"/>
          <w:szCs w:val="24"/>
        </w:rPr>
        <w:t>6' 21.0' elde edilir.</w:t>
      </w:r>
    </w:p>
    <w:p w:rsidR="006D2F12" w:rsidRPr="00D57FA3" w:rsidRDefault="00DE50E6" w:rsidP="00D57FA3">
      <w:pPr>
        <w:pStyle w:val="Gvdemetni20"/>
        <w:numPr>
          <w:ilvl w:val="0"/>
          <w:numId w:val="191"/>
        </w:numPr>
        <w:tabs>
          <w:tab w:val="left" w:pos="2072"/>
        </w:tabs>
        <w:spacing w:line="216" w:lineRule="auto"/>
        <w:ind w:left="1640" w:firstLine="0"/>
        <w:jc w:val="both"/>
        <w:rPr>
          <w:rFonts w:ascii="Arial" w:hAnsi="Arial" w:cs="Arial"/>
          <w:color w:val="000000" w:themeColor="text1"/>
          <w:sz w:val="24"/>
          <w:szCs w:val="24"/>
        </w:rPr>
      </w:pPr>
      <w:r w:rsidRPr="00D57FA3">
        <w:rPr>
          <w:rStyle w:val="Gvdemetni2"/>
          <w:rFonts w:ascii="Arial" w:hAnsi="Arial" w:cs="Arial"/>
          <w:smallCaps/>
          <w:color w:val="000000" w:themeColor="text1"/>
          <w:sz w:val="24"/>
          <w:szCs w:val="24"/>
        </w:rPr>
        <w:t xml:space="preserve">Dereceleri zamana </w:t>
      </w:r>
      <w:proofErr w:type="gramStart"/>
      <w:r w:rsidRPr="00D57FA3">
        <w:rPr>
          <w:rStyle w:val="Gvdemetni2"/>
          <w:rFonts w:ascii="Arial" w:hAnsi="Arial" w:cs="Arial"/>
          <w:smallCaps/>
          <w:color w:val="000000" w:themeColor="text1"/>
          <w:sz w:val="24"/>
          <w:szCs w:val="24"/>
        </w:rPr>
        <w:t xml:space="preserve">çevirmek </w:t>
      </w:r>
      <w:r w:rsidRPr="00D57FA3">
        <w:rPr>
          <w:rStyle w:val="Gvdemetni2"/>
          <w:rFonts w:ascii="Arial" w:hAnsi="Arial" w:cs="Arial"/>
          <w:color w:val="000000" w:themeColor="text1"/>
          <w:sz w:val="24"/>
          <w:szCs w:val="24"/>
        </w:rPr>
        <w:t>.</w:t>
      </w:r>
      <w:proofErr w:type="gramEnd"/>
    </w:p>
    <w:p w:rsidR="006D2F12" w:rsidRPr="00D57FA3" w:rsidRDefault="00DE50E6" w:rsidP="00D57FA3">
      <w:pPr>
        <w:pStyle w:val="Gvdemetni20"/>
        <w:spacing w:line="216"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zamanın saat, dakika ve saniye cinsinden </w:t>
      </w:r>
      <w:proofErr w:type="gramStart"/>
      <w:r w:rsidRPr="00D57FA3">
        <w:rPr>
          <w:rStyle w:val="Gvdemetni2"/>
          <w:rFonts w:ascii="Arial" w:hAnsi="Arial" w:cs="Arial"/>
          <w:color w:val="000000" w:themeColor="text1"/>
          <w:sz w:val="24"/>
          <w:szCs w:val="24"/>
        </w:rPr>
        <w:t>karşılığıdır .</w:t>
      </w:r>
      <w:proofErr w:type="gramEnd"/>
      <w:r w:rsidRPr="00D57FA3">
        <w:rPr>
          <w:rStyle w:val="Gvdemetni2"/>
          <w:rFonts w:ascii="Arial" w:hAnsi="Arial" w:cs="Arial"/>
          <w:color w:val="000000" w:themeColor="text1"/>
          <w:sz w:val="24"/>
          <w:szCs w:val="24"/>
        </w:rPr>
        <w:softHyphen/>
      </w:r>
    </w:p>
    <w:p w:rsidR="006D2F12" w:rsidRPr="00D57FA3" w:rsidRDefault="00DE50E6" w:rsidP="00D57FA3">
      <w:pPr>
        <w:pStyle w:val="Gvdemetni20"/>
        <w:tabs>
          <w:tab w:val="left" w:pos="5850"/>
        </w:tabs>
        <w:spacing w:after="60" w:line="216" w:lineRule="auto"/>
        <w:ind w:left="1640" w:firstLine="30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Başka bir yöntem ise uzay derecelerini zaman dakikaları, uzay dakikalarını ise zaman saniyeleri olarak adlandırıp 4 ile çarpmaktır. Ancak uzay saniyeleri öncelikle dakikanın ondalık sayılarına dönüştürülmelidir </w:t>
      </w:r>
      <w:r w:rsidRPr="00D57FA3">
        <w:rPr>
          <w:rStyle w:val="Gvdemetni2"/>
          <w:rFonts w:ascii="Arial" w:hAnsi="Arial" w:cs="Arial"/>
          <w:color w:val="000000" w:themeColor="text1"/>
          <w:sz w:val="24"/>
          <w:szCs w:val="24"/>
        </w:rPr>
        <w:tab/>
        <w:t>.</w:t>
      </w:r>
    </w:p>
    <w:p w:rsidR="006D2F12" w:rsidRPr="00D57FA3" w:rsidRDefault="00DE50E6" w:rsidP="00D57FA3">
      <w:pPr>
        <w:pStyle w:val="Gvdemetni20"/>
        <w:spacing w:after="120" w:line="211" w:lineRule="auto"/>
        <w:ind w:left="2420" w:hanging="1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Örnek: </w:t>
      </w:r>
      <w:proofErr w:type="spellStart"/>
      <w:r w:rsidRPr="00D57FA3">
        <w:rPr>
          <w:rStyle w:val="Gvdemetni2"/>
          <w:rFonts w:ascii="Arial" w:hAnsi="Arial" w:cs="Arial"/>
          <w:i/>
          <w:iCs/>
          <w:color w:val="000000" w:themeColor="text1"/>
          <w:sz w:val="24"/>
          <w:szCs w:val="24"/>
        </w:rPr>
        <w:t>Sirius'un</w:t>
      </w:r>
      <w:proofErr w:type="spellEnd"/>
      <w:r w:rsidRPr="00D57FA3">
        <w:rPr>
          <w:rStyle w:val="Gvdemetni2"/>
          <w:rFonts w:ascii="Arial" w:hAnsi="Arial" w:cs="Arial"/>
          <w:i/>
          <w:iCs/>
          <w:color w:val="000000" w:themeColor="text1"/>
          <w:sz w:val="24"/>
          <w:szCs w:val="24"/>
        </w:rPr>
        <w:t xml:space="preserve"> Londra'dan doğduğu anda RA .MC </w:t>
      </w:r>
      <w:r w:rsidRPr="00D57FA3">
        <w:rPr>
          <w:rStyle w:val="Gvdemetni2"/>
          <w:rFonts w:ascii="Arial" w:hAnsi="Arial" w:cs="Arial"/>
          <w:color w:val="000000" w:themeColor="text1"/>
          <w:sz w:val="24"/>
          <w:szCs w:val="24"/>
        </w:rPr>
        <w:t xml:space="preserve">32* 26'dır. </w:t>
      </w:r>
      <w:r w:rsidRPr="00D57FA3">
        <w:rPr>
          <w:rStyle w:val="Gvdemetni2"/>
          <w:rFonts w:ascii="Arial" w:hAnsi="Arial" w:cs="Arial"/>
          <w:i/>
          <w:iCs/>
          <w:color w:val="000000" w:themeColor="text1"/>
          <w:sz w:val="24"/>
          <w:szCs w:val="24"/>
        </w:rPr>
        <w:t xml:space="preserve">Bunun eşdeğer </w:t>
      </w:r>
      <w:proofErr w:type="spellStart"/>
      <w:r w:rsidRPr="00D57FA3">
        <w:rPr>
          <w:rStyle w:val="Gvdemetni2"/>
          <w:rFonts w:ascii="Arial" w:hAnsi="Arial" w:cs="Arial"/>
          <w:i/>
          <w:iCs/>
          <w:color w:val="000000" w:themeColor="text1"/>
          <w:sz w:val="24"/>
          <w:szCs w:val="24"/>
        </w:rPr>
        <w:t>yıldızsal</w:t>
      </w:r>
      <w:proofErr w:type="spellEnd"/>
      <w:r w:rsidRPr="00D57FA3">
        <w:rPr>
          <w:rStyle w:val="Gvdemetni2"/>
          <w:rFonts w:ascii="Arial" w:hAnsi="Arial" w:cs="Arial"/>
          <w:i/>
          <w:iCs/>
          <w:color w:val="000000" w:themeColor="text1"/>
          <w:sz w:val="24"/>
          <w:szCs w:val="24"/>
        </w:rPr>
        <w:t xml:space="preserve"> zamanı (</w:t>
      </w:r>
      <w:proofErr w:type="spellStart"/>
      <w:r w:rsidRPr="00D57FA3">
        <w:rPr>
          <w:rStyle w:val="Gvdemetni2"/>
          <w:rFonts w:ascii="Arial" w:hAnsi="Arial" w:cs="Arial"/>
          <w:i/>
          <w:iCs/>
          <w:color w:val="000000" w:themeColor="text1"/>
          <w:sz w:val="24"/>
          <w:szCs w:val="24"/>
        </w:rPr>
        <w:t>Sidereal</w:t>
      </w:r>
      <w:proofErr w:type="spellEnd"/>
      <w:r w:rsidRPr="00D57FA3">
        <w:rPr>
          <w:rStyle w:val="Gvdemetni2"/>
          <w:rFonts w:ascii="Arial" w:hAnsi="Arial" w:cs="Arial"/>
          <w:i/>
          <w:iCs/>
          <w:color w:val="000000" w:themeColor="text1"/>
          <w:sz w:val="24"/>
          <w:szCs w:val="24"/>
        </w:rPr>
        <w:t xml:space="preserve"> Time) bulunmalıdır.</w:t>
      </w:r>
    </w:p>
    <w:p w:rsidR="006D2F12" w:rsidRPr="00D57FA3" w:rsidRDefault="00DE50E6" w:rsidP="00D57FA3">
      <w:pPr>
        <w:pStyle w:val="Gvdemetni20"/>
        <w:spacing w:line="221" w:lineRule="auto"/>
        <w:ind w:left="17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3½ 36½'nin 15'e bölünmesi 2 saat 9 dakika 44½ verir.</w:t>
      </w:r>
    </w:p>
    <w:p w:rsidR="006D2F12" w:rsidRPr="00D57FA3" w:rsidRDefault="00DE50E6" w:rsidP="00D57FA3">
      <w:pPr>
        <w:pStyle w:val="Gvdemetni20"/>
        <w:spacing w:after="720" w:line="221" w:lineRule="auto"/>
        <w:ind w:left="178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Alternatif yöntemle:</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250 SABİT YILDIZ VE TAKIMYILDIZ</w:t>
      </w:r>
    </w:p>
    <w:p w:rsidR="006D2F12" w:rsidRPr="00D57FA3" w:rsidRDefault="00DE50E6" w:rsidP="00D57FA3">
      <w:pPr>
        <w:pStyle w:val="Gvdemetni0"/>
        <w:spacing w:after="80"/>
        <w:jc w:val="both"/>
        <w:rPr>
          <w:rFonts w:ascii="Arial" w:hAnsi="Arial" w:cs="Arial"/>
          <w:color w:val="000000" w:themeColor="text1"/>
          <w:sz w:val="24"/>
          <w:szCs w:val="24"/>
        </w:rPr>
        <w:sectPr w:rsidR="006D2F12" w:rsidRPr="00D57FA3">
          <w:headerReference w:type="even" r:id="rId1378"/>
          <w:headerReference w:type="default" r:id="rId1379"/>
          <w:footerReference w:type="even" r:id="rId1380"/>
          <w:footerReference w:type="default" r:id="rId1381"/>
          <w:pgSz w:w="12240" w:h="15840"/>
          <w:pgMar w:top="3600" w:right="1532" w:bottom="1478" w:left="1522" w:header="0" w:footer="1050" w:gutter="0"/>
          <w:pgNumType w:start="249"/>
          <w:cols w:space="720"/>
          <w:noEndnote/>
          <w:docGrid w:linePitch="360"/>
        </w:sectPr>
      </w:pPr>
      <w:r w:rsidRPr="00D57FA3">
        <w:rPr>
          <w:rStyle w:val="Gvdemetni"/>
          <w:rFonts w:ascii="Arial" w:hAnsi="Arial" w:cs="Arial"/>
          <w:color w:val="000000" w:themeColor="text1"/>
          <w:sz w:val="24"/>
          <w:szCs w:val="24"/>
        </w:rPr>
        <w:t>32° 26' ile çarparak arayın</w:t>
      </w:r>
    </w:p>
    <w:p w:rsidR="006D2F12" w:rsidRPr="00D57FA3" w:rsidRDefault="00DE50E6" w:rsidP="00D57FA3">
      <w:pPr>
        <w:pStyle w:val="Gvdemetni0"/>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129 44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2 saat 9 dakika 44 saniye</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5. Sağ Yükseliş ve Sağ Sapma verildiğinde Boylam ve Enlemi bulun.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Pari</w:t>
      </w:r>
      <w:proofErr w:type="spellEnd"/>
      <w:r w:rsidRPr="00D57FA3">
        <w:rPr>
          <w:rStyle w:val="Gvdemetni"/>
          <w:rFonts w:ascii="Arial" w:hAnsi="Arial" w:cs="Arial"/>
          <w:color w:val="000000" w:themeColor="text1"/>
          <w:sz w:val="24"/>
          <w:szCs w:val="24"/>
        </w:rPr>
        <w:t xml:space="preserve"> x.</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cp</w:t>
      </w:r>
      <w:proofErr w:type="spellEnd"/>
      <w:proofErr w:type="gramEnd"/>
      <w:r w:rsidRPr="00D57FA3">
        <w:rPr>
          <w:rStyle w:val="Gvdemetni"/>
          <w:rFonts w:ascii="Arial" w:hAnsi="Arial" w:cs="Arial"/>
          <w:color w:val="000000" w:themeColor="text1"/>
          <w:sz w:val="24"/>
          <w:szCs w:val="24"/>
        </w:rPr>
        <w:t xml:space="preserve"> veya =='den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sinüs</w:t>
      </w:r>
      <w:proofErr w:type="gramEnd"/>
      <w:r w:rsidRPr="00D57FA3">
        <w:rPr>
          <w:rStyle w:val="Gvdemetni"/>
          <w:rFonts w:ascii="Arial" w:hAnsi="Arial" w:cs="Arial"/>
          <w:color w:val="000000" w:themeColor="text1"/>
          <w:sz w:val="24"/>
          <w:szCs w:val="24"/>
        </w:rPr>
        <w:t xml:space="preserve"> RA (veya 25 veya V 5'ten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RA),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kotanjant</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Deklinasyon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Logaritma. </w:t>
      </w:r>
      <w:proofErr w:type="gramStart"/>
      <w:r w:rsidRPr="00D57FA3">
        <w:rPr>
          <w:rStyle w:val="Gvdemetni"/>
          <w:rFonts w:ascii="Arial" w:hAnsi="Arial" w:cs="Arial"/>
          <w:color w:val="000000" w:themeColor="text1"/>
          <w:sz w:val="24"/>
          <w:szCs w:val="24"/>
        </w:rPr>
        <w:t>teğet</w:t>
      </w:r>
      <w:proofErr w:type="gramEnd"/>
      <w:r w:rsidRPr="00D57FA3">
        <w:rPr>
          <w:rStyle w:val="Gvdemetni"/>
          <w:rFonts w:ascii="Arial" w:hAnsi="Arial" w:cs="Arial"/>
          <w:color w:val="000000" w:themeColor="text1"/>
          <w:sz w:val="24"/>
          <w:szCs w:val="24"/>
        </w:rPr>
        <w:t xml:space="preserve"> açı 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2. ~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Sağ yükseliş (RA) 180°'den küçükse Kuzey (N), 180°'den büyükse Güney (S) olarak adlandırın.</w:t>
      </w:r>
    </w:p>
    <w:p w:rsidR="006D2F12" w:rsidRPr="00D57FA3" w:rsidRDefault="00DE50E6" w:rsidP="00D57FA3">
      <w:pPr>
        <w:pStyle w:val="Gvdemetni0"/>
        <w:numPr>
          <w:ilvl w:val="0"/>
          <w:numId w:val="192"/>
        </w:numPr>
        <w:tabs>
          <w:tab w:val="left" w:pos="52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R.A. ve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aynı</w:t>
      </w:r>
      <w:proofErr w:type="gramEnd"/>
      <w:r w:rsidRPr="00D57FA3">
        <w:rPr>
          <w:rStyle w:val="Gvdemetni"/>
          <w:rFonts w:ascii="Arial" w:hAnsi="Arial" w:cs="Arial"/>
          <w:color w:val="000000" w:themeColor="text1"/>
          <w:sz w:val="24"/>
          <w:szCs w:val="24"/>
        </w:rPr>
        <w:t xml:space="preserve"> isim (yani ikisi de S veya ikisi de 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 + </w:t>
      </w:r>
      <w:proofErr w:type="spellStart"/>
      <w:r w:rsidRPr="00D57FA3">
        <w:rPr>
          <w:rStyle w:val="Gvdemetni"/>
          <w:rFonts w:ascii="Arial" w:hAnsi="Arial" w:cs="Arial"/>
          <w:color w:val="000000" w:themeColor="text1"/>
          <w:sz w:val="24"/>
          <w:szCs w:val="24"/>
        </w:rPr>
        <w:t>ekliptiğin</w:t>
      </w:r>
      <w:proofErr w:type="spellEnd"/>
      <w:r w:rsidRPr="00D57FA3">
        <w:rPr>
          <w:rStyle w:val="Gvdemetni"/>
          <w:rFonts w:ascii="Arial" w:hAnsi="Arial" w:cs="Arial"/>
          <w:color w:val="000000" w:themeColor="text1"/>
          <w:sz w:val="24"/>
          <w:szCs w:val="24"/>
        </w:rPr>
        <w:t xml:space="preserve"> eğikliği (23 0 2y </w:t>
      </w:r>
      <w:proofErr w:type="gramStart"/>
      <w:r w:rsidRPr="00D57FA3">
        <w:rPr>
          <w:rStyle w:val="Gvdemetni"/>
          <w:rFonts w:ascii="Arial" w:hAnsi="Arial" w:cs="Arial"/>
          <w:color w:val="000000" w:themeColor="text1"/>
          <w:sz w:val="24"/>
          <w:szCs w:val="24"/>
        </w:rPr>
        <w:t>r )</w:t>
      </w:r>
      <w:proofErr w:type="gramEnd"/>
      <w:r w:rsidRPr="00D57FA3">
        <w:rPr>
          <w:rStyle w:val="Gvdemetni"/>
          <w:rFonts w:ascii="Arial" w:hAnsi="Arial" w:cs="Arial"/>
          <w:color w:val="000000" w:themeColor="text1"/>
          <w:sz w:val="24"/>
          <w:szCs w:val="24"/>
        </w:rPr>
        <w:t xml:space="preserve"> = B.</w:t>
      </w:r>
    </w:p>
    <w:p w:rsidR="006D2F12" w:rsidRPr="00D57FA3" w:rsidRDefault="00DE50E6" w:rsidP="00D57FA3">
      <w:pPr>
        <w:pStyle w:val="Gvdemetni0"/>
        <w:numPr>
          <w:ilvl w:val="0"/>
          <w:numId w:val="192"/>
        </w:numPr>
        <w:tabs>
          <w:tab w:val="left" w:pos="56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R.A. ve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farklı</w:t>
      </w:r>
      <w:proofErr w:type="gramEnd"/>
      <w:r w:rsidRPr="00D57FA3">
        <w:rPr>
          <w:rStyle w:val="Gvdemetni"/>
          <w:rFonts w:ascii="Arial" w:hAnsi="Arial" w:cs="Arial"/>
          <w:color w:val="000000" w:themeColor="text1"/>
          <w:sz w:val="24"/>
          <w:szCs w:val="24"/>
        </w:rPr>
        <w:t xml:space="preserve"> isimlerdir (yani bir N ve</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diğer</w:t>
      </w:r>
      <w:proofErr w:type="gramEnd"/>
      <w:r w:rsidRPr="00D57FA3">
        <w:rPr>
          <w:rStyle w:val="Gvdemetni"/>
          <w:rFonts w:ascii="Arial" w:hAnsi="Arial" w:cs="Arial"/>
          <w:color w:val="000000" w:themeColor="text1"/>
          <w:sz w:val="24"/>
          <w:szCs w:val="24"/>
        </w:rPr>
        <w:t xml:space="preserve"> S), A ile </w:t>
      </w:r>
      <w:proofErr w:type="spellStart"/>
      <w:r w:rsidRPr="00D57FA3">
        <w:rPr>
          <w:rStyle w:val="Gvdemetni"/>
          <w:rFonts w:ascii="Arial" w:hAnsi="Arial" w:cs="Arial"/>
          <w:color w:val="000000" w:themeColor="text1"/>
          <w:sz w:val="24"/>
          <w:szCs w:val="24"/>
        </w:rPr>
        <w:t>ekliptiğin</w:t>
      </w:r>
      <w:proofErr w:type="spellEnd"/>
      <w:r w:rsidRPr="00D57FA3">
        <w:rPr>
          <w:rStyle w:val="Gvdemetni"/>
          <w:rFonts w:ascii="Arial" w:hAnsi="Arial" w:cs="Arial"/>
          <w:color w:val="000000" w:themeColor="text1"/>
          <w:sz w:val="24"/>
          <w:szCs w:val="24"/>
        </w:rPr>
        <w:t xml:space="preserve"> eğikliği arasındaki fark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(23 0 27') = B.'</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Eğer B 90'ı aşarsa, 3. Kısımda bu fazlalığın sinüsünü, 4. Kısımda ise kosinüsünü kullanın. Bu durumda Enlem, Sapmanın tam tersi bir isimle anılacaktır.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3. Enlem için.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A (aritmetik bileşik)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+Logaritma kosinüs B + logaritma sinüs </w:t>
      </w:r>
      <w:proofErr w:type="spellStart"/>
      <w:r w:rsidRPr="00D57FA3">
        <w:rPr>
          <w:rStyle w:val="Gvdemetni"/>
          <w:rFonts w:ascii="Arial" w:hAnsi="Arial" w:cs="Arial"/>
          <w:color w:val="000000" w:themeColor="text1"/>
          <w:sz w:val="24"/>
          <w:szCs w:val="24"/>
        </w:rPr>
        <w:t>Deklinasyon</w:t>
      </w:r>
      <w:proofErr w:type="spellEnd"/>
      <w:r w:rsidRPr="00D57FA3">
        <w:rPr>
          <w:rStyle w:val="Gvdemetni"/>
          <w:rFonts w:ascii="Arial" w:hAnsi="Arial" w:cs="Arial"/>
          <w:color w:val="000000" w:themeColor="text1"/>
          <w:sz w:val="24"/>
          <w:szCs w:val="24"/>
        </w:rPr>
        <w:t xml:space="preserve"> "=s Logaritma sinüs enlem.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Bölüm 4. Boylam için. (</w:t>
      </w:r>
      <w:proofErr w:type="spellStart"/>
      <w:r w:rsidRPr="00D57FA3">
        <w:rPr>
          <w:rStyle w:val="Gvdemetni"/>
          <w:rFonts w:ascii="Arial" w:hAnsi="Arial" w:cs="Arial"/>
          <w:color w:val="000000" w:themeColor="text1"/>
          <w:sz w:val="24"/>
          <w:szCs w:val="24"/>
        </w:rPr>
        <w:t>Not'a</w:t>
      </w:r>
      <w:proofErr w:type="spellEnd"/>
      <w:r w:rsidRPr="00D57FA3">
        <w:rPr>
          <w:rStyle w:val="Gvdemetni"/>
          <w:rFonts w:ascii="Arial" w:hAnsi="Arial" w:cs="Arial"/>
          <w:color w:val="000000" w:themeColor="text1"/>
          <w:sz w:val="24"/>
          <w:szCs w:val="24"/>
        </w:rPr>
        <w:t xml:space="preserv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Logaritma sinüs A (aritmetik bileşik)</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sinüs</w:t>
      </w:r>
      <w:proofErr w:type="gramEnd"/>
      <w:r w:rsidRPr="00D57FA3">
        <w:rPr>
          <w:rStyle w:val="Gvdemetni"/>
          <w:rFonts w:ascii="Arial" w:hAnsi="Arial" w:cs="Arial"/>
          <w:color w:val="000000" w:themeColor="text1"/>
          <w:sz w:val="24"/>
          <w:szCs w:val="24"/>
        </w:rPr>
        <w:t xml:space="preserve"> B.</w:t>
      </w:r>
    </w:p>
    <w:p w:rsidR="006D2F12" w:rsidRPr="00D57FA3" w:rsidRDefault="00DE50E6" w:rsidP="00D57FA3">
      <w:pPr>
        <w:pStyle w:val="Gvdemetni0"/>
        <w:spacing w:after="80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ms</w:t>
      </w:r>
      <w:proofErr w:type="spellEnd"/>
      <w:proofErr w:type="gramEnd"/>
      <w:r w:rsidRPr="00D57FA3">
        <w:rPr>
          <w:rStyle w:val="Gvdemetni"/>
          <w:rFonts w:ascii="Arial" w:hAnsi="Arial" w:cs="Arial"/>
          <w:color w:val="000000" w:themeColor="text1"/>
          <w:sz w:val="24"/>
          <w:szCs w:val="24"/>
        </w:rPr>
        <w:t xml:space="preserve"> 32 26 4</w:t>
      </w:r>
    </w:p>
    <w:p w:rsidR="006D2F12" w:rsidRPr="00D57FA3" w:rsidRDefault="00DE50E6" w:rsidP="00D57FA3">
      <w:pPr>
        <w:pStyle w:val="Gvdemetni30"/>
        <w:spacing w:line="240" w:lineRule="auto"/>
        <w:ind w:left="3120" w:hanging="170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lastRenderedPageBreak/>
        <w:t>250 SABİT YILDIZ VE TAKIMYILDIZ ■</w:t>
      </w:r>
    </w:p>
    <w:p w:rsidR="006D2F12" w:rsidRPr="00D57FA3" w:rsidRDefault="00DE50E6" w:rsidP="00D57FA3">
      <w:pPr>
        <w:pStyle w:val="indekiler0"/>
        <w:tabs>
          <w:tab w:val="left" w:pos="5222"/>
        </w:tabs>
        <w:spacing w:after="0" w:line="240" w:lineRule="auto"/>
        <w:ind w:left="1620"/>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Bayan</w:t>
      </w:r>
    </w:p>
    <w:p w:rsidR="006D2F12" w:rsidRPr="00D57FA3" w:rsidRDefault="00DE50E6" w:rsidP="00D57FA3">
      <w:pPr>
        <w:pStyle w:val="indekiler0"/>
        <w:tabs>
          <w:tab w:val="left" w:pos="5222"/>
        </w:tabs>
        <w:spacing w:after="0" w:line="214" w:lineRule="auto"/>
        <w:ind w:left="1700"/>
        <w:jc w:val="both"/>
        <w:rPr>
          <w:rFonts w:ascii="Arial" w:hAnsi="Arial" w:cs="Arial"/>
          <w:color w:val="000000" w:themeColor="text1"/>
          <w:sz w:val="24"/>
          <w:szCs w:val="24"/>
        </w:rPr>
      </w:pPr>
      <w:r w:rsidRPr="00D57FA3">
        <w:rPr>
          <w:rStyle w:val="indekiler"/>
          <w:rFonts w:ascii="Arial" w:hAnsi="Arial" w:cs="Arial"/>
          <w:color w:val="000000" w:themeColor="text1"/>
          <w:sz w:val="24"/>
          <w:szCs w:val="24"/>
        </w:rPr>
        <w:t xml:space="preserve">32 </w:t>
      </w:r>
      <w:r w:rsidRPr="00D57FA3">
        <w:rPr>
          <w:rStyle w:val="indekiler"/>
          <w:rFonts w:ascii="Arial" w:hAnsi="Arial" w:cs="Arial"/>
          <w:color w:val="000000" w:themeColor="text1"/>
          <w:sz w:val="24"/>
          <w:szCs w:val="24"/>
          <w:vertAlign w:val="superscript"/>
        </w:rPr>
        <w:t xml:space="preserve">0 </w:t>
      </w:r>
      <w:r w:rsidRPr="00D57FA3">
        <w:rPr>
          <w:rStyle w:val="indekiler"/>
          <w:rFonts w:ascii="Arial" w:hAnsi="Arial" w:cs="Arial"/>
          <w:color w:val="000000" w:themeColor="text1"/>
          <w:sz w:val="24"/>
          <w:szCs w:val="24"/>
        </w:rPr>
        <w:t xml:space="preserve">2 6' </w:t>
      </w:r>
      <w:r w:rsidRPr="00D57FA3">
        <w:rPr>
          <w:rStyle w:val="indekiler"/>
          <w:rFonts w:ascii="Arial" w:hAnsi="Arial" w:cs="Arial"/>
          <w:color w:val="000000" w:themeColor="text1"/>
          <w:sz w:val="24"/>
          <w:szCs w:val="24"/>
        </w:rPr>
        <w:tab/>
        <w:t>32 26'yı arayın</w:t>
      </w:r>
    </w:p>
    <w:p w:rsidR="006D2F12" w:rsidRPr="00D57FA3" w:rsidRDefault="00DE50E6" w:rsidP="00D57FA3">
      <w:pPr>
        <w:pStyle w:val="indekiler0"/>
        <w:tabs>
          <w:tab w:val="left" w:pos="6056"/>
        </w:tabs>
        <w:spacing w:after="420" w:line="240" w:lineRule="auto"/>
        <w:ind w:left="2040"/>
        <w:jc w:val="both"/>
        <w:rPr>
          <w:rFonts w:ascii="Arial" w:hAnsi="Arial" w:cs="Arial"/>
          <w:color w:val="000000" w:themeColor="text1"/>
          <w:sz w:val="24"/>
          <w:szCs w:val="24"/>
        </w:rPr>
      </w:pPr>
      <w:r w:rsidRPr="00D57FA3">
        <w:rPr>
          <w:rStyle w:val="indekiler"/>
          <w:rFonts w:ascii="Arial" w:hAnsi="Arial" w:cs="Arial"/>
          <w:color w:val="000000" w:themeColor="text1"/>
          <w:sz w:val="24"/>
          <w:szCs w:val="24"/>
        </w:rPr>
        <w:t xml:space="preserve">4 </w:t>
      </w:r>
      <w:r w:rsidRPr="00D57FA3">
        <w:rPr>
          <w:rFonts w:ascii="Arial" w:hAnsi="Arial" w:cs="Arial"/>
          <w:color w:val="000000" w:themeColor="text1"/>
          <w:sz w:val="24"/>
          <w:szCs w:val="24"/>
        </w:rPr>
        <w:fldChar w:fldCharType="end"/>
      </w:r>
      <w:r w:rsidRPr="00D57FA3">
        <w:rPr>
          <w:rStyle w:val="indekiler"/>
          <w:rFonts w:ascii="Arial" w:hAnsi="Arial" w:cs="Arial"/>
          <w:color w:val="000000" w:themeColor="text1"/>
          <w:sz w:val="24"/>
          <w:szCs w:val="24"/>
        </w:rPr>
        <w:t>ile çarp</w:t>
      </w:r>
      <w:r w:rsidRPr="00D57FA3">
        <w:rPr>
          <w:rStyle w:val="indekiler"/>
          <w:rFonts w:ascii="Arial" w:hAnsi="Arial" w:cs="Arial"/>
          <w:color w:val="000000" w:themeColor="text1"/>
          <w:sz w:val="24"/>
          <w:szCs w:val="24"/>
        </w:rPr>
        <w:tab/>
      </w:r>
    </w:p>
    <w:p w:rsidR="006D2F12" w:rsidRPr="00D57FA3" w:rsidRDefault="00DE50E6" w:rsidP="00D57FA3">
      <w:pPr>
        <w:pStyle w:val="Gvdemetni30"/>
        <w:spacing w:after="120" w:line="185" w:lineRule="auto"/>
        <w:ind w:left="2660" w:firstLine="18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129 44 </w:t>
      </w:r>
      <w:proofErr w:type="gramStart"/>
      <w:r w:rsidRPr="00D57FA3">
        <w:rPr>
          <w:rStyle w:val="Gvdemetni3"/>
          <w:rFonts w:ascii="Arial" w:hAnsi="Arial" w:cs="Arial"/>
          <w:color w:val="000000" w:themeColor="text1"/>
          <w:sz w:val="24"/>
          <w:szCs w:val="24"/>
        </w:rPr>
        <w:t>« z</w:t>
      </w:r>
      <w:proofErr w:type="gramEnd"/>
      <w:r w:rsidRPr="00D57FA3">
        <w:rPr>
          <w:rStyle w:val="Gvdemetni3"/>
          <w:rFonts w:ascii="Arial" w:hAnsi="Arial" w:cs="Arial"/>
          <w:color w:val="000000" w:themeColor="text1"/>
          <w:sz w:val="24"/>
          <w:szCs w:val="24"/>
        </w:rPr>
        <w:t xml:space="preserve"> h. 9 m. 44s.</w:t>
      </w:r>
    </w:p>
    <w:p w:rsidR="006D2F12" w:rsidRPr="00D57FA3" w:rsidRDefault="00DE50E6" w:rsidP="00D57FA3">
      <w:pPr>
        <w:pStyle w:val="Gvdemetni30"/>
        <w:numPr>
          <w:ilvl w:val="0"/>
          <w:numId w:val="193"/>
        </w:numPr>
        <w:tabs>
          <w:tab w:val="left" w:pos="1970"/>
        </w:tabs>
        <w:spacing w:line="233" w:lineRule="auto"/>
        <w:ind w:left="2320" w:hanging="90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t>Sağ yükseliş ve sapma açısı verildiğinde boylam ve enlemi bulun.</w:t>
      </w:r>
    </w:p>
    <w:p w:rsidR="006D2F12" w:rsidRPr="00D57FA3" w:rsidRDefault="00DE50E6" w:rsidP="00D57FA3">
      <w:pPr>
        <w:pStyle w:val="Gvdemetni30"/>
        <w:spacing w:line="221" w:lineRule="auto"/>
        <w:ind w:left="13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Bahis </w:t>
      </w:r>
      <w:r w:rsidRPr="00D57FA3">
        <w:rPr>
          <w:rStyle w:val="Gvdemetni3"/>
          <w:rFonts w:ascii="Arial" w:hAnsi="Arial" w:cs="Arial"/>
          <w:color w:val="000000" w:themeColor="text1"/>
          <w:sz w:val="24"/>
          <w:szCs w:val="24"/>
        </w:rPr>
        <w:t>1.</w:t>
      </w:r>
    </w:p>
    <w:p w:rsidR="006D2F12" w:rsidRPr="00D57FA3" w:rsidRDefault="00DE50E6" w:rsidP="00D57FA3">
      <w:pPr>
        <w:pStyle w:val="Gvdemetni30"/>
        <w:spacing w:line="221" w:lineRule="auto"/>
        <w:ind w:left="138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°p veya ^s'den </w:t>
      </w: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rPr>
        <w:t>sinüs</w:t>
      </w:r>
      <w:proofErr w:type="gramEnd"/>
      <w:r w:rsidRPr="00D57FA3">
        <w:rPr>
          <w:rStyle w:val="Gvdemetni3"/>
          <w:rFonts w:ascii="Arial" w:hAnsi="Arial" w:cs="Arial"/>
          <w:i/>
          <w:iCs/>
          <w:color w:val="000000" w:themeColor="text1"/>
          <w:sz w:val="24"/>
          <w:szCs w:val="24"/>
        </w:rPr>
        <w:t xml:space="preserve"> RA (veya </w:t>
      </w:r>
      <w:r w:rsidRPr="00D57FA3">
        <w:rPr>
          <w:rStyle w:val="Gvdemetni3"/>
          <w:rFonts w:ascii="Arial" w:hAnsi="Arial" w:cs="Arial"/>
          <w:color w:val="000000" w:themeColor="text1"/>
          <w:sz w:val="24"/>
          <w:szCs w:val="24"/>
        </w:rPr>
        <w:t xml:space="preserve">£5 veya 15'ten </w:t>
      </w: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rPr>
        <w:t>kosinüs</w:t>
      </w:r>
      <w:proofErr w:type="gramEnd"/>
      <w:r w:rsidRPr="00D57FA3">
        <w:rPr>
          <w:rStyle w:val="Gvdemetni3"/>
          <w:rFonts w:ascii="Arial" w:hAnsi="Arial" w:cs="Arial"/>
          <w:i/>
          <w:iCs/>
          <w:color w:val="000000" w:themeColor="text1"/>
          <w:sz w:val="24"/>
          <w:szCs w:val="24"/>
        </w:rPr>
        <w:t xml:space="preserve"> RA), 4* </w:t>
      </w:r>
      <w:proofErr w:type="spellStart"/>
      <w:r w:rsidRPr="00D57FA3">
        <w:rPr>
          <w:rStyle w:val="Gvdemetni3"/>
          <w:rFonts w:ascii="Arial" w:hAnsi="Arial" w:cs="Arial"/>
          <w:i/>
          <w:iCs/>
          <w:color w:val="000000" w:themeColor="text1"/>
          <w:sz w:val="24"/>
          <w:szCs w:val="24"/>
        </w:rPr>
        <w:t>Log</w:t>
      </w:r>
      <w:proofErr w:type="spellEnd"/>
      <w:r w:rsidRPr="00D57FA3">
        <w:rPr>
          <w:rStyle w:val="Gvdemetni3"/>
          <w:rFonts w:ascii="Arial" w:hAnsi="Arial" w:cs="Arial"/>
          <w:i/>
          <w:iCs/>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kotanjant</w:t>
      </w:r>
      <w:proofErr w:type="spellEnd"/>
      <w:proofErr w:type="gramEnd"/>
      <w:r w:rsidRPr="00D57FA3">
        <w:rPr>
          <w:rStyle w:val="Gvdemetni3"/>
          <w:rFonts w:ascii="Arial" w:hAnsi="Arial" w:cs="Arial"/>
          <w:i/>
          <w:iCs/>
          <w:color w:val="000000" w:themeColor="text1"/>
          <w:sz w:val="24"/>
          <w:szCs w:val="24"/>
        </w:rPr>
        <w:t xml:space="preserve"> </w:t>
      </w:r>
      <w:proofErr w:type="spellStart"/>
      <w:r w:rsidRPr="00D57FA3">
        <w:rPr>
          <w:rStyle w:val="Gvdemetni3"/>
          <w:rFonts w:ascii="Arial" w:hAnsi="Arial" w:cs="Arial"/>
          <w:color w:val="000000" w:themeColor="text1"/>
          <w:sz w:val="24"/>
          <w:szCs w:val="24"/>
        </w:rPr>
        <w:t>Deklinasyon</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30"/>
        <w:spacing w:line="221" w:lineRule="auto"/>
        <w:ind w:left="13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Logaritmik </w:t>
      </w:r>
      <w:r w:rsidRPr="00D57FA3">
        <w:rPr>
          <w:rStyle w:val="Gvdemetni3"/>
          <w:rFonts w:ascii="Arial" w:hAnsi="Arial" w:cs="Arial"/>
          <w:i/>
          <w:iCs/>
          <w:color w:val="000000" w:themeColor="text1"/>
          <w:sz w:val="24"/>
          <w:szCs w:val="24"/>
        </w:rPr>
        <w:t xml:space="preserve">teğet </w:t>
      </w:r>
      <w:r w:rsidRPr="00D57FA3">
        <w:rPr>
          <w:rStyle w:val="Gvdemetni3"/>
          <w:rFonts w:ascii="Arial" w:hAnsi="Arial" w:cs="Arial"/>
          <w:color w:val="000000" w:themeColor="text1"/>
          <w:sz w:val="24"/>
          <w:szCs w:val="24"/>
        </w:rPr>
        <w:t>açı A.</w:t>
      </w:r>
    </w:p>
    <w:p w:rsidR="006D2F12" w:rsidRPr="00D57FA3" w:rsidRDefault="00DE50E6" w:rsidP="00D57FA3">
      <w:pPr>
        <w:pStyle w:val="Gvdemetni30"/>
        <w:tabs>
          <w:tab w:val="left" w:pos="6670"/>
        </w:tabs>
        <w:spacing w:line="214" w:lineRule="auto"/>
        <w:ind w:left="13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Bölüm </w:t>
      </w:r>
      <w:r w:rsidRPr="00D57FA3">
        <w:rPr>
          <w:rStyle w:val="Gvdemetni3"/>
          <w:rFonts w:ascii="Arial" w:hAnsi="Arial" w:cs="Arial"/>
          <w:color w:val="000000" w:themeColor="text1"/>
          <w:sz w:val="24"/>
          <w:szCs w:val="24"/>
        </w:rPr>
        <w:t xml:space="preserve">2, </w:t>
      </w:r>
      <w:r w:rsidRPr="00D57FA3">
        <w:rPr>
          <w:rStyle w:val="Gvdemetni3"/>
          <w:rFonts w:ascii="Arial" w:hAnsi="Arial" w:cs="Arial"/>
          <w:color w:val="000000" w:themeColor="text1"/>
          <w:sz w:val="24"/>
          <w:szCs w:val="24"/>
        </w:rPr>
        <w:tab/>
        <w:t>' “</w:t>
      </w:r>
    </w:p>
    <w:p w:rsidR="006D2F12" w:rsidRPr="00D57FA3" w:rsidRDefault="00DE50E6" w:rsidP="00D57FA3">
      <w:pPr>
        <w:pStyle w:val="Gvdemetni30"/>
        <w:spacing w:line="214" w:lineRule="auto"/>
        <w:ind w:left="1380" w:firstLine="3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Sağ yükseliş (RA) 180°'den küçükse Kuzey, 180°'den büyükse Güney olarak adlandırın.</w:t>
      </w:r>
    </w:p>
    <w:p w:rsidR="006D2F12" w:rsidRPr="00D57FA3" w:rsidRDefault="00DE50E6" w:rsidP="00D57FA3">
      <w:pPr>
        <w:pStyle w:val="Gvdemetni30"/>
        <w:numPr>
          <w:ilvl w:val="0"/>
          <w:numId w:val="194"/>
        </w:numPr>
        <w:tabs>
          <w:tab w:val="left" w:pos="1970"/>
        </w:tabs>
        <w:spacing w:line="214" w:lineRule="auto"/>
        <w:ind w:left="2540" w:hanging="11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Sağ yükseliş ve diklik aynı isimde (yani her ikisi de Güney veya her ikisi de Kuzey) A </w:t>
      </w:r>
      <w:proofErr w:type="gramStart"/>
      <w:r w:rsidRPr="00D57FA3">
        <w:rPr>
          <w:rStyle w:val="Gvdemetni3"/>
          <w:rFonts w:ascii="Arial" w:hAnsi="Arial" w:cs="Arial"/>
          <w:color w:val="000000" w:themeColor="text1"/>
          <w:sz w:val="24"/>
          <w:szCs w:val="24"/>
        </w:rPr>
        <w:t>4 -</w:t>
      </w:r>
      <w:proofErr w:type="gramEnd"/>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ekliptiğin</w:t>
      </w:r>
      <w:proofErr w:type="spellEnd"/>
      <w:r w:rsidRPr="00D57FA3">
        <w:rPr>
          <w:rStyle w:val="Gvdemetni3"/>
          <w:rFonts w:ascii="Arial" w:hAnsi="Arial" w:cs="Arial"/>
          <w:color w:val="000000" w:themeColor="text1"/>
          <w:sz w:val="24"/>
          <w:szCs w:val="24"/>
        </w:rPr>
        <w:t xml:space="preserve"> eğikliği (23° 27^ = B.</w:t>
      </w:r>
    </w:p>
    <w:p w:rsidR="006D2F12" w:rsidRPr="00D57FA3" w:rsidRDefault="00DE50E6" w:rsidP="00D57FA3">
      <w:pPr>
        <w:pStyle w:val="Gvdemetni30"/>
        <w:numPr>
          <w:ilvl w:val="0"/>
          <w:numId w:val="194"/>
        </w:numPr>
        <w:tabs>
          <w:tab w:val="left" w:pos="1970"/>
        </w:tabs>
        <w:spacing w:line="214" w:lineRule="auto"/>
        <w:ind w:left="2540" w:hanging="11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Sağ yükseliş (R.A.) ve dik yükseliş (</w:t>
      </w:r>
      <w:proofErr w:type="spellStart"/>
      <w:r w:rsidRPr="00D57FA3">
        <w:rPr>
          <w:rStyle w:val="Gvdemetni3"/>
          <w:rFonts w:ascii="Arial" w:hAnsi="Arial" w:cs="Arial"/>
          <w:color w:val="000000" w:themeColor="text1"/>
          <w:sz w:val="24"/>
          <w:szCs w:val="24"/>
        </w:rPr>
        <w:t>Dec</w:t>
      </w:r>
      <w:proofErr w:type="spellEnd"/>
      <w:r w:rsidRPr="00D57FA3">
        <w:rPr>
          <w:rStyle w:val="Gvdemetni3"/>
          <w:rFonts w:ascii="Arial" w:hAnsi="Arial" w:cs="Arial"/>
          <w:color w:val="000000" w:themeColor="text1"/>
          <w:sz w:val="24"/>
          <w:szCs w:val="24"/>
        </w:rPr>
        <w:t xml:space="preserve">.) farklı isimlerdir (yani biri Kuzey, diğeri Güney), A ile </w:t>
      </w:r>
      <w:proofErr w:type="spellStart"/>
      <w:r w:rsidRPr="00D57FA3">
        <w:rPr>
          <w:rStyle w:val="Gvdemetni3"/>
          <w:rFonts w:ascii="Arial" w:hAnsi="Arial" w:cs="Arial"/>
          <w:color w:val="000000" w:themeColor="text1"/>
          <w:sz w:val="24"/>
          <w:szCs w:val="24"/>
        </w:rPr>
        <w:t>ekliptiğin</w:t>
      </w:r>
      <w:proofErr w:type="spellEnd"/>
      <w:r w:rsidRPr="00D57FA3">
        <w:rPr>
          <w:rStyle w:val="Gvdemetni3"/>
          <w:rFonts w:ascii="Arial" w:hAnsi="Arial" w:cs="Arial"/>
          <w:color w:val="000000" w:themeColor="text1"/>
          <w:sz w:val="24"/>
          <w:szCs w:val="24"/>
        </w:rPr>
        <w:t xml:space="preserve"> eğikliği (23° 2/) arasındaki fark = B.</w:t>
      </w:r>
    </w:p>
    <w:p w:rsidR="006D2F12" w:rsidRPr="00D57FA3" w:rsidRDefault="00DE50E6" w:rsidP="00D57FA3">
      <w:pPr>
        <w:pStyle w:val="Gvdemetni30"/>
        <w:spacing w:line="214" w:lineRule="auto"/>
        <w:ind w:left="1380" w:firstLine="4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HB 90'ı aşarsa, 3. Bölümde bu fazlalığın sinüsünü, 4. Bölümde ise </w:t>
      </w:r>
      <w:r w:rsidRPr="00D57FA3">
        <w:rPr>
          <w:rStyle w:val="Gvdemetni3"/>
          <w:rFonts w:ascii="Arial" w:hAnsi="Arial" w:cs="Arial"/>
          <w:i/>
          <w:iCs/>
          <w:color w:val="000000" w:themeColor="text1"/>
          <w:sz w:val="24"/>
          <w:szCs w:val="24"/>
        </w:rPr>
        <w:t xml:space="preserve">kosinüsünü </w:t>
      </w:r>
      <w:proofErr w:type="gramStart"/>
      <w:r w:rsidRPr="00D57FA3">
        <w:rPr>
          <w:rStyle w:val="Gvdemetni3"/>
          <w:rFonts w:ascii="Arial" w:hAnsi="Arial" w:cs="Arial"/>
          <w:i/>
          <w:iCs/>
          <w:color w:val="000000" w:themeColor="text1"/>
          <w:sz w:val="24"/>
          <w:szCs w:val="24"/>
        </w:rPr>
        <w:t xml:space="preserve">kullanın </w:t>
      </w:r>
      <w:r w:rsidRPr="00D57FA3">
        <w:rPr>
          <w:rStyle w:val="Gvdemetni3"/>
          <w:rFonts w:ascii="Arial" w:hAnsi="Arial" w:cs="Arial"/>
          <w:color w:val="000000" w:themeColor="text1"/>
          <w:sz w:val="24"/>
          <w:szCs w:val="24"/>
        </w:rPr>
        <w:t>.</w:t>
      </w:r>
      <w:proofErr w:type="gramEnd"/>
      <w:r w:rsidRPr="00D57FA3">
        <w:rPr>
          <w:rStyle w:val="Gvdemetni3"/>
          <w:rFonts w:ascii="Arial" w:hAnsi="Arial" w:cs="Arial"/>
          <w:color w:val="000000" w:themeColor="text1"/>
          <w:sz w:val="24"/>
          <w:szCs w:val="24"/>
        </w:rPr>
        <w:t xml:space="preserve"> Bu durumda Enlem, </w:t>
      </w:r>
      <w:proofErr w:type="spellStart"/>
      <w:r w:rsidRPr="00D57FA3">
        <w:rPr>
          <w:rStyle w:val="Gvdemetni3"/>
          <w:rFonts w:ascii="Arial" w:hAnsi="Arial" w:cs="Arial"/>
          <w:color w:val="000000" w:themeColor="text1"/>
          <w:sz w:val="24"/>
          <w:szCs w:val="24"/>
        </w:rPr>
        <w:t>Deklinasyonun</w:t>
      </w:r>
      <w:proofErr w:type="spellEnd"/>
      <w:r w:rsidRPr="00D57FA3">
        <w:rPr>
          <w:rStyle w:val="Gvdemetni3"/>
          <w:rFonts w:ascii="Arial" w:hAnsi="Arial" w:cs="Arial"/>
          <w:color w:val="000000" w:themeColor="text1"/>
          <w:sz w:val="24"/>
          <w:szCs w:val="24"/>
        </w:rPr>
        <w:t xml:space="preserve"> tam tersi bir isimle </w:t>
      </w:r>
      <w:proofErr w:type="gramStart"/>
      <w:r w:rsidRPr="00D57FA3">
        <w:rPr>
          <w:rStyle w:val="Gvdemetni3"/>
          <w:rFonts w:ascii="Arial" w:hAnsi="Arial" w:cs="Arial"/>
          <w:color w:val="000000" w:themeColor="text1"/>
          <w:sz w:val="24"/>
          <w:szCs w:val="24"/>
        </w:rPr>
        <w:t>anılacaktır.</w:t>
      </w:r>
      <w:r w:rsidRPr="00D57FA3">
        <w:rPr>
          <w:rStyle w:val="Gvdemetni3"/>
          <w:rFonts w:ascii="Arial" w:hAnsi="Arial" w:cs="Arial"/>
          <w:color w:val="000000" w:themeColor="text1"/>
          <w:sz w:val="24"/>
          <w:szCs w:val="24"/>
        </w:rPr>
        <w:softHyphen/>
      </w:r>
      <w:proofErr w:type="gramEnd"/>
    </w:p>
    <w:p w:rsidR="006D2F12" w:rsidRPr="00D57FA3" w:rsidRDefault="00DE50E6" w:rsidP="00D57FA3">
      <w:pPr>
        <w:pStyle w:val="Gvdemetni30"/>
        <w:spacing w:line="214" w:lineRule="auto"/>
        <w:ind w:left="13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Bölüm </w:t>
      </w:r>
      <w:r w:rsidRPr="00D57FA3">
        <w:rPr>
          <w:rStyle w:val="Gvdemetni3"/>
          <w:rFonts w:ascii="Arial" w:hAnsi="Arial" w:cs="Arial"/>
          <w:color w:val="000000" w:themeColor="text1"/>
          <w:sz w:val="24"/>
          <w:szCs w:val="24"/>
        </w:rPr>
        <w:t xml:space="preserve">3. </w:t>
      </w:r>
      <w:r w:rsidRPr="00D57FA3">
        <w:rPr>
          <w:rStyle w:val="Gvdemetni3"/>
          <w:rFonts w:ascii="Arial" w:hAnsi="Arial" w:cs="Arial"/>
          <w:i/>
          <w:iCs/>
          <w:color w:val="000000" w:themeColor="text1"/>
          <w:sz w:val="24"/>
          <w:szCs w:val="24"/>
        </w:rPr>
        <w:t>Enlem için.</w:t>
      </w:r>
    </w:p>
    <w:p w:rsidR="006D2F12" w:rsidRPr="00D57FA3" w:rsidRDefault="00DE50E6" w:rsidP="00D57FA3">
      <w:pPr>
        <w:pStyle w:val="Gvdemetni30"/>
        <w:spacing w:line="214" w:lineRule="auto"/>
        <w:ind w:left="204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rPr>
        <w:t>kosinüs</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A </w:t>
      </w:r>
      <w:r w:rsidRPr="00D57FA3">
        <w:rPr>
          <w:rStyle w:val="Gvdemetni3"/>
          <w:rFonts w:ascii="Arial" w:hAnsi="Arial" w:cs="Arial"/>
          <w:i/>
          <w:iCs/>
          <w:color w:val="000000" w:themeColor="text1"/>
          <w:sz w:val="24"/>
          <w:szCs w:val="24"/>
        </w:rPr>
        <w:t>(aritmetik bileşik)</w:t>
      </w:r>
    </w:p>
    <w:p w:rsidR="006D2F12" w:rsidRPr="00D57FA3" w:rsidRDefault="00DE50E6" w:rsidP="00D57FA3">
      <w:pPr>
        <w:pStyle w:val="Gvdemetni30"/>
        <w:numPr>
          <w:ilvl w:val="0"/>
          <w:numId w:val="195"/>
        </w:numPr>
        <w:tabs>
          <w:tab w:val="left" w:pos="2116"/>
        </w:tabs>
        <w:spacing w:line="214" w:lineRule="auto"/>
        <w:ind w:left="170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rPr>
        <w:t>kosinüs</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B</w:t>
      </w:r>
    </w:p>
    <w:p w:rsidR="006D2F12" w:rsidRPr="00D57FA3" w:rsidRDefault="00DE50E6" w:rsidP="00D57FA3">
      <w:pPr>
        <w:pStyle w:val="Gvdemetni30"/>
        <w:spacing w:line="214" w:lineRule="auto"/>
        <w:ind w:left="17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Logaritma, </w:t>
      </w:r>
      <w:r w:rsidRPr="00D57FA3">
        <w:rPr>
          <w:rStyle w:val="Gvdemetni3"/>
          <w:rFonts w:ascii="Arial" w:hAnsi="Arial" w:cs="Arial"/>
          <w:i/>
          <w:iCs/>
          <w:color w:val="000000" w:themeColor="text1"/>
          <w:sz w:val="24"/>
          <w:szCs w:val="24"/>
        </w:rPr>
        <w:t xml:space="preserve">sinüs </w:t>
      </w:r>
      <w:proofErr w:type="spellStart"/>
      <w:r w:rsidRPr="00D57FA3">
        <w:rPr>
          <w:rStyle w:val="Gvdemetni3"/>
          <w:rFonts w:ascii="Arial" w:hAnsi="Arial" w:cs="Arial"/>
          <w:color w:val="000000" w:themeColor="text1"/>
          <w:sz w:val="24"/>
          <w:szCs w:val="24"/>
        </w:rPr>
        <w:t>Deklinasyon</w:t>
      </w:r>
      <w:proofErr w:type="spellEnd"/>
    </w:p>
    <w:p w:rsidR="006D2F12" w:rsidRPr="00D57FA3" w:rsidRDefault="00DE50E6" w:rsidP="00D57FA3">
      <w:pPr>
        <w:pStyle w:val="Gvdemetni30"/>
        <w:tabs>
          <w:tab w:val="left" w:pos="6056"/>
        </w:tabs>
        <w:spacing w:line="214" w:lineRule="auto"/>
        <w:ind w:left="170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Logaritma </w:t>
      </w:r>
      <w:r w:rsidRPr="00D57FA3">
        <w:rPr>
          <w:rStyle w:val="Gvdemetni3"/>
          <w:rFonts w:ascii="Arial" w:hAnsi="Arial" w:cs="Arial"/>
          <w:i/>
          <w:iCs/>
          <w:color w:val="000000" w:themeColor="text1"/>
          <w:sz w:val="24"/>
          <w:szCs w:val="24"/>
        </w:rPr>
        <w:t xml:space="preserve">sinüs </w:t>
      </w:r>
      <w:r w:rsidRPr="00D57FA3">
        <w:rPr>
          <w:rStyle w:val="Gvdemetni3"/>
          <w:rFonts w:ascii="Arial" w:hAnsi="Arial" w:cs="Arial"/>
          <w:color w:val="000000" w:themeColor="text1"/>
          <w:sz w:val="24"/>
          <w:szCs w:val="24"/>
        </w:rPr>
        <w:t xml:space="preserve">Enlem. </w:t>
      </w:r>
      <w:r w:rsidRPr="00D57FA3">
        <w:rPr>
          <w:rStyle w:val="Gvdemetni3"/>
          <w:rFonts w:ascii="Arial" w:hAnsi="Arial" w:cs="Arial"/>
          <w:color w:val="000000" w:themeColor="text1"/>
          <w:sz w:val="24"/>
          <w:szCs w:val="24"/>
        </w:rPr>
        <w:tab/>
        <w:t>-</w:t>
      </w:r>
    </w:p>
    <w:p w:rsidR="006D2F12" w:rsidRPr="00D57FA3" w:rsidRDefault="00DE50E6" w:rsidP="00D57FA3">
      <w:pPr>
        <w:pStyle w:val="Gvdemetni30"/>
        <w:spacing w:line="214" w:lineRule="auto"/>
        <w:ind w:left="1380" w:firstLine="0"/>
        <w:jc w:val="both"/>
        <w:rPr>
          <w:rFonts w:ascii="Arial" w:hAnsi="Arial" w:cs="Arial"/>
          <w:color w:val="000000" w:themeColor="text1"/>
          <w:sz w:val="24"/>
          <w:szCs w:val="24"/>
        </w:rPr>
      </w:pPr>
      <w:r w:rsidRPr="00D57FA3">
        <w:rPr>
          <w:rStyle w:val="Gvdemetni3"/>
          <w:rFonts w:ascii="Arial" w:hAnsi="Arial" w:cs="Arial"/>
          <w:i/>
          <w:iCs/>
          <w:color w:val="000000" w:themeColor="text1"/>
          <w:sz w:val="24"/>
          <w:szCs w:val="24"/>
        </w:rPr>
        <w:t xml:space="preserve">Bölüm </w:t>
      </w:r>
      <w:r w:rsidRPr="00D57FA3">
        <w:rPr>
          <w:rStyle w:val="Gvdemetni3"/>
          <w:rFonts w:ascii="Arial" w:hAnsi="Arial" w:cs="Arial"/>
          <w:color w:val="000000" w:themeColor="text1"/>
          <w:sz w:val="24"/>
          <w:szCs w:val="24"/>
        </w:rPr>
        <w:t xml:space="preserve">4. </w:t>
      </w:r>
      <w:r w:rsidRPr="00D57FA3">
        <w:rPr>
          <w:rStyle w:val="Gvdemetni3"/>
          <w:rFonts w:ascii="Arial" w:hAnsi="Arial" w:cs="Arial"/>
          <w:i/>
          <w:iCs/>
          <w:color w:val="000000" w:themeColor="text1"/>
          <w:sz w:val="24"/>
          <w:szCs w:val="24"/>
        </w:rPr>
        <w:t xml:space="preserve">Boylam için. </w:t>
      </w:r>
      <w:r w:rsidRPr="00D57FA3">
        <w:rPr>
          <w:rStyle w:val="Gvdemetni3"/>
          <w:rFonts w:ascii="Arial" w:hAnsi="Arial" w:cs="Arial"/>
          <w:color w:val="000000" w:themeColor="text1"/>
          <w:sz w:val="24"/>
          <w:szCs w:val="24"/>
        </w:rPr>
        <w:t>(</w:t>
      </w:r>
      <w:proofErr w:type="spellStart"/>
      <w:r w:rsidRPr="00D57FA3">
        <w:rPr>
          <w:rStyle w:val="Gvdemetni3"/>
          <w:rFonts w:ascii="Arial" w:hAnsi="Arial" w:cs="Arial"/>
          <w:color w:val="000000" w:themeColor="text1"/>
          <w:sz w:val="24"/>
          <w:szCs w:val="24"/>
        </w:rPr>
        <w:t>Not'a</w:t>
      </w:r>
      <w:proofErr w:type="spellEnd"/>
      <w:r w:rsidRPr="00D57FA3">
        <w:rPr>
          <w:rStyle w:val="Gvdemetni3"/>
          <w:rFonts w:ascii="Arial" w:hAnsi="Arial" w:cs="Arial"/>
          <w:color w:val="000000" w:themeColor="text1"/>
          <w:sz w:val="24"/>
          <w:szCs w:val="24"/>
        </w:rPr>
        <w:t xml:space="preserve"> bakınız.)</w:t>
      </w:r>
    </w:p>
    <w:p w:rsidR="006D2F12" w:rsidRPr="00D57FA3" w:rsidRDefault="00DE50E6" w:rsidP="00D57FA3">
      <w:pPr>
        <w:pStyle w:val="Gvdemetni30"/>
        <w:spacing w:line="214" w:lineRule="auto"/>
        <w:ind w:left="20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Logaritma </w:t>
      </w:r>
      <w:r w:rsidRPr="00D57FA3">
        <w:rPr>
          <w:rStyle w:val="Gvdemetni3"/>
          <w:rFonts w:ascii="Arial" w:hAnsi="Arial" w:cs="Arial"/>
          <w:i/>
          <w:iCs/>
          <w:color w:val="000000" w:themeColor="text1"/>
          <w:sz w:val="24"/>
          <w:szCs w:val="24"/>
        </w:rPr>
        <w:t xml:space="preserve">sinüs </w:t>
      </w:r>
      <w:r w:rsidRPr="00D57FA3">
        <w:rPr>
          <w:rStyle w:val="Gvdemetni3"/>
          <w:rFonts w:ascii="Arial" w:hAnsi="Arial" w:cs="Arial"/>
          <w:color w:val="000000" w:themeColor="text1"/>
          <w:sz w:val="24"/>
          <w:szCs w:val="24"/>
        </w:rPr>
        <w:t xml:space="preserve">A </w:t>
      </w:r>
      <w:r w:rsidRPr="00D57FA3">
        <w:rPr>
          <w:rStyle w:val="Gvdemetni3"/>
          <w:rFonts w:ascii="Arial" w:hAnsi="Arial" w:cs="Arial"/>
          <w:i/>
          <w:iCs/>
          <w:color w:val="000000" w:themeColor="text1"/>
          <w:sz w:val="24"/>
          <w:szCs w:val="24"/>
        </w:rPr>
        <w:t>(aritmetik bileşik)</w:t>
      </w:r>
    </w:p>
    <w:p w:rsidR="006D2F12" w:rsidRPr="00D57FA3" w:rsidRDefault="00DE50E6" w:rsidP="00D57FA3">
      <w:pPr>
        <w:pStyle w:val="Gvdemetni30"/>
        <w:numPr>
          <w:ilvl w:val="0"/>
          <w:numId w:val="195"/>
        </w:numPr>
        <w:tabs>
          <w:tab w:val="left" w:pos="2121"/>
        </w:tabs>
        <w:spacing w:line="214" w:lineRule="auto"/>
        <w:ind w:left="1700" w:firstLine="0"/>
        <w:jc w:val="both"/>
        <w:rPr>
          <w:rFonts w:ascii="Arial" w:hAnsi="Arial" w:cs="Arial"/>
          <w:color w:val="000000" w:themeColor="text1"/>
          <w:sz w:val="24"/>
          <w:szCs w:val="24"/>
        </w:rPr>
        <w:sectPr w:rsidR="006D2F12" w:rsidRPr="00D57FA3">
          <w:headerReference w:type="even" r:id="rId1382"/>
          <w:headerReference w:type="default" r:id="rId1383"/>
          <w:footerReference w:type="even" r:id="rId1384"/>
          <w:footerReference w:type="default" r:id="rId1385"/>
          <w:pgSz w:w="12240" w:h="15840"/>
          <w:pgMar w:top="1426" w:right="1545" w:bottom="1432" w:left="1507" w:header="998" w:footer="1004" w:gutter="0"/>
          <w:pgNumType w:start="474"/>
          <w:cols w:space="720"/>
          <w:noEndnote/>
          <w:docGrid w:linePitch="360"/>
        </w:sectPr>
      </w:pP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rPr>
        <w:t>sinüs</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B.</w:t>
      </w:r>
    </w:p>
    <w:p w:rsidR="006D2F12" w:rsidRPr="00D57FA3" w:rsidRDefault="00DE50E6" w:rsidP="00D57FA3">
      <w:pPr>
        <w:pStyle w:val="Gvdemetni0"/>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251</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-f T veya —'den logaritmik tanjant RA (veya 25 veya H'den logaritmik </w:t>
      </w:r>
      <w:proofErr w:type="spellStart"/>
      <w:r w:rsidRPr="00D57FA3">
        <w:rPr>
          <w:rStyle w:val="Gvdemetni"/>
          <w:rFonts w:ascii="Arial" w:hAnsi="Arial" w:cs="Arial"/>
          <w:color w:val="000000" w:themeColor="text1"/>
          <w:sz w:val="24"/>
          <w:szCs w:val="24"/>
        </w:rPr>
        <w:t>kotanjant</w:t>
      </w:r>
      <w:proofErr w:type="spellEnd"/>
      <w:r w:rsidRPr="00D57FA3">
        <w:rPr>
          <w:rStyle w:val="Gvdemetni"/>
          <w:rFonts w:ascii="Arial" w:hAnsi="Arial" w:cs="Arial"/>
          <w:color w:val="000000" w:themeColor="text1"/>
          <w:sz w:val="24"/>
          <w:szCs w:val="24"/>
        </w:rPr>
        <w:t xml:space="preserve"> RA).</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«T </w:t>
      </w:r>
      <w:proofErr w:type="spellStart"/>
      <w:r w:rsidRPr="00D57FA3">
        <w:rPr>
          <w:rStyle w:val="Gvdemetni"/>
          <w:rFonts w:ascii="Arial" w:hAnsi="Arial" w:cs="Arial"/>
          <w:color w:val="000000" w:themeColor="text1"/>
          <w:sz w:val="24"/>
          <w:szCs w:val="24"/>
        </w:rPr>
        <w:t>Qr'den</w:t>
      </w:r>
      <w:proofErr w:type="spellEnd"/>
      <w:r w:rsidRPr="00D57FA3">
        <w:rPr>
          <w:rStyle w:val="Gvdemetni"/>
          <w:rFonts w:ascii="Arial" w:hAnsi="Arial" w:cs="Arial"/>
          <w:color w:val="000000" w:themeColor="text1"/>
          <w:sz w:val="24"/>
          <w:szCs w:val="24"/>
        </w:rPr>
        <w:t xml:space="preserve"> logaritmik tanjant boylamı — (veya 25 veya </w:t>
      </w:r>
      <w:proofErr w:type="spellStart"/>
      <w:r w:rsidRPr="00D57FA3">
        <w:rPr>
          <w:rStyle w:val="Gvdemetni"/>
          <w:rFonts w:ascii="Arial" w:hAnsi="Arial" w:cs="Arial"/>
          <w:color w:val="000000" w:themeColor="text1"/>
          <w:sz w:val="24"/>
          <w:szCs w:val="24"/>
        </w:rPr>
        <w:t>VI'dan</w:t>
      </w:r>
      <w:proofErr w:type="spellEnd"/>
      <w:r w:rsidRPr="00D57FA3">
        <w:rPr>
          <w:rStyle w:val="Gvdemetni"/>
          <w:rFonts w:ascii="Arial" w:hAnsi="Arial" w:cs="Arial"/>
          <w:color w:val="000000" w:themeColor="text1"/>
          <w:sz w:val="24"/>
          <w:szCs w:val="24"/>
        </w:rPr>
        <w:t xml:space="preserve"> logaritmik </w:t>
      </w:r>
      <w:proofErr w:type="spellStart"/>
      <w:r w:rsidRPr="00D57FA3">
        <w:rPr>
          <w:rStyle w:val="Gvdemetni"/>
          <w:rFonts w:ascii="Arial" w:hAnsi="Arial" w:cs="Arial"/>
          <w:color w:val="000000" w:themeColor="text1"/>
          <w:sz w:val="24"/>
          <w:szCs w:val="24"/>
        </w:rPr>
        <w:t>kotanjant</w:t>
      </w:r>
      <w:proofErr w:type="spellEnd"/>
      <w:r w:rsidRPr="00D57FA3">
        <w:rPr>
          <w:rStyle w:val="Gvdemetni"/>
          <w:rFonts w:ascii="Arial" w:hAnsi="Arial" w:cs="Arial"/>
          <w:color w:val="000000" w:themeColor="text1"/>
          <w:sz w:val="24"/>
          <w:szCs w:val="24"/>
        </w:rPr>
        <w:t xml:space="preserve"> boylamı).</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NOT:</w:t>
      </w:r>
    </w:p>
    <w:p w:rsidR="006D2F12" w:rsidRPr="00D57FA3" w:rsidRDefault="00DE50E6" w:rsidP="00D57FA3">
      <w:pPr>
        <w:pStyle w:val="Gvdemetni0"/>
        <w:numPr>
          <w:ilvl w:val="0"/>
          <w:numId w:val="196"/>
        </w:numPr>
        <w:tabs>
          <w:tab w:val="left" w:pos="387"/>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RA ve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 xml:space="preserve">.'in aynı isimde olduğu tüm durumlarda ve RA ile </w:t>
      </w:r>
      <w:proofErr w:type="spellStart"/>
      <w:r w:rsidRPr="00D57FA3">
        <w:rPr>
          <w:rStyle w:val="Gvdemetni"/>
          <w:rFonts w:ascii="Arial" w:hAnsi="Arial" w:cs="Arial"/>
          <w:color w:val="000000" w:themeColor="text1"/>
          <w:sz w:val="24"/>
          <w:szCs w:val="24"/>
        </w:rPr>
        <w:t>Dec</w:t>
      </w:r>
      <w:proofErr w:type="spellEnd"/>
      <w:r w:rsidRPr="00D57FA3">
        <w:rPr>
          <w:rStyle w:val="Gvdemetni"/>
          <w:rFonts w:ascii="Arial" w:hAnsi="Arial" w:cs="Arial"/>
          <w:color w:val="000000" w:themeColor="text1"/>
          <w:sz w:val="24"/>
          <w:szCs w:val="24"/>
        </w:rPr>
        <w:t>.'in farklı isimlerde olduğu ancak A'nın eğiklikten büyük olduğu durumlarda, Boylam doğrudan Bölüm 4'ten elde edilir.</w:t>
      </w:r>
    </w:p>
    <w:p w:rsidR="006D2F12" w:rsidRPr="00D57FA3" w:rsidRDefault="00DE50E6" w:rsidP="00D57FA3">
      <w:pPr>
        <w:pStyle w:val="Gvdemetni0"/>
        <w:numPr>
          <w:ilvl w:val="0"/>
          <w:numId w:val="196"/>
        </w:numPr>
        <w:tabs>
          <w:tab w:val="left" w:pos="43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RA ve </w:t>
      </w:r>
      <w:proofErr w:type="spellStart"/>
      <w:r w:rsidRPr="00D57FA3">
        <w:rPr>
          <w:rStyle w:val="Gvdemetni"/>
          <w:rFonts w:ascii="Arial" w:hAnsi="Arial" w:cs="Arial"/>
          <w:color w:val="000000" w:themeColor="text1"/>
          <w:sz w:val="24"/>
          <w:szCs w:val="24"/>
        </w:rPr>
        <w:t>Dec'in</w:t>
      </w:r>
      <w:proofErr w:type="spellEnd"/>
      <w:r w:rsidRPr="00D57FA3">
        <w:rPr>
          <w:rStyle w:val="Gvdemetni"/>
          <w:rFonts w:ascii="Arial" w:hAnsi="Arial" w:cs="Arial"/>
          <w:color w:val="000000" w:themeColor="text1"/>
          <w:sz w:val="24"/>
          <w:szCs w:val="24"/>
        </w:rPr>
        <w:t xml:space="preserve"> farklı isimlere sahip olduğu ancak A'nın eğiklikten daha küçük olduğu durumlarda, Bölüm 4'te elde edilen derece ve dakika cinsinden sayısal sonuç, orada gösterildiği gibi değil, aşağıdaki gibi uygulanmalıdır: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 Eğer RA, </w:t>
      </w:r>
      <w:proofErr w:type="spellStart"/>
      <w:r w:rsidRPr="00D57FA3">
        <w:rPr>
          <w:rStyle w:val="Gvdemetni"/>
          <w:rFonts w:ascii="Arial" w:hAnsi="Arial" w:cs="Arial"/>
          <w:color w:val="000000" w:themeColor="text1"/>
          <w:sz w:val="24"/>
          <w:szCs w:val="24"/>
        </w:rPr>
        <w:t>cp</w:t>
      </w:r>
      <w:proofErr w:type="spellEnd"/>
      <w:r w:rsidRPr="00D57FA3">
        <w:rPr>
          <w:rStyle w:val="Gvdemetni"/>
          <w:rFonts w:ascii="Arial" w:hAnsi="Arial" w:cs="Arial"/>
          <w:color w:val="000000" w:themeColor="text1"/>
          <w:sz w:val="24"/>
          <w:szCs w:val="24"/>
        </w:rPr>
        <w:t xml:space="preserve"> o 0 veya ^ o° alt değerinden ölçüldüyse</w:t>
      </w:r>
      <w:r w:rsidRPr="00D57FA3">
        <w:rPr>
          <w:rStyle w:val="Gvdemetni"/>
          <w:rFonts w:ascii="Arial" w:hAnsi="Arial" w:cs="Arial"/>
          <w:color w:val="000000" w:themeColor="text1"/>
          <w:sz w:val="24"/>
          <w:szCs w:val="24"/>
        </w:rPr>
        <w:softHyphen/>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 sonuçlar sırasıyla </w:t>
      </w:r>
      <w:proofErr w:type="spellStart"/>
      <w:r w:rsidRPr="00D57FA3">
        <w:rPr>
          <w:rStyle w:val="Gvdemetni"/>
          <w:rFonts w:ascii="Arial" w:hAnsi="Arial" w:cs="Arial"/>
          <w:color w:val="000000" w:themeColor="text1"/>
          <w:sz w:val="24"/>
          <w:szCs w:val="24"/>
        </w:rPr>
        <w:t>SPo</w:t>
      </w:r>
      <w:proofErr w:type="spellEnd"/>
      <w:r w:rsidRPr="00D57FA3">
        <w:rPr>
          <w:rStyle w:val="Gvdemetni"/>
          <w:rFonts w:ascii="Arial" w:hAnsi="Arial" w:cs="Arial"/>
          <w:color w:val="000000" w:themeColor="text1"/>
          <w:sz w:val="24"/>
          <w:szCs w:val="24"/>
        </w:rPr>
        <w:t xml:space="preserve">° veya ^ </w:t>
      </w:r>
      <w:proofErr w:type="spellStart"/>
      <w:r w:rsidRPr="00D57FA3">
        <w:rPr>
          <w:rStyle w:val="Gvdemetni"/>
          <w:rFonts w:ascii="Arial" w:hAnsi="Arial" w:cs="Arial"/>
          <w:color w:val="000000" w:themeColor="text1"/>
          <w:sz w:val="24"/>
          <w:szCs w:val="24"/>
        </w:rPr>
        <w:t>o°'dan</w:t>
      </w:r>
      <w:proofErr w:type="spellEnd"/>
      <w:r w:rsidRPr="00D57FA3">
        <w:rPr>
          <w:rStyle w:val="Gvdemetni"/>
          <w:rFonts w:ascii="Arial" w:hAnsi="Arial" w:cs="Arial"/>
          <w:color w:val="000000" w:themeColor="text1"/>
          <w:sz w:val="24"/>
          <w:szCs w:val="24"/>
        </w:rPr>
        <w:t xml:space="preserve"> kaynaklanmaktadır.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 Eğer 25 0° veya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o° altından ölçüldüyse</w:t>
      </w:r>
      <w:r w:rsidRPr="00D57FA3">
        <w:rPr>
          <w:rStyle w:val="Gvdemetni"/>
          <w:rFonts w:ascii="Arial" w:hAnsi="Arial" w:cs="Arial"/>
          <w:color w:val="000000" w:themeColor="text1"/>
          <w:sz w:val="24"/>
          <w:szCs w:val="24"/>
        </w:rPr>
        <w:softHyphen/>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90°'den elde edilen sonucu alın ve kalanı sırasıyla ^ o" veya T 0°'ye ekleyin.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Bir logaritmanın aritmetik tamamlayıcısı, logaritmayı 0,73492'den çıkararak elde edilen sayıdır. Bunu yapmanın en hızlı yolu, logaritmanın her rakamını oluşturmak için gerekli sayıları yazmak, soldan sağa doğru 9'a kadar toplamak ve son sağdaki </w:t>
      </w:r>
      <w:r w:rsidRPr="00D57FA3">
        <w:rPr>
          <w:rStyle w:val="Gvdemetni"/>
          <w:rFonts w:ascii="Arial" w:hAnsi="Arial" w:cs="Arial"/>
          <w:color w:val="000000" w:themeColor="text1"/>
          <w:sz w:val="24"/>
          <w:szCs w:val="24"/>
        </w:rPr>
        <w:softHyphen/>
        <w:t>rakamı 10'a tamamlamaktır. Dolayısıyla, 0,73492'nin aritmetik tamamlayıcısı 0,26508'dir.</w:t>
      </w:r>
    </w:p>
    <w:p w:rsidR="006D2F12" w:rsidRPr="00D57FA3" w:rsidRDefault="00DE50E6" w:rsidP="00D57FA3">
      <w:pPr>
        <w:pStyle w:val="Gvdemetni0"/>
        <w:numPr>
          <w:ilvl w:val="0"/>
          <w:numId w:val="197"/>
        </w:numPr>
        <w:tabs>
          <w:tab w:val="left" w:pos="41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Bir yıldızın </w:t>
      </w:r>
      <w:proofErr w:type="spellStart"/>
      <w:r w:rsidRPr="00D57FA3">
        <w:rPr>
          <w:rStyle w:val="Gvdemetni"/>
          <w:rFonts w:ascii="Arial" w:hAnsi="Arial" w:cs="Arial"/>
          <w:color w:val="000000" w:themeColor="text1"/>
          <w:sz w:val="24"/>
          <w:szCs w:val="24"/>
        </w:rPr>
        <w:t>sidereal</w:t>
      </w:r>
      <w:proofErr w:type="spellEnd"/>
      <w:r w:rsidRPr="00D57FA3">
        <w:rPr>
          <w:rStyle w:val="Gvdemetni"/>
          <w:rFonts w:ascii="Arial" w:hAnsi="Arial" w:cs="Arial"/>
          <w:color w:val="000000" w:themeColor="text1"/>
          <w:sz w:val="24"/>
          <w:szCs w:val="24"/>
        </w:rPr>
        <w:t xml:space="preserve"> zamanını veya zirve noktasını bulmak.</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386"/>
          <w:headerReference w:type="default" r:id="rId1387"/>
          <w:footerReference w:type="even" r:id="rId1388"/>
          <w:footerReference w:type="default" r:id="rId1389"/>
          <w:pgSz w:w="12240" w:h="15840"/>
          <w:pgMar w:top="2054" w:right="1526" w:bottom="1540" w:left="1507" w:header="0" w:footer="1112" w:gutter="0"/>
          <w:cols w:space="720"/>
          <w:noEndnote/>
          <w:docGrid w:linePitch="360"/>
        </w:sectPr>
      </w:pPr>
      <w:r w:rsidRPr="00D57FA3">
        <w:rPr>
          <w:rStyle w:val="Gvdemetni"/>
          <w:rFonts w:ascii="Arial" w:hAnsi="Arial" w:cs="Arial"/>
          <w:color w:val="000000" w:themeColor="text1"/>
          <w:sz w:val="24"/>
          <w:szCs w:val="24"/>
        </w:rPr>
        <w:t xml:space="preserve">Yıldızın sağ yükselişi, zaman olarak ifade edildiğinde, zirve noktasının </w:t>
      </w:r>
      <w:proofErr w:type="spellStart"/>
      <w:r w:rsidRPr="00D57FA3">
        <w:rPr>
          <w:rStyle w:val="Gvdemetni"/>
          <w:rFonts w:ascii="Arial" w:hAnsi="Arial" w:cs="Arial"/>
          <w:color w:val="000000" w:themeColor="text1"/>
          <w:sz w:val="24"/>
          <w:szCs w:val="24"/>
        </w:rPr>
        <w:t>yıldızsal</w:t>
      </w:r>
      <w:proofErr w:type="spellEnd"/>
      <w:r w:rsidRPr="00D57FA3">
        <w:rPr>
          <w:rStyle w:val="Gvdemetni"/>
          <w:rFonts w:ascii="Arial" w:hAnsi="Arial" w:cs="Arial"/>
          <w:color w:val="000000" w:themeColor="text1"/>
          <w:sz w:val="24"/>
          <w:szCs w:val="24"/>
        </w:rPr>
        <w:t xml:space="preserve"> zamanıdır.</w:t>
      </w:r>
    </w:p>
    <w:p w:rsidR="006D2F12" w:rsidRPr="00D57FA3" w:rsidRDefault="00DE50E6" w:rsidP="00D57FA3">
      <w:pPr>
        <w:pStyle w:val="Gvdemetni20"/>
        <w:spacing w:line="230" w:lineRule="auto"/>
        <w:ind w:left="1700" w:firstLine="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+9P'den </w:t>
      </w:r>
      <w:proofErr w:type="spellStart"/>
      <w:r w:rsidRPr="00D57FA3">
        <w:rPr>
          <w:rStyle w:val="Gvdemetni2"/>
          <w:rFonts w:ascii="Arial" w:hAnsi="Arial" w:cs="Arial"/>
          <w:color w:val="000000" w:themeColor="text1"/>
          <w:sz w:val="24"/>
          <w:szCs w:val="24"/>
        </w:rPr>
        <w:t>RA'nın</w:t>
      </w:r>
      <w:proofErr w:type="spellEnd"/>
      <w:r w:rsidRPr="00D57FA3">
        <w:rPr>
          <w:rStyle w:val="Gvdemetni2"/>
          <w:rFonts w:ascii="Arial" w:hAnsi="Arial" w:cs="Arial"/>
          <w:color w:val="000000" w:themeColor="text1"/>
          <w:sz w:val="24"/>
          <w:szCs w:val="24"/>
        </w:rPr>
        <w:t xml:space="preserve"> teğet logaritması veya — (veya </w:t>
      </w:r>
      <w:proofErr w:type="spellStart"/>
      <w:r w:rsidRPr="00D57FA3">
        <w:rPr>
          <w:rStyle w:val="Gvdemetni2"/>
          <w:rFonts w:ascii="Arial" w:hAnsi="Arial" w:cs="Arial"/>
          <w:color w:val="000000" w:themeColor="text1"/>
          <w:sz w:val="24"/>
          <w:szCs w:val="24"/>
        </w:rPr>
        <w:t>ES'den</w:t>
      </w:r>
      <w:proofErr w:type="spellEnd"/>
      <w:r w:rsidRPr="00D57FA3">
        <w:rPr>
          <w:rStyle w:val="Gvdemetni2"/>
          <w:rFonts w:ascii="Arial" w:hAnsi="Arial" w:cs="Arial"/>
          <w:color w:val="000000" w:themeColor="text1"/>
          <w:sz w:val="24"/>
          <w:szCs w:val="24"/>
        </w:rPr>
        <w:t xml:space="preserve"> veya </w:t>
      </w:r>
      <w:proofErr w:type="spellStart"/>
      <w:r w:rsidRPr="00D57FA3">
        <w:rPr>
          <w:rStyle w:val="Gvdemetni2"/>
          <w:rFonts w:ascii="Arial" w:hAnsi="Arial" w:cs="Arial"/>
          <w:color w:val="000000" w:themeColor="text1"/>
          <w:sz w:val="24"/>
          <w:szCs w:val="24"/>
        </w:rPr>
        <w:t>ft'den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RA'nın</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kotanjant</w:t>
      </w:r>
      <w:proofErr w:type="spellEnd"/>
      <w:r w:rsidRPr="00D57FA3">
        <w:rPr>
          <w:rStyle w:val="Gvdemetni2"/>
          <w:rFonts w:ascii="Arial" w:hAnsi="Arial" w:cs="Arial"/>
          <w:i/>
          <w:iCs/>
          <w:color w:val="000000" w:themeColor="text1"/>
          <w:sz w:val="24"/>
          <w:szCs w:val="24"/>
        </w:rPr>
        <w:t xml:space="preserve"> logaritması).</w:t>
      </w:r>
    </w:p>
    <w:p w:rsidR="006D2F12" w:rsidRPr="00D57FA3" w:rsidRDefault="00DE50E6" w:rsidP="00D57FA3">
      <w:pPr>
        <w:pStyle w:val="Gvdemetni20"/>
        <w:spacing w:after="160" w:line="230" w:lineRule="auto"/>
        <w:ind w:left="1700" w:firstLine="1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 + veya </w:t>
      </w:r>
      <w:proofErr w:type="spellStart"/>
      <w:r w:rsidRPr="00D57FA3">
        <w:rPr>
          <w:rStyle w:val="Gvdemetni2"/>
          <w:rFonts w:ascii="Arial" w:hAnsi="Arial" w:cs="Arial"/>
          <w:color w:val="000000" w:themeColor="text1"/>
          <w:sz w:val="24"/>
          <w:szCs w:val="24"/>
        </w:rPr>
        <w:t>si'den</w:t>
      </w:r>
      <w:proofErr w:type="spellEnd"/>
      <w:r w:rsidRPr="00D57FA3">
        <w:rPr>
          <w:rStyle w:val="Gvdemetni2"/>
          <w:rFonts w:ascii="Arial" w:hAnsi="Arial" w:cs="Arial"/>
          <w:color w:val="000000" w:themeColor="text1"/>
          <w:sz w:val="24"/>
          <w:szCs w:val="24"/>
        </w:rPr>
        <w:t xml:space="preserve"> logaritmik </w:t>
      </w:r>
      <w:r w:rsidRPr="00D57FA3">
        <w:rPr>
          <w:rStyle w:val="Gvdemetni2"/>
          <w:rFonts w:ascii="Arial" w:hAnsi="Arial" w:cs="Arial"/>
          <w:i/>
          <w:iCs/>
          <w:color w:val="000000" w:themeColor="text1"/>
          <w:sz w:val="24"/>
          <w:szCs w:val="24"/>
        </w:rPr>
        <w:t xml:space="preserve">tanjant boylamı </w:t>
      </w:r>
      <w:proofErr w:type="gramStart"/>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veya</w:t>
      </w:r>
      <w:proofErr w:type="gramEnd"/>
      <w:r w:rsidRPr="00D57FA3">
        <w:rPr>
          <w:rStyle w:val="Gvdemetni2"/>
          <w:rFonts w:ascii="Arial" w:hAnsi="Arial" w:cs="Arial"/>
          <w:color w:val="000000" w:themeColor="text1"/>
          <w:sz w:val="24"/>
          <w:szCs w:val="24"/>
        </w:rPr>
        <w:t xml:space="preserve"> S3 veya &gt;5'ten logaritmik </w:t>
      </w:r>
      <w:proofErr w:type="spellStart"/>
      <w:r w:rsidRPr="00D57FA3">
        <w:rPr>
          <w:rStyle w:val="Gvdemetni2"/>
          <w:rFonts w:ascii="Arial" w:hAnsi="Arial" w:cs="Arial"/>
          <w:i/>
          <w:iCs/>
          <w:color w:val="000000" w:themeColor="text1"/>
          <w:sz w:val="24"/>
          <w:szCs w:val="24"/>
        </w:rPr>
        <w:t>kotanjant</w:t>
      </w:r>
      <w:proofErr w:type="spellEnd"/>
      <w:r w:rsidRPr="00D57FA3">
        <w:rPr>
          <w:rStyle w:val="Gvdemetni2"/>
          <w:rFonts w:ascii="Arial" w:hAnsi="Arial" w:cs="Arial"/>
          <w:i/>
          <w:iCs/>
          <w:color w:val="000000" w:themeColor="text1"/>
          <w:sz w:val="24"/>
          <w:szCs w:val="24"/>
        </w:rPr>
        <w:t xml:space="preserve"> boylamı).</w:t>
      </w:r>
    </w:p>
    <w:p w:rsidR="006D2F12" w:rsidRPr="00D57FA3" w:rsidRDefault="00DE50E6" w:rsidP="00D57FA3">
      <w:pPr>
        <w:pStyle w:val="Gvdemetni20"/>
        <w:spacing w:line="221" w:lineRule="auto"/>
        <w:ind w:left="1700" w:firstLine="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NOT:</w:t>
      </w:r>
    </w:p>
    <w:p w:rsidR="006D2F12" w:rsidRPr="00D57FA3" w:rsidRDefault="00DE50E6" w:rsidP="00D57FA3">
      <w:pPr>
        <w:pStyle w:val="Gvdemetni20"/>
        <w:numPr>
          <w:ilvl w:val="0"/>
          <w:numId w:val="198"/>
        </w:numPr>
        <w:tabs>
          <w:tab w:val="left" w:pos="2452"/>
        </w:tabs>
        <w:spacing w:line="226" w:lineRule="auto"/>
        <w:ind w:left="1700" w:firstLine="32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eğiklikten</w:t>
      </w:r>
      <w:proofErr w:type="gramEnd"/>
      <w:r w:rsidRPr="00D57FA3">
        <w:rPr>
          <w:rStyle w:val="Gvdemetni2"/>
          <w:rFonts w:ascii="Arial" w:hAnsi="Arial" w:cs="Arial"/>
          <w:i/>
          <w:iCs/>
          <w:color w:val="000000" w:themeColor="text1"/>
          <w:sz w:val="24"/>
          <w:szCs w:val="24"/>
        </w:rPr>
        <w:t xml:space="preserve"> büyük </w:t>
      </w:r>
      <w:r w:rsidRPr="00D57FA3">
        <w:rPr>
          <w:rStyle w:val="Gvdemetni2"/>
          <w:rFonts w:ascii="Arial" w:hAnsi="Arial" w:cs="Arial"/>
          <w:color w:val="000000" w:themeColor="text1"/>
          <w:sz w:val="24"/>
          <w:szCs w:val="24"/>
        </w:rPr>
        <w:t>olduğu durumlarda , Boylam doğrudan Bölüm 4'ten elde edilir.</w:t>
      </w:r>
    </w:p>
    <w:p w:rsidR="006D2F12" w:rsidRPr="00D57FA3" w:rsidRDefault="00DE50E6" w:rsidP="00D57FA3">
      <w:pPr>
        <w:pStyle w:val="Gvdemetni20"/>
        <w:numPr>
          <w:ilvl w:val="0"/>
          <w:numId w:val="198"/>
        </w:numPr>
        <w:tabs>
          <w:tab w:val="left" w:pos="2452"/>
        </w:tabs>
        <w:spacing w:line="221" w:lineRule="auto"/>
        <w:ind w:left="1700" w:firstLine="320"/>
        <w:jc w:val="both"/>
        <w:rPr>
          <w:rFonts w:ascii="Arial" w:hAnsi="Arial" w:cs="Arial"/>
          <w:color w:val="000000" w:themeColor="text1"/>
          <w:sz w:val="24"/>
          <w:szCs w:val="24"/>
        </w:rPr>
      </w:pPr>
      <w:proofErr w:type="gramStart"/>
      <w:r w:rsidRPr="00D57FA3">
        <w:rPr>
          <w:rStyle w:val="Gvdemetni2"/>
          <w:rFonts w:ascii="Arial" w:hAnsi="Arial" w:cs="Arial"/>
          <w:i/>
          <w:iCs/>
          <w:color w:val="000000" w:themeColor="text1"/>
          <w:sz w:val="24"/>
          <w:szCs w:val="24"/>
        </w:rPr>
        <w:t>eğiklikten</w:t>
      </w:r>
      <w:proofErr w:type="gramEnd"/>
      <w:r w:rsidRPr="00D57FA3">
        <w:rPr>
          <w:rStyle w:val="Gvdemetni2"/>
          <w:rFonts w:ascii="Arial" w:hAnsi="Arial" w:cs="Arial"/>
          <w:i/>
          <w:iCs/>
          <w:color w:val="000000" w:themeColor="text1"/>
          <w:sz w:val="24"/>
          <w:szCs w:val="24"/>
        </w:rPr>
        <w:t xml:space="preserve"> küçük olduğu </w:t>
      </w:r>
      <w:r w:rsidRPr="00D57FA3">
        <w:rPr>
          <w:rStyle w:val="Gvdemetni2"/>
          <w:rFonts w:ascii="Arial" w:hAnsi="Arial" w:cs="Arial"/>
          <w:color w:val="000000" w:themeColor="text1"/>
          <w:sz w:val="24"/>
          <w:szCs w:val="24"/>
        </w:rPr>
        <w:t>durumlarda , Bölüm 4'te elde edilen derece ve dakika cinsinden sayısal sonuç, orada gösterildiği gibi değil, aşağıdaki gibi uygulanmalıdır:</w:t>
      </w:r>
    </w:p>
    <w:p w:rsidR="006D2F12" w:rsidRPr="00D57FA3" w:rsidRDefault="00DE50E6" w:rsidP="00D57FA3">
      <w:pPr>
        <w:pStyle w:val="Gvdemetni20"/>
        <w:numPr>
          <w:ilvl w:val="0"/>
          <w:numId w:val="199"/>
        </w:numPr>
        <w:tabs>
          <w:tab w:val="left" w:pos="2524"/>
        </w:tabs>
        <w:spacing w:line="221" w:lineRule="auto"/>
        <w:ind w:left="2800" w:hanging="6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R.A. </w:t>
      </w:r>
      <w:r w:rsidRPr="00D57FA3">
        <w:rPr>
          <w:rStyle w:val="Gvdemetni2"/>
          <w:rFonts w:ascii="Arial" w:hAnsi="Arial" w:cs="Arial"/>
          <w:color w:val="000000" w:themeColor="text1"/>
          <w:sz w:val="24"/>
          <w:szCs w:val="24"/>
        </w:rPr>
        <w:t xml:space="preserve">9p o* veya ^ 0*' </w:t>
      </w:r>
      <w:r w:rsidRPr="00D57FA3">
        <w:rPr>
          <w:rStyle w:val="Gvdemetni2"/>
          <w:rFonts w:ascii="Arial" w:hAnsi="Arial" w:cs="Arial"/>
          <w:color w:val="000000" w:themeColor="text1"/>
          <w:sz w:val="24"/>
          <w:szCs w:val="24"/>
        </w:rPr>
        <w:softHyphen/>
      </w:r>
      <w:r w:rsidRPr="00D57FA3">
        <w:rPr>
          <w:rStyle w:val="Gvdemetni2"/>
          <w:rFonts w:ascii="Arial" w:hAnsi="Arial" w:cs="Arial"/>
          <w:i/>
          <w:iCs/>
          <w:color w:val="000000" w:themeColor="text1"/>
          <w:sz w:val="24"/>
          <w:szCs w:val="24"/>
        </w:rPr>
        <w:t xml:space="preserve">dan </w:t>
      </w:r>
      <w:proofErr w:type="gramStart"/>
      <w:r w:rsidRPr="00D57FA3">
        <w:rPr>
          <w:rStyle w:val="Gvdemetni2"/>
          <w:rFonts w:ascii="Arial" w:hAnsi="Arial" w:cs="Arial"/>
          <w:i/>
          <w:iCs/>
          <w:color w:val="000000" w:themeColor="text1"/>
          <w:sz w:val="24"/>
          <w:szCs w:val="24"/>
        </w:rPr>
        <w:t xml:space="preserve">ölçülüyorsa </w:t>
      </w:r>
      <w:r w:rsidRPr="00D57FA3">
        <w:rPr>
          <w:rStyle w:val="Gvdemetni2"/>
          <w:rFonts w:ascii="Arial" w:hAnsi="Arial" w:cs="Arial"/>
          <w:color w:val="000000" w:themeColor="text1"/>
          <w:sz w:val="24"/>
          <w:szCs w:val="24"/>
        </w:rPr>
        <w:t>,</w:t>
      </w:r>
      <w:proofErr w:type="gramEnd"/>
      <w:r w:rsidRPr="00D57FA3">
        <w:rPr>
          <w:rStyle w:val="Gvdemetni2"/>
          <w:rFonts w:ascii="Arial" w:hAnsi="Arial" w:cs="Arial"/>
          <w:color w:val="000000" w:themeColor="text1"/>
          <w:sz w:val="24"/>
          <w:szCs w:val="24"/>
        </w:rPr>
        <w:t xml:space="preserve"> sonuç sırasıyla +0° veya ~ 0°'dan çıkarılır.</w:t>
      </w:r>
    </w:p>
    <w:p w:rsidR="006D2F12" w:rsidRPr="00D57FA3" w:rsidRDefault="00DE50E6" w:rsidP="00D57FA3">
      <w:pPr>
        <w:pStyle w:val="Gvdemetni20"/>
        <w:numPr>
          <w:ilvl w:val="0"/>
          <w:numId w:val="199"/>
        </w:numPr>
        <w:tabs>
          <w:tab w:val="left" w:pos="2524"/>
        </w:tabs>
        <w:spacing w:line="221" w:lineRule="auto"/>
        <w:ind w:left="2800" w:hanging="680"/>
        <w:jc w:val="both"/>
        <w:rPr>
          <w:rFonts w:ascii="Arial" w:hAnsi="Arial" w:cs="Arial"/>
          <w:color w:val="000000" w:themeColor="text1"/>
          <w:sz w:val="24"/>
          <w:szCs w:val="24"/>
        </w:rPr>
      </w:pPr>
      <w:r w:rsidRPr="00D57FA3">
        <w:rPr>
          <w:rStyle w:val="Gvdemetni2"/>
          <w:rFonts w:ascii="Arial" w:hAnsi="Arial" w:cs="Arial"/>
          <w:i/>
          <w:iCs/>
          <w:color w:val="000000" w:themeColor="text1"/>
          <w:sz w:val="24"/>
          <w:szCs w:val="24"/>
        </w:rPr>
        <w:t xml:space="preserve">Eğer RA, 25° veya r\ o'dan </w:t>
      </w:r>
      <w:proofErr w:type="gramStart"/>
      <w:r w:rsidRPr="00D57FA3">
        <w:rPr>
          <w:rStyle w:val="Gvdemetni2"/>
          <w:rFonts w:ascii="Arial" w:hAnsi="Arial" w:cs="Arial"/>
          <w:i/>
          <w:iCs/>
          <w:color w:val="000000" w:themeColor="text1"/>
          <w:sz w:val="24"/>
          <w:szCs w:val="24"/>
        </w:rPr>
        <w:t xml:space="preserve">ölçüldüyse </w:t>
      </w:r>
      <w:r w:rsidRPr="00D57FA3">
        <w:rPr>
          <w:rStyle w:val="Gvdemetni2"/>
          <w:rFonts w:ascii="Arial" w:hAnsi="Arial" w:cs="Arial"/>
          <w:i/>
          <w:iCs/>
          <w:color w:val="000000" w:themeColor="text1"/>
          <w:sz w:val="24"/>
          <w:szCs w:val="24"/>
          <w:vertAlign w:val="superscript"/>
        </w:rPr>
        <w:t>,</w:t>
      </w:r>
      <w:proofErr w:type="gramEnd"/>
      <w:r w:rsidRPr="00D57FA3">
        <w:rPr>
          <w:rStyle w:val="Gvdemetni2"/>
          <w:rFonts w:ascii="Arial" w:hAnsi="Arial" w:cs="Arial"/>
          <w:i/>
          <w:iCs/>
          <w:color w:val="000000" w:themeColor="text1"/>
          <w:sz w:val="24"/>
          <w:szCs w:val="24"/>
          <w:vertAlign w:val="superscript"/>
        </w:rPr>
        <w:t xml:space="preserve"> sonucu 90°'dan </w:t>
      </w:r>
      <w:r w:rsidRPr="00D57FA3">
        <w:rPr>
          <w:rStyle w:val="Gvdemetni2"/>
          <w:rFonts w:ascii="Arial" w:hAnsi="Arial" w:cs="Arial"/>
          <w:color w:val="000000" w:themeColor="text1"/>
          <w:sz w:val="24"/>
          <w:szCs w:val="24"/>
        </w:rPr>
        <w:t xml:space="preserve">çıkarın </w:t>
      </w:r>
      <w:r w:rsidRPr="00D57FA3">
        <w:rPr>
          <w:rStyle w:val="Gvdemetni2"/>
          <w:rFonts w:ascii="Arial" w:hAnsi="Arial" w:cs="Arial"/>
          <w:color w:val="000000" w:themeColor="text1"/>
          <w:sz w:val="24"/>
          <w:szCs w:val="24"/>
        </w:rPr>
        <w:softHyphen/>
        <w:t>ve kalanı sırasıyla ^ u° veya + o'ya ekleyin.</w:t>
      </w:r>
    </w:p>
    <w:p w:rsidR="006D2F12" w:rsidRPr="00D57FA3" w:rsidRDefault="00DE50E6" w:rsidP="00D57FA3">
      <w:pPr>
        <w:pStyle w:val="Gvdemetni20"/>
        <w:spacing w:after="160" w:line="216" w:lineRule="auto"/>
        <w:ind w:left="1840" w:firstLine="280"/>
        <w:jc w:val="both"/>
        <w:rPr>
          <w:rFonts w:ascii="Arial" w:hAnsi="Arial" w:cs="Arial"/>
          <w:color w:val="000000" w:themeColor="text1"/>
          <w:sz w:val="24"/>
          <w:szCs w:val="24"/>
        </w:rPr>
      </w:pPr>
      <w:proofErr w:type="gramStart"/>
      <w:r w:rsidRPr="00D57FA3">
        <w:rPr>
          <w:rStyle w:val="Gvdemetni2"/>
          <w:rFonts w:ascii="Arial" w:hAnsi="Arial" w:cs="Arial"/>
          <w:color w:val="000000" w:themeColor="text1"/>
          <w:sz w:val="24"/>
          <w:szCs w:val="24"/>
        </w:rPr>
        <w:t>( Bir</w:t>
      </w:r>
      <w:proofErr w:type="gramEnd"/>
      <w:r w:rsidRPr="00D57FA3">
        <w:rPr>
          <w:rStyle w:val="Gvdemetni2"/>
          <w:rFonts w:ascii="Arial" w:hAnsi="Arial" w:cs="Arial"/>
          <w:color w:val="000000" w:themeColor="text1"/>
          <w:sz w:val="24"/>
          <w:szCs w:val="24"/>
        </w:rPr>
        <w:t xml:space="preserve"> logaritmanın </w:t>
      </w:r>
      <w:r w:rsidRPr="00D57FA3">
        <w:rPr>
          <w:rStyle w:val="Gvdemetni2"/>
          <w:rFonts w:ascii="Arial" w:hAnsi="Arial" w:cs="Arial"/>
          <w:i/>
          <w:iCs/>
          <w:color w:val="000000" w:themeColor="text1"/>
          <w:sz w:val="24"/>
          <w:szCs w:val="24"/>
        </w:rPr>
        <w:t xml:space="preserve">aritmetik tamamlayıcısı </w:t>
      </w:r>
      <w:r w:rsidRPr="00D57FA3">
        <w:rPr>
          <w:rStyle w:val="Gvdemetni2"/>
          <w:rFonts w:ascii="Arial" w:hAnsi="Arial" w:cs="Arial"/>
          <w:color w:val="000000" w:themeColor="text1"/>
          <w:sz w:val="24"/>
          <w:szCs w:val="24"/>
        </w:rPr>
        <w:t xml:space="preserve">, logaritmanın 10.00000'dan çıkarılmasıyla elde edilen sayıdır. Bunu yapmanın en hızlı yolu, logaritmanın her rakamını oluşturmak için gerekli sayıları yazmak, soldan sağa doğru 9'a kadar toplamak ve son sağdaki rakamı 10'a tamamlamaktır. Dolayısıyla 9 73492'nin </w:t>
      </w:r>
      <w:r w:rsidRPr="00D57FA3">
        <w:rPr>
          <w:rStyle w:val="Gvdemetni2"/>
          <w:rFonts w:ascii="Arial" w:hAnsi="Arial" w:cs="Arial"/>
          <w:i/>
          <w:iCs/>
          <w:color w:val="000000" w:themeColor="text1"/>
          <w:sz w:val="24"/>
          <w:szCs w:val="24"/>
        </w:rPr>
        <w:t xml:space="preserve">aritmetik tamamlayıcısı </w:t>
      </w:r>
      <w:r w:rsidRPr="00D57FA3">
        <w:rPr>
          <w:rStyle w:val="Gvdemetni2"/>
          <w:rFonts w:ascii="Arial" w:hAnsi="Arial" w:cs="Arial"/>
          <w:color w:val="000000" w:themeColor="text1"/>
          <w:sz w:val="24"/>
          <w:szCs w:val="24"/>
        </w:rPr>
        <w:t>0.26508'dir.)</w:t>
      </w:r>
    </w:p>
    <w:p w:rsidR="006D2F12" w:rsidRPr="00D57FA3" w:rsidRDefault="00DE50E6" w:rsidP="00D57FA3">
      <w:pPr>
        <w:pStyle w:val="Gvdemetni50"/>
        <w:numPr>
          <w:ilvl w:val="0"/>
          <w:numId w:val="199"/>
        </w:numPr>
        <w:tabs>
          <w:tab w:val="left" w:pos="2274"/>
        </w:tabs>
        <w:spacing w:after="0" w:line="209" w:lineRule="auto"/>
        <w:ind w:left="2680" w:hanging="800"/>
        <w:jc w:val="both"/>
        <w:rPr>
          <w:rFonts w:ascii="Arial" w:hAnsi="Arial" w:cs="Arial"/>
          <w:color w:val="000000" w:themeColor="text1"/>
          <w:sz w:val="24"/>
          <w:szCs w:val="24"/>
        </w:rPr>
      </w:pPr>
      <w:r w:rsidRPr="00D57FA3">
        <w:rPr>
          <w:rStyle w:val="Gvdemetni5"/>
          <w:rFonts w:ascii="Arial" w:hAnsi="Arial" w:cs="Arial"/>
          <w:smallCaps/>
          <w:color w:val="000000" w:themeColor="text1"/>
          <w:sz w:val="24"/>
          <w:szCs w:val="24"/>
        </w:rPr>
        <w:t xml:space="preserve">Bir Yıldızın </w:t>
      </w:r>
      <w:r w:rsidRPr="00D57FA3">
        <w:rPr>
          <w:rStyle w:val="Gvdemetni5"/>
          <w:rFonts w:ascii="Arial" w:hAnsi="Arial" w:cs="Arial"/>
          <w:b/>
          <w:bCs/>
          <w:color w:val="000000" w:themeColor="text1"/>
          <w:sz w:val="24"/>
          <w:szCs w:val="24"/>
        </w:rPr>
        <w:t xml:space="preserve">Zirveye Ulaştığı </w:t>
      </w:r>
      <w:proofErr w:type="spellStart"/>
      <w:r w:rsidRPr="00D57FA3">
        <w:rPr>
          <w:rStyle w:val="Gvdemetni5"/>
          <w:rFonts w:ascii="Arial" w:hAnsi="Arial" w:cs="Arial"/>
          <w:b/>
          <w:bCs/>
          <w:color w:val="000000" w:themeColor="text1"/>
          <w:sz w:val="24"/>
          <w:szCs w:val="24"/>
        </w:rPr>
        <w:t>Yıldızsal</w:t>
      </w:r>
      <w:proofErr w:type="spellEnd"/>
      <w:r w:rsidRPr="00D57FA3">
        <w:rPr>
          <w:rStyle w:val="Gvdemetni5"/>
          <w:rFonts w:ascii="Arial" w:hAnsi="Arial" w:cs="Arial"/>
          <w:b/>
          <w:bCs/>
          <w:color w:val="000000" w:themeColor="text1"/>
          <w:sz w:val="24"/>
          <w:szCs w:val="24"/>
        </w:rPr>
        <w:t xml:space="preserve"> Zamanı </w:t>
      </w:r>
      <w:proofErr w:type="gramStart"/>
      <w:r w:rsidRPr="00D57FA3">
        <w:rPr>
          <w:rStyle w:val="Gvdemetni5"/>
          <w:rFonts w:ascii="Arial" w:hAnsi="Arial" w:cs="Arial"/>
          <w:b/>
          <w:bCs/>
          <w:color w:val="000000" w:themeColor="text1"/>
          <w:sz w:val="24"/>
          <w:szCs w:val="24"/>
        </w:rPr>
        <w:t xml:space="preserve">Bulmak </w:t>
      </w:r>
      <w:r w:rsidRPr="00D57FA3">
        <w:rPr>
          <w:rStyle w:val="Gvdemetni5"/>
          <w:rFonts w:ascii="Arial" w:hAnsi="Arial" w:cs="Arial"/>
          <w:color w:val="000000" w:themeColor="text1"/>
          <w:sz w:val="24"/>
          <w:szCs w:val="24"/>
        </w:rPr>
        <w:t>.</w:t>
      </w:r>
      <w:proofErr w:type="gramEnd"/>
    </w:p>
    <w:p w:rsidR="006D2F12" w:rsidRPr="00D57FA3" w:rsidRDefault="00DE50E6" w:rsidP="00D57FA3">
      <w:pPr>
        <w:pStyle w:val="Gvdemetni20"/>
        <w:spacing w:after="660" w:line="211" w:lineRule="auto"/>
        <w:ind w:left="196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Yıldızın sağ yükselişi, zaman içinde ifade edildiğinde, zirve noktasının </w:t>
      </w:r>
      <w:proofErr w:type="spellStart"/>
      <w:r w:rsidRPr="00D57FA3">
        <w:rPr>
          <w:rStyle w:val="Gvdemetni2"/>
          <w:rFonts w:ascii="Arial" w:hAnsi="Arial" w:cs="Arial"/>
          <w:color w:val="000000" w:themeColor="text1"/>
          <w:sz w:val="24"/>
          <w:szCs w:val="24"/>
        </w:rPr>
        <w:t>yıldızsal</w:t>
      </w:r>
      <w:proofErr w:type="spellEnd"/>
      <w:r w:rsidRPr="00D57FA3">
        <w:rPr>
          <w:rStyle w:val="Gvdemetni2"/>
          <w:rFonts w:ascii="Arial" w:hAnsi="Arial" w:cs="Arial"/>
          <w:color w:val="000000" w:themeColor="text1"/>
          <w:sz w:val="24"/>
          <w:szCs w:val="24"/>
        </w:rPr>
        <w:t xml:space="preserve"> zamanıdır.</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25” SABİT YILDIZLAR VE TAKIMYILDIZLAR</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headerReference w:type="even" r:id="rId1390"/>
          <w:headerReference w:type="default" r:id="rId1391"/>
          <w:footerReference w:type="even" r:id="rId1392"/>
          <w:footerReference w:type="default" r:id="rId1393"/>
          <w:pgSz w:w="12240" w:h="15840"/>
          <w:pgMar w:top="3638" w:right="1670" w:bottom="1478" w:left="1526" w:header="0" w:footer="1050" w:gutter="0"/>
          <w:pgNumType w:start="251"/>
          <w:cols w:space="720"/>
          <w:noEndnote/>
          <w:docGrid w:linePitch="360"/>
        </w:sectPr>
      </w:pPr>
      <w:r w:rsidRPr="00D57FA3">
        <w:rPr>
          <w:rStyle w:val="Gvdemetni"/>
          <w:rFonts w:ascii="Arial" w:hAnsi="Arial" w:cs="Arial"/>
          <w:color w:val="000000" w:themeColor="text1"/>
          <w:sz w:val="24"/>
          <w:szCs w:val="24"/>
        </w:rPr>
        <w:t>7. Bir yıldızın gerçek doğuş ve batış zamanlarını bulmak.</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derecesini</w:t>
      </w:r>
      <w:proofErr w:type="gramEnd"/>
      <w:r w:rsidRPr="00D57FA3">
        <w:rPr>
          <w:rStyle w:val="Gvdemetni"/>
          <w:rFonts w:ascii="Arial" w:hAnsi="Arial" w:cs="Arial"/>
          <w:color w:val="000000" w:themeColor="text1"/>
          <w:sz w:val="24"/>
          <w:szCs w:val="24"/>
        </w:rPr>
        <w:t xml:space="preserve"> aşarsa ne doğabilir ne de batabilir </w:t>
      </w:r>
      <w:r w:rsidRPr="00D57FA3">
        <w:rPr>
          <w:rStyle w:val="Gvdemetni"/>
          <w:rFonts w:ascii="Arial" w:hAnsi="Arial" w:cs="Arial"/>
          <w:color w:val="000000" w:themeColor="text1"/>
          <w:sz w:val="24"/>
          <w:szCs w:val="24"/>
        </w:rPr>
        <w:softHyphen/>
        <w:t>. Herhangi bir yerin enlemi, o yerin enleminden 90° çıkarılarak bulunur. Dolayısıyla Londra'nın enlemi 51° 32' olduğuna göre, enlemi 90</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51° 32' = 38° 28' olur ve sapması kuzey veya güney yönünde bundan daha büyük olan hiçbir yıldız ne batabilir (kuzey sapmasındaysa) ne de doğabilir (güney sapmasındaysa).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Aşağıdaki yöntem gerçek doğuş ve batış zamanlarını verir ve görünen doğuş ve batış zamanları, kırılma nedeniyle ve ayrıca burada sapma vb. etkenlerden bağımsız olarak yıldızların ortalama konumlarıyla ilgilendiğimiz gerçeği nedeniyle biraz farklılık gösterecektir, ancak fark ihmal edilebilir derecede küçüktür.</w:t>
      </w:r>
    </w:p>
    <w:p w:rsidR="006D2F12" w:rsidRPr="00D57FA3" w:rsidRDefault="00DE50E6" w:rsidP="00D57FA3">
      <w:pPr>
        <w:pStyle w:val="Gvdemetni0"/>
        <w:numPr>
          <w:ilvl w:val="0"/>
          <w:numId w:val="200"/>
        </w:numPr>
        <w:tabs>
          <w:tab w:val="left" w:pos="522"/>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Yıldızın logaritmik tanjantı + Yerin logaritmik tanjantı + Enlem</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Günlük. </w:t>
      </w:r>
      <w:proofErr w:type="gramStart"/>
      <w:r w:rsidRPr="00D57FA3">
        <w:rPr>
          <w:rStyle w:val="Gvdemetni"/>
          <w:rFonts w:ascii="Arial" w:hAnsi="Arial" w:cs="Arial"/>
          <w:color w:val="000000" w:themeColor="text1"/>
          <w:sz w:val="24"/>
          <w:szCs w:val="24"/>
        </w:rPr>
        <w:t>sinüs</w:t>
      </w:r>
      <w:proofErr w:type="gramEnd"/>
      <w:r w:rsidRPr="00D57FA3">
        <w:rPr>
          <w:rStyle w:val="Gvdemetni"/>
          <w:rFonts w:ascii="Arial" w:hAnsi="Arial" w:cs="Arial"/>
          <w:color w:val="000000" w:themeColor="text1"/>
          <w:sz w:val="24"/>
          <w:szCs w:val="24"/>
        </w:rPr>
        <w:t xml:space="preserve"> Yükseliş Farkı.</w:t>
      </w:r>
    </w:p>
    <w:p w:rsidR="006D2F12" w:rsidRPr="00D57FA3" w:rsidRDefault="00DE50E6" w:rsidP="00D57FA3">
      <w:pPr>
        <w:pStyle w:val="Gvdemetni0"/>
        <w:numPr>
          <w:ilvl w:val="0"/>
          <w:numId w:val="200"/>
        </w:numPr>
        <w:tabs>
          <w:tab w:val="left" w:pos="56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Yıldızın dik açısı kuzey ise, 90° + Yükselen Farkı = H.</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Yıldızın dik açısı güney ise, 90</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Yükselen Farkı — H.</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(Güney enlemlerindeki yerler için kuralı tersine çevirin.)</w:t>
      </w:r>
    </w:p>
    <w:p w:rsidR="006D2F12" w:rsidRPr="00D57FA3" w:rsidRDefault="00DE50E6" w:rsidP="00D57FA3">
      <w:pPr>
        <w:pStyle w:val="Gvdemetni0"/>
        <w:numPr>
          <w:ilvl w:val="0"/>
          <w:numId w:val="200"/>
        </w:numPr>
        <w:tabs>
          <w:tab w:val="left" w:pos="56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Yükselmek için.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Yıldızın </w:t>
      </w:r>
      <w:proofErr w:type="spellStart"/>
      <w:proofErr w:type="gramStart"/>
      <w:r w:rsidRPr="00D57FA3">
        <w:rPr>
          <w:rStyle w:val="Gvdemetni"/>
          <w:rFonts w:ascii="Arial" w:hAnsi="Arial" w:cs="Arial"/>
          <w:color w:val="000000" w:themeColor="text1"/>
          <w:sz w:val="24"/>
          <w:szCs w:val="24"/>
        </w:rPr>
        <w:t>RA'sı</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H = Yükselen yıldızın </w:t>
      </w:r>
      <w:proofErr w:type="spellStart"/>
      <w:r w:rsidRPr="00D57FA3">
        <w:rPr>
          <w:rStyle w:val="Gvdemetni"/>
          <w:rFonts w:ascii="Arial" w:hAnsi="Arial" w:cs="Arial"/>
          <w:color w:val="000000" w:themeColor="text1"/>
          <w:sz w:val="24"/>
          <w:szCs w:val="24"/>
        </w:rPr>
        <w:t>KAMC'si</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Ayarlar için.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Yıldızın </w:t>
      </w:r>
      <w:proofErr w:type="spellStart"/>
      <w:r w:rsidRPr="00D57FA3">
        <w:rPr>
          <w:rStyle w:val="Gvdemetni"/>
          <w:rFonts w:ascii="Arial" w:hAnsi="Arial" w:cs="Arial"/>
          <w:color w:val="000000" w:themeColor="text1"/>
          <w:sz w:val="24"/>
          <w:szCs w:val="24"/>
        </w:rPr>
        <w:t>RA'sı</w:t>
      </w:r>
      <w:proofErr w:type="spellEnd"/>
      <w:r w:rsidRPr="00D57FA3">
        <w:rPr>
          <w:rStyle w:val="Gvdemetni"/>
          <w:rFonts w:ascii="Arial" w:hAnsi="Arial" w:cs="Arial"/>
          <w:color w:val="000000" w:themeColor="text1"/>
          <w:sz w:val="24"/>
          <w:szCs w:val="24"/>
        </w:rPr>
        <w:t xml:space="preserve"> + H — Batığın </w:t>
      </w:r>
      <w:proofErr w:type="spellStart"/>
      <w:r w:rsidRPr="00D57FA3">
        <w:rPr>
          <w:rStyle w:val="Gvdemetni"/>
          <w:rFonts w:ascii="Arial" w:hAnsi="Arial" w:cs="Arial"/>
          <w:color w:val="000000" w:themeColor="text1"/>
          <w:sz w:val="24"/>
          <w:szCs w:val="24"/>
        </w:rPr>
        <w:t>RAMC'si</w:t>
      </w:r>
      <w:proofErr w:type="spellEnd"/>
      <w:r w:rsidRPr="00D57FA3">
        <w:rPr>
          <w:rStyle w:val="Gvdemetni"/>
          <w:rFonts w:ascii="Arial" w:hAnsi="Arial" w:cs="Arial"/>
          <w:color w:val="000000" w:themeColor="text1"/>
          <w:sz w:val="24"/>
          <w:szCs w:val="24"/>
        </w:rPr>
        <w:t>. (Toplam bu miktarı aşarsa, çıkarma işlemine olanak sağlamak için 360° eklenebilir veya çıkarılabilir.)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Böylece elde edilen RA 3 </w:t>
      </w:r>
      <w:proofErr w:type="spellStart"/>
      <w:r w:rsidRPr="00D57FA3">
        <w:rPr>
          <w:rStyle w:val="Gvdemetni"/>
          <w:rFonts w:ascii="Arial" w:hAnsi="Arial" w:cs="Arial"/>
          <w:color w:val="000000" w:themeColor="text1"/>
          <w:sz w:val="24"/>
          <w:szCs w:val="24"/>
        </w:rPr>
        <w:t>IC'yi</w:t>
      </w:r>
      <w:proofErr w:type="spellEnd"/>
      <w:r w:rsidRPr="00D57FA3">
        <w:rPr>
          <w:rStyle w:val="Gvdemetni"/>
          <w:rFonts w:ascii="Arial" w:hAnsi="Arial" w:cs="Arial"/>
          <w:color w:val="000000" w:themeColor="text1"/>
          <w:sz w:val="24"/>
          <w:szCs w:val="24"/>
        </w:rPr>
        <w:t xml:space="preserve"> Formül 4 ile </w:t>
      </w:r>
      <w:proofErr w:type="spellStart"/>
      <w:r w:rsidRPr="00D57FA3">
        <w:rPr>
          <w:rStyle w:val="Gvdemetni"/>
          <w:rFonts w:ascii="Arial" w:hAnsi="Arial" w:cs="Arial"/>
          <w:color w:val="000000" w:themeColor="text1"/>
          <w:sz w:val="24"/>
          <w:szCs w:val="24"/>
        </w:rPr>
        <w:t>Yıldızsal</w:t>
      </w:r>
      <w:proofErr w:type="spellEnd"/>
      <w:r w:rsidRPr="00D57FA3">
        <w:rPr>
          <w:rStyle w:val="Gvdemetni"/>
          <w:rFonts w:ascii="Arial" w:hAnsi="Arial" w:cs="Arial"/>
          <w:color w:val="000000" w:themeColor="text1"/>
          <w:sz w:val="24"/>
          <w:szCs w:val="24"/>
        </w:rPr>
        <w:t xml:space="preserve"> Zamana dönüştürün. Elde edilen </w:t>
      </w:r>
      <w:proofErr w:type="spellStart"/>
      <w:r w:rsidRPr="00D57FA3">
        <w:rPr>
          <w:rStyle w:val="Gvdemetni"/>
          <w:rFonts w:ascii="Arial" w:hAnsi="Arial" w:cs="Arial"/>
          <w:color w:val="000000" w:themeColor="text1"/>
          <w:sz w:val="24"/>
          <w:szCs w:val="24"/>
        </w:rPr>
        <w:t>Yıldızsal</w:t>
      </w:r>
      <w:proofErr w:type="spellEnd"/>
      <w:r w:rsidRPr="00D57FA3">
        <w:rPr>
          <w:rStyle w:val="Gvdemetni"/>
          <w:rFonts w:ascii="Arial" w:hAnsi="Arial" w:cs="Arial"/>
          <w:color w:val="000000" w:themeColor="text1"/>
          <w:sz w:val="24"/>
          <w:szCs w:val="24"/>
        </w:rPr>
        <w:t xml:space="preserve"> Zaman, yerin Evler Tablosunda aranarak Yükselenin hangi burç ve derecede olduğu bulunabilir.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MATEMATİKSEL FORMÜL-</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Örnek. Londra'da </w:t>
      </w:r>
      <w:proofErr w:type="spellStart"/>
      <w:r w:rsidRPr="00D57FA3">
        <w:rPr>
          <w:rStyle w:val="Gvdemetni"/>
          <w:rFonts w:ascii="Arial" w:hAnsi="Arial" w:cs="Arial"/>
          <w:color w:val="000000" w:themeColor="text1"/>
          <w:sz w:val="24"/>
          <w:szCs w:val="24"/>
        </w:rPr>
        <w:t>Sirius</w:t>
      </w:r>
      <w:proofErr w:type="spellEnd"/>
      <w:r w:rsidRPr="00D57FA3">
        <w:rPr>
          <w:rStyle w:val="Gvdemetni"/>
          <w:rFonts w:ascii="Arial" w:hAnsi="Arial" w:cs="Arial"/>
          <w:color w:val="000000" w:themeColor="text1"/>
          <w:sz w:val="24"/>
          <w:szCs w:val="24"/>
        </w:rPr>
        <w:t xml:space="preserve"> takımyıldızının gerçek yıldız zamanlarını ve konumunu hesaplamak için gerekenleri bulun. Londra'nın enlemi *•* 51* 32'.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sağ </w:t>
      </w:r>
      <w:proofErr w:type="gramStart"/>
      <w:r w:rsidRPr="00D57FA3">
        <w:rPr>
          <w:rStyle w:val="Gvdemetni"/>
          <w:rFonts w:ascii="Arial" w:hAnsi="Arial" w:cs="Arial"/>
          <w:color w:val="000000" w:themeColor="text1"/>
          <w:sz w:val="24"/>
          <w:szCs w:val="24"/>
        </w:rPr>
        <w:t>yükselişi »</w:t>
      </w:r>
      <w:proofErr w:type="gramEnd"/>
      <w:r w:rsidRPr="00D57FA3">
        <w:rPr>
          <w:rStyle w:val="Gvdemetni"/>
          <w:rFonts w:ascii="Arial" w:hAnsi="Arial" w:cs="Arial"/>
          <w:color w:val="000000" w:themeColor="text1"/>
          <w:sz w:val="24"/>
          <w:szCs w:val="24"/>
        </w:rPr>
        <w:t xml:space="preserve"> 100* 24'.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dikliği *» 6* G 36'.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w:t>
      </w:r>
      <w:proofErr w:type="gramStart"/>
      <w:r w:rsidRPr="00D57FA3">
        <w:rPr>
          <w:rStyle w:val="Gvdemetni"/>
          <w:rFonts w:ascii="Arial" w:hAnsi="Arial" w:cs="Arial"/>
          <w:color w:val="000000" w:themeColor="text1"/>
          <w:sz w:val="24"/>
          <w:szCs w:val="24"/>
        </w:rPr>
        <w:t>x</w:t>
      </w:r>
      <w:proofErr w:type="gram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Lop.'ten</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xG</w:t>
      </w:r>
      <w:proofErr w:type="spellEnd"/>
      <w:proofErr w:type="gramEnd"/>
      <w:r w:rsidRPr="00D57FA3">
        <w:rPr>
          <w:rStyle w:val="Gvdemetni"/>
          <w:rFonts w:ascii="Arial" w:hAnsi="Arial" w:cs="Arial"/>
          <w:color w:val="000000" w:themeColor="text1"/>
          <w:sz w:val="24"/>
          <w:szCs w:val="24"/>
        </w:rPr>
        <w:t>* 3G* « 9 47 13 8 r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+Günlük. Mu. 51 0 32* =» jo.09991</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 xml:space="preserve">« </w:t>
      </w:r>
      <w:proofErr w:type="spellStart"/>
      <w:r w:rsidRPr="00D57FA3">
        <w:rPr>
          <w:rStyle w:val="Gvdemetni"/>
          <w:rFonts w:ascii="Arial" w:hAnsi="Arial" w:cs="Arial"/>
          <w:color w:val="000000" w:themeColor="text1"/>
          <w:sz w:val="24"/>
          <w:szCs w:val="24"/>
        </w:rPr>
        <w:t>Log</w:t>
      </w:r>
      <w:proofErr w:type="spellEnd"/>
      <w:proofErr w:type="gramEnd"/>
      <w:r w:rsidRPr="00D57FA3">
        <w:rPr>
          <w:rStyle w:val="Gvdemetni"/>
          <w:rFonts w:ascii="Arial" w:hAnsi="Arial" w:cs="Arial"/>
          <w:color w:val="000000" w:themeColor="text1"/>
          <w:sz w:val="24"/>
          <w:szCs w:val="24"/>
        </w:rPr>
        <w:t xml:space="preserve"> v sinüs 22* 2' r » 9,57429</w:t>
      </w:r>
    </w:p>
    <w:p w:rsidR="006D2F12" w:rsidRPr="00D57FA3" w:rsidRDefault="00DE50E6" w:rsidP="00D57FA3">
      <w:pPr>
        <w:pStyle w:val="Gvdemetni0"/>
        <w:numPr>
          <w:ilvl w:val="0"/>
          <w:numId w:val="201"/>
        </w:numPr>
        <w:tabs>
          <w:tab w:val="left" w:pos="56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II *» 90* 0</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22* 2' « 67° 5S*.</w:t>
      </w:r>
    </w:p>
    <w:p w:rsidR="006D2F12" w:rsidRPr="00D57FA3" w:rsidRDefault="00DE50E6" w:rsidP="00D57FA3">
      <w:pPr>
        <w:pStyle w:val="Gvdemetni0"/>
        <w:numPr>
          <w:ilvl w:val="0"/>
          <w:numId w:val="201"/>
        </w:numPr>
        <w:tabs>
          <w:tab w:val="left" w:pos="560"/>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RAMC'nin</w:t>
      </w:r>
      <w:proofErr w:type="spellEnd"/>
      <w:r w:rsidRPr="00D57FA3">
        <w:rPr>
          <w:rStyle w:val="Gvdemetni"/>
          <w:rFonts w:ascii="Arial" w:hAnsi="Arial" w:cs="Arial"/>
          <w:color w:val="000000" w:themeColor="text1"/>
          <w:sz w:val="24"/>
          <w:szCs w:val="24"/>
        </w:rPr>
        <w:t xml:space="preserve"> yükselişi de* 24' — 67* 5S'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32' </w:t>
      </w:r>
      <w:proofErr w:type="spellStart"/>
      <w:r w:rsidRPr="00D57FA3">
        <w:rPr>
          <w:rStyle w:val="Gvdemetni"/>
          <w:rFonts w:ascii="Arial" w:hAnsi="Arial" w:cs="Arial"/>
          <w:color w:val="000000" w:themeColor="text1"/>
          <w:sz w:val="24"/>
          <w:szCs w:val="24"/>
        </w:rPr>
        <w:t>sG</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 nedenle </w:t>
      </w:r>
      <w:proofErr w:type="spellStart"/>
      <w:r w:rsidRPr="00D57FA3">
        <w:rPr>
          <w:rStyle w:val="Gvdemetni"/>
          <w:rFonts w:ascii="Arial" w:hAnsi="Arial" w:cs="Arial"/>
          <w:color w:val="000000" w:themeColor="text1"/>
          <w:sz w:val="24"/>
          <w:szCs w:val="24"/>
        </w:rPr>
        <w:t>yıldızsal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timcof'un</w:t>
      </w:r>
      <w:proofErr w:type="spellEnd"/>
      <w:r w:rsidRPr="00D57FA3">
        <w:rPr>
          <w:rStyle w:val="Gvdemetni"/>
          <w:rFonts w:ascii="Arial" w:hAnsi="Arial" w:cs="Arial"/>
          <w:color w:val="000000" w:themeColor="text1"/>
          <w:sz w:val="24"/>
          <w:szCs w:val="24"/>
        </w:rPr>
        <w:t xml:space="preserve"> doğuşu 2 saat 9 dakika 44 saniyedir. Batışın </w:t>
      </w:r>
      <w:proofErr w:type="spellStart"/>
      <w:r w:rsidRPr="00D57FA3">
        <w:rPr>
          <w:rStyle w:val="Gvdemetni"/>
          <w:rFonts w:ascii="Arial" w:hAnsi="Arial" w:cs="Arial"/>
          <w:color w:val="000000" w:themeColor="text1"/>
          <w:sz w:val="24"/>
          <w:szCs w:val="24"/>
        </w:rPr>
        <w:t>RAMC'si</w:t>
      </w:r>
      <w:proofErr w:type="spellEnd"/>
      <w:r w:rsidRPr="00D57FA3">
        <w:rPr>
          <w:rStyle w:val="Gvdemetni"/>
          <w:rFonts w:ascii="Arial" w:hAnsi="Arial" w:cs="Arial"/>
          <w:color w:val="000000" w:themeColor="text1"/>
          <w:sz w:val="24"/>
          <w:szCs w:val="24"/>
        </w:rPr>
        <w:t xml:space="preserve"> ~ 100° 24' + 67" 5S' </w:t>
      </w:r>
      <w:proofErr w:type="spellStart"/>
      <w:r w:rsidRPr="00D57FA3">
        <w:rPr>
          <w:rStyle w:val="Gvdemetni"/>
          <w:rFonts w:ascii="Arial" w:hAnsi="Arial" w:cs="Arial"/>
          <w:color w:val="000000" w:themeColor="text1"/>
          <w:sz w:val="24"/>
          <w:szCs w:val="24"/>
        </w:rPr>
        <w:t>iGS</w:t>
      </w:r>
      <w:proofErr w:type="spellEnd"/>
      <w:r w:rsidRPr="00D57FA3">
        <w:rPr>
          <w:rStyle w:val="Gvdemetni"/>
          <w:rFonts w:ascii="Arial" w:hAnsi="Arial" w:cs="Arial"/>
          <w:color w:val="000000" w:themeColor="text1"/>
          <w:sz w:val="24"/>
          <w:szCs w:val="24"/>
        </w:rPr>
        <w:t>* 22'dir.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 nedenle batışın </w:t>
      </w:r>
      <w:proofErr w:type="spellStart"/>
      <w:r w:rsidRPr="00D57FA3">
        <w:rPr>
          <w:rStyle w:val="Gvdemetni"/>
          <w:rFonts w:ascii="Arial" w:hAnsi="Arial" w:cs="Arial"/>
          <w:color w:val="000000" w:themeColor="text1"/>
          <w:sz w:val="24"/>
          <w:szCs w:val="24"/>
        </w:rPr>
        <w:t>yıldızsal</w:t>
      </w:r>
      <w:proofErr w:type="spellEnd"/>
      <w:r w:rsidRPr="00D57FA3">
        <w:rPr>
          <w:rStyle w:val="Gvdemetni"/>
          <w:rFonts w:ascii="Arial" w:hAnsi="Arial" w:cs="Arial"/>
          <w:color w:val="000000" w:themeColor="text1"/>
          <w:sz w:val="24"/>
          <w:szCs w:val="24"/>
        </w:rPr>
        <w:t xml:space="preserve"> zamanı xi h. 13 </w:t>
      </w:r>
      <w:proofErr w:type="gramStart"/>
      <w:r w:rsidRPr="00D57FA3">
        <w:rPr>
          <w:rStyle w:val="Gvdemetni"/>
          <w:rFonts w:ascii="Arial" w:hAnsi="Arial" w:cs="Arial"/>
          <w:color w:val="000000" w:themeColor="text1"/>
          <w:sz w:val="24"/>
          <w:szCs w:val="24"/>
        </w:rPr>
        <w:t>m.</w:t>
      </w:r>
      <w:proofErr w:type="gramEnd"/>
      <w:r w:rsidRPr="00D57FA3">
        <w:rPr>
          <w:rStyle w:val="Gvdemetni"/>
          <w:rFonts w:ascii="Arial" w:hAnsi="Arial" w:cs="Arial"/>
          <w:color w:val="000000" w:themeColor="text1"/>
          <w:sz w:val="24"/>
          <w:szCs w:val="24"/>
        </w:rPr>
        <w:t xml:space="preserve"> 2S s.'</w:t>
      </w:r>
      <w:proofErr w:type="spellStart"/>
      <w:r w:rsidRPr="00D57FA3">
        <w:rPr>
          <w:rStyle w:val="Gvdemetni"/>
          <w:rFonts w:ascii="Arial" w:hAnsi="Arial" w:cs="Arial"/>
          <w:color w:val="000000" w:themeColor="text1"/>
          <w:sz w:val="24"/>
          <w:szCs w:val="24"/>
        </w:rPr>
        <w:t>dir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Londra Ev Tablolarında bu Yıldız Zamanlarına baktığımızda,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19° 0'da doğduğunu ve 25° 0'da battığını görüyoruz. Tablolara daha yakından bakıldığında,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boylamı 13° 3 iken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gerçek gövdesinin 3. Evde olduğu ve </w:t>
      </w:r>
      <w:proofErr w:type="spellStart"/>
      <w:r w:rsidRPr="00D57FA3">
        <w:rPr>
          <w:rStyle w:val="Gvdemetni"/>
          <w:rFonts w:ascii="Arial" w:hAnsi="Arial" w:cs="Arial"/>
          <w:color w:val="000000" w:themeColor="text1"/>
          <w:sz w:val="24"/>
          <w:szCs w:val="24"/>
        </w:rPr>
        <w:t>Yükselen'e</w:t>
      </w:r>
      <w:proofErr w:type="spellEnd"/>
      <w:r w:rsidRPr="00D57FA3">
        <w:rPr>
          <w:rStyle w:val="Gvdemetni"/>
          <w:rFonts w:ascii="Arial" w:hAnsi="Arial" w:cs="Arial"/>
          <w:color w:val="000000" w:themeColor="text1"/>
          <w:sz w:val="24"/>
          <w:szCs w:val="24"/>
        </w:rPr>
        <w:t xml:space="preserve"> üç saatten fazla bir süre boyunca gelmediği görülecektir.</w:t>
      </w:r>
    </w:p>
    <w:p w:rsidR="006D2F12" w:rsidRPr="00D57FA3" w:rsidRDefault="00DE50E6" w:rsidP="00D57FA3">
      <w:pPr>
        <w:pStyle w:val="Gvdemetni0"/>
        <w:numPr>
          <w:ilvl w:val="0"/>
          <w:numId w:val="202"/>
        </w:numPr>
        <w:tabs>
          <w:tab w:val="left" w:pos="46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Bir cismin veya yıldızın açılarını hesaplamak.</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394"/>
          <w:headerReference w:type="default" r:id="rId1395"/>
          <w:footerReference w:type="even" r:id="rId1396"/>
          <w:footerReference w:type="default" r:id="rId1397"/>
          <w:headerReference w:type="first" r:id="rId1398"/>
          <w:footerReference w:type="first" r:id="rId1399"/>
          <w:pgSz w:w="12240" w:h="15840"/>
          <w:pgMar w:top="1426" w:right="1529" w:bottom="2301" w:left="1505" w:header="0" w:footer="3" w:gutter="0"/>
          <w:pgNumType w:start="478"/>
          <w:cols w:space="720"/>
          <w:noEndnote/>
          <w:titlePg/>
          <w:docGrid w:linePitch="360"/>
        </w:sectPr>
      </w:pPr>
      <w:r w:rsidRPr="00D57FA3">
        <w:rPr>
          <w:rStyle w:val="Gvdemetni"/>
          <w:rFonts w:ascii="Arial" w:hAnsi="Arial" w:cs="Arial"/>
          <w:color w:val="000000" w:themeColor="text1"/>
          <w:sz w:val="24"/>
          <w:szCs w:val="24"/>
        </w:rPr>
        <w:t xml:space="preserve">Enlem açıları nedeniyle, bir yıldızın gerçek gövdesine olan uzaklık,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boylamına olan uzaklıklardan oldukça farklı yerlere düşer; ancak kare ve karşıtlık açıları hariç. Bu yerler şu şekilde bulunabilir:</w:t>
      </w:r>
    </w:p>
    <w:p w:rsidR="006D2F12" w:rsidRPr="00D57FA3" w:rsidRDefault="00DE50E6" w:rsidP="00D57FA3">
      <w:pPr>
        <w:pStyle w:val="Gvdemetni20"/>
        <w:spacing w:after="60" w:line="240" w:lineRule="auto"/>
        <w:ind w:left="2240" w:hanging="240"/>
        <w:jc w:val="both"/>
        <w:rPr>
          <w:rFonts w:ascii="Arial" w:hAnsi="Arial" w:cs="Arial"/>
          <w:color w:val="000000" w:themeColor="text1"/>
          <w:sz w:val="24"/>
          <w:szCs w:val="24"/>
        </w:rPr>
      </w:pPr>
      <w:proofErr w:type="spellStart"/>
      <w:r w:rsidRPr="00D57FA3">
        <w:rPr>
          <w:rStyle w:val="Gvdemetni2"/>
          <w:rFonts w:ascii="Arial" w:hAnsi="Arial" w:cs="Arial"/>
          <w:i/>
          <w:iCs/>
          <w:color w:val="000000" w:themeColor="text1"/>
          <w:sz w:val="24"/>
          <w:szCs w:val="24"/>
        </w:rPr>
        <w:lastRenderedPageBreak/>
        <w:t>Esjmfle</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Rr</w:t>
      </w:r>
      <w:proofErr w:type="spellEnd"/>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uiffJ</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the</w:t>
      </w:r>
      <w:proofErr w:type="spellEnd"/>
      <w:r w:rsidRPr="00D57FA3">
        <w:rPr>
          <w:rStyle w:val="Gvdemetni2"/>
          <w:rFonts w:ascii="Arial" w:hAnsi="Arial" w:cs="Arial"/>
          <w:i/>
          <w:iCs/>
          <w:color w:val="000000" w:themeColor="text1"/>
          <w:sz w:val="24"/>
          <w:szCs w:val="24"/>
        </w:rPr>
        <w:t xml:space="preserve"> Si I </w:t>
      </w:r>
      <w:proofErr w:type="spellStart"/>
      <w:r w:rsidRPr="00D57FA3">
        <w:rPr>
          <w:rStyle w:val="Gvdemetni2"/>
          <w:rFonts w:ascii="Arial" w:hAnsi="Arial" w:cs="Arial"/>
          <w:i/>
          <w:iCs/>
          <w:color w:val="000000" w:themeColor="text1"/>
          <w:sz w:val="24"/>
          <w:szCs w:val="24"/>
        </w:rPr>
        <w:t>fra</w:t>
      </w:r>
      <w:proofErr w:type="spellEnd"/>
      <w:r w:rsidRPr="00D57FA3">
        <w:rPr>
          <w:rStyle w:val="Gvdemetni2"/>
          <w:rFonts w:ascii="Arial" w:hAnsi="Arial" w:cs="Arial"/>
          <w:i/>
          <w:iCs/>
          <w:color w:val="000000" w:themeColor="text1"/>
          <w:sz w:val="24"/>
          <w:szCs w:val="24"/>
        </w:rPr>
        <w:t xml:space="preserve"> I </w:t>
      </w:r>
      <w:proofErr w:type="spellStart"/>
      <w:r w:rsidRPr="00D57FA3">
        <w:rPr>
          <w:rStyle w:val="Gvdemetni2"/>
          <w:rFonts w:ascii="Arial" w:hAnsi="Arial" w:cs="Arial"/>
          <w:i/>
          <w:iCs/>
          <w:color w:val="000000" w:themeColor="text1"/>
          <w:sz w:val="24"/>
          <w:szCs w:val="24"/>
        </w:rPr>
        <w:t>Timet</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rf</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true</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riling</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anJ</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idling</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cj</w:t>
      </w:r>
      <w:proofErr w:type="spellEnd"/>
      <w:r w:rsidRPr="00D57FA3">
        <w:rPr>
          <w:rStyle w:val="Gvdemetni2"/>
          <w:rFonts w:ascii="Arial" w:hAnsi="Arial" w:cs="Arial"/>
          <w:i/>
          <w:iCs/>
          <w:color w:val="000000" w:themeColor="text1"/>
          <w:sz w:val="24"/>
          <w:szCs w:val="24"/>
        </w:rPr>
        <w:t xml:space="preserve"> </w:t>
      </w:r>
      <w:proofErr w:type="spellStart"/>
      <w:r w:rsidRPr="00D57FA3">
        <w:rPr>
          <w:rStyle w:val="Gvdemetni2"/>
          <w:rFonts w:ascii="Arial" w:hAnsi="Arial" w:cs="Arial"/>
          <w:i/>
          <w:iCs/>
          <w:color w:val="000000" w:themeColor="text1"/>
          <w:sz w:val="24"/>
          <w:szCs w:val="24"/>
        </w:rPr>
        <w:t>Sitiui</w:t>
      </w:r>
      <w:proofErr w:type="spellEnd"/>
      <w:r w:rsidRPr="00D57FA3">
        <w:rPr>
          <w:rStyle w:val="Gvdemetni2"/>
          <w:rFonts w:ascii="Arial" w:hAnsi="Arial" w:cs="Arial"/>
          <w:i/>
          <w:iCs/>
          <w:color w:val="000000" w:themeColor="text1"/>
          <w:sz w:val="24"/>
          <w:szCs w:val="24"/>
        </w:rPr>
        <w:t xml:space="preserve"> at </w:t>
      </w:r>
      <w:proofErr w:type="spellStart"/>
      <w:r w:rsidRPr="00D57FA3">
        <w:rPr>
          <w:rStyle w:val="Gvdemetni2"/>
          <w:rFonts w:ascii="Arial" w:hAnsi="Arial" w:cs="Arial"/>
          <w:i/>
          <w:iCs/>
          <w:color w:val="000000" w:themeColor="text1"/>
          <w:sz w:val="24"/>
          <w:szCs w:val="24"/>
        </w:rPr>
        <w:t>Ionian</w:t>
      </w:r>
      <w:proofErr w:type="spellEnd"/>
      <w:r w:rsidRPr="00D57FA3">
        <w:rPr>
          <w:rStyle w:val="Gvdemetni2"/>
          <w:rFonts w:ascii="Arial" w:hAnsi="Arial" w:cs="Arial"/>
          <w:i/>
          <w:iCs/>
          <w:color w:val="000000" w:themeColor="text1"/>
          <w:sz w:val="24"/>
          <w:szCs w:val="24"/>
        </w:rPr>
        <w:t>.</w:t>
      </w:r>
    </w:p>
    <w:p w:rsidR="006D2F12" w:rsidRPr="00D57FA3" w:rsidRDefault="00DE50E6" w:rsidP="00D57FA3">
      <w:pPr>
        <w:pStyle w:val="Gvdemetni20"/>
        <w:spacing w:line="240" w:lineRule="auto"/>
        <w:ind w:left="1500" w:firstLine="2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Ixwlon'un</w:t>
      </w:r>
      <w:proofErr w:type="spellEnd"/>
      <w:r w:rsidRPr="00D57FA3">
        <w:rPr>
          <w:rStyle w:val="Gvdemetni2"/>
          <w:rFonts w:ascii="Arial" w:hAnsi="Arial" w:cs="Arial"/>
          <w:color w:val="000000" w:themeColor="text1"/>
          <w:sz w:val="24"/>
          <w:szCs w:val="24"/>
        </w:rPr>
        <w:t xml:space="preserve"> enlemi ^ 51* 32'. HA </w:t>
      </w:r>
      <w:proofErr w:type="spellStart"/>
      <w:proofErr w:type="gramStart"/>
      <w:r w:rsidRPr="00D57FA3">
        <w:rPr>
          <w:rStyle w:val="Gvdemetni2"/>
          <w:rFonts w:ascii="Arial" w:hAnsi="Arial" w:cs="Arial"/>
          <w:color w:val="000000" w:themeColor="text1"/>
          <w:sz w:val="24"/>
          <w:szCs w:val="24"/>
        </w:rPr>
        <w:t>Sirius</w:t>
      </w:r>
      <w:proofErr w:type="spellEnd"/>
      <w:r w:rsidRPr="00D57FA3">
        <w:rPr>
          <w:rStyle w:val="Gvdemetni2"/>
          <w:rFonts w:ascii="Arial" w:hAnsi="Arial" w:cs="Arial"/>
          <w:color w:val="000000" w:themeColor="text1"/>
          <w:sz w:val="24"/>
          <w:szCs w:val="24"/>
        </w:rPr>
        <w:t xml:space="preserve"> »</w:t>
      </w:r>
      <w:proofErr w:type="gramEnd"/>
      <w:r w:rsidRPr="00D57FA3">
        <w:rPr>
          <w:rStyle w:val="Gvdemetni2"/>
          <w:rFonts w:ascii="Arial" w:hAnsi="Arial" w:cs="Arial"/>
          <w:color w:val="000000" w:themeColor="text1"/>
          <w:sz w:val="24"/>
          <w:szCs w:val="24"/>
        </w:rPr>
        <w:t xml:space="preserve"> 100* 24'« Aralık. </w:t>
      </w:r>
      <w:proofErr w:type="spellStart"/>
      <w:r w:rsidRPr="00D57FA3">
        <w:rPr>
          <w:rStyle w:val="Gvdemetni2"/>
          <w:rFonts w:ascii="Arial" w:hAnsi="Arial" w:cs="Arial"/>
          <w:color w:val="000000" w:themeColor="text1"/>
          <w:sz w:val="24"/>
          <w:szCs w:val="24"/>
        </w:rPr>
        <w:t>Sirius</w:t>
      </w:r>
      <w:proofErr w:type="spellEnd"/>
      <w:r w:rsidRPr="00D57FA3">
        <w:rPr>
          <w:rStyle w:val="Gvdemetni2"/>
          <w:rFonts w:ascii="Arial" w:hAnsi="Arial" w:cs="Arial"/>
          <w:color w:val="000000" w:themeColor="text1"/>
          <w:sz w:val="24"/>
          <w:szCs w:val="24"/>
        </w:rPr>
        <w:t xml:space="preserve"> •* 16* G 36'.</w:t>
      </w:r>
    </w:p>
    <w:p w:rsidR="006D2F12" w:rsidRPr="00D57FA3" w:rsidRDefault="00DE50E6" w:rsidP="00D57FA3">
      <w:pPr>
        <w:pStyle w:val="Gvdemetni20"/>
        <w:tabs>
          <w:tab w:val="left" w:pos="2483"/>
          <w:tab w:val="left" w:pos="3751"/>
          <w:tab w:val="left" w:pos="4711"/>
          <w:tab w:val="right" w:pos="6232"/>
          <w:tab w:val="right" w:pos="6769"/>
        </w:tabs>
        <w:spacing w:line="257" w:lineRule="auto"/>
        <w:ind w:left="1780" w:firstLine="0"/>
        <w:jc w:val="both"/>
        <w:rPr>
          <w:rFonts w:ascii="Arial" w:hAnsi="Arial" w:cs="Arial"/>
          <w:color w:val="000000" w:themeColor="text1"/>
          <w:sz w:val="24"/>
          <w:szCs w:val="24"/>
        </w:rPr>
      </w:pPr>
      <w:r w:rsidRPr="00D57FA3">
        <w:rPr>
          <w:rStyle w:val="Gvdemetni2"/>
          <w:rFonts w:ascii="Arial" w:hAnsi="Arial" w:cs="Arial"/>
          <w:b/>
          <w:bCs/>
          <w:color w:val="000000" w:themeColor="text1"/>
          <w:sz w:val="24"/>
          <w:szCs w:val="24"/>
        </w:rPr>
        <w:t xml:space="preserve">(x) </w:t>
      </w:r>
      <w:r w:rsidRPr="00D57FA3">
        <w:rPr>
          <w:rStyle w:val="Gvdemetni2"/>
          <w:rFonts w:ascii="Arial" w:hAnsi="Arial" w:cs="Arial"/>
          <w:b/>
          <w:bCs/>
          <w:color w:val="000000" w:themeColor="text1"/>
          <w:sz w:val="24"/>
          <w:szCs w:val="24"/>
        </w:rPr>
        <w:tab/>
      </w:r>
      <w:r w:rsidRPr="00D57FA3">
        <w:rPr>
          <w:rStyle w:val="Gvdemetni2"/>
          <w:rFonts w:ascii="Arial" w:hAnsi="Arial" w:cs="Arial"/>
          <w:smallCaps/>
          <w:color w:val="000000" w:themeColor="text1"/>
          <w:sz w:val="24"/>
          <w:szCs w:val="24"/>
        </w:rPr>
        <w:t xml:space="preserve">Ur. </w:t>
      </w:r>
      <w:proofErr w:type="gramStart"/>
      <w:r w:rsidRPr="00D57FA3">
        <w:rPr>
          <w:rStyle w:val="Gvdemetni2"/>
          <w:rFonts w:ascii="Arial" w:hAnsi="Arial" w:cs="Arial"/>
          <w:i/>
          <w:iCs/>
          <w:color w:val="000000" w:themeColor="text1"/>
          <w:sz w:val="24"/>
          <w:szCs w:val="24"/>
        </w:rPr>
        <w:t>tan</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b/>
          <w:bCs/>
          <w:color w:val="000000" w:themeColor="text1"/>
          <w:sz w:val="24"/>
          <w:szCs w:val="24"/>
        </w:rPr>
        <w:tab/>
      </w:r>
      <w:proofErr w:type="gramStart"/>
      <w:r w:rsidRPr="00D57FA3">
        <w:rPr>
          <w:rStyle w:val="Gvdemetni2"/>
          <w:rFonts w:ascii="Arial" w:hAnsi="Arial" w:cs="Arial"/>
          <w:b/>
          <w:bCs/>
          <w:color w:val="000000" w:themeColor="text1"/>
          <w:sz w:val="24"/>
          <w:szCs w:val="24"/>
        </w:rPr>
        <w:t>j</w:t>
      </w:r>
      <w:proofErr w:type="gramEnd"/>
      <w:r w:rsidRPr="00D57FA3">
        <w:rPr>
          <w:rStyle w:val="Gvdemetni2"/>
          <w:rFonts w:ascii="Arial" w:hAnsi="Arial" w:cs="Arial"/>
          <w:b/>
          <w:bCs/>
          <w:color w:val="000000" w:themeColor="text1"/>
          <w:sz w:val="24"/>
          <w:szCs w:val="24"/>
        </w:rPr>
        <w:t xml:space="preserve">6* 36*-9 47433 </w:t>
      </w:r>
      <w:r w:rsidRPr="00D57FA3">
        <w:rPr>
          <w:rStyle w:val="Gvdemetni2"/>
          <w:rFonts w:ascii="Arial" w:hAnsi="Arial" w:cs="Arial"/>
          <w:b/>
          <w:bCs/>
          <w:color w:val="000000" w:themeColor="text1"/>
          <w:sz w:val="24"/>
          <w:szCs w:val="24"/>
        </w:rPr>
        <w:tab/>
      </w:r>
      <w:r w:rsidRPr="00D57FA3">
        <w:rPr>
          <w:rStyle w:val="Gvdemetni2"/>
          <w:rFonts w:ascii="Arial" w:hAnsi="Arial" w:cs="Arial"/>
          <w:b/>
          <w:bCs/>
          <w:color w:val="000000" w:themeColor="text1"/>
          <w:sz w:val="24"/>
          <w:szCs w:val="24"/>
          <w:vertAlign w:val="superscript"/>
        </w:rPr>
        <w:t xml:space="preserve">r </w:t>
      </w:r>
      <w:r w:rsidRPr="00D57FA3">
        <w:rPr>
          <w:rStyle w:val="Gvdemetni2"/>
          <w:rFonts w:ascii="Arial" w:hAnsi="Arial" w:cs="Arial"/>
          <w:b/>
          <w:bCs/>
          <w:color w:val="000000" w:themeColor="text1"/>
          <w:sz w:val="24"/>
          <w:szCs w:val="24"/>
        </w:rPr>
        <w:t>,</w:t>
      </w:r>
    </w:p>
    <w:p w:rsidR="006D2F12" w:rsidRPr="00D57FA3" w:rsidRDefault="00DE50E6" w:rsidP="00D57FA3">
      <w:pPr>
        <w:pStyle w:val="Gvdemetni20"/>
        <w:tabs>
          <w:tab w:val="left" w:pos="2642"/>
          <w:tab w:val="left" w:pos="3760"/>
          <w:tab w:val="left" w:pos="4711"/>
          <w:tab w:val="right" w:pos="6232"/>
        </w:tabs>
        <w:spacing w:after="280" w:line="240" w:lineRule="auto"/>
        <w:ind w:left="22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tab/>
      </w:r>
      <w:proofErr w:type="spellStart"/>
      <w:r w:rsidRPr="00D57FA3">
        <w:rPr>
          <w:rStyle w:val="Gvdemetni2"/>
          <w:rFonts w:ascii="Arial" w:hAnsi="Arial" w:cs="Arial"/>
          <w:color w:val="000000" w:themeColor="text1"/>
          <w:sz w:val="24"/>
          <w:szCs w:val="24"/>
        </w:rPr>
        <w:t>Ug</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i/>
          <w:iCs/>
          <w:color w:val="000000" w:themeColor="text1"/>
          <w:sz w:val="24"/>
          <w:szCs w:val="24"/>
        </w:rPr>
        <w:t>tan</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ab/>
        <w:t>51* 3 2'-4 0.09991</w:t>
      </w:r>
    </w:p>
    <w:p w:rsidR="006D2F12" w:rsidRPr="00D57FA3" w:rsidRDefault="00DE50E6" w:rsidP="00D57FA3">
      <w:pPr>
        <w:pStyle w:val="Gvdemetni50"/>
        <w:tabs>
          <w:tab w:val="left" w:pos="2637"/>
          <w:tab w:val="left" w:pos="3794"/>
          <w:tab w:val="left" w:pos="4711"/>
          <w:tab w:val="right" w:pos="6232"/>
          <w:tab w:val="right" w:pos="6769"/>
        </w:tabs>
        <w:spacing w:after="280"/>
        <w:ind w:left="2240"/>
        <w:jc w:val="both"/>
        <w:rPr>
          <w:rFonts w:ascii="Arial" w:hAnsi="Arial" w:cs="Arial"/>
          <w:color w:val="000000" w:themeColor="text1"/>
          <w:sz w:val="24"/>
          <w:szCs w:val="24"/>
        </w:rPr>
      </w:pPr>
      <w:proofErr w:type="gramStart"/>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rPr>
        <w:tab/>
      </w:r>
      <w:proofErr w:type="gramEnd"/>
      <w:r w:rsidRPr="00D57FA3">
        <w:rPr>
          <w:rStyle w:val="Gvdemetni5"/>
          <w:rFonts w:ascii="Arial" w:hAnsi="Arial" w:cs="Arial"/>
          <w:b/>
          <w:bCs/>
          <w:color w:val="000000" w:themeColor="text1"/>
          <w:sz w:val="24"/>
          <w:szCs w:val="24"/>
        </w:rPr>
        <w:t xml:space="preserve">Ah </w:t>
      </w:r>
      <w:r w:rsidRPr="00D57FA3">
        <w:rPr>
          <w:rStyle w:val="Gvdemetni5"/>
          <w:rFonts w:ascii="Arial" w:hAnsi="Arial" w:cs="Arial"/>
          <w:b/>
          <w:bCs/>
          <w:color w:val="000000" w:themeColor="text1"/>
          <w:sz w:val="24"/>
          <w:szCs w:val="24"/>
          <w:vertAlign w:val="subscript"/>
        </w:rPr>
        <w:t xml:space="preserve">; </w:t>
      </w:r>
      <w:r w:rsidRPr="00D57FA3">
        <w:rPr>
          <w:rStyle w:val="Gvdemetni5"/>
          <w:rFonts w:ascii="Arial" w:hAnsi="Arial" w:cs="Arial"/>
          <w:b/>
          <w:bCs/>
          <w:color w:val="000000" w:themeColor="text1"/>
          <w:sz w:val="24"/>
          <w:szCs w:val="24"/>
        </w:rPr>
        <w:t xml:space="preserve">satır </w:t>
      </w:r>
      <w:r w:rsidRPr="00D57FA3">
        <w:rPr>
          <w:rStyle w:val="Gvdemetni5"/>
          <w:rFonts w:ascii="Arial" w:hAnsi="Arial" w:cs="Arial"/>
          <w:b/>
          <w:bCs/>
          <w:color w:val="000000" w:themeColor="text1"/>
          <w:sz w:val="24"/>
          <w:szCs w:val="24"/>
        </w:rPr>
        <w:tab/>
        <w:t>22* 2'*»9 574'9•</w:t>
      </w:r>
    </w:p>
    <w:p w:rsidR="006D2F12" w:rsidRPr="00D57FA3" w:rsidRDefault="00DE50E6" w:rsidP="00D57FA3">
      <w:pPr>
        <w:pStyle w:val="Gvdemetni20"/>
        <w:numPr>
          <w:ilvl w:val="0"/>
          <w:numId w:val="203"/>
        </w:numPr>
        <w:tabs>
          <w:tab w:val="left" w:pos="2274"/>
        </w:tabs>
        <w:ind w:left="182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II •* 90* O</w:t>
      </w:r>
      <w:proofErr w:type="gramStart"/>
      <w:r w:rsidRPr="00D57FA3">
        <w:rPr>
          <w:rStyle w:val="Gvdemetni2"/>
          <w:rFonts w:ascii="Arial" w:hAnsi="Arial" w:cs="Arial"/>
          <w:color w:val="000000" w:themeColor="text1"/>
          <w:sz w:val="24"/>
          <w:szCs w:val="24"/>
        </w:rPr>
        <w:t>' -</w:t>
      </w:r>
      <w:proofErr w:type="gramEnd"/>
      <w:r w:rsidRPr="00D57FA3">
        <w:rPr>
          <w:rStyle w:val="Gvdemetni2"/>
          <w:rFonts w:ascii="Arial" w:hAnsi="Arial" w:cs="Arial"/>
          <w:color w:val="000000" w:themeColor="text1"/>
          <w:sz w:val="24"/>
          <w:szCs w:val="24"/>
        </w:rPr>
        <w:t xml:space="preserve"> 22* 2* " 67* 5S'.</w:t>
      </w:r>
    </w:p>
    <w:p w:rsidR="006D2F12" w:rsidRPr="00D57FA3" w:rsidRDefault="00DE50E6" w:rsidP="00D57FA3">
      <w:pPr>
        <w:pStyle w:val="Gvdemetni20"/>
        <w:numPr>
          <w:ilvl w:val="0"/>
          <w:numId w:val="203"/>
        </w:numPr>
        <w:tabs>
          <w:tab w:val="left" w:pos="2329"/>
        </w:tabs>
        <w:ind w:left="2580" w:hanging="7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RAMC of </w:t>
      </w:r>
      <w:proofErr w:type="spellStart"/>
      <w:r w:rsidRPr="00D57FA3">
        <w:rPr>
          <w:rStyle w:val="Gvdemetni2"/>
          <w:rFonts w:ascii="Arial" w:hAnsi="Arial" w:cs="Arial"/>
          <w:color w:val="000000" w:themeColor="text1"/>
          <w:sz w:val="24"/>
          <w:szCs w:val="24"/>
        </w:rPr>
        <w:t>rising</w:t>
      </w:r>
      <w:proofErr w:type="spellEnd"/>
      <w:r w:rsidRPr="00D57FA3">
        <w:rPr>
          <w:rStyle w:val="Gvdemetni2"/>
          <w:rFonts w:ascii="Arial" w:hAnsi="Arial" w:cs="Arial"/>
          <w:color w:val="000000" w:themeColor="text1"/>
          <w:sz w:val="24"/>
          <w:szCs w:val="24"/>
        </w:rPr>
        <w:t xml:space="preserve"> ™ </w:t>
      </w:r>
      <w:proofErr w:type="spellStart"/>
      <w:r w:rsidRPr="00D57FA3">
        <w:rPr>
          <w:rStyle w:val="Gvdemetni2"/>
          <w:rFonts w:ascii="Arial" w:hAnsi="Arial" w:cs="Arial"/>
          <w:color w:val="000000" w:themeColor="text1"/>
          <w:sz w:val="24"/>
          <w:szCs w:val="24"/>
        </w:rPr>
        <w:t>xoo</w:t>
      </w:r>
      <w:proofErr w:type="spellEnd"/>
      <w:r w:rsidRPr="00D57FA3">
        <w:rPr>
          <w:rStyle w:val="Gvdemetni2"/>
          <w:rFonts w:ascii="Arial" w:hAnsi="Arial" w:cs="Arial"/>
          <w:color w:val="000000" w:themeColor="text1"/>
          <w:sz w:val="24"/>
          <w:szCs w:val="24"/>
        </w:rPr>
        <w:t>* 34' — 67* 58' •" 1 32* 26'.</w:t>
      </w:r>
    </w:p>
    <w:p w:rsidR="006D2F12" w:rsidRPr="00D57FA3" w:rsidRDefault="00DE50E6" w:rsidP="00D57FA3">
      <w:pPr>
        <w:pStyle w:val="Gvdemetni20"/>
        <w:ind w:left="22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Yıldız zamanının doğuşu bu nedenle 3 saat 9 dakika 44 saniyedir.</w:t>
      </w:r>
    </w:p>
    <w:p w:rsidR="006D2F12" w:rsidRPr="00D57FA3" w:rsidRDefault="00DE50E6" w:rsidP="00D57FA3">
      <w:pPr>
        <w:pStyle w:val="Gvdemetni20"/>
        <w:ind w:left="2580" w:hanging="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RAMG of </w:t>
      </w:r>
      <w:proofErr w:type="spellStart"/>
      <w:r w:rsidRPr="00D57FA3">
        <w:rPr>
          <w:rStyle w:val="Gvdemetni2"/>
          <w:rFonts w:ascii="Arial" w:hAnsi="Arial" w:cs="Arial"/>
          <w:color w:val="000000" w:themeColor="text1"/>
          <w:sz w:val="24"/>
          <w:szCs w:val="24"/>
        </w:rPr>
        <w:t>setting</w:t>
      </w:r>
      <w:proofErr w:type="spellEnd"/>
      <w:r w:rsidRPr="00D57FA3">
        <w:rPr>
          <w:rStyle w:val="Gvdemetni2"/>
          <w:rFonts w:ascii="Arial" w:hAnsi="Arial" w:cs="Arial"/>
          <w:color w:val="000000" w:themeColor="text1"/>
          <w:sz w:val="24"/>
          <w:szCs w:val="24"/>
        </w:rPr>
        <w:t xml:space="preserve"> — </w:t>
      </w:r>
      <w:proofErr w:type="spellStart"/>
      <w:r w:rsidRPr="00D57FA3">
        <w:rPr>
          <w:rStyle w:val="Gvdemetni2"/>
          <w:rFonts w:ascii="Arial" w:hAnsi="Arial" w:cs="Arial"/>
          <w:color w:val="000000" w:themeColor="text1"/>
          <w:sz w:val="24"/>
          <w:szCs w:val="24"/>
        </w:rPr>
        <w:t>xoo</w:t>
      </w:r>
      <w:proofErr w:type="spellEnd"/>
      <w:r w:rsidRPr="00D57FA3">
        <w:rPr>
          <w:rStyle w:val="Gvdemetni2"/>
          <w:rFonts w:ascii="Arial" w:hAnsi="Arial" w:cs="Arial"/>
          <w:color w:val="000000" w:themeColor="text1"/>
          <w:sz w:val="24"/>
          <w:szCs w:val="24"/>
        </w:rPr>
        <w:t>* 34* + 67' 58' ^ 165* 22'.</w:t>
      </w:r>
    </w:p>
    <w:p w:rsidR="006D2F12" w:rsidRPr="00D57FA3" w:rsidRDefault="00DE50E6" w:rsidP="00D57FA3">
      <w:pPr>
        <w:pStyle w:val="Gvdemetni20"/>
        <w:spacing w:after="60"/>
        <w:ind w:left="2580" w:hanging="3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Bu nedenle batışın </w:t>
      </w:r>
      <w:proofErr w:type="spellStart"/>
      <w:r w:rsidRPr="00D57FA3">
        <w:rPr>
          <w:rStyle w:val="Gvdemetni2"/>
          <w:rFonts w:ascii="Arial" w:hAnsi="Arial" w:cs="Arial"/>
          <w:color w:val="000000" w:themeColor="text1"/>
          <w:sz w:val="24"/>
          <w:szCs w:val="24"/>
        </w:rPr>
        <w:t>yıldızsal</w:t>
      </w:r>
      <w:proofErr w:type="spellEnd"/>
      <w:r w:rsidRPr="00D57FA3">
        <w:rPr>
          <w:rStyle w:val="Gvdemetni2"/>
          <w:rFonts w:ascii="Arial" w:hAnsi="Arial" w:cs="Arial"/>
          <w:color w:val="000000" w:themeColor="text1"/>
          <w:sz w:val="24"/>
          <w:szCs w:val="24"/>
        </w:rPr>
        <w:t xml:space="preserve"> zamanı xx </w:t>
      </w:r>
      <w:proofErr w:type="spellStart"/>
      <w:r w:rsidRPr="00D57FA3">
        <w:rPr>
          <w:rStyle w:val="Gvdemetni2"/>
          <w:rFonts w:ascii="Arial" w:hAnsi="Arial" w:cs="Arial"/>
          <w:color w:val="000000" w:themeColor="text1"/>
          <w:sz w:val="24"/>
          <w:szCs w:val="24"/>
        </w:rPr>
        <w:t>It</w:t>
      </w:r>
      <w:proofErr w:type="spellEnd"/>
      <w:r w:rsidRPr="00D57FA3">
        <w:rPr>
          <w:rStyle w:val="Gvdemetni2"/>
          <w:rFonts w:ascii="Arial" w:hAnsi="Arial" w:cs="Arial"/>
          <w:color w:val="000000" w:themeColor="text1"/>
          <w:sz w:val="24"/>
          <w:szCs w:val="24"/>
        </w:rPr>
        <w:t>. 13 m. $23'tür.</w:t>
      </w:r>
    </w:p>
    <w:p w:rsidR="006D2F12" w:rsidRPr="00D57FA3" w:rsidRDefault="00DE50E6" w:rsidP="00D57FA3">
      <w:pPr>
        <w:pStyle w:val="Gvdemetni20"/>
        <w:spacing w:after="200" w:line="218" w:lineRule="auto"/>
        <w:ind w:left="1680" w:firstLine="1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Londra'daki Evler Tablolarında bu </w:t>
      </w:r>
      <w:proofErr w:type="spellStart"/>
      <w:r w:rsidRPr="00D57FA3">
        <w:rPr>
          <w:rStyle w:val="Gvdemetni2"/>
          <w:rFonts w:ascii="Arial" w:hAnsi="Arial" w:cs="Arial"/>
          <w:color w:val="000000" w:themeColor="text1"/>
          <w:sz w:val="24"/>
          <w:szCs w:val="24"/>
        </w:rPr>
        <w:t>Sidereal</w:t>
      </w:r>
      <w:proofErr w:type="spellEnd"/>
      <w:r w:rsidRPr="00D57FA3">
        <w:rPr>
          <w:rStyle w:val="Gvdemetni2"/>
          <w:rFonts w:ascii="Arial" w:hAnsi="Arial" w:cs="Arial"/>
          <w:color w:val="000000" w:themeColor="text1"/>
          <w:sz w:val="24"/>
          <w:szCs w:val="24"/>
        </w:rPr>
        <w:t xml:space="preserve"> Zamanlara bakıldığında, </w:t>
      </w: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19* </w:t>
      </w:r>
      <w:proofErr w:type="spellStart"/>
      <w:r w:rsidRPr="00D57FA3">
        <w:rPr>
          <w:rStyle w:val="Gvdemetni2"/>
          <w:rFonts w:ascii="Arial" w:hAnsi="Arial" w:cs="Arial"/>
          <w:color w:val="000000" w:themeColor="text1"/>
          <w:sz w:val="24"/>
          <w:szCs w:val="24"/>
        </w:rPr>
        <w:t>ft</w:t>
      </w:r>
      <w:proofErr w:type="spellEnd"/>
      <w:r w:rsidRPr="00D57FA3">
        <w:rPr>
          <w:rStyle w:val="Gvdemetni2"/>
          <w:rFonts w:ascii="Arial" w:hAnsi="Arial" w:cs="Arial"/>
          <w:color w:val="000000" w:themeColor="text1"/>
          <w:sz w:val="24"/>
          <w:szCs w:val="24"/>
        </w:rPr>
        <w:t xml:space="preserve"> ile doğduğu ve 25* BT' ile battığı görülmektedir. Tablolara daha fazla bakıldığında, </w:t>
      </w:r>
      <w:proofErr w:type="spellStart"/>
      <w:r w:rsidRPr="00D57FA3">
        <w:rPr>
          <w:rStyle w:val="Gvdemetni2"/>
          <w:rFonts w:ascii="Arial" w:hAnsi="Arial" w:cs="Arial"/>
          <w:color w:val="000000" w:themeColor="text1"/>
          <w:sz w:val="24"/>
          <w:szCs w:val="24"/>
        </w:rPr>
        <w:t>ekliptik</w:t>
      </w:r>
      <w:proofErr w:type="spellEnd"/>
      <w:r w:rsidRPr="00D57FA3">
        <w:rPr>
          <w:rStyle w:val="Gvdemetni2"/>
          <w:rFonts w:ascii="Arial" w:hAnsi="Arial" w:cs="Arial"/>
          <w:color w:val="000000" w:themeColor="text1"/>
          <w:sz w:val="24"/>
          <w:szCs w:val="24"/>
        </w:rPr>
        <w:t xml:space="preserve"> boylamı </w:t>
      </w:r>
      <w:r w:rsidRPr="00D57FA3">
        <w:rPr>
          <w:rStyle w:val="Gvdemetni2"/>
          <w:rFonts w:ascii="Arial" w:hAnsi="Arial" w:cs="Arial"/>
          <w:color w:val="000000" w:themeColor="text1"/>
          <w:sz w:val="24"/>
          <w:szCs w:val="24"/>
        </w:rPr>
        <w:softHyphen/>
        <w:t xml:space="preserve">13* SZ yükselirken </w:t>
      </w: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gerçek gövdesinin 3. Evde olduğu ve </w:t>
      </w:r>
      <w:proofErr w:type="spellStart"/>
      <w:r w:rsidRPr="00D57FA3">
        <w:rPr>
          <w:rStyle w:val="Gvdemetni2"/>
          <w:rFonts w:ascii="Arial" w:hAnsi="Arial" w:cs="Arial"/>
          <w:color w:val="000000" w:themeColor="text1"/>
          <w:sz w:val="24"/>
          <w:szCs w:val="24"/>
        </w:rPr>
        <w:t>Yükselen'e</w:t>
      </w:r>
      <w:proofErr w:type="spellEnd"/>
      <w:r w:rsidRPr="00D57FA3">
        <w:rPr>
          <w:rStyle w:val="Gvdemetni2"/>
          <w:rFonts w:ascii="Arial" w:hAnsi="Arial" w:cs="Arial"/>
          <w:color w:val="000000" w:themeColor="text1"/>
          <w:sz w:val="24"/>
          <w:szCs w:val="24"/>
        </w:rPr>
        <w:t xml:space="preserve"> üç saatten fazla bir süre boyunca gelmediği görülecektir.</w:t>
      </w:r>
    </w:p>
    <w:p w:rsidR="006D2F12" w:rsidRPr="00D57FA3" w:rsidRDefault="00DE50E6" w:rsidP="00D57FA3">
      <w:pPr>
        <w:pStyle w:val="Gvdemetni50"/>
        <w:spacing w:after="0" w:line="286" w:lineRule="auto"/>
        <w:ind w:left="2240" w:hanging="50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8. Bir yıldızın gövdesine olan açıları </w:t>
      </w:r>
      <w:proofErr w:type="gramStart"/>
      <w:r w:rsidRPr="00D57FA3">
        <w:rPr>
          <w:rStyle w:val="Gvdemetni5"/>
          <w:rFonts w:ascii="Arial" w:hAnsi="Arial" w:cs="Arial"/>
          <w:b/>
          <w:bCs/>
          <w:color w:val="000000" w:themeColor="text1"/>
          <w:sz w:val="24"/>
          <w:szCs w:val="24"/>
        </w:rPr>
        <w:t xml:space="preserve">hesaplamak </w:t>
      </w:r>
      <w:r w:rsidRPr="00D57FA3">
        <w:rPr>
          <w:rStyle w:val="Gvdemetni5"/>
          <w:rFonts w:ascii="Arial" w:hAnsi="Arial" w:cs="Arial"/>
          <w:smallCaps/>
          <w:color w:val="000000" w:themeColor="text1"/>
          <w:sz w:val="24"/>
          <w:szCs w:val="24"/>
        </w:rPr>
        <w:t>.</w:t>
      </w:r>
      <w:proofErr w:type="gramEnd"/>
    </w:p>
    <w:p w:rsidR="006D2F12" w:rsidRPr="00D57FA3" w:rsidRDefault="00DE50E6" w:rsidP="00D57FA3">
      <w:pPr>
        <w:pStyle w:val="Gvdemetni20"/>
        <w:spacing w:after="760" w:line="211" w:lineRule="auto"/>
        <w:ind w:left="1780" w:right="1740" w:firstLine="2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Enlem açıları nedeniyle, bir yıldızın gerçek gövdesinin konumu, kare ve karşıtlık durumları hariç, </w:t>
      </w:r>
      <w:proofErr w:type="spellStart"/>
      <w:r w:rsidRPr="00D57FA3">
        <w:rPr>
          <w:rStyle w:val="Gvdemetni2"/>
          <w:rFonts w:ascii="Arial" w:hAnsi="Arial" w:cs="Arial"/>
          <w:color w:val="000000" w:themeColor="text1"/>
          <w:sz w:val="24"/>
          <w:szCs w:val="24"/>
        </w:rPr>
        <w:t>ekliptik</w:t>
      </w:r>
      <w:proofErr w:type="spellEnd"/>
      <w:r w:rsidRPr="00D57FA3">
        <w:rPr>
          <w:rStyle w:val="Gvdemetni2"/>
          <w:rFonts w:ascii="Arial" w:hAnsi="Arial" w:cs="Arial"/>
          <w:color w:val="000000" w:themeColor="text1"/>
          <w:sz w:val="24"/>
          <w:szCs w:val="24"/>
        </w:rPr>
        <w:t xml:space="preserve"> boylamının konumundan oldukça farklı yerlere düşer. Bu yerler şu şekilde bulunabilir:</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254 SABİT YILDIZ VE TAKIMYILDIZ</w:t>
      </w:r>
    </w:p>
    <w:p w:rsidR="006D2F12" w:rsidRPr="00D57FA3" w:rsidRDefault="00DE50E6" w:rsidP="00D57FA3">
      <w:pPr>
        <w:pStyle w:val="Gvdemetni0"/>
        <w:numPr>
          <w:ilvl w:val="0"/>
          <w:numId w:val="204"/>
        </w:numPr>
        <w:tabs>
          <w:tab w:val="left" w:pos="522"/>
        </w:tabs>
        <w:spacing w:after="240"/>
        <w:jc w:val="both"/>
        <w:rPr>
          <w:rFonts w:ascii="Arial" w:hAnsi="Arial" w:cs="Arial"/>
          <w:color w:val="000000" w:themeColor="text1"/>
          <w:sz w:val="24"/>
          <w:szCs w:val="24"/>
        </w:rPr>
        <w:sectPr w:rsidR="006D2F12" w:rsidRPr="00D57FA3">
          <w:headerReference w:type="even" r:id="rId1400"/>
          <w:headerReference w:type="default" r:id="rId1401"/>
          <w:footerReference w:type="even" r:id="rId1402"/>
          <w:footerReference w:type="default" r:id="rId1403"/>
          <w:pgSz w:w="12240" w:h="15840"/>
          <w:pgMar w:top="3557" w:right="1522" w:bottom="1479" w:left="1512" w:header="0" w:footer="1051" w:gutter="0"/>
          <w:cols w:space="720"/>
          <w:noEndnote/>
          <w:docGrid w:linePitch="360"/>
        </w:sectPr>
      </w:pPr>
      <w:r w:rsidRPr="00D57FA3">
        <w:rPr>
          <w:rStyle w:val="Gvdemetni"/>
          <w:rFonts w:ascii="Arial" w:hAnsi="Arial" w:cs="Arial"/>
          <w:color w:val="000000" w:themeColor="text1"/>
          <w:sz w:val="24"/>
          <w:szCs w:val="24"/>
        </w:rPr>
        <w:t>Muhalefet ve kare için. Bu noktalar şunlardır: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lastRenderedPageBreak/>
        <w:t>i</w:t>
      </w:r>
      <w:proofErr w:type="gramEnd"/>
      <w:r w:rsidRPr="00D57FA3">
        <w:rPr>
          <w:rStyle w:val="Gvdemetni"/>
          <w:rFonts w:ascii="Arial" w:hAnsi="Arial" w:cs="Arial"/>
          <w:color w:val="000000" w:themeColor="text1"/>
          <w:sz w:val="24"/>
          <w:szCs w:val="24"/>
        </w:rPr>
        <w:t xml:space="preserve"> 8 o° ve </w:t>
      </w:r>
      <w:proofErr w:type="spellStart"/>
      <w:r w:rsidRPr="00D57FA3">
        <w:rPr>
          <w:rStyle w:val="Gvdemetni"/>
          <w:rFonts w:ascii="Arial" w:hAnsi="Arial" w:cs="Arial"/>
          <w:color w:val="000000" w:themeColor="text1"/>
          <w:sz w:val="24"/>
          <w:szCs w:val="24"/>
        </w:rPr>
        <w:t>go</w:t>
      </w:r>
      <w:proofErr w:type="spellEnd"/>
      <w:r w:rsidRPr="00D57FA3">
        <w:rPr>
          <w:rStyle w:val="Gvdemetni"/>
          <w:rFonts w:ascii="Arial" w:hAnsi="Arial" w:cs="Arial"/>
          <w:color w:val="000000" w:themeColor="text1"/>
          <w:sz w:val="24"/>
          <w:szCs w:val="24"/>
        </w:rPr>
        <w:t xml:space="preserve">°, her zamanki gibi yıldızın </w:t>
      </w:r>
      <w:proofErr w:type="spellStart"/>
      <w:r w:rsidRPr="00D57FA3">
        <w:rPr>
          <w:rStyle w:val="Gvdemetni"/>
          <w:rFonts w:ascii="Arial" w:hAnsi="Arial" w:cs="Arial"/>
          <w:color w:val="000000" w:themeColor="text1"/>
          <w:sz w:val="24"/>
          <w:szCs w:val="24"/>
        </w:rPr>
        <w:t>ekliptik</w:t>
      </w:r>
      <w:proofErr w:type="spellEnd"/>
      <w:r w:rsidRPr="00D57FA3">
        <w:rPr>
          <w:rStyle w:val="Gvdemetni"/>
          <w:rFonts w:ascii="Arial" w:hAnsi="Arial" w:cs="Arial"/>
          <w:color w:val="000000" w:themeColor="text1"/>
          <w:sz w:val="24"/>
          <w:szCs w:val="24"/>
        </w:rPr>
        <w:t xml:space="preserve"> boylamından itibaren.</w:t>
      </w:r>
    </w:p>
    <w:p w:rsidR="006D2F12" w:rsidRPr="00D57FA3" w:rsidRDefault="00DE50E6" w:rsidP="00D57FA3">
      <w:pPr>
        <w:pStyle w:val="Gvdemetni0"/>
        <w:numPr>
          <w:ilvl w:val="0"/>
          <w:numId w:val="204"/>
        </w:numPr>
        <w:tabs>
          <w:tab w:val="left" w:pos="560"/>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trin</w:t>
      </w:r>
      <w:proofErr w:type="spellEnd"/>
      <w:r w:rsidRPr="00D57FA3">
        <w:rPr>
          <w:rStyle w:val="Gvdemetni"/>
          <w:rFonts w:ascii="Arial" w:hAnsi="Arial" w:cs="Arial"/>
          <w:color w:val="000000" w:themeColor="text1"/>
          <w:sz w:val="24"/>
          <w:szCs w:val="24"/>
        </w:rPr>
        <w:t xml:space="preserve"> için.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Yıldızın logaritmik kosinüs enlemi [aritmetik bileşik]</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-f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6o° (9.69897).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Yıldızın uzaklığına eklenecek logaritmik kosinüs mesafesi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Sol altmışlık açıyı elde etmek için boylamdan sol altmışlık açı çıkarılır ve sağ altmışlık açı elde edilir.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Bu şekilde elde edilen noktaların karşısındaki noktalar üçgenlerdir.</w:t>
      </w:r>
    </w:p>
    <w:p w:rsidR="006D2F12" w:rsidRPr="00D57FA3" w:rsidRDefault="00DE50E6" w:rsidP="00D57FA3">
      <w:pPr>
        <w:pStyle w:val="Gvdemetni0"/>
        <w:numPr>
          <w:ilvl w:val="0"/>
          <w:numId w:val="204"/>
        </w:numPr>
        <w:tabs>
          <w:tab w:val="left" w:pos="56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Yarı kare ve </w:t>
      </w:r>
      <w:proofErr w:type="spellStart"/>
      <w:r w:rsidRPr="00D57FA3">
        <w:rPr>
          <w:rStyle w:val="Gvdemetni"/>
          <w:rFonts w:ascii="Arial" w:hAnsi="Arial" w:cs="Arial"/>
          <w:color w:val="000000" w:themeColor="text1"/>
          <w:sz w:val="24"/>
          <w:szCs w:val="24"/>
        </w:rPr>
        <w:t>sesquiquadrale</w:t>
      </w:r>
      <w:proofErr w:type="spellEnd"/>
      <w:r w:rsidRPr="00D57FA3">
        <w:rPr>
          <w:rStyle w:val="Gvdemetni"/>
          <w:rFonts w:ascii="Arial" w:hAnsi="Arial" w:cs="Arial"/>
          <w:color w:val="000000" w:themeColor="text1"/>
          <w:sz w:val="24"/>
          <w:szCs w:val="24"/>
        </w:rPr>
        <w:t xml:space="preserve"> için.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yıldızın enlemi [aritmetik bileşik) +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45 0 (9.84949)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Sol yarım kareyi elde etmek için yıldızın boylamına eklenecek logaritmik kosinüs mesafesi ve sağ yarım kareyi elde etmek için çıkarılacak logaritmik kosinüs mesafesi.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 şekilde elde edilen noktaların karşısındaki noktalar, </w:t>
      </w:r>
      <w:proofErr w:type="spellStart"/>
      <w:r w:rsidRPr="00D57FA3">
        <w:rPr>
          <w:rStyle w:val="Gvdemetni"/>
          <w:rFonts w:ascii="Arial" w:hAnsi="Arial" w:cs="Arial"/>
          <w:color w:val="000000" w:themeColor="text1"/>
          <w:sz w:val="24"/>
          <w:szCs w:val="24"/>
        </w:rPr>
        <w:t>sesquiquadratlardır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204"/>
        </w:numPr>
        <w:tabs>
          <w:tab w:val="left" w:pos="56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Diğer tüm hususlar için aritmetik bileşenini ekleyin.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Yıldızın enleminin logaritmik kosinüsünü, açıdaki derece sayısının logaritmik kosinüsüne çarpın, sonucu yıldızın boylamına ekleyin ve ondan çıkarın, böylece açının yerlerini elde edin. Açı 90°'den büyükse, 90°'den çıkarın ve kalanı kullanın. Sonuç, açının yerine karşıt nokta olacaktır.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Örnek.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gövdesine ait özellikler gereklidir.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enlemi «= 39 0 G 35'. Boylamı = 12 0 G 59'.</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404"/>
          <w:headerReference w:type="default" r:id="rId1405"/>
          <w:footerReference w:type="even" r:id="rId1406"/>
          <w:footerReference w:type="default" r:id="rId1407"/>
          <w:pgSz w:w="12240" w:h="15840"/>
          <w:pgMar w:top="1426" w:right="1614" w:bottom="2061" w:left="1482" w:header="998" w:footer="3" w:gutter="0"/>
          <w:pgNumType w:start="255"/>
          <w:cols w:space="720"/>
          <w:noEndnote/>
          <w:docGrid w:linePitch="360"/>
        </w:sectPr>
      </w:pPr>
      <w:r w:rsidRPr="00D57FA3">
        <w:rPr>
          <w:rStyle w:val="Gvdemetni"/>
          <w:rFonts w:ascii="Arial" w:hAnsi="Arial" w:cs="Arial"/>
          <w:color w:val="000000" w:themeColor="text1"/>
          <w:sz w:val="24"/>
          <w:szCs w:val="24"/>
        </w:rPr>
        <w:t>Matematiksel Formül</w:t>
      </w:r>
    </w:p>
    <w:p w:rsidR="006D2F12" w:rsidRPr="00D57FA3" w:rsidRDefault="00DE50E6" w:rsidP="00D57FA3">
      <w:pPr>
        <w:pStyle w:val="Gvdemetni0"/>
        <w:numPr>
          <w:ilvl w:val="0"/>
          <w:numId w:val="205"/>
        </w:numPr>
        <w:tabs>
          <w:tab w:val="left" w:pos="526"/>
        </w:tabs>
        <w:spacing w:after="0" w:line="444"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Karşıtlık H 12 0 59'da ve kareler 12 0 59' ve ^ 12° 59'da yer almaktadır.</w:t>
      </w:r>
    </w:p>
    <w:p w:rsidR="006D2F12" w:rsidRPr="00D57FA3" w:rsidRDefault="00DE50E6" w:rsidP="00D57FA3">
      <w:pPr>
        <w:pStyle w:val="Gvdemetni0"/>
        <w:numPr>
          <w:ilvl w:val="0"/>
          <w:numId w:val="205"/>
        </w:numPr>
        <w:tabs>
          <w:tab w:val="left" w:pos="560"/>
        </w:tabs>
        <w:spacing w:after="0" w:line="444"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ve üçgen açılar için: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39° 35° (aritmetik bileşik) = 0.11312 +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6° = 9.69897</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49 0 33' = g.81209</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boylamı 25°12' 0°59'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+ 49° 33'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Uğursuz </w:t>
      </w:r>
      <w:proofErr w:type="spellStart"/>
      <w:r w:rsidRPr="00D57FA3">
        <w:rPr>
          <w:rStyle w:val="Gvdemetni"/>
          <w:rFonts w:ascii="Arial" w:hAnsi="Arial" w:cs="Arial"/>
          <w:color w:val="000000" w:themeColor="text1"/>
          <w:sz w:val="24"/>
          <w:szCs w:val="24"/>
        </w:rPr>
        <w:t>sekstil</w:t>
      </w:r>
      <w:proofErr w:type="spellEnd"/>
      <w:r w:rsidRPr="00D57FA3">
        <w:rPr>
          <w:rStyle w:val="Gvdemetni"/>
          <w:rFonts w:ascii="Arial" w:hAnsi="Arial" w:cs="Arial"/>
          <w:color w:val="000000" w:themeColor="text1"/>
          <w:sz w:val="24"/>
          <w:szCs w:val="24"/>
        </w:rPr>
        <w:t xml:space="preserve"> = </w:t>
      </w:r>
      <w:r w:rsidRPr="00D57FA3">
        <w:rPr>
          <w:rStyle w:val="Gvdemetni"/>
          <w:rFonts w:ascii="Arial" w:eastAsia="Book Antiqua"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njj</w:t>
      </w:r>
      <w:proofErr w:type="spellEnd"/>
      <w:r w:rsidRPr="00D57FA3">
        <w:rPr>
          <w:rStyle w:val="Gvdemetni"/>
          <w:rFonts w:ascii="Arial" w:hAnsi="Arial" w:cs="Arial"/>
          <w:color w:val="000000" w:themeColor="text1"/>
          <w:sz w:val="24"/>
          <w:szCs w:val="24"/>
        </w:rPr>
        <w:t xml:space="preserve"> 2 0 32'</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boylamı -</w:t>
      </w:r>
      <w:proofErr w:type="gramEnd"/>
      <w:r w:rsidRPr="00D57FA3">
        <w:rPr>
          <w:rStyle w:val="Gvdemetni"/>
          <w:rFonts w:ascii="Arial" w:hAnsi="Arial" w:cs="Arial"/>
          <w:color w:val="000000" w:themeColor="text1"/>
          <w:sz w:val="24"/>
          <w:szCs w:val="24"/>
        </w:rPr>
        <w:t xml:space="preserve"> 22°12' 0,59'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49° 33'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Dexter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sekstili</w:t>
      </w:r>
      <w:proofErr w:type="spellEnd"/>
      <w:r w:rsidRPr="00D57FA3">
        <w:rPr>
          <w:rStyle w:val="Gvdemetni"/>
          <w:rFonts w:ascii="Arial" w:hAnsi="Arial" w:cs="Arial"/>
          <w:color w:val="000000" w:themeColor="text1"/>
          <w:sz w:val="24"/>
          <w:szCs w:val="24"/>
        </w:rPr>
        <w:t xml:space="preserve"> = y 23 0 26'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 nedenle üçgen açılar K 2° 32' ve </w:t>
      </w:r>
      <w:proofErr w:type="spellStart"/>
      <w:r w:rsidRPr="00D57FA3">
        <w:rPr>
          <w:rStyle w:val="Gvdemetni"/>
          <w:rFonts w:ascii="Arial" w:hAnsi="Arial" w:cs="Arial"/>
          <w:color w:val="000000" w:themeColor="text1"/>
          <w:sz w:val="24"/>
          <w:szCs w:val="24"/>
        </w:rPr>
        <w:t>ul</w:t>
      </w:r>
      <w:proofErr w:type="spellEnd"/>
      <w:r w:rsidRPr="00D57FA3">
        <w:rPr>
          <w:rStyle w:val="Gvdemetni"/>
          <w:rFonts w:ascii="Arial" w:hAnsi="Arial" w:cs="Arial"/>
          <w:color w:val="000000" w:themeColor="text1"/>
          <w:sz w:val="24"/>
          <w:szCs w:val="24"/>
        </w:rPr>
        <w:t xml:space="preserve"> 23 0 26' değerlerine düşecektir.</w:t>
      </w:r>
    </w:p>
    <w:p w:rsidR="006D2F12" w:rsidRPr="00D57FA3" w:rsidRDefault="00DE50E6" w:rsidP="00D57FA3">
      <w:pPr>
        <w:pStyle w:val="Gvdemetni0"/>
        <w:numPr>
          <w:ilvl w:val="0"/>
          <w:numId w:val="205"/>
        </w:numPr>
        <w:tabs>
          <w:tab w:val="left" w:pos="56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Yarı kareler ve </w:t>
      </w:r>
      <w:proofErr w:type="spellStart"/>
      <w:r w:rsidRPr="00D57FA3">
        <w:rPr>
          <w:rStyle w:val="Gvdemetni"/>
          <w:rFonts w:ascii="Arial" w:hAnsi="Arial" w:cs="Arial"/>
          <w:color w:val="000000" w:themeColor="text1"/>
          <w:sz w:val="24"/>
          <w:szCs w:val="24"/>
        </w:rPr>
        <w:t>sesquiquadratlar</w:t>
      </w:r>
      <w:proofErr w:type="spellEnd"/>
      <w:r w:rsidRPr="00D57FA3">
        <w:rPr>
          <w:rStyle w:val="Gvdemetni"/>
          <w:rFonts w:ascii="Arial" w:hAnsi="Arial" w:cs="Arial"/>
          <w:color w:val="000000" w:themeColor="text1"/>
          <w:sz w:val="24"/>
          <w:szCs w:val="24"/>
        </w:rPr>
        <w:t xml:space="preserve"> için</w:t>
      </w:r>
      <w:proofErr w:type="gramStart"/>
      <w:r w:rsidRPr="00D57FA3">
        <w:rPr>
          <w:rStyle w:val="Gvdemetni"/>
          <w:rFonts w:ascii="Arial" w:hAnsi="Arial" w:cs="Arial"/>
          <w:color w:val="000000" w:themeColor="text1"/>
          <w:sz w:val="24"/>
          <w:szCs w:val="24"/>
        </w:rPr>
        <w:t>: ,</w:t>
      </w:r>
      <w:proofErr w:type="gramEnd"/>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39 0 35' (aritmetik bileşik) = 0.11312 4-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45 0 = 9.84949</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kosinüs</w:t>
      </w:r>
      <w:proofErr w:type="gramEnd"/>
      <w:r w:rsidRPr="00D57FA3">
        <w:rPr>
          <w:rStyle w:val="Gvdemetni"/>
          <w:rFonts w:ascii="Arial" w:hAnsi="Arial" w:cs="Arial"/>
          <w:color w:val="000000" w:themeColor="text1"/>
          <w:sz w:val="24"/>
          <w:szCs w:val="24"/>
        </w:rPr>
        <w:t xml:space="preserve"> 23 0 26' = 9.96261</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408"/>
          <w:headerReference w:type="default" r:id="rId1409"/>
          <w:footerReference w:type="even" r:id="rId1410"/>
          <w:footerReference w:type="default" r:id="rId1411"/>
          <w:pgSz w:w="12240" w:h="15840"/>
          <w:pgMar w:top="1426" w:right="1614" w:bottom="2061" w:left="1482" w:header="998" w:footer="1633" w:gutter="0"/>
          <w:pgNumType w:start="482"/>
          <w:cols w:space="720"/>
          <w:noEndnote/>
          <w:docGrid w:linePitch="360"/>
        </w:sectPr>
      </w:pPr>
      <w:r w:rsidRPr="00D57FA3">
        <w:rPr>
          <w:rStyle w:val="Gvdemetni"/>
          <w:rFonts w:ascii="Arial" w:hAnsi="Arial" w:cs="Arial"/>
          <w:color w:val="000000" w:themeColor="text1"/>
          <w:sz w:val="24"/>
          <w:szCs w:val="24"/>
        </w:rPr>
        <w:t xml:space="preserve">"Bu mesafeyi </w:t>
      </w:r>
      <w:proofErr w:type="spellStart"/>
      <w:r w:rsidRPr="00D57FA3">
        <w:rPr>
          <w:rStyle w:val="Gvdemetni"/>
          <w:rFonts w:ascii="Arial" w:hAnsi="Arial" w:cs="Arial"/>
          <w:color w:val="000000" w:themeColor="text1"/>
          <w:sz w:val="24"/>
          <w:szCs w:val="24"/>
        </w:rPr>
        <w:t>Sirius'un</w:t>
      </w:r>
      <w:proofErr w:type="spellEnd"/>
      <w:r w:rsidRPr="00D57FA3">
        <w:rPr>
          <w:rStyle w:val="Gvdemetni"/>
          <w:rFonts w:ascii="Arial" w:hAnsi="Arial" w:cs="Arial"/>
          <w:color w:val="000000" w:themeColor="text1"/>
          <w:sz w:val="24"/>
          <w:szCs w:val="24"/>
        </w:rPr>
        <w:t xml:space="preserve"> boylamına daha önce olduğu gibi uygulayarak, yarım karelerin yerleri olarak n 19 0 33' ve </w:t>
      </w:r>
      <w:proofErr w:type="spellStart"/>
      <w:r w:rsidRPr="00D57FA3">
        <w:rPr>
          <w:rStyle w:val="Gvdemetni"/>
          <w:rFonts w:ascii="Arial" w:hAnsi="Arial" w:cs="Arial"/>
          <w:color w:val="000000" w:themeColor="text1"/>
          <w:sz w:val="24"/>
          <w:szCs w:val="24"/>
        </w:rPr>
        <w:t>ft</w:t>
      </w:r>
      <w:proofErr w:type="spellEnd"/>
      <w:r w:rsidRPr="00D57FA3">
        <w:rPr>
          <w:rStyle w:val="Gvdemetni"/>
          <w:rFonts w:ascii="Arial" w:hAnsi="Arial" w:cs="Arial"/>
          <w:color w:val="000000" w:themeColor="text1"/>
          <w:sz w:val="24"/>
          <w:szCs w:val="24"/>
        </w:rPr>
        <w:t xml:space="preserve">, 6° 25' ve karşıt noktaları olarak 1 19° 33' </w:t>
      </w:r>
      <w:proofErr w:type="spellStart"/>
      <w:r w:rsidRPr="00D57FA3">
        <w:rPr>
          <w:rStyle w:val="Gvdemetni"/>
          <w:rFonts w:ascii="Arial" w:hAnsi="Arial" w:cs="Arial"/>
          <w:color w:val="000000" w:themeColor="text1"/>
          <w:sz w:val="24"/>
          <w:szCs w:val="24"/>
        </w:rPr>
        <w:t>aj</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ss</w:t>
      </w:r>
      <w:proofErr w:type="spellEnd"/>
      <w:r w:rsidRPr="00D57FA3">
        <w:rPr>
          <w:rStyle w:val="Gvdemetni"/>
          <w:rFonts w:ascii="Arial" w:hAnsi="Arial" w:cs="Arial"/>
          <w:color w:val="000000" w:themeColor="text1"/>
          <w:sz w:val="24"/>
          <w:szCs w:val="24"/>
        </w:rPr>
        <w:t xml:space="preserve">: 6° 25' elde ederiz; bunlar da </w:t>
      </w:r>
      <w:proofErr w:type="spellStart"/>
      <w:r w:rsidRPr="00D57FA3">
        <w:rPr>
          <w:rStyle w:val="Gvdemetni"/>
          <w:rFonts w:ascii="Arial" w:hAnsi="Arial" w:cs="Arial"/>
          <w:color w:val="000000" w:themeColor="text1"/>
          <w:sz w:val="24"/>
          <w:szCs w:val="24"/>
        </w:rPr>
        <w:t>sesquiquadratların</w:t>
      </w:r>
      <w:proofErr w:type="spellEnd"/>
      <w:r w:rsidRPr="00D57FA3">
        <w:rPr>
          <w:rStyle w:val="Gvdemetni"/>
          <w:rFonts w:ascii="Arial" w:hAnsi="Arial" w:cs="Arial"/>
          <w:color w:val="000000" w:themeColor="text1"/>
          <w:sz w:val="24"/>
          <w:szCs w:val="24"/>
        </w:rPr>
        <w:t xml:space="preserve"> karşıt noktalarıdır."</w:t>
      </w:r>
    </w:p>
    <w:p w:rsidR="006D2F12" w:rsidRPr="00D57FA3" w:rsidRDefault="00DE50E6" w:rsidP="00D57FA3">
      <w:pPr>
        <w:pStyle w:val="Gvdemetni20"/>
        <w:numPr>
          <w:ilvl w:val="0"/>
          <w:numId w:val="206"/>
        </w:numPr>
        <w:tabs>
          <w:tab w:val="left" w:pos="445"/>
        </w:tabs>
        <w:spacing w:line="228"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lastRenderedPageBreak/>
        <w:t xml:space="preserve">Muhalefet »5 12® 59' karesine ve </w:t>
      </w:r>
      <w:r w:rsidRPr="00D57FA3">
        <w:rPr>
          <w:rStyle w:val="Gvdemetni2"/>
          <w:rFonts w:ascii="Arial" w:hAnsi="Arial" w:cs="Arial"/>
          <w:color w:val="000000" w:themeColor="text1"/>
          <w:sz w:val="24"/>
          <w:szCs w:val="24"/>
        </w:rPr>
        <w:br/>
        <w:t>T 12® 59* ve ^ X2® 59' karelerine düşüyor.</w:t>
      </w:r>
    </w:p>
    <w:p w:rsidR="006D2F12" w:rsidRPr="00D57FA3" w:rsidRDefault="00DE50E6" w:rsidP="00D57FA3">
      <w:pPr>
        <w:pStyle w:val="Gvdemetni20"/>
        <w:numPr>
          <w:ilvl w:val="0"/>
          <w:numId w:val="206"/>
        </w:numPr>
        <w:tabs>
          <w:tab w:val="left" w:pos="2294"/>
        </w:tabs>
        <w:spacing w:line="228" w:lineRule="auto"/>
        <w:ind w:left="184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Sekstil</w:t>
      </w:r>
      <w:proofErr w:type="spellEnd"/>
      <w:r w:rsidRPr="00D57FA3">
        <w:rPr>
          <w:rStyle w:val="Gvdemetni2"/>
          <w:rFonts w:ascii="Arial" w:hAnsi="Arial" w:cs="Arial"/>
          <w:color w:val="000000" w:themeColor="text1"/>
          <w:sz w:val="24"/>
          <w:szCs w:val="24"/>
        </w:rPr>
        <w:t xml:space="preserve"> ve üçgen açılar için:</w:t>
      </w:r>
    </w:p>
    <w:p w:rsidR="006D2F12" w:rsidRPr="00D57FA3" w:rsidRDefault="00DE50E6" w:rsidP="00D57FA3">
      <w:pPr>
        <w:pStyle w:val="Gvdemetni20"/>
        <w:spacing w:line="228" w:lineRule="auto"/>
        <w:ind w:left="0" w:right="174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Log</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kosinüs</w:t>
      </w:r>
      <w:proofErr w:type="gramEnd"/>
      <w:r w:rsidRPr="00D57FA3">
        <w:rPr>
          <w:rStyle w:val="Gvdemetni2"/>
          <w:rFonts w:ascii="Arial" w:hAnsi="Arial" w:cs="Arial"/>
          <w:color w:val="000000" w:themeColor="text1"/>
          <w:sz w:val="24"/>
          <w:szCs w:val="24"/>
        </w:rPr>
        <w:t xml:space="preserve"> 39” 35' </w:t>
      </w:r>
      <w:r w:rsidRPr="00D57FA3">
        <w:rPr>
          <w:rStyle w:val="Gvdemetni2"/>
          <w:rFonts w:ascii="Arial" w:hAnsi="Arial" w:cs="Arial"/>
          <w:i/>
          <w:iCs/>
          <w:color w:val="000000" w:themeColor="text1"/>
          <w:sz w:val="24"/>
          <w:szCs w:val="24"/>
        </w:rPr>
        <w:t xml:space="preserve">(aritmetik bileşik) </w:t>
      </w:r>
      <w:r w:rsidRPr="00D57FA3">
        <w:rPr>
          <w:rStyle w:val="Gvdemetni2"/>
          <w:rFonts w:ascii="Arial" w:hAnsi="Arial" w:cs="Arial"/>
          <w:color w:val="000000" w:themeColor="text1"/>
          <w:sz w:val="24"/>
          <w:szCs w:val="24"/>
        </w:rPr>
        <w:t>» 0.11312</w:t>
      </w:r>
    </w:p>
    <w:p w:rsidR="006D2F12" w:rsidRPr="00D57FA3" w:rsidRDefault="00DE50E6" w:rsidP="00D57FA3">
      <w:pPr>
        <w:pStyle w:val="Gvdemetni20"/>
        <w:tabs>
          <w:tab w:val="left" w:pos="3907"/>
        </w:tabs>
        <w:spacing w:after="260" w:line="228" w:lineRule="auto"/>
        <w:ind w:left="0" w:right="174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w:t>
      </w:r>
      <w:proofErr w:type="spellStart"/>
      <w:r w:rsidRPr="00D57FA3">
        <w:rPr>
          <w:rStyle w:val="Gvdemetni2"/>
          <w:rFonts w:ascii="Arial" w:hAnsi="Arial" w:cs="Arial"/>
          <w:color w:val="000000" w:themeColor="text1"/>
          <w:sz w:val="24"/>
          <w:szCs w:val="24"/>
        </w:rPr>
        <w:t>Log</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kosinüs</w:t>
      </w:r>
      <w:proofErr w:type="gramEnd"/>
      <w:r w:rsidRPr="00D57FA3">
        <w:rPr>
          <w:rStyle w:val="Gvdemetni2"/>
          <w:rFonts w:ascii="Arial" w:hAnsi="Arial" w:cs="Arial"/>
          <w:color w:val="000000" w:themeColor="text1"/>
          <w:sz w:val="24"/>
          <w:szCs w:val="24"/>
        </w:rPr>
        <w:t xml:space="preserve"> 60® </w:t>
      </w:r>
      <w:r w:rsidRPr="00D57FA3">
        <w:rPr>
          <w:rStyle w:val="Gvdemetni2"/>
          <w:rFonts w:ascii="Arial" w:hAnsi="Arial" w:cs="Arial"/>
          <w:color w:val="000000" w:themeColor="text1"/>
          <w:sz w:val="24"/>
          <w:szCs w:val="24"/>
        </w:rPr>
        <w:tab/>
        <w:t>— 9.698 97</w:t>
      </w:r>
    </w:p>
    <w:p w:rsidR="006D2F12" w:rsidRPr="00D57FA3" w:rsidRDefault="00DE50E6" w:rsidP="00D57FA3">
      <w:pPr>
        <w:pStyle w:val="Gvdemetni20"/>
        <w:tabs>
          <w:tab w:val="left" w:pos="6172"/>
        </w:tabs>
        <w:spacing w:after="360" w:line="228" w:lineRule="auto"/>
        <w:ind w:left="25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Log</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kosinüs</w:t>
      </w:r>
      <w:proofErr w:type="gramEnd"/>
      <w:r w:rsidRPr="00D57FA3">
        <w:rPr>
          <w:rStyle w:val="Gvdemetni2"/>
          <w:rFonts w:ascii="Arial" w:hAnsi="Arial" w:cs="Arial"/>
          <w:color w:val="000000" w:themeColor="text1"/>
          <w:sz w:val="24"/>
          <w:szCs w:val="24"/>
        </w:rPr>
        <w:t xml:space="preserve"> 49* 33' </w:t>
      </w:r>
      <w:r w:rsidRPr="00D57FA3">
        <w:rPr>
          <w:rStyle w:val="Gvdemetni2"/>
          <w:rFonts w:ascii="Arial" w:hAnsi="Arial" w:cs="Arial"/>
          <w:color w:val="000000" w:themeColor="text1"/>
          <w:sz w:val="24"/>
          <w:szCs w:val="24"/>
        </w:rPr>
        <w:tab/>
        <w:t>■= 9.81209</w:t>
      </w:r>
    </w:p>
    <w:p w:rsidR="006D2F12" w:rsidRPr="00D57FA3" w:rsidRDefault="00DE50E6" w:rsidP="00D57FA3">
      <w:pPr>
        <w:pStyle w:val="Gvdemetni20"/>
        <w:spacing w:line="240" w:lineRule="auto"/>
        <w:ind w:left="25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boylamı 25 12° 59'</w:t>
      </w:r>
    </w:p>
    <w:p w:rsidR="006D2F12" w:rsidRPr="00D57FA3" w:rsidRDefault="00DE50E6" w:rsidP="00D57FA3">
      <w:pPr>
        <w:pStyle w:val="Gvdemetni20"/>
        <w:tabs>
          <w:tab w:val="left" w:pos="679"/>
        </w:tabs>
        <w:spacing w:after="200" w:line="240"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tab/>
        <w:t>49* 33'</w:t>
      </w:r>
    </w:p>
    <w:p w:rsidR="006D2F12" w:rsidRPr="00D57FA3" w:rsidRDefault="00DE50E6" w:rsidP="00D57FA3">
      <w:pPr>
        <w:pStyle w:val="Gvdemetni20"/>
        <w:spacing w:after="260" w:line="240" w:lineRule="auto"/>
        <w:ind w:left="256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Uğursuz </w:t>
      </w:r>
      <w:proofErr w:type="spellStart"/>
      <w:r w:rsidRPr="00D57FA3">
        <w:rPr>
          <w:rStyle w:val="Gvdemetni2"/>
          <w:rFonts w:ascii="Arial" w:hAnsi="Arial" w:cs="Arial"/>
          <w:color w:val="000000" w:themeColor="text1"/>
          <w:sz w:val="24"/>
          <w:szCs w:val="24"/>
        </w:rPr>
        <w:t>sekstil</w:t>
      </w:r>
      <w:proofErr w:type="spellEnd"/>
      <w:r w:rsidRPr="00D57FA3">
        <w:rPr>
          <w:rStyle w:val="Gvdemetni2"/>
          <w:rFonts w:ascii="Arial" w:hAnsi="Arial" w:cs="Arial"/>
          <w:color w:val="000000" w:themeColor="text1"/>
          <w:sz w:val="24"/>
          <w:szCs w:val="24"/>
        </w:rPr>
        <w:t xml:space="preserve"> = ^ 2® 32'</w:t>
      </w:r>
    </w:p>
    <w:p w:rsidR="006D2F12" w:rsidRPr="00D57FA3" w:rsidRDefault="00DE50E6" w:rsidP="00D57FA3">
      <w:pPr>
        <w:pStyle w:val="Gvdemetni20"/>
        <w:spacing w:line="240" w:lineRule="auto"/>
        <w:ind w:left="25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Boylamı -</w:t>
      </w:r>
      <w:proofErr w:type="gramEnd"/>
      <w:r w:rsidRPr="00D57FA3">
        <w:rPr>
          <w:rStyle w:val="Gvdemetni2"/>
          <w:rFonts w:ascii="Arial" w:hAnsi="Arial" w:cs="Arial"/>
          <w:color w:val="000000" w:themeColor="text1"/>
          <w:sz w:val="24"/>
          <w:szCs w:val="24"/>
        </w:rPr>
        <w:t xml:space="preserve"> 23 12' 59'</w:t>
      </w:r>
    </w:p>
    <w:p w:rsidR="006D2F12" w:rsidRPr="00D57FA3" w:rsidRDefault="00DE50E6" w:rsidP="00D57FA3">
      <w:pPr>
        <w:pStyle w:val="Gvdemetni20"/>
        <w:tabs>
          <w:tab w:val="left" w:pos="679"/>
        </w:tabs>
        <w:spacing w:after="200" w:line="240" w:lineRule="auto"/>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w:t>
      </w:r>
      <w:r w:rsidRPr="00D57FA3">
        <w:rPr>
          <w:rStyle w:val="Gvdemetni2"/>
          <w:rFonts w:ascii="Arial" w:hAnsi="Arial" w:cs="Arial"/>
          <w:color w:val="000000" w:themeColor="text1"/>
          <w:sz w:val="24"/>
          <w:szCs w:val="24"/>
        </w:rPr>
        <w:tab/>
        <w:t>49* 33'</w:t>
      </w:r>
    </w:p>
    <w:p w:rsidR="006D2F12" w:rsidRPr="00D57FA3" w:rsidRDefault="00DE50E6" w:rsidP="00D57FA3">
      <w:pPr>
        <w:pStyle w:val="Gvdemetni20"/>
        <w:spacing w:after="360" w:line="240" w:lineRule="auto"/>
        <w:ind w:left="25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Dexter</w:t>
      </w:r>
      <w:proofErr w:type="spellEnd"/>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sekstili</w:t>
      </w:r>
      <w:proofErr w:type="spellEnd"/>
      <w:r w:rsidRPr="00D57FA3">
        <w:rPr>
          <w:rStyle w:val="Gvdemetni2"/>
          <w:rFonts w:ascii="Arial" w:hAnsi="Arial" w:cs="Arial"/>
          <w:color w:val="000000" w:themeColor="text1"/>
          <w:sz w:val="24"/>
          <w:szCs w:val="24"/>
        </w:rPr>
        <w:t xml:space="preserve"> = 8 23® 26'</w:t>
      </w:r>
    </w:p>
    <w:p w:rsidR="006D2F12" w:rsidRPr="00D57FA3" w:rsidRDefault="00DE50E6" w:rsidP="00D57FA3">
      <w:pPr>
        <w:pStyle w:val="Gvdemetni20"/>
        <w:ind w:left="2900" w:hanging="28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Bu nedenle üçgen açılar K 2® 32' ve </w:t>
      </w:r>
      <w:proofErr w:type="gramStart"/>
      <w:r w:rsidRPr="00D57FA3">
        <w:rPr>
          <w:rStyle w:val="Gvdemetni2"/>
          <w:rFonts w:ascii="Arial" w:hAnsi="Arial" w:cs="Arial"/>
          <w:color w:val="000000" w:themeColor="text1"/>
          <w:sz w:val="24"/>
          <w:szCs w:val="24"/>
        </w:rPr>
        <w:t>T[ 23</w:t>
      </w:r>
      <w:proofErr w:type="gramEnd"/>
      <w:r w:rsidRPr="00D57FA3">
        <w:rPr>
          <w:rStyle w:val="Gvdemetni2"/>
          <w:rFonts w:ascii="Arial" w:hAnsi="Arial" w:cs="Arial"/>
          <w:color w:val="000000" w:themeColor="text1"/>
          <w:sz w:val="24"/>
          <w:szCs w:val="24"/>
        </w:rPr>
        <w:t>° 26' konumlarına düşecektir.</w:t>
      </w:r>
    </w:p>
    <w:p w:rsidR="006D2F12" w:rsidRPr="00D57FA3" w:rsidRDefault="00DE50E6" w:rsidP="00D57FA3">
      <w:pPr>
        <w:pStyle w:val="Gvdemetni20"/>
        <w:numPr>
          <w:ilvl w:val="0"/>
          <w:numId w:val="206"/>
        </w:numPr>
        <w:tabs>
          <w:tab w:val="left" w:pos="450"/>
          <w:tab w:val="left" w:pos="5045"/>
        </w:tabs>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Yarı kareler ve </w:t>
      </w:r>
      <w:proofErr w:type="spellStart"/>
      <w:r w:rsidRPr="00D57FA3">
        <w:rPr>
          <w:rStyle w:val="Gvdemetni2"/>
          <w:rFonts w:ascii="Arial" w:hAnsi="Arial" w:cs="Arial"/>
          <w:color w:val="000000" w:themeColor="text1"/>
          <w:sz w:val="24"/>
          <w:szCs w:val="24"/>
        </w:rPr>
        <w:t>sesquiquadratlar</w:t>
      </w:r>
      <w:proofErr w:type="spellEnd"/>
      <w:r w:rsidRPr="00D57FA3">
        <w:rPr>
          <w:rStyle w:val="Gvdemetni2"/>
          <w:rFonts w:ascii="Arial" w:hAnsi="Arial" w:cs="Arial"/>
          <w:color w:val="000000" w:themeColor="text1"/>
          <w:sz w:val="24"/>
          <w:szCs w:val="24"/>
        </w:rPr>
        <w:t xml:space="preserve"> için: </w:t>
      </w:r>
      <w:r w:rsidRPr="00D57FA3">
        <w:rPr>
          <w:rStyle w:val="Gvdemetni2"/>
          <w:rFonts w:ascii="Arial" w:hAnsi="Arial" w:cs="Arial"/>
          <w:color w:val="000000" w:themeColor="text1"/>
          <w:sz w:val="24"/>
          <w:szCs w:val="24"/>
        </w:rPr>
        <w:tab/>
        <w:t>*</w:t>
      </w:r>
    </w:p>
    <w:p w:rsidR="006D2F12" w:rsidRPr="00D57FA3" w:rsidRDefault="00DE50E6" w:rsidP="00D57FA3">
      <w:pPr>
        <w:pStyle w:val="Gvdemetni20"/>
        <w:ind w:left="25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Log</w:t>
      </w:r>
      <w:proofErr w:type="spellEnd"/>
      <w:r w:rsidRPr="00D57FA3">
        <w:rPr>
          <w:rStyle w:val="Gvdemetni2"/>
          <w:rFonts w:ascii="Arial" w:hAnsi="Arial" w:cs="Arial"/>
          <w:color w:val="000000" w:themeColor="text1"/>
          <w:sz w:val="24"/>
          <w:szCs w:val="24"/>
        </w:rPr>
        <w:t xml:space="preserve">. </w:t>
      </w:r>
      <w:proofErr w:type="spellStart"/>
      <w:proofErr w:type="gramStart"/>
      <w:r w:rsidRPr="00D57FA3">
        <w:rPr>
          <w:rStyle w:val="Gvdemetni2"/>
          <w:rFonts w:ascii="Arial" w:hAnsi="Arial" w:cs="Arial"/>
          <w:color w:val="000000" w:themeColor="text1"/>
          <w:sz w:val="24"/>
          <w:szCs w:val="24"/>
        </w:rPr>
        <w:t>cosine</w:t>
      </w:r>
      <w:proofErr w:type="spellEnd"/>
      <w:proofErr w:type="gramEnd"/>
      <w:r w:rsidRPr="00D57FA3">
        <w:rPr>
          <w:rStyle w:val="Gvdemetni2"/>
          <w:rFonts w:ascii="Arial" w:hAnsi="Arial" w:cs="Arial"/>
          <w:color w:val="000000" w:themeColor="text1"/>
          <w:sz w:val="24"/>
          <w:szCs w:val="24"/>
        </w:rPr>
        <w:t xml:space="preserve"> 39' 35' </w:t>
      </w:r>
      <w:r w:rsidRPr="00D57FA3">
        <w:rPr>
          <w:rStyle w:val="Gvdemetni2"/>
          <w:rFonts w:ascii="Arial" w:hAnsi="Arial" w:cs="Arial"/>
          <w:i/>
          <w:iCs/>
          <w:color w:val="000000" w:themeColor="text1"/>
          <w:sz w:val="24"/>
          <w:szCs w:val="24"/>
        </w:rPr>
        <w:t>(</w:t>
      </w:r>
      <w:proofErr w:type="spellStart"/>
      <w:r w:rsidRPr="00D57FA3">
        <w:rPr>
          <w:rStyle w:val="Gvdemetni2"/>
          <w:rFonts w:ascii="Arial" w:hAnsi="Arial" w:cs="Arial"/>
          <w:i/>
          <w:iCs/>
          <w:color w:val="000000" w:themeColor="text1"/>
          <w:sz w:val="24"/>
          <w:szCs w:val="24"/>
        </w:rPr>
        <w:t>arilh</w:t>
      </w:r>
      <w:proofErr w:type="spellEnd"/>
      <w:r w:rsidRPr="00D57FA3">
        <w:rPr>
          <w:rStyle w:val="Gvdemetni2"/>
          <w:rFonts w:ascii="Arial" w:hAnsi="Arial" w:cs="Arial"/>
          <w:i/>
          <w:iCs/>
          <w:color w:val="000000" w:themeColor="text1"/>
          <w:sz w:val="24"/>
          <w:szCs w:val="24"/>
        </w:rPr>
        <w:t xml:space="preserve">. </w:t>
      </w:r>
      <w:proofErr w:type="spellStart"/>
      <w:proofErr w:type="gramStart"/>
      <w:r w:rsidRPr="00D57FA3">
        <w:rPr>
          <w:rStyle w:val="Gvdemetni2"/>
          <w:rFonts w:ascii="Arial" w:hAnsi="Arial" w:cs="Arial"/>
          <w:i/>
          <w:iCs/>
          <w:color w:val="000000" w:themeColor="text1"/>
          <w:sz w:val="24"/>
          <w:szCs w:val="24"/>
        </w:rPr>
        <w:t>comp</w:t>
      </w:r>
      <w:proofErr w:type="spellEnd"/>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=0.11312</w:t>
      </w:r>
    </w:p>
    <w:p w:rsidR="006D2F12" w:rsidRPr="00D57FA3" w:rsidRDefault="00DE50E6" w:rsidP="00D57FA3">
      <w:pPr>
        <w:pStyle w:val="Gvdemetni20"/>
        <w:tabs>
          <w:tab w:val="left" w:pos="3907"/>
        </w:tabs>
        <w:spacing w:after="200"/>
        <w:ind w:left="0" w:firstLine="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 </w:t>
      </w:r>
      <w:proofErr w:type="spellStart"/>
      <w:r w:rsidRPr="00D57FA3">
        <w:rPr>
          <w:rStyle w:val="Gvdemetni2"/>
          <w:rFonts w:ascii="Arial" w:hAnsi="Arial" w:cs="Arial"/>
          <w:color w:val="000000" w:themeColor="text1"/>
          <w:sz w:val="24"/>
          <w:szCs w:val="24"/>
        </w:rPr>
        <w:t>Log</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color w:val="000000" w:themeColor="text1"/>
          <w:sz w:val="24"/>
          <w:szCs w:val="24"/>
        </w:rPr>
        <w:t>kosinüs</w:t>
      </w:r>
      <w:proofErr w:type="gramEnd"/>
      <w:r w:rsidRPr="00D57FA3">
        <w:rPr>
          <w:rStyle w:val="Gvdemetni2"/>
          <w:rFonts w:ascii="Arial" w:hAnsi="Arial" w:cs="Arial"/>
          <w:color w:val="000000" w:themeColor="text1"/>
          <w:sz w:val="24"/>
          <w:szCs w:val="24"/>
        </w:rPr>
        <w:t xml:space="preserve"> 45° </w:t>
      </w:r>
      <w:r w:rsidRPr="00D57FA3">
        <w:rPr>
          <w:rStyle w:val="Gvdemetni2"/>
          <w:rFonts w:ascii="Arial" w:hAnsi="Arial" w:cs="Arial"/>
          <w:color w:val="000000" w:themeColor="text1"/>
          <w:sz w:val="24"/>
          <w:szCs w:val="24"/>
        </w:rPr>
        <w:tab/>
        <w:t>= 9 84 94 9</w:t>
      </w:r>
    </w:p>
    <w:p w:rsidR="006D2F12" w:rsidRPr="00D57FA3" w:rsidRDefault="00DE50E6" w:rsidP="00D57FA3">
      <w:pPr>
        <w:pStyle w:val="Gvdemetni20"/>
        <w:tabs>
          <w:tab w:val="left" w:pos="6172"/>
        </w:tabs>
        <w:spacing w:after="360"/>
        <w:ind w:left="2560" w:firstLine="0"/>
        <w:jc w:val="both"/>
        <w:rPr>
          <w:rFonts w:ascii="Arial" w:hAnsi="Arial" w:cs="Arial"/>
          <w:color w:val="000000" w:themeColor="text1"/>
          <w:sz w:val="24"/>
          <w:szCs w:val="24"/>
        </w:rPr>
      </w:pPr>
      <w:proofErr w:type="spellStart"/>
      <w:r w:rsidRPr="00D57FA3">
        <w:rPr>
          <w:rStyle w:val="Gvdemetni2"/>
          <w:rFonts w:ascii="Arial" w:hAnsi="Arial" w:cs="Arial"/>
          <w:color w:val="000000" w:themeColor="text1"/>
          <w:sz w:val="24"/>
          <w:szCs w:val="24"/>
        </w:rPr>
        <w:t>Log</w:t>
      </w:r>
      <w:proofErr w:type="spellEnd"/>
      <w:r w:rsidRPr="00D57FA3">
        <w:rPr>
          <w:rStyle w:val="Gvdemetni2"/>
          <w:rFonts w:ascii="Arial" w:hAnsi="Arial" w:cs="Arial"/>
          <w:color w:val="000000" w:themeColor="text1"/>
          <w:sz w:val="24"/>
          <w:szCs w:val="24"/>
        </w:rPr>
        <w:t xml:space="preserve">. </w:t>
      </w:r>
      <w:proofErr w:type="gramStart"/>
      <w:r w:rsidRPr="00D57FA3">
        <w:rPr>
          <w:rStyle w:val="Gvdemetni2"/>
          <w:rFonts w:ascii="Arial" w:hAnsi="Arial" w:cs="Arial"/>
          <w:i/>
          <w:iCs/>
          <w:color w:val="000000" w:themeColor="text1"/>
          <w:sz w:val="24"/>
          <w:szCs w:val="24"/>
        </w:rPr>
        <w:t>kosinüs</w:t>
      </w:r>
      <w:proofErr w:type="gramEnd"/>
      <w:r w:rsidRPr="00D57FA3">
        <w:rPr>
          <w:rStyle w:val="Gvdemetni2"/>
          <w:rFonts w:ascii="Arial" w:hAnsi="Arial" w:cs="Arial"/>
          <w:i/>
          <w:iCs/>
          <w:color w:val="000000" w:themeColor="text1"/>
          <w:sz w:val="24"/>
          <w:szCs w:val="24"/>
        </w:rPr>
        <w:t xml:space="preserve"> </w:t>
      </w:r>
      <w:r w:rsidRPr="00D57FA3">
        <w:rPr>
          <w:rStyle w:val="Gvdemetni2"/>
          <w:rFonts w:ascii="Arial" w:hAnsi="Arial" w:cs="Arial"/>
          <w:color w:val="000000" w:themeColor="text1"/>
          <w:sz w:val="24"/>
          <w:szCs w:val="24"/>
        </w:rPr>
        <w:t xml:space="preserve">23® 26' </w:t>
      </w:r>
      <w:r w:rsidRPr="00D57FA3">
        <w:rPr>
          <w:rStyle w:val="Gvdemetni2"/>
          <w:rFonts w:ascii="Arial" w:hAnsi="Arial" w:cs="Arial"/>
          <w:color w:val="000000" w:themeColor="text1"/>
          <w:sz w:val="24"/>
          <w:szCs w:val="24"/>
        </w:rPr>
        <w:tab/>
        <w:t>= 9.96261</w:t>
      </w:r>
    </w:p>
    <w:p w:rsidR="006D2F12" w:rsidRPr="00D57FA3" w:rsidRDefault="00DE50E6" w:rsidP="00D57FA3">
      <w:pPr>
        <w:pStyle w:val="Gvdemetni20"/>
        <w:spacing w:after="820" w:line="211" w:lineRule="auto"/>
        <w:ind w:left="1720"/>
        <w:jc w:val="both"/>
        <w:rPr>
          <w:rFonts w:ascii="Arial" w:hAnsi="Arial" w:cs="Arial"/>
          <w:color w:val="000000" w:themeColor="text1"/>
          <w:sz w:val="24"/>
          <w:szCs w:val="24"/>
        </w:rPr>
      </w:pPr>
      <w:r w:rsidRPr="00D57FA3">
        <w:rPr>
          <w:rStyle w:val="Gvdemetni2"/>
          <w:rFonts w:ascii="Arial" w:hAnsi="Arial" w:cs="Arial"/>
          <w:color w:val="000000" w:themeColor="text1"/>
          <w:sz w:val="24"/>
          <w:szCs w:val="24"/>
        </w:rPr>
        <w:t xml:space="preserve">Bu mesafeyi </w:t>
      </w:r>
      <w:proofErr w:type="spellStart"/>
      <w:r w:rsidRPr="00D57FA3">
        <w:rPr>
          <w:rStyle w:val="Gvdemetni2"/>
          <w:rFonts w:ascii="Arial" w:hAnsi="Arial" w:cs="Arial"/>
          <w:color w:val="000000" w:themeColor="text1"/>
          <w:sz w:val="24"/>
          <w:szCs w:val="24"/>
        </w:rPr>
        <w:t>Sirius'un</w:t>
      </w:r>
      <w:proofErr w:type="spellEnd"/>
      <w:r w:rsidRPr="00D57FA3">
        <w:rPr>
          <w:rStyle w:val="Gvdemetni2"/>
          <w:rFonts w:ascii="Arial" w:hAnsi="Arial" w:cs="Arial"/>
          <w:color w:val="000000" w:themeColor="text1"/>
          <w:sz w:val="24"/>
          <w:szCs w:val="24"/>
        </w:rPr>
        <w:t xml:space="preserve"> boylamına daha önce olduğu gibi uygulayarak, yarım karelerin yerleri olarak H 19' 33' ve a 6® 25', karşıt noktalar olarak ise / 19® 33' ve ~. 6® 25' değerlerini elde ederiz.</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-256 SABİT YILDIZ VE TAKIMYILDIZ</w:t>
      </w:r>
    </w:p>
    <w:p w:rsidR="006D2F12" w:rsidRPr="00D57FA3" w:rsidRDefault="00DE50E6" w:rsidP="00D57FA3">
      <w:pPr>
        <w:pStyle w:val="Gvdemetni0"/>
        <w:numPr>
          <w:ilvl w:val="0"/>
          <w:numId w:val="207"/>
        </w:numPr>
        <w:tabs>
          <w:tab w:val="left" w:pos="421"/>
        </w:tabs>
        <w:spacing w:after="220"/>
        <w:jc w:val="both"/>
        <w:rPr>
          <w:rFonts w:ascii="Arial" w:hAnsi="Arial" w:cs="Arial"/>
          <w:color w:val="000000" w:themeColor="text1"/>
          <w:sz w:val="24"/>
          <w:szCs w:val="24"/>
        </w:rPr>
        <w:sectPr w:rsidR="006D2F12" w:rsidRPr="00D57FA3">
          <w:headerReference w:type="even" r:id="rId1412"/>
          <w:headerReference w:type="default" r:id="rId1413"/>
          <w:footerReference w:type="even" r:id="rId1414"/>
          <w:footerReference w:type="default" r:id="rId1415"/>
          <w:pgSz w:w="12240" w:h="15840"/>
          <w:pgMar w:top="3494" w:right="1584" w:bottom="1478" w:left="1512" w:header="0" w:footer="1050" w:gutter="0"/>
          <w:pgNumType w:start="255"/>
          <w:cols w:space="720"/>
          <w:noEndnote/>
          <w:docGrid w:linePitch="360"/>
        </w:sectPr>
      </w:pPr>
      <w:r w:rsidRPr="00D57FA3">
        <w:rPr>
          <w:rStyle w:val="Gvdemetni"/>
          <w:rFonts w:ascii="Arial" w:hAnsi="Arial" w:cs="Arial"/>
          <w:color w:val="000000" w:themeColor="text1"/>
          <w:sz w:val="24"/>
          <w:szCs w:val="24"/>
        </w:rPr>
        <w:t>Sağ yükselişi enlem olmadan boylama çevirmek.</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Ekliptiğin</w:t>
      </w:r>
      <w:proofErr w:type="spellEnd"/>
      <w:r w:rsidRPr="00D57FA3">
        <w:rPr>
          <w:rStyle w:val="Gvdemetni"/>
          <w:rFonts w:ascii="Arial" w:hAnsi="Arial" w:cs="Arial"/>
          <w:color w:val="000000" w:themeColor="text1"/>
          <w:sz w:val="24"/>
          <w:szCs w:val="24"/>
        </w:rPr>
        <w:t xml:space="preserve"> logaritmik kosinüs eğimi (23° 27')</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*f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kotanjant</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RA'dan</w:t>
      </w:r>
      <w:proofErr w:type="spellEnd"/>
      <w:r w:rsidRPr="00D57FA3">
        <w:rPr>
          <w:rStyle w:val="Gvdemetni"/>
          <w:rFonts w:ascii="Arial" w:hAnsi="Arial" w:cs="Arial"/>
          <w:color w:val="000000" w:themeColor="text1"/>
          <w:sz w:val="24"/>
          <w:szCs w:val="24"/>
        </w:rPr>
        <w:t xml:space="preserve"> veya =2= (veya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tanjant</w:t>
      </w:r>
      <w:proofErr w:type="gramEnd"/>
      <w:r w:rsidRPr="00D57FA3">
        <w:rPr>
          <w:rStyle w:val="Gvdemetni"/>
          <w:rFonts w:ascii="Arial" w:hAnsi="Arial" w:cs="Arial"/>
          <w:color w:val="000000" w:themeColor="text1"/>
          <w:sz w:val="24"/>
          <w:szCs w:val="24"/>
        </w:rPr>
        <w:t xml:space="preserve"> RA, 5 £ veya n'den itibaren).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kotanjant</w:t>
      </w:r>
      <w:proofErr w:type="spellEnd"/>
      <w:proofErr w:type="gramEnd"/>
      <w:r w:rsidRPr="00D57FA3">
        <w:rPr>
          <w:rStyle w:val="Gvdemetni"/>
          <w:rFonts w:ascii="Arial" w:hAnsi="Arial" w:cs="Arial"/>
          <w:color w:val="000000" w:themeColor="text1"/>
          <w:sz w:val="24"/>
          <w:szCs w:val="24"/>
        </w:rPr>
        <w:t xml:space="preserve"> uzunlamasına, ^ veya ^'den (veya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tanjant</w:t>
      </w:r>
      <w:proofErr w:type="gramEnd"/>
      <w:r w:rsidRPr="00D57FA3">
        <w:rPr>
          <w:rStyle w:val="Gvdemetni"/>
          <w:rFonts w:ascii="Arial" w:hAnsi="Arial" w:cs="Arial"/>
          <w:color w:val="000000" w:themeColor="text1"/>
          <w:sz w:val="24"/>
          <w:szCs w:val="24"/>
        </w:rPr>
        <w:t xml:space="preserve"> uzunlamasına, 25 veya &gt;•$'den).</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RA 0° &lt;P = 0°; 0° 25 “= 90°; 0° = 150 </w:t>
      </w:r>
      <w:proofErr w:type="gramStart"/>
      <w:r w:rsidRPr="00D57FA3">
        <w:rPr>
          <w:rStyle w:val="Gvdemetni"/>
          <w:rFonts w:ascii="Arial" w:hAnsi="Arial" w:cs="Arial"/>
          <w:color w:val="000000" w:themeColor="text1"/>
          <w:sz w:val="24"/>
          <w:szCs w:val="24"/>
        </w:rPr>
        <w:t>0 ;</w:t>
      </w:r>
      <w:proofErr w:type="gramEnd"/>
      <w:r w:rsidRPr="00D57FA3">
        <w:rPr>
          <w:rStyle w:val="Gvdemetni"/>
          <w:rFonts w:ascii="Arial" w:hAnsi="Arial" w:cs="Arial"/>
          <w:color w:val="000000" w:themeColor="text1"/>
          <w:sz w:val="24"/>
          <w:szCs w:val="24"/>
        </w:rPr>
        <w:t xml:space="preserve"> ve 0° »1 = </w:t>
      </w:r>
      <w:proofErr w:type="spellStart"/>
      <w:r w:rsidRPr="00D57FA3">
        <w:rPr>
          <w:rStyle w:val="Gvdemetni"/>
          <w:rFonts w:ascii="Arial" w:hAnsi="Arial" w:cs="Arial"/>
          <w:color w:val="000000" w:themeColor="text1"/>
          <w:sz w:val="24"/>
          <w:szCs w:val="24"/>
        </w:rPr>
        <w:t>zjo</w:t>
      </w:r>
      <w:proofErr w:type="spellEnd"/>
      <w:r w:rsidRPr="00D57FA3">
        <w:rPr>
          <w:rStyle w:val="Gvdemetni"/>
          <w:rFonts w:ascii="Arial" w:hAnsi="Arial" w:cs="Arial"/>
          <w:color w:val="000000" w:themeColor="text1"/>
          <w:sz w:val="24"/>
          <w:szCs w:val="24"/>
        </w:rPr>
        <w:t xml:space="preserve"> 0 ' Örnek. RA 0° </w:t>
      </w:r>
      <w:proofErr w:type="spellStart"/>
      <w:r w:rsidRPr="00D57FA3">
        <w:rPr>
          <w:rStyle w:val="Gvdemetni"/>
          <w:rFonts w:ascii="Arial" w:hAnsi="Arial" w:cs="Arial"/>
          <w:color w:val="000000" w:themeColor="text1"/>
          <w:sz w:val="24"/>
          <w:szCs w:val="24"/>
        </w:rPr>
        <w:t>Algol'a</w:t>
      </w:r>
      <w:proofErr w:type="spellEnd"/>
      <w:r w:rsidRPr="00D57FA3">
        <w:rPr>
          <w:rStyle w:val="Gvdemetni"/>
          <w:rFonts w:ascii="Arial" w:hAnsi="Arial" w:cs="Arial"/>
          <w:color w:val="000000" w:themeColor="text1"/>
          <w:sz w:val="24"/>
          <w:szCs w:val="24"/>
        </w:rPr>
        <w:t xml:space="preserve"> karşılık gelen boylamı bulunuz.</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Algol'ün</w:t>
      </w:r>
      <w:proofErr w:type="spellEnd"/>
      <w:r w:rsidRPr="00D57FA3">
        <w:rPr>
          <w:rStyle w:val="Gvdemetni"/>
          <w:rFonts w:ascii="Arial" w:hAnsi="Arial" w:cs="Arial"/>
          <w:color w:val="000000" w:themeColor="text1"/>
          <w:sz w:val="24"/>
          <w:szCs w:val="24"/>
        </w:rPr>
        <w:t xml:space="preserve"> RA değeri «= 45 0 44'.</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cos</w:t>
      </w:r>
      <w:proofErr w:type="gramEnd"/>
      <w:r w:rsidRPr="00D57FA3">
        <w:rPr>
          <w:rStyle w:val="Gvdemetni"/>
          <w:rFonts w:ascii="Arial" w:hAnsi="Arial" w:cs="Arial"/>
          <w:color w:val="000000" w:themeColor="text1"/>
          <w:sz w:val="24"/>
          <w:szCs w:val="24"/>
        </w:rPr>
        <w:t xml:space="preserve">. 23 0 27' 5= 9.96256 </w:t>
      </w: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col</w:t>
      </w:r>
      <w:proofErr w:type="spellEnd"/>
      <w:proofErr w:type="gramEnd"/>
      <w:r w:rsidRPr="00D57FA3">
        <w:rPr>
          <w:rStyle w:val="Gvdemetni"/>
          <w:rFonts w:ascii="Arial" w:hAnsi="Arial" w:cs="Arial"/>
          <w:color w:val="000000" w:themeColor="text1"/>
          <w:sz w:val="24"/>
          <w:szCs w:val="24"/>
        </w:rPr>
        <w:t>. 45 0 44' =» 9.98888</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Log</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cot</w:t>
      </w:r>
      <w:proofErr w:type="spellEnd"/>
      <w:proofErr w:type="gramEnd"/>
      <w:r w:rsidRPr="00D57FA3">
        <w:rPr>
          <w:rStyle w:val="Gvdemetni"/>
          <w:rFonts w:ascii="Arial" w:hAnsi="Arial" w:cs="Arial"/>
          <w:color w:val="000000" w:themeColor="text1"/>
          <w:sz w:val="24"/>
          <w:szCs w:val="24"/>
        </w:rPr>
        <w:t>. 48° 12' = 9.95144</w:t>
      </w:r>
    </w:p>
    <w:p w:rsidR="006D2F12" w:rsidRPr="00D57FA3" w:rsidRDefault="00DE50E6" w:rsidP="00D57FA3">
      <w:pPr>
        <w:pStyle w:val="Gvdemetni0"/>
        <w:spacing w:after="260" w:line="233" w:lineRule="auto"/>
        <w:jc w:val="both"/>
        <w:rPr>
          <w:rFonts w:ascii="Arial" w:hAnsi="Arial" w:cs="Arial"/>
          <w:color w:val="000000" w:themeColor="text1"/>
          <w:sz w:val="24"/>
          <w:szCs w:val="24"/>
        </w:rPr>
        <w:sectPr w:rsidR="006D2F12" w:rsidRPr="00D57FA3">
          <w:headerReference w:type="even" r:id="rId1416"/>
          <w:headerReference w:type="default" r:id="rId1417"/>
          <w:footerReference w:type="even" r:id="rId1418"/>
          <w:footerReference w:type="default" r:id="rId1419"/>
          <w:pgSz w:w="12240" w:h="15840"/>
          <w:pgMar w:top="1426" w:right="1522" w:bottom="1426" w:left="1512" w:header="998" w:footer="998" w:gutter="0"/>
          <w:pgNumType w:start="484"/>
          <w:cols w:space="720"/>
          <w:noEndnote/>
          <w:docGrid w:linePitch="360"/>
        </w:sectPr>
      </w:pPr>
      <w:r w:rsidRPr="00D57FA3">
        <w:rPr>
          <w:rStyle w:val="Gvdemetni"/>
          <w:rFonts w:ascii="Arial" w:hAnsi="Arial" w:cs="Arial"/>
          <w:color w:val="000000" w:themeColor="text1"/>
          <w:sz w:val="24"/>
          <w:szCs w:val="24"/>
        </w:rPr>
        <w:t>Dolayısıyla uzunluk eşdeğeri S 18 0 21'dir.</w:t>
      </w:r>
    </w:p>
    <w:p w:rsidR="006D2F12" w:rsidRPr="00D57FA3" w:rsidRDefault="00DE50E6" w:rsidP="00D57FA3">
      <w:pPr>
        <w:pStyle w:val="Gvdemetni30"/>
        <w:numPr>
          <w:ilvl w:val="0"/>
          <w:numId w:val="208"/>
        </w:numPr>
        <w:tabs>
          <w:tab w:val="left" w:pos="1804"/>
        </w:tabs>
        <w:spacing w:line="223" w:lineRule="auto"/>
        <w:ind w:left="1880" w:hanging="580"/>
        <w:jc w:val="both"/>
        <w:rPr>
          <w:rFonts w:ascii="Arial" w:hAnsi="Arial" w:cs="Arial"/>
          <w:color w:val="000000" w:themeColor="text1"/>
          <w:sz w:val="24"/>
          <w:szCs w:val="24"/>
        </w:rPr>
      </w:pPr>
      <w:r w:rsidRPr="00D57FA3">
        <w:rPr>
          <w:rStyle w:val="Gvdemetni3"/>
          <w:rFonts w:ascii="Arial" w:hAnsi="Arial" w:cs="Arial"/>
          <w:smallCaps/>
          <w:color w:val="000000" w:themeColor="text1"/>
          <w:sz w:val="24"/>
          <w:szCs w:val="24"/>
        </w:rPr>
        <w:lastRenderedPageBreak/>
        <w:t xml:space="preserve">Sağ yükselişi enlem olmadan boylama </w:t>
      </w:r>
      <w:proofErr w:type="gramStart"/>
      <w:r w:rsidRPr="00D57FA3">
        <w:rPr>
          <w:rStyle w:val="Gvdemetni3"/>
          <w:rFonts w:ascii="Arial" w:hAnsi="Arial" w:cs="Arial"/>
          <w:smallCaps/>
          <w:color w:val="000000" w:themeColor="text1"/>
          <w:sz w:val="24"/>
          <w:szCs w:val="24"/>
        </w:rPr>
        <w:t xml:space="preserve">çevirmek </w:t>
      </w:r>
      <w:r w:rsidRPr="00D57FA3">
        <w:rPr>
          <w:rStyle w:val="Gvdemetni3"/>
          <w:rFonts w:ascii="Arial" w:hAnsi="Arial" w:cs="Arial"/>
          <w:color w:val="000000" w:themeColor="text1"/>
          <w:sz w:val="24"/>
          <w:szCs w:val="24"/>
        </w:rPr>
        <w:t>.</w:t>
      </w:r>
      <w:proofErr w:type="gramEnd"/>
    </w:p>
    <w:p w:rsidR="006D2F12" w:rsidRPr="00D57FA3" w:rsidRDefault="00DE50E6" w:rsidP="00D57FA3">
      <w:pPr>
        <w:pStyle w:val="Gvdemetni30"/>
        <w:spacing w:line="223" w:lineRule="auto"/>
        <w:ind w:left="244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Ekliptiğin</w:t>
      </w:r>
      <w:proofErr w:type="spellEnd"/>
      <w:r w:rsidRPr="00D57FA3">
        <w:rPr>
          <w:rStyle w:val="Gvdemetni3"/>
          <w:rFonts w:ascii="Arial" w:hAnsi="Arial" w:cs="Arial"/>
          <w:color w:val="000000" w:themeColor="text1"/>
          <w:sz w:val="24"/>
          <w:szCs w:val="24"/>
        </w:rPr>
        <w:t xml:space="preserve"> logaritmik </w:t>
      </w:r>
      <w:r w:rsidRPr="00D57FA3">
        <w:rPr>
          <w:rStyle w:val="Gvdemetni3"/>
          <w:rFonts w:ascii="Arial" w:hAnsi="Arial" w:cs="Arial"/>
          <w:i/>
          <w:iCs/>
          <w:color w:val="000000" w:themeColor="text1"/>
          <w:sz w:val="24"/>
          <w:szCs w:val="24"/>
        </w:rPr>
        <w:t>kosinüs eğimi (23° 27')</w:t>
      </w:r>
    </w:p>
    <w:p w:rsidR="006D2F12" w:rsidRPr="00D57FA3" w:rsidRDefault="00DE50E6" w:rsidP="00D57FA3">
      <w:pPr>
        <w:pStyle w:val="Gvdemetni30"/>
        <w:spacing w:line="223"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w:t>
      </w: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kotanjant</w:t>
      </w:r>
      <w:proofErr w:type="spellEnd"/>
      <w:proofErr w:type="gramEnd"/>
      <w:r w:rsidRPr="00D57FA3">
        <w:rPr>
          <w:rStyle w:val="Gvdemetni3"/>
          <w:rFonts w:ascii="Arial" w:hAnsi="Arial" w:cs="Arial"/>
          <w:i/>
          <w:iCs/>
          <w:color w:val="000000" w:themeColor="text1"/>
          <w:sz w:val="24"/>
          <w:szCs w:val="24"/>
        </w:rPr>
        <w:t xml:space="preserve"> TLA. </w:t>
      </w:r>
      <w:proofErr w:type="gramStart"/>
      <w:r w:rsidRPr="00D57FA3">
        <w:rPr>
          <w:rStyle w:val="Gvdemetni3"/>
          <w:rFonts w:ascii="Arial" w:hAnsi="Arial" w:cs="Arial"/>
          <w:color w:val="000000" w:themeColor="text1"/>
          <w:sz w:val="24"/>
          <w:szCs w:val="24"/>
        </w:rPr>
        <w:t>p</w:t>
      </w:r>
      <w:proofErr w:type="gramEnd"/>
      <w:r w:rsidRPr="00D57FA3">
        <w:rPr>
          <w:rStyle w:val="Gvdemetni3"/>
          <w:rFonts w:ascii="Arial" w:hAnsi="Arial" w:cs="Arial"/>
          <w:color w:val="000000" w:themeColor="text1"/>
          <w:sz w:val="24"/>
          <w:szCs w:val="24"/>
        </w:rPr>
        <w:t xml:space="preserve"> veya ¿±'den ( </w:t>
      </w:r>
      <w:r w:rsidRPr="00D57FA3">
        <w:rPr>
          <w:rStyle w:val="Gvdemetni3"/>
          <w:rFonts w:ascii="Arial" w:hAnsi="Arial" w:cs="Arial"/>
          <w:color w:val="000000" w:themeColor="text1"/>
          <w:sz w:val="24"/>
          <w:szCs w:val="24"/>
          <w:vertAlign w:val="superscript"/>
        </w:rPr>
        <w:t xml:space="preserve">veya </w:t>
      </w:r>
      <w:proofErr w:type="spellStart"/>
      <w:r w:rsidRPr="00D57FA3">
        <w:rPr>
          <w:rStyle w:val="Gvdemetni3"/>
          <w:rFonts w:ascii="Arial" w:hAnsi="Arial" w:cs="Arial"/>
          <w:color w:val="000000" w:themeColor="text1"/>
          <w:sz w:val="24"/>
          <w:szCs w:val="24"/>
        </w:rPr>
        <w:t>l°g</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br/>
      </w:r>
      <w:r w:rsidRPr="00D57FA3">
        <w:rPr>
          <w:rStyle w:val="Gvdemetni3"/>
          <w:rFonts w:ascii="Arial" w:hAnsi="Arial" w:cs="Arial"/>
          <w:i/>
          <w:iCs/>
          <w:color w:val="000000" w:themeColor="text1"/>
          <w:sz w:val="24"/>
          <w:szCs w:val="24"/>
        </w:rPr>
        <w:t xml:space="preserve">tanjant </w:t>
      </w:r>
      <w:r w:rsidRPr="00D57FA3">
        <w:rPr>
          <w:rStyle w:val="Gvdemetni3"/>
          <w:rFonts w:ascii="Arial" w:hAnsi="Arial" w:cs="Arial"/>
          <w:color w:val="000000" w:themeColor="text1"/>
          <w:sz w:val="24"/>
          <w:szCs w:val="24"/>
        </w:rPr>
        <w:t>RA, 23 veya H'den).</w:t>
      </w:r>
    </w:p>
    <w:p w:rsidR="006D2F12" w:rsidRPr="00D57FA3" w:rsidRDefault="00DE50E6" w:rsidP="00D57FA3">
      <w:pPr>
        <w:pStyle w:val="Gvdemetni30"/>
        <w:spacing w:line="223" w:lineRule="auto"/>
        <w:ind w:left="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kotanjant</w:t>
      </w:r>
      <w:proofErr w:type="spellEnd"/>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uzunlamasına, °P veya ^'den (veya </w:t>
      </w: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r w:rsidRPr="00D57FA3">
        <w:rPr>
          <w:rStyle w:val="Gvdemetni3"/>
          <w:rFonts w:ascii="Arial" w:hAnsi="Arial" w:cs="Arial"/>
          <w:color w:val="000000" w:themeColor="text1"/>
          <w:sz w:val="24"/>
          <w:szCs w:val="24"/>
        </w:rPr>
        <w:br/>
      </w:r>
      <w:proofErr w:type="gramStart"/>
      <w:r w:rsidRPr="00D57FA3">
        <w:rPr>
          <w:rStyle w:val="Gvdemetni3"/>
          <w:rFonts w:ascii="Arial" w:hAnsi="Arial" w:cs="Arial"/>
          <w:i/>
          <w:iCs/>
          <w:color w:val="000000" w:themeColor="text1"/>
          <w:sz w:val="24"/>
          <w:szCs w:val="24"/>
        </w:rPr>
        <w:t>tanjant</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uzunlamasına, 25 veya 15'ten).</w:t>
      </w:r>
    </w:p>
    <w:p w:rsidR="006D2F12" w:rsidRPr="00D57FA3" w:rsidRDefault="00DE50E6" w:rsidP="00D57FA3">
      <w:pPr>
        <w:pStyle w:val="Gvdemetni30"/>
        <w:spacing w:after="60" w:line="240" w:lineRule="auto"/>
        <w:ind w:left="1280" w:firstLine="2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 </w:t>
      </w:r>
      <w:proofErr w:type="spellStart"/>
      <w:r w:rsidRPr="00D57FA3">
        <w:rPr>
          <w:rStyle w:val="Gvdemetni3"/>
          <w:rFonts w:ascii="Arial" w:hAnsi="Arial" w:cs="Arial"/>
          <w:color w:val="000000" w:themeColor="text1"/>
          <w:sz w:val="24"/>
          <w:szCs w:val="24"/>
        </w:rPr>
        <w:t>Algol'ün</w:t>
      </w:r>
      <w:proofErr w:type="spellEnd"/>
      <w:r w:rsidRPr="00D57FA3">
        <w:rPr>
          <w:rStyle w:val="Gvdemetni3"/>
          <w:rFonts w:ascii="Arial" w:hAnsi="Arial" w:cs="Arial"/>
          <w:color w:val="000000" w:themeColor="text1"/>
          <w:sz w:val="24"/>
          <w:szCs w:val="24"/>
        </w:rPr>
        <w:t xml:space="preserve"> sağ yükselişi (RA) </w:t>
      </w:r>
      <w:r w:rsidRPr="00D57FA3">
        <w:rPr>
          <w:rStyle w:val="Gvdemetni3"/>
          <w:rFonts w:ascii="Arial" w:hAnsi="Arial" w:cs="Arial"/>
          <w:color w:val="000000" w:themeColor="text1"/>
          <w:sz w:val="24"/>
          <w:szCs w:val="24"/>
          <w:vertAlign w:val="superscript"/>
        </w:rPr>
        <w:t xml:space="preserve">= </w:t>
      </w:r>
      <w:r w:rsidRPr="00D57FA3">
        <w:rPr>
          <w:rStyle w:val="Gvdemetni3"/>
          <w:rFonts w:ascii="Arial" w:hAnsi="Arial" w:cs="Arial"/>
          <w:color w:val="000000" w:themeColor="text1"/>
          <w:sz w:val="24"/>
          <w:szCs w:val="24"/>
        </w:rPr>
        <w:t xml:space="preserve">0°; </w:t>
      </w:r>
      <w:proofErr w:type="spellStart"/>
      <w:r w:rsidRPr="00D57FA3">
        <w:rPr>
          <w:rStyle w:val="Gvdemetni3"/>
          <w:rFonts w:ascii="Arial" w:hAnsi="Arial" w:cs="Arial"/>
          <w:color w:val="000000" w:themeColor="text1"/>
          <w:sz w:val="24"/>
          <w:szCs w:val="24"/>
        </w:rPr>
        <w:t>Algol'ün</w:t>
      </w:r>
      <w:proofErr w:type="spellEnd"/>
      <w:r w:rsidRPr="00D57FA3">
        <w:rPr>
          <w:rStyle w:val="Gvdemetni3"/>
          <w:rFonts w:ascii="Arial" w:hAnsi="Arial" w:cs="Arial"/>
          <w:color w:val="000000" w:themeColor="text1"/>
          <w:sz w:val="24"/>
          <w:szCs w:val="24"/>
        </w:rPr>
        <w:t xml:space="preserve"> sağ yükselişi (RA) = 90°; </w:t>
      </w:r>
      <w:proofErr w:type="spellStart"/>
      <w:r w:rsidRPr="00D57FA3">
        <w:rPr>
          <w:rStyle w:val="Gvdemetni3"/>
          <w:rFonts w:ascii="Arial" w:hAnsi="Arial" w:cs="Arial"/>
          <w:color w:val="000000" w:themeColor="text1"/>
          <w:sz w:val="24"/>
          <w:szCs w:val="24"/>
        </w:rPr>
        <w:t>Algol'ün</w:t>
      </w:r>
      <w:proofErr w:type="spellEnd"/>
      <w:r w:rsidRPr="00D57FA3">
        <w:rPr>
          <w:rStyle w:val="Gvdemetni3"/>
          <w:rFonts w:ascii="Arial" w:hAnsi="Arial" w:cs="Arial"/>
          <w:color w:val="000000" w:themeColor="text1"/>
          <w:sz w:val="24"/>
          <w:szCs w:val="24"/>
        </w:rPr>
        <w:t xml:space="preserve"> sağ yükselişi (RA) </w:t>
      </w:r>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 xml:space="preserve">180°; ve </w:t>
      </w:r>
      <w:proofErr w:type="spellStart"/>
      <w:r w:rsidRPr="00D57FA3">
        <w:rPr>
          <w:rStyle w:val="Gvdemetni3"/>
          <w:rFonts w:ascii="Arial" w:hAnsi="Arial" w:cs="Arial"/>
          <w:i/>
          <w:iCs/>
          <w:color w:val="000000" w:themeColor="text1"/>
          <w:sz w:val="24"/>
          <w:szCs w:val="24"/>
        </w:rPr>
        <w:t>Algol'ün</w:t>
      </w:r>
      <w:proofErr w:type="spellEnd"/>
      <w:r w:rsidRPr="00D57FA3">
        <w:rPr>
          <w:rStyle w:val="Gvdemetni3"/>
          <w:rFonts w:ascii="Arial" w:hAnsi="Arial" w:cs="Arial"/>
          <w:i/>
          <w:iCs/>
          <w:color w:val="000000" w:themeColor="text1"/>
          <w:sz w:val="24"/>
          <w:szCs w:val="24"/>
        </w:rPr>
        <w:t xml:space="preserve"> sağ yükselişi (RA) = 15° = 270°'dir. Örnek: </w:t>
      </w:r>
      <w:proofErr w:type="spellStart"/>
      <w:r w:rsidRPr="00D57FA3">
        <w:rPr>
          <w:rStyle w:val="Gvdemetni3"/>
          <w:rFonts w:ascii="Arial" w:hAnsi="Arial" w:cs="Arial"/>
          <w:i/>
          <w:iCs/>
          <w:color w:val="000000" w:themeColor="text1"/>
          <w:sz w:val="24"/>
          <w:szCs w:val="24"/>
        </w:rPr>
        <w:t>Algol'ün</w:t>
      </w:r>
      <w:proofErr w:type="spellEnd"/>
      <w:r w:rsidRPr="00D57FA3">
        <w:rPr>
          <w:rStyle w:val="Gvdemetni3"/>
          <w:rFonts w:ascii="Arial" w:hAnsi="Arial" w:cs="Arial"/>
          <w:i/>
          <w:iCs/>
          <w:color w:val="000000" w:themeColor="text1"/>
          <w:sz w:val="24"/>
          <w:szCs w:val="24"/>
        </w:rPr>
        <w:t xml:space="preserve"> sağ yükselişine karşılık gelen boylamı bulunuz.</w:t>
      </w:r>
    </w:p>
    <w:p w:rsidR="006D2F12" w:rsidRPr="00D57FA3" w:rsidRDefault="00DE50E6" w:rsidP="00D57FA3">
      <w:pPr>
        <w:pStyle w:val="Gvdemetni30"/>
        <w:spacing w:line="223" w:lineRule="auto"/>
        <w:ind w:left="244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Algol'ün</w:t>
      </w:r>
      <w:proofErr w:type="spellEnd"/>
      <w:r w:rsidRPr="00D57FA3">
        <w:rPr>
          <w:rStyle w:val="Gvdemetni3"/>
          <w:rFonts w:ascii="Arial" w:hAnsi="Arial" w:cs="Arial"/>
          <w:color w:val="000000" w:themeColor="text1"/>
          <w:sz w:val="24"/>
          <w:szCs w:val="24"/>
        </w:rPr>
        <w:t xml:space="preserve"> RA değeri = 45® 44'.</w:t>
      </w:r>
    </w:p>
    <w:p w:rsidR="006D2F12" w:rsidRPr="00D57FA3" w:rsidRDefault="00DE50E6" w:rsidP="00D57FA3">
      <w:pPr>
        <w:pStyle w:val="Gvdemetni30"/>
        <w:spacing w:line="223" w:lineRule="auto"/>
        <w:ind w:left="244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gramStart"/>
      <w:r w:rsidRPr="00D57FA3">
        <w:rPr>
          <w:rStyle w:val="Gvdemetni3"/>
          <w:rFonts w:ascii="Arial" w:hAnsi="Arial" w:cs="Arial"/>
          <w:i/>
          <w:iCs/>
          <w:color w:val="000000" w:themeColor="text1"/>
          <w:sz w:val="24"/>
          <w:szCs w:val="24"/>
        </w:rPr>
        <w:t>cos</w:t>
      </w:r>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 xml:space="preserve">23® 27' </w:t>
      </w:r>
      <w:r w:rsidRPr="00D57FA3">
        <w:rPr>
          <w:rStyle w:val="Gvdemetni3"/>
          <w:rFonts w:ascii="Arial" w:hAnsi="Arial" w:cs="Arial"/>
          <w:color w:val="000000" w:themeColor="text1"/>
          <w:sz w:val="24"/>
          <w:szCs w:val="24"/>
          <w:lang w:val="fr-FR" w:eastAsia="fr-FR"/>
        </w:rPr>
        <w:t xml:space="preserve">« </w:t>
      </w:r>
      <w:r w:rsidRPr="00D57FA3">
        <w:rPr>
          <w:rStyle w:val="Gvdemetni3"/>
          <w:rFonts w:ascii="Arial" w:hAnsi="Arial" w:cs="Arial"/>
          <w:color w:val="000000" w:themeColor="text1"/>
          <w:sz w:val="24"/>
          <w:szCs w:val="24"/>
        </w:rPr>
        <w:t>9.96256</w:t>
      </w:r>
    </w:p>
    <w:p w:rsidR="006D2F12" w:rsidRPr="00D57FA3" w:rsidRDefault="00DE50E6" w:rsidP="00D57FA3">
      <w:pPr>
        <w:pStyle w:val="Gvdemetni30"/>
        <w:spacing w:after="280" w:line="223" w:lineRule="auto"/>
        <w:ind w:left="244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cot</w:t>
      </w:r>
      <w:proofErr w:type="spellEnd"/>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45 * 44' = 9.988 8 8</w:t>
      </w:r>
    </w:p>
    <w:p w:rsidR="006D2F12" w:rsidRPr="00D57FA3" w:rsidRDefault="00DE50E6" w:rsidP="00D57FA3">
      <w:pPr>
        <w:pStyle w:val="Gvdemetni30"/>
        <w:spacing w:after="340" w:line="223" w:lineRule="auto"/>
        <w:ind w:left="2440" w:firstLine="0"/>
        <w:jc w:val="both"/>
        <w:rPr>
          <w:rFonts w:ascii="Arial" w:hAnsi="Arial" w:cs="Arial"/>
          <w:color w:val="000000" w:themeColor="text1"/>
          <w:sz w:val="24"/>
          <w:szCs w:val="24"/>
        </w:rPr>
      </w:pPr>
      <w:proofErr w:type="spellStart"/>
      <w:r w:rsidRPr="00D57FA3">
        <w:rPr>
          <w:rStyle w:val="Gvdemetni3"/>
          <w:rFonts w:ascii="Arial" w:hAnsi="Arial" w:cs="Arial"/>
          <w:color w:val="000000" w:themeColor="text1"/>
          <w:sz w:val="24"/>
          <w:szCs w:val="24"/>
        </w:rPr>
        <w:t>Log</w:t>
      </w:r>
      <w:proofErr w:type="spellEnd"/>
      <w:r w:rsidRPr="00D57FA3">
        <w:rPr>
          <w:rStyle w:val="Gvdemetni3"/>
          <w:rFonts w:ascii="Arial" w:hAnsi="Arial" w:cs="Arial"/>
          <w:color w:val="000000" w:themeColor="text1"/>
          <w:sz w:val="24"/>
          <w:szCs w:val="24"/>
        </w:rPr>
        <w:t xml:space="preserve">. </w:t>
      </w:r>
      <w:proofErr w:type="spellStart"/>
      <w:proofErr w:type="gramStart"/>
      <w:r w:rsidRPr="00D57FA3">
        <w:rPr>
          <w:rStyle w:val="Gvdemetni3"/>
          <w:rFonts w:ascii="Arial" w:hAnsi="Arial" w:cs="Arial"/>
          <w:i/>
          <w:iCs/>
          <w:color w:val="000000" w:themeColor="text1"/>
          <w:sz w:val="24"/>
          <w:szCs w:val="24"/>
        </w:rPr>
        <w:t>cot</w:t>
      </w:r>
      <w:proofErr w:type="spellEnd"/>
      <w:proofErr w:type="gramEnd"/>
      <w:r w:rsidRPr="00D57FA3">
        <w:rPr>
          <w:rStyle w:val="Gvdemetni3"/>
          <w:rFonts w:ascii="Arial" w:hAnsi="Arial" w:cs="Arial"/>
          <w:i/>
          <w:iCs/>
          <w:color w:val="000000" w:themeColor="text1"/>
          <w:sz w:val="24"/>
          <w:szCs w:val="24"/>
        </w:rPr>
        <w:t xml:space="preserve">. </w:t>
      </w:r>
      <w:r w:rsidRPr="00D57FA3">
        <w:rPr>
          <w:rStyle w:val="Gvdemetni3"/>
          <w:rFonts w:ascii="Arial" w:hAnsi="Arial" w:cs="Arial"/>
          <w:color w:val="000000" w:themeColor="text1"/>
          <w:sz w:val="24"/>
          <w:szCs w:val="24"/>
        </w:rPr>
        <w:t>48® 12* — 9.95144</w:t>
      </w:r>
    </w:p>
    <w:p w:rsidR="006D2F12" w:rsidRPr="00D57FA3" w:rsidRDefault="00DE50E6" w:rsidP="00D57FA3">
      <w:pPr>
        <w:pStyle w:val="Gvdemetni30"/>
        <w:spacing w:after="4740" w:line="240" w:lineRule="auto"/>
        <w:ind w:left="188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rPr>
        <w:t xml:space="preserve">Dolayısıyla boylam karşılığı </w:t>
      </w:r>
      <w:r w:rsidRPr="00D57FA3">
        <w:rPr>
          <w:rStyle w:val="Gvdemetni3"/>
          <w:rFonts w:ascii="Arial" w:hAnsi="Arial" w:cs="Arial"/>
          <w:color w:val="000000" w:themeColor="text1"/>
          <w:sz w:val="24"/>
          <w:szCs w:val="24"/>
          <w:lang w:val="fr-FR" w:eastAsia="fr-FR"/>
        </w:rPr>
        <w:t xml:space="preserve">y </w:t>
      </w:r>
      <w:r w:rsidRPr="00D57FA3">
        <w:rPr>
          <w:rStyle w:val="Gvdemetni3"/>
          <w:rFonts w:ascii="Arial" w:hAnsi="Arial" w:cs="Arial"/>
          <w:color w:val="000000" w:themeColor="text1"/>
          <w:sz w:val="24"/>
          <w:szCs w:val="24"/>
        </w:rPr>
        <w:t>18® 21* '</w:t>
      </w:r>
      <w:proofErr w:type="spellStart"/>
      <w:r w:rsidRPr="00D57FA3">
        <w:rPr>
          <w:rStyle w:val="Gvdemetni3"/>
          <w:rFonts w:ascii="Arial" w:hAnsi="Arial" w:cs="Arial"/>
          <w:color w:val="000000" w:themeColor="text1"/>
          <w:sz w:val="24"/>
          <w:szCs w:val="24"/>
        </w:rPr>
        <w:t>dir</w:t>
      </w:r>
      <w:proofErr w:type="spellEnd"/>
      <w:r w:rsidRPr="00D57FA3">
        <w:rPr>
          <w:rStyle w:val="Gvdemetni3"/>
          <w:rFonts w:ascii="Arial" w:hAnsi="Arial" w:cs="Arial"/>
          <w:color w:val="000000" w:themeColor="text1"/>
          <w:sz w:val="24"/>
          <w:szCs w:val="24"/>
        </w:rPr>
        <w:t>.</w:t>
      </w:r>
    </w:p>
    <w:p w:rsidR="006D2F12" w:rsidRPr="00D57FA3" w:rsidRDefault="00DE50E6" w:rsidP="00D57FA3">
      <w:pPr>
        <w:pStyle w:val="Gvdemetni0"/>
        <w:spacing w:after="180"/>
        <w:jc w:val="both"/>
        <w:rPr>
          <w:rFonts w:ascii="Arial" w:hAnsi="Arial" w:cs="Arial"/>
          <w:color w:val="000000" w:themeColor="text1"/>
          <w:sz w:val="24"/>
          <w:szCs w:val="24"/>
        </w:rPr>
        <w:sectPr w:rsidR="006D2F12" w:rsidRPr="00D57FA3">
          <w:headerReference w:type="even" r:id="rId1420"/>
          <w:headerReference w:type="default" r:id="rId1421"/>
          <w:footerReference w:type="even" r:id="rId1422"/>
          <w:footerReference w:type="default" r:id="rId1423"/>
          <w:pgSz w:w="12240" w:h="15840"/>
          <w:pgMar w:top="2611" w:right="1522" w:bottom="2126" w:left="1512" w:header="0" w:footer="1698" w:gutter="0"/>
          <w:cols w:space="720"/>
          <w:noEndnote/>
          <w:docGrid w:linePitch="360"/>
        </w:sectPr>
      </w:pPr>
      <w:r w:rsidRPr="00D57FA3">
        <w:rPr>
          <w:rStyle w:val="Gvdemetni"/>
          <w:rFonts w:ascii="Arial" w:hAnsi="Arial" w:cs="Arial"/>
          <w:color w:val="000000" w:themeColor="text1"/>
          <w:sz w:val="24"/>
          <w:szCs w:val="24"/>
        </w:rPr>
        <w:t>INT5EX v</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|ar*3rr f "HI </w:t>
      </w:r>
      <w:proofErr w:type="spellStart"/>
      <w:r w:rsidRPr="00D57FA3">
        <w:rPr>
          <w:rStyle w:val="Gvdemetni"/>
          <w:rFonts w:ascii="Arial" w:hAnsi="Arial" w:cs="Arial"/>
          <w:color w:val="000000" w:themeColor="text1"/>
          <w:sz w:val="24"/>
          <w:szCs w:val="24"/>
        </w:rPr>
        <w:t>ffrtlW'if</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K'Jel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HrufJi'iil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lit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Jei</w:t>
      </w:r>
      <w:proofErr w:type="spellEnd"/>
      <w:r w:rsidRPr="00D57FA3">
        <w:rPr>
          <w:rStyle w:val="Gvdemetni"/>
          <w:rFonts w:ascii="Arial" w:hAnsi="Arial" w:cs="Arial"/>
          <w:color w:val="000000" w:themeColor="text1"/>
          <w:sz w:val="24"/>
          <w:szCs w:val="24"/>
        </w:rPr>
        <w:t xml:space="preserve">", IW </w:t>
      </w:r>
      <w:proofErr w:type="spellStart"/>
      <w:r w:rsidRPr="00D57FA3">
        <w:rPr>
          <w:rStyle w:val="Gvdemetni"/>
          <w:rFonts w:ascii="Arial" w:hAnsi="Arial" w:cs="Arial"/>
          <w:color w:val="000000" w:themeColor="text1"/>
          <w:sz w:val="24"/>
          <w:szCs w:val="24"/>
        </w:rPr>
        <w:t>inter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lil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tern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tnanfrj</w:t>
      </w:r>
      <w:proofErr w:type="spellEnd"/>
      <w:r w:rsidRPr="00D57FA3">
        <w:rPr>
          <w:rStyle w:val="Gvdemetni"/>
          <w:rFonts w:ascii="Arial" w:hAnsi="Arial" w:cs="Arial"/>
          <w:color w:val="000000" w:themeColor="text1"/>
          <w:sz w:val="24"/>
          <w:szCs w:val="24"/>
        </w:rPr>
        <w:t xml:space="preserve"> I' d </w:t>
      </w:r>
      <w:proofErr w:type="spellStart"/>
      <w:r w:rsidRPr="00D57FA3">
        <w:rPr>
          <w:rStyle w:val="Gvdemetni"/>
          <w:rFonts w:ascii="Arial" w:hAnsi="Arial" w:cs="Arial"/>
          <w:color w:val="000000" w:themeColor="text1"/>
          <w:sz w:val="24"/>
          <w:szCs w:val="24"/>
        </w:rPr>
        <w:t>imfl</w:t>
      </w:r>
      <w:proofErr w:type="spellEnd"/>
      <w:r w:rsidRPr="00D57FA3">
        <w:rPr>
          <w:rStyle w:val="Gvdemetni"/>
          <w:rFonts w:ascii="Arial" w:hAnsi="Arial" w:cs="Arial"/>
          <w:color w:val="000000" w:themeColor="text1"/>
          <w:sz w:val="24"/>
          <w:szCs w:val="24"/>
        </w:rPr>
        <w:t xml:space="preserve"> f/</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Vt.mi</w:t>
      </w:r>
      <w:proofErr w:type="spellEnd"/>
      <w:r w:rsidRPr="00D57FA3">
        <w:rPr>
          <w:rStyle w:val="Gvdemetni"/>
          <w:rFonts w:ascii="Arial" w:hAnsi="Arial" w:cs="Arial"/>
          <w:color w:val="000000" w:themeColor="text1"/>
          <w:sz w:val="24"/>
          <w:szCs w:val="24"/>
        </w:rPr>
        <w:t xml:space="preserve"> r&lt;/</w:t>
      </w:r>
      <w:proofErr w:type="spellStart"/>
      <w:proofErr w:type="gramStart"/>
      <w:r w:rsidRPr="00D57FA3">
        <w:rPr>
          <w:rStyle w:val="Gvdemetni"/>
          <w:rFonts w:ascii="Arial" w:hAnsi="Arial" w:cs="Arial"/>
          <w:color w:val="000000" w:themeColor="text1"/>
          <w:sz w:val="24"/>
          <w:szCs w:val="24"/>
        </w:rPr>
        <w:t>nr</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.n </w:t>
      </w:r>
      <w:proofErr w:type="spellStart"/>
      <w:r w:rsidRPr="00D57FA3">
        <w:rPr>
          <w:rStyle w:val="Gvdemetni"/>
          <w:rFonts w:ascii="Arial" w:hAnsi="Arial" w:cs="Arial"/>
          <w:color w:val="000000" w:themeColor="text1"/>
          <w:sz w:val="24"/>
          <w:szCs w:val="24"/>
        </w:rPr>
        <w:t>ly</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meant</w:t>
      </w:r>
      <w:proofErr w:type="spellEnd"/>
      <w:r w:rsidRPr="00D57FA3">
        <w:rPr>
          <w:rStyle w:val="Gvdemetni"/>
          <w:rFonts w:ascii="Arial" w:hAnsi="Arial" w:cs="Arial"/>
          <w:color w:val="000000" w:themeColor="text1"/>
          <w:sz w:val="24"/>
          <w:szCs w:val="24"/>
        </w:rPr>
        <w:t xml:space="preserve"> e] </w:t>
      </w:r>
      <w:proofErr w:type="spellStart"/>
      <w:r w:rsidRPr="00D57FA3">
        <w:rPr>
          <w:rStyle w:val="Gvdemetni"/>
          <w:rFonts w:ascii="Arial" w:hAnsi="Arial" w:cs="Arial"/>
          <w:color w:val="000000" w:themeColor="text1"/>
          <w:sz w:val="24"/>
          <w:szCs w:val="24"/>
        </w:rPr>
        <w:t>elu</w:t>
      </w:r>
      <w:proofErr w:type="spellEnd"/>
      <w:r w:rsidRPr="00D57FA3">
        <w:rPr>
          <w:rStyle w:val="Gvdemetni"/>
          <w:rFonts w:ascii="Arial" w:hAnsi="Arial" w:cs="Arial"/>
          <w:color w:val="000000" w:themeColor="text1"/>
          <w:sz w:val="24"/>
          <w:szCs w:val="24"/>
        </w:rPr>
        <w:t>-A m 5/</w:t>
      </w:r>
      <w:proofErr w:type="spellStart"/>
      <w:r w:rsidRPr="00D57FA3">
        <w:rPr>
          <w:rStyle w:val="Gvdemetni"/>
          <w:rFonts w:ascii="Arial" w:hAnsi="Arial" w:cs="Arial"/>
          <w:color w:val="000000" w:themeColor="text1"/>
          <w:sz w:val="24"/>
          <w:szCs w:val="24"/>
        </w:rPr>
        <w:t>jr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cf</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Cemtlevaticm</w:t>
      </w:r>
      <w:proofErr w:type="spellEnd"/>
      <w:r w:rsidRPr="00D57FA3">
        <w:rPr>
          <w:rStyle w:val="Gvdemetni"/>
          <w:rFonts w:ascii="Arial" w:hAnsi="Arial" w:cs="Arial"/>
          <w:color w:val="000000" w:themeColor="text1"/>
          <w:sz w:val="24"/>
          <w:szCs w:val="24"/>
        </w:rPr>
        <w:t xml:space="preserve"> mir le /.v&gt; </w:t>
      </w:r>
      <w:proofErr w:type="spellStart"/>
      <w:r w:rsidRPr="00D57FA3">
        <w:rPr>
          <w:rStyle w:val="Gvdemetni"/>
          <w:rFonts w:ascii="Arial" w:hAnsi="Arial" w:cs="Arial"/>
          <w:color w:val="000000" w:themeColor="text1"/>
          <w:sz w:val="24"/>
          <w:szCs w:val="24"/>
        </w:rPr>
        <w:t>lei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up</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r?n</w:t>
      </w:r>
      <w:proofErr w:type="spellEnd"/>
      <w:r w:rsidRPr="00D57FA3">
        <w:rPr>
          <w:rStyle w:val="Gvdemetni"/>
          <w:rFonts w:ascii="Arial" w:hAnsi="Arial" w:cs="Arial"/>
          <w:color w:val="000000" w:themeColor="text1"/>
          <w:sz w:val="24"/>
          <w:szCs w:val="24"/>
        </w:rPr>
        <w:t xml:space="preserve"> «re«» of i(j </w:t>
      </w:r>
      <w:proofErr w:type="spellStart"/>
      <w:r w:rsidRPr="00D57FA3">
        <w:rPr>
          <w:rStyle w:val="Gvdemetni"/>
          <w:rFonts w:ascii="Arial" w:hAnsi="Arial" w:cs="Arial"/>
          <w:color w:val="000000" w:themeColor="text1"/>
          <w:sz w:val="24"/>
          <w:szCs w:val="24"/>
        </w:rPr>
        <w:t>im;inil</w:t>
      </w:r>
      <w:proofErr w:type="spellEnd"/>
      <w:r w:rsidRPr="00D57FA3">
        <w:rPr>
          <w:rStyle w:val="Gvdemetni"/>
          <w:rFonts w:ascii="Arial" w:hAnsi="Arial" w:cs="Arial"/>
          <w:color w:val="000000" w:themeColor="text1"/>
          <w:sz w:val="24"/>
          <w:szCs w:val="24"/>
        </w:rPr>
        <w:t>, Ki/</w:t>
      </w:r>
      <w:proofErr w:type="spellStart"/>
      <w:r w:rsidRPr="00D57FA3">
        <w:rPr>
          <w:rStyle w:val="Gvdemetni"/>
          <w:rFonts w:ascii="Arial" w:hAnsi="Arial" w:cs="Arial"/>
          <w:color w:val="000000" w:themeColor="text1"/>
          <w:sz w:val="24"/>
          <w:szCs w:val="24"/>
        </w:rPr>
        <w:t>ifj</w:t>
      </w:r>
      <w:proofErr w:type="spellEnd"/>
      <w:r w:rsidRPr="00D57FA3">
        <w:rPr>
          <w:rStyle w:val="Gvdemetni"/>
          <w:rFonts w:ascii="Arial" w:hAnsi="Arial" w:cs="Arial"/>
          <w:color w:val="000000" w:themeColor="text1"/>
          <w:sz w:val="24"/>
          <w:szCs w:val="24"/>
        </w:rPr>
        <w:t>/; r» «</w:t>
      </w:r>
      <w:proofErr w:type="spellStart"/>
      <w:r w:rsidRPr="00D57FA3">
        <w:rPr>
          <w:rStyle w:val="Gvdemetni"/>
          <w:rFonts w:ascii="Arial" w:hAnsi="Arial" w:cs="Arial"/>
          <w:color w:val="000000" w:themeColor="text1"/>
          <w:sz w:val="24"/>
          <w:szCs w:val="24"/>
        </w:rPr>
        <w:t>inr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Acherrar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Aero</w:t>
      </w:r>
      <w:proofErr w:type="spellEnd"/>
      <w:r w:rsidRPr="00D57FA3">
        <w:rPr>
          <w:rStyle w:val="Gvdemetni"/>
          <w:rFonts w:ascii="Arial" w:hAnsi="Arial" w:cs="Arial"/>
          <w:color w:val="000000" w:themeColor="text1"/>
          <w:sz w:val="24"/>
          <w:szCs w:val="24"/>
        </w:rPr>
        <w:t>*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AtttY-rft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Aculeu</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Acerrtn</w:t>
      </w:r>
      <w:proofErr w:type="spellEnd"/>
      <w:r w:rsidRPr="00D57FA3">
        <w:rPr>
          <w:rStyle w:val="Gvdemetni"/>
          <w:rFonts w:ascii="Arial" w:hAnsi="Arial" w:cs="Arial"/>
          <w:color w:val="000000" w:themeColor="text1"/>
          <w:sz w:val="24"/>
          <w:szCs w:val="24"/>
        </w:rPr>
        <w:t xml:space="preserve"> A&lt;!!</w:t>
      </w:r>
      <w:proofErr w:type="spellStart"/>
      <w:proofErr w:type="gramStart"/>
      <w:r w:rsidRPr="00D57FA3">
        <w:rPr>
          <w:rStyle w:val="Gvdemetni"/>
          <w:rFonts w:ascii="Arial" w:hAnsi="Arial" w:cs="Arial"/>
          <w:color w:val="000000" w:themeColor="text1"/>
          <w:sz w:val="24"/>
          <w:szCs w:val="24"/>
        </w:rPr>
        <w:t>u!na</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V.Kulapltjs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Althenus</w:t>
      </w:r>
      <w:proofErr w:type="spell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r»C</w:t>
      </w:r>
      <w:proofErr w:type="spellEnd"/>
      <w:r w:rsidRPr="00D57FA3">
        <w:rPr>
          <w:rStyle w:val="Gvdemetni"/>
          <w:rFonts w:ascii="Arial" w:hAnsi="Arial" w:cs="Arial"/>
          <w:color w:val="000000" w:themeColor="text1"/>
          <w:sz w:val="24"/>
          <w:szCs w:val="24"/>
        </w:rPr>
        <w:t>«</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m</w:t>
      </w:r>
      <w:proofErr w:type="gramEnd"/>
      <w:r w:rsidRPr="00D57FA3">
        <w:rPr>
          <w:rStyle w:val="Gvdemetni"/>
          <w:rFonts w:ascii="Arial" w:hAnsi="Arial" w:cs="Arial"/>
          <w:color w:val="000000" w:themeColor="text1"/>
          <w:sz w:val="24"/>
          <w:szCs w:val="24"/>
        </w:rPr>
        <w:t xml:space="preserve"> 4. 116. 241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l</w:t>
      </w:r>
      <w:proofErr w:type="gramEnd"/>
      <w:r w:rsidRPr="00D57FA3">
        <w:rPr>
          <w:rStyle w:val="Gvdemetni"/>
          <w:rFonts w:ascii="Arial" w:hAnsi="Arial" w:cs="Arial"/>
          <w:color w:val="000000" w:themeColor="text1"/>
          <w:sz w:val="24"/>
          <w:szCs w:val="24"/>
        </w:rPr>
        <w:t>»7.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CIA*</w:t>
      </w:r>
    </w:p>
    <w:p w:rsidR="006D2F12" w:rsidRPr="00D57FA3" w:rsidRDefault="00DE50E6" w:rsidP="00D57FA3">
      <w:pPr>
        <w:pStyle w:val="Gvdemetni0"/>
        <w:numPr>
          <w:ilvl w:val="0"/>
          <w:numId w:val="209"/>
        </w:numPr>
        <w:tabs>
          <w:tab w:val="left" w:pos="277"/>
        </w:tabs>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34</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II*. 117 114. M3</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,1Sroi </w:t>
      </w:r>
      <w:proofErr w:type="spellStart"/>
      <w:r w:rsidRPr="00D57FA3">
        <w:rPr>
          <w:rStyle w:val="Gvdemetni"/>
          <w:rFonts w:ascii="Arial" w:hAnsi="Arial" w:cs="Arial"/>
          <w:color w:val="000000" w:themeColor="text1"/>
          <w:sz w:val="24"/>
          <w:szCs w:val="24"/>
        </w:rPr>
        <w:t>fifimi</w:t>
      </w:r>
      <w:proofErr w:type="spellEnd"/>
    </w:p>
    <w:p w:rsidR="006D2F12" w:rsidRPr="00D57FA3" w:rsidRDefault="00DE50E6" w:rsidP="00D57FA3">
      <w:pPr>
        <w:pStyle w:val="Gvdemetni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Agenx</w:t>
      </w:r>
      <w:proofErr w:type="spellEnd"/>
    </w:p>
    <w:p w:rsidR="006D2F12" w:rsidRPr="00D57FA3" w:rsidRDefault="00DE50E6" w:rsidP="00D57FA3">
      <w:pPr>
        <w:pStyle w:val="Gvdemetni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Albifeo</w:t>
      </w:r>
      <w:proofErr w:type="spellEnd"/>
      <w:r w:rsidRPr="00D57FA3">
        <w:rPr>
          <w:rStyle w:val="Gvdemetni"/>
          <w:rFonts w:ascii="Arial" w:hAnsi="Arial" w:cs="Arial"/>
          <w:color w:val="000000" w:themeColor="text1"/>
          <w:sz w:val="24"/>
          <w:szCs w:val="24"/>
        </w:rPr>
        <w:t xml:space="preserve"> • ii</w:t>
      </w:r>
    </w:p>
    <w:p w:rsidR="006D2F12" w:rsidRPr="00D57FA3" w:rsidRDefault="00DE50E6" w:rsidP="00D57FA3">
      <w:pPr>
        <w:pStyle w:val="Gvdemetni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Akharr.rtb</w:t>
      </w:r>
      <w:proofErr w:type="spellEnd"/>
      <w:r w:rsidRPr="00D57FA3">
        <w:rPr>
          <w:rStyle w:val="Gvdemetni"/>
          <w:rFonts w:ascii="Arial" w:hAnsi="Arial" w:cs="Arial"/>
          <w:color w:val="000000" w:themeColor="text1"/>
          <w:sz w:val="24"/>
          <w:szCs w:val="24"/>
        </w:rPr>
        <w:t xml:space="preserve">. bkz. </w:t>
      </w:r>
      <w:proofErr w:type="spellStart"/>
      <w:proofErr w:type="gramStart"/>
      <w:r w:rsidRPr="00D57FA3">
        <w:rPr>
          <w:rStyle w:val="Gvdemetni"/>
          <w:rFonts w:ascii="Arial" w:hAnsi="Arial" w:cs="Arial"/>
          <w:color w:val="000000" w:themeColor="text1"/>
          <w:sz w:val="24"/>
          <w:szCs w:val="24"/>
        </w:rPr>
        <w:t>Ar.tunn</w:t>
      </w:r>
      <w:proofErr w:type="spellEnd"/>
      <w:proofErr w:type="gramEnd"/>
      <w:r w:rsidRPr="00D57FA3">
        <w:rPr>
          <w:rStyle w:val="Gvdemetni"/>
          <w:rFonts w:ascii="Arial" w:hAnsi="Arial" w:cs="Arial"/>
          <w:color w:val="000000" w:themeColor="text1"/>
          <w:sz w:val="24"/>
          <w:szCs w:val="24"/>
        </w:rPr>
        <w:t xml:space="preserve"> Ak&gt;</w:t>
      </w:r>
      <w:proofErr w:type="spellStart"/>
      <w:r w:rsidRPr="00D57FA3">
        <w:rPr>
          <w:rStyle w:val="Gvdemetni"/>
          <w:rFonts w:ascii="Arial" w:hAnsi="Arial" w:cs="Arial"/>
          <w:color w:val="000000" w:themeColor="text1"/>
          <w:sz w:val="24"/>
          <w:szCs w:val="24"/>
        </w:rPr>
        <w:t>one</w:t>
      </w:r>
      <w:proofErr w:type="spellEnd"/>
      <w:r w:rsidRPr="00D57FA3">
        <w:rPr>
          <w:rStyle w:val="Gvdemetni"/>
          <w:rFonts w:ascii="Arial" w:hAnsi="Arial" w:cs="Arial"/>
          <w:color w:val="000000" w:themeColor="text1"/>
          <w:sz w:val="24"/>
          <w:szCs w:val="24"/>
        </w:rPr>
        <w:t xml:space="preserve"> - • 14, 10S, 110</w:t>
      </w:r>
    </w:p>
    <w:p w:rsidR="006D2F12" w:rsidRPr="00D57FA3" w:rsidRDefault="00DE50E6" w:rsidP="00D57FA3">
      <w:pPr>
        <w:pStyle w:val="Gvdemetni0"/>
        <w:spacing w:after="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AlJtbarao</w:t>
      </w:r>
      <w:proofErr w:type="spellEnd"/>
      <w:r w:rsidRPr="00D57FA3">
        <w:rPr>
          <w:rStyle w:val="Gvdemetni"/>
          <w:rFonts w:ascii="Arial" w:hAnsi="Arial" w:cs="Arial"/>
          <w:color w:val="000000" w:themeColor="text1"/>
          <w:sz w:val="24"/>
          <w:szCs w:val="24"/>
        </w:rPr>
        <w:t xml:space="preserve"> io5, no </w:t>
      </w:r>
      <w:proofErr w:type="spellStart"/>
      <w:r w:rsidRPr="00D57FA3">
        <w:rPr>
          <w:rStyle w:val="Gvdemetni"/>
          <w:rFonts w:ascii="Arial" w:hAnsi="Arial" w:cs="Arial"/>
          <w:color w:val="000000" w:themeColor="text1"/>
          <w:sz w:val="24"/>
          <w:szCs w:val="24"/>
        </w:rPr>
        <w:t>jij</w:t>
      </w:r>
      <w:proofErr w:type="spellEnd"/>
      <w:r w:rsidRPr="00D57FA3">
        <w:rPr>
          <w:rStyle w:val="Gvdemetni"/>
          <w:rFonts w:ascii="Arial" w:hAnsi="Arial" w:cs="Arial"/>
          <w:color w:val="000000" w:themeColor="text1"/>
          <w:sz w:val="24"/>
          <w:szCs w:val="24"/>
        </w:rPr>
        <w:t>. 23*.</w:t>
      </w:r>
    </w:p>
    <w:p w:rsidR="006D2F12" w:rsidRPr="00D57FA3" w:rsidRDefault="00DE50E6" w:rsidP="00D57FA3">
      <w:pPr>
        <w:spacing w:line="1" w:lineRule="exact"/>
        <w:jc w:val="both"/>
        <w:rPr>
          <w:rFonts w:ascii="Arial" w:hAnsi="Arial" w:cs="Arial"/>
          <w:color w:val="000000" w:themeColor="text1"/>
        </w:rPr>
      </w:pPr>
      <w:r w:rsidRPr="00D57FA3">
        <w:rPr>
          <w:rFonts w:ascii="Arial" w:hAnsi="Arial" w:cs="Arial"/>
          <w:noProof/>
          <w:color w:val="000000" w:themeColor="text1"/>
        </w:rPr>
        <mc:AlternateContent>
          <mc:Choice Requires="wps">
            <w:drawing>
              <wp:anchor distT="76200" distB="0" distL="0" distR="0" simplePos="0" relativeHeight="125829420" behindDoc="0" locked="0" layoutInCell="1" allowOverlap="1">
                <wp:simplePos x="0" y="0"/>
                <wp:positionH relativeFrom="page">
                  <wp:posOffset>1063625</wp:posOffset>
                </wp:positionH>
                <wp:positionV relativeFrom="paragraph">
                  <wp:posOffset>76200</wp:posOffset>
                </wp:positionV>
                <wp:extent cx="381000" cy="250190"/>
                <wp:effectExtent l="0" t="0" r="0" b="0"/>
                <wp:wrapTopAndBottom/>
                <wp:docPr id="1260" name="Shape 1260"/>
                <wp:cNvGraphicFramePr/>
                <a:graphic xmlns:a="http://schemas.openxmlformats.org/drawingml/2006/main">
                  <a:graphicData uri="http://schemas.microsoft.com/office/word/2010/wordprocessingShape">
                    <wps:wsp>
                      <wps:cNvSpPr txBox="1"/>
                      <wps:spPr>
                        <a:xfrm>
                          <a:off x="0" y="0"/>
                          <a:ext cx="381000" cy="250190"/>
                        </a:xfrm>
                        <a:prstGeom prst="rect">
                          <a:avLst/>
                        </a:prstGeom>
                        <a:noFill/>
                      </wps:spPr>
                      <wps:txbx>
                        <w:txbxContent>
                          <w:p w:rsidR="006D2F12" w:rsidRDefault="00DE50E6">
                            <w:pPr>
                              <w:pStyle w:val="Gvdemetni0"/>
                              <w:spacing w:after="0"/>
                            </w:pPr>
                            <w:r>
                              <w:rPr>
                                <w:rStyle w:val="Gvdemetni"/>
                              </w:rPr>
                              <w:t>*JJ-</w:t>
                            </w:r>
                          </w:p>
                        </w:txbxContent>
                      </wps:txbx>
                      <wps:bodyPr wrap="none" lIns="0" tIns="0" rIns="0" bIns="0"/>
                    </wps:wsp>
                  </a:graphicData>
                </a:graphic>
              </wp:anchor>
            </w:drawing>
          </mc:Choice>
          <mc:Fallback>
            <w:pict>
              <v:shape id="Shape 1260" o:spid="_x0000_s1047" type="#_x0000_t202" style="position:absolute;left:0;text-align:left;margin-left:83.75pt;margin-top:6pt;width:30pt;height:19.7pt;z-index:125829420;visibility:visible;mso-wrap-style:none;mso-wrap-distance-left:0;mso-wrap-distance-top:6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" filled="f" stroked="f">
                <v:textbox inset="0,0,0,0">
                  <w:txbxContent>
                    <w:p w:rsidR="006D2F12" w:rsidRDefault="00DE50E6">
                      <w:pPr>
                        <w:pStyle w:val="Gvdemetni0"/>
                        <w:spacing w:after="0"/>
                      </w:pPr>
                      <w:r>
                        <w:rPr>
                          <w:rStyle w:val="Gvdemetni"/>
                        </w:rPr>
                        <w:t>*JJ-</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76200" distB="0" distL="0" distR="0" simplePos="0" relativeHeight="125829422" behindDoc="0" locked="0" layoutInCell="1" allowOverlap="1">
                <wp:simplePos x="0" y="0"/>
                <wp:positionH relativeFrom="page">
                  <wp:posOffset>1468755</wp:posOffset>
                </wp:positionH>
                <wp:positionV relativeFrom="paragraph">
                  <wp:posOffset>76200</wp:posOffset>
                </wp:positionV>
                <wp:extent cx="292735" cy="250190"/>
                <wp:effectExtent l="0" t="0" r="0" b="0"/>
                <wp:wrapTopAndBottom/>
                <wp:docPr id="1262" name="Shape 1262"/>
                <wp:cNvGraphicFramePr/>
                <a:graphic xmlns:a="http://schemas.openxmlformats.org/drawingml/2006/main">
                  <a:graphicData uri="http://schemas.microsoft.com/office/word/2010/wordprocessingShape">
                    <wps:wsp>
                      <wps:cNvSpPr txBox="1"/>
                      <wps:spPr>
                        <a:xfrm>
                          <a:off x="0" y="0"/>
                          <a:ext cx="292735" cy="250190"/>
                        </a:xfrm>
                        <a:prstGeom prst="rect">
                          <a:avLst/>
                        </a:prstGeom>
                        <a:noFill/>
                      </wps:spPr>
                      <wps:txbx>
                        <w:txbxContent>
                          <w:p w:rsidR="006D2F12" w:rsidRDefault="00DE50E6">
                            <w:pPr>
                              <w:pStyle w:val="Gvdemetni0"/>
                              <w:spacing w:after="0"/>
                            </w:pPr>
                            <w:r>
                              <w:rPr>
                                <w:rStyle w:val="Gvdemetni"/>
                              </w:rPr>
                              <w:t>***</w:t>
                            </w:r>
                          </w:p>
                        </w:txbxContent>
                      </wps:txbx>
                      <wps:bodyPr wrap="none" lIns="0" tIns="0" rIns="0" bIns="0"/>
                    </wps:wsp>
                  </a:graphicData>
                </a:graphic>
              </wp:anchor>
            </w:drawing>
          </mc:Choice>
          <mc:Fallback>
            <w:pict>
              <v:shape id="Shape 1262" o:spid="_x0000_s1048" type="#_x0000_t202" style="position:absolute;left:0;text-align:left;margin-left:115.65pt;margin-top:6pt;width:23.05pt;height:19.7pt;z-index:125829422;visibility:visible;mso-wrap-style:none;mso-wrap-distance-left:0;mso-wrap-distance-top:6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" filled="f" stroked="f">
                <v:textbox inset="0,0,0,0">
                  <w:txbxContent>
                    <w:p w:rsidR="006D2F12" w:rsidRDefault="00DE50E6">
                      <w:pPr>
                        <w:pStyle w:val="Gvdemetni0"/>
                        <w:spacing w:after="0"/>
                      </w:pPr>
                      <w:r>
                        <w:rPr>
                          <w:rStyle w:val="Gvdemetni"/>
                        </w:rPr>
                        <w:t>***</w:t>
                      </w:r>
                    </w:p>
                  </w:txbxContent>
                </v:textbox>
                <w10:wrap type="topAndBottom" anchorx="page"/>
              </v:shape>
            </w:pict>
          </mc:Fallback>
        </mc:AlternateConten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Algenib</w:t>
      </w:r>
      <w:proofErr w:type="spellEnd"/>
      <w:r w:rsidRPr="00D57FA3">
        <w:rPr>
          <w:rStyle w:val="Gvdemetni"/>
          <w:rFonts w:ascii="Arial" w:hAnsi="Arial" w:cs="Arial"/>
          <w:color w:val="000000" w:themeColor="text1"/>
          <w:sz w:val="24"/>
          <w:szCs w:val="24"/>
        </w:rPr>
        <w:t xml:space="preserve"> • • * 103. </w:t>
      </w:r>
      <w:proofErr w:type="gramStart"/>
      <w:r w:rsidRPr="00D57FA3">
        <w:rPr>
          <w:rStyle w:val="Gvdemetni"/>
          <w:rFonts w:ascii="Arial" w:hAnsi="Arial" w:cs="Arial"/>
          <w:color w:val="000000" w:themeColor="text1"/>
          <w:sz w:val="24"/>
          <w:szCs w:val="24"/>
        </w:rPr>
        <w:t>12a</w:t>
      </w:r>
      <w:proofErr w:type="gram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AlgenuM</w:t>
      </w:r>
      <w:proofErr w:type="spellEnd"/>
      <w:r w:rsidRPr="00D57FA3">
        <w:rPr>
          <w:rStyle w:val="Gvdemetni"/>
          <w:rFonts w:ascii="Arial" w:hAnsi="Arial" w:cs="Arial"/>
          <w:color w:val="000000" w:themeColor="text1"/>
          <w:sz w:val="24"/>
          <w:szCs w:val="24"/>
        </w:rPr>
        <w:t xml:space="preserve"> • • • </w:t>
      </w:r>
      <w:proofErr w:type="spellStart"/>
      <w:r w:rsidRPr="00D57FA3">
        <w:rPr>
          <w:rStyle w:val="Gvdemetni"/>
          <w:rFonts w:ascii="Arial" w:hAnsi="Arial" w:cs="Arial"/>
          <w:color w:val="000000" w:themeColor="text1"/>
          <w:sz w:val="24"/>
          <w:szCs w:val="24"/>
        </w:rPr>
        <w:t>tio</w:t>
      </w:r>
      <w:proofErr w:type="spellEnd"/>
      <w:r w:rsidRPr="00D57FA3">
        <w:rPr>
          <w:rStyle w:val="Gvdemetni"/>
          <w:rFonts w:ascii="Arial" w:hAnsi="Arial" w:cs="Arial"/>
          <w:color w:val="000000" w:themeColor="text1"/>
          <w:sz w:val="24"/>
          <w:szCs w:val="24"/>
        </w:rPr>
        <w:t>. 123</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io3. |2J. 232. 233 242.</w:t>
      </w:r>
    </w:p>
    <w:p w:rsidR="006D2F12" w:rsidRPr="00D57FA3" w:rsidRDefault="00DE50E6" w:rsidP="00D57FA3">
      <w:pPr>
        <w:pStyle w:val="Gvdemetni0"/>
        <w:spacing w:after="26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değişkenliği</w:t>
      </w:r>
      <w:proofErr w:type="gramEnd"/>
      <w:r w:rsidRPr="00D57FA3">
        <w:rPr>
          <w:rStyle w:val="Gvdemetni"/>
          <w:rFonts w:ascii="Arial" w:hAnsi="Arial" w:cs="Arial"/>
          <w:color w:val="000000" w:themeColor="text1"/>
          <w:sz w:val="24"/>
          <w:szCs w:val="24"/>
        </w:rPr>
        <w:t xml:space="preserve">. 17 </w:t>
      </w:r>
      <w:proofErr w:type="spellStart"/>
      <w:r w:rsidRPr="00D57FA3">
        <w:rPr>
          <w:rStyle w:val="Gvdemetni"/>
          <w:rFonts w:ascii="Arial" w:hAnsi="Arial" w:cs="Arial"/>
          <w:color w:val="000000" w:themeColor="text1"/>
          <w:sz w:val="24"/>
          <w:szCs w:val="24"/>
        </w:rPr>
        <w:t>Algorab</w:t>
      </w:r>
      <w:proofErr w:type="spellEnd"/>
      <w:r w:rsidRPr="00D57FA3">
        <w:rPr>
          <w:rStyle w:val="Gvdemetni"/>
          <w:rFonts w:ascii="Arial" w:hAnsi="Arial" w:cs="Arial"/>
          <w:color w:val="000000" w:themeColor="text1"/>
          <w:sz w:val="24"/>
          <w:szCs w:val="24"/>
        </w:rPr>
        <w:t xml:space="preserve"> 112.123.232.233 Al </w:t>
      </w:r>
      <w:proofErr w:type="spellStart"/>
      <w:r w:rsidRPr="00D57FA3">
        <w:rPr>
          <w:rStyle w:val="Gvdemetni"/>
          <w:rFonts w:ascii="Arial" w:hAnsi="Arial" w:cs="Arial"/>
          <w:color w:val="000000" w:themeColor="text1"/>
          <w:sz w:val="24"/>
          <w:szCs w:val="24"/>
        </w:rPr>
        <w:t>Halilain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- 27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proofErr w:type="gramStart"/>
      <w:r w:rsidRPr="00D57FA3">
        <w:rPr>
          <w:rStyle w:val="Gvdemetni"/>
          <w:rFonts w:ascii="Arial" w:hAnsi="Arial" w:cs="Arial"/>
          <w:color w:val="000000" w:themeColor="text1"/>
          <w:sz w:val="24"/>
          <w:szCs w:val="24"/>
        </w:rPr>
        <w:t>Hecka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io3. 123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Allirna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ElCebhah</w:t>
      </w:r>
      <w:proofErr w:type="spellEnd"/>
      <w:r w:rsidRPr="00D57FA3">
        <w:rPr>
          <w:rStyle w:val="Gvdemetni"/>
          <w:rFonts w:ascii="Arial" w:hAnsi="Arial" w:cs="Arial"/>
          <w:color w:val="000000" w:themeColor="text1"/>
          <w:sz w:val="24"/>
          <w:szCs w:val="24"/>
        </w:rPr>
        <w:t xml:space="preserve"> -</w:t>
      </w:r>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AlWhalimain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Atmach</w:t>
      </w:r>
      <w:proofErr w:type="spellEnd"/>
      <w:r w:rsidRPr="00D57FA3">
        <w:rPr>
          <w:rStyle w:val="Gvdemetni"/>
          <w:rFonts w:ascii="Arial" w:hAnsi="Arial" w:cs="Arial"/>
          <w:color w:val="000000" w:themeColor="text1"/>
          <w:sz w:val="24"/>
          <w:szCs w:val="24"/>
        </w:rPr>
        <w:t xml:space="preserve"> v </w:t>
      </w:r>
      <w:proofErr w:type="spellStart"/>
      <w:r w:rsidRPr="00D57FA3">
        <w:rPr>
          <w:rStyle w:val="Gvdemetni"/>
          <w:rFonts w:ascii="Arial" w:hAnsi="Arial" w:cs="Arial"/>
          <w:color w:val="000000" w:themeColor="text1"/>
          <w:sz w:val="24"/>
          <w:szCs w:val="24"/>
        </w:rPr>
        <w:t>Alnilam</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Alfabe. Yunan </w:t>
      </w:r>
      <w:proofErr w:type="spellStart"/>
      <w:proofErr w:type="gramStart"/>
      <w:r w:rsidRPr="00D57FA3">
        <w:rPr>
          <w:rStyle w:val="Gvdemetni"/>
          <w:rFonts w:ascii="Arial" w:hAnsi="Arial" w:cs="Arial"/>
          <w:color w:val="000000" w:themeColor="text1"/>
          <w:sz w:val="24"/>
          <w:szCs w:val="24"/>
        </w:rPr>
        <w:t>AlpharJ</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hayır. 130.242</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Atphecca</w:t>
      </w:r>
      <w:proofErr w:type="spellEnd"/>
      <w:r w:rsidRPr="00D57FA3">
        <w:rPr>
          <w:rStyle w:val="Gvdemetni"/>
          <w:rFonts w:ascii="Arial" w:hAnsi="Arial" w:cs="Arial"/>
          <w:color w:val="000000" w:themeColor="text1"/>
          <w:sz w:val="24"/>
          <w:szCs w:val="24"/>
        </w:rPr>
        <w:t xml:space="preserve"> 122.131.232,233.342 </w:t>
      </w:r>
      <w:proofErr w:type="spellStart"/>
      <w:r w:rsidRPr="00D57FA3">
        <w:rPr>
          <w:rStyle w:val="Gvdemetni"/>
          <w:rFonts w:ascii="Arial" w:hAnsi="Arial" w:cs="Arial"/>
          <w:color w:val="000000" w:themeColor="text1"/>
          <w:sz w:val="24"/>
          <w:szCs w:val="24"/>
        </w:rPr>
        <w:t>Alpberat</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10s. 133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proofErr w:type="gramStart"/>
      <w:r w:rsidRPr="00D57FA3">
        <w:rPr>
          <w:rStyle w:val="Gvdemetni"/>
          <w:rFonts w:ascii="Arial" w:hAnsi="Arial" w:cs="Arial"/>
          <w:color w:val="000000" w:themeColor="text1"/>
          <w:sz w:val="24"/>
          <w:szCs w:val="24"/>
        </w:rPr>
        <w:t>Phere</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- 10S. 134</w:t>
      </w:r>
    </w:p>
    <w:p w:rsidR="006D2F12" w:rsidRPr="00D57FA3" w:rsidRDefault="00DE50E6" w:rsidP="00D57FA3">
      <w:pPr>
        <w:pStyle w:val="Gvdemetni0"/>
        <w:tabs>
          <w:tab w:val="left" w:leader="dot" w:pos="489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Kukkabah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Polartt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AlSetpha</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r>
      <w:proofErr w:type="spellStart"/>
      <w:r w:rsidRPr="00D57FA3">
        <w:rPr>
          <w:rStyle w:val="Gvdemetni"/>
          <w:rFonts w:ascii="Arial" w:hAnsi="Arial" w:cs="Arial"/>
          <w:color w:val="000000" w:themeColor="text1"/>
          <w:sz w:val="24"/>
          <w:szCs w:val="24"/>
        </w:rPr>
        <w:t>uj</w:t>
      </w:r>
      <w:proofErr w:type="spellEnd"/>
      <w:r w:rsidRPr="00D57FA3">
        <w:rPr>
          <w:rStyle w:val="Gvdemetni"/>
          <w:rFonts w:ascii="Arial" w:hAnsi="Arial" w:cs="Arial"/>
          <w:color w:val="000000" w:themeColor="text1"/>
          <w:sz w:val="24"/>
          <w:szCs w:val="24"/>
        </w:rPr>
        <w:t xml:space="preserve"> 1 * 4'ü yedi. 03. *43</w:t>
      </w:r>
    </w:p>
    <w:p w:rsidR="006D2F12" w:rsidRPr="00D57FA3" w:rsidRDefault="00DE50E6" w:rsidP="00D57FA3">
      <w:pPr>
        <w:pStyle w:val="Gvdemetni0"/>
        <w:numPr>
          <w:ilvl w:val="0"/>
          <w:numId w:val="209"/>
        </w:numPr>
        <w:tabs>
          <w:tab w:val="left" w:pos="339"/>
        </w:tabs>
        <w:spacing w:line="214"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IIO. 223</w:t>
      </w:r>
    </w:p>
    <w:p w:rsidR="006D2F12" w:rsidRPr="00D57FA3" w:rsidRDefault="00DE50E6" w:rsidP="00D57FA3">
      <w:pPr>
        <w:pStyle w:val="Gvdemetni0"/>
        <w:numPr>
          <w:ilvl w:val="0"/>
          <w:numId w:val="209"/>
        </w:numPr>
        <w:tabs>
          <w:tab w:val="left" w:pos="29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203. III</w:t>
      </w:r>
    </w:p>
    <w:p w:rsidR="006D2F12" w:rsidRPr="00D57FA3" w:rsidRDefault="00DE50E6" w:rsidP="00D57FA3">
      <w:pPr>
        <w:pStyle w:val="Gvdemetni0"/>
        <w:numPr>
          <w:ilvl w:val="0"/>
          <w:numId w:val="209"/>
        </w:numPr>
        <w:tabs>
          <w:tab w:val="left" w:pos="29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10S. 128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Altair -</w:t>
      </w:r>
      <w:proofErr w:type="gram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Sunak. O. </w:t>
      </w:r>
      <w:proofErr w:type="spellStart"/>
      <w:r w:rsidRPr="00D57FA3">
        <w:rPr>
          <w:rStyle w:val="Gvdemetni"/>
          <w:rFonts w:ascii="Arial" w:hAnsi="Arial" w:cs="Arial"/>
          <w:color w:val="000000" w:themeColor="text1"/>
          <w:sz w:val="24"/>
          <w:szCs w:val="24"/>
        </w:rPr>
        <w:t>tee</w:t>
      </w:r>
      <w:proofErr w:type="spellEnd"/>
      <w:r w:rsidRPr="00D57FA3">
        <w:rPr>
          <w:rStyle w:val="Gvdemetni"/>
          <w:rFonts w:ascii="Arial" w:hAnsi="Arial" w:cs="Arial"/>
          <w:color w:val="000000" w:themeColor="text1"/>
          <w:sz w:val="24"/>
          <w:szCs w:val="24"/>
        </w:rPr>
        <w:t xml:space="preserve"> A fa Al </w:t>
      </w:r>
      <w:proofErr w:type="spellStart"/>
      <w:r w:rsidRPr="00D57FA3">
        <w:rPr>
          <w:rStyle w:val="Gvdemetni"/>
          <w:rFonts w:ascii="Arial" w:hAnsi="Arial" w:cs="Arial"/>
          <w:color w:val="000000" w:themeColor="text1"/>
          <w:sz w:val="24"/>
          <w:szCs w:val="24"/>
        </w:rPr>
        <w:t>Want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Amatthea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Amba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16, 231 Kuşak, bkz. </w:t>
      </w:r>
      <w:proofErr w:type="spellStart"/>
      <w:r w:rsidRPr="00D57FA3">
        <w:rPr>
          <w:rStyle w:val="Gvdemetni"/>
          <w:rFonts w:ascii="Arial" w:hAnsi="Arial" w:cs="Arial"/>
          <w:color w:val="000000" w:themeColor="text1"/>
          <w:sz w:val="24"/>
          <w:szCs w:val="24"/>
        </w:rPr>
        <w:t>JtlimeA</w:t>
      </w:r>
      <w:proofErr w:type="spellEnd"/>
      <w:r w:rsidRPr="00D57FA3">
        <w:rPr>
          <w:rStyle w:val="Gvdemetni"/>
          <w:rFonts w:ascii="Arial" w:hAnsi="Arial" w:cs="Arial"/>
          <w:color w:val="000000" w:themeColor="text1"/>
          <w:sz w:val="24"/>
          <w:szCs w:val="24"/>
        </w:rPr>
        <w:t xml:space="preserve">, Baş, bkz. </w:t>
      </w:r>
      <w:proofErr w:type="spellStart"/>
      <w:r w:rsidRPr="00D57FA3">
        <w:rPr>
          <w:rStyle w:val="Gvdemetni"/>
          <w:rFonts w:ascii="Arial" w:hAnsi="Arial" w:cs="Arial"/>
          <w:color w:val="000000" w:themeColor="text1"/>
          <w:sz w:val="24"/>
          <w:szCs w:val="24"/>
        </w:rPr>
        <w:t>Alpheralf</w:t>
      </w:r>
      <w:proofErr w:type="spellEnd"/>
      <w:r w:rsidRPr="00D57FA3">
        <w:rPr>
          <w:rStyle w:val="Gvdemetni"/>
          <w:rFonts w:ascii="Arial" w:hAnsi="Arial" w:cs="Arial"/>
          <w:color w:val="000000" w:themeColor="text1"/>
          <w:sz w:val="24"/>
          <w:szCs w:val="24"/>
        </w:rPr>
        <w:t xml:space="preserve">. Ayak, bkz. </w:t>
      </w:r>
      <w:proofErr w:type="spellStart"/>
      <w:r w:rsidRPr="00D57FA3">
        <w:rPr>
          <w:rStyle w:val="Gvdemetni"/>
          <w:rFonts w:ascii="Arial" w:hAnsi="Arial" w:cs="Arial"/>
          <w:color w:val="000000" w:themeColor="text1"/>
          <w:sz w:val="24"/>
          <w:szCs w:val="24"/>
        </w:rPr>
        <w:t>Almtuk</w:t>
      </w:r>
      <w:proofErr w:type="spellEnd"/>
      <w:r w:rsidRPr="00D57FA3">
        <w:rPr>
          <w:rStyle w:val="Gvdemetni"/>
          <w:rFonts w:ascii="Arial" w:hAnsi="Arial" w:cs="Arial"/>
          <w:color w:val="000000" w:themeColor="text1"/>
          <w:sz w:val="24"/>
          <w:szCs w:val="24"/>
        </w:rPr>
        <w:t>; Bulutsu, bkz. Tepe Noktası. Alfa, 73.</w:t>
      </w:r>
    </w:p>
    <w:p w:rsidR="006D2F12" w:rsidRPr="00D57FA3" w:rsidRDefault="00DE50E6" w:rsidP="00D57FA3">
      <w:pPr>
        <w:pStyle w:val="Gvdemetni0"/>
        <w:numPr>
          <w:ilvl w:val="0"/>
          <w:numId w:val="209"/>
        </w:numPr>
        <w:tabs>
          <w:tab w:val="left" w:pos="32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*9</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po</w:t>
      </w:r>
      <w:proofErr w:type="spellEnd"/>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rey4//4rrj}2 ; Beta,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7 4- “X”, </w:t>
      </w:r>
      <w:proofErr w:type="gramStart"/>
      <w:r w:rsidRPr="00D57FA3">
        <w:rPr>
          <w:rStyle w:val="Gvdemetni"/>
          <w:rFonts w:ascii="Arial" w:hAnsi="Arial" w:cs="Arial"/>
          <w:color w:val="000000" w:themeColor="text1"/>
          <w:sz w:val="24"/>
          <w:szCs w:val="24"/>
        </w:rPr>
        <w:t>bkz. .</w:t>
      </w:r>
      <w:proofErr w:type="spellStart"/>
      <w:r w:rsidRPr="00D57FA3">
        <w:rPr>
          <w:rStyle w:val="Gvdemetni"/>
          <w:rFonts w:ascii="Arial" w:hAnsi="Arial" w:cs="Arial"/>
          <w:color w:val="000000" w:themeColor="text1"/>
          <w:sz w:val="24"/>
          <w:szCs w:val="24"/>
        </w:rPr>
        <w:t>tfirar</w:t>
      </w:r>
      <w:proofErr w:type="spellEnd"/>
      <w:proofErr w:type="gramEnd"/>
      <w:r w:rsidRPr="00D57FA3">
        <w:rPr>
          <w:rStyle w:val="Gvdemetni"/>
          <w:rFonts w:ascii="Arial" w:hAnsi="Arial" w:cs="Arial"/>
          <w:color w:val="000000" w:themeColor="text1"/>
          <w:sz w:val="24"/>
          <w:szCs w:val="24"/>
        </w:rPr>
        <w:t xml:space="preserve">*; Gamma. bkz. </w:t>
      </w:r>
      <w:proofErr w:type="spellStart"/>
      <w:r w:rsidRPr="00D57FA3">
        <w:rPr>
          <w:rStyle w:val="Gvdemetni"/>
          <w:rFonts w:ascii="Arial" w:hAnsi="Arial" w:cs="Arial"/>
          <w:color w:val="000000" w:themeColor="text1"/>
          <w:sz w:val="24"/>
          <w:szCs w:val="24"/>
        </w:rPr>
        <w:t>Almark</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31 M, bkz. </w:t>
      </w:r>
      <w:proofErr w:type="spellStart"/>
      <w:r w:rsidRPr="00D57FA3">
        <w:rPr>
          <w:rStyle w:val="Gvdemetni"/>
          <w:rFonts w:ascii="Arial" w:hAnsi="Arial" w:cs="Arial"/>
          <w:color w:val="000000" w:themeColor="text1"/>
          <w:sz w:val="24"/>
          <w:szCs w:val="24"/>
        </w:rPr>
        <w:t>I'ertet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xml:space="preserve"> 112. 13b. 233. 234.243 </w:t>
      </w:r>
      <w:proofErr w:type="spellStart"/>
      <w:r w:rsidRPr="00D57FA3">
        <w:rPr>
          <w:rStyle w:val="Gvdemetni"/>
          <w:rFonts w:ascii="Arial" w:hAnsi="Arial" w:cs="Arial"/>
          <w:color w:val="000000" w:themeColor="text1"/>
          <w:sz w:val="24"/>
          <w:szCs w:val="24"/>
        </w:rPr>
        <w:t>AntinoO'lar</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 '*7</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Aotlu</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I'neumatlca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28</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424"/>
          <w:headerReference w:type="default" r:id="rId1425"/>
          <w:footerReference w:type="even" r:id="rId1426"/>
          <w:footerReference w:type="default" r:id="rId1427"/>
          <w:pgSz w:w="12240" w:h="15840"/>
          <w:pgMar w:top="1426" w:right="1560" w:bottom="1192" w:left="1507" w:header="998" w:footer="764" w:gutter="0"/>
          <w:cols w:space="720"/>
          <w:noEndnote/>
          <w:docGrid w:linePitch="360"/>
        </w:sectPr>
      </w:pPr>
      <w:proofErr w:type="spellStart"/>
      <w:r w:rsidRPr="00D57FA3">
        <w:rPr>
          <w:rStyle w:val="Gvdemetni"/>
          <w:rFonts w:ascii="Arial" w:hAnsi="Arial" w:cs="Arial"/>
          <w:color w:val="000000" w:themeColor="text1"/>
          <w:sz w:val="24"/>
          <w:szCs w:val="24"/>
        </w:rPr>
        <w:t>Ape</w:t>
      </w:r>
      <w:proofErr w:type="spellEnd"/>
      <w:r w:rsidRPr="00D57FA3">
        <w:rPr>
          <w:rStyle w:val="Gvdemetni"/>
          <w:rFonts w:ascii="Arial" w:hAnsi="Arial" w:cs="Arial"/>
          <w:color w:val="000000" w:themeColor="text1"/>
          <w:sz w:val="24"/>
          <w:szCs w:val="24"/>
        </w:rPr>
        <w:t xml:space="preserve">* «f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Sun's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Way</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14 </w:t>
      </w:r>
      <w:proofErr w:type="spellStart"/>
      <w:r w:rsidRPr="00D57FA3">
        <w:rPr>
          <w:rStyle w:val="Gvdemetni"/>
          <w:rFonts w:ascii="Arial" w:hAnsi="Arial" w:cs="Arial"/>
          <w:color w:val="000000" w:themeColor="text1"/>
          <w:sz w:val="24"/>
          <w:szCs w:val="24"/>
        </w:rPr>
        <w:t>Apis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Indies</w:t>
      </w:r>
      <w:proofErr w:type="spellEnd"/>
      <w:r w:rsidRPr="00D57FA3">
        <w:rPr>
          <w:rStyle w:val="Gvdemetni"/>
          <w:rFonts w:ascii="Arial" w:hAnsi="Arial" w:cs="Arial"/>
          <w:color w:val="000000" w:themeColor="text1"/>
          <w:sz w:val="24"/>
          <w:szCs w:val="24"/>
        </w:rPr>
        <w:t xml:space="preserve"> • • . </w:t>
      </w:r>
      <w:proofErr w:type="gramStart"/>
      <w:r w:rsidRPr="00D57FA3">
        <w:rPr>
          <w:rStyle w:val="Gvdemetni"/>
          <w:rFonts w:ascii="Arial" w:hAnsi="Arial" w:cs="Arial"/>
          <w:color w:val="000000" w:themeColor="text1"/>
          <w:sz w:val="24"/>
          <w:szCs w:val="24"/>
        </w:rPr>
        <w:t>as</w:t>
      </w:r>
      <w:proofErr w:type="gramEnd"/>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Apollo</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Caitor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Apparatus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Sculptoris</w:t>
      </w:r>
      <w:proofErr w:type="spellEnd"/>
      <w:r w:rsidRPr="00D57FA3">
        <w:rPr>
          <w:rStyle w:val="Gvdemetni"/>
          <w:rFonts w:ascii="Arial" w:hAnsi="Arial" w:cs="Arial"/>
          <w:color w:val="000000" w:themeColor="text1"/>
          <w:sz w:val="24"/>
          <w:szCs w:val="24"/>
        </w:rPr>
        <w:t>) • Cl</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Apus</w:t>
      </w:r>
      <w:proofErr w:type="spellEnd"/>
      <w:r w:rsidRPr="00D57FA3">
        <w:rPr>
          <w:rStyle w:val="Gvdemetni"/>
          <w:rFonts w:ascii="Arial" w:hAnsi="Arial" w:cs="Arial"/>
          <w:color w:val="000000" w:themeColor="text1"/>
          <w:sz w:val="24"/>
          <w:szCs w:val="24"/>
        </w:rPr>
        <w:t xml:space="preserve"> 28</w:t>
      </w:r>
    </w:p>
    <w:p w:rsidR="006D2F12" w:rsidRPr="00D57FA3" w:rsidRDefault="00DE50E6" w:rsidP="00D57FA3">
      <w:pPr>
        <w:pStyle w:val="Gvdemetni0"/>
        <w:spacing w:after="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Kova burcu, 28 Sol Omuz. </w:t>
      </w:r>
      <w:proofErr w:type="spellStart"/>
      <w:proofErr w:type="gramStart"/>
      <w:r w:rsidRPr="00D57FA3">
        <w:rPr>
          <w:rStyle w:val="Gvdemetni"/>
          <w:rFonts w:ascii="Arial" w:hAnsi="Arial" w:cs="Arial"/>
          <w:color w:val="000000" w:themeColor="text1"/>
          <w:sz w:val="24"/>
          <w:szCs w:val="24"/>
        </w:rPr>
        <w:t>aee</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SaJalluuJ</w:t>
      </w:r>
      <w:proofErr w:type="spellEnd"/>
      <w:r w:rsidRPr="00D57FA3">
        <w:rPr>
          <w:rStyle w:val="Gvdemetni"/>
          <w:rFonts w:ascii="Arial" w:hAnsi="Arial" w:cs="Arial"/>
          <w:color w:val="000000" w:themeColor="text1"/>
          <w:sz w:val="24"/>
          <w:szCs w:val="24"/>
        </w:rPr>
        <w:t xml:space="preserve">; Sol Omuz, </w:t>
      </w:r>
      <w:proofErr w:type="spellStart"/>
      <w:r w:rsidRPr="00D57FA3">
        <w:rPr>
          <w:rStyle w:val="Gvdemetni"/>
          <w:rFonts w:ascii="Arial" w:hAnsi="Arial" w:cs="Arial"/>
          <w:color w:val="000000" w:themeColor="text1"/>
          <w:sz w:val="24"/>
          <w:szCs w:val="24"/>
        </w:rPr>
        <w:t>tee</w:t>
      </w:r>
      <w:proofErr w:type="spellEnd"/>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SaiaJmthb</w:t>
      </w:r>
      <w:proofErr w:type="spellEnd"/>
      <w:r w:rsidRPr="00D57FA3">
        <w:rPr>
          <w:rStyle w:val="Gvdemetni"/>
          <w:rFonts w:ascii="Arial" w:hAnsi="Arial" w:cs="Arial"/>
          <w:color w:val="000000" w:themeColor="text1"/>
          <w:sz w:val="24"/>
          <w:szCs w:val="24"/>
        </w:rPr>
        <w:t xml:space="preserve"> Alpha, 74,</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"X*. bkz. </w:t>
      </w:r>
      <w:proofErr w:type="spellStart"/>
      <w:r w:rsidRPr="00D57FA3">
        <w:rPr>
          <w:rStyle w:val="Gvdemetni"/>
          <w:rFonts w:ascii="Arial" w:hAnsi="Arial" w:cs="Arial"/>
          <w:color w:val="000000" w:themeColor="text1"/>
          <w:sz w:val="24"/>
          <w:szCs w:val="24"/>
        </w:rPr>
        <w:t>Saalm'h</w:t>
      </w:r>
      <w:proofErr w:type="spellEnd"/>
      <w:r w:rsidRPr="00D57FA3">
        <w:rPr>
          <w:rStyle w:val="Gvdemetni"/>
          <w:rFonts w:ascii="Arial" w:hAnsi="Arial" w:cs="Arial"/>
          <w:color w:val="000000" w:themeColor="text1"/>
          <w:sz w:val="24"/>
          <w:szCs w:val="24"/>
        </w:rPr>
        <w:t xml:space="preserve">*; Beta, 74.00. bkz. </w:t>
      </w:r>
      <w:proofErr w:type="spellStart"/>
      <w:r w:rsidRPr="00D57FA3">
        <w:rPr>
          <w:rStyle w:val="Gvdemetni"/>
          <w:rFonts w:ascii="Arial" w:hAnsi="Arial" w:cs="Arial"/>
          <w:color w:val="000000" w:themeColor="text1"/>
          <w:sz w:val="24"/>
          <w:szCs w:val="24"/>
        </w:rPr>
        <w:t>SaJal-tuud</w:t>
      </w:r>
      <w:proofErr w:type="spellEnd"/>
      <w:r w:rsidRPr="00D57FA3">
        <w:rPr>
          <w:rStyle w:val="Gvdemetni"/>
          <w:rFonts w:ascii="Arial" w:hAnsi="Arial" w:cs="Arial"/>
          <w:color w:val="000000" w:themeColor="text1"/>
          <w:sz w:val="24"/>
          <w:szCs w:val="24"/>
        </w:rPr>
        <w:t xml:space="preserve">. Gamma. 74; </w:t>
      </w:r>
      <w:proofErr w:type="spellStart"/>
      <w:r w:rsidRPr="00D57FA3">
        <w:rPr>
          <w:rStyle w:val="Gvdemetni"/>
          <w:rFonts w:ascii="Arial" w:hAnsi="Arial" w:cs="Arial"/>
          <w:color w:val="000000" w:themeColor="text1"/>
          <w:sz w:val="24"/>
          <w:szCs w:val="24"/>
        </w:rPr>
        <w:t>Della</w:t>
      </w:r>
      <w:proofErr w:type="spellEnd"/>
      <w:r w:rsidRPr="00D57FA3">
        <w:rPr>
          <w:rStyle w:val="Gvdemetni"/>
          <w:rFonts w:ascii="Arial" w:hAnsi="Arial" w:cs="Arial"/>
          <w:color w:val="000000" w:themeColor="text1"/>
          <w:sz w:val="24"/>
          <w:szCs w:val="24"/>
        </w:rPr>
        <w:t xml:space="preserve"> bkz. S3a|. </w:t>
      </w:r>
      <w:proofErr w:type="gramStart"/>
      <w:r w:rsidRPr="00D57FA3">
        <w:rPr>
          <w:rStyle w:val="Gvdemetni"/>
          <w:rFonts w:ascii="Arial" w:hAnsi="Arial" w:cs="Arial"/>
          <w:color w:val="000000" w:themeColor="text1"/>
          <w:sz w:val="24"/>
          <w:szCs w:val="24"/>
        </w:rPr>
        <w:t>fcp</w:t>
      </w:r>
      <w:proofErr w:type="gramEnd"/>
      <w:r w:rsidRPr="00D57FA3">
        <w:rPr>
          <w:rStyle w:val="Gvdemetni"/>
          <w:rFonts w:ascii="Arial" w:hAnsi="Arial" w:cs="Arial"/>
          <w:color w:val="000000" w:themeColor="text1"/>
          <w:sz w:val="24"/>
          <w:szCs w:val="24"/>
        </w:rPr>
        <w:t xml:space="preserve">-slton.90,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r.ta</w:t>
      </w:r>
      <w:proofErr w:type="spellEnd"/>
      <w:r w:rsidRPr="00D57FA3">
        <w:rPr>
          <w:rStyle w:val="Gvdemetni"/>
          <w:rFonts w:ascii="Arial" w:hAnsi="Arial" w:cs="Arial"/>
          <w:color w:val="000000" w:themeColor="text1"/>
          <w:sz w:val="24"/>
          <w:szCs w:val="24"/>
        </w:rPr>
        <w:t xml:space="preserve">, 74, </w:t>
      </w:r>
      <w:proofErr w:type="spellStart"/>
      <w:r w:rsidRPr="00D57FA3">
        <w:rPr>
          <w:rStyle w:val="Gvdemetni"/>
          <w:rFonts w:ascii="Arial" w:hAnsi="Arial" w:cs="Arial"/>
          <w:color w:val="000000" w:themeColor="text1"/>
          <w:sz w:val="24"/>
          <w:szCs w:val="24"/>
        </w:rPr>
        <w:t>Lambda</w:t>
      </w:r>
      <w:proofErr w:type="spellEnd"/>
      <w:r w:rsidRPr="00D57FA3">
        <w:rPr>
          <w:rStyle w:val="Gvdemetni"/>
          <w:rFonts w:ascii="Arial" w:hAnsi="Arial" w:cs="Arial"/>
          <w:color w:val="000000" w:themeColor="text1"/>
          <w:sz w:val="24"/>
          <w:szCs w:val="24"/>
        </w:rPr>
        <w:t>. 83; Mu, Nu.</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74.90: XI. 1*1. 74 </w:t>
      </w:r>
      <w:proofErr w:type="spellStart"/>
      <w:r w:rsidRPr="00D57FA3">
        <w:rPr>
          <w:rStyle w:val="Gvdemetni"/>
          <w:rFonts w:ascii="Arial" w:hAnsi="Arial" w:cs="Arial"/>
          <w:color w:val="000000" w:themeColor="text1"/>
          <w:sz w:val="24"/>
          <w:szCs w:val="24"/>
        </w:rPr>
        <w:t>Aquila</w:t>
      </w:r>
      <w:proofErr w:type="spellEnd"/>
      <w:r w:rsidRPr="00D57FA3">
        <w:rPr>
          <w:rStyle w:val="Gvdemetni"/>
          <w:rFonts w:ascii="Arial" w:hAnsi="Arial" w:cs="Arial"/>
          <w:color w:val="000000" w:themeColor="text1"/>
          <w:sz w:val="24"/>
          <w:szCs w:val="24"/>
        </w:rPr>
        <w:t xml:space="preserve">. 29.2ji. Alpha. 84. bkz. Tüm no. Zct4. </w:t>
      </w:r>
      <w:proofErr w:type="spellStart"/>
      <w:r w:rsidRPr="00D57FA3">
        <w:rPr>
          <w:rStyle w:val="Gvdemetni"/>
          <w:rFonts w:ascii="Arial" w:hAnsi="Arial" w:cs="Arial"/>
          <w:color w:val="000000" w:themeColor="text1"/>
          <w:sz w:val="24"/>
          <w:szCs w:val="24"/>
        </w:rPr>
        <w:t>aee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Dent</w:t>
      </w:r>
      <w:proofErr w:type="spellEnd"/>
      <w:r w:rsidRPr="00D57FA3">
        <w:rPr>
          <w:rStyle w:val="Gvdemetni"/>
          <w:rFonts w:ascii="Arial" w:hAnsi="Arial" w:cs="Arial"/>
          <w:color w:val="000000" w:themeColor="text1"/>
          <w:sz w:val="24"/>
          <w:szCs w:val="24"/>
        </w:rPr>
        <w:t xml:space="preserve"> 6</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Ara -</w:t>
      </w:r>
      <w:proofErr w:type="gramEnd"/>
      <w:r w:rsidRPr="00D57FA3">
        <w:rPr>
          <w:rStyle w:val="Gvdemetni"/>
          <w:rFonts w:ascii="Arial" w:hAnsi="Arial" w:cs="Arial"/>
          <w:color w:val="000000" w:themeColor="text1"/>
          <w:sz w:val="24"/>
          <w:szCs w:val="24"/>
        </w:rPr>
        <w:t xml:space="preserve"> .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29. 23*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Arap </w:t>
      </w:r>
      <w:proofErr w:type="gramStart"/>
      <w:r w:rsidRPr="00D57FA3">
        <w:rPr>
          <w:rStyle w:val="Gvdemetni"/>
          <w:rFonts w:ascii="Arial" w:hAnsi="Arial" w:cs="Arial"/>
          <w:color w:val="000000" w:themeColor="text1"/>
          <w:sz w:val="24"/>
          <w:szCs w:val="24"/>
        </w:rPr>
        <w:t>Konakları -</w:t>
      </w:r>
      <w:proofErr w:type="gramEnd"/>
      <w:r w:rsidRPr="00D57FA3">
        <w:rPr>
          <w:rStyle w:val="Gvdemetni"/>
          <w:rFonts w:ascii="Arial" w:hAnsi="Arial" w:cs="Arial"/>
          <w:color w:val="000000" w:themeColor="text1"/>
          <w:sz w:val="24"/>
          <w:szCs w:val="24"/>
        </w:rPr>
        <w:t xml:space="preserve"> 70. 236, 241 </w:t>
      </w:r>
      <w:proofErr w:type="spellStart"/>
      <w:r w:rsidRPr="00D57FA3">
        <w:rPr>
          <w:rStyle w:val="Gvdemetni"/>
          <w:rFonts w:ascii="Arial" w:hAnsi="Arial" w:cs="Arial"/>
          <w:color w:val="000000" w:themeColor="text1"/>
          <w:sz w:val="24"/>
          <w:szCs w:val="24"/>
        </w:rPr>
        <w:t>Archer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SafiltJnus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Bow</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PoUt</w:t>
      </w:r>
      <w:proofErr w:type="spellEnd"/>
      <w:r w:rsidRPr="00D57FA3">
        <w:rPr>
          <w:rStyle w:val="Gvdemetni"/>
          <w:rFonts w:ascii="Arial" w:hAnsi="Arial" w:cs="Arial"/>
          <w:color w:val="000000" w:themeColor="text1"/>
          <w:sz w:val="24"/>
          <w:szCs w:val="24"/>
        </w:rPr>
        <w:t xml:space="preserve">, dantel, bkz. / </w:t>
      </w:r>
      <w:proofErr w:type="spellStart"/>
      <w:proofErr w:type="gramStart"/>
      <w:r w:rsidRPr="00D57FA3">
        <w:rPr>
          <w:rStyle w:val="Gvdemetni"/>
          <w:rFonts w:ascii="Arial" w:hAnsi="Arial" w:cs="Arial"/>
          <w:color w:val="000000" w:themeColor="text1"/>
          <w:sz w:val="24"/>
          <w:szCs w:val="24"/>
        </w:rPr>
        <w:t>o.Tfj</w:t>
      </w:r>
      <w:proofErr w:type="spellEnd"/>
      <w:proofErr w:type="gram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Manu</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tnum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Tail</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Terete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Hunt</w:t>
      </w:r>
      <w:proofErr w:type="spellEnd"/>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AretophiUuc</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Arcturut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Arcturus</w:t>
      </w:r>
      <w:proofErr w:type="spellEnd"/>
      <w:r w:rsidRPr="00D57FA3">
        <w:rPr>
          <w:rStyle w:val="Gvdemetni"/>
          <w:rFonts w:ascii="Arial" w:hAnsi="Arial" w:cs="Arial"/>
          <w:color w:val="000000" w:themeColor="text1"/>
          <w:sz w:val="24"/>
          <w:szCs w:val="24"/>
        </w:rPr>
        <w:t xml:space="preserve"> 13. 112. 139. 233,</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 *34.243</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Argo </w:t>
      </w:r>
      <w:proofErr w:type="spellStart"/>
      <w:r w:rsidRPr="00D57FA3">
        <w:rPr>
          <w:rStyle w:val="Gvdemetni"/>
          <w:rFonts w:ascii="Arial" w:hAnsi="Arial" w:cs="Arial"/>
          <w:color w:val="000000" w:themeColor="text1"/>
          <w:sz w:val="24"/>
          <w:szCs w:val="24"/>
        </w:rPr>
        <w:t>Navis</w:t>
      </w:r>
      <w:proofErr w:type="spellEnd"/>
      <w:r w:rsidRPr="00D57FA3">
        <w:rPr>
          <w:rStyle w:val="Gvdemetni"/>
          <w:rFonts w:ascii="Arial" w:hAnsi="Arial" w:cs="Arial"/>
          <w:color w:val="000000" w:themeColor="text1"/>
          <w:sz w:val="24"/>
          <w:szCs w:val="24"/>
        </w:rPr>
        <w:t xml:space="preserve">, 23, yani, 231. Alpha, bkz. </w:t>
      </w:r>
      <w:proofErr w:type="spellStart"/>
      <w:r w:rsidRPr="00D57FA3">
        <w:rPr>
          <w:rStyle w:val="Gvdemetni"/>
          <w:rFonts w:ascii="Arial" w:hAnsi="Arial" w:cs="Arial"/>
          <w:color w:val="000000" w:themeColor="text1"/>
          <w:sz w:val="24"/>
          <w:szCs w:val="24"/>
        </w:rPr>
        <w:t>Cunopm</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0"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sn</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Foramen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Kappa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aee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Marheb</w:t>
      </w:r>
      <w:proofErr w:type="spellEnd"/>
      <w:r w:rsidRPr="00D57FA3">
        <w:rPr>
          <w:rStyle w:val="Gvdemetni"/>
          <w:rFonts w:ascii="Arial" w:hAnsi="Arial" w:cs="Arial"/>
          <w:color w:val="000000" w:themeColor="text1"/>
          <w:sz w:val="24"/>
          <w:szCs w:val="24"/>
        </w:rPr>
        <w:t>. Koç 31. Alfa, 90, bkz.</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Hamal </w:t>
      </w:r>
      <w:r w:rsidRPr="00D57FA3">
        <w:rPr>
          <w:rStyle w:val="Gvdemetni"/>
          <w:rFonts w:ascii="Arial" w:eastAsia="Book Antiqua" w:hAnsi="Arial" w:cs="Arial"/>
          <w:color w:val="000000" w:themeColor="text1"/>
          <w:sz w:val="24"/>
          <w:szCs w:val="24"/>
        </w:rPr>
        <w:t xml:space="preserve">■ </w:t>
      </w:r>
      <w:r w:rsidRPr="00D57FA3">
        <w:rPr>
          <w:rStyle w:val="Gvdemetni"/>
          <w:rFonts w:ascii="Arial" w:hAnsi="Arial" w:cs="Arial"/>
          <w:color w:val="000000" w:themeColor="text1"/>
          <w:sz w:val="24"/>
          <w:szCs w:val="24"/>
        </w:rPr>
        <w:t>Beta, 75. 86,</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1428"/>
          <w:headerReference w:type="default" r:id="rId1429"/>
          <w:footerReference w:type="even" r:id="rId1430"/>
          <w:footerReference w:type="default" r:id="rId1431"/>
          <w:pgSz w:w="12240" w:h="15840"/>
          <w:pgMar w:top="1426" w:right="1747" w:bottom="5036" w:left="1507" w:header="998" w:footer="3" w:gutter="0"/>
          <w:cols w:space="720"/>
          <w:noEndnote/>
          <w:docGrid w:linePitch="360"/>
        </w:sectPr>
      </w:pPr>
      <w:r w:rsidRPr="00D57FA3">
        <w:rPr>
          <w:rStyle w:val="Gvdemetni"/>
          <w:rFonts w:ascii="Arial" w:hAnsi="Arial" w:cs="Arial"/>
          <w:color w:val="000000" w:themeColor="text1"/>
          <w:sz w:val="24"/>
          <w:szCs w:val="24"/>
        </w:rPr>
        <w:t xml:space="preserve">90, bkz. </w:t>
      </w:r>
      <w:proofErr w:type="spellStart"/>
      <w:r w:rsidRPr="00D57FA3">
        <w:rPr>
          <w:rStyle w:val="Gvdemetni"/>
          <w:rFonts w:ascii="Arial" w:hAnsi="Arial" w:cs="Arial"/>
          <w:color w:val="000000" w:themeColor="text1"/>
          <w:sz w:val="24"/>
          <w:szCs w:val="24"/>
        </w:rPr>
        <w:t>SAar.ilan</w:t>
      </w:r>
      <w:proofErr w:type="spellEnd"/>
      <w:r w:rsidRPr="00D57FA3">
        <w:rPr>
          <w:rStyle w:val="Gvdemetni"/>
          <w:rFonts w:ascii="Arial" w:hAnsi="Arial" w:cs="Arial"/>
          <w:color w:val="000000" w:themeColor="text1"/>
          <w:sz w:val="24"/>
          <w:szCs w:val="24"/>
        </w:rPr>
        <w:t xml:space="preserve">; Gam* </w:t>
      </w:r>
      <w:proofErr w:type="spellStart"/>
      <w:r w:rsidRPr="00D57FA3">
        <w:rPr>
          <w:rStyle w:val="Gvdemetni"/>
          <w:rFonts w:ascii="Arial" w:hAnsi="Arial" w:cs="Arial"/>
          <w:color w:val="000000" w:themeColor="text1"/>
          <w:sz w:val="24"/>
          <w:szCs w:val="24"/>
        </w:rPr>
        <w:t>ma</w:t>
      </w:r>
      <w:proofErr w:type="spellEnd"/>
      <w:r w:rsidRPr="00D57FA3">
        <w:rPr>
          <w:rStyle w:val="Gvdemetni"/>
          <w:rFonts w:ascii="Arial" w:hAnsi="Arial" w:cs="Arial"/>
          <w:color w:val="000000" w:themeColor="text1"/>
          <w:sz w:val="24"/>
          <w:szCs w:val="24"/>
        </w:rPr>
        <w:t>. 75,9°; Delta,</w:t>
      </w:r>
    </w:p>
    <w:p w:rsidR="006D2F12" w:rsidRPr="00D57FA3" w:rsidRDefault="00DE50E6" w:rsidP="00D57FA3">
      <w:pPr>
        <w:pStyle w:val="Gvdemetni30"/>
        <w:spacing w:line="240" w:lineRule="auto"/>
        <w:ind w:left="0" w:firstLine="0"/>
        <w:jc w:val="both"/>
        <w:rPr>
          <w:rFonts w:ascii="Arial" w:hAnsi="Arial" w:cs="Arial"/>
          <w:color w:val="000000" w:themeColor="text1"/>
          <w:sz w:val="24"/>
          <w:szCs w:val="24"/>
        </w:rPr>
      </w:pPr>
      <w:r w:rsidRPr="00D57FA3">
        <w:rPr>
          <w:rStyle w:val="Gvdemetni3"/>
          <w:rFonts w:ascii="Arial" w:hAnsi="Arial" w:cs="Arial"/>
          <w:b/>
          <w:bCs/>
          <w:color w:val="000000" w:themeColor="text1"/>
          <w:sz w:val="24"/>
          <w:szCs w:val="24"/>
        </w:rPr>
        <w:lastRenderedPageBreak/>
        <w:t>DİZİN</w:t>
      </w:r>
    </w:p>
    <w:p w:rsidR="006D2F12" w:rsidRPr="00D57FA3" w:rsidRDefault="00DE50E6" w:rsidP="00D57FA3">
      <w:pPr>
        <w:pStyle w:val="Dier0"/>
        <w:spacing w:after="0" w:line="230" w:lineRule="auto"/>
        <w:ind w:left="1500" w:firstLine="200"/>
        <w:jc w:val="both"/>
        <w:rPr>
          <w:rFonts w:ascii="Arial" w:hAnsi="Arial" w:cs="Arial"/>
          <w:color w:val="000000" w:themeColor="text1"/>
          <w:sz w:val="24"/>
          <w:szCs w:val="24"/>
        </w:rPr>
      </w:pPr>
      <w:r w:rsidRPr="00D57FA3">
        <w:rPr>
          <w:rStyle w:val="Dier"/>
          <w:rFonts w:ascii="Arial" w:eastAsia="Arial" w:hAnsi="Arial" w:cs="Arial"/>
          <w:b/>
          <w:bCs/>
          <w:i/>
          <w:iCs/>
          <w:color w:val="000000" w:themeColor="text1"/>
          <w:sz w:val="24"/>
          <w:szCs w:val="24"/>
        </w:rPr>
        <w:t xml:space="preserve">1^ </w:t>
      </w:r>
      <w:r w:rsidRPr="00D57FA3">
        <w:rPr>
          <w:rStyle w:val="Dier"/>
          <w:rFonts w:ascii="Arial" w:eastAsia="Arial" w:hAnsi="Arial" w:cs="Arial"/>
          <w:b/>
          <w:bCs/>
          <w:i/>
          <w:iCs/>
          <w:color w:val="000000" w:themeColor="text1"/>
          <w:sz w:val="24"/>
          <w:szCs w:val="24"/>
          <w:lang w:val="de-DE" w:eastAsia="de-DE"/>
        </w:rPr>
        <w:t>c*</w:t>
      </w:r>
      <w:proofErr w:type="spellStart"/>
      <w:r w:rsidRPr="00D57FA3">
        <w:rPr>
          <w:rStyle w:val="Dier"/>
          <w:rFonts w:ascii="Arial" w:eastAsia="Arial" w:hAnsi="Arial" w:cs="Arial"/>
          <w:b/>
          <w:bCs/>
          <w:i/>
          <w:iCs/>
          <w:color w:val="000000" w:themeColor="text1"/>
          <w:sz w:val="24"/>
          <w:szCs w:val="24"/>
          <w:lang w:val="de-DE" w:eastAsia="de-DE"/>
        </w:rPr>
        <w:t>ir</w:t>
      </w:r>
      <w:proofErr w:type="spellEnd"/>
      <w:r w:rsidRPr="00D57FA3">
        <w:rPr>
          <w:rStyle w:val="Dier"/>
          <w:rFonts w:ascii="Arial" w:eastAsia="Arial" w:hAnsi="Arial" w:cs="Arial"/>
          <w:b/>
          <w:bCs/>
          <w:i/>
          <w:iCs/>
          <w:color w:val="000000" w:themeColor="text1"/>
          <w:sz w:val="24"/>
          <w:szCs w:val="24"/>
          <w:lang w:val="de-DE" w:eastAsia="de-DE"/>
        </w:rPr>
        <w:t xml:space="preserve">" </w:t>
      </w:r>
      <w:r w:rsidRPr="00D57FA3">
        <w:rPr>
          <w:rStyle w:val="Dier"/>
          <w:rFonts w:ascii="Arial" w:eastAsia="Arial" w:hAnsi="Arial" w:cs="Arial"/>
          <w:b/>
          <w:bCs/>
          <w:color w:val="000000" w:themeColor="text1"/>
          <w:sz w:val="24"/>
          <w:szCs w:val="24"/>
          <w:lang w:val="de-DE" w:eastAsia="de-DE"/>
        </w:rPr>
        <w:t xml:space="preserve">I" </w:t>
      </w:r>
      <w:proofErr w:type="spellStart"/>
      <w:r w:rsidRPr="00D57FA3">
        <w:rPr>
          <w:rStyle w:val="Dier"/>
          <w:rFonts w:ascii="Arial" w:eastAsia="Arial" w:hAnsi="Arial" w:cs="Arial"/>
          <w:b/>
          <w:bCs/>
          <w:i/>
          <w:iCs/>
          <w:color w:val="000000" w:themeColor="text1"/>
          <w:sz w:val="24"/>
          <w:szCs w:val="24"/>
        </w:rPr>
        <w:t>at'll</w:t>
      </w:r>
      <w:proofErr w:type="spellEnd"/>
      <w:r w:rsidRPr="00D57FA3">
        <w:rPr>
          <w:rStyle w:val="Dier"/>
          <w:rFonts w:ascii="Arial" w:eastAsia="Arial" w:hAnsi="Arial" w:cs="Arial"/>
          <w:b/>
          <w:bCs/>
          <w:i/>
          <w:iCs/>
          <w:color w:val="000000" w:themeColor="text1"/>
          <w:sz w:val="24"/>
          <w:szCs w:val="24"/>
        </w:rPr>
        <w:t xml:space="preserve"> </w:t>
      </w:r>
      <w:r w:rsidRPr="00D57FA3">
        <w:rPr>
          <w:rStyle w:val="Dier"/>
          <w:rFonts w:ascii="Arial" w:eastAsia="Arial" w:hAnsi="Arial" w:cs="Arial"/>
          <w:b/>
          <w:bCs/>
          <w:color w:val="000000" w:themeColor="text1"/>
          <w:sz w:val="24"/>
          <w:szCs w:val="24"/>
        </w:rPr>
        <w:t>f""</w:t>
      </w:r>
      <w:proofErr w:type="spellStart"/>
      <w:r w:rsidRPr="00D57FA3">
        <w:rPr>
          <w:rStyle w:val="Dier"/>
          <w:rFonts w:ascii="Arial" w:eastAsia="Arial" w:hAnsi="Arial" w:cs="Arial"/>
          <w:b/>
          <w:bCs/>
          <w:color w:val="000000" w:themeColor="text1"/>
          <w:sz w:val="24"/>
          <w:szCs w:val="24"/>
        </w:rPr>
        <w:t>rwtU</w:t>
      </w:r>
      <w:proofErr w:type="spellEnd"/>
      <w:r w:rsidRPr="00D57FA3">
        <w:rPr>
          <w:rStyle w:val="Dier"/>
          <w:rFonts w:ascii="Arial" w:eastAsia="Arial" w:hAnsi="Arial" w:cs="Arial"/>
          <w:b/>
          <w:bCs/>
          <w:color w:val="000000" w:themeColor="text1"/>
          <w:sz w:val="24"/>
          <w:szCs w:val="24"/>
        </w:rPr>
        <w:t xml:space="preserve">*iz </w:t>
      </w:r>
      <w:proofErr w:type="spellStart"/>
      <w:r w:rsidRPr="00D57FA3">
        <w:rPr>
          <w:rStyle w:val="Dier"/>
          <w:rFonts w:ascii="Arial" w:eastAsia="Arial" w:hAnsi="Arial" w:cs="Arial"/>
          <w:b/>
          <w:bCs/>
          <w:color w:val="000000" w:themeColor="text1"/>
          <w:sz w:val="24"/>
          <w:szCs w:val="24"/>
          <w:lang w:val="de-DE" w:eastAsia="de-DE"/>
        </w:rPr>
        <w:t>eMzi</w:t>
      </w:r>
      <w:proofErr w:type="spellEnd"/>
      <w:r w:rsidRPr="00D57FA3">
        <w:rPr>
          <w:rStyle w:val="Dier"/>
          <w:rFonts w:ascii="Arial" w:eastAsia="Arial" w:hAnsi="Arial" w:cs="Arial"/>
          <w:b/>
          <w:bCs/>
          <w:color w:val="000000" w:themeColor="text1"/>
          <w:sz w:val="24"/>
          <w:szCs w:val="24"/>
          <w:lang w:val="de-DE" w:eastAsia="de-DE"/>
        </w:rPr>
        <w:t xml:space="preserve"> </w:t>
      </w:r>
      <w:proofErr w:type="spellStart"/>
      <w:proofErr w:type="gramStart"/>
      <w:r w:rsidRPr="00D57FA3">
        <w:rPr>
          <w:rStyle w:val="Dier"/>
          <w:rFonts w:ascii="Arial" w:eastAsia="Arial" w:hAnsi="Arial" w:cs="Arial"/>
          <w:b/>
          <w:bCs/>
          <w:color w:val="000000" w:themeColor="text1"/>
          <w:sz w:val="24"/>
          <w:szCs w:val="24"/>
        </w:rPr>
        <w:t>lhn,b</w:t>
      </w:r>
      <w:proofErr w:type="spellEnd"/>
      <w:proofErr w:type="gramEnd"/>
      <w:r w:rsidRPr="00D57FA3">
        <w:rPr>
          <w:rStyle w:val="Dier"/>
          <w:rFonts w:ascii="Arial" w:eastAsia="Arial" w:hAnsi="Arial" w:cs="Arial"/>
          <w:b/>
          <w:bCs/>
          <w:color w:val="000000" w:themeColor="text1"/>
          <w:sz w:val="24"/>
          <w:szCs w:val="24"/>
        </w:rPr>
        <w:t xml:space="preserve">*l Hz l/il, </w:t>
      </w:r>
      <w:r w:rsidRPr="00D57FA3">
        <w:rPr>
          <w:rStyle w:val="Dier"/>
          <w:rFonts w:ascii="Arial" w:eastAsia="Arial" w:hAnsi="Arial" w:cs="Arial"/>
          <w:b/>
          <w:bCs/>
          <w:color w:val="000000" w:themeColor="text1"/>
          <w:sz w:val="24"/>
          <w:szCs w:val="24"/>
          <w:lang w:val="de-DE" w:eastAsia="de-DE"/>
        </w:rPr>
        <w:t xml:space="preserve">II" </w:t>
      </w:r>
      <w:r w:rsidRPr="00D57FA3">
        <w:rPr>
          <w:rStyle w:val="Dier"/>
          <w:rFonts w:ascii="Arial" w:eastAsia="Arial" w:hAnsi="Arial" w:cs="Arial"/>
          <w:b/>
          <w:bCs/>
          <w:i/>
          <w:iCs/>
          <w:color w:val="000000" w:themeColor="text1"/>
          <w:sz w:val="24"/>
          <w:szCs w:val="24"/>
        </w:rPr>
        <w:t>f;!.m**</w:t>
      </w:r>
      <w:proofErr w:type="spellStart"/>
      <w:r w:rsidRPr="00D57FA3">
        <w:rPr>
          <w:rStyle w:val="Dier"/>
          <w:rFonts w:ascii="Arial" w:eastAsia="Arial" w:hAnsi="Arial" w:cs="Arial"/>
          <w:b/>
          <w:bCs/>
          <w:i/>
          <w:iCs/>
          <w:color w:val="000000" w:themeColor="text1"/>
          <w:sz w:val="24"/>
          <w:szCs w:val="24"/>
        </w:rPr>
        <w:t>tt</w:t>
      </w:r>
      <w:proofErr w:type="spellEnd"/>
      <w:r w:rsidRPr="00D57FA3">
        <w:rPr>
          <w:rStyle w:val="Dier"/>
          <w:rFonts w:ascii="Arial" w:eastAsia="Arial" w:hAnsi="Arial" w:cs="Arial"/>
          <w:b/>
          <w:bCs/>
          <w:i/>
          <w:iCs/>
          <w:color w:val="000000" w:themeColor="text1"/>
          <w:sz w:val="24"/>
          <w:szCs w:val="24"/>
        </w:rPr>
        <w:t>*</w:t>
      </w:r>
      <w:proofErr w:type="spellStart"/>
      <w:r w:rsidRPr="00D57FA3">
        <w:rPr>
          <w:rStyle w:val="Dier"/>
          <w:rFonts w:ascii="Arial" w:eastAsia="Arial" w:hAnsi="Arial" w:cs="Arial"/>
          <w:b/>
          <w:bCs/>
          <w:i/>
          <w:iCs/>
          <w:color w:val="000000" w:themeColor="text1"/>
          <w:sz w:val="24"/>
          <w:szCs w:val="24"/>
        </w:rPr>
        <w:t>frt</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Lit</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tit</w:t>
      </w:r>
      <w:proofErr w:type="spellEnd"/>
      <w:r w:rsidRPr="00D57FA3">
        <w:rPr>
          <w:rStyle w:val="Dier"/>
          <w:rFonts w:ascii="Arial" w:eastAsia="Arial" w:hAnsi="Arial" w:cs="Arial"/>
          <w:b/>
          <w:bCs/>
          <w:i/>
          <w:iCs/>
          <w:color w:val="000000" w:themeColor="text1"/>
          <w:sz w:val="24"/>
          <w:szCs w:val="24"/>
        </w:rPr>
        <w:t>" ana*(</w:t>
      </w:r>
      <w:proofErr w:type="spellStart"/>
      <w:r w:rsidRPr="00D57FA3">
        <w:rPr>
          <w:rStyle w:val="Dier"/>
          <w:rFonts w:ascii="Arial" w:eastAsia="Arial" w:hAnsi="Arial" w:cs="Arial"/>
          <w:b/>
          <w:bCs/>
          <w:i/>
          <w:iCs/>
          <w:color w:val="000000" w:themeColor="text1"/>
          <w:sz w:val="24"/>
          <w:szCs w:val="24"/>
        </w:rPr>
        <w:t>ri</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It</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miluir</w:t>
      </w:r>
      <w:proofErr w:type="spellEnd"/>
      <w:r w:rsidRPr="00D57FA3">
        <w:rPr>
          <w:rStyle w:val="Dier"/>
          <w:rFonts w:ascii="Arial" w:eastAsia="Arial" w:hAnsi="Arial" w:cs="Arial"/>
          <w:b/>
          <w:bCs/>
          <w:i/>
          <w:iCs/>
          <w:color w:val="000000" w:themeColor="text1"/>
          <w:sz w:val="24"/>
          <w:szCs w:val="24"/>
        </w:rPr>
        <w:t xml:space="preserve"> a ('•* </w:t>
      </w:r>
      <w:r w:rsidRPr="00D57FA3">
        <w:rPr>
          <w:rStyle w:val="Dier"/>
          <w:rFonts w:ascii="Arial" w:eastAsia="Arial" w:hAnsi="Arial" w:cs="Arial"/>
          <w:b/>
          <w:bCs/>
          <w:i/>
          <w:iCs/>
          <w:color w:val="000000" w:themeColor="text1"/>
          <w:sz w:val="24"/>
          <w:szCs w:val="24"/>
          <w:lang w:val="de-DE" w:eastAsia="de-DE"/>
        </w:rPr>
        <w:t xml:space="preserve">fielt tretet </w:t>
      </w:r>
      <w:proofErr w:type="spellStart"/>
      <w:r w:rsidRPr="00D57FA3">
        <w:rPr>
          <w:rStyle w:val="Dier"/>
          <w:rFonts w:ascii="Arial" w:eastAsia="Arial" w:hAnsi="Arial" w:cs="Arial"/>
          <w:b/>
          <w:bCs/>
          <w:i/>
          <w:iCs/>
          <w:color w:val="000000" w:themeColor="text1"/>
          <w:sz w:val="24"/>
          <w:szCs w:val="24"/>
        </w:rPr>
        <w:t>tj</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n^it</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ee</w:t>
      </w:r>
      <w:proofErr w:type="spellEnd"/>
      <w:r w:rsidRPr="00D57FA3">
        <w:rPr>
          <w:rStyle w:val="Dier"/>
          <w:rFonts w:ascii="Arial" w:eastAsia="Arial" w:hAnsi="Arial" w:cs="Arial"/>
          <w:b/>
          <w:bCs/>
          <w:i/>
          <w:iCs/>
          <w:color w:val="000000" w:themeColor="text1"/>
          <w:sz w:val="24"/>
          <w:szCs w:val="24"/>
        </w:rPr>
        <w:t>*ete*.</w:t>
      </w:r>
      <w:proofErr w:type="spellStart"/>
      <w:r w:rsidRPr="00D57FA3">
        <w:rPr>
          <w:rStyle w:val="Dier"/>
          <w:rFonts w:ascii="Arial" w:eastAsia="Arial" w:hAnsi="Arial" w:cs="Arial"/>
          <w:b/>
          <w:bCs/>
          <w:i/>
          <w:iCs/>
          <w:color w:val="000000" w:themeColor="text1"/>
          <w:sz w:val="24"/>
          <w:szCs w:val="24"/>
        </w:rPr>
        <w:t>rt</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ly</w:t>
      </w:r>
      <w:proofErr w:type="spellEnd"/>
      <w:r w:rsidRPr="00D57FA3">
        <w:rPr>
          <w:rStyle w:val="Dier"/>
          <w:rFonts w:ascii="Arial" w:eastAsia="Arial" w:hAnsi="Arial" w:cs="Arial"/>
          <w:b/>
          <w:bCs/>
          <w:i/>
          <w:iCs/>
          <w:color w:val="000000" w:themeColor="text1"/>
          <w:sz w:val="24"/>
          <w:szCs w:val="24"/>
        </w:rPr>
        <w:t xml:space="preserve"> </w:t>
      </w:r>
      <w:r w:rsidRPr="00D57FA3">
        <w:rPr>
          <w:rStyle w:val="Dier"/>
          <w:rFonts w:ascii="Arial" w:eastAsia="Arial" w:hAnsi="Arial" w:cs="Arial"/>
          <w:b/>
          <w:bCs/>
          <w:color w:val="000000" w:themeColor="text1"/>
          <w:sz w:val="24"/>
          <w:szCs w:val="24"/>
        </w:rPr>
        <w:t>"</w:t>
      </w:r>
      <w:proofErr w:type="spellStart"/>
      <w:r w:rsidRPr="00D57FA3">
        <w:rPr>
          <w:rStyle w:val="Dier"/>
          <w:rFonts w:ascii="Arial" w:eastAsia="Arial" w:hAnsi="Arial" w:cs="Arial"/>
          <w:b/>
          <w:bCs/>
          <w:color w:val="000000" w:themeColor="text1"/>
          <w:sz w:val="24"/>
          <w:szCs w:val="24"/>
        </w:rPr>
        <w:t>n"i</w:t>
      </w:r>
      <w:proofErr w:type="spellEnd"/>
      <w:r w:rsidRPr="00D57FA3">
        <w:rPr>
          <w:rStyle w:val="Dier"/>
          <w:rFonts w:ascii="Arial" w:eastAsia="Arial" w:hAnsi="Arial" w:cs="Arial"/>
          <w:b/>
          <w:b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ej</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color w:val="000000" w:themeColor="text1"/>
          <w:sz w:val="24"/>
          <w:szCs w:val="24"/>
        </w:rPr>
        <w:t>etu</w:t>
      </w:r>
      <w:proofErr w:type="spellEnd"/>
      <w:r w:rsidRPr="00D57FA3">
        <w:rPr>
          <w:rStyle w:val="Dier"/>
          <w:rFonts w:ascii="Arial" w:eastAsia="Arial" w:hAnsi="Arial" w:cs="Arial"/>
          <w:b/>
          <w:bCs/>
          <w:color w:val="000000" w:themeColor="text1"/>
          <w:sz w:val="24"/>
          <w:szCs w:val="24"/>
        </w:rPr>
        <w:t xml:space="preserve">* a Star </w:t>
      </w:r>
      <w:r w:rsidRPr="00D57FA3">
        <w:rPr>
          <w:rStyle w:val="Dier"/>
          <w:rFonts w:ascii="Arial" w:eastAsia="Arial" w:hAnsi="Arial" w:cs="Arial"/>
          <w:b/>
          <w:bCs/>
          <w:i/>
          <w:iCs/>
          <w:color w:val="000000" w:themeColor="text1"/>
          <w:sz w:val="24"/>
          <w:szCs w:val="24"/>
        </w:rPr>
        <w:t xml:space="preserve">re </w:t>
      </w:r>
      <w:proofErr w:type="spellStart"/>
      <w:r w:rsidRPr="00D57FA3">
        <w:rPr>
          <w:rStyle w:val="Dier"/>
          <w:rFonts w:ascii="Arial" w:eastAsia="Arial" w:hAnsi="Arial" w:cs="Arial"/>
          <w:b/>
          <w:bCs/>
          <w:i/>
          <w:iCs/>
          <w:color w:val="000000" w:themeColor="text1"/>
          <w:sz w:val="24"/>
          <w:szCs w:val="24"/>
        </w:rPr>
        <w:t>Ccutfll-ahci</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Times New Roman" w:hAnsi="Arial" w:cs="Arial"/>
          <w:smallCaps/>
          <w:color w:val="000000" w:themeColor="text1"/>
          <w:sz w:val="24"/>
          <w:szCs w:val="24"/>
        </w:rPr>
        <w:t>xq</w:t>
      </w:r>
      <w:proofErr w:type="spellEnd"/>
      <w:r w:rsidRPr="00D57FA3">
        <w:rPr>
          <w:rStyle w:val="Dier"/>
          <w:rFonts w:ascii="Arial" w:eastAsia="Times New Roman" w:hAnsi="Arial" w:cs="Arial"/>
          <w:smallCap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It</w:t>
      </w:r>
      <w:proofErr w:type="spellEnd"/>
      <w:r w:rsidRPr="00D57FA3">
        <w:rPr>
          <w:rStyle w:val="Dier"/>
          <w:rFonts w:ascii="Arial" w:eastAsia="Arial" w:hAnsi="Arial" w:cs="Arial"/>
          <w:b/>
          <w:bCs/>
          <w:i/>
          <w:iCs/>
          <w:color w:val="000000" w:themeColor="text1"/>
          <w:sz w:val="24"/>
          <w:szCs w:val="24"/>
        </w:rPr>
        <w:t xml:space="preserve"> l&gt;</w:t>
      </w:r>
      <w:proofErr w:type="spellStart"/>
      <w:r w:rsidRPr="00D57FA3">
        <w:rPr>
          <w:rStyle w:val="Dier"/>
          <w:rFonts w:ascii="Arial" w:eastAsia="Arial" w:hAnsi="Arial" w:cs="Arial"/>
          <w:b/>
          <w:bCs/>
          <w:i/>
          <w:iCs/>
          <w:color w:val="000000" w:themeColor="text1"/>
          <w:sz w:val="24"/>
          <w:szCs w:val="24"/>
        </w:rPr>
        <w:t>titi</w:t>
      </w:r>
      <w:proofErr w:type="spellEnd"/>
      <w:r w:rsidRPr="00D57FA3">
        <w:rPr>
          <w:rStyle w:val="Dier"/>
          <w:rFonts w:ascii="Arial" w:eastAsia="Arial" w:hAnsi="Arial" w:cs="Arial"/>
          <w:b/>
          <w:bCs/>
          <w:i/>
          <w:iCs/>
          <w:color w:val="000000" w:themeColor="text1"/>
          <w:sz w:val="24"/>
          <w:szCs w:val="24"/>
        </w:rPr>
        <w:t xml:space="preserve"> </w:t>
      </w:r>
      <w:proofErr w:type="spellStart"/>
      <w:r w:rsidRPr="00D57FA3">
        <w:rPr>
          <w:rStyle w:val="Dier"/>
          <w:rFonts w:ascii="Arial" w:eastAsia="Arial" w:hAnsi="Arial" w:cs="Arial"/>
          <w:b/>
          <w:bCs/>
          <w:i/>
          <w:iCs/>
          <w:color w:val="000000" w:themeColor="text1"/>
          <w:sz w:val="24"/>
          <w:szCs w:val="24"/>
        </w:rPr>
        <w:t>up</w:t>
      </w:r>
      <w:proofErr w:type="spellEnd"/>
      <w:r w:rsidRPr="00D57FA3">
        <w:rPr>
          <w:rStyle w:val="Dier"/>
          <w:rFonts w:ascii="Arial" w:eastAsia="Arial" w:hAnsi="Arial" w:cs="Arial"/>
          <w:b/>
          <w:bCs/>
          <w:i/>
          <w:iCs/>
          <w:color w:val="000000" w:themeColor="text1"/>
          <w:sz w:val="24"/>
          <w:szCs w:val="24"/>
        </w:rPr>
        <w:t xml:space="preserve"> Havanın </w:t>
      </w:r>
      <w:r w:rsidRPr="00D57FA3">
        <w:rPr>
          <w:rStyle w:val="Dier"/>
          <w:rFonts w:ascii="Arial" w:eastAsia="Arial" w:hAnsi="Arial" w:cs="Arial"/>
          <w:b/>
          <w:bCs/>
          <w:color w:val="000000" w:themeColor="text1"/>
          <w:sz w:val="24"/>
          <w:szCs w:val="24"/>
        </w:rPr>
        <w:t>kulağındayım .</w:t>
      </w:r>
      <w:r w:rsidRPr="00D57FA3">
        <w:rPr>
          <w:rStyle w:val="Dier"/>
          <w:rFonts w:ascii="Arial" w:eastAsia="Arial" w:hAnsi="Arial" w:cs="Arial"/>
          <w:b/>
          <w:bCs/>
          <w:i/>
          <w:iCs/>
          <w:color w:val="000000" w:themeColor="text1"/>
          <w:sz w:val="24"/>
          <w:szCs w:val="24"/>
        </w:rPr>
        <w:t>​​</w:t>
      </w:r>
    </w:p>
    <w:p w:rsidR="006D2F12" w:rsidRPr="00D57FA3" w:rsidRDefault="00DE50E6" w:rsidP="00D57FA3">
      <w:pPr>
        <w:spacing w:line="1" w:lineRule="exact"/>
        <w:jc w:val="both"/>
        <w:rPr>
          <w:rFonts w:ascii="Arial" w:hAnsi="Arial" w:cs="Arial"/>
          <w:color w:val="000000" w:themeColor="text1"/>
        </w:rPr>
        <w:sectPr w:rsidR="006D2F12" w:rsidRPr="00D57FA3">
          <w:headerReference w:type="even" r:id="rId1432"/>
          <w:headerReference w:type="default" r:id="rId1433"/>
          <w:footerReference w:type="even" r:id="rId1434"/>
          <w:footerReference w:type="default" r:id="rId1435"/>
          <w:pgSz w:w="12240" w:h="15840"/>
          <w:pgMar w:top="3422" w:right="1747" w:bottom="1278" w:left="1507" w:header="2994" w:footer="3" w:gutter="0"/>
          <w:cols w:space="720"/>
          <w:noEndnote/>
          <w:docGrid w:linePitch="360"/>
        </w:sectPr>
      </w:pPr>
      <w:r w:rsidRPr="00D57FA3">
        <w:rPr>
          <w:rFonts w:ascii="Arial" w:hAnsi="Arial" w:cs="Arial"/>
          <w:noProof/>
          <w:color w:val="000000" w:themeColor="text1"/>
        </w:rPr>
        <mc:AlternateContent>
          <mc:Choice Requires="wps">
            <w:drawing>
              <wp:anchor distT="3175" distB="0" distL="0" distR="0" simplePos="0" relativeHeight="125829424" behindDoc="0" locked="0" layoutInCell="1" allowOverlap="1">
                <wp:simplePos x="0" y="0"/>
                <wp:positionH relativeFrom="page">
                  <wp:posOffset>1913890</wp:posOffset>
                </wp:positionH>
                <wp:positionV relativeFrom="paragraph">
                  <wp:posOffset>3175</wp:posOffset>
                </wp:positionV>
                <wp:extent cx="1941830" cy="5081270"/>
                <wp:effectExtent l="0" t="0" r="0" b="0"/>
                <wp:wrapTopAndBottom/>
                <wp:docPr id="1272" name="Shape 1272"/>
                <wp:cNvGraphicFramePr/>
                <a:graphic xmlns:a="http://schemas.openxmlformats.org/drawingml/2006/main">
                  <a:graphicData uri="http://schemas.microsoft.com/office/word/2010/wordprocessingShape">
                    <wps:wsp>
                      <wps:cNvSpPr txBox="1"/>
                      <wps:spPr>
                        <a:xfrm>
                          <a:off x="0" y="0"/>
                          <a:ext cx="1941830" cy="5081270"/>
                        </a:xfrm>
                        <a:prstGeom prst="rect">
                          <a:avLst/>
                        </a:prstGeom>
                        <a:noFill/>
                      </wps:spPr>
                      <wps:txbx>
                        <w:txbxContent>
                          <w:p w:rsidR="006D2F12" w:rsidRDefault="00DE50E6">
                            <w:pPr>
                              <w:pStyle w:val="Gvdemetni50"/>
                              <w:tabs>
                                <w:tab w:val="right" w:pos="1334"/>
                                <w:tab w:val="right" w:pos="2851"/>
                                <w:tab w:val="right" w:pos="2852"/>
                              </w:tabs>
                              <w:spacing w:after="0" w:line="218" w:lineRule="auto"/>
                              <w:ind w:left="0"/>
                              <w:jc w:val="right"/>
                            </w:pPr>
                            <w:r>
                              <w:rPr>
                                <w:rStyle w:val="Gvdemetni5"/>
                                <w:b/>
                                <w:bCs/>
                              </w:rPr>
                              <w:t>r*Ct Ac^mt</w:t>
                            </w:r>
                            <w:r>
                              <w:rPr>
                                <w:rStyle w:val="Gvdemetni5"/>
                                <w:b/>
                                <w:bCs/>
                              </w:rPr>
                              <w:tab/>
                              <w:t>*</w:t>
                            </w:r>
                            <w:r>
                              <w:rPr>
                                <w:rStyle w:val="Gvdemetni5"/>
                                <w:b/>
                                <w:bCs/>
                              </w:rPr>
                              <w:tab/>
                              <w:t>114.</w:t>
                            </w:r>
                            <w:r>
                              <w:rPr>
                                <w:rStyle w:val="Gvdemetni5"/>
                                <w:b/>
                                <w:bCs/>
                              </w:rPr>
                              <w:tab/>
                              <w:t>116.341</w:t>
                            </w:r>
                          </w:p>
                          <w:p w:rsidR="006D2F12" w:rsidRDefault="00DE50E6">
                            <w:pPr>
                              <w:pStyle w:val="Gvdemetni50"/>
                              <w:tabs>
                                <w:tab w:val="right" w:pos="1320"/>
                                <w:tab w:val="left" w:pos="1522"/>
                                <w:tab w:val="left" w:pos="1963"/>
                              </w:tabs>
                              <w:spacing w:after="0" w:line="218" w:lineRule="auto"/>
                              <w:ind w:left="0"/>
                              <w:jc w:val="both"/>
                            </w:pPr>
                            <w:r>
                              <w:rPr>
                                <w:rStyle w:val="Gvdemetni5"/>
                                <w:b/>
                                <w:bCs/>
                              </w:rPr>
                              <w:t>Ac tut •</w:t>
                            </w:r>
                            <w:r>
                              <w:rPr>
                                <w:rStyle w:val="Gvdemetni5"/>
                                <w:b/>
                                <w:bCs/>
                              </w:rPr>
                              <w:tab/>
                              <w:t>•</w:t>
                            </w:r>
                            <w:r>
                              <w:rPr>
                                <w:rStyle w:val="Gvdemetni5"/>
                                <w:b/>
                                <w:bCs/>
                              </w:rPr>
                              <w:tab/>
                              <w:t>-</w:t>
                            </w:r>
                            <w:r>
                              <w:rPr>
                                <w:rStyle w:val="Gvdemetni5"/>
                                <w:b/>
                                <w:bCs/>
                              </w:rPr>
                              <w:tab/>
                              <w:t>- tit, 114</w:t>
                            </w:r>
                          </w:p>
                          <w:p w:rsidR="006D2F12" w:rsidRDefault="00DE50E6">
                            <w:pPr>
                              <w:pStyle w:val="Gvdemetni50"/>
                              <w:tabs>
                                <w:tab w:val="right" w:pos="1310"/>
                                <w:tab w:val="left" w:pos="1512"/>
                                <w:tab w:val="left" w:pos="2074"/>
                              </w:tabs>
                              <w:spacing w:after="0" w:line="218" w:lineRule="auto"/>
                              <w:ind w:left="0"/>
                              <w:jc w:val="both"/>
                            </w:pPr>
                            <w:r>
                              <w:rPr>
                                <w:rStyle w:val="Gvdemetni5"/>
                                <w:b/>
                                <w:bCs/>
                              </w:rPr>
                              <w:t>Atuira»</w:t>
                            </w:r>
                            <w:r>
                              <w:rPr>
                                <w:rStyle w:val="Gvdemetni5"/>
                                <w:b/>
                                <w:bCs/>
                              </w:rPr>
                              <w:tab/>
                              <w:t>•</w:t>
                            </w:r>
                            <w:r>
                              <w:rPr>
                                <w:rStyle w:val="Gvdemetni5"/>
                                <w:b/>
                                <w:bCs/>
                              </w:rPr>
                              <w:tab/>
                              <w:t>•</w:t>
                            </w:r>
                            <w:r>
                              <w:rPr>
                                <w:rStyle w:val="Gvdemetni5"/>
                                <w:b/>
                                <w:bCs/>
                              </w:rPr>
                              <w:tab/>
                              <w:t>110,11&amp;</w:t>
                            </w:r>
                          </w:p>
                          <w:p w:rsidR="006D2F12" w:rsidRDefault="00DE50E6">
                            <w:pPr>
                              <w:pStyle w:val="Gvdemetni50"/>
                              <w:tabs>
                                <w:tab w:val="right" w:pos="1306"/>
                                <w:tab w:val="left" w:pos="1507"/>
                                <w:tab w:val="left" w:pos="2069"/>
                              </w:tabs>
                              <w:spacing w:after="0" w:line="218" w:lineRule="auto"/>
                              <w:ind w:left="0"/>
                              <w:jc w:val="both"/>
                            </w:pPr>
                            <w:r>
                              <w:rPr>
                                <w:rStyle w:val="Gvdemetni5"/>
                                <w:b/>
                                <w:bCs/>
                              </w:rPr>
                              <w:t>Acelra»</w:t>
                            </w:r>
                            <w:r>
                              <w:rPr>
                                <w:rStyle w:val="Gvdemetni5"/>
                                <w:b/>
                                <w:bCs/>
                              </w:rPr>
                              <w:tab/>
                              <w:t>-</w:t>
                            </w:r>
                            <w:r>
                              <w:rPr>
                                <w:rStyle w:val="Gvdemetni5"/>
                                <w:b/>
                                <w:bCs/>
                              </w:rPr>
                              <w:tab/>
                              <w:t>•</w:t>
                            </w:r>
                            <w:r>
                              <w:rPr>
                                <w:rStyle w:val="Gvdemetni5"/>
                                <w:b/>
                                <w:bCs/>
                              </w:rPr>
                              <w:tab/>
                              <w:t>lit. Il7</w:t>
                            </w:r>
                          </w:p>
                          <w:p w:rsidR="006D2F12" w:rsidRDefault="00DE50E6">
                            <w:pPr>
                              <w:pStyle w:val="Gvdemetni50"/>
                              <w:tabs>
                                <w:tab w:val="right" w:pos="1310"/>
                                <w:tab w:val="left" w:pos="1512"/>
                                <w:tab w:val="left" w:pos="2074"/>
                              </w:tabs>
                              <w:spacing w:after="0" w:line="218" w:lineRule="auto"/>
                              <w:ind w:left="0"/>
                              <w:jc w:val="both"/>
                            </w:pPr>
                            <w:r>
                              <w:rPr>
                                <w:rStyle w:val="Gvdemetni5"/>
                                <w:b/>
                                <w:bCs/>
                              </w:rPr>
                              <w:t>Accrn</w:t>
                            </w:r>
                            <w:r>
                              <w:rPr>
                                <w:rStyle w:val="Gvdemetni5"/>
                                <w:b/>
                                <w:bCs/>
                              </w:rPr>
                              <w:tab/>
                              <w:t>•</w:t>
                            </w:r>
                            <w:r>
                              <w:rPr>
                                <w:rStyle w:val="Gvdemetni5"/>
                                <w:b/>
                                <w:bCs/>
                              </w:rPr>
                              <w:tab/>
                              <w:t>•</w:t>
                            </w:r>
                            <w:r>
                              <w:rPr>
                                <w:rStyle w:val="Gvdemetni5"/>
                                <w:b/>
                                <w:bCs/>
                              </w:rPr>
                              <w:tab/>
                              <w:t>nt, 117</w:t>
                            </w:r>
                          </w:p>
                          <w:p w:rsidR="006D2F12" w:rsidRDefault="00DE50E6">
                            <w:pPr>
                              <w:pStyle w:val="Gvdemetni50"/>
                              <w:tabs>
                                <w:tab w:val="right" w:pos="1306"/>
                                <w:tab w:val="right" w:pos="2837"/>
                              </w:tabs>
                              <w:spacing w:after="0" w:line="218" w:lineRule="auto"/>
                              <w:ind w:left="0"/>
                              <w:jc w:val="both"/>
                            </w:pPr>
                            <w:r>
                              <w:rPr>
                                <w:rStyle w:val="Gvdemetni5"/>
                                <w:b/>
                                <w:bCs/>
                              </w:rPr>
                              <w:t>A4biMi</w:t>
                            </w:r>
                            <w:r>
                              <w:rPr>
                                <w:rStyle w:val="Gvdemetni5"/>
                                <w:b/>
                                <w:bCs/>
                              </w:rPr>
                              <w:tab/>
                              <w:t>-</w:t>
                            </w:r>
                            <w:r>
                              <w:rPr>
                                <w:rStyle w:val="Gvdemetni5"/>
                                <w:b/>
                                <w:bCs/>
                              </w:rPr>
                              <w:tab/>
                              <w:t>Iio, 117, ip</w:t>
                            </w:r>
                          </w:p>
                          <w:p w:rsidR="006D2F12" w:rsidRDefault="00DE50E6">
                            <w:pPr>
                              <w:pStyle w:val="Dier0"/>
                              <w:tabs>
                                <w:tab w:val="right" w:pos="2842"/>
                              </w:tabs>
                              <w:spacing w:after="0" w:line="180" w:lineRule="auto"/>
                              <w:jc w:val="both"/>
                              <w:rPr>
                                <w:sz w:val="18"/>
                                <w:szCs w:val="18"/>
                              </w:rPr>
                            </w:pPr>
                            <w:r>
                              <w:rPr>
                                <w:rStyle w:val="Dier"/>
                                <w:rFonts w:ascii="Courier New" w:eastAsia="Courier New" w:hAnsi="Courier New" w:cs="Courier New"/>
                                <w:smallCaps/>
                                <w:color w:val="3B3B3B"/>
                                <w:sz w:val="22"/>
                                <w:szCs w:val="22"/>
                              </w:rPr>
                              <w:t>XkuU^v» •</w:t>
                            </w:r>
                            <w:r>
                              <w:rPr>
                                <w:rStyle w:val="Dier"/>
                                <w:rFonts w:ascii="Courier New" w:eastAsia="Courier New" w:hAnsi="Courier New" w:cs="Courier New"/>
                                <w:smallCaps/>
                                <w:color w:val="3B3B3B"/>
                                <w:sz w:val="22"/>
                                <w:szCs w:val="22"/>
                              </w:rPr>
                              <w:tab/>
                              <w:t xml:space="preserve">• • </w:t>
                            </w:r>
                            <w:r>
                              <w:rPr>
                                <w:rStyle w:val="Dier"/>
                                <w:rFonts w:ascii="Times New Roman" w:eastAsia="Times New Roman" w:hAnsi="Times New Roman" w:cs="Times New Roman"/>
                                <w:b/>
                                <w:bCs/>
                                <w:color w:val="3B3B3B"/>
                                <w:sz w:val="18"/>
                                <w:szCs w:val="18"/>
                              </w:rPr>
                              <w:t>• si</w:t>
                            </w:r>
                          </w:p>
                          <w:p w:rsidR="006D2F12" w:rsidRDefault="00DE50E6">
                            <w:pPr>
                              <w:pStyle w:val="Gvdemetni50"/>
                              <w:tabs>
                                <w:tab w:val="right" w:pos="1291"/>
                                <w:tab w:val="right" w:pos="2035"/>
                              </w:tabs>
                              <w:spacing w:after="0" w:line="209" w:lineRule="auto"/>
                              <w:ind w:left="0"/>
                              <w:jc w:val="both"/>
                            </w:pPr>
                            <w:r>
                              <w:rPr>
                                <w:rStyle w:val="Gvdemetni5"/>
                                <w:b/>
                                <w:bCs/>
                              </w:rPr>
                              <w:t>.Ethrmn</w:t>
                            </w:r>
                            <w:r>
                              <w:rPr>
                                <w:rStyle w:val="Gvdemetni5"/>
                                <w:b/>
                                <w:bCs/>
                              </w:rPr>
                              <w:tab/>
                              <w:t>arc</w:t>
                            </w:r>
                            <w:r>
                              <w:rPr>
                                <w:rStyle w:val="Gvdemetni5"/>
                                <w:b/>
                                <w:bCs/>
                              </w:rPr>
                              <w:tab/>
                            </w:r>
                            <w:r>
                              <w:rPr>
                                <w:rStyle w:val="Gvdemetni5"/>
                                <w:b/>
                                <w:bCs/>
                                <w:i/>
                                <w:iCs/>
                              </w:rPr>
                              <w:t>C!J»t</w:t>
                            </w:r>
                          </w:p>
                          <w:p w:rsidR="006D2F12" w:rsidRDefault="00DE50E6">
                            <w:pPr>
                              <w:pStyle w:val="Gvdemetni50"/>
                              <w:spacing w:after="0" w:line="204" w:lineRule="auto"/>
                              <w:ind w:left="0" w:firstLine="640"/>
                              <w:jc w:val="left"/>
                            </w:pPr>
                            <w:r>
                              <w:rPr>
                                <w:rStyle w:val="Gvdemetni5"/>
                                <w:b/>
                                <w:bCs/>
                                <w:i/>
                                <w:iCs/>
                              </w:rPr>
                              <w:t>.^rotlitirut</w:t>
                            </w:r>
                          </w:p>
                          <w:p w:rsidR="006D2F12" w:rsidRDefault="00DE50E6">
                            <w:pPr>
                              <w:pStyle w:val="Gvdemetni50"/>
                              <w:tabs>
                                <w:tab w:val="left" w:pos="1118"/>
                                <w:tab w:val="left" w:pos="1526"/>
                                <w:tab w:val="left" w:pos="2088"/>
                              </w:tabs>
                              <w:spacing w:after="0" w:line="218" w:lineRule="auto"/>
                              <w:ind w:left="0"/>
                              <w:jc w:val="both"/>
                            </w:pPr>
                            <w:r>
                              <w:rPr>
                                <w:rStyle w:val="Gvdemetni5"/>
                                <w:b/>
                                <w:bCs/>
                              </w:rPr>
                              <w:t>Acma</w:t>
                            </w:r>
                            <w:r>
                              <w:rPr>
                                <w:rStyle w:val="Gvdemetni5"/>
                                <w:b/>
                                <w:bCs/>
                              </w:rPr>
                              <w:tab/>
                              <w:t>•</w:t>
                            </w:r>
                            <w:r>
                              <w:rPr>
                                <w:rStyle w:val="Gvdemetni5"/>
                                <w:b/>
                                <w:bCs/>
                              </w:rPr>
                              <w:tab/>
                              <w:t>•</w:t>
                            </w:r>
                            <w:r>
                              <w:rPr>
                                <w:rStyle w:val="Gvdemetni5"/>
                                <w:b/>
                                <w:bCs/>
                              </w:rPr>
                              <w:tab/>
                              <w:t>lit. 117</w:t>
                            </w:r>
                          </w:p>
                          <w:p w:rsidR="006D2F12" w:rsidRDefault="00DE50E6">
                            <w:pPr>
                              <w:pStyle w:val="Gvdemetni50"/>
                              <w:tabs>
                                <w:tab w:val="left" w:pos="1109"/>
                                <w:tab w:val="left" w:pos="1517"/>
                                <w:tab w:val="left" w:pos="2078"/>
                              </w:tabs>
                              <w:spacing w:after="0" w:line="218" w:lineRule="auto"/>
                              <w:ind w:left="0"/>
                              <w:jc w:val="both"/>
                            </w:pPr>
                            <w:r>
                              <w:rPr>
                                <w:rStyle w:val="Gvdemetni5"/>
                                <w:b/>
                                <w:bCs/>
                              </w:rPr>
                              <w:t>AlUreo •</w:t>
                            </w:r>
                            <w:r>
                              <w:rPr>
                                <w:rStyle w:val="Gvdemetni5"/>
                                <w:b/>
                                <w:bCs/>
                              </w:rPr>
                              <w:tab/>
                              <w:t>•</w:t>
                            </w:r>
                            <w:r>
                              <w:rPr>
                                <w:rStyle w:val="Gvdemetni5"/>
                                <w:b/>
                                <w:bCs/>
                              </w:rPr>
                              <w:tab/>
                              <w:t>•</w:t>
                            </w:r>
                            <w:r>
                              <w:rPr>
                                <w:rStyle w:val="Gvdemetni5"/>
                                <w:b/>
                                <w:bCs/>
                              </w:rPr>
                              <w:tab/>
                            </w:r>
                            <w:r>
                              <w:rPr>
                                <w:rStyle w:val="Gvdemetni5"/>
                                <w:b/>
                                <w:bCs/>
                                <w:lang w:val="de-DE" w:eastAsia="de-DE"/>
                              </w:rPr>
                              <w:t xml:space="preserve">II«. </w:t>
                            </w:r>
                            <w:r>
                              <w:rPr>
                                <w:rStyle w:val="Gvdemetni5"/>
                                <w:b/>
                                <w:bCs/>
                              </w:rPr>
                              <w:t>lib</w:t>
                            </w:r>
                          </w:p>
                          <w:p w:rsidR="006D2F12" w:rsidRDefault="00DE50E6">
                            <w:pPr>
                              <w:pStyle w:val="Gvdemetni50"/>
                              <w:tabs>
                                <w:tab w:val="left" w:pos="1574"/>
                              </w:tabs>
                              <w:spacing w:after="0" w:line="218" w:lineRule="auto"/>
                              <w:ind w:left="0"/>
                              <w:jc w:val="left"/>
                            </w:pPr>
                            <w:r>
                              <w:rPr>
                                <w:rStyle w:val="Gvdemetni5"/>
                                <w:b/>
                                <w:bCs/>
                              </w:rPr>
                              <w:t xml:space="preserve">Akhlffitlb, arc </w:t>
                            </w:r>
                            <w:r>
                              <w:rPr>
                                <w:rStyle w:val="Gvdemetni5"/>
                                <w:b/>
                                <w:bCs/>
                                <w:i/>
                                <w:iCs/>
                              </w:rPr>
                              <w:t xml:space="preserve">Ar.t*mt </w:t>
                            </w:r>
                            <w:r>
                              <w:rPr>
                                <w:rStyle w:val="Gvdemetni5"/>
                                <w:b/>
                                <w:bCs/>
                              </w:rPr>
                              <w:t>Alcyone •</w:t>
                            </w:r>
                            <w:r>
                              <w:rPr>
                                <w:rStyle w:val="Gvdemetni5"/>
                                <w:b/>
                                <w:bCs/>
                              </w:rPr>
                              <w:tab/>
                              <w:t>• 14. *0*. 1*9</w:t>
                            </w:r>
                          </w:p>
                          <w:p w:rsidR="006D2F12" w:rsidRDefault="00DE50E6">
                            <w:pPr>
                              <w:pStyle w:val="Gvdemetni50"/>
                              <w:spacing w:after="0" w:line="187" w:lineRule="auto"/>
                              <w:ind w:left="0"/>
                              <w:jc w:val="both"/>
                            </w:pPr>
                            <w:r>
                              <w:rPr>
                                <w:rStyle w:val="Gvdemetni5"/>
                                <w:b/>
                                <w:bCs/>
                              </w:rPr>
                              <w:t>AUrbana 108, no sty. tja.</w:t>
                            </w:r>
                          </w:p>
                          <w:p w:rsidR="006D2F12" w:rsidRDefault="00DE50E6">
                            <w:pPr>
                              <w:pStyle w:val="Gvdemetni50"/>
                              <w:tabs>
                                <w:tab w:val="left" w:pos="1085"/>
                                <w:tab w:val="left" w:pos="1493"/>
                                <w:tab w:val="left" w:pos="1901"/>
                              </w:tabs>
                              <w:spacing w:after="0" w:line="178" w:lineRule="auto"/>
                              <w:ind w:left="0"/>
                              <w:jc w:val="right"/>
                            </w:pPr>
                            <w:r>
                              <w:rPr>
                                <w:rStyle w:val="Gvdemetni5"/>
                                <w:b/>
                                <w:bCs/>
                              </w:rPr>
                              <w:t xml:space="preserve">111. </w:t>
                            </w:r>
                            <w:r>
                              <w:rPr>
                                <w:rStyle w:val="Gvdemetni5"/>
                                <w:b/>
                                <w:bCs/>
                                <w:lang w:val="de-DE" w:eastAsia="de-DE"/>
                              </w:rPr>
                              <w:t xml:space="preserve">»41 </w:t>
                            </w:r>
                            <w:r>
                              <w:rPr>
                                <w:rStyle w:val="Gvdemetni5"/>
                                <w:b/>
                                <w:bCs/>
                              </w:rPr>
                              <w:t>Akenib</w:t>
                            </w:r>
                            <w:r>
                              <w:rPr>
                                <w:rStyle w:val="Gvdemetni5"/>
                                <w:b/>
                                <w:bCs/>
                              </w:rPr>
                              <w:tab/>
                              <w:t>•</w:t>
                            </w:r>
                            <w:r>
                              <w:rPr>
                                <w:rStyle w:val="Gvdemetni5"/>
                                <w:b/>
                                <w:bCs/>
                              </w:rPr>
                              <w:tab/>
                              <w:t>•</w:t>
                            </w:r>
                            <w:r>
                              <w:rPr>
                                <w:rStyle w:val="Gvdemetni5"/>
                                <w:b/>
                                <w:bCs/>
                              </w:rPr>
                              <w:tab/>
                              <w:t>- io’, m</w:t>
                            </w:r>
                          </w:p>
                          <w:p w:rsidR="006D2F12" w:rsidRDefault="00DE50E6">
                            <w:pPr>
                              <w:pStyle w:val="Gvdemetni50"/>
                              <w:tabs>
                                <w:tab w:val="left" w:pos="1215"/>
                                <w:tab w:val="left" w:pos="1623"/>
                                <w:tab w:val="left" w:pos="2031"/>
                              </w:tabs>
                              <w:spacing w:after="0" w:line="178" w:lineRule="auto"/>
                              <w:ind w:left="0" w:firstLine="140"/>
                              <w:jc w:val="both"/>
                            </w:pPr>
                            <w:r>
                              <w:rPr>
                                <w:rStyle w:val="Gvdemetni5"/>
                                <w:b/>
                                <w:bCs/>
                              </w:rPr>
                              <w:t>Ak’i’aH</w:t>
                            </w:r>
                            <w:r>
                              <w:rPr>
                                <w:rStyle w:val="Gvdemetni5"/>
                                <w:b/>
                                <w:bCs/>
                              </w:rPr>
                              <w:tab/>
                              <w:t>•</w:t>
                            </w:r>
                            <w:r>
                              <w:rPr>
                                <w:rStyle w:val="Gvdemetni5"/>
                                <w:b/>
                                <w:bCs/>
                              </w:rPr>
                              <w:tab/>
                              <w:t>•</w:t>
                            </w:r>
                            <w:r>
                              <w:rPr>
                                <w:rStyle w:val="Gvdemetni5"/>
                                <w:b/>
                                <w:bCs/>
                              </w:rPr>
                              <w:tab/>
                              <w:t>• 110. uj</w:t>
                            </w:r>
                          </w:p>
                          <w:p w:rsidR="006D2F12" w:rsidRDefault="00DE50E6">
                            <w:pPr>
                              <w:pStyle w:val="Gvdemetni50"/>
                              <w:spacing w:after="0" w:line="190" w:lineRule="auto"/>
                              <w:ind w:left="540" w:hanging="360"/>
                              <w:jc w:val="both"/>
                            </w:pPr>
                            <w:r>
                              <w:rPr>
                                <w:rStyle w:val="Gvdemetni5"/>
                                <w:b/>
                                <w:bCs/>
                              </w:rPr>
                              <w:t xml:space="preserve">Ali«d lo*. m. *1*. </w:t>
                            </w:r>
                            <w:r>
                              <w:rPr>
                                <w:rStyle w:val="Gvdemetni5"/>
                                <w:b/>
                                <w:bCs/>
                                <w:lang w:val="de-DE" w:eastAsia="de-DE"/>
                              </w:rPr>
                              <w:t xml:space="preserve">»» </w:t>
                            </w:r>
                            <w:r>
                              <w:rPr>
                                <w:rStyle w:val="Gvdemetni5"/>
                                <w:b/>
                                <w:bCs/>
                              </w:rPr>
                              <w:t>141. variability of. 17</w:t>
                            </w:r>
                          </w:p>
                          <w:p w:rsidR="006D2F12" w:rsidRDefault="00DE50E6">
                            <w:pPr>
                              <w:pStyle w:val="indekiler0"/>
                              <w:tabs>
                                <w:tab w:val="right" w:pos="2938"/>
                              </w:tabs>
                              <w:spacing w:after="0" w:line="190" w:lineRule="auto"/>
                              <w:ind w:left="140" w:firstLine="40"/>
                              <w:jc w:val="both"/>
                              <w:rPr>
                                <w:sz w:val="18"/>
                                <w:szCs w:val="18"/>
                              </w:rPr>
                            </w:pPr>
                            <w:r>
                              <w:rPr>
                                <w:rStyle w:val="indekiler"/>
                                <w:b/>
                                <w:bCs/>
                                <w:sz w:val="18"/>
                                <w:szCs w:val="18"/>
                              </w:rPr>
                              <w:t>Aknrab lit. 133, »p. 333 Al HahUJo</w:t>
                            </w:r>
                            <w:r>
                              <w:rPr>
                                <w:rStyle w:val="indekiler"/>
                                <w:b/>
                                <w:bCs/>
                                <w:sz w:val="18"/>
                                <w:szCs w:val="18"/>
                              </w:rPr>
                              <w:tab/>
                            </w:r>
                            <w:r>
                              <w:rPr>
                                <w:rStyle w:val="indekiler"/>
                                <w:b/>
                                <w:bCs/>
                                <w:sz w:val="18"/>
                                <w:szCs w:val="18"/>
                                <w:lang w:val="de-DE" w:eastAsia="de-DE"/>
                              </w:rPr>
                              <w:t>»7</w:t>
                            </w:r>
                          </w:p>
                          <w:p w:rsidR="006D2F12" w:rsidRDefault="00DE50E6">
                            <w:pPr>
                              <w:pStyle w:val="indekiler0"/>
                              <w:tabs>
                                <w:tab w:val="right" w:pos="1398"/>
                                <w:tab w:val="left" w:pos="1652"/>
                                <w:tab w:val="left" w:pos="2060"/>
                                <w:tab w:val="left" w:pos="2214"/>
                                <w:tab w:val="right" w:pos="2938"/>
                              </w:tabs>
                              <w:spacing w:after="0" w:line="240" w:lineRule="auto"/>
                              <w:ind w:firstLine="140"/>
                              <w:jc w:val="both"/>
                              <w:rPr>
                                <w:sz w:val="18"/>
                                <w:szCs w:val="18"/>
                              </w:rPr>
                            </w:pPr>
                            <w:r>
                              <w:rPr>
                                <w:rStyle w:val="indekiler"/>
                                <w:b/>
                                <w:bCs/>
                                <w:sz w:val="18"/>
                                <w:szCs w:val="18"/>
                              </w:rPr>
                              <w:t>Al ll«h</w:t>
                            </w:r>
                            <w:r>
                              <w:rPr>
                                <w:rStyle w:val="indekiler"/>
                                <w:b/>
                                <w:bCs/>
                                <w:sz w:val="18"/>
                                <w:szCs w:val="18"/>
                              </w:rPr>
                              <w:tab/>
                              <w:t>•</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w:t>
                            </w:r>
                            <w:r>
                              <w:rPr>
                                <w:rStyle w:val="indekiler"/>
                                <w:b/>
                                <w:bCs/>
                                <w:sz w:val="18"/>
                                <w:szCs w:val="18"/>
                              </w:rPr>
                              <w:tab/>
                              <w:t>io*,</w:t>
                            </w:r>
                            <w:r>
                              <w:rPr>
                                <w:rStyle w:val="indekiler"/>
                                <w:b/>
                                <w:bCs/>
                                <w:sz w:val="18"/>
                                <w:szCs w:val="18"/>
                              </w:rPr>
                              <w:tab/>
                              <w:t>ns</w:t>
                            </w:r>
                          </w:p>
                          <w:p w:rsidR="006D2F12" w:rsidRDefault="00DE50E6">
                            <w:pPr>
                              <w:pStyle w:val="indekiler0"/>
                              <w:tabs>
                                <w:tab w:val="right" w:pos="1398"/>
                                <w:tab w:val="left" w:pos="1652"/>
                                <w:tab w:val="left" w:pos="2060"/>
                                <w:tab w:val="left" w:pos="2214"/>
                                <w:tab w:val="right" w:pos="2953"/>
                              </w:tabs>
                              <w:spacing w:after="0" w:line="209" w:lineRule="auto"/>
                              <w:ind w:firstLine="140"/>
                              <w:jc w:val="both"/>
                              <w:rPr>
                                <w:sz w:val="18"/>
                                <w:szCs w:val="18"/>
                              </w:rPr>
                            </w:pPr>
                            <w:r>
                              <w:rPr>
                                <w:rStyle w:val="indekiler"/>
                                <w:b/>
                                <w:bCs/>
                                <w:sz w:val="18"/>
                                <w:szCs w:val="18"/>
                              </w:rPr>
                              <w:t>Albena</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no,</w:t>
                            </w:r>
                            <w:r>
                              <w:rPr>
                                <w:rStyle w:val="indekiler"/>
                                <w:b/>
                                <w:bCs/>
                                <w:sz w:val="18"/>
                                <w:szCs w:val="18"/>
                              </w:rPr>
                              <w:tab/>
                              <w:t>116</w:t>
                            </w:r>
                          </w:p>
                          <w:p w:rsidR="006D2F12" w:rsidRDefault="00DE50E6">
                            <w:pPr>
                              <w:pStyle w:val="indekiler0"/>
                              <w:tabs>
                                <w:tab w:val="right" w:pos="1393"/>
                                <w:tab w:val="left" w:pos="1647"/>
                                <w:tab w:val="left" w:pos="2055"/>
                                <w:tab w:val="left" w:pos="2209"/>
                                <w:tab w:val="right" w:pos="2943"/>
                              </w:tabs>
                              <w:spacing w:after="0" w:line="209" w:lineRule="auto"/>
                              <w:ind w:firstLine="140"/>
                              <w:jc w:val="both"/>
                              <w:rPr>
                                <w:sz w:val="18"/>
                                <w:szCs w:val="18"/>
                              </w:rPr>
                            </w:pPr>
                            <w:r>
                              <w:rPr>
                                <w:rStyle w:val="indekiler"/>
                                <w:b/>
                                <w:bCs/>
                                <w:sz w:val="18"/>
                                <w:szCs w:val="18"/>
                              </w:rPr>
                              <w:t>Al Jabhah</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Iio,</w:t>
                            </w:r>
                            <w:r>
                              <w:rPr>
                                <w:rStyle w:val="indekiler"/>
                                <w:b/>
                                <w:bCs/>
                                <w:sz w:val="18"/>
                                <w:szCs w:val="18"/>
                              </w:rPr>
                              <w:tab/>
                              <w:t>taS</w:t>
                            </w:r>
                          </w:p>
                          <w:p w:rsidR="006D2F12" w:rsidRDefault="00DE50E6">
                            <w:pPr>
                              <w:pStyle w:val="indekiler0"/>
                              <w:tabs>
                                <w:tab w:val="left" w:pos="1647"/>
                                <w:tab w:val="left" w:pos="2055"/>
                                <w:tab w:val="left" w:pos="2478"/>
                                <w:tab w:val="right" w:pos="2934"/>
                              </w:tabs>
                              <w:spacing w:after="0" w:line="209" w:lineRule="auto"/>
                              <w:ind w:firstLine="140"/>
                              <w:jc w:val="both"/>
                              <w:rPr>
                                <w:sz w:val="18"/>
                                <w:szCs w:val="18"/>
                              </w:rPr>
                            </w:pPr>
                            <w:r>
                              <w:rPr>
                                <w:rStyle w:val="indekiler"/>
                                <w:b/>
                                <w:bCs/>
                                <w:sz w:val="18"/>
                                <w:szCs w:val="18"/>
                              </w:rPr>
                              <w:t>Alkhalimalu</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n</w:t>
                            </w:r>
                          </w:p>
                          <w:p w:rsidR="006D2F12" w:rsidRDefault="00DE50E6">
                            <w:pPr>
                              <w:pStyle w:val="indekiler0"/>
                              <w:tabs>
                                <w:tab w:val="right" w:pos="1383"/>
                                <w:tab w:val="left" w:pos="1638"/>
                                <w:tab w:val="left" w:pos="2046"/>
                                <w:tab w:val="left" w:pos="2199"/>
                                <w:tab w:val="right" w:pos="2924"/>
                              </w:tabs>
                              <w:spacing w:after="0" w:line="209" w:lineRule="auto"/>
                              <w:ind w:firstLine="140"/>
                              <w:jc w:val="both"/>
                              <w:rPr>
                                <w:sz w:val="18"/>
                                <w:szCs w:val="18"/>
                              </w:rPr>
                            </w:pPr>
                            <w:r>
                              <w:rPr>
                                <w:rStyle w:val="indekiler"/>
                                <w:b/>
                                <w:bCs/>
                                <w:sz w:val="18"/>
                                <w:szCs w:val="18"/>
                              </w:rPr>
                              <w:t xml:space="preserve">Al </w:t>
                            </w:r>
                            <w:r>
                              <w:rPr>
                                <w:rStyle w:val="indekiler"/>
                                <w:b/>
                                <w:bCs/>
                                <w:sz w:val="18"/>
                                <w:szCs w:val="18"/>
                                <w:lang w:val="de-DE" w:eastAsia="de-DE"/>
                              </w:rPr>
                              <w:t>mach</w:t>
                            </w:r>
                            <w:r>
                              <w:rPr>
                                <w:rStyle w:val="indekiler"/>
                                <w:b/>
                                <w:bCs/>
                                <w:sz w:val="18"/>
                                <w:szCs w:val="18"/>
                                <w:lang w:val="de-DE" w:eastAsia="de-DE"/>
                              </w:rPr>
                              <w:tab/>
                            </w:r>
                            <w:r>
                              <w:rPr>
                                <w:rStyle w:val="indekiler"/>
                                <w:b/>
                                <w:bCs/>
                                <w:sz w:val="18"/>
                                <w:szCs w:val="18"/>
                              </w:rPr>
                              <w:t>•</w:t>
                            </w:r>
                            <w:r>
                              <w:rPr>
                                <w:rStyle w:val="indekiler"/>
                                <w:b/>
                                <w:bCs/>
                                <w:sz w:val="18"/>
                                <w:szCs w:val="18"/>
                              </w:rPr>
                              <w:tab/>
                              <w:t>•</w:t>
                            </w:r>
                            <w:r>
                              <w:rPr>
                                <w:rStyle w:val="indekiler"/>
                                <w:b/>
                                <w:bCs/>
                                <w:sz w:val="18"/>
                                <w:szCs w:val="18"/>
                              </w:rPr>
                              <w:tab/>
                              <w:t>•</w:t>
                            </w:r>
                            <w:r>
                              <w:rPr>
                                <w:rStyle w:val="indekiler"/>
                                <w:b/>
                                <w:bCs/>
                                <w:sz w:val="18"/>
                                <w:szCs w:val="18"/>
                              </w:rPr>
                              <w:tab/>
                              <w:t>io?,</w:t>
                            </w:r>
                            <w:r>
                              <w:rPr>
                                <w:rStyle w:val="indekiler"/>
                                <w:b/>
                                <w:bCs/>
                                <w:sz w:val="18"/>
                                <w:szCs w:val="18"/>
                              </w:rPr>
                              <w:tab/>
                              <w:t>nA</w:t>
                            </w:r>
                          </w:p>
                          <w:p w:rsidR="006D2F12" w:rsidRDefault="00DE50E6">
                            <w:pPr>
                              <w:pStyle w:val="indekiler0"/>
                              <w:tabs>
                                <w:tab w:val="right" w:pos="1430"/>
                                <w:tab w:val="left" w:pos="1685"/>
                                <w:tab w:val="left" w:pos="2093"/>
                                <w:tab w:val="left" w:pos="2246"/>
                                <w:tab w:val="right" w:pos="2981"/>
                              </w:tabs>
                              <w:spacing w:after="0" w:line="209" w:lineRule="auto"/>
                              <w:jc w:val="both"/>
                              <w:rPr>
                                <w:sz w:val="18"/>
                                <w:szCs w:val="18"/>
                              </w:rPr>
                            </w:pPr>
                            <w:r>
                              <w:rPr>
                                <w:rStyle w:val="indekiler"/>
                                <w:b/>
                                <w:bCs/>
                                <w:sz w:val="18"/>
                                <w:szCs w:val="18"/>
                              </w:rPr>
                              <w:t>* Alnilam</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io3.</w:t>
                            </w:r>
                            <w:r>
                              <w:rPr>
                                <w:rStyle w:val="indekiler"/>
                                <w:b/>
                                <w:bCs/>
                                <w:sz w:val="18"/>
                                <w:szCs w:val="18"/>
                              </w:rPr>
                              <w:tab/>
                              <w:t>138</w:t>
                            </w:r>
                          </w:p>
                          <w:p w:rsidR="006D2F12" w:rsidRDefault="00DE50E6">
                            <w:pPr>
                              <w:pStyle w:val="indekiler0"/>
                              <w:tabs>
                                <w:tab w:val="left" w:pos="1628"/>
                                <w:tab w:val="left" w:pos="2036"/>
                                <w:tab w:val="left" w:pos="2458"/>
                                <w:tab w:val="right" w:pos="2910"/>
                              </w:tabs>
                              <w:spacing w:after="0" w:line="209" w:lineRule="auto"/>
                              <w:ind w:firstLine="140"/>
                              <w:jc w:val="both"/>
                              <w:rPr>
                                <w:sz w:val="18"/>
                                <w:szCs w:val="18"/>
                              </w:rPr>
                            </w:pPr>
                            <w:r>
                              <w:rPr>
                                <w:rStyle w:val="indekiler"/>
                                <w:b/>
                                <w:bCs/>
                                <w:sz w:val="18"/>
                                <w:szCs w:val="18"/>
                              </w:rPr>
                              <w:t>Alphabet. Creek</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tl</w:t>
                            </w:r>
                          </w:p>
                          <w:p w:rsidR="006D2F12" w:rsidRDefault="00DE50E6">
                            <w:pPr>
                              <w:pStyle w:val="indekiler0"/>
                              <w:tabs>
                                <w:tab w:val="left" w:pos="1369"/>
                                <w:tab w:val="left" w:pos="1628"/>
                                <w:tab w:val="left" w:pos="2036"/>
                                <w:tab w:val="left" w:pos="2190"/>
                                <w:tab w:val="right" w:pos="2990"/>
                              </w:tabs>
                              <w:spacing w:after="0" w:line="209" w:lineRule="auto"/>
                              <w:ind w:left="140" w:firstLine="40"/>
                              <w:jc w:val="both"/>
                              <w:rPr>
                                <w:sz w:val="22"/>
                                <w:szCs w:val="22"/>
                              </w:rPr>
                            </w:pPr>
                            <w:r>
                              <w:rPr>
                                <w:rStyle w:val="indekiler"/>
                                <w:b/>
                                <w:bCs/>
                                <w:sz w:val="18"/>
                                <w:szCs w:val="18"/>
                              </w:rPr>
                              <w:t xml:space="preserve">Alphard . no. 1 jo. 143 Atphecea in, 131.tjt,ajv </w:t>
                            </w:r>
                            <w:r>
                              <w:rPr>
                                <w:rStyle w:val="indekiler"/>
                                <w:b/>
                                <w:bCs/>
                                <w:sz w:val="18"/>
                                <w:szCs w:val="18"/>
                                <w:lang w:val="de-DE" w:eastAsia="de-DE"/>
                              </w:rPr>
                              <w:t xml:space="preserve">»4» </w:t>
                            </w:r>
                            <w:r>
                              <w:rPr>
                                <w:rStyle w:val="indekiler"/>
                                <w:b/>
                                <w:bCs/>
                                <w:sz w:val="18"/>
                                <w:szCs w:val="18"/>
                              </w:rPr>
                              <w:t>Alpberau</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10S.</w:t>
                            </w:r>
                            <w:r>
                              <w:rPr>
                                <w:rStyle w:val="indekiler"/>
                                <w:b/>
                                <w:bCs/>
                                <w:sz w:val="18"/>
                                <w:szCs w:val="18"/>
                              </w:rPr>
                              <w:tab/>
                            </w:r>
                            <w:r>
                              <w:rPr>
                                <w:rStyle w:val="indekiler"/>
                                <w:rFonts w:ascii="Courier New" w:eastAsia="Courier New" w:hAnsi="Courier New" w:cs="Courier New"/>
                                <w:smallCaps/>
                                <w:sz w:val="22"/>
                                <w:szCs w:val="22"/>
                              </w:rPr>
                              <w:t>ijj</w:t>
                            </w:r>
                          </w:p>
                          <w:p w:rsidR="006D2F12" w:rsidRDefault="00DE50E6">
                            <w:pPr>
                              <w:pStyle w:val="indekiler0"/>
                              <w:tabs>
                                <w:tab w:val="left" w:pos="1359"/>
                                <w:tab w:val="left" w:pos="1618"/>
                                <w:tab w:val="left" w:pos="2026"/>
                                <w:tab w:val="left" w:pos="2180"/>
                              </w:tabs>
                              <w:spacing w:after="0" w:line="144" w:lineRule="auto"/>
                              <w:ind w:firstLine="140"/>
                              <w:jc w:val="both"/>
                              <w:rPr>
                                <w:sz w:val="18"/>
                                <w:szCs w:val="18"/>
                              </w:rPr>
                            </w:pPr>
                            <w:r>
                              <w:rPr>
                                <w:rStyle w:val="indekiler"/>
                                <w:smallCaps/>
                              </w:rPr>
                              <w:t>ai</w:t>
                            </w:r>
                            <w:r>
                              <w:rPr>
                                <w:rStyle w:val="indekiler"/>
                                <w:b/>
                                <w:bCs/>
                                <w:sz w:val="18"/>
                                <w:szCs w:val="18"/>
                              </w:rPr>
                              <w:t xml:space="preserve"> item</w:t>
                            </w:r>
                            <w:r>
                              <w:rPr>
                                <w:rStyle w:val="indekiler"/>
                                <w:b/>
                                <w:bCs/>
                                <w:sz w:val="18"/>
                                <w:szCs w:val="18"/>
                              </w:rPr>
                              <w:tab/>
                              <w:t>•</w:t>
                            </w:r>
                            <w:r>
                              <w:rPr>
                                <w:rStyle w:val="indekiler"/>
                                <w:b/>
                                <w:bCs/>
                                <w:sz w:val="18"/>
                                <w:szCs w:val="18"/>
                              </w:rPr>
                              <w:tab/>
                              <w:t>•</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id134</w:t>
                            </w:r>
                          </w:p>
                          <w:p w:rsidR="006D2F12" w:rsidRDefault="00DE50E6">
                            <w:pPr>
                              <w:pStyle w:val="Gvdemetni50"/>
                              <w:tabs>
                                <w:tab w:val="left" w:pos="1346"/>
                                <w:tab w:val="left" w:pos="1874"/>
                              </w:tabs>
                              <w:spacing w:after="0" w:line="223" w:lineRule="auto"/>
                              <w:ind w:left="240" w:hanging="60"/>
                              <w:jc w:val="both"/>
                            </w:pPr>
                            <w:r>
                              <w:rPr>
                                <w:rStyle w:val="Gvdemetni5"/>
                                <w:b/>
                                <w:bCs/>
                              </w:rPr>
                              <w:t xml:space="preserve">Al Kukkabah. are </w:t>
                            </w:r>
                            <w:r>
                              <w:rPr>
                                <w:rStyle w:val="Gvdemetni5"/>
                                <w:b/>
                                <w:bCs/>
                                <w:i/>
                                <w:iCs/>
                              </w:rPr>
                              <w:t xml:space="preserve">I'olant </w:t>
                            </w:r>
                            <w:r>
                              <w:rPr>
                                <w:rStyle w:val="Gvdemetni5"/>
                                <w:b/>
                                <w:bCs/>
                              </w:rPr>
                              <w:t>AlSctpha .... tty Altair -</w:t>
                            </w:r>
                            <w:r>
                              <w:rPr>
                                <w:rStyle w:val="Gvdemetni5"/>
                                <w:b/>
                                <w:bCs/>
                              </w:rPr>
                              <w:tab/>
                              <w:t>•</w:t>
                            </w:r>
                            <w:r>
                              <w:rPr>
                                <w:rStyle w:val="Gvdemetni5"/>
                                <w:b/>
                                <w:bCs/>
                              </w:rPr>
                              <w:tab/>
                            </w:r>
                            <w:r>
                              <w:rPr>
                                <w:rStyle w:val="Gvdemetni5"/>
                                <w:b/>
                                <w:bCs/>
                                <w:lang w:val="de-DE" w:eastAsia="de-DE"/>
                              </w:rPr>
                              <w:t xml:space="preserve">«*4. </w:t>
                            </w:r>
                            <w:r>
                              <w:rPr>
                                <w:rStyle w:val="Gvdemetni5"/>
                                <w:b/>
                                <w:bCs/>
                              </w:rPr>
                              <w:t>*35. 14 J</w:t>
                            </w:r>
                          </w:p>
                          <w:p w:rsidR="006D2F12" w:rsidRDefault="00DE50E6">
                            <w:pPr>
                              <w:pStyle w:val="Gvdemetni50"/>
                              <w:tabs>
                                <w:tab w:val="right" w:pos="1531"/>
                                <w:tab w:val="right" w:pos="1886"/>
                              </w:tabs>
                              <w:spacing w:after="0" w:line="204" w:lineRule="auto"/>
                              <w:ind w:left="0" w:firstLine="240"/>
                              <w:jc w:val="both"/>
                            </w:pPr>
                            <w:r>
                              <w:rPr>
                                <w:rStyle w:val="Gvdemetni5"/>
                                <w:b/>
                                <w:bCs/>
                              </w:rPr>
                              <w:t>Altar. The.</w:t>
                            </w:r>
                            <w:r>
                              <w:rPr>
                                <w:rStyle w:val="Gvdemetni5"/>
                                <w:b/>
                                <w:bCs/>
                              </w:rPr>
                              <w:tab/>
                              <w:t>are</w:t>
                            </w:r>
                            <w:r>
                              <w:rPr>
                                <w:rStyle w:val="Gvdemetni5"/>
                                <w:b/>
                                <w:bCs/>
                              </w:rPr>
                              <w:tab/>
                            </w:r>
                            <w:r>
                              <w:rPr>
                                <w:rStyle w:val="Gvdemetni5"/>
                                <w:b/>
                                <w:bCs/>
                                <w:i/>
                                <w:iCs/>
                              </w:rPr>
                              <w:t>Afa</w:t>
                            </w:r>
                          </w:p>
                          <w:p w:rsidR="006D2F12" w:rsidRDefault="00DE50E6">
                            <w:pPr>
                              <w:pStyle w:val="indekiler0"/>
                              <w:tabs>
                                <w:tab w:val="right" w:pos="1541"/>
                                <w:tab w:val="right" w:pos="1896"/>
                                <w:tab w:val="left" w:pos="2102"/>
                                <w:tab w:val="right" w:pos="3014"/>
                              </w:tabs>
                              <w:spacing w:after="0" w:line="204" w:lineRule="auto"/>
                              <w:ind w:firstLine="240"/>
                              <w:jc w:val="both"/>
                              <w:rPr>
                                <w:sz w:val="18"/>
                                <w:szCs w:val="18"/>
                              </w:rPr>
                            </w:pPr>
                            <w:r>
                              <w:rPr>
                                <w:rStyle w:val="indekiler"/>
                                <w:b/>
                                <w:bCs/>
                                <w:sz w:val="18"/>
                                <w:szCs w:val="18"/>
                              </w:rPr>
                              <w:t>AlWaaat</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-119</w:t>
                            </w:r>
                          </w:p>
                          <w:p w:rsidR="006D2F12" w:rsidRDefault="00DE50E6">
                            <w:pPr>
                              <w:pStyle w:val="indekiler0"/>
                              <w:tabs>
                                <w:tab w:val="right" w:pos="1517"/>
                                <w:tab w:val="right" w:pos="1872"/>
                                <w:tab w:val="left" w:pos="2078"/>
                                <w:tab w:val="right" w:pos="2976"/>
                              </w:tabs>
                              <w:spacing w:after="0" w:line="204" w:lineRule="auto"/>
                              <w:ind w:firstLine="240"/>
                              <w:jc w:val="both"/>
                              <w:rPr>
                                <w:sz w:val="18"/>
                                <w:szCs w:val="18"/>
                              </w:rPr>
                            </w:pPr>
                            <w:r>
                              <w:rPr>
                                <w:rStyle w:val="indekiler"/>
                                <w:b/>
                                <w:bCs/>
                                <w:sz w:val="18"/>
                                <w:szCs w:val="18"/>
                              </w:rPr>
                              <w:t>Amalthea</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r>
                            <w:r>
                              <w:rPr>
                                <w:rStyle w:val="indekiler"/>
                                <w:b/>
                                <w:bCs/>
                                <w:sz w:val="18"/>
                                <w:szCs w:val="18"/>
                                <w:lang w:val="de-DE" w:eastAsia="de-DE"/>
                              </w:rPr>
                              <w:t xml:space="preserve">» </w:t>
                            </w:r>
                            <w:r>
                              <w:rPr>
                                <w:rStyle w:val="indekiler"/>
                                <w:b/>
                                <w:bCs/>
                                <w:sz w:val="18"/>
                                <w:szCs w:val="18"/>
                              </w:rPr>
                              <w:t>t|i</w:t>
                            </w:r>
                          </w:p>
                          <w:p w:rsidR="006D2F12" w:rsidRDefault="00DE50E6">
                            <w:pPr>
                              <w:pStyle w:val="indekiler0"/>
                              <w:tabs>
                                <w:tab w:val="right" w:pos="1517"/>
                                <w:tab w:val="right" w:pos="1872"/>
                                <w:tab w:val="left" w:pos="2078"/>
                                <w:tab w:val="right" w:pos="3000"/>
                              </w:tabs>
                              <w:spacing w:after="0" w:line="204" w:lineRule="auto"/>
                              <w:ind w:firstLine="240"/>
                              <w:jc w:val="both"/>
                              <w:rPr>
                                <w:sz w:val="18"/>
                                <w:szCs w:val="18"/>
                              </w:rPr>
                            </w:pPr>
                            <w:r>
                              <w:rPr>
                                <w:rStyle w:val="indekiler"/>
                                <w:b/>
                                <w:bCs/>
                                <w:sz w:val="18"/>
                                <w:szCs w:val="18"/>
                              </w:rPr>
                              <w:t>Amba •</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-119</w:t>
                            </w:r>
                          </w:p>
                          <w:p w:rsidR="006D2F12" w:rsidRDefault="00DE50E6">
                            <w:pPr>
                              <w:pStyle w:val="Gvdemetni50"/>
                              <w:spacing w:after="0" w:line="194" w:lineRule="auto"/>
                              <w:ind w:left="0" w:firstLine="240"/>
                              <w:jc w:val="both"/>
                              <w:rPr>
                                <w:sz w:val="19"/>
                                <w:szCs w:val="19"/>
                              </w:rPr>
                            </w:pPr>
                            <w:r>
                              <w:rPr>
                                <w:rStyle w:val="Gvdemetni5"/>
                                <w:b/>
                                <w:bCs/>
                                <w:sz w:val="19"/>
                                <w:szCs w:val="19"/>
                              </w:rPr>
                              <w:t>Andromeda 16, 331 Girdle.</w:t>
                            </w:r>
                          </w:p>
                          <w:p w:rsidR="006D2F12" w:rsidRDefault="00DE50E6">
                            <w:pPr>
                              <w:pStyle w:val="Gvdemetni50"/>
                              <w:spacing w:after="0" w:line="204" w:lineRule="auto"/>
                              <w:ind w:left="640" w:firstLine="20"/>
                              <w:jc w:val="both"/>
                            </w:pPr>
                            <w:r>
                              <w:rPr>
                                <w:rStyle w:val="Gvdemetni5"/>
                                <w:b/>
                                <w:bCs/>
                              </w:rPr>
                              <w:t xml:space="preserve">are AfirarA , I lend, are </w:t>
                            </w:r>
                            <w:r>
                              <w:rPr>
                                <w:rStyle w:val="Gvdemetni5"/>
                                <w:b/>
                                <w:bCs/>
                                <w:i/>
                                <w:iCs/>
                              </w:rPr>
                              <w:t>AlpLerali;</w:t>
                            </w:r>
                            <w:r>
                              <w:rPr>
                                <w:rStyle w:val="Gvdemetni5"/>
                                <w:b/>
                                <w:bCs/>
                              </w:rPr>
                              <w:t xml:space="preserve"> </w:t>
                            </w:r>
                            <w:r>
                              <w:rPr>
                                <w:rStyle w:val="Gvdemetni5"/>
                                <w:b/>
                                <w:bCs/>
                                <w:lang w:val="de-DE" w:eastAsia="de-DE"/>
                              </w:rPr>
                              <w:t xml:space="preserve">Leit </w:t>
                            </w:r>
                            <w:r>
                              <w:rPr>
                                <w:rStyle w:val="Gvdemetni5"/>
                                <w:b/>
                                <w:bCs/>
                              </w:rPr>
                              <w:t xml:space="preserve">Foot, are A </w:t>
                            </w:r>
                            <w:r>
                              <w:rPr>
                                <w:rStyle w:val="Gvdemetni5"/>
                                <w:b/>
                                <w:bCs/>
                                <w:lang w:val="de-DE" w:eastAsia="de-DE"/>
                              </w:rPr>
                              <w:t xml:space="preserve">im ». </w:t>
                            </w:r>
                            <w:r>
                              <w:rPr>
                                <w:rStyle w:val="Gvdemetni5"/>
                                <w:b/>
                                <w:bCs/>
                              </w:rPr>
                              <w:t xml:space="preserve">A ; Nebula, see </w:t>
                            </w:r>
                            <w:r>
                              <w:rPr>
                                <w:rStyle w:val="Gvdemetni5"/>
                                <w:b/>
                                <w:bCs/>
                                <w:i/>
                                <w:iCs/>
                              </w:rPr>
                              <w:t>Vtriee.</w:t>
                            </w:r>
                            <w:r>
                              <w:rPr>
                                <w:rStyle w:val="Gvdemetni5"/>
                                <w:b/>
                                <w:bCs/>
                              </w:rPr>
                              <w:t xml:space="preserve"> Alpha. 75,</w:t>
                            </w:r>
                          </w:p>
                        </w:txbxContent>
                      </wps:txbx>
                      <wps:bodyPr lIns="0" tIns="0" rIns="0" bIns="0"/>
                    </wps:wsp>
                  </a:graphicData>
                </a:graphic>
              </wp:anchor>
            </w:drawing>
          </mc:Choice>
          <mc:Fallback>
            <w:pict>
              <v:shape id="Shape 1272" o:spid="_x0000_s1049" type="#_x0000_t202" style="position:absolute;left:0;text-align:left;margin-left:150.7pt;margin-top:.25pt;width:152.9pt;height:400.1pt;z-index:125829424;visibility:visible;mso-wrap-style:square;mso-wrap-distance-left:0;mso-wrap-distance-top:.2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" filled="f" stroked="f">
                <v:textbox inset="0,0,0,0">
                  <w:txbxContent>
                    <w:p w:rsidR="006D2F12" w:rsidRDefault="00DE50E6">
                      <w:pPr>
                        <w:pStyle w:val="Gvdemetni50"/>
                        <w:tabs>
                          <w:tab w:val="right" w:pos="1334"/>
                          <w:tab w:val="right" w:pos="2851"/>
                          <w:tab w:val="right" w:pos="2852"/>
                        </w:tabs>
                        <w:spacing w:after="0" w:line="218" w:lineRule="auto"/>
                        <w:ind w:left="0"/>
                        <w:jc w:val="right"/>
                      </w:pPr>
                      <w:r>
                        <w:rPr>
                          <w:rStyle w:val="Gvdemetni5"/>
                          <w:b/>
                          <w:bCs/>
                        </w:rPr>
                        <w:t>r*Ct Ac^mt</w:t>
                      </w:r>
                      <w:r>
                        <w:rPr>
                          <w:rStyle w:val="Gvdemetni5"/>
                          <w:b/>
                          <w:bCs/>
                        </w:rPr>
                        <w:tab/>
                        <w:t>*</w:t>
                      </w:r>
                      <w:r>
                        <w:rPr>
                          <w:rStyle w:val="Gvdemetni5"/>
                          <w:b/>
                          <w:bCs/>
                        </w:rPr>
                        <w:tab/>
                        <w:t>114.</w:t>
                      </w:r>
                      <w:r>
                        <w:rPr>
                          <w:rStyle w:val="Gvdemetni5"/>
                          <w:b/>
                          <w:bCs/>
                        </w:rPr>
                        <w:tab/>
                        <w:t>116.341</w:t>
                      </w:r>
                    </w:p>
                    <w:p w:rsidR="006D2F12" w:rsidRDefault="00DE50E6">
                      <w:pPr>
                        <w:pStyle w:val="Gvdemetni50"/>
                        <w:tabs>
                          <w:tab w:val="right" w:pos="1320"/>
                          <w:tab w:val="left" w:pos="1522"/>
                          <w:tab w:val="left" w:pos="1963"/>
                        </w:tabs>
                        <w:spacing w:after="0" w:line="218" w:lineRule="auto"/>
                        <w:ind w:left="0"/>
                        <w:jc w:val="both"/>
                      </w:pPr>
                      <w:r>
                        <w:rPr>
                          <w:rStyle w:val="Gvdemetni5"/>
                          <w:b/>
                          <w:bCs/>
                        </w:rPr>
                        <w:t>Ac tut •</w:t>
                      </w:r>
                      <w:r>
                        <w:rPr>
                          <w:rStyle w:val="Gvdemetni5"/>
                          <w:b/>
                          <w:bCs/>
                        </w:rPr>
                        <w:tab/>
                        <w:t>•</w:t>
                      </w:r>
                      <w:r>
                        <w:rPr>
                          <w:rStyle w:val="Gvdemetni5"/>
                          <w:b/>
                          <w:bCs/>
                        </w:rPr>
                        <w:tab/>
                        <w:t>-</w:t>
                      </w:r>
                      <w:r>
                        <w:rPr>
                          <w:rStyle w:val="Gvdemetni5"/>
                          <w:b/>
                          <w:bCs/>
                        </w:rPr>
                        <w:tab/>
                        <w:t>- tit, 114</w:t>
                      </w:r>
                    </w:p>
                    <w:p w:rsidR="006D2F12" w:rsidRDefault="00DE50E6">
                      <w:pPr>
                        <w:pStyle w:val="Gvdemetni50"/>
                        <w:tabs>
                          <w:tab w:val="right" w:pos="1310"/>
                          <w:tab w:val="left" w:pos="1512"/>
                          <w:tab w:val="left" w:pos="2074"/>
                        </w:tabs>
                        <w:spacing w:after="0" w:line="218" w:lineRule="auto"/>
                        <w:ind w:left="0"/>
                        <w:jc w:val="both"/>
                      </w:pPr>
                      <w:r>
                        <w:rPr>
                          <w:rStyle w:val="Gvdemetni5"/>
                          <w:b/>
                          <w:bCs/>
                        </w:rPr>
                        <w:t>Atuira»</w:t>
                      </w:r>
                      <w:r>
                        <w:rPr>
                          <w:rStyle w:val="Gvdemetni5"/>
                          <w:b/>
                          <w:bCs/>
                        </w:rPr>
                        <w:tab/>
                        <w:t>•</w:t>
                      </w:r>
                      <w:r>
                        <w:rPr>
                          <w:rStyle w:val="Gvdemetni5"/>
                          <w:b/>
                          <w:bCs/>
                        </w:rPr>
                        <w:tab/>
                        <w:t>•</w:t>
                      </w:r>
                      <w:r>
                        <w:rPr>
                          <w:rStyle w:val="Gvdemetni5"/>
                          <w:b/>
                          <w:bCs/>
                        </w:rPr>
                        <w:tab/>
                        <w:t>110,11&amp;</w:t>
                      </w:r>
                    </w:p>
                    <w:p w:rsidR="006D2F12" w:rsidRDefault="00DE50E6">
                      <w:pPr>
                        <w:pStyle w:val="Gvdemetni50"/>
                        <w:tabs>
                          <w:tab w:val="right" w:pos="1306"/>
                          <w:tab w:val="left" w:pos="1507"/>
                          <w:tab w:val="left" w:pos="2069"/>
                        </w:tabs>
                        <w:spacing w:after="0" w:line="218" w:lineRule="auto"/>
                        <w:ind w:left="0"/>
                        <w:jc w:val="both"/>
                      </w:pPr>
                      <w:r>
                        <w:rPr>
                          <w:rStyle w:val="Gvdemetni5"/>
                          <w:b/>
                          <w:bCs/>
                        </w:rPr>
                        <w:t>Acelra»</w:t>
                      </w:r>
                      <w:r>
                        <w:rPr>
                          <w:rStyle w:val="Gvdemetni5"/>
                          <w:b/>
                          <w:bCs/>
                        </w:rPr>
                        <w:tab/>
                        <w:t>-</w:t>
                      </w:r>
                      <w:r>
                        <w:rPr>
                          <w:rStyle w:val="Gvdemetni5"/>
                          <w:b/>
                          <w:bCs/>
                        </w:rPr>
                        <w:tab/>
                        <w:t>•</w:t>
                      </w:r>
                      <w:r>
                        <w:rPr>
                          <w:rStyle w:val="Gvdemetni5"/>
                          <w:b/>
                          <w:bCs/>
                        </w:rPr>
                        <w:tab/>
                        <w:t>lit. Il7</w:t>
                      </w:r>
                    </w:p>
                    <w:p w:rsidR="006D2F12" w:rsidRDefault="00DE50E6">
                      <w:pPr>
                        <w:pStyle w:val="Gvdemetni50"/>
                        <w:tabs>
                          <w:tab w:val="right" w:pos="1310"/>
                          <w:tab w:val="left" w:pos="1512"/>
                          <w:tab w:val="left" w:pos="2074"/>
                        </w:tabs>
                        <w:spacing w:after="0" w:line="218" w:lineRule="auto"/>
                        <w:ind w:left="0"/>
                        <w:jc w:val="both"/>
                      </w:pPr>
                      <w:r>
                        <w:rPr>
                          <w:rStyle w:val="Gvdemetni5"/>
                          <w:b/>
                          <w:bCs/>
                        </w:rPr>
                        <w:t>Accrn</w:t>
                      </w:r>
                      <w:r>
                        <w:rPr>
                          <w:rStyle w:val="Gvdemetni5"/>
                          <w:b/>
                          <w:bCs/>
                        </w:rPr>
                        <w:tab/>
                        <w:t>•</w:t>
                      </w:r>
                      <w:r>
                        <w:rPr>
                          <w:rStyle w:val="Gvdemetni5"/>
                          <w:b/>
                          <w:bCs/>
                        </w:rPr>
                        <w:tab/>
                        <w:t>•</w:t>
                      </w:r>
                      <w:r>
                        <w:rPr>
                          <w:rStyle w:val="Gvdemetni5"/>
                          <w:b/>
                          <w:bCs/>
                        </w:rPr>
                        <w:tab/>
                        <w:t>nt, 117</w:t>
                      </w:r>
                    </w:p>
                    <w:p w:rsidR="006D2F12" w:rsidRDefault="00DE50E6">
                      <w:pPr>
                        <w:pStyle w:val="Gvdemetni50"/>
                        <w:tabs>
                          <w:tab w:val="right" w:pos="1306"/>
                          <w:tab w:val="right" w:pos="2837"/>
                        </w:tabs>
                        <w:spacing w:after="0" w:line="218" w:lineRule="auto"/>
                        <w:ind w:left="0"/>
                        <w:jc w:val="both"/>
                      </w:pPr>
                      <w:r>
                        <w:rPr>
                          <w:rStyle w:val="Gvdemetni5"/>
                          <w:b/>
                          <w:bCs/>
                        </w:rPr>
                        <w:t>A4biMi</w:t>
                      </w:r>
                      <w:r>
                        <w:rPr>
                          <w:rStyle w:val="Gvdemetni5"/>
                          <w:b/>
                          <w:bCs/>
                        </w:rPr>
                        <w:tab/>
                        <w:t>-</w:t>
                      </w:r>
                      <w:r>
                        <w:rPr>
                          <w:rStyle w:val="Gvdemetni5"/>
                          <w:b/>
                          <w:bCs/>
                        </w:rPr>
                        <w:tab/>
                        <w:t>Iio, 117, ip</w:t>
                      </w:r>
                    </w:p>
                    <w:p w:rsidR="006D2F12" w:rsidRDefault="00DE50E6">
                      <w:pPr>
                        <w:pStyle w:val="Dier0"/>
                        <w:tabs>
                          <w:tab w:val="right" w:pos="2842"/>
                        </w:tabs>
                        <w:spacing w:after="0" w:line="180" w:lineRule="auto"/>
                        <w:jc w:val="both"/>
                        <w:rPr>
                          <w:sz w:val="18"/>
                          <w:szCs w:val="18"/>
                        </w:rPr>
                      </w:pPr>
                      <w:r>
                        <w:rPr>
                          <w:rStyle w:val="Dier"/>
                          <w:rFonts w:ascii="Courier New" w:eastAsia="Courier New" w:hAnsi="Courier New" w:cs="Courier New"/>
                          <w:smallCaps/>
                          <w:color w:val="3B3B3B"/>
                          <w:sz w:val="22"/>
                          <w:szCs w:val="22"/>
                        </w:rPr>
                        <w:t>XkuU^v» •</w:t>
                      </w:r>
                      <w:r>
                        <w:rPr>
                          <w:rStyle w:val="Dier"/>
                          <w:rFonts w:ascii="Courier New" w:eastAsia="Courier New" w:hAnsi="Courier New" w:cs="Courier New"/>
                          <w:smallCaps/>
                          <w:color w:val="3B3B3B"/>
                          <w:sz w:val="22"/>
                          <w:szCs w:val="22"/>
                        </w:rPr>
                        <w:tab/>
                        <w:t xml:space="preserve">• • </w:t>
                      </w:r>
                      <w:r>
                        <w:rPr>
                          <w:rStyle w:val="Dier"/>
                          <w:rFonts w:ascii="Times New Roman" w:eastAsia="Times New Roman" w:hAnsi="Times New Roman" w:cs="Times New Roman"/>
                          <w:b/>
                          <w:bCs/>
                          <w:color w:val="3B3B3B"/>
                          <w:sz w:val="18"/>
                          <w:szCs w:val="18"/>
                        </w:rPr>
                        <w:t>• si</w:t>
                      </w:r>
                    </w:p>
                    <w:p w:rsidR="006D2F12" w:rsidRDefault="00DE50E6">
                      <w:pPr>
                        <w:pStyle w:val="Gvdemetni50"/>
                        <w:tabs>
                          <w:tab w:val="right" w:pos="1291"/>
                          <w:tab w:val="right" w:pos="2035"/>
                        </w:tabs>
                        <w:spacing w:after="0" w:line="209" w:lineRule="auto"/>
                        <w:ind w:left="0"/>
                        <w:jc w:val="both"/>
                      </w:pPr>
                      <w:r>
                        <w:rPr>
                          <w:rStyle w:val="Gvdemetni5"/>
                          <w:b/>
                          <w:bCs/>
                        </w:rPr>
                        <w:t>.Ethrmn</w:t>
                      </w:r>
                      <w:r>
                        <w:rPr>
                          <w:rStyle w:val="Gvdemetni5"/>
                          <w:b/>
                          <w:bCs/>
                        </w:rPr>
                        <w:tab/>
                        <w:t>arc</w:t>
                      </w:r>
                      <w:r>
                        <w:rPr>
                          <w:rStyle w:val="Gvdemetni5"/>
                          <w:b/>
                          <w:bCs/>
                        </w:rPr>
                        <w:tab/>
                      </w:r>
                      <w:r>
                        <w:rPr>
                          <w:rStyle w:val="Gvdemetni5"/>
                          <w:b/>
                          <w:bCs/>
                          <w:i/>
                          <w:iCs/>
                        </w:rPr>
                        <w:t>C!J»t</w:t>
                      </w:r>
                    </w:p>
                    <w:p w:rsidR="006D2F12" w:rsidRDefault="00DE50E6">
                      <w:pPr>
                        <w:pStyle w:val="Gvdemetni50"/>
                        <w:spacing w:after="0" w:line="204" w:lineRule="auto"/>
                        <w:ind w:left="0" w:firstLine="640"/>
                        <w:jc w:val="left"/>
                      </w:pPr>
                      <w:r>
                        <w:rPr>
                          <w:rStyle w:val="Gvdemetni5"/>
                          <w:b/>
                          <w:bCs/>
                          <w:i/>
                          <w:iCs/>
                        </w:rPr>
                        <w:t>.^rotlitirut</w:t>
                      </w:r>
                    </w:p>
                    <w:p w:rsidR="006D2F12" w:rsidRDefault="00DE50E6">
                      <w:pPr>
                        <w:pStyle w:val="Gvdemetni50"/>
                        <w:tabs>
                          <w:tab w:val="left" w:pos="1118"/>
                          <w:tab w:val="left" w:pos="1526"/>
                          <w:tab w:val="left" w:pos="2088"/>
                        </w:tabs>
                        <w:spacing w:after="0" w:line="218" w:lineRule="auto"/>
                        <w:ind w:left="0"/>
                        <w:jc w:val="both"/>
                      </w:pPr>
                      <w:r>
                        <w:rPr>
                          <w:rStyle w:val="Gvdemetni5"/>
                          <w:b/>
                          <w:bCs/>
                        </w:rPr>
                        <w:t>Acma</w:t>
                      </w:r>
                      <w:r>
                        <w:rPr>
                          <w:rStyle w:val="Gvdemetni5"/>
                          <w:b/>
                          <w:bCs/>
                        </w:rPr>
                        <w:tab/>
                        <w:t>•</w:t>
                      </w:r>
                      <w:r>
                        <w:rPr>
                          <w:rStyle w:val="Gvdemetni5"/>
                          <w:b/>
                          <w:bCs/>
                        </w:rPr>
                        <w:tab/>
                        <w:t>•</w:t>
                      </w:r>
                      <w:r>
                        <w:rPr>
                          <w:rStyle w:val="Gvdemetni5"/>
                          <w:b/>
                          <w:bCs/>
                        </w:rPr>
                        <w:tab/>
                        <w:t>lit. 117</w:t>
                      </w:r>
                    </w:p>
                    <w:p w:rsidR="006D2F12" w:rsidRDefault="00DE50E6">
                      <w:pPr>
                        <w:pStyle w:val="Gvdemetni50"/>
                        <w:tabs>
                          <w:tab w:val="left" w:pos="1109"/>
                          <w:tab w:val="left" w:pos="1517"/>
                          <w:tab w:val="left" w:pos="2078"/>
                        </w:tabs>
                        <w:spacing w:after="0" w:line="218" w:lineRule="auto"/>
                        <w:ind w:left="0"/>
                        <w:jc w:val="both"/>
                      </w:pPr>
                      <w:r>
                        <w:rPr>
                          <w:rStyle w:val="Gvdemetni5"/>
                          <w:b/>
                          <w:bCs/>
                        </w:rPr>
                        <w:t>AlUreo •</w:t>
                      </w:r>
                      <w:r>
                        <w:rPr>
                          <w:rStyle w:val="Gvdemetni5"/>
                          <w:b/>
                          <w:bCs/>
                        </w:rPr>
                        <w:tab/>
                        <w:t>•</w:t>
                      </w:r>
                      <w:r>
                        <w:rPr>
                          <w:rStyle w:val="Gvdemetni5"/>
                          <w:b/>
                          <w:bCs/>
                        </w:rPr>
                        <w:tab/>
                        <w:t>•</w:t>
                      </w:r>
                      <w:r>
                        <w:rPr>
                          <w:rStyle w:val="Gvdemetni5"/>
                          <w:b/>
                          <w:bCs/>
                        </w:rPr>
                        <w:tab/>
                      </w:r>
                      <w:r>
                        <w:rPr>
                          <w:rStyle w:val="Gvdemetni5"/>
                          <w:b/>
                          <w:bCs/>
                          <w:lang w:val="de-DE" w:eastAsia="de-DE"/>
                        </w:rPr>
                        <w:t xml:space="preserve">II«. </w:t>
                      </w:r>
                      <w:r>
                        <w:rPr>
                          <w:rStyle w:val="Gvdemetni5"/>
                          <w:b/>
                          <w:bCs/>
                        </w:rPr>
                        <w:t>lib</w:t>
                      </w:r>
                    </w:p>
                    <w:p w:rsidR="006D2F12" w:rsidRDefault="00DE50E6">
                      <w:pPr>
                        <w:pStyle w:val="Gvdemetni50"/>
                        <w:tabs>
                          <w:tab w:val="left" w:pos="1574"/>
                        </w:tabs>
                        <w:spacing w:after="0" w:line="218" w:lineRule="auto"/>
                        <w:ind w:left="0"/>
                        <w:jc w:val="left"/>
                      </w:pPr>
                      <w:r>
                        <w:rPr>
                          <w:rStyle w:val="Gvdemetni5"/>
                          <w:b/>
                          <w:bCs/>
                        </w:rPr>
                        <w:t xml:space="preserve">Akhlffitlb, arc </w:t>
                      </w:r>
                      <w:r>
                        <w:rPr>
                          <w:rStyle w:val="Gvdemetni5"/>
                          <w:b/>
                          <w:bCs/>
                          <w:i/>
                          <w:iCs/>
                        </w:rPr>
                        <w:t xml:space="preserve">Ar.t*mt </w:t>
                      </w:r>
                      <w:r>
                        <w:rPr>
                          <w:rStyle w:val="Gvdemetni5"/>
                          <w:b/>
                          <w:bCs/>
                        </w:rPr>
                        <w:t>Alcyone •</w:t>
                      </w:r>
                      <w:r>
                        <w:rPr>
                          <w:rStyle w:val="Gvdemetni5"/>
                          <w:b/>
                          <w:bCs/>
                        </w:rPr>
                        <w:tab/>
                        <w:t>• 14. *0*. 1*9</w:t>
                      </w:r>
                    </w:p>
                    <w:p w:rsidR="006D2F12" w:rsidRDefault="00DE50E6">
                      <w:pPr>
                        <w:pStyle w:val="Gvdemetni50"/>
                        <w:spacing w:after="0" w:line="187" w:lineRule="auto"/>
                        <w:ind w:left="0"/>
                        <w:jc w:val="both"/>
                      </w:pPr>
                      <w:r>
                        <w:rPr>
                          <w:rStyle w:val="Gvdemetni5"/>
                          <w:b/>
                          <w:bCs/>
                        </w:rPr>
                        <w:t>AUrbana 108, no sty. tja.</w:t>
                      </w:r>
                    </w:p>
                    <w:p w:rsidR="006D2F12" w:rsidRDefault="00DE50E6">
                      <w:pPr>
                        <w:pStyle w:val="Gvdemetni50"/>
                        <w:tabs>
                          <w:tab w:val="left" w:pos="1085"/>
                          <w:tab w:val="left" w:pos="1493"/>
                          <w:tab w:val="left" w:pos="1901"/>
                        </w:tabs>
                        <w:spacing w:after="0" w:line="178" w:lineRule="auto"/>
                        <w:ind w:left="0"/>
                        <w:jc w:val="right"/>
                      </w:pPr>
                      <w:r>
                        <w:rPr>
                          <w:rStyle w:val="Gvdemetni5"/>
                          <w:b/>
                          <w:bCs/>
                        </w:rPr>
                        <w:t xml:space="preserve">111. </w:t>
                      </w:r>
                      <w:r>
                        <w:rPr>
                          <w:rStyle w:val="Gvdemetni5"/>
                          <w:b/>
                          <w:bCs/>
                          <w:lang w:val="de-DE" w:eastAsia="de-DE"/>
                        </w:rPr>
                        <w:t xml:space="preserve">»41 </w:t>
                      </w:r>
                      <w:r>
                        <w:rPr>
                          <w:rStyle w:val="Gvdemetni5"/>
                          <w:b/>
                          <w:bCs/>
                        </w:rPr>
                        <w:t>Akenib</w:t>
                      </w:r>
                      <w:r>
                        <w:rPr>
                          <w:rStyle w:val="Gvdemetni5"/>
                          <w:b/>
                          <w:bCs/>
                        </w:rPr>
                        <w:tab/>
                        <w:t>•</w:t>
                      </w:r>
                      <w:r>
                        <w:rPr>
                          <w:rStyle w:val="Gvdemetni5"/>
                          <w:b/>
                          <w:bCs/>
                        </w:rPr>
                        <w:tab/>
                        <w:t>•</w:t>
                      </w:r>
                      <w:r>
                        <w:rPr>
                          <w:rStyle w:val="Gvdemetni5"/>
                          <w:b/>
                          <w:bCs/>
                        </w:rPr>
                        <w:tab/>
                        <w:t>- io’, m</w:t>
                      </w:r>
                    </w:p>
                    <w:p w:rsidR="006D2F12" w:rsidRDefault="00DE50E6">
                      <w:pPr>
                        <w:pStyle w:val="Gvdemetni50"/>
                        <w:tabs>
                          <w:tab w:val="left" w:pos="1215"/>
                          <w:tab w:val="left" w:pos="1623"/>
                          <w:tab w:val="left" w:pos="2031"/>
                        </w:tabs>
                        <w:spacing w:after="0" w:line="178" w:lineRule="auto"/>
                        <w:ind w:left="0" w:firstLine="140"/>
                        <w:jc w:val="both"/>
                      </w:pPr>
                      <w:r>
                        <w:rPr>
                          <w:rStyle w:val="Gvdemetni5"/>
                          <w:b/>
                          <w:bCs/>
                        </w:rPr>
                        <w:t>Ak’i’aH</w:t>
                      </w:r>
                      <w:r>
                        <w:rPr>
                          <w:rStyle w:val="Gvdemetni5"/>
                          <w:b/>
                          <w:bCs/>
                        </w:rPr>
                        <w:tab/>
                        <w:t>•</w:t>
                      </w:r>
                      <w:r>
                        <w:rPr>
                          <w:rStyle w:val="Gvdemetni5"/>
                          <w:b/>
                          <w:bCs/>
                        </w:rPr>
                        <w:tab/>
                        <w:t>•</w:t>
                      </w:r>
                      <w:r>
                        <w:rPr>
                          <w:rStyle w:val="Gvdemetni5"/>
                          <w:b/>
                          <w:bCs/>
                        </w:rPr>
                        <w:tab/>
                        <w:t>• 110. uj</w:t>
                      </w:r>
                    </w:p>
                    <w:p w:rsidR="006D2F12" w:rsidRDefault="00DE50E6">
                      <w:pPr>
                        <w:pStyle w:val="Gvdemetni50"/>
                        <w:spacing w:after="0" w:line="190" w:lineRule="auto"/>
                        <w:ind w:left="540" w:hanging="360"/>
                        <w:jc w:val="both"/>
                      </w:pPr>
                      <w:r>
                        <w:rPr>
                          <w:rStyle w:val="Gvdemetni5"/>
                          <w:b/>
                          <w:bCs/>
                        </w:rPr>
                        <w:t xml:space="preserve">Ali«d lo*. m. *1*. </w:t>
                      </w:r>
                      <w:r>
                        <w:rPr>
                          <w:rStyle w:val="Gvdemetni5"/>
                          <w:b/>
                          <w:bCs/>
                          <w:lang w:val="de-DE" w:eastAsia="de-DE"/>
                        </w:rPr>
                        <w:t xml:space="preserve">»» </w:t>
                      </w:r>
                      <w:r>
                        <w:rPr>
                          <w:rStyle w:val="Gvdemetni5"/>
                          <w:b/>
                          <w:bCs/>
                        </w:rPr>
                        <w:t>141. variability of. 17</w:t>
                      </w:r>
                    </w:p>
                    <w:p w:rsidR="006D2F12" w:rsidRDefault="00DE50E6">
                      <w:pPr>
                        <w:pStyle w:val="indekiler0"/>
                        <w:tabs>
                          <w:tab w:val="right" w:pos="2938"/>
                        </w:tabs>
                        <w:spacing w:after="0" w:line="190" w:lineRule="auto"/>
                        <w:ind w:left="140" w:firstLine="40"/>
                        <w:jc w:val="both"/>
                        <w:rPr>
                          <w:sz w:val="18"/>
                          <w:szCs w:val="18"/>
                        </w:rPr>
                      </w:pPr>
                      <w:r>
                        <w:rPr>
                          <w:rStyle w:val="indekiler"/>
                          <w:b/>
                          <w:bCs/>
                          <w:sz w:val="18"/>
                          <w:szCs w:val="18"/>
                        </w:rPr>
                        <w:t>Aknrab lit. 133, »p. 333 Al HahUJo</w:t>
                      </w:r>
                      <w:r>
                        <w:rPr>
                          <w:rStyle w:val="indekiler"/>
                          <w:b/>
                          <w:bCs/>
                          <w:sz w:val="18"/>
                          <w:szCs w:val="18"/>
                        </w:rPr>
                        <w:tab/>
                      </w:r>
                      <w:r>
                        <w:rPr>
                          <w:rStyle w:val="indekiler"/>
                          <w:b/>
                          <w:bCs/>
                          <w:sz w:val="18"/>
                          <w:szCs w:val="18"/>
                          <w:lang w:val="de-DE" w:eastAsia="de-DE"/>
                        </w:rPr>
                        <w:t>»7</w:t>
                      </w:r>
                    </w:p>
                    <w:p w:rsidR="006D2F12" w:rsidRDefault="00DE50E6">
                      <w:pPr>
                        <w:pStyle w:val="indekiler0"/>
                        <w:tabs>
                          <w:tab w:val="right" w:pos="1398"/>
                          <w:tab w:val="left" w:pos="1652"/>
                          <w:tab w:val="left" w:pos="2060"/>
                          <w:tab w:val="left" w:pos="2214"/>
                          <w:tab w:val="right" w:pos="2938"/>
                        </w:tabs>
                        <w:spacing w:after="0" w:line="240" w:lineRule="auto"/>
                        <w:ind w:firstLine="140"/>
                        <w:jc w:val="both"/>
                        <w:rPr>
                          <w:sz w:val="18"/>
                          <w:szCs w:val="18"/>
                        </w:rPr>
                      </w:pPr>
                      <w:r>
                        <w:rPr>
                          <w:rStyle w:val="indekiler"/>
                          <w:b/>
                          <w:bCs/>
                          <w:sz w:val="18"/>
                          <w:szCs w:val="18"/>
                        </w:rPr>
                        <w:t>Al ll«h</w:t>
                      </w:r>
                      <w:r>
                        <w:rPr>
                          <w:rStyle w:val="indekiler"/>
                          <w:b/>
                          <w:bCs/>
                          <w:sz w:val="18"/>
                          <w:szCs w:val="18"/>
                        </w:rPr>
                        <w:tab/>
                        <w:t>•</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w:t>
                      </w:r>
                      <w:r>
                        <w:rPr>
                          <w:rStyle w:val="indekiler"/>
                          <w:b/>
                          <w:bCs/>
                          <w:sz w:val="18"/>
                          <w:szCs w:val="18"/>
                        </w:rPr>
                        <w:tab/>
                        <w:t>io*,</w:t>
                      </w:r>
                      <w:r>
                        <w:rPr>
                          <w:rStyle w:val="indekiler"/>
                          <w:b/>
                          <w:bCs/>
                          <w:sz w:val="18"/>
                          <w:szCs w:val="18"/>
                        </w:rPr>
                        <w:tab/>
                        <w:t>ns</w:t>
                      </w:r>
                    </w:p>
                    <w:p w:rsidR="006D2F12" w:rsidRDefault="00DE50E6">
                      <w:pPr>
                        <w:pStyle w:val="indekiler0"/>
                        <w:tabs>
                          <w:tab w:val="right" w:pos="1398"/>
                          <w:tab w:val="left" w:pos="1652"/>
                          <w:tab w:val="left" w:pos="2060"/>
                          <w:tab w:val="left" w:pos="2214"/>
                          <w:tab w:val="right" w:pos="2953"/>
                        </w:tabs>
                        <w:spacing w:after="0" w:line="209" w:lineRule="auto"/>
                        <w:ind w:firstLine="140"/>
                        <w:jc w:val="both"/>
                        <w:rPr>
                          <w:sz w:val="18"/>
                          <w:szCs w:val="18"/>
                        </w:rPr>
                      </w:pPr>
                      <w:r>
                        <w:rPr>
                          <w:rStyle w:val="indekiler"/>
                          <w:b/>
                          <w:bCs/>
                          <w:sz w:val="18"/>
                          <w:szCs w:val="18"/>
                        </w:rPr>
                        <w:t>Albena</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no,</w:t>
                      </w:r>
                      <w:r>
                        <w:rPr>
                          <w:rStyle w:val="indekiler"/>
                          <w:b/>
                          <w:bCs/>
                          <w:sz w:val="18"/>
                          <w:szCs w:val="18"/>
                        </w:rPr>
                        <w:tab/>
                        <w:t>116</w:t>
                      </w:r>
                    </w:p>
                    <w:p w:rsidR="006D2F12" w:rsidRDefault="00DE50E6">
                      <w:pPr>
                        <w:pStyle w:val="indekiler0"/>
                        <w:tabs>
                          <w:tab w:val="right" w:pos="1393"/>
                          <w:tab w:val="left" w:pos="1647"/>
                          <w:tab w:val="left" w:pos="2055"/>
                          <w:tab w:val="left" w:pos="2209"/>
                          <w:tab w:val="right" w:pos="2943"/>
                        </w:tabs>
                        <w:spacing w:after="0" w:line="209" w:lineRule="auto"/>
                        <w:ind w:firstLine="140"/>
                        <w:jc w:val="both"/>
                        <w:rPr>
                          <w:sz w:val="18"/>
                          <w:szCs w:val="18"/>
                        </w:rPr>
                      </w:pPr>
                      <w:r>
                        <w:rPr>
                          <w:rStyle w:val="indekiler"/>
                          <w:b/>
                          <w:bCs/>
                          <w:sz w:val="18"/>
                          <w:szCs w:val="18"/>
                        </w:rPr>
                        <w:t>Al Jabhah</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Iio,</w:t>
                      </w:r>
                      <w:r>
                        <w:rPr>
                          <w:rStyle w:val="indekiler"/>
                          <w:b/>
                          <w:bCs/>
                          <w:sz w:val="18"/>
                          <w:szCs w:val="18"/>
                        </w:rPr>
                        <w:tab/>
                        <w:t>taS</w:t>
                      </w:r>
                    </w:p>
                    <w:p w:rsidR="006D2F12" w:rsidRDefault="00DE50E6">
                      <w:pPr>
                        <w:pStyle w:val="indekiler0"/>
                        <w:tabs>
                          <w:tab w:val="left" w:pos="1647"/>
                          <w:tab w:val="left" w:pos="2055"/>
                          <w:tab w:val="left" w:pos="2478"/>
                          <w:tab w:val="right" w:pos="2934"/>
                        </w:tabs>
                        <w:spacing w:after="0" w:line="209" w:lineRule="auto"/>
                        <w:ind w:firstLine="140"/>
                        <w:jc w:val="both"/>
                        <w:rPr>
                          <w:sz w:val="18"/>
                          <w:szCs w:val="18"/>
                        </w:rPr>
                      </w:pPr>
                      <w:r>
                        <w:rPr>
                          <w:rStyle w:val="indekiler"/>
                          <w:b/>
                          <w:bCs/>
                          <w:sz w:val="18"/>
                          <w:szCs w:val="18"/>
                        </w:rPr>
                        <w:t>Alkhalimalu</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n</w:t>
                      </w:r>
                    </w:p>
                    <w:p w:rsidR="006D2F12" w:rsidRDefault="00DE50E6">
                      <w:pPr>
                        <w:pStyle w:val="indekiler0"/>
                        <w:tabs>
                          <w:tab w:val="right" w:pos="1383"/>
                          <w:tab w:val="left" w:pos="1638"/>
                          <w:tab w:val="left" w:pos="2046"/>
                          <w:tab w:val="left" w:pos="2199"/>
                          <w:tab w:val="right" w:pos="2924"/>
                        </w:tabs>
                        <w:spacing w:after="0" w:line="209" w:lineRule="auto"/>
                        <w:ind w:firstLine="140"/>
                        <w:jc w:val="both"/>
                        <w:rPr>
                          <w:sz w:val="18"/>
                          <w:szCs w:val="18"/>
                        </w:rPr>
                      </w:pPr>
                      <w:r>
                        <w:rPr>
                          <w:rStyle w:val="indekiler"/>
                          <w:b/>
                          <w:bCs/>
                          <w:sz w:val="18"/>
                          <w:szCs w:val="18"/>
                        </w:rPr>
                        <w:t xml:space="preserve">Al </w:t>
                      </w:r>
                      <w:r>
                        <w:rPr>
                          <w:rStyle w:val="indekiler"/>
                          <w:b/>
                          <w:bCs/>
                          <w:sz w:val="18"/>
                          <w:szCs w:val="18"/>
                          <w:lang w:val="de-DE" w:eastAsia="de-DE"/>
                        </w:rPr>
                        <w:t>mach</w:t>
                      </w:r>
                      <w:r>
                        <w:rPr>
                          <w:rStyle w:val="indekiler"/>
                          <w:b/>
                          <w:bCs/>
                          <w:sz w:val="18"/>
                          <w:szCs w:val="18"/>
                          <w:lang w:val="de-DE" w:eastAsia="de-DE"/>
                        </w:rPr>
                        <w:tab/>
                      </w:r>
                      <w:r>
                        <w:rPr>
                          <w:rStyle w:val="indekiler"/>
                          <w:b/>
                          <w:bCs/>
                          <w:sz w:val="18"/>
                          <w:szCs w:val="18"/>
                        </w:rPr>
                        <w:t>•</w:t>
                      </w:r>
                      <w:r>
                        <w:rPr>
                          <w:rStyle w:val="indekiler"/>
                          <w:b/>
                          <w:bCs/>
                          <w:sz w:val="18"/>
                          <w:szCs w:val="18"/>
                        </w:rPr>
                        <w:tab/>
                        <w:t>•</w:t>
                      </w:r>
                      <w:r>
                        <w:rPr>
                          <w:rStyle w:val="indekiler"/>
                          <w:b/>
                          <w:bCs/>
                          <w:sz w:val="18"/>
                          <w:szCs w:val="18"/>
                        </w:rPr>
                        <w:tab/>
                        <w:t>•</w:t>
                      </w:r>
                      <w:r>
                        <w:rPr>
                          <w:rStyle w:val="indekiler"/>
                          <w:b/>
                          <w:bCs/>
                          <w:sz w:val="18"/>
                          <w:szCs w:val="18"/>
                        </w:rPr>
                        <w:tab/>
                        <w:t>io?,</w:t>
                      </w:r>
                      <w:r>
                        <w:rPr>
                          <w:rStyle w:val="indekiler"/>
                          <w:b/>
                          <w:bCs/>
                          <w:sz w:val="18"/>
                          <w:szCs w:val="18"/>
                        </w:rPr>
                        <w:tab/>
                        <w:t>nA</w:t>
                      </w:r>
                    </w:p>
                    <w:p w:rsidR="006D2F12" w:rsidRDefault="00DE50E6">
                      <w:pPr>
                        <w:pStyle w:val="indekiler0"/>
                        <w:tabs>
                          <w:tab w:val="right" w:pos="1430"/>
                          <w:tab w:val="left" w:pos="1685"/>
                          <w:tab w:val="left" w:pos="2093"/>
                          <w:tab w:val="left" w:pos="2246"/>
                          <w:tab w:val="right" w:pos="2981"/>
                        </w:tabs>
                        <w:spacing w:after="0" w:line="209" w:lineRule="auto"/>
                        <w:jc w:val="both"/>
                        <w:rPr>
                          <w:sz w:val="18"/>
                          <w:szCs w:val="18"/>
                        </w:rPr>
                      </w:pPr>
                      <w:r>
                        <w:rPr>
                          <w:rStyle w:val="indekiler"/>
                          <w:b/>
                          <w:bCs/>
                          <w:sz w:val="18"/>
                          <w:szCs w:val="18"/>
                        </w:rPr>
                        <w:t>* Alnilam</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io3.</w:t>
                      </w:r>
                      <w:r>
                        <w:rPr>
                          <w:rStyle w:val="indekiler"/>
                          <w:b/>
                          <w:bCs/>
                          <w:sz w:val="18"/>
                          <w:szCs w:val="18"/>
                        </w:rPr>
                        <w:tab/>
                        <w:t>138</w:t>
                      </w:r>
                    </w:p>
                    <w:p w:rsidR="006D2F12" w:rsidRDefault="00DE50E6">
                      <w:pPr>
                        <w:pStyle w:val="indekiler0"/>
                        <w:tabs>
                          <w:tab w:val="left" w:pos="1628"/>
                          <w:tab w:val="left" w:pos="2036"/>
                          <w:tab w:val="left" w:pos="2458"/>
                          <w:tab w:val="right" w:pos="2910"/>
                        </w:tabs>
                        <w:spacing w:after="0" w:line="209" w:lineRule="auto"/>
                        <w:ind w:firstLine="140"/>
                        <w:jc w:val="both"/>
                        <w:rPr>
                          <w:sz w:val="18"/>
                          <w:szCs w:val="18"/>
                        </w:rPr>
                      </w:pPr>
                      <w:r>
                        <w:rPr>
                          <w:rStyle w:val="indekiler"/>
                          <w:b/>
                          <w:bCs/>
                          <w:sz w:val="18"/>
                          <w:szCs w:val="18"/>
                        </w:rPr>
                        <w:t>Alphabet. Creek</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tl</w:t>
                      </w:r>
                    </w:p>
                    <w:p w:rsidR="006D2F12" w:rsidRDefault="00DE50E6">
                      <w:pPr>
                        <w:pStyle w:val="indekiler0"/>
                        <w:tabs>
                          <w:tab w:val="left" w:pos="1369"/>
                          <w:tab w:val="left" w:pos="1628"/>
                          <w:tab w:val="left" w:pos="2036"/>
                          <w:tab w:val="left" w:pos="2190"/>
                          <w:tab w:val="right" w:pos="2990"/>
                        </w:tabs>
                        <w:spacing w:after="0" w:line="209" w:lineRule="auto"/>
                        <w:ind w:left="140" w:firstLine="40"/>
                        <w:jc w:val="both"/>
                        <w:rPr>
                          <w:sz w:val="22"/>
                          <w:szCs w:val="22"/>
                        </w:rPr>
                      </w:pPr>
                      <w:r>
                        <w:rPr>
                          <w:rStyle w:val="indekiler"/>
                          <w:b/>
                          <w:bCs/>
                          <w:sz w:val="18"/>
                          <w:szCs w:val="18"/>
                        </w:rPr>
                        <w:t xml:space="preserve">Alphard . no. 1 jo. 143 Atphecea in, 131.tjt,ajv </w:t>
                      </w:r>
                      <w:r>
                        <w:rPr>
                          <w:rStyle w:val="indekiler"/>
                          <w:b/>
                          <w:bCs/>
                          <w:sz w:val="18"/>
                          <w:szCs w:val="18"/>
                          <w:lang w:val="de-DE" w:eastAsia="de-DE"/>
                        </w:rPr>
                        <w:t xml:space="preserve">»4» </w:t>
                      </w:r>
                      <w:r>
                        <w:rPr>
                          <w:rStyle w:val="indekiler"/>
                          <w:b/>
                          <w:bCs/>
                          <w:sz w:val="18"/>
                          <w:szCs w:val="18"/>
                        </w:rPr>
                        <w:t>Alpberau</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10S.</w:t>
                      </w:r>
                      <w:r>
                        <w:rPr>
                          <w:rStyle w:val="indekiler"/>
                          <w:b/>
                          <w:bCs/>
                          <w:sz w:val="18"/>
                          <w:szCs w:val="18"/>
                        </w:rPr>
                        <w:tab/>
                      </w:r>
                      <w:r>
                        <w:rPr>
                          <w:rStyle w:val="indekiler"/>
                          <w:rFonts w:ascii="Courier New" w:eastAsia="Courier New" w:hAnsi="Courier New" w:cs="Courier New"/>
                          <w:smallCaps/>
                          <w:sz w:val="22"/>
                          <w:szCs w:val="22"/>
                        </w:rPr>
                        <w:t>ijj</w:t>
                      </w:r>
                    </w:p>
                    <w:p w:rsidR="006D2F12" w:rsidRDefault="00DE50E6">
                      <w:pPr>
                        <w:pStyle w:val="indekiler0"/>
                        <w:tabs>
                          <w:tab w:val="left" w:pos="1359"/>
                          <w:tab w:val="left" w:pos="1618"/>
                          <w:tab w:val="left" w:pos="2026"/>
                          <w:tab w:val="left" w:pos="2180"/>
                        </w:tabs>
                        <w:spacing w:after="0" w:line="144" w:lineRule="auto"/>
                        <w:ind w:firstLine="140"/>
                        <w:jc w:val="both"/>
                        <w:rPr>
                          <w:sz w:val="18"/>
                          <w:szCs w:val="18"/>
                        </w:rPr>
                      </w:pPr>
                      <w:r>
                        <w:rPr>
                          <w:rStyle w:val="indekiler"/>
                          <w:smallCaps/>
                        </w:rPr>
                        <w:t>ai</w:t>
                      </w:r>
                      <w:r>
                        <w:rPr>
                          <w:rStyle w:val="indekiler"/>
                          <w:b/>
                          <w:bCs/>
                          <w:sz w:val="18"/>
                          <w:szCs w:val="18"/>
                        </w:rPr>
                        <w:t xml:space="preserve"> item</w:t>
                      </w:r>
                      <w:r>
                        <w:rPr>
                          <w:rStyle w:val="indekiler"/>
                          <w:b/>
                          <w:bCs/>
                          <w:sz w:val="18"/>
                          <w:szCs w:val="18"/>
                        </w:rPr>
                        <w:tab/>
                        <w:t>•</w:t>
                      </w:r>
                      <w:r>
                        <w:rPr>
                          <w:rStyle w:val="indekiler"/>
                          <w:b/>
                          <w:bCs/>
                          <w:sz w:val="18"/>
                          <w:szCs w:val="18"/>
                        </w:rPr>
                        <w:tab/>
                        <w:t>•</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id134</w:t>
                      </w:r>
                    </w:p>
                    <w:p w:rsidR="006D2F12" w:rsidRDefault="00DE50E6">
                      <w:pPr>
                        <w:pStyle w:val="Gvdemetni50"/>
                        <w:tabs>
                          <w:tab w:val="left" w:pos="1346"/>
                          <w:tab w:val="left" w:pos="1874"/>
                        </w:tabs>
                        <w:spacing w:after="0" w:line="223" w:lineRule="auto"/>
                        <w:ind w:left="240" w:hanging="60"/>
                        <w:jc w:val="both"/>
                      </w:pPr>
                      <w:r>
                        <w:rPr>
                          <w:rStyle w:val="Gvdemetni5"/>
                          <w:b/>
                          <w:bCs/>
                        </w:rPr>
                        <w:t xml:space="preserve">Al Kukkabah. are </w:t>
                      </w:r>
                      <w:r>
                        <w:rPr>
                          <w:rStyle w:val="Gvdemetni5"/>
                          <w:b/>
                          <w:bCs/>
                          <w:i/>
                          <w:iCs/>
                        </w:rPr>
                        <w:t xml:space="preserve">I'olant </w:t>
                      </w:r>
                      <w:r>
                        <w:rPr>
                          <w:rStyle w:val="Gvdemetni5"/>
                          <w:b/>
                          <w:bCs/>
                        </w:rPr>
                        <w:t>AlSctpha .... tty Altair -</w:t>
                      </w:r>
                      <w:r>
                        <w:rPr>
                          <w:rStyle w:val="Gvdemetni5"/>
                          <w:b/>
                          <w:bCs/>
                        </w:rPr>
                        <w:tab/>
                        <w:t>•</w:t>
                      </w:r>
                      <w:r>
                        <w:rPr>
                          <w:rStyle w:val="Gvdemetni5"/>
                          <w:b/>
                          <w:bCs/>
                        </w:rPr>
                        <w:tab/>
                      </w:r>
                      <w:r>
                        <w:rPr>
                          <w:rStyle w:val="Gvdemetni5"/>
                          <w:b/>
                          <w:bCs/>
                          <w:lang w:val="de-DE" w:eastAsia="de-DE"/>
                        </w:rPr>
                        <w:t xml:space="preserve">«*4. </w:t>
                      </w:r>
                      <w:r>
                        <w:rPr>
                          <w:rStyle w:val="Gvdemetni5"/>
                          <w:b/>
                          <w:bCs/>
                        </w:rPr>
                        <w:t>*35. 14 J</w:t>
                      </w:r>
                    </w:p>
                    <w:p w:rsidR="006D2F12" w:rsidRDefault="00DE50E6">
                      <w:pPr>
                        <w:pStyle w:val="Gvdemetni50"/>
                        <w:tabs>
                          <w:tab w:val="right" w:pos="1531"/>
                          <w:tab w:val="right" w:pos="1886"/>
                        </w:tabs>
                        <w:spacing w:after="0" w:line="204" w:lineRule="auto"/>
                        <w:ind w:left="0" w:firstLine="240"/>
                        <w:jc w:val="both"/>
                      </w:pPr>
                      <w:r>
                        <w:rPr>
                          <w:rStyle w:val="Gvdemetni5"/>
                          <w:b/>
                          <w:bCs/>
                        </w:rPr>
                        <w:t>Altar. The.</w:t>
                      </w:r>
                      <w:r>
                        <w:rPr>
                          <w:rStyle w:val="Gvdemetni5"/>
                          <w:b/>
                          <w:bCs/>
                        </w:rPr>
                        <w:tab/>
                        <w:t>are</w:t>
                      </w:r>
                      <w:r>
                        <w:rPr>
                          <w:rStyle w:val="Gvdemetni5"/>
                          <w:b/>
                          <w:bCs/>
                        </w:rPr>
                        <w:tab/>
                      </w:r>
                      <w:r>
                        <w:rPr>
                          <w:rStyle w:val="Gvdemetni5"/>
                          <w:b/>
                          <w:bCs/>
                          <w:i/>
                          <w:iCs/>
                        </w:rPr>
                        <w:t>Afa</w:t>
                      </w:r>
                    </w:p>
                    <w:p w:rsidR="006D2F12" w:rsidRDefault="00DE50E6">
                      <w:pPr>
                        <w:pStyle w:val="indekiler0"/>
                        <w:tabs>
                          <w:tab w:val="right" w:pos="1541"/>
                          <w:tab w:val="right" w:pos="1896"/>
                          <w:tab w:val="left" w:pos="2102"/>
                          <w:tab w:val="right" w:pos="3014"/>
                        </w:tabs>
                        <w:spacing w:after="0" w:line="204" w:lineRule="auto"/>
                        <w:ind w:firstLine="240"/>
                        <w:jc w:val="both"/>
                        <w:rPr>
                          <w:sz w:val="18"/>
                          <w:szCs w:val="18"/>
                        </w:rPr>
                      </w:pPr>
                      <w:r>
                        <w:rPr>
                          <w:rStyle w:val="indekiler"/>
                          <w:b/>
                          <w:bCs/>
                          <w:sz w:val="18"/>
                          <w:szCs w:val="18"/>
                        </w:rPr>
                        <w:t>AlWaaat</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-119</w:t>
                      </w:r>
                    </w:p>
                    <w:p w:rsidR="006D2F12" w:rsidRDefault="00DE50E6">
                      <w:pPr>
                        <w:pStyle w:val="indekiler0"/>
                        <w:tabs>
                          <w:tab w:val="right" w:pos="1517"/>
                          <w:tab w:val="right" w:pos="1872"/>
                          <w:tab w:val="left" w:pos="2078"/>
                          <w:tab w:val="right" w:pos="2976"/>
                        </w:tabs>
                        <w:spacing w:after="0" w:line="204" w:lineRule="auto"/>
                        <w:ind w:firstLine="240"/>
                        <w:jc w:val="both"/>
                        <w:rPr>
                          <w:sz w:val="18"/>
                          <w:szCs w:val="18"/>
                        </w:rPr>
                      </w:pPr>
                      <w:r>
                        <w:rPr>
                          <w:rStyle w:val="indekiler"/>
                          <w:b/>
                          <w:bCs/>
                          <w:sz w:val="18"/>
                          <w:szCs w:val="18"/>
                        </w:rPr>
                        <w:t>Amalthea</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r>
                      <w:r>
                        <w:rPr>
                          <w:rStyle w:val="indekiler"/>
                          <w:b/>
                          <w:bCs/>
                          <w:sz w:val="18"/>
                          <w:szCs w:val="18"/>
                          <w:lang w:val="de-DE" w:eastAsia="de-DE"/>
                        </w:rPr>
                        <w:t xml:space="preserve">» </w:t>
                      </w:r>
                      <w:r>
                        <w:rPr>
                          <w:rStyle w:val="indekiler"/>
                          <w:b/>
                          <w:bCs/>
                          <w:sz w:val="18"/>
                          <w:szCs w:val="18"/>
                        </w:rPr>
                        <w:t>t|i</w:t>
                      </w:r>
                    </w:p>
                    <w:p w:rsidR="006D2F12" w:rsidRDefault="00DE50E6">
                      <w:pPr>
                        <w:pStyle w:val="indekiler0"/>
                        <w:tabs>
                          <w:tab w:val="right" w:pos="1517"/>
                          <w:tab w:val="right" w:pos="1872"/>
                          <w:tab w:val="left" w:pos="2078"/>
                          <w:tab w:val="right" w:pos="3000"/>
                        </w:tabs>
                        <w:spacing w:after="0" w:line="204" w:lineRule="auto"/>
                        <w:ind w:firstLine="240"/>
                        <w:jc w:val="both"/>
                        <w:rPr>
                          <w:sz w:val="18"/>
                          <w:szCs w:val="18"/>
                        </w:rPr>
                      </w:pPr>
                      <w:r>
                        <w:rPr>
                          <w:rStyle w:val="indekiler"/>
                          <w:b/>
                          <w:bCs/>
                          <w:sz w:val="18"/>
                          <w:szCs w:val="18"/>
                        </w:rPr>
                        <w:t>Amba •</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-119</w:t>
                      </w:r>
                    </w:p>
                    <w:p w:rsidR="006D2F12" w:rsidRDefault="00DE50E6">
                      <w:pPr>
                        <w:pStyle w:val="Gvdemetni50"/>
                        <w:spacing w:after="0" w:line="194" w:lineRule="auto"/>
                        <w:ind w:left="0" w:firstLine="240"/>
                        <w:jc w:val="both"/>
                        <w:rPr>
                          <w:sz w:val="19"/>
                          <w:szCs w:val="19"/>
                        </w:rPr>
                      </w:pPr>
                      <w:r>
                        <w:rPr>
                          <w:rStyle w:val="Gvdemetni5"/>
                          <w:b/>
                          <w:bCs/>
                          <w:sz w:val="19"/>
                          <w:szCs w:val="19"/>
                        </w:rPr>
                        <w:t>Andromeda 16, 331 Girdle.</w:t>
                      </w:r>
                    </w:p>
                    <w:p w:rsidR="006D2F12" w:rsidRDefault="00DE50E6">
                      <w:pPr>
                        <w:pStyle w:val="Gvdemetni50"/>
                        <w:spacing w:after="0" w:line="204" w:lineRule="auto"/>
                        <w:ind w:left="640" w:firstLine="20"/>
                        <w:jc w:val="both"/>
                      </w:pPr>
                      <w:r>
                        <w:rPr>
                          <w:rStyle w:val="Gvdemetni5"/>
                          <w:b/>
                          <w:bCs/>
                        </w:rPr>
                        <w:t xml:space="preserve">are AfirarA , I lend, are </w:t>
                      </w:r>
                      <w:r>
                        <w:rPr>
                          <w:rStyle w:val="Gvdemetni5"/>
                          <w:b/>
                          <w:bCs/>
                          <w:i/>
                          <w:iCs/>
                        </w:rPr>
                        <w:t>AlpLerali;</w:t>
                      </w:r>
                      <w:r>
                        <w:rPr>
                          <w:rStyle w:val="Gvdemetni5"/>
                          <w:b/>
                          <w:bCs/>
                        </w:rPr>
                        <w:t xml:space="preserve"> </w:t>
                      </w:r>
                      <w:r>
                        <w:rPr>
                          <w:rStyle w:val="Gvdemetni5"/>
                          <w:b/>
                          <w:bCs/>
                          <w:lang w:val="de-DE" w:eastAsia="de-DE"/>
                        </w:rPr>
                        <w:t xml:space="preserve">Leit </w:t>
                      </w:r>
                      <w:r>
                        <w:rPr>
                          <w:rStyle w:val="Gvdemetni5"/>
                          <w:b/>
                          <w:bCs/>
                        </w:rPr>
                        <w:t xml:space="preserve">Foot, are A </w:t>
                      </w:r>
                      <w:r>
                        <w:rPr>
                          <w:rStyle w:val="Gvdemetni5"/>
                          <w:b/>
                          <w:bCs/>
                          <w:lang w:val="de-DE" w:eastAsia="de-DE"/>
                        </w:rPr>
                        <w:t xml:space="preserve">im ». </w:t>
                      </w:r>
                      <w:r>
                        <w:rPr>
                          <w:rStyle w:val="Gvdemetni5"/>
                          <w:b/>
                          <w:bCs/>
                        </w:rPr>
                        <w:t xml:space="preserve">A ; Nebula, see </w:t>
                      </w:r>
                      <w:r>
                        <w:rPr>
                          <w:rStyle w:val="Gvdemetni5"/>
                          <w:b/>
                          <w:bCs/>
                          <w:i/>
                          <w:iCs/>
                        </w:rPr>
                        <w:t>Vtriee.</w:t>
                      </w:r>
                      <w:r>
                        <w:rPr>
                          <w:rStyle w:val="Gvdemetni5"/>
                          <w:b/>
                          <w:bCs/>
                        </w:rPr>
                        <w:t xml:space="preserve"> Alpha. 75,</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0" distB="20955" distL="0" distR="0" simplePos="0" relativeHeight="125829426" behindDoc="0" locked="0" layoutInCell="1" allowOverlap="1">
                <wp:simplePos x="0" y="0"/>
                <wp:positionH relativeFrom="page">
                  <wp:posOffset>3956050</wp:posOffset>
                </wp:positionH>
                <wp:positionV relativeFrom="paragraph">
                  <wp:posOffset>0</wp:posOffset>
                </wp:positionV>
                <wp:extent cx="1880870" cy="5062855"/>
                <wp:effectExtent l="0" t="0" r="0" b="0"/>
                <wp:wrapTopAndBottom/>
                <wp:docPr id="1274" name="Shape 1274"/>
                <wp:cNvGraphicFramePr/>
                <a:graphic xmlns:a="http://schemas.openxmlformats.org/drawingml/2006/main">
                  <a:graphicData uri="http://schemas.microsoft.com/office/word/2010/wordprocessingShape">
                    <wps:wsp>
                      <wps:cNvSpPr txBox="1"/>
                      <wps:spPr>
                        <a:xfrm>
                          <a:off x="0" y="0"/>
                          <a:ext cx="1880870" cy="5062855"/>
                        </a:xfrm>
                        <a:prstGeom prst="rect">
                          <a:avLst/>
                        </a:prstGeom>
                        <a:noFill/>
                      </wps:spPr>
                      <wps:txbx>
                        <w:txbxContent>
                          <w:p w:rsidR="006D2F12" w:rsidRDefault="00DE50E6">
                            <w:pPr>
                              <w:pStyle w:val="Gvdemetni50"/>
                              <w:spacing w:after="0" w:line="211" w:lineRule="auto"/>
                              <w:ind w:left="380" w:firstLine="2040"/>
                              <w:jc w:val="both"/>
                            </w:pPr>
                            <w:r>
                              <w:rPr>
                                <w:rStyle w:val="Gvdemetni5"/>
                                <w:b/>
                                <w:bCs/>
                              </w:rPr>
                              <w:t xml:space="preserve">pact 90, are </w:t>
                            </w:r>
                            <w:r>
                              <w:rPr>
                                <w:rStyle w:val="Gvdemetni5"/>
                                <w:b/>
                                <w:bCs/>
                                <w:i/>
                                <w:iCs/>
                              </w:rPr>
                              <w:t>Al fir* alt</w:t>
                            </w:r>
                            <w:r>
                              <w:rPr>
                                <w:rStyle w:val="Gvdemetni5"/>
                                <w:b/>
                                <w:bCs/>
                              </w:rPr>
                              <w:t xml:space="preserve">; Beta, n. •x’. •*♦ jh»«ti; Canma, »e» AhWrk; ji M, are </w:t>
                            </w:r>
                            <w:r>
                              <w:rPr>
                                <w:rStyle w:val="Gvdemetni5"/>
                                <w:b/>
                                <w:bCs/>
                                <w:i/>
                                <w:iCs/>
                              </w:rPr>
                              <w:t>VteUe</w:t>
                            </w:r>
                          </w:p>
                          <w:p w:rsidR="006D2F12" w:rsidRDefault="00DE50E6">
                            <w:pPr>
                              <w:pStyle w:val="Gvdemetni50"/>
                              <w:tabs>
                                <w:tab w:val="left" w:pos="1982"/>
                                <w:tab w:val="left" w:pos="2386"/>
                              </w:tabs>
                              <w:spacing w:after="0" w:line="211" w:lineRule="auto"/>
                              <w:ind w:left="0"/>
                              <w:jc w:val="both"/>
                            </w:pPr>
                            <w:r>
                              <w:rPr>
                                <w:rStyle w:val="Gvdemetni5"/>
                                <w:b/>
                                <w:bCs/>
                              </w:rPr>
                              <w:t>Antarea nt. I JO, 1JJ, 3J|. nJ Antinoi* .... .3» AoIUa 1'nrurnatka • .13 Ap*a ol the Sua'# Way • 14 Apla Indka .</w:t>
                            </w:r>
                            <w:r>
                              <w:rPr>
                                <w:rStyle w:val="Gvdemetni5"/>
                                <w:b/>
                                <w:bCs/>
                              </w:rPr>
                              <w:tab/>
                              <w:t>.</w:t>
                            </w:r>
                            <w:r>
                              <w:rPr>
                                <w:rStyle w:val="Gvdemetni5"/>
                                <w:b/>
                                <w:bCs/>
                              </w:rPr>
                              <w:tab/>
                              <w:t>. 13</w:t>
                            </w:r>
                          </w:p>
                          <w:p w:rsidR="006D2F12" w:rsidRDefault="00DE50E6">
                            <w:pPr>
                              <w:pStyle w:val="Gvdemetni50"/>
                              <w:spacing w:after="0" w:line="221" w:lineRule="auto"/>
                              <w:ind w:left="0"/>
                              <w:jc w:val="left"/>
                            </w:pPr>
                            <w:r>
                              <w:rPr>
                                <w:rStyle w:val="Gvdemetni5"/>
                                <w:b/>
                                <w:bCs/>
                              </w:rPr>
                              <w:t xml:space="preserve">Apollo </w:t>
                            </w:r>
                            <w:r>
                              <w:rPr>
                                <w:rStyle w:val="Gvdemetni5"/>
                                <w:b/>
                                <w:bCs/>
                                <w:i/>
                                <w:iCs/>
                              </w:rPr>
                              <w:t>*e* Cause</w:t>
                            </w:r>
                          </w:p>
                          <w:p w:rsidR="006D2F12" w:rsidRDefault="00DE50E6">
                            <w:pPr>
                              <w:pStyle w:val="Gvdemetni50"/>
                              <w:tabs>
                                <w:tab w:val="left" w:pos="1176"/>
                                <w:tab w:val="left" w:pos="1565"/>
                                <w:tab w:val="left" w:pos="1973"/>
                                <w:tab w:val="right" w:pos="2434"/>
                                <w:tab w:val="right" w:pos="2842"/>
                              </w:tabs>
                              <w:spacing w:after="0" w:line="209" w:lineRule="auto"/>
                              <w:ind w:left="0"/>
                              <w:jc w:val="both"/>
                            </w:pPr>
                            <w:r>
                              <w:rPr>
                                <w:rStyle w:val="Gvdemetni5"/>
                                <w:b/>
                                <w:bCs/>
                              </w:rPr>
                              <w:t>Apparatus Sculptor»» • (I Apia •</w:t>
                            </w:r>
                            <w:r>
                              <w:rPr>
                                <w:rStyle w:val="Gvdemetni5"/>
                                <w:b/>
                                <w:bCs/>
                              </w:rPr>
                              <w:tab/>
                              <w:t>•</w:t>
                            </w:r>
                            <w:r>
                              <w:rPr>
                                <w:rStyle w:val="Gvdemetni5"/>
                                <w:b/>
                                <w:bCs/>
                              </w:rPr>
                              <w:tab/>
                              <w:t>•</w:t>
                            </w:r>
                            <w:r>
                              <w:rPr>
                                <w:rStyle w:val="Gvdemetni5"/>
                                <w:b/>
                                <w:bCs/>
                              </w:rPr>
                              <w:tab/>
                              <w:t>■</w:t>
                            </w:r>
                            <w:r>
                              <w:rPr>
                                <w:rStyle w:val="Gvdemetni5"/>
                                <w:b/>
                                <w:bCs/>
                              </w:rPr>
                              <w:tab/>
                              <w:t>•</w:t>
                            </w:r>
                            <w:r>
                              <w:rPr>
                                <w:rStyle w:val="Gvdemetni5"/>
                                <w:b/>
                                <w:bCs/>
                              </w:rPr>
                              <w:tab/>
                              <w:t>tS</w:t>
                            </w:r>
                          </w:p>
                          <w:p w:rsidR="006D2F12" w:rsidRDefault="00DE50E6">
                            <w:pPr>
                              <w:pStyle w:val="Gvdemetni50"/>
                              <w:spacing w:after="0" w:line="209" w:lineRule="auto"/>
                              <w:ind w:left="380" w:hanging="380"/>
                              <w:jc w:val="both"/>
                            </w:pPr>
                            <w:r>
                              <w:rPr>
                                <w:rStyle w:val="Gvdemetni5"/>
                                <w:b/>
                                <w:bCs/>
                              </w:rPr>
                              <w:t>Aquaria*. tR Uft Shoul</w:t>
                            </w:r>
                            <w:r>
                              <w:rPr>
                                <w:rStyle w:val="Gvdemetni5"/>
                                <w:b/>
                                <w:bCs/>
                              </w:rPr>
                              <w:softHyphen/>
                              <w:t xml:space="preserve">der. aec </w:t>
                            </w:r>
                            <w:r>
                              <w:rPr>
                                <w:rStyle w:val="Gvdemetni5"/>
                                <w:b/>
                                <w:bCs/>
                                <w:i/>
                                <w:iCs/>
                              </w:rPr>
                              <w:t xml:space="preserve">SaJaimi; </w:t>
                            </w:r>
                            <w:r>
                              <w:rPr>
                                <w:rStyle w:val="Gvdemetni5"/>
                                <w:b/>
                                <w:bCs/>
                              </w:rPr>
                              <w:t xml:space="preserve">lOrht «boulder. tee </w:t>
                            </w:r>
                            <w:r>
                              <w:rPr>
                                <w:rStyle w:val="Gvdemetni5"/>
                                <w:b/>
                                <w:bCs/>
                                <w:i/>
                                <w:iCs/>
                              </w:rPr>
                              <w:t>SalaliehL</w:t>
                            </w:r>
                            <w:r>
                              <w:rPr>
                                <w:rStyle w:val="Gvdemetni5"/>
                                <w:b/>
                                <w:bCs/>
                              </w:rPr>
                              <w:t xml:space="preserve"> Alpha. 74, &lt;&gt;». tee Saii/wZit; beta. 74. OQ, tee </w:t>
                            </w:r>
                            <w:r>
                              <w:rPr>
                                <w:rStyle w:val="Gvdemetni5"/>
                                <w:b/>
                                <w:bCs/>
                                <w:i/>
                                <w:iCs/>
                              </w:rPr>
                              <w:t>SaJal- tuui.</w:t>
                            </w:r>
                            <w:r>
                              <w:rPr>
                                <w:rStyle w:val="Gvdemetni5"/>
                                <w:b/>
                                <w:bCs/>
                              </w:rPr>
                              <w:t xml:space="preserve"> Camm </w:t>
                            </w:r>
                            <w:r>
                              <w:rPr>
                                <w:rStyle w:val="Gvdemetni5"/>
                                <w:rFonts w:ascii="Courier New" w:eastAsia="Courier New" w:hAnsi="Courier New" w:cs="Courier New"/>
                                <w:smallCaps/>
                                <w:sz w:val="22"/>
                                <w:szCs w:val="22"/>
                              </w:rPr>
                              <w:t>a</w:t>
                            </w:r>
                            <w:r>
                              <w:rPr>
                                <w:rStyle w:val="Gvdemetni5"/>
                                <w:b/>
                                <w:bCs/>
                              </w:rPr>
                              <w:t xml:space="preserve"> 74; llella are Slat, tp- elton.90. Zeta. Eta, 74 , Lambda. 85; Mo. bu.</w:t>
                            </w:r>
                          </w:p>
                          <w:p w:rsidR="006D2F12" w:rsidRDefault="00DE50E6">
                            <w:pPr>
                              <w:pStyle w:val="Gvdemetni50"/>
                              <w:spacing w:after="0" w:line="209" w:lineRule="auto"/>
                              <w:ind w:left="0" w:firstLine="380"/>
                              <w:jc w:val="both"/>
                            </w:pPr>
                            <w:r>
                              <w:rPr>
                                <w:rStyle w:val="Gvdemetni5"/>
                                <w:b/>
                                <w:bCs/>
                              </w:rPr>
                              <w:t>•4. 90: XI. II. 74</w:t>
                            </w:r>
                          </w:p>
                          <w:p w:rsidR="006D2F12" w:rsidRDefault="00DE50E6">
                            <w:pPr>
                              <w:pStyle w:val="Gvdemetni50"/>
                              <w:spacing w:after="0" w:line="206" w:lineRule="auto"/>
                              <w:ind w:left="380" w:hanging="380"/>
                              <w:jc w:val="both"/>
                            </w:pPr>
                            <w:r>
                              <w:rPr>
                                <w:rStyle w:val="Gvdemetni5"/>
                                <w:b/>
                                <w:bCs/>
                              </w:rPr>
                              <w:t xml:space="preserve">Aquila, *9, 331 , Alpha. 44, are </w:t>
                            </w:r>
                            <w:r>
                              <w:rPr>
                                <w:rStyle w:val="Gvdemetni5"/>
                                <w:b/>
                                <w:bCs/>
                                <w:i/>
                                <w:iCs/>
                              </w:rPr>
                              <w:t>Allue. Zeta,</w:t>
                            </w:r>
                            <w:r>
                              <w:rPr>
                                <w:rStyle w:val="Gvdemetni5"/>
                                <w:b/>
                                <w:bCs/>
                              </w:rPr>
                              <w:t xml:space="preserve"> nee </w:t>
                            </w:r>
                            <w:r>
                              <w:rPr>
                                <w:rStyle w:val="Gvdemetni5"/>
                                <w:b/>
                                <w:bCs/>
                                <w:i/>
                                <w:iCs/>
                              </w:rPr>
                              <w:t>Death</w:t>
                            </w:r>
                          </w:p>
                          <w:p w:rsidR="006D2F12" w:rsidRDefault="00DE50E6">
                            <w:pPr>
                              <w:pStyle w:val="Gvdemetni50"/>
                              <w:tabs>
                                <w:tab w:val="left" w:pos="1138"/>
                                <w:tab w:val="left" w:pos="1536"/>
                              </w:tabs>
                              <w:spacing w:after="0" w:line="206" w:lineRule="auto"/>
                              <w:ind w:left="0"/>
                              <w:jc w:val="both"/>
                            </w:pPr>
                            <w:r>
                              <w:rPr>
                                <w:rStyle w:val="Gvdemetni5"/>
                                <w:b/>
                                <w:bCs/>
                              </w:rPr>
                              <w:t>Ara -</w:t>
                            </w:r>
                            <w:r>
                              <w:rPr>
                                <w:rStyle w:val="Gvdemetni5"/>
                                <w:b/>
                                <w:bCs/>
                              </w:rPr>
                              <w:tab/>
                              <w:t>.</w:t>
                            </w:r>
                            <w:r>
                              <w:rPr>
                                <w:rStyle w:val="Gvdemetni5"/>
                                <w:b/>
                                <w:bCs/>
                              </w:rPr>
                              <w:tab/>
                              <w:t>. »ao, 331</w:t>
                            </w:r>
                          </w:p>
                          <w:p w:rsidR="006D2F12" w:rsidRDefault="00DE50E6">
                            <w:pPr>
                              <w:pStyle w:val="Gvdemetni50"/>
                              <w:spacing w:after="0" w:line="206" w:lineRule="auto"/>
                              <w:ind w:left="0"/>
                              <w:jc w:val="left"/>
                            </w:pPr>
                            <w:r>
                              <w:rPr>
                                <w:rStyle w:val="Gvdemetni5"/>
                                <w:b/>
                                <w:bCs/>
                              </w:rPr>
                              <w:t xml:space="preserve">Arabic Manila fl-» • 70, #36, 341 Archer. The. »cc </w:t>
                            </w:r>
                            <w:r>
                              <w:rPr>
                                <w:rStyle w:val="Gvdemetni5"/>
                                <w:b/>
                                <w:bCs/>
                                <w:i/>
                                <w:iCs/>
                              </w:rPr>
                              <w:t xml:space="preserve">SactilWHi </w:t>
                            </w:r>
                            <w:r>
                              <w:rPr>
                                <w:rStyle w:val="Gvdemetni5"/>
                                <w:b/>
                                <w:bCs/>
                              </w:rPr>
                              <w:t xml:space="preserve">Dow, ace </w:t>
                            </w:r>
                            <w:r>
                              <w:rPr>
                                <w:rStyle w:val="Gvdemetni5"/>
                                <w:b/>
                                <w:bCs/>
                                <w:i/>
                                <w:iCs/>
                              </w:rPr>
                              <w:t xml:space="preserve">Foltt. </w:t>
                            </w:r>
                            <w:r>
                              <w:rPr>
                                <w:rStyle w:val="Gvdemetni5"/>
                                <w:b/>
                                <w:bCs/>
                              </w:rPr>
                              <w:t xml:space="preserve">I Me, arc / a.iri and A/aau- ¿num , Tad are </w:t>
                            </w:r>
                            <w:r>
                              <w:rPr>
                                <w:rStyle w:val="Gvdemetni5"/>
                                <w:b/>
                                <w:bCs/>
                                <w:i/>
                                <w:iCs/>
                              </w:rPr>
                              <w:t>Ttef tellura</w:t>
                            </w:r>
                          </w:p>
                          <w:p w:rsidR="006D2F12" w:rsidRDefault="00DE50E6">
                            <w:pPr>
                              <w:pStyle w:val="Gvdemetni50"/>
                              <w:spacing w:after="0" w:line="206" w:lineRule="auto"/>
                              <w:ind w:left="0"/>
                              <w:jc w:val="left"/>
                            </w:pPr>
                            <w:r>
                              <w:rPr>
                                <w:rStyle w:val="Gvdemetni5"/>
                                <w:b/>
                                <w:bCs/>
                              </w:rPr>
                              <w:t xml:space="preserve">Aretophtbut pre Arkurut Areturu» </w:t>
                            </w:r>
                            <w:r>
                              <w:rPr>
                                <w:rStyle w:val="Gvdemetni5"/>
                                <w:rFonts w:ascii="Courier New" w:eastAsia="Courier New" w:hAnsi="Courier New" w:cs="Courier New"/>
                                <w:smallCaps/>
                                <w:sz w:val="22"/>
                                <w:szCs w:val="22"/>
                              </w:rPr>
                              <w:t>ij.</w:t>
                            </w:r>
                            <w:r>
                              <w:rPr>
                                <w:rStyle w:val="Gvdemetni5"/>
                                <w:b/>
                                <w:bCs/>
                              </w:rPr>
                              <w:t xml:space="preserve"> nt, 139. ajj,</w:t>
                            </w:r>
                          </w:p>
                          <w:p w:rsidR="006D2F12" w:rsidRDefault="00DE50E6">
                            <w:pPr>
                              <w:pStyle w:val="Gvdemetni50"/>
                              <w:tabs>
                                <w:tab w:val="left" w:pos="1512"/>
                              </w:tabs>
                              <w:spacing w:after="0"/>
                              <w:ind w:left="0"/>
                              <w:jc w:val="right"/>
                            </w:pPr>
                            <w:r>
                              <w:rPr>
                                <w:rStyle w:val="Gvdemetni5"/>
                                <w:b/>
                                <w:bCs/>
                                <w:vertAlign w:val="subscript"/>
                              </w:rPr>
                              <w:t>M</w:t>
                            </w:r>
                            <w:r>
                              <w:rPr>
                                <w:rStyle w:val="Gvdemetni5"/>
                                <w:b/>
                                <w:bCs/>
                              </w:rPr>
                              <w:t xml:space="preserve"> _</w:t>
                            </w:r>
                            <w:r>
                              <w:rPr>
                                <w:rStyle w:val="Gvdemetni5"/>
                                <w:b/>
                                <w:bCs/>
                              </w:rPr>
                              <w:tab/>
                              <w:t>*34, 143</w:t>
                            </w:r>
                          </w:p>
                          <w:p w:rsidR="006D2F12" w:rsidRDefault="00DE50E6">
                            <w:pPr>
                              <w:pStyle w:val="Gvdemetni50"/>
                              <w:spacing w:after="0" w:line="170" w:lineRule="auto"/>
                              <w:ind w:left="0"/>
                              <w:jc w:val="both"/>
                            </w:pPr>
                            <w:r>
                              <w:rPr>
                                <w:rStyle w:val="Gvdemetni5"/>
                                <w:rFonts w:ascii="Courier New" w:eastAsia="Courier New" w:hAnsi="Courier New" w:cs="Courier New"/>
                                <w:smallCaps/>
                                <w:sz w:val="22"/>
                                <w:szCs w:val="22"/>
                              </w:rPr>
                              <w:t>Afro</w:t>
                            </w:r>
                            <w:r>
                              <w:rPr>
                                <w:rStyle w:val="Gvdemetni5"/>
                                <w:b/>
                                <w:bCs/>
                              </w:rPr>
                              <w:t xml:space="preserve"> Navia. aj, ja, 331.</w:t>
                            </w:r>
                          </w:p>
                          <w:p w:rsidR="006D2F12" w:rsidRDefault="00DE50E6">
                            <w:pPr>
                              <w:pStyle w:val="Gvdemetni50"/>
                              <w:spacing w:after="0" w:line="204" w:lineRule="auto"/>
                              <w:ind w:left="440" w:firstLine="40"/>
                              <w:jc w:val="both"/>
                            </w:pPr>
                            <w:r>
                              <w:rPr>
                                <w:rStyle w:val="Gvdemetni5"/>
                                <w:b/>
                                <w:bCs/>
                              </w:rPr>
                              <w:t xml:space="preserve">Alpha, tea Canopwt; E*a. ace </w:t>
                            </w:r>
                            <w:r>
                              <w:rPr>
                                <w:rStyle w:val="Gvdemetni5"/>
                                <w:b/>
                                <w:bCs/>
                                <w:i/>
                                <w:iCs/>
                              </w:rPr>
                              <w:t xml:space="preserve">Forowen; </w:t>
                            </w:r>
                            <w:r>
                              <w:rPr>
                                <w:rStyle w:val="Gvdemetni5"/>
                                <w:b/>
                                <w:bCs/>
                              </w:rPr>
                              <w:t xml:space="preserve">Kappa, ace </w:t>
                            </w:r>
                            <w:r>
                              <w:rPr>
                                <w:rStyle w:val="Gvdemetni5"/>
                                <w:b/>
                                <w:bCs/>
                                <w:i/>
                                <w:iCs/>
                              </w:rPr>
                              <w:t>Market.</w:t>
                            </w:r>
                          </w:p>
                          <w:p w:rsidR="006D2F12" w:rsidRDefault="00DE50E6">
                            <w:pPr>
                              <w:pStyle w:val="Gvdemetni50"/>
                              <w:spacing w:after="0" w:line="204" w:lineRule="auto"/>
                              <w:ind w:left="440" w:hanging="440"/>
                              <w:jc w:val="both"/>
                            </w:pPr>
                            <w:r>
                              <w:rPr>
                                <w:rStyle w:val="Gvdemetni5"/>
                                <w:b/>
                                <w:bCs/>
                              </w:rPr>
                              <w:t xml:space="preserve">Aries jt. Alpha, 90. see </w:t>
                            </w:r>
                            <w:r>
                              <w:rPr>
                                <w:rStyle w:val="Gvdemetni5"/>
                                <w:b/>
                                <w:bCs/>
                                <w:i/>
                                <w:iCs/>
                              </w:rPr>
                              <w:t>ilamal</w:t>
                            </w:r>
                            <w:r>
                              <w:rPr>
                                <w:rStyle w:val="Gvdemetni5"/>
                                <w:b/>
                                <w:bCs/>
                              </w:rPr>
                              <w:t xml:space="preserve">; Beta, 75. 56, 90. </w:t>
                            </w:r>
                            <w:r>
                              <w:rPr>
                                <w:rStyle w:val="Gvdemetni5"/>
                                <w:b/>
                                <w:bCs/>
                                <w:i/>
                                <w:iCs/>
                              </w:rPr>
                              <w:t>aee Shaeatan</w:t>
                            </w:r>
                            <w:r>
                              <w:rPr>
                                <w:rStyle w:val="Gvdemetni5"/>
                                <w:b/>
                                <w:bCs/>
                              </w:rPr>
                              <w:t xml:space="preserve"> ; Gam</w:t>
                            </w:r>
                            <w:r>
                              <w:rPr>
                                <w:rStyle w:val="Gvdemetni5"/>
                                <w:b/>
                                <w:bCs/>
                              </w:rPr>
                              <w:softHyphen/>
                              <w:t>ma. 75. 90: Delta,</w:t>
                            </w:r>
                          </w:p>
                        </w:txbxContent>
                      </wps:txbx>
                      <wps:bodyPr lIns="0" tIns="0" rIns="0" bIns="0"/>
                    </wps:wsp>
                  </a:graphicData>
                </a:graphic>
              </wp:anchor>
            </w:drawing>
          </mc:Choice>
          <mc:Fallback>
            <w:pict>
              <v:shape id="Shape 1274" o:spid="_x0000_s1050" type="#_x0000_t202" style="position:absolute;left:0;text-align:left;margin-left:311.5pt;margin-top:0;width:148.1pt;height:398.65pt;z-index:125829426;visibility:visible;mso-wrap-style:square;mso-wrap-distance-left:0;mso-wrap-distance-top:0;mso-wrap-distance-right:0;mso-wrap-distance-bottom:1.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" filled="f" stroked="f">
                <v:textbox inset="0,0,0,0">
                  <w:txbxContent>
                    <w:p w:rsidR="006D2F12" w:rsidRDefault="00DE50E6">
                      <w:pPr>
                        <w:pStyle w:val="Gvdemetni50"/>
                        <w:spacing w:after="0" w:line="211" w:lineRule="auto"/>
                        <w:ind w:left="380" w:firstLine="2040"/>
                        <w:jc w:val="both"/>
                      </w:pPr>
                      <w:r>
                        <w:rPr>
                          <w:rStyle w:val="Gvdemetni5"/>
                          <w:b/>
                          <w:bCs/>
                        </w:rPr>
                        <w:t xml:space="preserve">pact 90, are </w:t>
                      </w:r>
                      <w:r>
                        <w:rPr>
                          <w:rStyle w:val="Gvdemetni5"/>
                          <w:b/>
                          <w:bCs/>
                          <w:i/>
                          <w:iCs/>
                        </w:rPr>
                        <w:t>Al fir* alt</w:t>
                      </w:r>
                      <w:r>
                        <w:rPr>
                          <w:rStyle w:val="Gvdemetni5"/>
                          <w:b/>
                          <w:bCs/>
                        </w:rPr>
                        <w:t xml:space="preserve">; Beta, n. •x’. •*♦ jh»«ti; Canma, »e» AhWrk; ji M, are </w:t>
                      </w:r>
                      <w:r>
                        <w:rPr>
                          <w:rStyle w:val="Gvdemetni5"/>
                          <w:b/>
                          <w:bCs/>
                          <w:i/>
                          <w:iCs/>
                        </w:rPr>
                        <w:t>VteUe</w:t>
                      </w:r>
                    </w:p>
                    <w:p w:rsidR="006D2F12" w:rsidRDefault="00DE50E6">
                      <w:pPr>
                        <w:pStyle w:val="Gvdemetni50"/>
                        <w:tabs>
                          <w:tab w:val="left" w:pos="1982"/>
                          <w:tab w:val="left" w:pos="2386"/>
                        </w:tabs>
                        <w:spacing w:after="0" w:line="211" w:lineRule="auto"/>
                        <w:ind w:left="0"/>
                        <w:jc w:val="both"/>
                      </w:pPr>
                      <w:r>
                        <w:rPr>
                          <w:rStyle w:val="Gvdemetni5"/>
                          <w:b/>
                          <w:bCs/>
                        </w:rPr>
                        <w:t>Antarea nt. I JO, 1JJ, 3J|. nJ Antinoi* .... .3» AoIUa 1'nrurnatka • .13 Ap*a ol the Sua'# Way • 14 Apla Indka .</w:t>
                      </w:r>
                      <w:r>
                        <w:rPr>
                          <w:rStyle w:val="Gvdemetni5"/>
                          <w:b/>
                          <w:bCs/>
                        </w:rPr>
                        <w:tab/>
                        <w:t>.</w:t>
                      </w:r>
                      <w:r>
                        <w:rPr>
                          <w:rStyle w:val="Gvdemetni5"/>
                          <w:b/>
                          <w:bCs/>
                        </w:rPr>
                        <w:tab/>
                        <w:t>. 13</w:t>
                      </w:r>
                    </w:p>
                    <w:p w:rsidR="006D2F12" w:rsidRDefault="00DE50E6">
                      <w:pPr>
                        <w:pStyle w:val="Gvdemetni50"/>
                        <w:spacing w:after="0" w:line="221" w:lineRule="auto"/>
                        <w:ind w:left="0"/>
                        <w:jc w:val="left"/>
                      </w:pPr>
                      <w:r>
                        <w:rPr>
                          <w:rStyle w:val="Gvdemetni5"/>
                          <w:b/>
                          <w:bCs/>
                        </w:rPr>
                        <w:t xml:space="preserve">Apollo </w:t>
                      </w:r>
                      <w:r>
                        <w:rPr>
                          <w:rStyle w:val="Gvdemetni5"/>
                          <w:b/>
                          <w:bCs/>
                          <w:i/>
                          <w:iCs/>
                        </w:rPr>
                        <w:t>*e* Cause</w:t>
                      </w:r>
                    </w:p>
                    <w:p w:rsidR="006D2F12" w:rsidRDefault="00DE50E6">
                      <w:pPr>
                        <w:pStyle w:val="Gvdemetni50"/>
                        <w:tabs>
                          <w:tab w:val="left" w:pos="1176"/>
                          <w:tab w:val="left" w:pos="1565"/>
                          <w:tab w:val="left" w:pos="1973"/>
                          <w:tab w:val="right" w:pos="2434"/>
                          <w:tab w:val="right" w:pos="2842"/>
                        </w:tabs>
                        <w:spacing w:after="0" w:line="209" w:lineRule="auto"/>
                        <w:ind w:left="0"/>
                        <w:jc w:val="both"/>
                      </w:pPr>
                      <w:r>
                        <w:rPr>
                          <w:rStyle w:val="Gvdemetni5"/>
                          <w:b/>
                          <w:bCs/>
                        </w:rPr>
                        <w:t>Apparatus Sculptor»» • (I Apia •</w:t>
                      </w:r>
                      <w:r>
                        <w:rPr>
                          <w:rStyle w:val="Gvdemetni5"/>
                          <w:b/>
                          <w:bCs/>
                        </w:rPr>
                        <w:tab/>
                        <w:t>•</w:t>
                      </w:r>
                      <w:r>
                        <w:rPr>
                          <w:rStyle w:val="Gvdemetni5"/>
                          <w:b/>
                          <w:bCs/>
                        </w:rPr>
                        <w:tab/>
                        <w:t>•</w:t>
                      </w:r>
                      <w:r>
                        <w:rPr>
                          <w:rStyle w:val="Gvdemetni5"/>
                          <w:b/>
                          <w:bCs/>
                        </w:rPr>
                        <w:tab/>
                        <w:t>■</w:t>
                      </w:r>
                      <w:r>
                        <w:rPr>
                          <w:rStyle w:val="Gvdemetni5"/>
                          <w:b/>
                          <w:bCs/>
                        </w:rPr>
                        <w:tab/>
                        <w:t>•</w:t>
                      </w:r>
                      <w:r>
                        <w:rPr>
                          <w:rStyle w:val="Gvdemetni5"/>
                          <w:b/>
                          <w:bCs/>
                        </w:rPr>
                        <w:tab/>
                        <w:t>tS</w:t>
                      </w:r>
                    </w:p>
                    <w:p w:rsidR="006D2F12" w:rsidRDefault="00DE50E6">
                      <w:pPr>
                        <w:pStyle w:val="Gvdemetni50"/>
                        <w:spacing w:after="0" w:line="209" w:lineRule="auto"/>
                        <w:ind w:left="380" w:hanging="380"/>
                        <w:jc w:val="both"/>
                      </w:pPr>
                      <w:r>
                        <w:rPr>
                          <w:rStyle w:val="Gvdemetni5"/>
                          <w:b/>
                          <w:bCs/>
                        </w:rPr>
                        <w:t>Aquaria*. tR Uft Shoul</w:t>
                      </w:r>
                      <w:r>
                        <w:rPr>
                          <w:rStyle w:val="Gvdemetni5"/>
                          <w:b/>
                          <w:bCs/>
                        </w:rPr>
                        <w:softHyphen/>
                        <w:t xml:space="preserve">der. aec </w:t>
                      </w:r>
                      <w:r>
                        <w:rPr>
                          <w:rStyle w:val="Gvdemetni5"/>
                          <w:b/>
                          <w:bCs/>
                          <w:i/>
                          <w:iCs/>
                        </w:rPr>
                        <w:t xml:space="preserve">SaJaimi; </w:t>
                      </w:r>
                      <w:r>
                        <w:rPr>
                          <w:rStyle w:val="Gvdemetni5"/>
                          <w:b/>
                          <w:bCs/>
                        </w:rPr>
                        <w:t xml:space="preserve">lOrht «boulder. tee </w:t>
                      </w:r>
                      <w:r>
                        <w:rPr>
                          <w:rStyle w:val="Gvdemetni5"/>
                          <w:b/>
                          <w:bCs/>
                          <w:i/>
                          <w:iCs/>
                        </w:rPr>
                        <w:t>SalaliehL</w:t>
                      </w:r>
                      <w:r>
                        <w:rPr>
                          <w:rStyle w:val="Gvdemetni5"/>
                          <w:b/>
                          <w:bCs/>
                        </w:rPr>
                        <w:t xml:space="preserve"> Alpha. 74, &lt;&gt;». tee Saii/wZit; beta. 74. OQ, tee </w:t>
                      </w:r>
                      <w:r>
                        <w:rPr>
                          <w:rStyle w:val="Gvdemetni5"/>
                          <w:b/>
                          <w:bCs/>
                          <w:i/>
                          <w:iCs/>
                        </w:rPr>
                        <w:t>SaJal- tuui.</w:t>
                      </w:r>
                      <w:r>
                        <w:rPr>
                          <w:rStyle w:val="Gvdemetni5"/>
                          <w:b/>
                          <w:bCs/>
                        </w:rPr>
                        <w:t xml:space="preserve"> Camm </w:t>
                      </w:r>
                      <w:r>
                        <w:rPr>
                          <w:rStyle w:val="Gvdemetni5"/>
                          <w:rFonts w:ascii="Courier New" w:eastAsia="Courier New" w:hAnsi="Courier New" w:cs="Courier New"/>
                          <w:smallCaps/>
                          <w:sz w:val="22"/>
                          <w:szCs w:val="22"/>
                        </w:rPr>
                        <w:t>a</w:t>
                      </w:r>
                      <w:r>
                        <w:rPr>
                          <w:rStyle w:val="Gvdemetni5"/>
                          <w:b/>
                          <w:bCs/>
                        </w:rPr>
                        <w:t xml:space="preserve"> 74; llella are Slat, tp- elton.90. Zeta. Eta, 74 , Lambda. 85; Mo. bu.</w:t>
                      </w:r>
                    </w:p>
                    <w:p w:rsidR="006D2F12" w:rsidRDefault="00DE50E6">
                      <w:pPr>
                        <w:pStyle w:val="Gvdemetni50"/>
                        <w:spacing w:after="0" w:line="209" w:lineRule="auto"/>
                        <w:ind w:left="0" w:firstLine="380"/>
                        <w:jc w:val="both"/>
                      </w:pPr>
                      <w:r>
                        <w:rPr>
                          <w:rStyle w:val="Gvdemetni5"/>
                          <w:b/>
                          <w:bCs/>
                        </w:rPr>
                        <w:t>•4. 90: XI. II. 74</w:t>
                      </w:r>
                    </w:p>
                    <w:p w:rsidR="006D2F12" w:rsidRDefault="00DE50E6">
                      <w:pPr>
                        <w:pStyle w:val="Gvdemetni50"/>
                        <w:spacing w:after="0" w:line="206" w:lineRule="auto"/>
                        <w:ind w:left="380" w:hanging="380"/>
                        <w:jc w:val="both"/>
                      </w:pPr>
                      <w:r>
                        <w:rPr>
                          <w:rStyle w:val="Gvdemetni5"/>
                          <w:b/>
                          <w:bCs/>
                        </w:rPr>
                        <w:t xml:space="preserve">Aquila, *9, 331 , Alpha. 44, are </w:t>
                      </w:r>
                      <w:r>
                        <w:rPr>
                          <w:rStyle w:val="Gvdemetni5"/>
                          <w:b/>
                          <w:bCs/>
                          <w:i/>
                          <w:iCs/>
                        </w:rPr>
                        <w:t>Allue. Zeta,</w:t>
                      </w:r>
                      <w:r>
                        <w:rPr>
                          <w:rStyle w:val="Gvdemetni5"/>
                          <w:b/>
                          <w:bCs/>
                        </w:rPr>
                        <w:t xml:space="preserve"> nee </w:t>
                      </w:r>
                      <w:r>
                        <w:rPr>
                          <w:rStyle w:val="Gvdemetni5"/>
                          <w:b/>
                          <w:bCs/>
                          <w:i/>
                          <w:iCs/>
                        </w:rPr>
                        <w:t>Death</w:t>
                      </w:r>
                    </w:p>
                    <w:p w:rsidR="006D2F12" w:rsidRDefault="00DE50E6">
                      <w:pPr>
                        <w:pStyle w:val="Gvdemetni50"/>
                        <w:tabs>
                          <w:tab w:val="left" w:pos="1138"/>
                          <w:tab w:val="left" w:pos="1536"/>
                        </w:tabs>
                        <w:spacing w:after="0" w:line="206" w:lineRule="auto"/>
                        <w:ind w:left="0"/>
                        <w:jc w:val="both"/>
                      </w:pPr>
                      <w:r>
                        <w:rPr>
                          <w:rStyle w:val="Gvdemetni5"/>
                          <w:b/>
                          <w:bCs/>
                        </w:rPr>
                        <w:t>Ara -</w:t>
                      </w:r>
                      <w:r>
                        <w:rPr>
                          <w:rStyle w:val="Gvdemetni5"/>
                          <w:b/>
                          <w:bCs/>
                        </w:rPr>
                        <w:tab/>
                        <w:t>.</w:t>
                      </w:r>
                      <w:r>
                        <w:rPr>
                          <w:rStyle w:val="Gvdemetni5"/>
                          <w:b/>
                          <w:bCs/>
                        </w:rPr>
                        <w:tab/>
                        <w:t>. »ao, 331</w:t>
                      </w:r>
                    </w:p>
                    <w:p w:rsidR="006D2F12" w:rsidRDefault="00DE50E6">
                      <w:pPr>
                        <w:pStyle w:val="Gvdemetni50"/>
                        <w:spacing w:after="0" w:line="206" w:lineRule="auto"/>
                        <w:ind w:left="0"/>
                        <w:jc w:val="left"/>
                      </w:pPr>
                      <w:r>
                        <w:rPr>
                          <w:rStyle w:val="Gvdemetni5"/>
                          <w:b/>
                          <w:bCs/>
                        </w:rPr>
                        <w:t xml:space="preserve">Arabic Manila fl-» • 70, #36, 341 Archer. The. »cc </w:t>
                      </w:r>
                      <w:r>
                        <w:rPr>
                          <w:rStyle w:val="Gvdemetni5"/>
                          <w:b/>
                          <w:bCs/>
                          <w:i/>
                          <w:iCs/>
                        </w:rPr>
                        <w:t xml:space="preserve">SactilWHi </w:t>
                      </w:r>
                      <w:r>
                        <w:rPr>
                          <w:rStyle w:val="Gvdemetni5"/>
                          <w:b/>
                          <w:bCs/>
                        </w:rPr>
                        <w:t xml:space="preserve">Dow, ace </w:t>
                      </w:r>
                      <w:r>
                        <w:rPr>
                          <w:rStyle w:val="Gvdemetni5"/>
                          <w:b/>
                          <w:bCs/>
                          <w:i/>
                          <w:iCs/>
                        </w:rPr>
                        <w:t xml:space="preserve">Foltt. </w:t>
                      </w:r>
                      <w:r>
                        <w:rPr>
                          <w:rStyle w:val="Gvdemetni5"/>
                          <w:b/>
                          <w:bCs/>
                        </w:rPr>
                        <w:t xml:space="preserve">I Me, arc / a.iri and A/aau- ¿num , Tad are </w:t>
                      </w:r>
                      <w:r>
                        <w:rPr>
                          <w:rStyle w:val="Gvdemetni5"/>
                          <w:b/>
                          <w:bCs/>
                          <w:i/>
                          <w:iCs/>
                        </w:rPr>
                        <w:t>Ttef tellura</w:t>
                      </w:r>
                    </w:p>
                    <w:p w:rsidR="006D2F12" w:rsidRDefault="00DE50E6">
                      <w:pPr>
                        <w:pStyle w:val="Gvdemetni50"/>
                        <w:spacing w:after="0" w:line="206" w:lineRule="auto"/>
                        <w:ind w:left="0"/>
                        <w:jc w:val="left"/>
                      </w:pPr>
                      <w:r>
                        <w:rPr>
                          <w:rStyle w:val="Gvdemetni5"/>
                          <w:b/>
                          <w:bCs/>
                        </w:rPr>
                        <w:t xml:space="preserve">Aretophtbut pre Arkurut Areturu» </w:t>
                      </w:r>
                      <w:r>
                        <w:rPr>
                          <w:rStyle w:val="Gvdemetni5"/>
                          <w:rFonts w:ascii="Courier New" w:eastAsia="Courier New" w:hAnsi="Courier New" w:cs="Courier New"/>
                          <w:smallCaps/>
                          <w:sz w:val="22"/>
                          <w:szCs w:val="22"/>
                        </w:rPr>
                        <w:t>ij.</w:t>
                      </w:r>
                      <w:r>
                        <w:rPr>
                          <w:rStyle w:val="Gvdemetni5"/>
                          <w:b/>
                          <w:bCs/>
                        </w:rPr>
                        <w:t xml:space="preserve"> nt, 139. ajj,</w:t>
                      </w:r>
                    </w:p>
                    <w:p w:rsidR="006D2F12" w:rsidRDefault="00DE50E6">
                      <w:pPr>
                        <w:pStyle w:val="Gvdemetni50"/>
                        <w:tabs>
                          <w:tab w:val="left" w:pos="1512"/>
                        </w:tabs>
                        <w:spacing w:after="0"/>
                        <w:ind w:left="0"/>
                        <w:jc w:val="right"/>
                      </w:pPr>
                      <w:r>
                        <w:rPr>
                          <w:rStyle w:val="Gvdemetni5"/>
                          <w:b/>
                          <w:bCs/>
                          <w:vertAlign w:val="subscript"/>
                        </w:rPr>
                        <w:t>M</w:t>
                      </w:r>
                      <w:r>
                        <w:rPr>
                          <w:rStyle w:val="Gvdemetni5"/>
                          <w:b/>
                          <w:bCs/>
                        </w:rPr>
                        <w:t xml:space="preserve"> _</w:t>
                      </w:r>
                      <w:r>
                        <w:rPr>
                          <w:rStyle w:val="Gvdemetni5"/>
                          <w:b/>
                          <w:bCs/>
                        </w:rPr>
                        <w:tab/>
                        <w:t>*34, 143</w:t>
                      </w:r>
                    </w:p>
                    <w:p w:rsidR="006D2F12" w:rsidRDefault="00DE50E6">
                      <w:pPr>
                        <w:pStyle w:val="Gvdemetni50"/>
                        <w:spacing w:after="0" w:line="170" w:lineRule="auto"/>
                        <w:ind w:left="0"/>
                        <w:jc w:val="both"/>
                      </w:pPr>
                      <w:r>
                        <w:rPr>
                          <w:rStyle w:val="Gvdemetni5"/>
                          <w:rFonts w:ascii="Courier New" w:eastAsia="Courier New" w:hAnsi="Courier New" w:cs="Courier New"/>
                          <w:smallCaps/>
                          <w:sz w:val="22"/>
                          <w:szCs w:val="22"/>
                        </w:rPr>
                        <w:t>Afro</w:t>
                      </w:r>
                      <w:r>
                        <w:rPr>
                          <w:rStyle w:val="Gvdemetni5"/>
                          <w:b/>
                          <w:bCs/>
                        </w:rPr>
                        <w:t xml:space="preserve"> Navia. aj, ja, 331.</w:t>
                      </w:r>
                    </w:p>
                    <w:p w:rsidR="006D2F12" w:rsidRDefault="00DE50E6">
                      <w:pPr>
                        <w:pStyle w:val="Gvdemetni50"/>
                        <w:spacing w:after="0" w:line="204" w:lineRule="auto"/>
                        <w:ind w:left="440" w:firstLine="40"/>
                        <w:jc w:val="both"/>
                      </w:pPr>
                      <w:r>
                        <w:rPr>
                          <w:rStyle w:val="Gvdemetni5"/>
                          <w:b/>
                          <w:bCs/>
                        </w:rPr>
                        <w:t xml:space="preserve">Alpha, tea Canopwt; E*a. ace </w:t>
                      </w:r>
                      <w:r>
                        <w:rPr>
                          <w:rStyle w:val="Gvdemetni5"/>
                          <w:b/>
                          <w:bCs/>
                          <w:i/>
                          <w:iCs/>
                        </w:rPr>
                        <w:t xml:space="preserve">Forowen; </w:t>
                      </w:r>
                      <w:r>
                        <w:rPr>
                          <w:rStyle w:val="Gvdemetni5"/>
                          <w:b/>
                          <w:bCs/>
                        </w:rPr>
                        <w:t xml:space="preserve">Kappa, ace </w:t>
                      </w:r>
                      <w:r>
                        <w:rPr>
                          <w:rStyle w:val="Gvdemetni5"/>
                          <w:b/>
                          <w:bCs/>
                          <w:i/>
                          <w:iCs/>
                        </w:rPr>
                        <w:t>Market.</w:t>
                      </w:r>
                    </w:p>
                    <w:p w:rsidR="006D2F12" w:rsidRDefault="00DE50E6">
                      <w:pPr>
                        <w:pStyle w:val="Gvdemetni50"/>
                        <w:spacing w:after="0" w:line="204" w:lineRule="auto"/>
                        <w:ind w:left="440" w:hanging="440"/>
                        <w:jc w:val="both"/>
                      </w:pPr>
                      <w:r>
                        <w:rPr>
                          <w:rStyle w:val="Gvdemetni5"/>
                          <w:b/>
                          <w:bCs/>
                        </w:rPr>
                        <w:t xml:space="preserve">Aries jt. Alpha, 90. see </w:t>
                      </w:r>
                      <w:r>
                        <w:rPr>
                          <w:rStyle w:val="Gvdemetni5"/>
                          <w:b/>
                          <w:bCs/>
                          <w:i/>
                          <w:iCs/>
                        </w:rPr>
                        <w:t>ilamal</w:t>
                      </w:r>
                      <w:r>
                        <w:rPr>
                          <w:rStyle w:val="Gvdemetni5"/>
                          <w:b/>
                          <w:bCs/>
                        </w:rPr>
                        <w:t xml:space="preserve">; Beta, 75. 56, 90. </w:t>
                      </w:r>
                      <w:r>
                        <w:rPr>
                          <w:rStyle w:val="Gvdemetni5"/>
                          <w:b/>
                          <w:bCs/>
                          <w:i/>
                          <w:iCs/>
                        </w:rPr>
                        <w:t>aee Shaeatan</w:t>
                      </w:r>
                      <w:r>
                        <w:rPr>
                          <w:rStyle w:val="Gvdemetni5"/>
                          <w:b/>
                          <w:bCs/>
                        </w:rPr>
                        <w:t xml:space="preserve"> ; Gam</w:t>
                      </w:r>
                      <w:r>
                        <w:rPr>
                          <w:rStyle w:val="Gvdemetni5"/>
                          <w:b/>
                          <w:bCs/>
                        </w:rPr>
                        <w:softHyphen/>
                        <w:t>ma. 75. 90: Delta,</w:t>
                      </w:r>
                    </w:p>
                  </w:txbxContent>
                </v:textbox>
                <w10:wrap type="topAndBottom" anchorx="page"/>
              </v:shape>
            </w:pict>
          </mc:Fallback>
        </mc:AlternateContent>
      </w:r>
    </w:p>
    <w:p w:rsidR="006D2F12" w:rsidRPr="00D57FA3" w:rsidRDefault="006D2F12" w:rsidP="00D57FA3">
      <w:pPr>
        <w:spacing w:line="240" w:lineRule="exact"/>
        <w:jc w:val="both"/>
        <w:rPr>
          <w:rFonts w:ascii="Arial" w:hAnsi="Arial" w:cs="Arial"/>
          <w:color w:val="000000" w:themeColor="text1"/>
        </w:rPr>
      </w:pPr>
    </w:p>
    <w:p w:rsidR="006D2F12" w:rsidRPr="00D57FA3" w:rsidRDefault="006D2F12" w:rsidP="00D57FA3">
      <w:pPr>
        <w:spacing w:before="72" w:after="72" w:line="240"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3422" w:right="0" w:bottom="1278" w:left="0" w:header="0" w:footer="3" w:gutter="0"/>
          <w:cols w:space="720"/>
          <w:noEndnote/>
          <w:docGrid w:linePitch="360"/>
        </w:sectPr>
      </w:pP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258 'DİZİN</w:t>
      </w: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type w:val="continuous"/>
          <w:pgSz w:w="12240" w:h="15840"/>
          <w:pgMar w:top="3422" w:right="1536" w:bottom="1278" w:left="1507" w:header="0" w:footer="3" w:gutter="0"/>
          <w:cols w:space="720"/>
          <w:noEndnote/>
          <w:docGrid w:linePitch="360"/>
        </w:sectPr>
      </w:pPr>
      <w:r w:rsidRPr="00D57FA3">
        <w:rPr>
          <w:rStyle w:val="Gvdemetni"/>
          <w:rFonts w:ascii="Arial" w:hAnsi="Arial" w:cs="Arial"/>
          <w:color w:val="000000" w:themeColor="text1"/>
          <w:sz w:val="24"/>
          <w:szCs w:val="24"/>
        </w:rPr>
        <w:t xml:space="preserve">Epsilon, </w:t>
      </w:r>
      <w:proofErr w:type="gramStart"/>
      <w:r w:rsidRPr="00D57FA3">
        <w:rPr>
          <w:rStyle w:val="Gvdemetni"/>
          <w:rFonts w:ascii="Arial" w:hAnsi="Arial" w:cs="Arial"/>
          <w:color w:val="000000" w:themeColor="text1"/>
          <w:sz w:val="24"/>
          <w:szCs w:val="24"/>
        </w:rPr>
        <w:t>75 ;</w:t>
      </w:r>
      <w:proofErr w:type="gramEnd"/>
      <w:r w:rsidRPr="00D57FA3">
        <w:rPr>
          <w:rStyle w:val="Gvdemetni"/>
          <w:rFonts w:ascii="Arial" w:hAnsi="Arial" w:cs="Arial"/>
          <w:color w:val="000000" w:themeColor="text1"/>
          <w:sz w:val="24"/>
          <w:szCs w:val="24"/>
        </w:rPr>
        <w:t xml:space="preserve"> (33). 9°:</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(35). 87.90: (39). (41).</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90</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Arista</w:t>
      </w:r>
      <w:proofErr w:type="spellEnd"/>
      <w:r w:rsidRPr="00D57FA3">
        <w:rPr>
          <w:rStyle w:val="Gvdemetni"/>
          <w:rFonts w:ascii="Arial" w:hAnsi="Arial" w:cs="Arial"/>
          <w:color w:val="000000" w:themeColor="text1"/>
          <w:sz w:val="24"/>
          <w:szCs w:val="24"/>
        </w:rPr>
        <w:t>, bkz. Casusluk</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Armus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JI4, 141</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Ok, Yay burcuna bakın.</w:t>
      </w:r>
    </w:p>
    <w:p w:rsidR="006D2F12" w:rsidRPr="00D57FA3" w:rsidRDefault="00DE50E6" w:rsidP="00D57FA3">
      <w:pPr>
        <w:pStyle w:val="Gvdemetni0"/>
        <w:tabs>
          <w:tab w:val="left" w:leader="dot" w:pos="3518"/>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Ascella</w:t>
      </w:r>
      <w:proofErr w:type="spellEnd"/>
      <w:r w:rsidRPr="00D57FA3">
        <w:rPr>
          <w:rStyle w:val="Gvdemetni"/>
          <w:rFonts w:ascii="Arial" w:hAnsi="Arial" w:cs="Arial"/>
          <w:color w:val="000000" w:themeColor="text1"/>
          <w:sz w:val="24"/>
          <w:szCs w:val="24"/>
        </w:rPr>
        <w:t xml:space="preserve"> ... 114, 141 </w:t>
      </w:r>
      <w:proofErr w:type="spellStart"/>
      <w:r w:rsidRPr="00D57FA3">
        <w:rPr>
          <w:rStyle w:val="Gvdemetni"/>
          <w:rFonts w:ascii="Arial" w:hAnsi="Arial" w:cs="Arial"/>
          <w:color w:val="000000" w:themeColor="text1"/>
          <w:sz w:val="24"/>
          <w:szCs w:val="24"/>
        </w:rPr>
        <w:t>Aselli</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 xml:space="preserve">141, 243 Asellu3, </w:t>
      </w:r>
      <w:proofErr w:type="gramStart"/>
      <w:r w:rsidRPr="00D57FA3">
        <w:rPr>
          <w:rStyle w:val="Gvdemetni"/>
          <w:rFonts w:ascii="Arial" w:hAnsi="Arial" w:cs="Arial"/>
          <w:color w:val="000000" w:themeColor="text1"/>
          <w:sz w:val="24"/>
          <w:szCs w:val="24"/>
        </w:rPr>
        <w:t>Kuzey -</w:t>
      </w:r>
      <w:proofErr w:type="gramEnd"/>
      <w:r w:rsidRPr="00D57FA3">
        <w:rPr>
          <w:rStyle w:val="Gvdemetni"/>
          <w:rFonts w:ascii="Arial" w:hAnsi="Arial" w:cs="Arial"/>
          <w:color w:val="000000" w:themeColor="text1"/>
          <w:sz w:val="24"/>
          <w:szCs w:val="24"/>
        </w:rPr>
        <w:t xml:space="preserve"> *• hayır, 142</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Asellns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Güney -</w:t>
      </w:r>
      <w:proofErr w:type="gramEnd"/>
      <w:r w:rsidRPr="00D57FA3">
        <w:rPr>
          <w:rStyle w:val="Gvdemetni"/>
          <w:rFonts w:ascii="Arial" w:hAnsi="Arial" w:cs="Arial"/>
          <w:color w:val="000000" w:themeColor="text1"/>
          <w:sz w:val="24"/>
          <w:szCs w:val="24"/>
        </w:rPr>
        <w:t xml:space="preserve"> . - </w:t>
      </w:r>
      <w:proofErr w:type="spellStart"/>
      <w:r w:rsidRPr="00D57FA3">
        <w:rPr>
          <w:rStyle w:val="Gvdemetni"/>
          <w:rFonts w:ascii="Arial" w:hAnsi="Arial" w:cs="Arial"/>
          <w:color w:val="000000" w:themeColor="text1"/>
          <w:sz w:val="24"/>
          <w:szCs w:val="24"/>
        </w:rPr>
        <w:t>ixo</w:t>
      </w:r>
      <w:proofErr w:type="spellEnd"/>
      <w:r w:rsidRPr="00D57FA3">
        <w:rPr>
          <w:rStyle w:val="Gvdemetni"/>
          <w:rFonts w:ascii="Arial" w:hAnsi="Arial" w:cs="Arial"/>
          <w:color w:val="000000" w:themeColor="text1"/>
          <w:sz w:val="24"/>
          <w:szCs w:val="24"/>
        </w:rPr>
        <w:t>, 143</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Atlas,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Auriga'ya</w:t>
      </w:r>
      <w:proofErr w:type="spellEnd"/>
      <w:r w:rsidRPr="00D57FA3">
        <w:rPr>
          <w:rStyle w:val="Gvdemetni"/>
          <w:rFonts w:ascii="Arial" w:hAnsi="Arial" w:cs="Arial"/>
          <w:color w:val="000000" w:themeColor="text1"/>
          <w:sz w:val="24"/>
          <w:szCs w:val="24"/>
        </w:rPr>
        <w:t xml:space="preserve"> bakın, 31, 244. Sağ</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Omuz, bkz. </w:t>
      </w:r>
      <w:proofErr w:type="spellStart"/>
      <w:r w:rsidRPr="00D57FA3">
        <w:rPr>
          <w:rStyle w:val="Gvdemetni"/>
          <w:rFonts w:ascii="Arial" w:hAnsi="Arial" w:cs="Arial"/>
          <w:color w:val="000000" w:themeColor="text1"/>
          <w:sz w:val="24"/>
          <w:szCs w:val="24"/>
        </w:rPr>
        <w:t>Menkoh</w:t>
      </w:r>
      <w:proofErr w:type="spell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nan</w:t>
      </w:r>
      <w:proofErr w:type="spellEnd"/>
      <w:r w:rsidRPr="00D57FA3">
        <w:rPr>
          <w:rStyle w:val="Gvdemetni"/>
          <w:rFonts w:ascii="Arial" w:hAnsi="Arial" w:cs="Arial"/>
          <w:color w:val="000000" w:themeColor="text1"/>
          <w:sz w:val="24"/>
          <w:szCs w:val="24"/>
        </w:rPr>
        <w:t xml:space="preserve">. Alfa, bkz. </w:t>
      </w:r>
      <w:proofErr w:type="spellStart"/>
      <w:r w:rsidRPr="00D57FA3">
        <w:rPr>
          <w:rStyle w:val="Gvdemetni"/>
          <w:rFonts w:ascii="Arial" w:hAnsi="Arial" w:cs="Arial"/>
          <w:color w:val="000000" w:themeColor="text1"/>
          <w:sz w:val="24"/>
          <w:szCs w:val="24"/>
        </w:rPr>
        <w:t>Capella</w:t>
      </w:r>
      <w:proofErr w:type="spellEnd"/>
      <w:r w:rsidRPr="00D57FA3">
        <w:rPr>
          <w:rStyle w:val="Gvdemetni"/>
          <w:rFonts w:ascii="Arial" w:hAnsi="Arial" w:cs="Arial"/>
          <w:color w:val="000000" w:themeColor="text1"/>
          <w:sz w:val="24"/>
          <w:szCs w:val="24"/>
        </w:rPr>
        <w:t>: Beta, bkz.</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Menkaltnan-Azimech</w:t>
      </w:r>
      <w:proofErr w:type="spellEnd"/>
      <w:r w:rsidRPr="00D57FA3">
        <w:rPr>
          <w:rStyle w:val="Gvdemetni"/>
          <w:rFonts w:ascii="Arial" w:hAnsi="Arial" w:cs="Arial"/>
          <w:color w:val="000000" w:themeColor="text1"/>
          <w:sz w:val="24"/>
          <w:szCs w:val="24"/>
        </w:rPr>
        <w:t xml:space="preserve">, bkz. A, </w:t>
      </w:r>
      <w:proofErr w:type="spellStart"/>
      <w:r w:rsidRPr="00D57FA3">
        <w:rPr>
          <w:rStyle w:val="Gvdemetni"/>
          <w:rFonts w:ascii="Arial" w:hAnsi="Arial" w:cs="Arial"/>
          <w:color w:val="000000" w:themeColor="text1"/>
          <w:sz w:val="24"/>
          <w:szCs w:val="24"/>
        </w:rPr>
        <w:t>Azure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Dragon'u</w:t>
      </w:r>
      <w:proofErr w:type="spellEnd"/>
      <w:r w:rsidRPr="00D57FA3">
        <w:rPr>
          <w:rStyle w:val="Gvdemetni"/>
          <w:rFonts w:ascii="Arial" w:hAnsi="Arial" w:cs="Arial"/>
          <w:color w:val="000000" w:themeColor="text1"/>
          <w:sz w:val="24"/>
          <w:szCs w:val="24"/>
        </w:rPr>
        <w:t xml:space="preserve"> geri </w:t>
      </w:r>
      <w:proofErr w:type="gramStart"/>
      <w:r w:rsidRPr="00D57FA3">
        <w:rPr>
          <w:rStyle w:val="Gvdemetni"/>
          <w:rFonts w:ascii="Arial" w:hAnsi="Arial" w:cs="Arial"/>
          <w:color w:val="000000" w:themeColor="text1"/>
          <w:sz w:val="24"/>
          <w:szCs w:val="24"/>
        </w:rPr>
        <w:t>getiriyor -</w:t>
      </w:r>
      <w:proofErr w:type="gramEnd"/>
      <w:r w:rsidRPr="00D57FA3">
        <w:rPr>
          <w:rStyle w:val="Gvdemetni"/>
          <w:rFonts w:ascii="Arial" w:hAnsi="Arial" w:cs="Arial"/>
          <w:color w:val="000000" w:themeColor="text1"/>
          <w:sz w:val="24"/>
          <w:szCs w:val="24"/>
        </w:rPr>
        <w:t xml:space="preserve"> * - 91</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Balaam'ın</w:t>
      </w:r>
      <w:proofErr w:type="spellEnd"/>
      <w:r w:rsidRPr="00D57FA3">
        <w:rPr>
          <w:rStyle w:val="Gvdemetni"/>
          <w:rFonts w:ascii="Arial" w:hAnsi="Arial" w:cs="Arial"/>
          <w:color w:val="000000" w:themeColor="text1"/>
          <w:sz w:val="24"/>
          <w:szCs w:val="24"/>
        </w:rPr>
        <w:t xml:space="preserve"> Eşeği — — — 142</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Denge, Terazi, bkz. Balon, </w:t>
      </w:r>
      <w:proofErr w:type="spellStart"/>
      <w:r w:rsidRPr="00D57FA3">
        <w:rPr>
          <w:rStyle w:val="Gvdemetni"/>
          <w:rFonts w:ascii="Arial" w:hAnsi="Arial" w:cs="Arial"/>
          <w:color w:val="000000" w:themeColor="text1"/>
          <w:sz w:val="24"/>
          <w:szCs w:val="24"/>
        </w:rPr>
        <w:t>Globus</w:t>
      </w:r>
      <w:proofErr w:type="spellEnd"/>
      <w:r w:rsidRPr="00D57FA3">
        <w:rPr>
          <w:rStyle w:val="Gvdemetni"/>
          <w:rFonts w:ascii="Arial" w:hAnsi="Arial" w:cs="Arial"/>
          <w:color w:val="000000" w:themeColor="text1"/>
          <w:sz w:val="24"/>
          <w:szCs w:val="24"/>
        </w:rPr>
        <w:t xml:space="preserve"> &amp;</w:t>
      </w:r>
      <w:proofErr w:type="spellStart"/>
      <w:r w:rsidRPr="00D57FA3">
        <w:rPr>
          <w:rStyle w:val="Gvdemetni"/>
          <w:rFonts w:ascii="Arial" w:hAnsi="Arial" w:cs="Arial"/>
          <w:color w:val="000000" w:themeColor="text1"/>
          <w:sz w:val="24"/>
          <w:szCs w:val="24"/>
        </w:rPr>
        <w:t>rostahcus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Baten</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Kaitos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io3, 145</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Yasak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- 139</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Büyük Ayı için bkz. Ursa </w:t>
      </w:r>
      <w:proofErr w:type="spellStart"/>
      <w:r w:rsidRPr="00D57FA3">
        <w:rPr>
          <w:rStyle w:val="Gvdemetni"/>
          <w:rFonts w:ascii="Arial" w:hAnsi="Arial" w:cs="Arial"/>
          <w:color w:val="000000" w:themeColor="text1"/>
          <w:sz w:val="24"/>
          <w:szCs w:val="24"/>
        </w:rPr>
        <w:t>Major</w:t>
      </w:r>
      <w:proofErr w:type="spellEnd"/>
      <w:r w:rsidRPr="00D57FA3">
        <w:rPr>
          <w:rStyle w:val="Gvdemetni"/>
          <w:rFonts w:ascii="Arial" w:hAnsi="Arial" w:cs="Arial"/>
          <w:color w:val="000000" w:themeColor="text1"/>
          <w:sz w:val="24"/>
          <w:szCs w:val="24"/>
        </w:rPr>
        <w:t xml:space="preserve">; Küçük Ayı için bkz. Ursa </w:t>
      </w:r>
      <w:proofErr w:type="spellStart"/>
      <w:r w:rsidRPr="00D57FA3">
        <w:rPr>
          <w:rStyle w:val="Gvdemetni"/>
          <w:rFonts w:ascii="Arial" w:hAnsi="Arial" w:cs="Arial"/>
          <w:color w:val="000000" w:themeColor="text1"/>
          <w:sz w:val="24"/>
          <w:szCs w:val="24"/>
        </w:rPr>
        <w:t>Minor</w:t>
      </w:r>
      <w:proofErr w:type="spellEnd"/>
    </w:p>
    <w:p w:rsidR="006D2F12" w:rsidRPr="00D57FA3" w:rsidRDefault="00DE50E6" w:rsidP="00D57FA3">
      <w:pPr>
        <w:pStyle w:val="Gvdemetni0"/>
        <w:tabs>
          <w:tab w:val="left" w:leader="hyphen" w:pos="5894"/>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Arı Kovanı Kümesi, bkz. </w:t>
      </w:r>
      <w:proofErr w:type="spellStart"/>
      <w:r w:rsidRPr="00D57FA3">
        <w:rPr>
          <w:rStyle w:val="Gvdemetni"/>
          <w:rFonts w:ascii="Arial" w:hAnsi="Arial" w:cs="Arial"/>
          <w:color w:val="000000" w:themeColor="text1"/>
          <w:sz w:val="24"/>
          <w:szCs w:val="24"/>
        </w:rPr>
        <w:t>Prcrscrpe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Bellatrix</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108,145</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Berenice'nin</w:t>
      </w:r>
      <w:proofErr w:type="spellEnd"/>
      <w:r w:rsidRPr="00D57FA3">
        <w:rPr>
          <w:rStyle w:val="Gvdemetni"/>
          <w:rFonts w:ascii="Arial" w:hAnsi="Arial" w:cs="Arial"/>
          <w:color w:val="000000" w:themeColor="text1"/>
          <w:sz w:val="24"/>
          <w:szCs w:val="24"/>
        </w:rPr>
        <w:t xml:space="preserve"> Saçı, bkz. Komada </w:t>
      </w:r>
      <w:proofErr w:type="spellStart"/>
      <w:r w:rsidRPr="00D57FA3">
        <w:rPr>
          <w:rStyle w:val="Gvdemetni"/>
          <w:rFonts w:ascii="Arial" w:hAnsi="Arial" w:cs="Arial"/>
          <w:color w:val="000000" w:themeColor="text1"/>
          <w:sz w:val="24"/>
          <w:szCs w:val="24"/>
        </w:rPr>
        <w:t>Berenices</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Betelgeuze</w:t>
      </w:r>
      <w:proofErr w:type="spellEnd"/>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w:t>
      </w:r>
      <w:r w:rsidRPr="00D57FA3">
        <w:rPr>
          <w:rStyle w:val="Gvdemetni"/>
          <w:rFonts w:ascii="Arial" w:eastAsia="Book Antiqua" w:hAnsi="Arial" w:cs="Arial"/>
          <w:color w:val="000000" w:themeColor="text1"/>
          <w:sz w:val="24"/>
          <w:szCs w:val="24"/>
        </w:rPr>
        <w:t xml:space="preserve">■ </w:t>
      </w:r>
      <w:r w:rsidRPr="00D57FA3">
        <w:rPr>
          <w:rStyle w:val="Gvdemetni"/>
          <w:rFonts w:ascii="Arial" w:hAnsi="Arial" w:cs="Arial"/>
          <w:color w:val="000000" w:themeColor="text1"/>
          <w:sz w:val="24"/>
          <w:szCs w:val="24"/>
        </w:rPr>
        <w:t>no, 146</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Jüpiter Kuşu, bkz. Cennetin Saç Tomurcuğu, bkz. Kara Kuş </w:t>
      </w:r>
      <w:proofErr w:type="gramStart"/>
      <w:r w:rsidRPr="00D57FA3">
        <w:rPr>
          <w:rStyle w:val="Gvdemetni"/>
          <w:rFonts w:ascii="Arial" w:hAnsi="Arial" w:cs="Arial"/>
          <w:color w:val="000000" w:themeColor="text1"/>
          <w:sz w:val="24"/>
          <w:szCs w:val="24"/>
        </w:rPr>
        <w:t>veya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gi</w:t>
      </w:r>
      <w:proofErr w:type="spellEnd"/>
    </w:p>
    <w:p w:rsidR="006D2F12" w:rsidRPr="00D57FA3" w:rsidRDefault="00DE50E6" w:rsidP="00D57FA3">
      <w:pPr>
        <w:pStyle w:val="Gvdemetni0"/>
        <w:spacing w:after="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Bodtes</w:t>
      </w:r>
      <w:proofErr w:type="spellEnd"/>
      <w:r w:rsidRPr="00D57FA3">
        <w:rPr>
          <w:rStyle w:val="Gvdemetni"/>
          <w:rFonts w:ascii="Arial" w:hAnsi="Arial" w:cs="Arial"/>
          <w:color w:val="000000" w:themeColor="text1"/>
          <w:sz w:val="24"/>
          <w:szCs w:val="24"/>
        </w:rPr>
        <w:t xml:space="preserve">, 32. Sol Diz, bkz. </w:t>
      </w:r>
      <w:proofErr w:type="spellStart"/>
      <w:r w:rsidRPr="00D57FA3">
        <w:rPr>
          <w:rStyle w:val="Gvdemetni"/>
          <w:rFonts w:ascii="Arial" w:hAnsi="Arial" w:cs="Arial"/>
          <w:color w:val="000000" w:themeColor="text1"/>
          <w:sz w:val="24"/>
          <w:szCs w:val="24"/>
        </w:rPr>
        <w:t>Areturus</w:t>
      </w:r>
      <w:proofErr w:type="spellEnd"/>
      <w:r w:rsidRPr="00D57FA3">
        <w:rPr>
          <w:rStyle w:val="Gvdemetni"/>
          <w:rFonts w:ascii="Arial" w:hAnsi="Arial" w:cs="Arial"/>
          <w:color w:val="000000" w:themeColor="text1"/>
          <w:sz w:val="24"/>
          <w:szCs w:val="24"/>
        </w:rPr>
        <w:t xml:space="preserve">: Sol Omuz, bkz. </w:t>
      </w:r>
      <w:proofErr w:type="spellStart"/>
      <w:r w:rsidRPr="00D57FA3">
        <w:rPr>
          <w:rStyle w:val="Gvdemetni"/>
          <w:rFonts w:ascii="Arial" w:hAnsi="Arial" w:cs="Arial"/>
          <w:color w:val="000000" w:themeColor="text1"/>
          <w:sz w:val="24"/>
          <w:szCs w:val="24"/>
        </w:rPr>
        <w:t>Segtnus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Mızrak sapı, bkz. </w:t>
      </w:r>
      <w:proofErr w:type="spellStart"/>
      <w:r w:rsidRPr="00D57FA3">
        <w:rPr>
          <w:rStyle w:val="Gvdemetni"/>
          <w:rFonts w:ascii="Arial" w:hAnsi="Arial" w:cs="Arial"/>
          <w:color w:val="000000" w:themeColor="text1"/>
          <w:sz w:val="24"/>
          <w:szCs w:val="24"/>
        </w:rPr>
        <w:t>Pnnceps</w:t>
      </w:r>
      <w:proofErr w:type="spellEnd"/>
      <w:r w:rsidRPr="00D57FA3">
        <w:rPr>
          <w:rStyle w:val="Gvdemetni"/>
          <w:rFonts w:ascii="Arial" w:hAnsi="Arial" w:cs="Arial"/>
          <w:color w:val="000000" w:themeColor="text1"/>
          <w:sz w:val="24"/>
          <w:szCs w:val="24"/>
        </w:rPr>
        <w:t>; Alfa, 81, bkz. A dönüşleri; Gama, bkz.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5^isui; Delta, bkz. </w:t>
      </w:r>
      <w:proofErr w:type="spellStart"/>
      <w:r w:rsidRPr="00D57FA3">
        <w:rPr>
          <w:rStyle w:val="Gvdemetni"/>
          <w:rFonts w:ascii="Arial" w:hAnsi="Arial" w:cs="Arial"/>
          <w:color w:val="000000" w:themeColor="text1"/>
          <w:sz w:val="24"/>
          <w:szCs w:val="24"/>
        </w:rPr>
        <w:t>Prmctps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Bos -</w:t>
      </w:r>
      <w:proofErr w:type="gramEnd"/>
      <w:r w:rsidRPr="00D57FA3">
        <w:rPr>
          <w:rStyle w:val="Gvdemetni"/>
          <w:rFonts w:ascii="Arial" w:hAnsi="Arial" w:cs="Arial"/>
          <w:color w:val="000000" w:themeColor="text1"/>
          <w:sz w:val="24"/>
          <w:szCs w:val="24"/>
        </w:rPr>
        <w:t xml:space="preserve"> ri4, 148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Brandenburg</w:t>
      </w:r>
      <w:proofErr w:type="spellEnd"/>
      <w:r w:rsidRPr="00D57FA3">
        <w:rPr>
          <w:rStyle w:val="Gvdemetni"/>
          <w:rFonts w:ascii="Arial" w:hAnsi="Arial" w:cs="Arial"/>
          <w:color w:val="000000" w:themeColor="text1"/>
          <w:sz w:val="24"/>
          <w:szCs w:val="24"/>
        </w:rPr>
        <w:t xml:space="preserve"> Asası, bkz. </w:t>
      </w:r>
      <w:proofErr w:type="spellStart"/>
      <w:r w:rsidRPr="00D57FA3">
        <w:rPr>
          <w:rStyle w:val="Gvdemetni"/>
          <w:rFonts w:ascii="Arial" w:hAnsi="Arial" w:cs="Arial"/>
          <w:color w:val="000000" w:themeColor="text1"/>
          <w:sz w:val="24"/>
          <w:szCs w:val="24"/>
        </w:rPr>
        <w:t>Sceptlrum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Brandtn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BuU</w:t>
      </w:r>
      <w:proofErr w:type="spellEnd"/>
      <w:r w:rsidRPr="00D57FA3">
        <w:rPr>
          <w:rStyle w:val="Gvdemetni"/>
          <w:rFonts w:ascii="Arial" w:hAnsi="Arial" w:cs="Arial"/>
          <w:color w:val="000000" w:themeColor="text1"/>
          <w:sz w:val="24"/>
          <w:szCs w:val="24"/>
        </w:rPr>
        <w:t xml:space="preserve">^^he " bkz. Boğa. Kuzey Gözü. Bkz. </w:t>
      </w:r>
      <w:proofErr w:type="spellStart"/>
      <w:r w:rsidRPr="00D57FA3">
        <w:rPr>
          <w:rStyle w:val="Gvdemetni"/>
          <w:rFonts w:ascii="Arial" w:hAnsi="Arial" w:cs="Arial"/>
          <w:color w:val="000000" w:themeColor="text1"/>
          <w:sz w:val="24"/>
          <w:szCs w:val="24"/>
        </w:rPr>
        <w:t>Prtma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Ilyadum</w:t>
      </w:r>
      <w:proofErr w:type="spellEnd"/>
      <w:r w:rsidRPr="00D57FA3">
        <w:rPr>
          <w:rStyle w:val="Gvdemetni"/>
          <w:rFonts w:ascii="Arial" w:hAnsi="Arial" w:cs="Arial"/>
          <w:color w:val="000000" w:themeColor="text1"/>
          <w:sz w:val="24"/>
          <w:szCs w:val="24"/>
        </w:rPr>
        <w:t xml:space="preserve">; Kuzey Boynuzu, bkz. El </w:t>
      </w:r>
      <w:proofErr w:type="spellStart"/>
      <w:r w:rsidRPr="00D57FA3">
        <w:rPr>
          <w:rStyle w:val="Gvdemetni"/>
          <w:rFonts w:ascii="Arial" w:hAnsi="Arial" w:cs="Arial"/>
          <w:color w:val="000000" w:themeColor="text1"/>
          <w:sz w:val="24"/>
          <w:szCs w:val="24"/>
        </w:rPr>
        <w:t>Hoik</w:t>
      </w:r>
      <w:proofErr w:type="spellEnd"/>
      <w:r w:rsidRPr="00D57FA3">
        <w:rPr>
          <w:rStyle w:val="Gvdemetni"/>
          <w:rFonts w:ascii="Arial" w:hAnsi="Arial" w:cs="Arial"/>
          <w:color w:val="000000" w:themeColor="text1"/>
          <w:sz w:val="24"/>
          <w:szCs w:val="24"/>
        </w:rPr>
        <w:t>; Güney veya Aşağıdaki flora, bkz.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SAYFA</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 </w:t>
      </w:r>
      <w:proofErr w:type="spellStart"/>
      <w:r w:rsidRPr="00D57FA3">
        <w:rPr>
          <w:rStyle w:val="Gvdemetni"/>
          <w:rFonts w:ascii="Arial" w:hAnsi="Arial" w:cs="Arial"/>
          <w:color w:val="000000" w:themeColor="text1"/>
          <w:sz w:val="24"/>
          <w:szCs w:val="24"/>
        </w:rPr>
        <w:t>Hecka</w:t>
      </w:r>
      <w:proofErr w:type="spellEnd"/>
      <w:r w:rsidRPr="00D57FA3">
        <w:rPr>
          <w:rStyle w:val="Gvdemetni"/>
          <w:rFonts w:ascii="Arial" w:hAnsi="Arial" w:cs="Arial"/>
          <w:color w:val="000000" w:themeColor="text1"/>
          <w:sz w:val="24"/>
          <w:szCs w:val="24"/>
        </w:rPr>
        <w:t xml:space="preserve">; Güney veya Sol Göz, bkz. </w:t>
      </w:r>
      <w:proofErr w:type="spellStart"/>
      <w:r w:rsidRPr="00D57FA3">
        <w:rPr>
          <w:rStyle w:val="Gvdemetni"/>
          <w:rFonts w:ascii="Arial" w:hAnsi="Arial" w:cs="Arial"/>
          <w:color w:val="000000" w:themeColor="text1"/>
          <w:sz w:val="24"/>
          <w:szCs w:val="24"/>
        </w:rPr>
        <w:t>Ald</w:t>
      </w:r>
      <w:proofErr w:type="spell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baratt</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Bungula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- 12, ri2.148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Cals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Sculptoris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33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Kaslum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33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Camelopardalis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s. 33</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Camelus</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Camelopardalis</w:t>
      </w:r>
      <w:proofErr w:type="spellEnd"/>
      <w:r w:rsidRPr="00D57FA3">
        <w:rPr>
          <w:rStyle w:val="Gvdemetni"/>
          <w:rFonts w:ascii="Arial" w:hAnsi="Arial" w:cs="Arial"/>
          <w:color w:val="000000" w:themeColor="text1"/>
          <w:sz w:val="24"/>
          <w:szCs w:val="24"/>
        </w:rPr>
        <w:t xml:space="preserve"> Yengeç, 25, 33, Bulanık leke, x8S.</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Alfa,</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6ee </w:t>
      </w:r>
      <w:proofErr w:type="spellStart"/>
      <w:r w:rsidRPr="00D57FA3">
        <w:rPr>
          <w:rStyle w:val="Gvdemetni"/>
          <w:rFonts w:ascii="Arial" w:hAnsi="Arial" w:cs="Arial"/>
          <w:color w:val="000000" w:themeColor="text1"/>
          <w:sz w:val="24"/>
          <w:szCs w:val="24"/>
        </w:rPr>
        <w:t>Acubens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mm a</w:t>
      </w:r>
      <w:proofErr w:type="gramEnd"/>
      <w:r w:rsidRPr="00D57FA3">
        <w:rPr>
          <w:rStyle w:val="Gvdemetni"/>
          <w:rFonts w:ascii="Arial" w:hAnsi="Arial" w:cs="Arial"/>
          <w:color w:val="000000" w:themeColor="text1"/>
          <w:sz w:val="24"/>
          <w:szCs w:val="24"/>
        </w:rPr>
        <w:t xml:space="preserve">, bkz. A </w:t>
      </w:r>
      <w:proofErr w:type="spellStart"/>
      <w:r w:rsidRPr="00D57FA3">
        <w:rPr>
          <w:rStyle w:val="Gvdemetni"/>
          <w:rFonts w:ascii="Arial" w:hAnsi="Arial" w:cs="Arial"/>
          <w:color w:val="000000" w:themeColor="text1"/>
          <w:sz w:val="24"/>
          <w:szCs w:val="24"/>
        </w:rPr>
        <w:t>stilus</w:t>
      </w:r>
      <w:proofErr w:type="spellEnd"/>
      <w:r w:rsidRPr="00D57FA3">
        <w:rPr>
          <w:rStyle w:val="Gvdemetni"/>
          <w:rFonts w:ascii="Arial" w:hAnsi="Arial" w:cs="Arial"/>
          <w:color w:val="000000" w:themeColor="text1"/>
          <w:sz w:val="24"/>
          <w:szCs w:val="24"/>
        </w:rPr>
        <w:t xml:space="preserve">, Kuzey; Delta, 78, bkz. A </w:t>
      </w:r>
      <w:proofErr w:type="spellStart"/>
      <w:r w:rsidRPr="00D57FA3">
        <w:rPr>
          <w:rStyle w:val="Gvdemetni"/>
          <w:rFonts w:ascii="Arial" w:hAnsi="Arial" w:cs="Arial"/>
          <w:color w:val="000000" w:themeColor="text1"/>
          <w:sz w:val="24"/>
          <w:szCs w:val="24"/>
        </w:rPr>
        <w:t>stilus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Güney; </w:t>
      </w: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Phi</w:t>
      </w:r>
      <w:proofErr w:type="spellEnd"/>
      <w:r w:rsidRPr="00D57FA3">
        <w:rPr>
          <w:rStyle w:val="Gvdemetni"/>
          <w:rFonts w:ascii="Arial" w:hAnsi="Arial" w:cs="Arial"/>
          <w:color w:val="000000" w:themeColor="text1"/>
          <w:sz w:val="24"/>
          <w:szCs w:val="24"/>
        </w:rPr>
        <w:t>, 83;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44 M, 71, 83, bkz. </w:t>
      </w:r>
      <w:proofErr w:type="spellStart"/>
      <w:r w:rsidRPr="00D57FA3">
        <w:rPr>
          <w:rStyle w:val="Gvdemetni"/>
          <w:rFonts w:ascii="Arial" w:hAnsi="Arial" w:cs="Arial"/>
          <w:color w:val="000000" w:themeColor="text1"/>
          <w:sz w:val="24"/>
          <w:szCs w:val="24"/>
        </w:rPr>
        <w:t>Praesarps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Canes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Veuatici</w:t>
      </w:r>
      <w:proofErr w:type="spellEnd"/>
      <w:r w:rsidRPr="00D57FA3">
        <w:rPr>
          <w:rStyle w:val="Gvdemetni"/>
          <w:rFonts w:ascii="Arial" w:hAnsi="Arial" w:cs="Arial"/>
          <w:color w:val="000000" w:themeColor="text1"/>
          <w:sz w:val="24"/>
          <w:szCs w:val="24"/>
        </w:rPr>
        <w:t xml:space="preserve"> 34. </w:t>
      </w:r>
      <w:proofErr w:type="spellStart"/>
      <w:r w:rsidRPr="00D57FA3">
        <w:rPr>
          <w:rStyle w:val="Gvdemetni"/>
          <w:rFonts w:ascii="Arial" w:hAnsi="Arial" w:cs="Arial"/>
          <w:color w:val="000000" w:themeColor="text1"/>
          <w:sz w:val="24"/>
          <w:szCs w:val="24"/>
        </w:rPr>
        <w:t>srM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Copula'ya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w:t>
      </w:r>
      <w:proofErr w:type="spellEnd"/>
      <w:r w:rsidRPr="00D57FA3">
        <w:rPr>
          <w:rStyle w:val="Gvdemetni"/>
          <w:rFonts w:ascii="Arial" w:hAnsi="Arial" w:cs="Arial"/>
          <w:color w:val="000000" w:themeColor="text1"/>
          <w:sz w:val="24"/>
          <w:szCs w:val="24"/>
        </w:rPr>
        <w:t xml:space="preserve"> 25, 34. 231. Alpha, bkz. </w:t>
      </w:r>
      <w:proofErr w:type="spellStart"/>
      <w:r w:rsidRPr="00D57FA3">
        <w:rPr>
          <w:rStyle w:val="Gvdemetni"/>
          <w:rFonts w:ascii="Arial" w:hAnsi="Arial" w:cs="Arial"/>
          <w:color w:val="000000" w:themeColor="text1"/>
          <w:sz w:val="24"/>
          <w:szCs w:val="24"/>
        </w:rPr>
        <w:t>Sinus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Canis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 xml:space="preserve">, 35, Alpha, bkz. </w:t>
      </w:r>
      <w:proofErr w:type="spellStart"/>
      <w:r w:rsidRPr="00D57FA3">
        <w:rPr>
          <w:rStyle w:val="Gvdemetni"/>
          <w:rFonts w:ascii="Arial" w:hAnsi="Arial" w:cs="Arial"/>
          <w:color w:val="000000" w:themeColor="text1"/>
          <w:sz w:val="24"/>
          <w:szCs w:val="24"/>
        </w:rPr>
        <w:t>Procyon</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Canopus</w:t>
      </w:r>
      <w:proofErr w:type="spellEnd"/>
      <w:r w:rsidRPr="00D57FA3">
        <w:rPr>
          <w:rStyle w:val="Gvdemetni"/>
          <w:rFonts w:ascii="Arial" w:hAnsi="Arial" w:cs="Arial"/>
          <w:color w:val="000000" w:themeColor="text1"/>
          <w:sz w:val="24"/>
          <w:szCs w:val="24"/>
        </w:rPr>
        <w:t xml:space="preserve"> ... hayır, 150 </w:t>
      </w:r>
      <w:proofErr w:type="spellStart"/>
      <w:proofErr w:type="gramStart"/>
      <w:r w:rsidRPr="00D57FA3">
        <w:rPr>
          <w:rStyle w:val="Gvdemetni"/>
          <w:rFonts w:ascii="Arial" w:hAnsi="Arial" w:cs="Arial"/>
          <w:color w:val="000000" w:themeColor="text1"/>
          <w:sz w:val="24"/>
          <w:szCs w:val="24"/>
        </w:rPr>
        <w:t>Capefla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roS</w:t>
      </w:r>
      <w:proofErr w:type="spellEnd"/>
      <w:r w:rsidRPr="00D57FA3">
        <w:rPr>
          <w:rStyle w:val="Gvdemetni"/>
          <w:rFonts w:ascii="Arial" w:hAnsi="Arial" w:cs="Arial"/>
          <w:color w:val="000000" w:themeColor="text1"/>
          <w:sz w:val="24"/>
          <w:szCs w:val="24"/>
        </w:rPr>
        <w:t>, 151, 233, *34</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Caphu</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- 11*. *53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Capncoruus</w:t>
      </w:r>
      <w:proofErr w:type="spellEnd"/>
      <w:r w:rsidRPr="00D57FA3">
        <w:rPr>
          <w:rStyle w:val="Gvdemetni"/>
          <w:rFonts w:ascii="Arial" w:hAnsi="Arial" w:cs="Arial"/>
          <w:color w:val="000000" w:themeColor="text1"/>
          <w:sz w:val="24"/>
          <w:szCs w:val="24"/>
        </w:rPr>
        <w:t>, 35. Alpha, 74.</w:t>
      </w:r>
    </w:p>
    <w:p w:rsidR="006D2F12" w:rsidRPr="00D57FA3" w:rsidRDefault="00DE50E6" w:rsidP="00D57FA3">
      <w:pPr>
        <w:pStyle w:val="Gvdemetni0"/>
        <w:numPr>
          <w:ilvl w:val="0"/>
          <w:numId w:val="210"/>
        </w:numPr>
        <w:tabs>
          <w:tab w:val="left" w:pos="60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bkz. </w:t>
      </w:r>
      <w:proofErr w:type="spellStart"/>
      <w:r w:rsidRPr="00D57FA3">
        <w:rPr>
          <w:rStyle w:val="Gvdemetni"/>
          <w:rFonts w:ascii="Arial" w:hAnsi="Arial" w:cs="Arial"/>
          <w:color w:val="000000" w:themeColor="text1"/>
          <w:sz w:val="24"/>
          <w:szCs w:val="24"/>
        </w:rPr>
        <w:t>Giedi</w:t>
      </w:r>
      <w:proofErr w:type="spellEnd"/>
      <w:r w:rsidRPr="00D57FA3">
        <w:rPr>
          <w:rStyle w:val="Gvdemetni"/>
          <w:rFonts w:ascii="Arial" w:hAnsi="Arial" w:cs="Arial"/>
          <w:color w:val="000000" w:themeColor="text1"/>
          <w:sz w:val="24"/>
          <w:szCs w:val="24"/>
        </w:rPr>
        <w:t>; Beta,</w:t>
      </w:r>
    </w:p>
    <w:p w:rsidR="006D2F12" w:rsidRPr="00D57FA3" w:rsidRDefault="00DE50E6" w:rsidP="00D57FA3">
      <w:pPr>
        <w:pStyle w:val="Gvdemetni0"/>
        <w:numPr>
          <w:ilvl w:val="0"/>
          <w:numId w:val="210"/>
        </w:numPr>
        <w:tabs>
          <w:tab w:val="left" w:pos="570"/>
        </w:tabs>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90, bkz. </w:t>
      </w:r>
      <w:proofErr w:type="spellStart"/>
      <w:r w:rsidRPr="00D57FA3">
        <w:rPr>
          <w:rStyle w:val="Gvdemetni"/>
          <w:rFonts w:ascii="Arial" w:hAnsi="Arial" w:cs="Arial"/>
          <w:color w:val="000000" w:themeColor="text1"/>
          <w:sz w:val="24"/>
          <w:szCs w:val="24"/>
        </w:rPr>
        <w:t>DaUh</w:t>
      </w:r>
      <w:proofErr w:type="spellEnd"/>
      <w:r w:rsidRPr="00D57FA3">
        <w:rPr>
          <w:rStyle w:val="Gvdemetni"/>
          <w:rFonts w:ascii="Arial" w:hAnsi="Arial" w:cs="Arial"/>
          <w:color w:val="000000" w:themeColor="text1"/>
          <w:sz w:val="24"/>
          <w:szCs w:val="24"/>
        </w:rPr>
        <w:t xml:space="preserve">; Gama, bkz. </w:t>
      </w:r>
      <w:proofErr w:type="spellStart"/>
      <w:r w:rsidRPr="00D57FA3">
        <w:rPr>
          <w:rStyle w:val="Gvdemetni"/>
          <w:rFonts w:ascii="Arial" w:hAnsi="Arial" w:cs="Arial"/>
          <w:color w:val="000000" w:themeColor="text1"/>
          <w:sz w:val="24"/>
          <w:szCs w:val="24"/>
        </w:rPr>
        <w:t>Naskira</w:t>
      </w:r>
      <w:proofErr w:type="spellEnd"/>
      <w:r w:rsidRPr="00D57FA3">
        <w:rPr>
          <w:rStyle w:val="Gvdemetni"/>
          <w:rFonts w:ascii="Arial" w:hAnsi="Arial" w:cs="Arial"/>
          <w:color w:val="000000" w:themeColor="text1"/>
          <w:sz w:val="24"/>
          <w:szCs w:val="24"/>
        </w:rPr>
        <w:t xml:space="preserve">: Delta, bkz. </w:t>
      </w:r>
      <w:proofErr w:type="spellStart"/>
      <w:r w:rsidRPr="00D57FA3">
        <w:rPr>
          <w:rStyle w:val="Gvdemetni"/>
          <w:rFonts w:ascii="Arial" w:hAnsi="Arial" w:cs="Arial"/>
          <w:color w:val="000000" w:themeColor="text1"/>
          <w:sz w:val="24"/>
          <w:szCs w:val="24"/>
        </w:rPr>
        <w:t>Derub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Algedi</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Epsilon, bkz. </w:t>
      </w:r>
      <w:proofErr w:type="spellStart"/>
      <w:r w:rsidRPr="00D57FA3">
        <w:rPr>
          <w:rStyle w:val="Gvdemetni"/>
          <w:rFonts w:ascii="Arial" w:hAnsi="Arial" w:cs="Arial"/>
          <w:color w:val="000000" w:themeColor="text1"/>
          <w:sz w:val="24"/>
          <w:szCs w:val="24"/>
        </w:rPr>
        <w:t>Casts</w:t>
      </w:r>
      <w:proofErr w:type="spellEnd"/>
      <w:r w:rsidRPr="00D57FA3">
        <w:rPr>
          <w:rStyle w:val="Gvdemetni"/>
          <w:rFonts w:ascii="Arial" w:hAnsi="Arial" w:cs="Arial"/>
          <w:color w:val="000000" w:themeColor="text1"/>
          <w:sz w:val="24"/>
          <w:szCs w:val="24"/>
        </w:rPr>
        <w:t xml:space="preserve"> a;</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Armus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Theta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Dorsum</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Nu, </w:t>
      </w:r>
      <w:proofErr w:type="spellStart"/>
      <w:r w:rsidRPr="00D57FA3">
        <w:rPr>
          <w:rStyle w:val="Gvdemetni"/>
          <w:rFonts w:ascii="Arial" w:hAnsi="Arial" w:cs="Arial"/>
          <w:color w:val="000000" w:themeColor="text1"/>
          <w:sz w:val="24"/>
          <w:szCs w:val="24"/>
        </w:rPr>
        <w:t>Omicron</w:t>
      </w:r>
      <w:proofErr w:type="spellEnd"/>
      <w:r w:rsidRPr="00D57FA3">
        <w:rPr>
          <w:rStyle w:val="Gvdemetni"/>
          <w:rFonts w:ascii="Arial" w:hAnsi="Arial" w:cs="Arial"/>
          <w:color w:val="000000" w:themeColor="text1"/>
          <w:sz w:val="24"/>
          <w:szCs w:val="24"/>
        </w:rPr>
        <w:t>. 90; P*</w:t>
      </w:r>
    </w:p>
    <w:p w:rsidR="006D2F12" w:rsidRPr="00D57FA3" w:rsidRDefault="00DE50E6" w:rsidP="00D57FA3">
      <w:pPr>
        <w:pStyle w:val="Gvdemetni0"/>
        <w:numPr>
          <w:ilvl w:val="0"/>
          <w:numId w:val="211"/>
        </w:numPr>
        <w:tabs>
          <w:tab w:val="left" w:pos="608"/>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bkz. </w:t>
      </w:r>
      <w:proofErr w:type="spellStart"/>
      <w:r w:rsidRPr="00D57FA3">
        <w:rPr>
          <w:rStyle w:val="Gvdemetni"/>
          <w:rFonts w:ascii="Arial" w:hAnsi="Arial" w:cs="Arial"/>
          <w:color w:val="000000" w:themeColor="text1"/>
          <w:sz w:val="24"/>
          <w:szCs w:val="24"/>
        </w:rPr>
        <w:t>Oculus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Kho</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numPr>
          <w:ilvl w:val="0"/>
          <w:numId w:val="211"/>
        </w:numPr>
        <w:tabs>
          <w:tab w:val="left" w:pos="608"/>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Bos'a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Capnins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10S, 154</w:t>
      </w:r>
    </w:p>
    <w:p w:rsidR="006D2F12" w:rsidRPr="00D57FA3" w:rsidRDefault="00DE50E6" w:rsidP="00D57FA3">
      <w:pPr>
        <w:pStyle w:val="Gvdemetni0"/>
        <w:spacing w:after="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Caput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Caput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Andromed</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Alpherats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Capnt</w:t>
      </w:r>
      <w:proofErr w:type="spellEnd"/>
    </w:p>
    <w:p w:rsidR="006D2F12" w:rsidRPr="00D57FA3" w:rsidRDefault="00DE50E6" w:rsidP="00D57FA3">
      <w:pPr>
        <w:pStyle w:val="Gvdemetni0"/>
        <w:spacing w:after="26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Medusa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Carina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30</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Cassiopeia</w:t>
      </w:r>
      <w:proofErr w:type="spellEnd"/>
      <w:r w:rsidRPr="00D57FA3">
        <w:rPr>
          <w:rStyle w:val="Gvdemetni"/>
          <w:rFonts w:ascii="Arial" w:hAnsi="Arial" w:cs="Arial"/>
          <w:color w:val="000000" w:themeColor="text1"/>
          <w:sz w:val="24"/>
          <w:szCs w:val="24"/>
        </w:rPr>
        <w:t xml:space="preserve">, 36, 231. Mu, 13 </w:t>
      </w:r>
      <w:proofErr w:type="spellStart"/>
      <w:proofErr w:type="gramStart"/>
      <w:r w:rsidRPr="00D57FA3">
        <w:rPr>
          <w:rStyle w:val="Gvdemetni"/>
          <w:rFonts w:ascii="Arial" w:hAnsi="Arial" w:cs="Arial"/>
          <w:color w:val="000000" w:themeColor="text1"/>
          <w:sz w:val="24"/>
          <w:szCs w:val="24"/>
        </w:rPr>
        <w:t>Castor</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- 110,154,244</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Castro ... X14. 15*</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Kedi,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Pehs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CeLeno</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Göksel </w:t>
      </w:r>
      <w:proofErr w:type="gramStart"/>
      <w:r w:rsidRPr="00D57FA3">
        <w:rPr>
          <w:rStyle w:val="Gvdemetni"/>
          <w:rFonts w:ascii="Arial" w:hAnsi="Arial" w:cs="Arial"/>
          <w:color w:val="000000" w:themeColor="text1"/>
          <w:sz w:val="24"/>
          <w:szCs w:val="24"/>
        </w:rPr>
        <w:t>Alfabe -</w:t>
      </w:r>
      <w:proofErr w:type="gramEnd"/>
      <w:r w:rsidRPr="00D57FA3">
        <w:rPr>
          <w:rStyle w:val="Gvdemetni"/>
          <w:rFonts w:ascii="Arial" w:hAnsi="Arial" w:cs="Arial"/>
          <w:color w:val="000000" w:themeColor="text1"/>
          <w:sz w:val="24"/>
          <w:szCs w:val="24"/>
        </w:rPr>
        <w:t xml:space="preserve"> - 242</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Centaarus</w:t>
      </w:r>
      <w:proofErr w:type="spellEnd"/>
      <w:r w:rsidRPr="00D57FA3">
        <w:rPr>
          <w:rStyle w:val="Gvdemetni"/>
          <w:rFonts w:ascii="Arial" w:hAnsi="Arial" w:cs="Arial"/>
          <w:color w:val="000000" w:themeColor="text1"/>
          <w:sz w:val="24"/>
          <w:szCs w:val="24"/>
        </w:rPr>
        <w:t>, 36, 231. Alfa,</w:t>
      </w:r>
    </w:p>
    <w:p w:rsidR="006D2F12" w:rsidRPr="00D57FA3" w:rsidRDefault="00DE50E6" w:rsidP="00D57FA3">
      <w:pPr>
        <w:pStyle w:val="Gvdemetni0"/>
        <w:numPr>
          <w:ilvl w:val="0"/>
          <w:numId w:val="212"/>
        </w:numPr>
        <w:tabs>
          <w:tab w:val="left" w:pos="541"/>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Bungula'ya</w:t>
      </w:r>
      <w:proofErr w:type="spellEnd"/>
      <w:r w:rsidRPr="00D57FA3">
        <w:rPr>
          <w:rStyle w:val="Gvdemetni"/>
          <w:rFonts w:ascii="Arial" w:hAnsi="Arial" w:cs="Arial"/>
          <w:color w:val="000000" w:themeColor="text1"/>
          <w:sz w:val="24"/>
          <w:szCs w:val="24"/>
        </w:rPr>
        <w:t xml:space="preserve"> bakın; Beta için </w:t>
      </w:r>
      <w:proofErr w:type="spellStart"/>
      <w:r w:rsidRPr="00D57FA3">
        <w:rPr>
          <w:rStyle w:val="Gvdemetni"/>
          <w:rFonts w:ascii="Arial" w:hAnsi="Arial" w:cs="Arial"/>
          <w:color w:val="000000" w:themeColor="text1"/>
          <w:sz w:val="24"/>
          <w:szCs w:val="24"/>
        </w:rPr>
        <w:t>Agena'ya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tabs>
          <w:tab w:val="left" w:leader="hyphen" w:pos="2285"/>
        </w:tabs>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Central Sun </w:t>
      </w:r>
      <w:r w:rsidRPr="00D57FA3">
        <w:rPr>
          <w:rStyle w:val="Gvdemetni"/>
          <w:rFonts w:ascii="Arial" w:hAnsi="Arial" w:cs="Arial"/>
          <w:color w:val="000000" w:themeColor="text1"/>
          <w:sz w:val="24"/>
          <w:szCs w:val="24"/>
        </w:rPr>
        <w:tab/>
        <w:t>14</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headerReference w:type="even" r:id="rId1436"/>
          <w:headerReference w:type="default" r:id="rId1437"/>
          <w:footerReference w:type="even" r:id="rId1438"/>
          <w:footerReference w:type="default" r:id="rId1439"/>
          <w:pgSz w:w="12240" w:h="15840"/>
          <w:pgMar w:top="1426" w:right="1555" w:bottom="1461" w:left="1488" w:header="998" w:footer="1033" w:gutter="0"/>
          <w:cols w:space="720"/>
          <w:noEndnote/>
          <w:docGrid w:linePitch="360"/>
        </w:sectPr>
      </w:pPr>
      <w:proofErr w:type="spellStart"/>
      <w:r w:rsidRPr="00D57FA3">
        <w:rPr>
          <w:rStyle w:val="Gvdemetni"/>
          <w:rFonts w:ascii="Arial" w:hAnsi="Arial" w:cs="Arial"/>
          <w:color w:val="000000" w:themeColor="text1"/>
          <w:sz w:val="24"/>
          <w:szCs w:val="24"/>
        </w:rPr>
        <w:t>Cepheus</w:t>
      </w:r>
      <w:proofErr w:type="spellEnd"/>
      <w:r w:rsidRPr="00D57FA3">
        <w:rPr>
          <w:rStyle w:val="Gvdemetni"/>
          <w:rFonts w:ascii="Arial" w:hAnsi="Arial" w:cs="Arial"/>
          <w:color w:val="000000" w:themeColor="text1"/>
          <w:sz w:val="24"/>
          <w:szCs w:val="24"/>
        </w:rPr>
        <w:t xml:space="preserve">, 37. Alfa, Gama.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 Nu, P&gt;, 184</w:t>
      </w:r>
    </w:p>
    <w:p w:rsidR="006D2F12" w:rsidRPr="00D57FA3" w:rsidRDefault="00DE50E6" w:rsidP="00D57FA3">
      <w:pPr>
        <w:spacing w:line="1" w:lineRule="exact"/>
        <w:jc w:val="both"/>
        <w:rPr>
          <w:rFonts w:ascii="Arial" w:hAnsi="Arial" w:cs="Arial"/>
          <w:color w:val="000000" w:themeColor="text1"/>
        </w:rPr>
      </w:pPr>
      <w:r w:rsidRPr="00D57FA3">
        <w:rPr>
          <w:rFonts w:ascii="Arial" w:hAnsi="Arial" w:cs="Arial"/>
          <w:noProof/>
          <w:color w:val="000000" w:themeColor="text1"/>
        </w:rPr>
        <w:lastRenderedPageBreak/>
        <w:drawing>
          <wp:anchor distT="0" distB="0" distL="114300" distR="114300" simplePos="0" relativeHeight="125829428" behindDoc="0" locked="0" layoutInCell="1" allowOverlap="1">
            <wp:simplePos x="0" y="0"/>
            <wp:positionH relativeFrom="page">
              <wp:posOffset>1645920</wp:posOffset>
            </wp:positionH>
            <wp:positionV relativeFrom="paragraph">
              <wp:posOffset>12700</wp:posOffset>
            </wp:positionV>
            <wp:extent cx="420370" cy="286385"/>
            <wp:effectExtent l="0" t="0" r="0" b="0"/>
            <wp:wrapSquare wrapText="right"/>
            <wp:docPr id="1276" name="Shape 1276"/>
            <wp:cNvGraphicFramePr/>
            <a:graphic xmlns:a="http://schemas.openxmlformats.org/drawingml/2006/main">
              <a:graphicData uri="http://schemas.openxmlformats.org/drawingml/2006/picture">
                <pic:pic xmlns:pic="http://schemas.openxmlformats.org/drawingml/2006/picture">
                  <pic:nvPicPr>
                    <pic:cNvPr id="1277" name="Picture box 1277"/>
                    <pic:cNvPicPr/>
                  </pic:nvPicPr>
                  <pic:blipFill>
                    <a:blip r:embed="rId1440"/>
                    <a:stretch/>
                  </pic:blipFill>
                  <pic:spPr>
                    <a:xfrm>
                      <a:off x="0" y="0"/>
                      <a:ext cx="420370" cy="286385"/>
                    </a:xfrm>
                    <a:prstGeom prst="rect">
                      <a:avLst/>
                    </a:prstGeom>
                  </pic:spPr>
                </pic:pic>
              </a:graphicData>
            </a:graphic>
          </wp:anchor>
        </w:drawing>
      </w:r>
      <w:r w:rsidRPr="00D57FA3">
        <w:rPr>
          <w:rFonts w:ascii="Arial" w:hAnsi="Arial" w:cs="Arial"/>
          <w:noProof/>
          <w:color w:val="000000" w:themeColor="text1"/>
        </w:rPr>
        <mc:AlternateContent>
          <mc:Choice Requires="wps">
            <w:drawing>
              <wp:anchor distT="18415" distB="0" distL="114300" distR="2442845" simplePos="0" relativeHeight="125829429" behindDoc="0" locked="0" layoutInCell="1" allowOverlap="1">
                <wp:simplePos x="0" y="0"/>
                <wp:positionH relativeFrom="page">
                  <wp:posOffset>1645920</wp:posOffset>
                </wp:positionH>
                <wp:positionV relativeFrom="paragraph">
                  <wp:posOffset>304800</wp:posOffset>
                </wp:positionV>
                <wp:extent cx="2200910" cy="6797040"/>
                <wp:effectExtent l="0" t="0" r="0" b="0"/>
                <wp:wrapTopAndBottom/>
                <wp:docPr id="1278" name="Shape 1278"/>
                <wp:cNvGraphicFramePr/>
                <a:graphic xmlns:a="http://schemas.openxmlformats.org/drawingml/2006/main">
                  <a:graphicData uri="http://schemas.microsoft.com/office/word/2010/wordprocessingShape">
                    <wps:wsp>
                      <wps:cNvSpPr txBox="1"/>
                      <wps:spPr>
                        <a:xfrm>
                          <a:off x="0" y="0"/>
                          <a:ext cx="2200910" cy="6797040"/>
                        </a:xfrm>
                        <a:prstGeom prst="rect">
                          <a:avLst/>
                        </a:prstGeom>
                        <a:noFill/>
                      </wps:spPr>
                      <wps:txbx>
                        <w:txbxContent>
                          <w:p w:rsidR="006D2F12" w:rsidRDefault="00DE50E6">
                            <w:pPr>
                              <w:pStyle w:val="Gvdemetni50"/>
                              <w:spacing w:after="0"/>
                              <w:ind w:left="0"/>
                              <w:jc w:val="right"/>
                            </w:pPr>
                            <w:r>
                              <w:rPr>
                                <w:rStyle w:val="Gvdemetni5"/>
                                <w:b/>
                                <w:bCs/>
                              </w:rPr>
                              <w:t>PAGE</w:t>
                            </w:r>
                          </w:p>
                          <w:p w:rsidR="006D2F12" w:rsidRDefault="00DE50E6">
                            <w:pPr>
                              <w:pStyle w:val="Gvdemetni80"/>
                              <w:spacing w:after="0" w:line="218" w:lineRule="auto"/>
                              <w:ind w:left="460" w:firstLine="20"/>
                              <w:jc w:val="left"/>
                            </w:pPr>
                            <w:r>
                              <w:rPr>
                                <w:rStyle w:val="Gvdemetni8"/>
                                <w:b/>
                                <w:bCs/>
                              </w:rPr>
                              <w:t>EpiUon. 75 ; (33), 90 j (35).87,9o: (M (4’&gt;. 90</w:t>
                            </w:r>
                          </w:p>
                          <w:p w:rsidR="006D2F12" w:rsidRDefault="00DE50E6">
                            <w:pPr>
                              <w:pStyle w:val="indekiler0"/>
                              <w:tabs>
                                <w:tab w:val="right" w:pos="2002"/>
                                <w:tab w:val="right" w:pos="2285"/>
                                <w:tab w:val="left" w:pos="2510"/>
                                <w:tab w:val="right" w:pos="3353"/>
                              </w:tabs>
                              <w:spacing w:after="0" w:line="187" w:lineRule="auto"/>
                              <w:jc w:val="left"/>
                              <w:rPr>
                                <w:sz w:val="22"/>
                                <w:szCs w:val="22"/>
                              </w:rPr>
                            </w:pPr>
                            <w:r>
                              <w:rPr>
                                <w:rStyle w:val="indekiler"/>
                                <w:b/>
                                <w:bCs/>
                                <w:sz w:val="22"/>
                                <w:szCs w:val="22"/>
                              </w:rPr>
                              <w:t xml:space="preserve">Arista, Me </w:t>
                            </w:r>
                            <w:r>
                              <w:rPr>
                                <w:rStyle w:val="indekiler"/>
                                <w:b/>
                                <w:bCs/>
                                <w:i/>
                                <w:iCs/>
                                <w:sz w:val="22"/>
                                <w:szCs w:val="22"/>
                                <w:lang w:val="tr-TR" w:eastAsia="tr-TR"/>
                              </w:rPr>
                              <w:t xml:space="preserve">Spüa </w:t>
                            </w:r>
                            <w:r>
                              <w:rPr>
                                <w:rStyle w:val="indekiler"/>
                                <w:b/>
                                <w:bCs/>
                                <w:sz w:val="22"/>
                                <w:szCs w:val="22"/>
                              </w:rPr>
                              <w:t>Armas -</w:t>
                            </w:r>
                            <w:r>
                              <w:rPr>
                                <w:rStyle w:val="indekiler"/>
                                <w:b/>
                                <w:bCs/>
                                <w:sz w:val="22"/>
                                <w:szCs w:val="22"/>
                              </w:rPr>
                              <w:tab/>
                              <w:t>-</w:t>
                            </w:r>
                            <w:r>
                              <w:rPr>
                                <w:rStyle w:val="indekiler"/>
                                <w:b/>
                                <w:bCs/>
                                <w:sz w:val="22"/>
                                <w:szCs w:val="22"/>
                              </w:rPr>
                              <w:tab/>
                              <w:t>-</w:t>
                            </w:r>
                            <w:r>
                              <w:rPr>
                                <w:rStyle w:val="indekiler"/>
                                <w:b/>
                                <w:bCs/>
                                <w:sz w:val="22"/>
                                <w:szCs w:val="22"/>
                              </w:rPr>
                              <w:tab/>
                              <w:t>1x4.</w:t>
                            </w:r>
                            <w:r>
                              <w:rPr>
                                <w:rStyle w:val="indekiler"/>
                                <w:b/>
                                <w:bCs/>
                                <w:sz w:val="22"/>
                                <w:szCs w:val="22"/>
                              </w:rPr>
                              <w:tab/>
                              <w:t>144</w:t>
                            </w:r>
                          </w:p>
                          <w:p w:rsidR="006D2F12" w:rsidRDefault="00DE50E6">
                            <w:pPr>
                              <w:pStyle w:val="indekiler0"/>
                              <w:spacing w:after="0" w:line="197" w:lineRule="auto"/>
                              <w:jc w:val="left"/>
                              <w:rPr>
                                <w:sz w:val="22"/>
                                <w:szCs w:val="22"/>
                              </w:rPr>
                            </w:pPr>
                            <w:r>
                              <w:rPr>
                                <w:rStyle w:val="indekiler"/>
                                <w:b/>
                                <w:bCs/>
                                <w:sz w:val="22"/>
                                <w:szCs w:val="22"/>
                              </w:rPr>
                              <w:t xml:space="preserve">Arrow, The, see </w:t>
                            </w:r>
                            <w:r>
                              <w:rPr>
                                <w:rStyle w:val="indekiler"/>
                                <w:rFonts w:ascii="Courier New" w:eastAsia="Courier New" w:hAnsi="Courier New" w:cs="Courier New"/>
                                <w:smallCaps/>
                                <w:sz w:val="22"/>
                                <w:szCs w:val="22"/>
                                <w:lang w:val="tr-TR" w:eastAsia="tr-TR"/>
                              </w:rPr>
                              <w:t>SuçİHj.</w:t>
                            </w:r>
                          </w:p>
                          <w:p w:rsidR="006D2F12" w:rsidRDefault="00DE50E6">
                            <w:pPr>
                              <w:pStyle w:val="indekiler0"/>
                              <w:tabs>
                                <w:tab w:val="right" w:pos="1973"/>
                                <w:tab w:val="right" w:pos="2424"/>
                                <w:tab w:val="left" w:pos="2482"/>
                                <w:tab w:val="right" w:pos="3307"/>
                              </w:tabs>
                              <w:spacing w:after="0" w:line="218" w:lineRule="auto"/>
                              <w:jc w:val="left"/>
                              <w:rPr>
                                <w:sz w:val="22"/>
                                <w:szCs w:val="22"/>
                              </w:rPr>
                            </w:pPr>
                            <w:r>
                              <w:rPr>
                                <w:rStyle w:val="indekiler"/>
                                <w:b/>
                                <w:bCs/>
                                <w:sz w:val="22"/>
                                <w:szCs w:val="22"/>
                              </w:rPr>
                              <w:t>Abella -</w:t>
                            </w:r>
                            <w:r>
                              <w:rPr>
                                <w:rStyle w:val="indekiler"/>
                                <w:b/>
                                <w:bCs/>
                                <w:sz w:val="22"/>
                                <w:szCs w:val="22"/>
                              </w:rPr>
                              <w:tab/>
                              <w:t>-</w:t>
                            </w:r>
                            <w:r>
                              <w:rPr>
                                <w:rStyle w:val="indekiler"/>
                                <w:b/>
                                <w:bCs/>
                                <w:sz w:val="22"/>
                                <w:szCs w:val="22"/>
                              </w:rPr>
                              <w:tab/>
                              <w:t>“</w:t>
                            </w:r>
                            <w:r>
                              <w:rPr>
                                <w:rStyle w:val="indekiler"/>
                                <w:b/>
                                <w:bCs/>
                                <w:sz w:val="22"/>
                                <w:szCs w:val="22"/>
                              </w:rPr>
                              <w:tab/>
                              <w:t>*&lt;4.</w:t>
                            </w:r>
                            <w:r>
                              <w:rPr>
                                <w:rStyle w:val="indekiler"/>
                                <w:b/>
                                <w:bCs/>
                                <w:sz w:val="22"/>
                                <w:szCs w:val="22"/>
                              </w:rPr>
                              <w:tab/>
                              <w:t>141</w:t>
                            </w:r>
                          </w:p>
                          <w:p w:rsidR="006D2F12" w:rsidRDefault="00DE50E6">
                            <w:pPr>
                              <w:pStyle w:val="indekiler0"/>
                              <w:tabs>
                                <w:tab w:val="right" w:pos="1459"/>
                                <w:tab w:val="right" w:pos="1978"/>
                                <w:tab w:val="right" w:pos="2429"/>
                                <w:tab w:val="left" w:pos="2486"/>
                              </w:tabs>
                              <w:spacing w:after="0" w:line="180" w:lineRule="auto"/>
                              <w:jc w:val="left"/>
                              <w:rPr>
                                <w:sz w:val="22"/>
                                <w:szCs w:val="22"/>
                              </w:rPr>
                            </w:pPr>
                            <w:r>
                              <w:rPr>
                                <w:rStyle w:val="indekiler"/>
                                <w:b/>
                                <w:bCs/>
                                <w:sz w:val="22"/>
                                <w:szCs w:val="22"/>
                              </w:rPr>
                              <w:t>Asetli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t>141,243</w:t>
                            </w:r>
                          </w:p>
                          <w:p w:rsidR="006D2F12" w:rsidRDefault="00DE50E6">
                            <w:pPr>
                              <w:pStyle w:val="indekiler0"/>
                              <w:tabs>
                                <w:tab w:val="right" w:pos="1987"/>
                                <w:tab w:val="right" w:pos="2438"/>
                                <w:tab w:val="left" w:pos="2496"/>
                                <w:tab w:val="right" w:pos="3331"/>
                              </w:tabs>
                              <w:spacing w:after="0" w:line="199" w:lineRule="auto"/>
                              <w:jc w:val="left"/>
                              <w:rPr>
                                <w:sz w:val="22"/>
                                <w:szCs w:val="22"/>
                              </w:rPr>
                            </w:pPr>
                            <w:r>
                              <w:rPr>
                                <w:rStyle w:val="indekiler"/>
                                <w:b/>
                                <w:bCs/>
                                <w:sz w:val="22"/>
                                <w:szCs w:val="22"/>
                              </w:rPr>
                              <w:t>Ase Lius, Kurth</w:t>
                            </w:r>
                            <w:r>
                              <w:rPr>
                                <w:rStyle w:val="indekiler"/>
                                <w:b/>
                                <w:bCs/>
                                <w:sz w:val="22"/>
                                <w:szCs w:val="22"/>
                              </w:rPr>
                              <w:tab/>
                              <w:t>-</w:t>
                            </w:r>
                            <w:r>
                              <w:rPr>
                                <w:rStyle w:val="indekiler"/>
                                <w:b/>
                                <w:bCs/>
                                <w:sz w:val="22"/>
                                <w:szCs w:val="22"/>
                              </w:rPr>
                              <w:tab/>
                              <w:t>-</w:t>
                            </w:r>
                            <w:r>
                              <w:rPr>
                                <w:rStyle w:val="indekiler"/>
                                <w:b/>
                                <w:bCs/>
                                <w:sz w:val="22"/>
                                <w:szCs w:val="22"/>
                              </w:rPr>
                              <w:tab/>
                              <w:t>1:0,</w:t>
                            </w:r>
                            <w:r>
                              <w:rPr>
                                <w:rStyle w:val="indekiler"/>
                                <w:b/>
                                <w:bCs/>
                                <w:sz w:val="22"/>
                                <w:szCs w:val="22"/>
                              </w:rPr>
                              <w:tab/>
                              <w:t>141</w:t>
                            </w:r>
                          </w:p>
                          <w:p w:rsidR="006D2F12" w:rsidRDefault="00DE50E6">
                            <w:pPr>
                              <w:pStyle w:val="indekiler0"/>
                              <w:tabs>
                                <w:tab w:val="right" w:pos="1987"/>
                                <w:tab w:val="right" w:pos="2270"/>
                                <w:tab w:val="right" w:pos="2438"/>
                                <w:tab w:val="left" w:pos="2496"/>
                                <w:tab w:val="right" w:pos="3322"/>
                              </w:tabs>
                              <w:spacing w:after="0" w:line="199" w:lineRule="auto"/>
                              <w:jc w:val="left"/>
                              <w:rPr>
                                <w:sz w:val="22"/>
                                <w:szCs w:val="22"/>
                              </w:rPr>
                            </w:pPr>
                            <w:r>
                              <w:rPr>
                                <w:rStyle w:val="indekiler"/>
                                <w:b/>
                                <w:bCs/>
                                <w:sz w:val="22"/>
                                <w:szCs w:val="22"/>
                              </w:rPr>
                              <w:t>Asellus, South</w:t>
                            </w:r>
                            <w:r>
                              <w:rPr>
                                <w:rStyle w:val="indekiler"/>
                                <w:b/>
                                <w:bCs/>
                                <w:sz w:val="22"/>
                                <w:szCs w:val="22"/>
                              </w:rPr>
                              <w:tab/>
                              <w:t>-</w:t>
                            </w:r>
                            <w:r>
                              <w:rPr>
                                <w:rStyle w:val="indekiler"/>
                                <w:b/>
                                <w:bCs/>
                                <w:sz w:val="22"/>
                                <w:szCs w:val="22"/>
                              </w:rPr>
                              <w:tab/>
                            </w:r>
                            <w:r>
                              <w:rPr>
                                <w:rStyle w:val="indekiler"/>
                                <w:b/>
                                <w:bCs/>
                                <w:color w:val="797979"/>
                                <w:sz w:val="22"/>
                                <w:szCs w:val="22"/>
                              </w:rPr>
                              <w:t>„</w:t>
                            </w:r>
                            <w:r>
                              <w:rPr>
                                <w:rStyle w:val="indekiler"/>
                                <w:b/>
                                <w:bCs/>
                                <w:color w:val="797979"/>
                                <w:sz w:val="22"/>
                                <w:szCs w:val="22"/>
                              </w:rPr>
                              <w:tab/>
                            </w:r>
                            <w:r>
                              <w:rPr>
                                <w:rStyle w:val="indekiler"/>
                                <w:b/>
                                <w:bCs/>
                                <w:sz w:val="22"/>
                                <w:szCs w:val="22"/>
                              </w:rPr>
                              <w:t>-</w:t>
                            </w:r>
                            <w:r>
                              <w:rPr>
                                <w:rStyle w:val="indekiler"/>
                                <w:b/>
                                <w:bCs/>
                                <w:sz w:val="22"/>
                                <w:szCs w:val="22"/>
                              </w:rPr>
                              <w:tab/>
                              <w:t>110,</w:t>
                            </w:r>
                            <w:r>
                              <w:rPr>
                                <w:rStyle w:val="indekiler"/>
                                <w:b/>
                                <w:bCs/>
                                <w:sz w:val="22"/>
                                <w:szCs w:val="22"/>
                              </w:rPr>
                              <w:tab/>
                              <w:t>143</w:t>
                            </w:r>
                          </w:p>
                          <w:p w:rsidR="006D2F12" w:rsidRDefault="00DE50E6">
                            <w:pPr>
                              <w:pStyle w:val="Gvdemetni80"/>
                              <w:spacing w:after="0" w:line="199" w:lineRule="auto"/>
                              <w:jc w:val="left"/>
                            </w:pPr>
                            <w:r>
                              <w:rPr>
                                <w:rStyle w:val="Gvdemetni8"/>
                                <w:b/>
                                <w:bCs/>
                              </w:rPr>
                              <w:t xml:space="preserve">Atlas, see </w:t>
                            </w:r>
                            <w:r>
                              <w:rPr>
                                <w:rStyle w:val="Gvdemetni8"/>
                                <w:b/>
                                <w:bCs/>
                                <w:i/>
                                <w:iCs/>
                              </w:rPr>
                              <w:t xml:space="preserve">P/eiaJes </w:t>
                            </w:r>
                            <w:r>
                              <w:rPr>
                                <w:rStyle w:val="Gvdemetni8"/>
                                <w:b/>
                                <w:bCs/>
                              </w:rPr>
                              <w:t>Auriga. 31, 244. Fight</w:t>
                            </w:r>
                          </w:p>
                          <w:p w:rsidR="006D2F12" w:rsidRDefault="00DE50E6">
                            <w:pPr>
                              <w:pStyle w:val="Gvdemetni80"/>
                              <w:spacing w:after="0" w:line="199" w:lineRule="auto"/>
                              <w:ind w:left="460" w:firstLine="20"/>
                              <w:jc w:val="left"/>
                            </w:pPr>
                            <w:r>
                              <w:rPr>
                                <w:rStyle w:val="Gvdemetni8"/>
                                <w:b/>
                                <w:bCs/>
                              </w:rPr>
                              <w:t xml:space="preserve">Shoulder, see </w:t>
                            </w:r>
                            <w:r>
                              <w:rPr>
                                <w:rStyle w:val="Gvdemetni8"/>
                                <w:b/>
                                <w:bCs/>
                                <w:i/>
                                <w:iCs/>
                                <w:lang w:val="tr-TR" w:eastAsia="tr-TR"/>
                              </w:rPr>
                              <w:t xml:space="preserve">Menkûl». </w:t>
                            </w:r>
                            <w:r>
                              <w:rPr>
                                <w:rStyle w:val="Gvdemetni8"/>
                                <w:b/>
                                <w:bCs/>
                                <w:i/>
                                <w:iCs/>
                                <w:vertAlign w:val="subscript"/>
                              </w:rPr>
                              <w:t xml:space="preserve">w </w:t>
                            </w:r>
                            <w:r>
                              <w:rPr>
                                <w:rStyle w:val="Gvdemetni8"/>
                                <w:b/>
                                <w:bCs/>
                              </w:rPr>
                              <w:t xml:space="preserve">nun. Alpha, sec </w:t>
                            </w:r>
                            <w:r>
                              <w:rPr>
                                <w:rStyle w:val="Gvdemetni8"/>
                                <w:b/>
                                <w:bCs/>
                                <w:i/>
                                <w:iCs/>
                              </w:rPr>
                              <w:t xml:space="preserve">Capella; </w:t>
                            </w:r>
                            <w:r>
                              <w:rPr>
                                <w:rStyle w:val="Gvdemetni8"/>
                                <w:b/>
                                <w:bCs/>
                              </w:rPr>
                              <w:t xml:space="preserve">Beta, see </w:t>
                            </w:r>
                            <w:r>
                              <w:rPr>
                                <w:rStyle w:val="Gvdemetni8"/>
                                <w:b/>
                                <w:bCs/>
                                <w:i/>
                                <w:iCs/>
                              </w:rPr>
                              <w:t>Menkahnan.</w:t>
                            </w:r>
                          </w:p>
                          <w:p w:rsidR="006D2F12" w:rsidRDefault="00DE50E6">
                            <w:pPr>
                              <w:pStyle w:val="Gvdemetni80"/>
                              <w:tabs>
                                <w:tab w:val="left" w:pos="1709"/>
                                <w:tab w:val="left" w:pos="2304"/>
                                <w:tab w:val="left" w:pos="2616"/>
                              </w:tabs>
                              <w:spacing w:after="160" w:line="199" w:lineRule="auto"/>
                              <w:jc w:val="left"/>
                            </w:pPr>
                            <w:r>
                              <w:rPr>
                                <w:rStyle w:val="Gvdemetni8"/>
                                <w:b/>
                                <w:bCs/>
                              </w:rPr>
                              <w:t xml:space="preserve">Azitnech. see </w:t>
                            </w:r>
                            <w:r>
                              <w:rPr>
                                <w:rStyle w:val="Gvdemetni8"/>
                                <w:b/>
                                <w:bCs/>
                                <w:i/>
                                <w:iCs/>
                              </w:rPr>
                              <w:t xml:space="preserve">A </w:t>
                            </w:r>
                            <w:r>
                              <w:rPr>
                                <w:rStyle w:val="Gvdemetni8"/>
                                <w:b/>
                                <w:bCs/>
                                <w:i/>
                                <w:iCs/>
                                <w:lang w:val="tr-TR" w:eastAsia="tr-TR"/>
                              </w:rPr>
                              <w:t xml:space="preserve">rotunu </w:t>
                            </w:r>
                            <w:r>
                              <w:rPr>
                                <w:rStyle w:val="Gvdemetni8"/>
                                <w:b/>
                                <w:bCs/>
                              </w:rPr>
                              <w:t>Arure Dragon</w:t>
                            </w:r>
                            <w:r>
                              <w:rPr>
                                <w:rStyle w:val="Gvdemetni8"/>
                                <w:b/>
                                <w:bCs/>
                              </w:rPr>
                              <w:tab/>
                              <w:t>-</w:t>
                            </w:r>
                            <w:r>
                              <w:rPr>
                                <w:rStyle w:val="Gvdemetni8"/>
                                <w:b/>
                                <w:bCs/>
                              </w:rPr>
                              <w:tab/>
                              <w:t>*</w:t>
                            </w:r>
                            <w:r>
                              <w:rPr>
                                <w:rStyle w:val="Gvdemetni8"/>
                                <w:b/>
                                <w:bCs/>
                              </w:rPr>
                              <w:tab/>
                              <w:t>- 91</w:t>
                            </w:r>
                          </w:p>
                          <w:p w:rsidR="006D2F12" w:rsidRDefault="00DE50E6">
                            <w:pPr>
                              <w:pStyle w:val="Gvdemetni80"/>
                              <w:tabs>
                                <w:tab w:val="left" w:pos="1699"/>
                                <w:tab w:val="left" w:pos="2150"/>
                              </w:tabs>
                              <w:spacing w:after="0" w:line="197" w:lineRule="auto"/>
                              <w:jc w:val="left"/>
                            </w:pPr>
                            <w:r>
                              <w:rPr>
                                <w:rStyle w:val="Gvdemetni8"/>
                                <w:b/>
                                <w:bCs/>
                              </w:rPr>
                              <w:t>Balaam’s Ass</w:t>
                            </w:r>
                            <w:r>
                              <w:rPr>
                                <w:rStyle w:val="Gvdemetni8"/>
                                <w:b/>
                                <w:bCs/>
                              </w:rPr>
                              <w:tab/>
                              <w:t>—</w:t>
                            </w:r>
                            <w:r>
                              <w:rPr>
                                <w:rStyle w:val="Gvdemetni8"/>
                                <w:b/>
                                <w:bCs/>
                              </w:rPr>
                              <w:tab/>
                            </w:r>
                            <w:r>
                              <w:rPr>
                                <w:rStyle w:val="Gvdemetni8"/>
                                <w:b/>
                                <w:bCs/>
                                <w:color w:val="797979"/>
                              </w:rPr>
                              <w:t xml:space="preserve">— </w:t>
                            </w:r>
                            <w:r>
                              <w:rPr>
                                <w:rStyle w:val="Gvdemetni8"/>
                                <w:b/>
                                <w:bCs/>
                              </w:rPr>
                              <w:t>— 141</w:t>
                            </w:r>
                          </w:p>
                          <w:p w:rsidR="006D2F12" w:rsidRDefault="00DE50E6">
                            <w:pPr>
                              <w:pStyle w:val="Gvdemetni80"/>
                              <w:spacing w:after="0" w:line="197" w:lineRule="auto"/>
                              <w:jc w:val="left"/>
                            </w:pPr>
                            <w:r>
                              <w:rPr>
                                <w:rStyle w:val="Gvdemetni8"/>
                                <w:b/>
                                <w:bCs/>
                              </w:rPr>
                              <w:t xml:space="preserve">Balance, The, sec </w:t>
                            </w:r>
                            <w:r>
                              <w:rPr>
                                <w:rStyle w:val="Gvdemetni8"/>
                                <w:b/>
                                <w:bCs/>
                                <w:i/>
                                <w:iCs/>
                              </w:rPr>
                              <w:t xml:space="preserve">Li Ira </w:t>
                            </w:r>
                            <w:r>
                              <w:rPr>
                                <w:rStyle w:val="Gvdemetni8"/>
                                <w:b/>
                                <w:bCs/>
                              </w:rPr>
                              <w:t xml:space="preserve">Balloon, The, see </w:t>
                            </w:r>
                            <w:r>
                              <w:rPr>
                                <w:rStyle w:val="Gvdemetni8"/>
                                <w:b/>
                                <w:bCs/>
                                <w:i/>
                                <w:iCs/>
                              </w:rPr>
                              <w:t>Globes</w:t>
                            </w:r>
                          </w:p>
                          <w:p w:rsidR="006D2F12" w:rsidRDefault="00DE50E6">
                            <w:pPr>
                              <w:pStyle w:val="Gvdemetni50"/>
                              <w:spacing w:after="0"/>
                              <w:ind w:left="0" w:firstLine="460"/>
                              <w:jc w:val="left"/>
                            </w:pPr>
                            <w:r>
                              <w:rPr>
                                <w:rStyle w:val="Gvdemetni5"/>
                                <w:b/>
                                <w:bCs/>
                                <w:i/>
                                <w:iCs/>
                              </w:rPr>
                              <w:t>AZrostOf ieUf</w:t>
                            </w:r>
                          </w:p>
                          <w:p w:rsidR="006D2F12" w:rsidRDefault="00DE50E6">
                            <w:pPr>
                              <w:pStyle w:val="Gvdemetni80"/>
                              <w:tabs>
                                <w:tab w:val="left" w:pos="2266"/>
                              </w:tabs>
                              <w:spacing w:after="0" w:line="182" w:lineRule="auto"/>
                              <w:jc w:val="left"/>
                            </w:pPr>
                            <w:r>
                              <w:rPr>
                                <w:rStyle w:val="Gvdemetni8"/>
                                <w:b/>
                                <w:bCs/>
                              </w:rPr>
                              <w:t xml:space="preserve">Batea Kaitos </w:t>
                            </w:r>
                            <w:r>
                              <w:rPr>
                                <w:rStyle w:val="Gvdemetni8"/>
                                <w:b/>
                                <w:bCs/>
                                <w:color w:val="797979"/>
                              </w:rPr>
                              <w:t>-</w:t>
                            </w:r>
                            <w:r>
                              <w:rPr>
                                <w:rStyle w:val="Gvdemetni8"/>
                                <w:b/>
                                <w:bCs/>
                                <w:color w:val="797979"/>
                              </w:rPr>
                              <w:tab/>
                              <w:t xml:space="preserve">- </w:t>
                            </w:r>
                            <w:r>
                              <w:rPr>
                                <w:rStyle w:val="Gvdemetni8"/>
                                <w:b/>
                                <w:bCs/>
                              </w:rPr>
                              <w:t>io3. &gt;45</w:t>
                            </w:r>
                          </w:p>
                          <w:p w:rsidR="006D2F12" w:rsidRDefault="00DE50E6">
                            <w:pPr>
                              <w:pStyle w:val="Gvdemetni80"/>
                              <w:spacing w:after="0" w:line="197" w:lineRule="auto"/>
                              <w:jc w:val="left"/>
                            </w:pPr>
                            <w:r>
                              <w:rPr>
                                <w:rStyle w:val="Gvdemetni8"/>
                                <w:b/>
                                <w:bCs/>
                              </w:rPr>
                              <w:t xml:space="preserve">Bau ----- 139 Bear, The Greater, see </w:t>
                            </w:r>
                            <w:r>
                              <w:rPr>
                                <w:rStyle w:val="Gvdemetni8"/>
                                <w:b/>
                                <w:bCs/>
                                <w:i/>
                                <w:iCs/>
                              </w:rPr>
                              <w:t>Ursa</w:t>
                            </w:r>
                          </w:p>
                          <w:p w:rsidR="006D2F12" w:rsidRDefault="00DE50E6">
                            <w:pPr>
                              <w:pStyle w:val="Gvdemetni80"/>
                              <w:spacing w:after="0" w:line="197" w:lineRule="auto"/>
                              <w:ind w:left="460" w:firstLine="20"/>
                              <w:jc w:val="left"/>
                            </w:pPr>
                            <w:r>
                              <w:rPr>
                                <w:rStyle w:val="Gvdemetni8"/>
                                <w:b/>
                                <w:bCs/>
                                <w:i/>
                                <w:iCs/>
                              </w:rPr>
                              <w:t>Major</w:t>
                            </w:r>
                            <w:r>
                              <w:rPr>
                                <w:rStyle w:val="Gvdemetni8"/>
                                <w:b/>
                                <w:bCs/>
                              </w:rPr>
                              <w:t xml:space="preserve"> The Lesser, see </w:t>
                            </w:r>
                            <w:r>
                              <w:rPr>
                                <w:rStyle w:val="Gvdemetni8"/>
                                <w:b/>
                                <w:bCs/>
                                <w:i/>
                                <w:iCs/>
                              </w:rPr>
                              <w:t>Una Minor.</w:t>
                            </w:r>
                          </w:p>
                          <w:p w:rsidR="006D2F12" w:rsidRDefault="00DE50E6">
                            <w:pPr>
                              <w:pStyle w:val="Gvdemetni80"/>
                              <w:spacing w:after="0" w:line="197" w:lineRule="auto"/>
                              <w:jc w:val="left"/>
                            </w:pPr>
                            <w:r>
                              <w:rPr>
                                <w:rStyle w:val="Gvdemetni8"/>
                                <w:b/>
                                <w:bCs/>
                              </w:rPr>
                              <w:t xml:space="preserve">Beehive Cluster, see </w:t>
                            </w:r>
                            <w:r>
                              <w:rPr>
                                <w:rStyle w:val="Gvdemetni8"/>
                                <w:b/>
                                <w:bCs/>
                                <w:i/>
                                <w:iCs/>
                              </w:rPr>
                              <w:t xml:space="preserve">Prataps </w:t>
                            </w:r>
                            <w:r>
                              <w:rPr>
                                <w:rStyle w:val="Gvdemetni8"/>
                                <w:b/>
                                <w:bCs/>
                              </w:rPr>
                              <w:t xml:space="preserve">Bellatrix ... -toS, 145 Bern nice’s Hair, see </w:t>
                            </w:r>
                            <w:r>
                              <w:rPr>
                                <w:rStyle w:val="Gvdemetni8"/>
                                <w:b/>
                                <w:bCs/>
                                <w:lang w:val="tr-TR" w:eastAsia="tr-TR"/>
                              </w:rPr>
                              <w:t>Cima</w:t>
                            </w:r>
                          </w:p>
                          <w:p w:rsidR="006D2F12" w:rsidRDefault="00DE50E6">
                            <w:pPr>
                              <w:pStyle w:val="Gvdemetni80"/>
                              <w:spacing w:after="0" w:line="204" w:lineRule="auto"/>
                              <w:ind w:firstLine="460"/>
                              <w:jc w:val="left"/>
                            </w:pPr>
                            <w:r>
                              <w:rPr>
                                <w:rStyle w:val="Gvdemetni8"/>
                                <w:b/>
                                <w:bCs/>
                                <w:i/>
                                <w:iCs/>
                                <w:lang w:val="tr-TR" w:eastAsia="tr-TR"/>
                              </w:rPr>
                              <w:t xml:space="preserve">Bereni </w:t>
                            </w:r>
                            <w:r>
                              <w:rPr>
                                <w:rStyle w:val="Gvdemetni8"/>
                                <w:b/>
                                <w:bCs/>
                                <w:i/>
                                <w:iCs/>
                              </w:rPr>
                              <w:t>cat</w:t>
                            </w:r>
                          </w:p>
                          <w:p w:rsidR="006D2F12" w:rsidRDefault="00DE50E6">
                            <w:pPr>
                              <w:pStyle w:val="Gvdemetni80"/>
                              <w:tabs>
                                <w:tab w:val="left" w:pos="1810"/>
                                <w:tab w:val="left" w:pos="2261"/>
                              </w:tabs>
                              <w:spacing w:after="0" w:line="187" w:lineRule="auto"/>
                              <w:jc w:val="left"/>
                            </w:pPr>
                            <w:r>
                              <w:rPr>
                                <w:rStyle w:val="Gvdemetni8"/>
                                <w:b/>
                                <w:bCs/>
                              </w:rPr>
                              <w:t>Betelgeuse, -</w:t>
                            </w:r>
                            <w:r>
                              <w:rPr>
                                <w:rStyle w:val="Gvdemetni8"/>
                                <w:b/>
                                <w:bCs/>
                              </w:rPr>
                              <w:tab/>
                            </w:r>
                            <w:r>
                              <w:rPr>
                                <w:rStyle w:val="Gvdemetni8"/>
                                <w:b/>
                                <w:bCs/>
                                <w:color w:val="797979"/>
                              </w:rPr>
                              <w:t>•</w:t>
                            </w:r>
                            <w:r>
                              <w:rPr>
                                <w:rStyle w:val="Gvdemetni8"/>
                                <w:b/>
                                <w:bCs/>
                                <w:color w:val="797979"/>
                              </w:rPr>
                              <w:tab/>
                            </w:r>
                            <w:r>
                              <w:rPr>
                                <w:rStyle w:val="Gvdemetni8"/>
                                <w:b/>
                                <w:bCs/>
                              </w:rPr>
                              <w:t>* no, 146</w:t>
                            </w:r>
                          </w:p>
                          <w:p w:rsidR="006D2F12" w:rsidRDefault="00DE50E6">
                            <w:pPr>
                              <w:pStyle w:val="Gvdemetni80"/>
                              <w:tabs>
                                <w:tab w:val="left" w:pos="2246"/>
                                <w:tab w:val="right" w:pos="2784"/>
                                <w:tab w:val="right" w:pos="3211"/>
                              </w:tabs>
                              <w:spacing w:after="0" w:line="187" w:lineRule="auto"/>
                              <w:jc w:val="left"/>
                            </w:pPr>
                            <w:r>
                              <w:rPr>
                                <w:rStyle w:val="Gvdemetni8"/>
                                <w:b/>
                                <w:bCs/>
                              </w:rPr>
                              <w:t xml:space="preserve">Bird of Jove, see </w:t>
                            </w:r>
                            <w:r>
                              <w:rPr>
                                <w:rStyle w:val="Gvdemetni8"/>
                                <w:b/>
                                <w:bCs/>
                                <w:i/>
                                <w:iCs/>
                              </w:rPr>
                              <w:t xml:space="preserve">Altair </w:t>
                            </w:r>
                            <w:r>
                              <w:rPr>
                                <w:rStyle w:val="Gvdemetni8"/>
                                <w:b/>
                                <w:bCs/>
                              </w:rPr>
                              <w:t xml:space="preserve">Bird of Paradise, see </w:t>
                            </w:r>
                            <w:r>
                              <w:rPr>
                                <w:rStyle w:val="Gvdemetni8"/>
                                <w:b/>
                                <w:bCs/>
                                <w:i/>
                                <w:iCs/>
                              </w:rPr>
                              <w:t xml:space="preserve">Afas </w:t>
                            </w:r>
                            <w:r>
                              <w:rPr>
                                <w:rStyle w:val="Gvdemetni8"/>
                                <w:b/>
                                <w:bCs/>
                              </w:rPr>
                              <w:t xml:space="preserve">Blade Warnor </w:t>
                            </w:r>
                            <w:r>
                              <w:rPr>
                                <w:rStyle w:val="Gvdemetni8"/>
                                <w:b/>
                                <w:bCs/>
                                <w:color w:val="797979"/>
                              </w:rPr>
                              <w:t>-</w:t>
                            </w:r>
                            <w:r>
                              <w:rPr>
                                <w:rStyle w:val="Gvdemetni8"/>
                                <w:b/>
                                <w:bCs/>
                                <w:color w:val="797979"/>
                              </w:rPr>
                              <w:tab/>
                              <w:t>-</w:t>
                            </w:r>
                            <w:r>
                              <w:rPr>
                                <w:rStyle w:val="Gvdemetni8"/>
                                <w:b/>
                                <w:bCs/>
                                <w:color w:val="797979"/>
                              </w:rPr>
                              <w:tab/>
                            </w:r>
                            <w:r>
                              <w:rPr>
                                <w:rStyle w:val="Gvdemetni8"/>
                                <w:b/>
                                <w:bCs/>
                              </w:rPr>
                              <w:t>-</w:t>
                            </w:r>
                            <w:r>
                              <w:rPr>
                                <w:rStyle w:val="Gvdemetni8"/>
                                <w:b/>
                                <w:bCs/>
                              </w:rPr>
                              <w:tab/>
                              <w:t>91</w:t>
                            </w:r>
                          </w:p>
                          <w:p w:rsidR="006D2F12" w:rsidRDefault="00DE50E6">
                            <w:pPr>
                              <w:pStyle w:val="Gvdemetni80"/>
                              <w:spacing w:after="0" w:line="187" w:lineRule="auto"/>
                              <w:ind w:left="460" w:hanging="460"/>
                              <w:jc w:val="left"/>
                            </w:pPr>
                            <w:r>
                              <w:rPr>
                                <w:rStyle w:val="Gvdemetni8"/>
                                <w:b/>
                                <w:bCs/>
                              </w:rPr>
                              <w:t xml:space="preserve">Bootes. Ji. Left Knee, see ¿imwras; Left Shoulder see </w:t>
                            </w:r>
                            <w:r>
                              <w:rPr>
                                <w:rStyle w:val="Gvdemetni8"/>
                                <w:b/>
                                <w:bCs/>
                                <w:lang w:val="tr-TR" w:eastAsia="tr-TR"/>
                              </w:rPr>
                              <w:t xml:space="preserve">Sf^nnr; </w:t>
                            </w:r>
                            <w:r>
                              <w:rPr>
                                <w:rStyle w:val="Gvdemetni8"/>
                                <w:b/>
                                <w:bCs/>
                              </w:rPr>
                              <w:t xml:space="preserve">Spear* shaft, see </w:t>
                            </w:r>
                            <w:r>
                              <w:rPr>
                                <w:rStyle w:val="Gvdemetni8"/>
                                <w:b/>
                                <w:bCs/>
                                <w:i/>
                                <w:iCs/>
                              </w:rPr>
                              <w:t>Pnnctps;</w:t>
                            </w:r>
                          </w:p>
                          <w:p w:rsidR="006D2F12" w:rsidRDefault="00DE50E6">
                            <w:pPr>
                              <w:pStyle w:val="Gvdemetni80"/>
                              <w:spacing w:after="0" w:line="187" w:lineRule="auto"/>
                              <w:ind w:left="460" w:firstLine="20"/>
                              <w:jc w:val="left"/>
                            </w:pPr>
                            <w:r>
                              <w:rPr>
                                <w:rStyle w:val="Gvdemetni8"/>
                                <w:b/>
                                <w:bCs/>
                              </w:rPr>
                              <w:t xml:space="preserve">Alpha, Bi, see </w:t>
                            </w:r>
                            <w:r>
                              <w:rPr>
                                <w:rStyle w:val="Gvdemetni8"/>
                                <w:b/>
                                <w:bCs/>
                                <w:i/>
                                <w:iCs/>
                              </w:rPr>
                              <w:t xml:space="preserve">A returns; </w:t>
                            </w:r>
                            <w:r>
                              <w:rPr>
                                <w:rStyle w:val="Gvdemetni8"/>
                                <w:b/>
                                <w:bCs/>
                              </w:rPr>
                              <w:t xml:space="preserve">Gamma, see </w:t>
                            </w:r>
                            <w:r>
                              <w:rPr>
                                <w:rStyle w:val="Gvdemetni8"/>
                                <w:rFonts w:ascii="Courier New" w:eastAsia="Courier New" w:hAnsi="Courier New" w:cs="Courier New"/>
                                <w:smallCaps/>
                              </w:rPr>
                              <w:t xml:space="preserve">Sc^wms : </w:t>
                            </w:r>
                            <w:r>
                              <w:rPr>
                                <w:rStyle w:val="Gvdemetni8"/>
                                <w:b/>
                                <w:bCs/>
                              </w:rPr>
                              <w:t xml:space="preserve">Delta, see </w:t>
                            </w:r>
                            <w:r>
                              <w:rPr>
                                <w:rStyle w:val="Gvdemetni8"/>
                                <w:b/>
                                <w:bCs/>
                                <w:i/>
                                <w:iCs/>
                              </w:rPr>
                              <w:t>priuctps.</w:t>
                            </w:r>
                          </w:p>
                          <w:p w:rsidR="006D2F12" w:rsidRDefault="00DE50E6">
                            <w:pPr>
                              <w:pStyle w:val="Gvdemetni80"/>
                              <w:tabs>
                                <w:tab w:val="left" w:pos="1306"/>
                                <w:tab w:val="left" w:pos="1757"/>
                                <w:tab w:val="left" w:pos="2218"/>
                              </w:tabs>
                              <w:spacing w:after="0" w:line="180" w:lineRule="auto"/>
                              <w:jc w:val="left"/>
                            </w:pPr>
                            <w:r>
                              <w:rPr>
                                <w:rStyle w:val="Gvdemetni8"/>
                                <w:b/>
                                <w:bCs/>
                              </w:rPr>
                              <w:t>Bos -</w:t>
                            </w:r>
                            <w:r>
                              <w:rPr>
                                <w:rStyle w:val="Gvdemetni8"/>
                                <w:b/>
                                <w:bCs/>
                              </w:rPr>
                              <w:tab/>
                              <w:t>-</w:t>
                            </w:r>
                            <w:r>
                              <w:rPr>
                                <w:rStyle w:val="Gvdemetni8"/>
                                <w:b/>
                                <w:bCs/>
                              </w:rPr>
                              <w:tab/>
                              <w:t>-</w:t>
                            </w:r>
                            <w:r>
                              <w:rPr>
                                <w:rStyle w:val="Gvdemetni8"/>
                                <w:b/>
                                <w:bCs/>
                              </w:rPr>
                              <w:tab/>
                              <w:t>- 114. 148</w:t>
                            </w:r>
                          </w:p>
                          <w:p w:rsidR="006D2F12" w:rsidRDefault="00DE50E6">
                            <w:pPr>
                              <w:pStyle w:val="Gvdemetni80"/>
                              <w:spacing w:after="0" w:line="197" w:lineRule="auto"/>
                              <w:jc w:val="left"/>
                            </w:pPr>
                            <w:r>
                              <w:rPr>
                                <w:rStyle w:val="Gvdemetni8"/>
                                <w:b/>
                                <w:bCs/>
                              </w:rPr>
                              <w:t>Brandenburg Sceptre, see</w:t>
                            </w:r>
                          </w:p>
                          <w:p w:rsidR="006D2F12" w:rsidRDefault="00DE50E6">
                            <w:pPr>
                              <w:pStyle w:val="Gvdemetni80"/>
                              <w:spacing w:after="0" w:line="192" w:lineRule="auto"/>
                              <w:ind w:left="460" w:firstLine="20"/>
                              <w:jc w:val="left"/>
                            </w:pPr>
                            <w:r>
                              <w:rPr>
                                <w:rStyle w:val="Gvdemetni8"/>
                                <w:b/>
                                <w:bCs/>
                                <w:i/>
                                <w:iCs/>
                              </w:rPr>
                              <w:t>Suptrum Branden- ¡Htrriruin</w:t>
                            </w:r>
                          </w:p>
                          <w:p w:rsidR="006D2F12" w:rsidRDefault="00DE50E6">
                            <w:pPr>
                              <w:pStyle w:val="Gvdemetni80"/>
                              <w:spacing w:after="0" w:line="173" w:lineRule="auto"/>
                              <w:jc w:val="left"/>
                            </w:pPr>
                            <w:r>
                              <w:rPr>
                                <w:rStyle w:val="Gvdemetni8"/>
                                <w:b/>
                                <w:bCs/>
                              </w:rPr>
                              <w:t xml:space="preserve">Bull, The. see </w:t>
                            </w:r>
                            <w:r>
                              <w:rPr>
                                <w:rStyle w:val="Gvdemetni8"/>
                                <w:b/>
                                <w:bCs/>
                                <w:i/>
                                <w:iCs/>
                                <w:lang w:val="tr-TR" w:eastAsia="tr-TR"/>
                              </w:rPr>
                              <w:t>Tauna.</w:t>
                            </w:r>
                          </w:p>
                          <w:p w:rsidR="006D2F12" w:rsidRDefault="00DE50E6">
                            <w:pPr>
                              <w:pStyle w:val="Gvdemetni80"/>
                              <w:spacing w:after="80" w:line="173" w:lineRule="auto"/>
                              <w:ind w:left="460" w:firstLine="20"/>
                              <w:jc w:val="left"/>
                            </w:pPr>
                            <w:r>
                              <w:rPr>
                                <w:rStyle w:val="Gvdemetni8"/>
                                <w:b/>
                                <w:bCs/>
                              </w:rPr>
                              <w:t xml:space="preserve">North Eye. see Prins« </w:t>
                            </w:r>
                            <w:r>
                              <w:rPr>
                                <w:rStyle w:val="Gvdemetni8"/>
                                <w:b/>
                                <w:bCs/>
                                <w:i/>
                                <w:iCs/>
                              </w:rPr>
                              <w:t>tfy&amp;dum</w:t>
                            </w:r>
                            <w:r>
                              <w:rPr>
                                <w:rStyle w:val="Gvdemetni8"/>
                                <w:b/>
                                <w:bCs/>
                              </w:rPr>
                              <w:t xml:space="preserve"> ; North Horn, see </w:t>
                            </w:r>
                            <w:r>
                              <w:rPr>
                                <w:rStyle w:val="Gvdemetni8"/>
                                <w:b/>
                                <w:bCs/>
                                <w:i/>
                                <w:iCs/>
                              </w:rPr>
                              <w:t>El Noth</w:t>
                            </w:r>
                            <w:r>
                              <w:rPr>
                                <w:rStyle w:val="Gvdemetni8"/>
                                <w:b/>
                                <w:bCs/>
                              </w:rPr>
                              <w:t xml:space="preserve"> ; South or Following Hom. see</w:t>
                            </w:r>
                          </w:p>
                        </w:txbxContent>
                      </wps:txbx>
                      <wps:bodyPr lIns="0" tIns="0" rIns="0" bIns="0"/>
                    </wps:wsp>
                  </a:graphicData>
                </a:graphic>
              </wp:anchor>
            </w:drawing>
          </mc:Choice>
          <mc:Fallback>
            <w:pict>
              <v:shape id="Shape 1278" o:spid="_x0000_s1051" type="#_x0000_t202" style="position:absolute;left:0;text-align:left;margin-left:129.6pt;margin-top:24pt;width:173.3pt;height:535.2pt;z-index:125829429;visibility:visible;mso-wrap-style:square;mso-wrap-distance-left:9pt;mso-wrap-distance-top:1.45pt;mso-wrap-distance-right:192.3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" filled="f" stroked="f">
                <v:textbox inset="0,0,0,0">
                  <w:txbxContent>
                    <w:p w:rsidR="006D2F12" w:rsidRDefault="00DE50E6">
                      <w:pPr>
                        <w:pStyle w:val="Gvdemetni50"/>
                        <w:spacing w:after="0"/>
                        <w:ind w:left="0"/>
                        <w:jc w:val="right"/>
                      </w:pPr>
                      <w:r>
                        <w:rPr>
                          <w:rStyle w:val="Gvdemetni5"/>
                          <w:b/>
                          <w:bCs/>
                        </w:rPr>
                        <w:t>PAGE</w:t>
                      </w:r>
                    </w:p>
                    <w:p w:rsidR="006D2F12" w:rsidRDefault="00DE50E6">
                      <w:pPr>
                        <w:pStyle w:val="Gvdemetni80"/>
                        <w:spacing w:after="0" w:line="218" w:lineRule="auto"/>
                        <w:ind w:left="460" w:firstLine="20"/>
                        <w:jc w:val="left"/>
                      </w:pPr>
                      <w:r>
                        <w:rPr>
                          <w:rStyle w:val="Gvdemetni8"/>
                          <w:b/>
                          <w:bCs/>
                        </w:rPr>
                        <w:t>EpiUon. 75 ; (33), 90 j (35).87,9o: (M (4’&gt;. 90</w:t>
                      </w:r>
                    </w:p>
                    <w:p w:rsidR="006D2F12" w:rsidRDefault="00DE50E6">
                      <w:pPr>
                        <w:pStyle w:val="indekiler0"/>
                        <w:tabs>
                          <w:tab w:val="right" w:pos="2002"/>
                          <w:tab w:val="right" w:pos="2285"/>
                          <w:tab w:val="left" w:pos="2510"/>
                          <w:tab w:val="right" w:pos="3353"/>
                        </w:tabs>
                        <w:spacing w:after="0" w:line="187" w:lineRule="auto"/>
                        <w:jc w:val="left"/>
                        <w:rPr>
                          <w:sz w:val="22"/>
                          <w:szCs w:val="22"/>
                        </w:rPr>
                      </w:pPr>
                      <w:r>
                        <w:rPr>
                          <w:rStyle w:val="indekiler"/>
                          <w:b/>
                          <w:bCs/>
                          <w:sz w:val="22"/>
                          <w:szCs w:val="22"/>
                        </w:rPr>
                        <w:t xml:space="preserve">Arista, Me </w:t>
                      </w:r>
                      <w:r>
                        <w:rPr>
                          <w:rStyle w:val="indekiler"/>
                          <w:b/>
                          <w:bCs/>
                          <w:i/>
                          <w:iCs/>
                          <w:sz w:val="22"/>
                          <w:szCs w:val="22"/>
                          <w:lang w:val="tr-TR" w:eastAsia="tr-TR"/>
                        </w:rPr>
                        <w:t xml:space="preserve">Spüa </w:t>
                      </w:r>
                      <w:r>
                        <w:rPr>
                          <w:rStyle w:val="indekiler"/>
                          <w:b/>
                          <w:bCs/>
                          <w:sz w:val="22"/>
                          <w:szCs w:val="22"/>
                        </w:rPr>
                        <w:t>Armas -</w:t>
                      </w:r>
                      <w:r>
                        <w:rPr>
                          <w:rStyle w:val="indekiler"/>
                          <w:b/>
                          <w:bCs/>
                          <w:sz w:val="22"/>
                          <w:szCs w:val="22"/>
                        </w:rPr>
                        <w:tab/>
                        <w:t>-</w:t>
                      </w:r>
                      <w:r>
                        <w:rPr>
                          <w:rStyle w:val="indekiler"/>
                          <w:b/>
                          <w:bCs/>
                          <w:sz w:val="22"/>
                          <w:szCs w:val="22"/>
                        </w:rPr>
                        <w:tab/>
                        <w:t>-</w:t>
                      </w:r>
                      <w:r>
                        <w:rPr>
                          <w:rStyle w:val="indekiler"/>
                          <w:b/>
                          <w:bCs/>
                          <w:sz w:val="22"/>
                          <w:szCs w:val="22"/>
                        </w:rPr>
                        <w:tab/>
                        <w:t>1x4.</w:t>
                      </w:r>
                      <w:r>
                        <w:rPr>
                          <w:rStyle w:val="indekiler"/>
                          <w:b/>
                          <w:bCs/>
                          <w:sz w:val="22"/>
                          <w:szCs w:val="22"/>
                        </w:rPr>
                        <w:tab/>
                        <w:t>144</w:t>
                      </w:r>
                    </w:p>
                    <w:p w:rsidR="006D2F12" w:rsidRDefault="00DE50E6">
                      <w:pPr>
                        <w:pStyle w:val="indekiler0"/>
                        <w:spacing w:after="0" w:line="197" w:lineRule="auto"/>
                        <w:jc w:val="left"/>
                        <w:rPr>
                          <w:sz w:val="22"/>
                          <w:szCs w:val="22"/>
                        </w:rPr>
                      </w:pPr>
                      <w:r>
                        <w:rPr>
                          <w:rStyle w:val="indekiler"/>
                          <w:b/>
                          <w:bCs/>
                          <w:sz w:val="22"/>
                          <w:szCs w:val="22"/>
                        </w:rPr>
                        <w:t xml:space="preserve">Arrow, The, see </w:t>
                      </w:r>
                      <w:r>
                        <w:rPr>
                          <w:rStyle w:val="indekiler"/>
                          <w:rFonts w:ascii="Courier New" w:eastAsia="Courier New" w:hAnsi="Courier New" w:cs="Courier New"/>
                          <w:smallCaps/>
                          <w:sz w:val="22"/>
                          <w:szCs w:val="22"/>
                          <w:lang w:val="tr-TR" w:eastAsia="tr-TR"/>
                        </w:rPr>
                        <w:t>SuçİHj.</w:t>
                      </w:r>
                    </w:p>
                    <w:p w:rsidR="006D2F12" w:rsidRDefault="00DE50E6">
                      <w:pPr>
                        <w:pStyle w:val="indekiler0"/>
                        <w:tabs>
                          <w:tab w:val="right" w:pos="1973"/>
                          <w:tab w:val="right" w:pos="2424"/>
                          <w:tab w:val="left" w:pos="2482"/>
                          <w:tab w:val="right" w:pos="3307"/>
                        </w:tabs>
                        <w:spacing w:after="0" w:line="218" w:lineRule="auto"/>
                        <w:jc w:val="left"/>
                        <w:rPr>
                          <w:sz w:val="22"/>
                          <w:szCs w:val="22"/>
                        </w:rPr>
                      </w:pPr>
                      <w:r>
                        <w:rPr>
                          <w:rStyle w:val="indekiler"/>
                          <w:b/>
                          <w:bCs/>
                          <w:sz w:val="22"/>
                          <w:szCs w:val="22"/>
                        </w:rPr>
                        <w:t>Abella -</w:t>
                      </w:r>
                      <w:r>
                        <w:rPr>
                          <w:rStyle w:val="indekiler"/>
                          <w:b/>
                          <w:bCs/>
                          <w:sz w:val="22"/>
                          <w:szCs w:val="22"/>
                        </w:rPr>
                        <w:tab/>
                        <w:t>-</w:t>
                      </w:r>
                      <w:r>
                        <w:rPr>
                          <w:rStyle w:val="indekiler"/>
                          <w:b/>
                          <w:bCs/>
                          <w:sz w:val="22"/>
                          <w:szCs w:val="22"/>
                        </w:rPr>
                        <w:tab/>
                        <w:t>“</w:t>
                      </w:r>
                      <w:r>
                        <w:rPr>
                          <w:rStyle w:val="indekiler"/>
                          <w:b/>
                          <w:bCs/>
                          <w:sz w:val="22"/>
                          <w:szCs w:val="22"/>
                        </w:rPr>
                        <w:tab/>
                        <w:t>*&lt;4.</w:t>
                      </w:r>
                      <w:r>
                        <w:rPr>
                          <w:rStyle w:val="indekiler"/>
                          <w:b/>
                          <w:bCs/>
                          <w:sz w:val="22"/>
                          <w:szCs w:val="22"/>
                        </w:rPr>
                        <w:tab/>
                        <w:t>141</w:t>
                      </w:r>
                    </w:p>
                    <w:p w:rsidR="006D2F12" w:rsidRDefault="00DE50E6">
                      <w:pPr>
                        <w:pStyle w:val="indekiler0"/>
                        <w:tabs>
                          <w:tab w:val="right" w:pos="1459"/>
                          <w:tab w:val="right" w:pos="1978"/>
                          <w:tab w:val="right" w:pos="2429"/>
                          <w:tab w:val="left" w:pos="2486"/>
                        </w:tabs>
                        <w:spacing w:after="0" w:line="180" w:lineRule="auto"/>
                        <w:jc w:val="left"/>
                        <w:rPr>
                          <w:sz w:val="22"/>
                          <w:szCs w:val="22"/>
                        </w:rPr>
                      </w:pPr>
                      <w:r>
                        <w:rPr>
                          <w:rStyle w:val="indekiler"/>
                          <w:b/>
                          <w:bCs/>
                          <w:sz w:val="22"/>
                          <w:szCs w:val="22"/>
                        </w:rPr>
                        <w:t>Asetli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t>141,243</w:t>
                      </w:r>
                    </w:p>
                    <w:p w:rsidR="006D2F12" w:rsidRDefault="00DE50E6">
                      <w:pPr>
                        <w:pStyle w:val="indekiler0"/>
                        <w:tabs>
                          <w:tab w:val="right" w:pos="1987"/>
                          <w:tab w:val="right" w:pos="2438"/>
                          <w:tab w:val="left" w:pos="2496"/>
                          <w:tab w:val="right" w:pos="3331"/>
                        </w:tabs>
                        <w:spacing w:after="0" w:line="199" w:lineRule="auto"/>
                        <w:jc w:val="left"/>
                        <w:rPr>
                          <w:sz w:val="22"/>
                          <w:szCs w:val="22"/>
                        </w:rPr>
                      </w:pPr>
                      <w:r>
                        <w:rPr>
                          <w:rStyle w:val="indekiler"/>
                          <w:b/>
                          <w:bCs/>
                          <w:sz w:val="22"/>
                          <w:szCs w:val="22"/>
                        </w:rPr>
                        <w:t>Ase Lius, Kurth</w:t>
                      </w:r>
                      <w:r>
                        <w:rPr>
                          <w:rStyle w:val="indekiler"/>
                          <w:b/>
                          <w:bCs/>
                          <w:sz w:val="22"/>
                          <w:szCs w:val="22"/>
                        </w:rPr>
                        <w:tab/>
                        <w:t>-</w:t>
                      </w:r>
                      <w:r>
                        <w:rPr>
                          <w:rStyle w:val="indekiler"/>
                          <w:b/>
                          <w:bCs/>
                          <w:sz w:val="22"/>
                          <w:szCs w:val="22"/>
                        </w:rPr>
                        <w:tab/>
                        <w:t>-</w:t>
                      </w:r>
                      <w:r>
                        <w:rPr>
                          <w:rStyle w:val="indekiler"/>
                          <w:b/>
                          <w:bCs/>
                          <w:sz w:val="22"/>
                          <w:szCs w:val="22"/>
                        </w:rPr>
                        <w:tab/>
                        <w:t>1:0,</w:t>
                      </w:r>
                      <w:r>
                        <w:rPr>
                          <w:rStyle w:val="indekiler"/>
                          <w:b/>
                          <w:bCs/>
                          <w:sz w:val="22"/>
                          <w:szCs w:val="22"/>
                        </w:rPr>
                        <w:tab/>
                        <w:t>141</w:t>
                      </w:r>
                    </w:p>
                    <w:p w:rsidR="006D2F12" w:rsidRDefault="00DE50E6">
                      <w:pPr>
                        <w:pStyle w:val="indekiler0"/>
                        <w:tabs>
                          <w:tab w:val="right" w:pos="1987"/>
                          <w:tab w:val="right" w:pos="2270"/>
                          <w:tab w:val="right" w:pos="2438"/>
                          <w:tab w:val="left" w:pos="2496"/>
                          <w:tab w:val="right" w:pos="3322"/>
                        </w:tabs>
                        <w:spacing w:after="0" w:line="199" w:lineRule="auto"/>
                        <w:jc w:val="left"/>
                        <w:rPr>
                          <w:sz w:val="22"/>
                          <w:szCs w:val="22"/>
                        </w:rPr>
                      </w:pPr>
                      <w:r>
                        <w:rPr>
                          <w:rStyle w:val="indekiler"/>
                          <w:b/>
                          <w:bCs/>
                          <w:sz w:val="22"/>
                          <w:szCs w:val="22"/>
                        </w:rPr>
                        <w:t>Asellus, South</w:t>
                      </w:r>
                      <w:r>
                        <w:rPr>
                          <w:rStyle w:val="indekiler"/>
                          <w:b/>
                          <w:bCs/>
                          <w:sz w:val="22"/>
                          <w:szCs w:val="22"/>
                        </w:rPr>
                        <w:tab/>
                        <w:t>-</w:t>
                      </w:r>
                      <w:r>
                        <w:rPr>
                          <w:rStyle w:val="indekiler"/>
                          <w:b/>
                          <w:bCs/>
                          <w:sz w:val="22"/>
                          <w:szCs w:val="22"/>
                        </w:rPr>
                        <w:tab/>
                      </w:r>
                      <w:r>
                        <w:rPr>
                          <w:rStyle w:val="indekiler"/>
                          <w:b/>
                          <w:bCs/>
                          <w:color w:val="797979"/>
                          <w:sz w:val="22"/>
                          <w:szCs w:val="22"/>
                        </w:rPr>
                        <w:t>„</w:t>
                      </w:r>
                      <w:r>
                        <w:rPr>
                          <w:rStyle w:val="indekiler"/>
                          <w:b/>
                          <w:bCs/>
                          <w:color w:val="797979"/>
                          <w:sz w:val="22"/>
                          <w:szCs w:val="22"/>
                        </w:rPr>
                        <w:tab/>
                      </w:r>
                      <w:r>
                        <w:rPr>
                          <w:rStyle w:val="indekiler"/>
                          <w:b/>
                          <w:bCs/>
                          <w:sz w:val="22"/>
                          <w:szCs w:val="22"/>
                        </w:rPr>
                        <w:t>-</w:t>
                      </w:r>
                      <w:r>
                        <w:rPr>
                          <w:rStyle w:val="indekiler"/>
                          <w:b/>
                          <w:bCs/>
                          <w:sz w:val="22"/>
                          <w:szCs w:val="22"/>
                        </w:rPr>
                        <w:tab/>
                        <w:t>110,</w:t>
                      </w:r>
                      <w:r>
                        <w:rPr>
                          <w:rStyle w:val="indekiler"/>
                          <w:b/>
                          <w:bCs/>
                          <w:sz w:val="22"/>
                          <w:szCs w:val="22"/>
                        </w:rPr>
                        <w:tab/>
                        <w:t>143</w:t>
                      </w:r>
                    </w:p>
                    <w:p w:rsidR="006D2F12" w:rsidRDefault="00DE50E6">
                      <w:pPr>
                        <w:pStyle w:val="Gvdemetni80"/>
                        <w:spacing w:after="0" w:line="199" w:lineRule="auto"/>
                        <w:jc w:val="left"/>
                      </w:pPr>
                      <w:r>
                        <w:rPr>
                          <w:rStyle w:val="Gvdemetni8"/>
                          <w:b/>
                          <w:bCs/>
                        </w:rPr>
                        <w:t xml:space="preserve">Atlas, see </w:t>
                      </w:r>
                      <w:r>
                        <w:rPr>
                          <w:rStyle w:val="Gvdemetni8"/>
                          <w:b/>
                          <w:bCs/>
                          <w:i/>
                          <w:iCs/>
                        </w:rPr>
                        <w:t xml:space="preserve">P/eiaJes </w:t>
                      </w:r>
                      <w:r>
                        <w:rPr>
                          <w:rStyle w:val="Gvdemetni8"/>
                          <w:b/>
                          <w:bCs/>
                        </w:rPr>
                        <w:t>Auriga. 31, 244. Fight</w:t>
                      </w:r>
                    </w:p>
                    <w:p w:rsidR="006D2F12" w:rsidRDefault="00DE50E6">
                      <w:pPr>
                        <w:pStyle w:val="Gvdemetni80"/>
                        <w:spacing w:after="0" w:line="199" w:lineRule="auto"/>
                        <w:ind w:left="460" w:firstLine="20"/>
                        <w:jc w:val="left"/>
                      </w:pPr>
                      <w:r>
                        <w:rPr>
                          <w:rStyle w:val="Gvdemetni8"/>
                          <w:b/>
                          <w:bCs/>
                        </w:rPr>
                        <w:t xml:space="preserve">Shoulder, see </w:t>
                      </w:r>
                      <w:r>
                        <w:rPr>
                          <w:rStyle w:val="Gvdemetni8"/>
                          <w:b/>
                          <w:bCs/>
                          <w:i/>
                          <w:iCs/>
                          <w:lang w:val="tr-TR" w:eastAsia="tr-TR"/>
                        </w:rPr>
                        <w:t xml:space="preserve">Menkûl». </w:t>
                      </w:r>
                      <w:r>
                        <w:rPr>
                          <w:rStyle w:val="Gvdemetni8"/>
                          <w:b/>
                          <w:bCs/>
                          <w:i/>
                          <w:iCs/>
                          <w:vertAlign w:val="subscript"/>
                        </w:rPr>
                        <w:t xml:space="preserve">w </w:t>
                      </w:r>
                      <w:r>
                        <w:rPr>
                          <w:rStyle w:val="Gvdemetni8"/>
                          <w:b/>
                          <w:bCs/>
                        </w:rPr>
                        <w:t xml:space="preserve">nun. Alpha, sec </w:t>
                      </w:r>
                      <w:r>
                        <w:rPr>
                          <w:rStyle w:val="Gvdemetni8"/>
                          <w:b/>
                          <w:bCs/>
                          <w:i/>
                          <w:iCs/>
                        </w:rPr>
                        <w:t xml:space="preserve">Capella; </w:t>
                      </w:r>
                      <w:r>
                        <w:rPr>
                          <w:rStyle w:val="Gvdemetni8"/>
                          <w:b/>
                          <w:bCs/>
                        </w:rPr>
                        <w:t xml:space="preserve">Beta, see </w:t>
                      </w:r>
                      <w:r>
                        <w:rPr>
                          <w:rStyle w:val="Gvdemetni8"/>
                          <w:b/>
                          <w:bCs/>
                          <w:i/>
                          <w:iCs/>
                        </w:rPr>
                        <w:t>Menkahnan.</w:t>
                      </w:r>
                    </w:p>
                    <w:p w:rsidR="006D2F12" w:rsidRDefault="00DE50E6">
                      <w:pPr>
                        <w:pStyle w:val="Gvdemetni80"/>
                        <w:tabs>
                          <w:tab w:val="left" w:pos="1709"/>
                          <w:tab w:val="left" w:pos="2304"/>
                          <w:tab w:val="left" w:pos="2616"/>
                        </w:tabs>
                        <w:spacing w:after="160" w:line="199" w:lineRule="auto"/>
                        <w:jc w:val="left"/>
                      </w:pPr>
                      <w:r>
                        <w:rPr>
                          <w:rStyle w:val="Gvdemetni8"/>
                          <w:b/>
                          <w:bCs/>
                        </w:rPr>
                        <w:t xml:space="preserve">Azitnech. see </w:t>
                      </w:r>
                      <w:r>
                        <w:rPr>
                          <w:rStyle w:val="Gvdemetni8"/>
                          <w:b/>
                          <w:bCs/>
                          <w:i/>
                          <w:iCs/>
                        </w:rPr>
                        <w:t xml:space="preserve">A </w:t>
                      </w:r>
                      <w:r>
                        <w:rPr>
                          <w:rStyle w:val="Gvdemetni8"/>
                          <w:b/>
                          <w:bCs/>
                          <w:i/>
                          <w:iCs/>
                          <w:lang w:val="tr-TR" w:eastAsia="tr-TR"/>
                        </w:rPr>
                        <w:t xml:space="preserve">rotunu </w:t>
                      </w:r>
                      <w:r>
                        <w:rPr>
                          <w:rStyle w:val="Gvdemetni8"/>
                          <w:b/>
                          <w:bCs/>
                        </w:rPr>
                        <w:t>Arure Dragon</w:t>
                      </w:r>
                      <w:r>
                        <w:rPr>
                          <w:rStyle w:val="Gvdemetni8"/>
                          <w:b/>
                          <w:bCs/>
                        </w:rPr>
                        <w:tab/>
                        <w:t>-</w:t>
                      </w:r>
                      <w:r>
                        <w:rPr>
                          <w:rStyle w:val="Gvdemetni8"/>
                          <w:b/>
                          <w:bCs/>
                        </w:rPr>
                        <w:tab/>
                        <w:t>*</w:t>
                      </w:r>
                      <w:r>
                        <w:rPr>
                          <w:rStyle w:val="Gvdemetni8"/>
                          <w:b/>
                          <w:bCs/>
                        </w:rPr>
                        <w:tab/>
                        <w:t>- 91</w:t>
                      </w:r>
                    </w:p>
                    <w:p w:rsidR="006D2F12" w:rsidRDefault="00DE50E6">
                      <w:pPr>
                        <w:pStyle w:val="Gvdemetni80"/>
                        <w:tabs>
                          <w:tab w:val="left" w:pos="1699"/>
                          <w:tab w:val="left" w:pos="2150"/>
                        </w:tabs>
                        <w:spacing w:after="0" w:line="197" w:lineRule="auto"/>
                        <w:jc w:val="left"/>
                      </w:pPr>
                      <w:r>
                        <w:rPr>
                          <w:rStyle w:val="Gvdemetni8"/>
                          <w:b/>
                          <w:bCs/>
                        </w:rPr>
                        <w:t>Balaam’s Ass</w:t>
                      </w:r>
                      <w:r>
                        <w:rPr>
                          <w:rStyle w:val="Gvdemetni8"/>
                          <w:b/>
                          <w:bCs/>
                        </w:rPr>
                        <w:tab/>
                        <w:t>—</w:t>
                      </w:r>
                      <w:r>
                        <w:rPr>
                          <w:rStyle w:val="Gvdemetni8"/>
                          <w:b/>
                          <w:bCs/>
                        </w:rPr>
                        <w:tab/>
                      </w:r>
                      <w:r>
                        <w:rPr>
                          <w:rStyle w:val="Gvdemetni8"/>
                          <w:b/>
                          <w:bCs/>
                          <w:color w:val="797979"/>
                        </w:rPr>
                        <w:t xml:space="preserve">— </w:t>
                      </w:r>
                      <w:r>
                        <w:rPr>
                          <w:rStyle w:val="Gvdemetni8"/>
                          <w:b/>
                          <w:bCs/>
                        </w:rPr>
                        <w:t>— 141</w:t>
                      </w:r>
                    </w:p>
                    <w:p w:rsidR="006D2F12" w:rsidRDefault="00DE50E6">
                      <w:pPr>
                        <w:pStyle w:val="Gvdemetni80"/>
                        <w:spacing w:after="0" w:line="197" w:lineRule="auto"/>
                        <w:jc w:val="left"/>
                      </w:pPr>
                      <w:r>
                        <w:rPr>
                          <w:rStyle w:val="Gvdemetni8"/>
                          <w:b/>
                          <w:bCs/>
                        </w:rPr>
                        <w:t xml:space="preserve">Balance, The, sec </w:t>
                      </w:r>
                      <w:r>
                        <w:rPr>
                          <w:rStyle w:val="Gvdemetni8"/>
                          <w:b/>
                          <w:bCs/>
                          <w:i/>
                          <w:iCs/>
                        </w:rPr>
                        <w:t xml:space="preserve">Li Ira </w:t>
                      </w:r>
                      <w:r>
                        <w:rPr>
                          <w:rStyle w:val="Gvdemetni8"/>
                          <w:b/>
                          <w:bCs/>
                        </w:rPr>
                        <w:t xml:space="preserve">Balloon, The, see </w:t>
                      </w:r>
                      <w:r>
                        <w:rPr>
                          <w:rStyle w:val="Gvdemetni8"/>
                          <w:b/>
                          <w:bCs/>
                          <w:i/>
                          <w:iCs/>
                        </w:rPr>
                        <w:t>Globes</w:t>
                      </w:r>
                    </w:p>
                    <w:p w:rsidR="006D2F12" w:rsidRDefault="00DE50E6">
                      <w:pPr>
                        <w:pStyle w:val="Gvdemetni50"/>
                        <w:spacing w:after="0"/>
                        <w:ind w:left="0" w:firstLine="460"/>
                        <w:jc w:val="left"/>
                      </w:pPr>
                      <w:r>
                        <w:rPr>
                          <w:rStyle w:val="Gvdemetni5"/>
                          <w:b/>
                          <w:bCs/>
                          <w:i/>
                          <w:iCs/>
                        </w:rPr>
                        <w:t>AZrostOf ieUf</w:t>
                      </w:r>
                    </w:p>
                    <w:p w:rsidR="006D2F12" w:rsidRDefault="00DE50E6">
                      <w:pPr>
                        <w:pStyle w:val="Gvdemetni80"/>
                        <w:tabs>
                          <w:tab w:val="left" w:pos="2266"/>
                        </w:tabs>
                        <w:spacing w:after="0" w:line="182" w:lineRule="auto"/>
                        <w:jc w:val="left"/>
                      </w:pPr>
                      <w:r>
                        <w:rPr>
                          <w:rStyle w:val="Gvdemetni8"/>
                          <w:b/>
                          <w:bCs/>
                        </w:rPr>
                        <w:t xml:space="preserve">Batea Kaitos </w:t>
                      </w:r>
                      <w:r>
                        <w:rPr>
                          <w:rStyle w:val="Gvdemetni8"/>
                          <w:b/>
                          <w:bCs/>
                          <w:color w:val="797979"/>
                        </w:rPr>
                        <w:t>-</w:t>
                      </w:r>
                      <w:r>
                        <w:rPr>
                          <w:rStyle w:val="Gvdemetni8"/>
                          <w:b/>
                          <w:bCs/>
                          <w:color w:val="797979"/>
                        </w:rPr>
                        <w:tab/>
                        <w:t xml:space="preserve">- </w:t>
                      </w:r>
                      <w:r>
                        <w:rPr>
                          <w:rStyle w:val="Gvdemetni8"/>
                          <w:b/>
                          <w:bCs/>
                        </w:rPr>
                        <w:t>io3. &gt;45</w:t>
                      </w:r>
                    </w:p>
                    <w:p w:rsidR="006D2F12" w:rsidRDefault="00DE50E6">
                      <w:pPr>
                        <w:pStyle w:val="Gvdemetni80"/>
                        <w:spacing w:after="0" w:line="197" w:lineRule="auto"/>
                        <w:jc w:val="left"/>
                      </w:pPr>
                      <w:r>
                        <w:rPr>
                          <w:rStyle w:val="Gvdemetni8"/>
                          <w:b/>
                          <w:bCs/>
                        </w:rPr>
                        <w:t xml:space="preserve">Bau ----- 139 Bear, The Greater, see </w:t>
                      </w:r>
                      <w:r>
                        <w:rPr>
                          <w:rStyle w:val="Gvdemetni8"/>
                          <w:b/>
                          <w:bCs/>
                          <w:i/>
                          <w:iCs/>
                        </w:rPr>
                        <w:t>Ursa</w:t>
                      </w:r>
                    </w:p>
                    <w:p w:rsidR="006D2F12" w:rsidRDefault="00DE50E6">
                      <w:pPr>
                        <w:pStyle w:val="Gvdemetni80"/>
                        <w:spacing w:after="0" w:line="197" w:lineRule="auto"/>
                        <w:ind w:left="460" w:firstLine="20"/>
                        <w:jc w:val="left"/>
                      </w:pPr>
                      <w:r>
                        <w:rPr>
                          <w:rStyle w:val="Gvdemetni8"/>
                          <w:b/>
                          <w:bCs/>
                          <w:i/>
                          <w:iCs/>
                        </w:rPr>
                        <w:t>Major</w:t>
                      </w:r>
                      <w:r>
                        <w:rPr>
                          <w:rStyle w:val="Gvdemetni8"/>
                          <w:b/>
                          <w:bCs/>
                        </w:rPr>
                        <w:t xml:space="preserve"> The Lesser, see </w:t>
                      </w:r>
                      <w:r>
                        <w:rPr>
                          <w:rStyle w:val="Gvdemetni8"/>
                          <w:b/>
                          <w:bCs/>
                          <w:i/>
                          <w:iCs/>
                        </w:rPr>
                        <w:t>Una Minor.</w:t>
                      </w:r>
                    </w:p>
                    <w:p w:rsidR="006D2F12" w:rsidRDefault="00DE50E6">
                      <w:pPr>
                        <w:pStyle w:val="Gvdemetni80"/>
                        <w:spacing w:after="0" w:line="197" w:lineRule="auto"/>
                        <w:jc w:val="left"/>
                      </w:pPr>
                      <w:r>
                        <w:rPr>
                          <w:rStyle w:val="Gvdemetni8"/>
                          <w:b/>
                          <w:bCs/>
                        </w:rPr>
                        <w:t xml:space="preserve">Beehive Cluster, see </w:t>
                      </w:r>
                      <w:r>
                        <w:rPr>
                          <w:rStyle w:val="Gvdemetni8"/>
                          <w:b/>
                          <w:bCs/>
                          <w:i/>
                          <w:iCs/>
                        </w:rPr>
                        <w:t xml:space="preserve">Prataps </w:t>
                      </w:r>
                      <w:r>
                        <w:rPr>
                          <w:rStyle w:val="Gvdemetni8"/>
                          <w:b/>
                          <w:bCs/>
                        </w:rPr>
                        <w:t xml:space="preserve">Bellatrix ... -toS, 145 Bern nice’s Hair, see </w:t>
                      </w:r>
                      <w:r>
                        <w:rPr>
                          <w:rStyle w:val="Gvdemetni8"/>
                          <w:b/>
                          <w:bCs/>
                          <w:lang w:val="tr-TR" w:eastAsia="tr-TR"/>
                        </w:rPr>
                        <w:t>Cima</w:t>
                      </w:r>
                    </w:p>
                    <w:p w:rsidR="006D2F12" w:rsidRDefault="00DE50E6">
                      <w:pPr>
                        <w:pStyle w:val="Gvdemetni80"/>
                        <w:spacing w:after="0" w:line="204" w:lineRule="auto"/>
                        <w:ind w:firstLine="460"/>
                        <w:jc w:val="left"/>
                      </w:pPr>
                      <w:r>
                        <w:rPr>
                          <w:rStyle w:val="Gvdemetni8"/>
                          <w:b/>
                          <w:bCs/>
                          <w:i/>
                          <w:iCs/>
                          <w:lang w:val="tr-TR" w:eastAsia="tr-TR"/>
                        </w:rPr>
                        <w:t xml:space="preserve">Bereni </w:t>
                      </w:r>
                      <w:r>
                        <w:rPr>
                          <w:rStyle w:val="Gvdemetni8"/>
                          <w:b/>
                          <w:bCs/>
                          <w:i/>
                          <w:iCs/>
                        </w:rPr>
                        <w:t>cat</w:t>
                      </w:r>
                    </w:p>
                    <w:p w:rsidR="006D2F12" w:rsidRDefault="00DE50E6">
                      <w:pPr>
                        <w:pStyle w:val="Gvdemetni80"/>
                        <w:tabs>
                          <w:tab w:val="left" w:pos="1810"/>
                          <w:tab w:val="left" w:pos="2261"/>
                        </w:tabs>
                        <w:spacing w:after="0" w:line="187" w:lineRule="auto"/>
                        <w:jc w:val="left"/>
                      </w:pPr>
                      <w:r>
                        <w:rPr>
                          <w:rStyle w:val="Gvdemetni8"/>
                          <w:b/>
                          <w:bCs/>
                        </w:rPr>
                        <w:t>Betelgeuse, -</w:t>
                      </w:r>
                      <w:r>
                        <w:rPr>
                          <w:rStyle w:val="Gvdemetni8"/>
                          <w:b/>
                          <w:bCs/>
                        </w:rPr>
                        <w:tab/>
                      </w:r>
                      <w:r>
                        <w:rPr>
                          <w:rStyle w:val="Gvdemetni8"/>
                          <w:b/>
                          <w:bCs/>
                          <w:color w:val="797979"/>
                        </w:rPr>
                        <w:t>•</w:t>
                      </w:r>
                      <w:r>
                        <w:rPr>
                          <w:rStyle w:val="Gvdemetni8"/>
                          <w:b/>
                          <w:bCs/>
                          <w:color w:val="797979"/>
                        </w:rPr>
                        <w:tab/>
                      </w:r>
                      <w:r>
                        <w:rPr>
                          <w:rStyle w:val="Gvdemetni8"/>
                          <w:b/>
                          <w:bCs/>
                        </w:rPr>
                        <w:t>* no, 146</w:t>
                      </w:r>
                    </w:p>
                    <w:p w:rsidR="006D2F12" w:rsidRDefault="00DE50E6">
                      <w:pPr>
                        <w:pStyle w:val="Gvdemetni80"/>
                        <w:tabs>
                          <w:tab w:val="left" w:pos="2246"/>
                          <w:tab w:val="right" w:pos="2784"/>
                          <w:tab w:val="right" w:pos="3211"/>
                        </w:tabs>
                        <w:spacing w:after="0" w:line="187" w:lineRule="auto"/>
                        <w:jc w:val="left"/>
                      </w:pPr>
                      <w:r>
                        <w:rPr>
                          <w:rStyle w:val="Gvdemetni8"/>
                          <w:b/>
                          <w:bCs/>
                        </w:rPr>
                        <w:t xml:space="preserve">Bird of Jove, see </w:t>
                      </w:r>
                      <w:r>
                        <w:rPr>
                          <w:rStyle w:val="Gvdemetni8"/>
                          <w:b/>
                          <w:bCs/>
                          <w:i/>
                          <w:iCs/>
                        </w:rPr>
                        <w:t xml:space="preserve">Altair </w:t>
                      </w:r>
                      <w:r>
                        <w:rPr>
                          <w:rStyle w:val="Gvdemetni8"/>
                          <w:b/>
                          <w:bCs/>
                        </w:rPr>
                        <w:t xml:space="preserve">Bird of Paradise, see </w:t>
                      </w:r>
                      <w:r>
                        <w:rPr>
                          <w:rStyle w:val="Gvdemetni8"/>
                          <w:b/>
                          <w:bCs/>
                          <w:i/>
                          <w:iCs/>
                        </w:rPr>
                        <w:t xml:space="preserve">Afas </w:t>
                      </w:r>
                      <w:r>
                        <w:rPr>
                          <w:rStyle w:val="Gvdemetni8"/>
                          <w:b/>
                          <w:bCs/>
                        </w:rPr>
                        <w:t xml:space="preserve">Blade Warnor </w:t>
                      </w:r>
                      <w:r>
                        <w:rPr>
                          <w:rStyle w:val="Gvdemetni8"/>
                          <w:b/>
                          <w:bCs/>
                          <w:color w:val="797979"/>
                        </w:rPr>
                        <w:t>-</w:t>
                      </w:r>
                      <w:r>
                        <w:rPr>
                          <w:rStyle w:val="Gvdemetni8"/>
                          <w:b/>
                          <w:bCs/>
                          <w:color w:val="797979"/>
                        </w:rPr>
                        <w:tab/>
                        <w:t>-</w:t>
                      </w:r>
                      <w:r>
                        <w:rPr>
                          <w:rStyle w:val="Gvdemetni8"/>
                          <w:b/>
                          <w:bCs/>
                          <w:color w:val="797979"/>
                        </w:rPr>
                        <w:tab/>
                      </w:r>
                      <w:r>
                        <w:rPr>
                          <w:rStyle w:val="Gvdemetni8"/>
                          <w:b/>
                          <w:bCs/>
                        </w:rPr>
                        <w:t>-</w:t>
                      </w:r>
                      <w:r>
                        <w:rPr>
                          <w:rStyle w:val="Gvdemetni8"/>
                          <w:b/>
                          <w:bCs/>
                        </w:rPr>
                        <w:tab/>
                        <w:t>91</w:t>
                      </w:r>
                    </w:p>
                    <w:p w:rsidR="006D2F12" w:rsidRDefault="00DE50E6">
                      <w:pPr>
                        <w:pStyle w:val="Gvdemetni80"/>
                        <w:spacing w:after="0" w:line="187" w:lineRule="auto"/>
                        <w:ind w:left="460" w:hanging="460"/>
                        <w:jc w:val="left"/>
                      </w:pPr>
                      <w:r>
                        <w:rPr>
                          <w:rStyle w:val="Gvdemetni8"/>
                          <w:b/>
                          <w:bCs/>
                        </w:rPr>
                        <w:t xml:space="preserve">Bootes. Ji. Left Knee, see ¿imwras; Left Shoulder see </w:t>
                      </w:r>
                      <w:r>
                        <w:rPr>
                          <w:rStyle w:val="Gvdemetni8"/>
                          <w:b/>
                          <w:bCs/>
                          <w:lang w:val="tr-TR" w:eastAsia="tr-TR"/>
                        </w:rPr>
                        <w:t xml:space="preserve">Sf^nnr; </w:t>
                      </w:r>
                      <w:r>
                        <w:rPr>
                          <w:rStyle w:val="Gvdemetni8"/>
                          <w:b/>
                          <w:bCs/>
                        </w:rPr>
                        <w:t xml:space="preserve">Spear* shaft, see </w:t>
                      </w:r>
                      <w:r>
                        <w:rPr>
                          <w:rStyle w:val="Gvdemetni8"/>
                          <w:b/>
                          <w:bCs/>
                          <w:i/>
                          <w:iCs/>
                        </w:rPr>
                        <w:t>Pnnctps;</w:t>
                      </w:r>
                    </w:p>
                    <w:p w:rsidR="006D2F12" w:rsidRDefault="00DE50E6">
                      <w:pPr>
                        <w:pStyle w:val="Gvdemetni80"/>
                        <w:spacing w:after="0" w:line="187" w:lineRule="auto"/>
                        <w:ind w:left="460" w:firstLine="20"/>
                        <w:jc w:val="left"/>
                      </w:pPr>
                      <w:r>
                        <w:rPr>
                          <w:rStyle w:val="Gvdemetni8"/>
                          <w:b/>
                          <w:bCs/>
                        </w:rPr>
                        <w:t xml:space="preserve">Alpha, Bi, see </w:t>
                      </w:r>
                      <w:r>
                        <w:rPr>
                          <w:rStyle w:val="Gvdemetni8"/>
                          <w:b/>
                          <w:bCs/>
                          <w:i/>
                          <w:iCs/>
                        </w:rPr>
                        <w:t xml:space="preserve">A returns; </w:t>
                      </w:r>
                      <w:r>
                        <w:rPr>
                          <w:rStyle w:val="Gvdemetni8"/>
                          <w:b/>
                          <w:bCs/>
                        </w:rPr>
                        <w:t xml:space="preserve">Gamma, see </w:t>
                      </w:r>
                      <w:r>
                        <w:rPr>
                          <w:rStyle w:val="Gvdemetni8"/>
                          <w:rFonts w:ascii="Courier New" w:eastAsia="Courier New" w:hAnsi="Courier New" w:cs="Courier New"/>
                          <w:smallCaps/>
                        </w:rPr>
                        <w:t xml:space="preserve">Sc^wms : </w:t>
                      </w:r>
                      <w:r>
                        <w:rPr>
                          <w:rStyle w:val="Gvdemetni8"/>
                          <w:b/>
                          <w:bCs/>
                        </w:rPr>
                        <w:t xml:space="preserve">Delta, see </w:t>
                      </w:r>
                      <w:r>
                        <w:rPr>
                          <w:rStyle w:val="Gvdemetni8"/>
                          <w:b/>
                          <w:bCs/>
                          <w:i/>
                          <w:iCs/>
                        </w:rPr>
                        <w:t>priuctps.</w:t>
                      </w:r>
                    </w:p>
                    <w:p w:rsidR="006D2F12" w:rsidRDefault="00DE50E6">
                      <w:pPr>
                        <w:pStyle w:val="Gvdemetni80"/>
                        <w:tabs>
                          <w:tab w:val="left" w:pos="1306"/>
                          <w:tab w:val="left" w:pos="1757"/>
                          <w:tab w:val="left" w:pos="2218"/>
                        </w:tabs>
                        <w:spacing w:after="0" w:line="180" w:lineRule="auto"/>
                        <w:jc w:val="left"/>
                      </w:pPr>
                      <w:r>
                        <w:rPr>
                          <w:rStyle w:val="Gvdemetni8"/>
                          <w:b/>
                          <w:bCs/>
                        </w:rPr>
                        <w:t>Bos -</w:t>
                      </w:r>
                      <w:r>
                        <w:rPr>
                          <w:rStyle w:val="Gvdemetni8"/>
                          <w:b/>
                          <w:bCs/>
                        </w:rPr>
                        <w:tab/>
                        <w:t>-</w:t>
                      </w:r>
                      <w:r>
                        <w:rPr>
                          <w:rStyle w:val="Gvdemetni8"/>
                          <w:b/>
                          <w:bCs/>
                        </w:rPr>
                        <w:tab/>
                        <w:t>-</w:t>
                      </w:r>
                      <w:r>
                        <w:rPr>
                          <w:rStyle w:val="Gvdemetni8"/>
                          <w:b/>
                          <w:bCs/>
                        </w:rPr>
                        <w:tab/>
                        <w:t>- 114. 148</w:t>
                      </w:r>
                    </w:p>
                    <w:p w:rsidR="006D2F12" w:rsidRDefault="00DE50E6">
                      <w:pPr>
                        <w:pStyle w:val="Gvdemetni80"/>
                        <w:spacing w:after="0" w:line="197" w:lineRule="auto"/>
                        <w:jc w:val="left"/>
                      </w:pPr>
                      <w:r>
                        <w:rPr>
                          <w:rStyle w:val="Gvdemetni8"/>
                          <w:b/>
                          <w:bCs/>
                        </w:rPr>
                        <w:t>Brandenburg Sceptre, see</w:t>
                      </w:r>
                    </w:p>
                    <w:p w:rsidR="006D2F12" w:rsidRDefault="00DE50E6">
                      <w:pPr>
                        <w:pStyle w:val="Gvdemetni80"/>
                        <w:spacing w:after="0" w:line="192" w:lineRule="auto"/>
                        <w:ind w:left="460" w:firstLine="20"/>
                        <w:jc w:val="left"/>
                      </w:pPr>
                      <w:r>
                        <w:rPr>
                          <w:rStyle w:val="Gvdemetni8"/>
                          <w:b/>
                          <w:bCs/>
                          <w:i/>
                          <w:iCs/>
                        </w:rPr>
                        <w:t>Suptrum Branden- ¡Htrriruin</w:t>
                      </w:r>
                    </w:p>
                    <w:p w:rsidR="006D2F12" w:rsidRDefault="00DE50E6">
                      <w:pPr>
                        <w:pStyle w:val="Gvdemetni80"/>
                        <w:spacing w:after="0" w:line="173" w:lineRule="auto"/>
                        <w:jc w:val="left"/>
                      </w:pPr>
                      <w:r>
                        <w:rPr>
                          <w:rStyle w:val="Gvdemetni8"/>
                          <w:b/>
                          <w:bCs/>
                        </w:rPr>
                        <w:t xml:space="preserve">Bull, The. see </w:t>
                      </w:r>
                      <w:r>
                        <w:rPr>
                          <w:rStyle w:val="Gvdemetni8"/>
                          <w:b/>
                          <w:bCs/>
                          <w:i/>
                          <w:iCs/>
                          <w:lang w:val="tr-TR" w:eastAsia="tr-TR"/>
                        </w:rPr>
                        <w:t>Tauna.</w:t>
                      </w:r>
                    </w:p>
                    <w:p w:rsidR="006D2F12" w:rsidRDefault="00DE50E6">
                      <w:pPr>
                        <w:pStyle w:val="Gvdemetni80"/>
                        <w:spacing w:after="80" w:line="173" w:lineRule="auto"/>
                        <w:ind w:left="460" w:firstLine="20"/>
                        <w:jc w:val="left"/>
                      </w:pPr>
                      <w:r>
                        <w:rPr>
                          <w:rStyle w:val="Gvdemetni8"/>
                          <w:b/>
                          <w:bCs/>
                        </w:rPr>
                        <w:t xml:space="preserve">North Eye. see Prins« </w:t>
                      </w:r>
                      <w:r>
                        <w:rPr>
                          <w:rStyle w:val="Gvdemetni8"/>
                          <w:b/>
                          <w:bCs/>
                          <w:i/>
                          <w:iCs/>
                        </w:rPr>
                        <w:t>tfy&amp;dum</w:t>
                      </w:r>
                      <w:r>
                        <w:rPr>
                          <w:rStyle w:val="Gvdemetni8"/>
                          <w:b/>
                          <w:bCs/>
                        </w:rPr>
                        <w:t xml:space="preserve"> ; North Horn, see </w:t>
                      </w:r>
                      <w:r>
                        <w:rPr>
                          <w:rStyle w:val="Gvdemetni8"/>
                          <w:b/>
                          <w:bCs/>
                          <w:i/>
                          <w:iCs/>
                        </w:rPr>
                        <w:t>El Noth</w:t>
                      </w:r>
                      <w:r>
                        <w:rPr>
                          <w:rStyle w:val="Gvdemetni8"/>
                          <w:b/>
                          <w:bCs/>
                        </w:rPr>
                        <w:t xml:space="preserve"> ; South or Following Hom. see</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0" distB="0" distL="2336165" distR="114300" simplePos="0" relativeHeight="125829431" behindDoc="0" locked="0" layoutInCell="1" allowOverlap="1">
                <wp:simplePos x="0" y="0"/>
                <wp:positionH relativeFrom="page">
                  <wp:posOffset>3867785</wp:posOffset>
                </wp:positionH>
                <wp:positionV relativeFrom="paragraph">
                  <wp:posOffset>286385</wp:posOffset>
                </wp:positionV>
                <wp:extent cx="2307590" cy="6815455"/>
                <wp:effectExtent l="0" t="0" r="0" b="0"/>
                <wp:wrapTopAndBottom/>
                <wp:docPr id="1280" name="Shape 1280"/>
                <wp:cNvGraphicFramePr/>
                <a:graphic xmlns:a="http://schemas.openxmlformats.org/drawingml/2006/main">
                  <a:graphicData uri="http://schemas.microsoft.com/office/word/2010/wordprocessingShape">
                    <wps:wsp>
                      <wps:cNvSpPr txBox="1"/>
                      <wps:spPr>
                        <a:xfrm>
                          <a:off x="0" y="0"/>
                          <a:ext cx="2307590" cy="6815455"/>
                        </a:xfrm>
                        <a:prstGeom prst="rect">
                          <a:avLst/>
                        </a:prstGeom>
                        <a:noFill/>
                      </wps:spPr>
                      <wps:txbx>
                        <w:txbxContent>
                          <w:p w:rsidR="006D2F12" w:rsidRDefault="00DE50E6">
                            <w:pPr>
                              <w:pStyle w:val="Dier0"/>
                              <w:tabs>
                                <w:tab w:val="left" w:pos="3053"/>
                              </w:tabs>
                              <w:spacing w:after="0" w:line="197" w:lineRule="auto"/>
                              <w:ind w:firstLine="360"/>
                              <w:rPr>
                                <w:sz w:val="22"/>
                                <w:szCs w:val="22"/>
                              </w:rPr>
                            </w:pPr>
                            <w:r>
                              <w:rPr>
                                <w:rStyle w:val="Dier"/>
                                <w:rFonts w:ascii="Courier New" w:eastAsia="Courier New" w:hAnsi="Courier New" w:cs="Courier New"/>
                                <w:smallCaps/>
                                <w:color w:val="797979"/>
                                <w:sz w:val="22"/>
                                <w:szCs w:val="22"/>
                              </w:rPr>
                              <w:t>.</w:t>
                            </w:r>
                            <w:r>
                              <w:rPr>
                                <w:rStyle w:val="Dier"/>
                                <w:rFonts w:ascii="Courier New" w:eastAsia="Courier New" w:hAnsi="Courier New" w:cs="Courier New"/>
                                <w:smallCaps/>
                                <w:color w:val="797979"/>
                                <w:sz w:val="22"/>
                                <w:szCs w:val="22"/>
                              </w:rPr>
                              <w:tab/>
                            </w:r>
                            <w:r>
                              <w:rPr>
                                <w:rStyle w:val="Dier"/>
                                <w:rFonts w:ascii="Courier New" w:eastAsia="Courier New" w:hAnsi="Courier New" w:cs="Courier New"/>
                                <w:smallCaps/>
                                <w:color w:val="3B3B3B"/>
                                <w:sz w:val="22"/>
                                <w:szCs w:val="22"/>
                              </w:rPr>
                              <w:t>face</w:t>
                            </w:r>
                          </w:p>
                          <w:p w:rsidR="006D2F12" w:rsidRDefault="00DE50E6">
                            <w:pPr>
                              <w:pStyle w:val="Gvdemetni80"/>
                              <w:spacing w:after="0" w:line="202" w:lineRule="auto"/>
                              <w:ind w:left="620" w:firstLine="40"/>
                              <w:jc w:val="left"/>
                            </w:pPr>
                            <w:r>
                              <w:rPr>
                                <w:rStyle w:val="Gvdemetni8"/>
                                <w:b/>
                                <w:bCs/>
                                <w:i/>
                                <w:iCs/>
                                <w:lang w:val="es-ES" w:eastAsia="es-ES"/>
                              </w:rPr>
                              <w:t xml:space="preserve">A¡ </w:t>
                            </w:r>
                            <w:r>
                              <w:rPr>
                                <w:rStyle w:val="Gvdemetni8"/>
                                <w:b/>
                                <w:bCs/>
                                <w:i/>
                                <w:iCs/>
                              </w:rPr>
                              <w:t>Hfcka*</w:t>
                            </w:r>
                            <w:r>
                              <w:rPr>
                                <w:rStyle w:val="Gvdemetni8"/>
                                <w:b/>
                                <w:bCs/>
                              </w:rPr>
                              <w:t xml:space="preserve"> Sooth er Left Eye, </w:t>
                            </w:r>
                            <w:r>
                              <w:rPr>
                                <w:rStyle w:val="Gvdemetni8"/>
                                <w:b/>
                                <w:bCs/>
                                <w:i/>
                                <w:iCs/>
                                <w:lang w:val="tr-TR" w:eastAsia="tr-TR"/>
                              </w:rPr>
                              <w:t xml:space="preserve">âçe </w:t>
                            </w:r>
                            <w:r>
                              <w:rPr>
                                <w:rStyle w:val="Gvdemetni8"/>
                                <w:b/>
                                <w:bCs/>
                                <w:i/>
                                <w:iCs/>
                              </w:rPr>
                              <w:t>Al&amp;baran</w:t>
                            </w:r>
                          </w:p>
                          <w:p w:rsidR="006D2F12" w:rsidRDefault="00DE50E6">
                            <w:pPr>
                              <w:pStyle w:val="Gvdemetni80"/>
                              <w:tabs>
                                <w:tab w:val="left" w:pos="1989"/>
                              </w:tabs>
                              <w:spacing w:after="160" w:line="194" w:lineRule="auto"/>
                              <w:ind w:firstLine="160"/>
                              <w:jc w:val="left"/>
                            </w:pPr>
                            <w:r>
                              <w:rPr>
                                <w:rStyle w:val="Gvdemetni8"/>
                                <w:b/>
                                <w:bCs/>
                              </w:rPr>
                              <w:t>Bu&amp;gula -</w:t>
                            </w:r>
                            <w:r>
                              <w:rPr>
                                <w:rStyle w:val="Gvdemetni8"/>
                                <w:b/>
                                <w:bCs/>
                              </w:rPr>
                              <w:tab/>
                              <w:t>- n, rix. 148</w:t>
                            </w:r>
                          </w:p>
                          <w:p w:rsidR="006D2F12" w:rsidRDefault="00DE50E6">
                            <w:pPr>
                              <w:pStyle w:val="indekiler0"/>
                              <w:tabs>
                                <w:tab w:val="left" w:pos="2872"/>
                              </w:tabs>
                              <w:spacing w:after="0" w:line="240" w:lineRule="auto"/>
                              <w:ind w:firstLine="160"/>
                              <w:jc w:val="left"/>
                              <w:rPr>
                                <w:sz w:val="22"/>
                                <w:szCs w:val="22"/>
                              </w:rPr>
                            </w:pPr>
                            <w:r>
                              <w:rPr>
                                <w:rStyle w:val="indekiler"/>
                                <w:b/>
                                <w:bCs/>
                                <w:sz w:val="22"/>
                                <w:szCs w:val="22"/>
                              </w:rPr>
                              <w:t>Geta Sculptoris -</w:t>
                            </w:r>
                            <w:r>
                              <w:rPr>
                                <w:rStyle w:val="indekiler"/>
                                <w:b/>
                                <w:bCs/>
                                <w:sz w:val="22"/>
                                <w:szCs w:val="22"/>
                              </w:rPr>
                              <w:tab/>
                              <w:t>*33</w:t>
                            </w:r>
                          </w:p>
                          <w:p w:rsidR="006D2F12" w:rsidRDefault="00DE50E6">
                            <w:pPr>
                              <w:pStyle w:val="indekiler0"/>
                              <w:tabs>
                                <w:tab w:val="left" w:pos="1994"/>
                                <w:tab w:val="left" w:pos="2454"/>
                                <w:tab w:val="right" w:pos="3016"/>
                                <w:tab w:val="right" w:pos="3467"/>
                              </w:tabs>
                              <w:spacing w:after="0" w:line="180" w:lineRule="auto"/>
                              <w:ind w:firstLine="160"/>
                              <w:jc w:val="left"/>
                              <w:rPr>
                                <w:sz w:val="22"/>
                                <w:szCs w:val="22"/>
                              </w:rPr>
                            </w:pPr>
                            <w:r>
                              <w:rPr>
                                <w:rStyle w:val="indekiler"/>
                                <w:b/>
                                <w:bCs/>
                                <w:sz w:val="22"/>
                                <w:szCs w:val="22"/>
                              </w:rPr>
                              <w:t>Caelum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t>33</w:t>
                            </w:r>
                          </w:p>
                          <w:p w:rsidR="006D2F12" w:rsidRDefault="00DE50E6">
                            <w:pPr>
                              <w:pStyle w:val="indekiler0"/>
                              <w:tabs>
                                <w:tab w:val="left" w:pos="2459"/>
                                <w:tab w:val="left" w:pos="2858"/>
                              </w:tabs>
                              <w:spacing w:after="0" w:line="199" w:lineRule="auto"/>
                              <w:ind w:firstLine="160"/>
                              <w:jc w:val="left"/>
                              <w:rPr>
                                <w:sz w:val="22"/>
                                <w:szCs w:val="22"/>
                              </w:rPr>
                            </w:pPr>
                            <w:r>
                              <w:rPr>
                                <w:rStyle w:val="indekiler"/>
                                <w:b/>
                                <w:bCs/>
                                <w:sz w:val="22"/>
                                <w:szCs w:val="22"/>
                              </w:rPr>
                              <w:t>Camelopardalis -</w:t>
                            </w:r>
                            <w:r>
                              <w:rPr>
                                <w:rStyle w:val="indekiler"/>
                                <w:b/>
                                <w:bCs/>
                                <w:sz w:val="22"/>
                                <w:szCs w:val="22"/>
                              </w:rPr>
                              <w:tab/>
                              <w:t>-</w:t>
                            </w:r>
                            <w:r>
                              <w:rPr>
                                <w:rStyle w:val="indekiler"/>
                                <w:b/>
                                <w:bCs/>
                                <w:sz w:val="22"/>
                                <w:szCs w:val="22"/>
                              </w:rPr>
                              <w:tab/>
                              <w:t>-■ 33</w:t>
                            </w:r>
                          </w:p>
                          <w:p w:rsidR="006D2F12" w:rsidRDefault="00DE50E6">
                            <w:pPr>
                              <w:pStyle w:val="Gvdemetni80"/>
                              <w:spacing w:after="0" w:line="199" w:lineRule="auto"/>
                              <w:ind w:left="160" w:firstLine="40"/>
                              <w:jc w:val="left"/>
                            </w:pPr>
                            <w:r>
                              <w:rPr>
                                <w:rStyle w:val="Gvdemetni8"/>
                                <w:b/>
                                <w:bCs/>
                                <w:lang w:val="es-ES" w:eastAsia="es-ES"/>
                              </w:rPr>
                              <w:t xml:space="preserve">Cundías, </w:t>
                            </w:r>
                            <w:r>
                              <w:rPr>
                                <w:rStyle w:val="Gvdemetni8"/>
                                <w:b/>
                                <w:bCs/>
                              </w:rPr>
                              <w:t xml:space="preserve">see </w:t>
                            </w:r>
                            <w:r>
                              <w:rPr>
                                <w:rStyle w:val="Gvdemetni8"/>
                                <w:b/>
                                <w:bCs/>
                                <w:i/>
                                <w:iCs/>
                              </w:rPr>
                              <w:t xml:space="preserve">Camelpparialif </w:t>
                            </w:r>
                            <w:r>
                              <w:rPr>
                                <w:rStyle w:val="Gvdemetni8"/>
                                <w:b/>
                                <w:bCs/>
                              </w:rPr>
                              <w:t xml:space="preserve">Cancer, 25, 33. Goody spot of, 18S. Alpha, </w:t>
                            </w:r>
                            <w:r>
                              <w:rPr>
                                <w:rStyle w:val="Gvdemetni8"/>
                                <w:b/>
                                <w:bCs/>
                                <w:i/>
                                <w:iCs/>
                              </w:rPr>
                              <w:t>t^eAculem;</w:t>
                            </w:r>
                            <w:r>
                              <w:rPr>
                                <w:rStyle w:val="Gvdemetni8"/>
                                <w:b/>
                                <w:bCs/>
                              </w:rPr>
                              <w:t xml:space="preserve"> Gamma.</w:t>
                            </w:r>
                          </w:p>
                          <w:p w:rsidR="006D2F12" w:rsidRDefault="00DE50E6">
                            <w:pPr>
                              <w:pStyle w:val="Gvdemetni80"/>
                              <w:spacing w:after="0" w:line="206" w:lineRule="auto"/>
                              <w:ind w:left="620" w:firstLine="40"/>
                              <w:jc w:val="left"/>
                            </w:pPr>
                            <w:r>
                              <w:rPr>
                                <w:rStyle w:val="Gvdemetni8"/>
                                <w:b/>
                                <w:bCs/>
                              </w:rPr>
                              <w:t xml:space="preserve">see </w:t>
                            </w:r>
                            <w:r>
                              <w:rPr>
                                <w:rStyle w:val="Gvdemetni8"/>
                                <w:b/>
                                <w:bCs/>
                                <w:i/>
                                <w:iCs/>
                              </w:rPr>
                              <w:t xml:space="preserve">A stilus, Norik; </w:t>
                            </w:r>
                            <w:r>
                              <w:rPr>
                                <w:rStyle w:val="Gvdemetni8"/>
                                <w:b/>
                                <w:bCs/>
                              </w:rPr>
                              <w:t xml:space="preserve">Delta, 78. see </w:t>
                            </w:r>
                            <w:r>
                              <w:rPr>
                                <w:rStyle w:val="Gvdemetni8"/>
                                <w:b/>
                                <w:bCs/>
                                <w:i/>
                                <w:iCs/>
                              </w:rPr>
                              <w:t>A if Hua.</w:t>
                            </w:r>
                          </w:p>
                          <w:p w:rsidR="006D2F12" w:rsidRDefault="00DE50E6">
                            <w:pPr>
                              <w:pStyle w:val="Gvdemetni80"/>
                              <w:spacing w:after="0" w:line="202" w:lineRule="auto"/>
                              <w:ind w:firstLine="620"/>
                              <w:jc w:val="left"/>
                            </w:pPr>
                            <w:r>
                              <w:rPr>
                                <w:rStyle w:val="Gvdemetni8"/>
                                <w:b/>
                                <w:bCs/>
                                <w:i/>
                                <w:iCs/>
                              </w:rPr>
                              <w:t xml:space="preserve">South ; </w:t>
                            </w:r>
                            <w:r>
                              <w:rPr>
                                <w:rStyle w:val="Gvdemetni8"/>
                                <w:b/>
                                <w:bCs/>
                              </w:rPr>
                              <w:t xml:space="preserve">Eta, </w:t>
                            </w:r>
                            <w:r>
                              <w:rPr>
                                <w:rStyle w:val="Gvdemetni8"/>
                                <w:b/>
                                <w:bCs/>
                                <w:lang w:val="tr-TR" w:eastAsia="tr-TR"/>
                              </w:rPr>
                              <w:t xml:space="preserve">Hû, </w:t>
                            </w:r>
                            <w:r>
                              <w:rPr>
                                <w:rStyle w:val="Gvdemetni8"/>
                                <w:b/>
                                <w:bCs/>
                              </w:rPr>
                              <w:t>S3;</w:t>
                            </w:r>
                          </w:p>
                          <w:p w:rsidR="006D2F12" w:rsidRDefault="00DE50E6">
                            <w:pPr>
                              <w:pStyle w:val="Gvdemetni80"/>
                              <w:spacing w:after="0" w:line="202" w:lineRule="auto"/>
                              <w:ind w:left="160" w:firstLine="500"/>
                              <w:jc w:val="left"/>
                            </w:pPr>
                            <w:r>
                              <w:rPr>
                                <w:rStyle w:val="Gvdemetni8"/>
                                <w:b/>
                                <w:bCs/>
                              </w:rPr>
                              <w:t xml:space="preserve">44 M. 71, 88, </w:t>
                            </w:r>
                            <w:r>
                              <w:rPr>
                                <w:rStyle w:val="Gvdemetni8"/>
                                <w:b/>
                                <w:bCs/>
                                <w:i/>
                                <w:iCs/>
                              </w:rPr>
                              <w:t xml:space="preserve">tec Frai/rfi </w:t>
                            </w:r>
                            <w:r>
                              <w:rPr>
                                <w:rStyle w:val="Gvdemetni8"/>
                                <w:b/>
                                <w:bCs/>
                              </w:rPr>
                              <w:t>Canes Veaatici 34. st IL</w:t>
                            </w:r>
                          </w:p>
                          <w:p w:rsidR="006D2F12" w:rsidRDefault="00DE50E6">
                            <w:pPr>
                              <w:pStyle w:val="Gvdemetni80"/>
                              <w:spacing w:after="0" w:line="194" w:lineRule="auto"/>
                              <w:ind w:firstLine="620"/>
                              <w:jc w:val="left"/>
                            </w:pPr>
                            <w:r>
                              <w:rPr>
                                <w:rStyle w:val="Gvdemetni8"/>
                                <w:b/>
                                <w:bCs/>
                              </w:rPr>
                              <w:t xml:space="preserve">see </w:t>
                            </w:r>
                            <w:r>
                              <w:rPr>
                                <w:rStyle w:val="Gvdemetni8"/>
                                <w:b/>
                                <w:bCs/>
                                <w:i/>
                                <w:iCs/>
                                <w:lang w:val="es-ES" w:eastAsia="es-ES"/>
                              </w:rPr>
                              <w:t>Copula</w:t>
                            </w:r>
                          </w:p>
                          <w:p w:rsidR="006D2F12" w:rsidRDefault="00DE50E6">
                            <w:pPr>
                              <w:pStyle w:val="Gvdemetni80"/>
                              <w:spacing w:after="0" w:line="194" w:lineRule="auto"/>
                              <w:jc w:val="left"/>
                            </w:pPr>
                            <w:r>
                              <w:rPr>
                                <w:rStyle w:val="Gvdemetni8"/>
                                <w:b/>
                                <w:bCs/>
                              </w:rPr>
                              <w:t xml:space="preserve">*Catu3 Major </w:t>
                            </w:r>
                            <w:r>
                              <w:rPr>
                                <w:rStyle w:val="Gvdemetni8"/>
                                <w:b/>
                                <w:bCs/>
                                <w:lang w:val="tr-TR" w:eastAsia="tr-TR"/>
                              </w:rPr>
                              <w:t xml:space="preserve">»5. </w:t>
                            </w:r>
                            <w:r>
                              <w:rPr>
                                <w:rStyle w:val="Gvdemetni8"/>
                                <w:b/>
                                <w:bCs/>
                              </w:rPr>
                              <w:t>34, 231.</w:t>
                            </w:r>
                          </w:p>
                          <w:p w:rsidR="006D2F12" w:rsidRDefault="00DE50E6">
                            <w:pPr>
                              <w:pStyle w:val="Gvdemetni80"/>
                              <w:spacing w:after="0" w:line="194" w:lineRule="auto"/>
                              <w:ind w:firstLine="620"/>
                              <w:jc w:val="left"/>
                            </w:pPr>
                            <w:r>
                              <w:rPr>
                                <w:rStyle w:val="Gvdemetni8"/>
                                <w:b/>
                                <w:bCs/>
                              </w:rPr>
                              <w:t xml:space="preserve">Alpha, see </w:t>
                            </w:r>
                            <w:r>
                              <w:rPr>
                                <w:rStyle w:val="Gvdemetni8"/>
                                <w:b/>
                                <w:bCs/>
                                <w:i/>
                                <w:iCs/>
                              </w:rPr>
                              <w:t>Sinus</w:t>
                            </w:r>
                          </w:p>
                          <w:p w:rsidR="006D2F12" w:rsidRDefault="00DE50E6">
                            <w:pPr>
                              <w:pStyle w:val="Gvdemetni80"/>
                              <w:spacing w:after="0" w:line="194" w:lineRule="auto"/>
                              <w:ind w:left="620" w:hanging="420"/>
                              <w:jc w:val="left"/>
                            </w:pPr>
                            <w:r>
                              <w:rPr>
                                <w:rStyle w:val="Gvdemetni8"/>
                                <w:b/>
                                <w:bCs/>
                              </w:rPr>
                              <w:t>Cam's Minor. 35. Alpha, see /Voeyon</w:t>
                            </w:r>
                          </w:p>
                          <w:p w:rsidR="006D2F12" w:rsidRDefault="00DE50E6">
                            <w:pPr>
                              <w:pStyle w:val="Gvdemetni80"/>
                              <w:tabs>
                                <w:tab w:val="left" w:pos="1504"/>
                              </w:tabs>
                              <w:spacing w:after="0" w:line="194" w:lineRule="auto"/>
                              <w:ind w:left="160" w:firstLine="40"/>
                              <w:jc w:val="left"/>
                            </w:pPr>
                            <w:r>
                              <w:rPr>
                                <w:rStyle w:val="Gvdemetni8"/>
                                <w:b/>
                                <w:bCs/>
                              </w:rPr>
                              <w:t>Canopus ... no, 150 Capella -</w:t>
                            </w:r>
                            <w:r>
                              <w:rPr>
                                <w:rStyle w:val="Gvdemetni8"/>
                                <w:b/>
                                <w:bCs/>
                              </w:rPr>
                              <w:tab/>
                              <w:t>- io3, 151. 733. *34</w:t>
                            </w:r>
                          </w:p>
                          <w:p w:rsidR="006D2F12" w:rsidRDefault="00DE50E6">
                            <w:pPr>
                              <w:pStyle w:val="Gvdemetni80"/>
                              <w:tabs>
                                <w:tab w:val="left" w:pos="1349"/>
                                <w:tab w:val="left" w:pos="1814"/>
                              </w:tabs>
                              <w:spacing w:after="0" w:line="194" w:lineRule="auto"/>
                              <w:jc w:val="left"/>
                            </w:pPr>
                            <w:r>
                              <w:rPr>
                                <w:rStyle w:val="Gvdemetni8"/>
                                <w:b/>
                                <w:bCs/>
                                <w:lang w:val="es-ES" w:eastAsia="es-ES"/>
                              </w:rPr>
                              <w:t xml:space="preserve">Captar </w:t>
                            </w:r>
                            <w:r>
                              <w:rPr>
                                <w:rStyle w:val="Gvdemetni8"/>
                                <w:b/>
                                <w:bCs/>
                              </w:rPr>
                              <w:t>-</w:t>
                            </w:r>
                            <w:r>
                              <w:rPr>
                                <w:rStyle w:val="Gvdemetni8"/>
                                <w:b/>
                                <w:bCs/>
                              </w:rPr>
                              <w:tab/>
                              <w:t>-</w:t>
                            </w:r>
                            <w:r>
                              <w:rPr>
                                <w:rStyle w:val="Gvdemetni8"/>
                                <w:b/>
                                <w:bCs/>
                              </w:rPr>
                              <w:tab/>
                              <w:t xml:space="preserve">- </w:t>
                            </w:r>
                            <w:r>
                              <w:rPr>
                                <w:rStyle w:val="Gvdemetni8"/>
                                <w:b/>
                                <w:bCs/>
                                <w:lang w:val="es-ES" w:eastAsia="es-ES"/>
                              </w:rPr>
                              <w:t xml:space="preserve">-na. </w:t>
                            </w:r>
                            <w:r>
                              <w:rPr>
                                <w:rStyle w:val="Gvdemetni8"/>
                                <w:b/>
                                <w:bCs/>
                                <w:lang w:val="tr-TR" w:eastAsia="tr-TR"/>
                              </w:rPr>
                              <w:t>«53</w:t>
                            </w:r>
                          </w:p>
                          <w:p w:rsidR="006D2F12" w:rsidRDefault="00DE50E6">
                            <w:pPr>
                              <w:pStyle w:val="Gvdemetni80"/>
                              <w:spacing w:after="0" w:line="194" w:lineRule="auto"/>
                              <w:jc w:val="left"/>
                            </w:pPr>
                            <w:r>
                              <w:rPr>
                                <w:rStyle w:val="Gvdemetni8"/>
                                <w:b/>
                                <w:bCs/>
                              </w:rPr>
                              <w:t>CapnccruM.j}. Alpha. 74,</w:t>
                            </w:r>
                          </w:p>
                          <w:p w:rsidR="006D2F12" w:rsidRDefault="00DE50E6">
                            <w:pPr>
                              <w:pStyle w:val="Gvdemetni80"/>
                              <w:spacing w:after="0" w:line="194" w:lineRule="auto"/>
                              <w:ind w:firstLine="560"/>
                              <w:jc w:val="left"/>
                            </w:pPr>
                            <w:r>
                              <w:rPr>
                                <w:rStyle w:val="Gvdemetni8"/>
                                <w:b/>
                                <w:bCs/>
                              </w:rPr>
                              <w:t xml:space="preserve">90, see </w:t>
                            </w:r>
                            <w:r>
                              <w:rPr>
                                <w:rStyle w:val="Gvdemetni8"/>
                                <w:b/>
                                <w:bCs/>
                                <w:i/>
                                <w:iCs/>
                              </w:rPr>
                              <w:t xml:space="preserve">CtieJi; </w:t>
                            </w:r>
                            <w:r>
                              <w:rPr>
                                <w:rStyle w:val="Gvdemetni8"/>
                                <w:b/>
                                <w:bCs/>
                              </w:rPr>
                              <w:t>Beta.</w:t>
                            </w:r>
                          </w:p>
                          <w:p w:rsidR="006D2F12" w:rsidRDefault="00DE50E6">
                            <w:pPr>
                              <w:pStyle w:val="Gvdemetni80"/>
                              <w:spacing w:after="0" w:line="194" w:lineRule="auto"/>
                              <w:ind w:left="560" w:firstLine="20"/>
                              <w:jc w:val="left"/>
                            </w:pPr>
                            <w:r>
                              <w:rPr>
                                <w:rStyle w:val="Gvdemetni8"/>
                                <w:b/>
                                <w:bCs/>
                              </w:rPr>
                              <w:t xml:space="preserve">74,90, </w:t>
                            </w:r>
                            <w:r>
                              <w:rPr>
                                <w:rStyle w:val="Gvdemetni8"/>
                                <w:b/>
                                <w:bCs/>
                                <w:lang w:val="tr-TR" w:eastAsia="tr-TR"/>
                              </w:rPr>
                              <w:t xml:space="preserve">tttöaMA î </w:t>
                            </w:r>
                            <w:r>
                              <w:rPr>
                                <w:rStyle w:val="Gvdemetni8"/>
                                <w:b/>
                                <w:bCs/>
                                <w:lang w:val="es-ES" w:eastAsia="es-ES"/>
                              </w:rPr>
                              <w:t>Cam</w:t>
                            </w:r>
                            <w:r>
                              <w:rPr>
                                <w:rStyle w:val="Gvdemetni8"/>
                                <w:b/>
                                <w:bCs/>
                                <w:lang w:val="es-ES" w:eastAsia="es-ES"/>
                              </w:rPr>
                              <w:softHyphen/>
                              <w:t xml:space="preserve">ina, </w:t>
                            </w:r>
                            <w:r>
                              <w:rPr>
                                <w:rStyle w:val="Gvdemetni8"/>
                                <w:b/>
                                <w:bCs/>
                              </w:rPr>
                              <w:t xml:space="preserve">sec </w:t>
                            </w:r>
                            <w:r>
                              <w:rPr>
                                <w:rStyle w:val="Gvdemetni8"/>
                                <w:b/>
                                <w:bCs/>
                                <w:i/>
                                <w:iCs/>
                              </w:rPr>
                              <w:t>Nashira</w:t>
                            </w:r>
                            <w:r>
                              <w:rPr>
                                <w:rStyle w:val="Gvdemetni8"/>
                                <w:b/>
                                <w:bCs/>
                              </w:rPr>
                              <w:t xml:space="preserve">; Delta, see </w:t>
                            </w:r>
                            <w:r>
                              <w:rPr>
                                <w:rStyle w:val="Gvdemetni8"/>
                                <w:b/>
                                <w:bCs/>
                                <w:i/>
                                <w:iCs/>
                              </w:rPr>
                              <w:t xml:space="preserve">Deneb A </w:t>
                            </w:r>
                            <w:r>
                              <w:rPr>
                                <w:rStyle w:val="Gvdemetni8"/>
                                <w:b/>
                                <w:bCs/>
                                <w:i/>
                                <w:iCs/>
                                <w:lang w:val="es-ES" w:eastAsia="es-ES"/>
                              </w:rPr>
                              <w:t xml:space="preserve">lge¿&gt; </w:t>
                            </w:r>
                            <w:r>
                              <w:rPr>
                                <w:rStyle w:val="Gvdemetni8"/>
                                <w:b/>
                                <w:bCs/>
                                <w:i/>
                                <w:iCs/>
                              </w:rPr>
                              <w:t xml:space="preserve">• </w:t>
                            </w:r>
                            <w:r>
                              <w:rPr>
                                <w:rStyle w:val="Gvdemetni8"/>
                                <w:b/>
                                <w:bCs/>
                              </w:rPr>
                              <w:t xml:space="preserve">Epsilon, see </w:t>
                            </w:r>
                            <w:r>
                              <w:rPr>
                                <w:rStyle w:val="Gvdemetni8"/>
                                <w:b/>
                                <w:bCs/>
                                <w:i/>
                                <w:iCs/>
                                <w:lang w:val="es-ES" w:eastAsia="es-ES"/>
                              </w:rPr>
                              <w:t>Castra</w:t>
                            </w:r>
                            <w:r>
                              <w:rPr>
                                <w:rStyle w:val="Gvdemetni8"/>
                                <w:b/>
                                <w:bCs/>
                                <w:i/>
                                <w:iCs/>
                              </w:rPr>
                              <w:t xml:space="preserve">; </w:t>
                            </w:r>
                            <w:r>
                              <w:rPr>
                                <w:rStyle w:val="Gvdemetni8"/>
                                <w:b/>
                                <w:bCs/>
                              </w:rPr>
                              <w:t xml:space="preserve">Eta. see </w:t>
                            </w:r>
                            <w:r>
                              <w:rPr>
                                <w:rStyle w:val="Gvdemetni8"/>
                                <w:b/>
                                <w:bCs/>
                                <w:i/>
                                <w:iCs/>
                              </w:rPr>
                              <w:t xml:space="preserve">Arntus; </w:t>
                            </w:r>
                            <w:r>
                              <w:rPr>
                                <w:rStyle w:val="Gvdemetni8"/>
                                <w:b/>
                                <w:bCs/>
                              </w:rPr>
                              <w:t xml:space="preserve">Theta, see </w:t>
                            </w:r>
                            <w:r>
                              <w:rPr>
                                <w:rStyle w:val="Gvdemetni8"/>
                                <w:b/>
                                <w:bCs/>
                                <w:i/>
                                <w:iCs/>
                              </w:rPr>
                              <w:t xml:space="preserve">Dornan; </w:t>
                            </w:r>
                            <w:r>
                              <w:rPr>
                                <w:rStyle w:val="Gvdemetni8"/>
                                <w:b/>
                                <w:bCs/>
                              </w:rPr>
                              <w:t xml:space="preserve">No, OmicroD, po; Pi 90. see </w:t>
                            </w:r>
                            <w:r>
                              <w:rPr>
                                <w:rStyle w:val="Gvdemetni8"/>
                                <w:b/>
                                <w:bCs/>
                                <w:i/>
                                <w:iCs/>
                              </w:rPr>
                              <w:t>Oeulus</w:t>
                            </w:r>
                            <w:r>
                              <w:rPr>
                                <w:rStyle w:val="Gvdemetni8"/>
                                <w:b/>
                                <w:bCs/>
                                <w:i/>
                                <w:iCs/>
                                <w:lang w:val="es-ES" w:eastAsia="es-ES"/>
                              </w:rPr>
                              <w:t>¡</w:t>
                            </w:r>
                            <w:r>
                              <w:rPr>
                                <w:rStyle w:val="Gvdemetni8"/>
                                <w:b/>
                                <w:bCs/>
                                <w:lang w:val="es-ES" w:eastAsia="es-ES"/>
                              </w:rPr>
                              <w:t xml:space="preserve"> </w:t>
                            </w:r>
                            <w:r>
                              <w:rPr>
                                <w:rStyle w:val="Gvdemetni8"/>
                                <w:b/>
                                <w:bCs/>
                              </w:rPr>
                              <w:t xml:space="preserve">Rho, 90, See </w:t>
                            </w:r>
                            <w:r>
                              <w:rPr>
                                <w:rStyle w:val="Gvdemetni8"/>
                                <w:b/>
                                <w:bCs/>
                                <w:i/>
                                <w:iCs/>
                              </w:rPr>
                              <w:t>Bas</w:t>
                            </w:r>
                          </w:p>
                          <w:p w:rsidR="006D2F12" w:rsidRDefault="00DE50E6">
                            <w:pPr>
                              <w:pStyle w:val="Gvdemetni80"/>
                              <w:tabs>
                                <w:tab w:val="left" w:pos="1786"/>
                                <w:tab w:val="left" w:pos="2242"/>
                              </w:tabs>
                              <w:spacing w:after="0" w:line="194" w:lineRule="auto"/>
                              <w:jc w:val="left"/>
                            </w:pPr>
                            <w:r>
                              <w:rPr>
                                <w:rStyle w:val="Gvdemetni8"/>
                                <w:b/>
                                <w:bCs/>
                                <w:lang w:val="es-ES" w:eastAsia="es-ES"/>
                              </w:rPr>
                              <w:t xml:space="preserve">Capules </w:t>
                            </w:r>
                            <w:r>
                              <w:rPr>
                                <w:rStyle w:val="Gvdemetni8"/>
                                <w:b/>
                                <w:bCs/>
                              </w:rPr>
                              <w:t>-</w:t>
                            </w:r>
                            <w:r>
                              <w:rPr>
                                <w:rStyle w:val="Gvdemetni8"/>
                                <w:b/>
                                <w:bCs/>
                              </w:rPr>
                              <w:tab/>
                              <w:t>-</w:t>
                            </w:r>
                            <w:r>
                              <w:rPr>
                                <w:rStyle w:val="Gvdemetni8"/>
                                <w:b/>
                                <w:bCs/>
                              </w:rPr>
                              <w:tab/>
                              <w:t xml:space="preserve">- IO#. </w:t>
                            </w:r>
                            <w:r>
                              <w:rPr>
                                <w:rStyle w:val="Gvdemetni8"/>
                                <w:b/>
                                <w:bCs/>
                                <w:lang w:val="tr-TR" w:eastAsia="tr-TR"/>
                              </w:rPr>
                              <w:t>»54</w:t>
                            </w:r>
                          </w:p>
                          <w:p w:rsidR="006D2F12" w:rsidRDefault="00DE50E6">
                            <w:pPr>
                              <w:pStyle w:val="Gvdemetni80"/>
                              <w:spacing w:after="0" w:line="194" w:lineRule="auto"/>
                              <w:jc w:val="left"/>
                            </w:pPr>
                            <w:r>
                              <w:rPr>
                                <w:rStyle w:val="Gvdemetni8"/>
                                <w:b/>
                                <w:bCs/>
                              </w:rPr>
                              <w:t xml:space="preserve">Caput Algol, see </w:t>
                            </w:r>
                            <w:r>
                              <w:rPr>
                                <w:rStyle w:val="Gvdemetni8"/>
                                <w:b/>
                                <w:bCs/>
                                <w:i/>
                                <w:iCs/>
                              </w:rPr>
                              <w:t>Alfd</w:t>
                            </w:r>
                          </w:p>
                          <w:p w:rsidR="006D2F12" w:rsidRDefault="00DE50E6">
                            <w:pPr>
                              <w:pStyle w:val="Gvdemetni80"/>
                              <w:spacing w:after="0" w:line="194" w:lineRule="auto"/>
                              <w:jc w:val="left"/>
                            </w:pPr>
                            <w:r>
                              <w:rPr>
                                <w:rStyle w:val="Gvdemetni8"/>
                                <w:b/>
                                <w:bCs/>
                              </w:rPr>
                              <w:t xml:space="preserve">Caput Andrutned«, </w:t>
                            </w:r>
                            <w:r>
                              <w:rPr>
                                <w:rStyle w:val="Gvdemetni8"/>
                                <w:b/>
                                <w:bCs/>
                                <w:i/>
                                <w:iCs/>
                              </w:rPr>
                              <w:t xml:space="preserve">ae* A liberals </w:t>
                            </w:r>
                            <w:r>
                              <w:rPr>
                                <w:rStyle w:val="Gvdemetni8"/>
                                <w:b/>
                                <w:bCs/>
                                <w:lang w:val="es-ES" w:eastAsia="es-ES"/>
                              </w:rPr>
                              <w:t xml:space="preserve">Capot </w:t>
                            </w:r>
                            <w:r>
                              <w:rPr>
                                <w:rStyle w:val="Gvdemetni8"/>
                                <w:b/>
                                <w:bCs/>
                              </w:rPr>
                              <w:t xml:space="preserve">Medusae, see </w:t>
                            </w:r>
                            <w:r>
                              <w:rPr>
                                <w:rStyle w:val="Gvdemetni8"/>
                                <w:b/>
                                <w:bCs/>
                                <w:i/>
                                <w:iCs/>
                              </w:rPr>
                              <w:t>Algol</w:t>
                            </w:r>
                          </w:p>
                          <w:p w:rsidR="006D2F12" w:rsidRDefault="00DE50E6">
                            <w:pPr>
                              <w:pStyle w:val="Gvdemetni80"/>
                              <w:tabs>
                                <w:tab w:val="left" w:pos="1238"/>
                                <w:tab w:val="left" w:pos="1694"/>
                                <w:tab w:val="left" w:pos="2150"/>
                                <w:tab w:val="right" w:pos="3197"/>
                              </w:tabs>
                              <w:spacing w:after="0" w:line="194" w:lineRule="auto"/>
                              <w:jc w:val="left"/>
                            </w:pPr>
                            <w:r>
                              <w:rPr>
                                <w:rStyle w:val="Gvdemetni8"/>
                                <w:b/>
                                <w:bCs/>
                              </w:rPr>
                              <w:t>Canna</w:t>
                            </w:r>
                            <w:r>
                              <w:rPr>
                                <w:rStyle w:val="Gvdemetni8"/>
                                <w:b/>
                                <w:bCs/>
                              </w:rPr>
                              <w:tab/>
                              <w:t>-</w:t>
                            </w:r>
                            <w:r>
                              <w:rPr>
                                <w:rStyle w:val="Gvdemetni8"/>
                                <w:b/>
                                <w:bCs/>
                              </w:rPr>
                              <w:tab/>
                              <w:t>•</w:t>
                            </w:r>
                            <w:r>
                              <w:rPr>
                                <w:rStyle w:val="Gvdemetni8"/>
                                <w:b/>
                                <w:bCs/>
                              </w:rPr>
                              <w:tab/>
                              <w:t>*</w:t>
                            </w:r>
                            <w:r>
                              <w:rPr>
                                <w:rStyle w:val="Gvdemetni8"/>
                                <w:b/>
                                <w:bCs/>
                              </w:rPr>
                              <w:tab/>
                              <w:t>“3®</w:t>
                            </w:r>
                          </w:p>
                          <w:p w:rsidR="006D2F12" w:rsidRDefault="00DE50E6">
                            <w:pPr>
                              <w:pStyle w:val="Gvdemetni80"/>
                              <w:tabs>
                                <w:tab w:val="left" w:pos="1714"/>
                                <w:tab w:val="right" w:pos="3202"/>
                              </w:tabs>
                              <w:spacing w:after="0" w:line="194" w:lineRule="auto"/>
                              <w:jc w:val="left"/>
                            </w:pPr>
                            <w:r>
                              <w:rPr>
                                <w:rStyle w:val="Gvdemetni8"/>
                                <w:b/>
                                <w:bCs/>
                              </w:rPr>
                              <w:t>Cassiopeia. 36,</w:t>
                            </w:r>
                            <w:r>
                              <w:rPr>
                                <w:rStyle w:val="Gvdemetni8"/>
                                <w:b/>
                                <w:bCs/>
                              </w:rPr>
                              <w:tab/>
                              <w:t>231.</w:t>
                            </w:r>
                            <w:r>
                              <w:rPr>
                                <w:rStyle w:val="Gvdemetni8"/>
                                <w:b/>
                                <w:bCs/>
                              </w:rPr>
                              <w:tab/>
                              <w:t>Md, rj</w:t>
                            </w:r>
                          </w:p>
                          <w:p w:rsidR="006D2F12" w:rsidRDefault="00DE50E6">
                            <w:pPr>
                              <w:pStyle w:val="Gvdemetni80"/>
                              <w:tabs>
                                <w:tab w:val="left" w:pos="1253"/>
                                <w:tab w:val="left" w:pos="1709"/>
                                <w:tab w:val="right" w:pos="3197"/>
                              </w:tabs>
                              <w:spacing w:after="0" w:line="194" w:lineRule="auto"/>
                              <w:jc w:val="left"/>
                            </w:pPr>
                            <w:r>
                              <w:rPr>
                                <w:rStyle w:val="Gvdemetni8"/>
                                <w:b/>
                                <w:bCs/>
                              </w:rPr>
                              <w:t>Castor</w:t>
                            </w:r>
                            <w:r>
                              <w:rPr>
                                <w:rStyle w:val="Gvdemetni8"/>
                                <w:b/>
                                <w:bCs/>
                              </w:rPr>
                              <w:tab/>
                              <w:t>•</w:t>
                            </w:r>
                            <w:r>
                              <w:rPr>
                                <w:rStyle w:val="Gvdemetni8"/>
                                <w:b/>
                                <w:bCs/>
                              </w:rPr>
                              <w:tab/>
                              <w:t>-no,</w:t>
                            </w:r>
                            <w:r>
                              <w:rPr>
                                <w:rStyle w:val="Gvdemetni8"/>
                                <w:b/>
                                <w:bCs/>
                              </w:rPr>
                              <w:tab/>
                            </w:r>
                            <w:r>
                              <w:rPr>
                                <w:rStyle w:val="Gvdemetni8"/>
                                <w:b/>
                                <w:bCs/>
                                <w:lang w:val="tr-TR" w:eastAsia="tr-TR"/>
                              </w:rPr>
                              <w:t>»34,</w:t>
                            </w:r>
                            <w:r>
                              <w:rPr>
                                <w:rStyle w:val="Gvdemetni8"/>
                                <w:b/>
                                <w:bCs/>
                              </w:rPr>
                              <w:t>244</w:t>
                            </w:r>
                          </w:p>
                          <w:p w:rsidR="006D2F12" w:rsidRDefault="00DE50E6">
                            <w:pPr>
                              <w:pStyle w:val="Gvdemetni80"/>
                              <w:tabs>
                                <w:tab w:val="left" w:pos="1258"/>
                                <w:tab w:val="left" w:pos="1714"/>
                                <w:tab w:val="left" w:pos="2170"/>
                                <w:tab w:val="right" w:pos="3202"/>
                              </w:tabs>
                              <w:spacing w:after="0" w:line="194" w:lineRule="auto"/>
                              <w:jc w:val="left"/>
                            </w:pPr>
                            <w:r>
                              <w:rPr>
                                <w:rStyle w:val="Gvdemetni8"/>
                                <w:b/>
                                <w:bCs/>
                                <w:lang w:val="es-ES" w:eastAsia="es-ES"/>
                              </w:rPr>
                              <w:t>Castra</w:t>
                            </w:r>
                            <w:r>
                              <w:rPr>
                                <w:rStyle w:val="Gvdemetni8"/>
                                <w:b/>
                                <w:bCs/>
                                <w:lang w:val="es-ES" w:eastAsia="es-ES"/>
                              </w:rPr>
                              <w:tab/>
                            </w:r>
                            <w:r>
                              <w:rPr>
                                <w:rStyle w:val="Gvdemetni8"/>
                                <w:b/>
                                <w:bCs/>
                              </w:rPr>
                              <w:t>•</w:t>
                            </w:r>
                            <w:r>
                              <w:rPr>
                                <w:rStyle w:val="Gvdemetni8"/>
                                <w:b/>
                                <w:bCs/>
                              </w:rPr>
                              <w:tab/>
                              <w:t>-</w:t>
                            </w:r>
                            <w:r>
                              <w:rPr>
                                <w:rStyle w:val="Gvdemetni8"/>
                                <w:b/>
                                <w:bCs/>
                              </w:rPr>
                              <w:tab/>
                              <w:t>-</w:t>
                            </w:r>
                            <w:r>
                              <w:rPr>
                                <w:rStyle w:val="Gvdemetni8"/>
                                <w:b/>
                                <w:bCs/>
                              </w:rPr>
                              <w:tab/>
                              <w:t>114, 156</w:t>
                            </w:r>
                          </w:p>
                          <w:p w:rsidR="006D2F12" w:rsidRDefault="00DE50E6">
                            <w:pPr>
                              <w:pStyle w:val="Gvdemetni80"/>
                              <w:spacing w:after="0" w:line="194" w:lineRule="auto"/>
                              <w:jc w:val="left"/>
                            </w:pPr>
                            <w:r>
                              <w:rPr>
                                <w:rStyle w:val="Gvdemetni8"/>
                                <w:b/>
                                <w:bCs/>
                              </w:rPr>
                              <w:t xml:space="preserve">Cat, The. see </w:t>
                            </w:r>
                            <w:r>
                              <w:rPr>
                                <w:rStyle w:val="Gvdemetni8"/>
                                <w:b/>
                                <w:bCs/>
                                <w:i/>
                                <w:iCs/>
                              </w:rPr>
                              <w:t>Feta</w:t>
                            </w:r>
                          </w:p>
                          <w:p w:rsidR="006D2F12" w:rsidRDefault="00DE50E6">
                            <w:pPr>
                              <w:pStyle w:val="Gvdemetni80"/>
                              <w:spacing w:after="0" w:line="194" w:lineRule="auto"/>
                              <w:jc w:val="left"/>
                            </w:pPr>
                            <w:r>
                              <w:rPr>
                                <w:rStyle w:val="Gvdemetni8"/>
                                <w:b/>
                                <w:bCs/>
                                <w:lang w:val="es-ES" w:eastAsia="es-ES"/>
                              </w:rPr>
                              <w:t xml:space="preserve">Octano. </w:t>
                            </w:r>
                            <w:r>
                              <w:rPr>
                                <w:rStyle w:val="Gvdemetni8"/>
                                <w:b/>
                                <w:bCs/>
                              </w:rPr>
                              <w:t xml:space="preserve">see </w:t>
                            </w:r>
                            <w:r>
                              <w:rPr>
                                <w:rStyle w:val="Gvdemetni8"/>
                                <w:b/>
                                <w:bCs/>
                                <w:i/>
                                <w:iCs/>
                              </w:rPr>
                              <w:t>Pleiades</w:t>
                            </w:r>
                          </w:p>
                          <w:p w:rsidR="006D2F12" w:rsidRDefault="00DE50E6">
                            <w:pPr>
                              <w:pStyle w:val="Gvdemetni80"/>
                              <w:tabs>
                                <w:tab w:val="left" w:pos="2659"/>
                              </w:tabs>
                              <w:spacing w:after="0" w:line="194" w:lineRule="auto"/>
                              <w:jc w:val="left"/>
                            </w:pPr>
                            <w:r>
                              <w:rPr>
                                <w:rStyle w:val="Gvdemetni8"/>
                                <w:b/>
                                <w:bCs/>
                              </w:rPr>
                              <w:t>Cel«pal Alphabet -</w:t>
                            </w:r>
                            <w:r>
                              <w:rPr>
                                <w:rStyle w:val="Gvdemetni8"/>
                                <w:b/>
                                <w:bCs/>
                              </w:rPr>
                              <w:tab/>
                              <w:t xml:space="preserve">* </w:t>
                            </w:r>
                            <w:r>
                              <w:rPr>
                                <w:rStyle w:val="Gvdemetni8"/>
                                <w:b/>
                                <w:bCs/>
                                <w:lang w:val="tr-TR" w:eastAsia="tr-TR"/>
                              </w:rPr>
                              <w:t>*4»</w:t>
                            </w:r>
                          </w:p>
                          <w:p w:rsidR="006D2F12" w:rsidRDefault="00DE50E6">
                            <w:pPr>
                              <w:pStyle w:val="Gvdemetni80"/>
                              <w:spacing w:after="0" w:line="180" w:lineRule="auto"/>
                              <w:jc w:val="left"/>
                            </w:pPr>
                            <w:r>
                              <w:rPr>
                                <w:rStyle w:val="Gvdemetni8"/>
                                <w:b/>
                                <w:bCs/>
                              </w:rPr>
                              <w:t>Centaurus, 36, 231. Alpha.</w:t>
                            </w:r>
                          </w:p>
                          <w:p w:rsidR="006D2F12" w:rsidRDefault="00DE50E6">
                            <w:pPr>
                              <w:pStyle w:val="Gvdemetni80"/>
                              <w:spacing w:after="0" w:line="194" w:lineRule="auto"/>
                              <w:ind w:firstLine="440"/>
                              <w:jc w:val="left"/>
                              <w:rPr>
                                <w:sz w:val="18"/>
                                <w:szCs w:val="18"/>
                              </w:rPr>
                            </w:pPr>
                            <w:r>
                              <w:rPr>
                                <w:rStyle w:val="Gvdemetni8"/>
                                <w:b/>
                                <w:bCs/>
                                <w:i/>
                                <w:iCs/>
                              </w:rPr>
                              <w:t xml:space="preserve">12. </w:t>
                            </w:r>
                            <w:r>
                              <w:rPr>
                                <w:rStyle w:val="Gvdemetni8"/>
                                <w:b/>
                                <w:bCs/>
                                <w:i/>
                                <w:iCs/>
                                <w:lang w:val="tr-TR" w:eastAsia="tr-TR"/>
                              </w:rPr>
                              <w:t>ter Burgula :</w:t>
                            </w:r>
                            <w:r>
                              <w:rPr>
                                <w:rStyle w:val="Gvdemetni8"/>
                                <w:b/>
                                <w:bCs/>
                                <w:sz w:val="18"/>
                                <w:szCs w:val="18"/>
                                <w:lang w:val="tr-TR" w:eastAsia="tr-TR"/>
                              </w:rPr>
                              <w:t xml:space="preserve"> </w:t>
                            </w:r>
                            <w:r>
                              <w:rPr>
                                <w:rStyle w:val="Gvdemetni8"/>
                                <w:b/>
                                <w:bCs/>
                                <w:sz w:val="18"/>
                                <w:szCs w:val="18"/>
                              </w:rPr>
                              <w:t>Beta.</w:t>
                            </w:r>
                          </w:p>
                          <w:p w:rsidR="006D2F12" w:rsidRDefault="00DE50E6">
                            <w:pPr>
                              <w:pStyle w:val="Gvdemetni80"/>
                              <w:spacing w:after="0" w:line="180" w:lineRule="auto"/>
                              <w:ind w:firstLine="440"/>
                              <w:jc w:val="left"/>
                            </w:pPr>
                            <w:r>
                              <w:rPr>
                                <w:rStyle w:val="Gvdemetni8"/>
                                <w:b/>
                                <w:bCs/>
                                <w:sz w:val="18"/>
                                <w:szCs w:val="18"/>
                              </w:rPr>
                              <w:t xml:space="preserve">See </w:t>
                            </w:r>
                            <w:r>
                              <w:rPr>
                                <w:rStyle w:val="Gvdemetni8"/>
                                <w:b/>
                                <w:bCs/>
                                <w:i/>
                                <w:iCs/>
                              </w:rPr>
                              <w:t>Agma.</w:t>
                            </w:r>
                          </w:p>
                          <w:p w:rsidR="006D2F12" w:rsidRDefault="00DE50E6">
                            <w:pPr>
                              <w:pStyle w:val="Gvdemetni80"/>
                              <w:tabs>
                                <w:tab w:val="left" w:pos="1757"/>
                                <w:tab w:val="left" w:pos="2208"/>
                                <w:tab w:val="left" w:pos="2640"/>
                              </w:tabs>
                              <w:spacing w:after="0" w:line="194" w:lineRule="auto"/>
                              <w:jc w:val="left"/>
                            </w:pPr>
                            <w:r>
                              <w:rPr>
                                <w:rStyle w:val="Gvdemetni8"/>
                                <w:b/>
                                <w:bCs/>
                              </w:rPr>
                              <w:t>Central Sun -</w:t>
                            </w:r>
                            <w:r>
                              <w:rPr>
                                <w:rStyle w:val="Gvdemetni8"/>
                                <w:b/>
                                <w:bCs/>
                              </w:rPr>
                              <w:tab/>
                              <w:t>-</w:t>
                            </w:r>
                            <w:r>
                              <w:rPr>
                                <w:rStyle w:val="Gvdemetni8"/>
                                <w:b/>
                                <w:bCs/>
                              </w:rPr>
                              <w:tab/>
                              <w:t>.</w:t>
                            </w:r>
                            <w:r>
                              <w:rPr>
                                <w:rStyle w:val="Gvdemetni8"/>
                                <w:b/>
                                <w:bCs/>
                              </w:rPr>
                              <w:tab/>
                              <w:t>_ 44</w:t>
                            </w:r>
                          </w:p>
                          <w:p w:rsidR="006D2F12" w:rsidRDefault="00DE50E6">
                            <w:pPr>
                              <w:pStyle w:val="Gvdemetni80"/>
                              <w:spacing w:after="0" w:line="194" w:lineRule="auto"/>
                              <w:jc w:val="left"/>
                            </w:pPr>
                            <w:r>
                              <w:rPr>
                                <w:rStyle w:val="Gvdemetni8"/>
                                <w:b/>
                                <w:bCs/>
                              </w:rPr>
                              <w:t>Cepheus, 37, Alpha. Gam</w:t>
                            </w:r>
                            <w:r>
                              <w:rPr>
                                <w:rStyle w:val="Gvdemetni8"/>
                                <w:b/>
                                <w:bCs/>
                              </w:rPr>
                              <w:softHyphen/>
                            </w:r>
                          </w:p>
                          <w:p w:rsidR="006D2F12" w:rsidRDefault="00DE50E6">
                            <w:pPr>
                              <w:pStyle w:val="Gvdemetni80"/>
                              <w:spacing w:after="80" w:line="194" w:lineRule="auto"/>
                            </w:pPr>
                            <w:r>
                              <w:rPr>
                                <w:rStyle w:val="Gvdemetni8"/>
                                <w:b/>
                                <w:bCs/>
                              </w:rPr>
                              <w:t xml:space="preserve">ma. Zeta, </w:t>
                            </w:r>
                            <w:r>
                              <w:rPr>
                                <w:rStyle w:val="Gvdemetni8"/>
                                <w:rFonts w:ascii="Courier New" w:eastAsia="Courier New" w:hAnsi="Courier New" w:cs="Courier New"/>
                                <w:smallCaps/>
                              </w:rPr>
                              <w:t>Wb.</w:t>
                            </w:r>
                            <w:r>
                              <w:rPr>
                                <w:rStyle w:val="Gvdemetni8"/>
                                <w:b/>
                                <w:bCs/>
                              </w:rPr>
                              <w:t xml:space="preserve"> Pl, 184</w:t>
                            </w:r>
                          </w:p>
                        </w:txbxContent>
                      </wps:txbx>
                      <wps:bodyPr lIns="0" tIns="0" rIns="0" bIns="0"/>
                    </wps:wsp>
                  </a:graphicData>
                </a:graphic>
              </wp:anchor>
            </w:drawing>
          </mc:Choice>
          <mc:Fallback>
            <w:pict>
              <v:shape id="Shape 1280" o:spid="_x0000_s1052" type="#_x0000_t202" style="position:absolute;left:0;text-align:left;margin-left:304.55pt;margin-top:22.55pt;width:181.7pt;height:536.65pt;z-index:125829431;visibility:visible;mso-wrap-style:square;mso-wrap-distance-left:183.95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" filled="f" stroked="f">
                <v:textbox inset="0,0,0,0">
                  <w:txbxContent>
                    <w:p w:rsidR="006D2F12" w:rsidRDefault="00DE50E6">
                      <w:pPr>
                        <w:pStyle w:val="Dier0"/>
                        <w:tabs>
                          <w:tab w:val="left" w:pos="3053"/>
                        </w:tabs>
                        <w:spacing w:after="0" w:line="197" w:lineRule="auto"/>
                        <w:ind w:firstLine="360"/>
                        <w:rPr>
                          <w:sz w:val="22"/>
                          <w:szCs w:val="22"/>
                        </w:rPr>
                      </w:pPr>
                      <w:r>
                        <w:rPr>
                          <w:rStyle w:val="Dier"/>
                          <w:rFonts w:ascii="Courier New" w:eastAsia="Courier New" w:hAnsi="Courier New" w:cs="Courier New"/>
                          <w:smallCaps/>
                          <w:color w:val="797979"/>
                          <w:sz w:val="22"/>
                          <w:szCs w:val="22"/>
                        </w:rPr>
                        <w:t>.</w:t>
                      </w:r>
                      <w:r>
                        <w:rPr>
                          <w:rStyle w:val="Dier"/>
                          <w:rFonts w:ascii="Courier New" w:eastAsia="Courier New" w:hAnsi="Courier New" w:cs="Courier New"/>
                          <w:smallCaps/>
                          <w:color w:val="797979"/>
                          <w:sz w:val="22"/>
                          <w:szCs w:val="22"/>
                        </w:rPr>
                        <w:tab/>
                      </w:r>
                      <w:r>
                        <w:rPr>
                          <w:rStyle w:val="Dier"/>
                          <w:rFonts w:ascii="Courier New" w:eastAsia="Courier New" w:hAnsi="Courier New" w:cs="Courier New"/>
                          <w:smallCaps/>
                          <w:color w:val="3B3B3B"/>
                          <w:sz w:val="22"/>
                          <w:szCs w:val="22"/>
                        </w:rPr>
                        <w:t>face</w:t>
                      </w:r>
                    </w:p>
                    <w:p w:rsidR="006D2F12" w:rsidRDefault="00DE50E6">
                      <w:pPr>
                        <w:pStyle w:val="Gvdemetni80"/>
                        <w:spacing w:after="0" w:line="202" w:lineRule="auto"/>
                        <w:ind w:left="620" w:firstLine="40"/>
                        <w:jc w:val="left"/>
                      </w:pPr>
                      <w:r>
                        <w:rPr>
                          <w:rStyle w:val="Gvdemetni8"/>
                          <w:b/>
                          <w:bCs/>
                          <w:i/>
                          <w:iCs/>
                          <w:lang w:val="es-ES" w:eastAsia="es-ES"/>
                        </w:rPr>
                        <w:t xml:space="preserve">A¡ </w:t>
                      </w:r>
                      <w:r>
                        <w:rPr>
                          <w:rStyle w:val="Gvdemetni8"/>
                          <w:b/>
                          <w:bCs/>
                          <w:i/>
                          <w:iCs/>
                        </w:rPr>
                        <w:t>Hfcka*</w:t>
                      </w:r>
                      <w:r>
                        <w:rPr>
                          <w:rStyle w:val="Gvdemetni8"/>
                          <w:b/>
                          <w:bCs/>
                        </w:rPr>
                        <w:t xml:space="preserve"> Sooth er Left Eye, </w:t>
                      </w:r>
                      <w:r>
                        <w:rPr>
                          <w:rStyle w:val="Gvdemetni8"/>
                          <w:b/>
                          <w:bCs/>
                          <w:i/>
                          <w:iCs/>
                          <w:lang w:val="tr-TR" w:eastAsia="tr-TR"/>
                        </w:rPr>
                        <w:t xml:space="preserve">âçe </w:t>
                      </w:r>
                      <w:r>
                        <w:rPr>
                          <w:rStyle w:val="Gvdemetni8"/>
                          <w:b/>
                          <w:bCs/>
                          <w:i/>
                          <w:iCs/>
                        </w:rPr>
                        <w:t>Al&amp;baran</w:t>
                      </w:r>
                    </w:p>
                    <w:p w:rsidR="006D2F12" w:rsidRDefault="00DE50E6">
                      <w:pPr>
                        <w:pStyle w:val="Gvdemetni80"/>
                        <w:tabs>
                          <w:tab w:val="left" w:pos="1989"/>
                        </w:tabs>
                        <w:spacing w:after="160" w:line="194" w:lineRule="auto"/>
                        <w:ind w:firstLine="160"/>
                        <w:jc w:val="left"/>
                      </w:pPr>
                      <w:r>
                        <w:rPr>
                          <w:rStyle w:val="Gvdemetni8"/>
                          <w:b/>
                          <w:bCs/>
                        </w:rPr>
                        <w:t>Bu&amp;gula -</w:t>
                      </w:r>
                      <w:r>
                        <w:rPr>
                          <w:rStyle w:val="Gvdemetni8"/>
                          <w:b/>
                          <w:bCs/>
                        </w:rPr>
                        <w:tab/>
                        <w:t>- n, rix. 148</w:t>
                      </w:r>
                    </w:p>
                    <w:p w:rsidR="006D2F12" w:rsidRDefault="00DE50E6">
                      <w:pPr>
                        <w:pStyle w:val="indekiler0"/>
                        <w:tabs>
                          <w:tab w:val="left" w:pos="2872"/>
                        </w:tabs>
                        <w:spacing w:after="0" w:line="240" w:lineRule="auto"/>
                        <w:ind w:firstLine="160"/>
                        <w:jc w:val="left"/>
                        <w:rPr>
                          <w:sz w:val="22"/>
                          <w:szCs w:val="22"/>
                        </w:rPr>
                      </w:pPr>
                      <w:r>
                        <w:rPr>
                          <w:rStyle w:val="indekiler"/>
                          <w:b/>
                          <w:bCs/>
                          <w:sz w:val="22"/>
                          <w:szCs w:val="22"/>
                        </w:rPr>
                        <w:t>Geta Sculptoris -</w:t>
                      </w:r>
                      <w:r>
                        <w:rPr>
                          <w:rStyle w:val="indekiler"/>
                          <w:b/>
                          <w:bCs/>
                          <w:sz w:val="22"/>
                          <w:szCs w:val="22"/>
                        </w:rPr>
                        <w:tab/>
                        <w:t>*33</w:t>
                      </w:r>
                    </w:p>
                    <w:p w:rsidR="006D2F12" w:rsidRDefault="00DE50E6">
                      <w:pPr>
                        <w:pStyle w:val="indekiler0"/>
                        <w:tabs>
                          <w:tab w:val="left" w:pos="1994"/>
                          <w:tab w:val="left" w:pos="2454"/>
                          <w:tab w:val="right" w:pos="3016"/>
                          <w:tab w:val="right" w:pos="3467"/>
                        </w:tabs>
                        <w:spacing w:after="0" w:line="180" w:lineRule="auto"/>
                        <w:ind w:firstLine="160"/>
                        <w:jc w:val="left"/>
                        <w:rPr>
                          <w:sz w:val="22"/>
                          <w:szCs w:val="22"/>
                        </w:rPr>
                      </w:pPr>
                      <w:r>
                        <w:rPr>
                          <w:rStyle w:val="indekiler"/>
                          <w:b/>
                          <w:bCs/>
                          <w:sz w:val="22"/>
                          <w:szCs w:val="22"/>
                        </w:rPr>
                        <w:t>Caelum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t>33</w:t>
                      </w:r>
                    </w:p>
                    <w:p w:rsidR="006D2F12" w:rsidRDefault="00DE50E6">
                      <w:pPr>
                        <w:pStyle w:val="indekiler0"/>
                        <w:tabs>
                          <w:tab w:val="left" w:pos="2459"/>
                          <w:tab w:val="left" w:pos="2858"/>
                        </w:tabs>
                        <w:spacing w:after="0" w:line="199" w:lineRule="auto"/>
                        <w:ind w:firstLine="160"/>
                        <w:jc w:val="left"/>
                        <w:rPr>
                          <w:sz w:val="22"/>
                          <w:szCs w:val="22"/>
                        </w:rPr>
                      </w:pPr>
                      <w:r>
                        <w:rPr>
                          <w:rStyle w:val="indekiler"/>
                          <w:b/>
                          <w:bCs/>
                          <w:sz w:val="22"/>
                          <w:szCs w:val="22"/>
                        </w:rPr>
                        <w:t>Camelopardalis -</w:t>
                      </w:r>
                      <w:r>
                        <w:rPr>
                          <w:rStyle w:val="indekiler"/>
                          <w:b/>
                          <w:bCs/>
                          <w:sz w:val="22"/>
                          <w:szCs w:val="22"/>
                        </w:rPr>
                        <w:tab/>
                        <w:t>-</w:t>
                      </w:r>
                      <w:r>
                        <w:rPr>
                          <w:rStyle w:val="indekiler"/>
                          <w:b/>
                          <w:bCs/>
                          <w:sz w:val="22"/>
                          <w:szCs w:val="22"/>
                        </w:rPr>
                        <w:tab/>
                        <w:t>-■ 33</w:t>
                      </w:r>
                    </w:p>
                    <w:p w:rsidR="006D2F12" w:rsidRDefault="00DE50E6">
                      <w:pPr>
                        <w:pStyle w:val="Gvdemetni80"/>
                        <w:spacing w:after="0" w:line="199" w:lineRule="auto"/>
                        <w:ind w:left="160" w:firstLine="40"/>
                        <w:jc w:val="left"/>
                      </w:pPr>
                      <w:r>
                        <w:rPr>
                          <w:rStyle w:val="Gvdemetni8"/>
                          <w:b/>
                          <w:bCs/>
                          <w:lang w:val="es-ES" w:eastAsia="es-ES"/>
                        </w:rPr>
                        <w:t xml:space="preserve">Cundías, </w:t>
                      </w:r>
                      <w:r>
                        <w:rPr>
                          <w:rStyle w:val="Gvdemetni8"/>
                          <w:b/>
                          <w:bCs/>
                        </w:rPr>
                        <w:t xml:space="preserve">see </w:t>
                      </w:r>
                      <w:r>
                        <w:rPr>
                          <w:rStyle w:val="Gvdemetni8"/>
                          <w:b/>
                          <w:bCs/>
                          <w:i/>
                          <w:iCs/>
                        </w:rPr>
                        <w:t xml:space="preserve">Camelpparialif </w:t>
                      </w:r>
                      <w:r>
                        <w:rPr>
                          <w:rStyle w:val="Gvdemetni8"/>
                          <w:b/>
                          <w:bCs/>
                        </w:rPr>
                        <w:t xml:space="preserve">Cancer, 25, 33. Goody spot of, 18S. Alpha, </w:t>
                      </w:r>
                      <w:r>
                        <w:rPr>
                          <w:rStyle w:val="Gvdemetni8"/>
                          <w:b/>
                          <w:bCs/>
                          <w:i/>
                          <w:iCs/>
                        </w:rPr>
                        <w:t>t^eAculem;</w:t>
                      </w:r>
                      <w:r>
                        <w:rPr>
                          <w:rStyle w:val="Gvdemetni8"/>
                          <w:b/>
                          <w:bCs/>
                        </w:rPr>
                        <w:t xml:space="preserve"> Gamma.</w:t>
                      </w:r>
                    </w:p>
                    <w:p w:rsidR="006D2F12" w:rsidRDefault="00DE50E6">
                      <w:pPr>
                        <w:pStyle w:val="Gvdemetni80"/>
                        <w:spacing w:after="0" w:line="206" w:lineRule="auto"/>
                        <w:ind w:left="620" w:firstLine="40"/>
                        <w:jc w:val="left"/>
                      </w:pPr>
                      <w:r>
                        <w:rPr>
                          <w:rStyle w:val="Gvdemetni8"/>
                          <w:b/>
                          <w:bCs/>
                        </w:rPr>
                        <w:t xml:space="preserve">see </w:t>
                      </w:r>
                      <w:r>
                        <w:rPr>
                          <w:rStyle w:val="Gvdemetni8"/>
                          <w:b/>
                          <w:bCs/>
                          <w:i/>
                          <w:iCs/>
                        </w:rPr>
                        <w:t xml:space="preserve">A stilus, Norik; </w:t>
                      </w:r>
                      <w:r>
                        <w:rPr>
                          <w:rStyle w:val="Gvdemetni8"/>
                          <w:b/>
                          <w:bCs/>
                        </w:rPr>
                        <w:t xml:space="preserve">Delta, 78. see </w:t>
                      </w:r>
                      <w:r>
                        <w:rPr>
                          <w:rStyle w:val="Gvdemetni8"/>
                          <w:b/>
                          <w:bCs/>
                          <w:i/>
                          <w:iCs/>
                        </w:rPr>
                        <w:t>A if Hua.</w:t>
                      </w:r>
                    </w:p>
                    <w:p w:rsidR="006D2F12" w:rsidRDefault="00DE50E6">
                      <w:pPr>
                        <w:pStyle w:val="Gvdemetni80"/>
                        <w:spacing w:after="0" w:line="202" w:lineRule="auto"/>
                        <w:ind w:firstLine="620"/>
                        <w:jc w:val="left"/>
                      </w:pPr>
                      <w:r>
                        <w:rPr>
                          <w:rStyle w:val="Gvdemetni8"/>
                          <w:b/>
                          <w:bCs/>
                          <w:i/>
                          <w:iCs/>
                        </w:rPr>
                        <w:t xml:space="preserve">South ; </w:t>
                      </w:r>
                      <w:r>
                        <w:rPr>
                          <w:rStyle w:val="Gvdemetni8"/>
                          <w:b/>
                          <w:bCs/>
                        </w:rPr>
                        <w:t xml:space="preserve">Eta, </w:t>
                      </w:r>
                      <w:r>
                        <w:rPr>
                          <w:rStyle w:val="Gvdemetni8"/>
                          <w:b/>
                          <w:bCs/>
                          <w:lang w:val="tr-TR" w:eastAsia="tr-TR"/>
                        </w:rPr>
                        <w:t xml:space="preserve">Hû, </w:t>
                      </w:r>
                      <w:r>
                        <w:rPr>
                          <w:rStyle w:val="Gvdemetni8"/>
                          <w:b/>
                          <w:bCs/>
                        </w:rPr>
                        <w:t>S3;</w:t>
                      </w:r>
                    </w:p>
                    <w:p w:rsidR="006D2F12" w:rsidRDefault="00DE50E6">
                      <w:pPr>
                        <w:pStyle w:val="Gvdemetni80"/>
                        <w:spacing w:after="0" w:line="202" w:lineRule="auto"/>
                        <w:ind w:left="160" w:firstLine="500"/>
                        <w:jc w:val="left"/>
                      </w:pPr>
                      <w:r>
                        <w:rPr>
                          <w:rStyle w:val="Gvdemetni8"/>
                          <w:b/>
                          <w:bCs/>
                        </w:rPr>
                        <w:t xml:space="preserve">44 M. 71, 88, </w:t>
                      </w:r>
                      <w:r>
                        <w:rPr>
                          <w:rStyle w:val="Gvdemetni8"/>
                          <w:b/>
                          <w:bCs/>
                          <w:i/>
                          <w:iCs/>
                        </w:rPr>
                        <w:t xml:space="preserve">tec Frai/rfi </w:t>
                      </w:r>
                      <w:r>
                        <w:rPr>
                          <w:rStyle w:val="Gvdemetni8"/>
                          <w:b/>
                          <w:bCs/>
                        </w:rPr>
                        <w:t>Canes Veaatici 34. st IL</w:t>
                      </w:r>
                    </w:p>
                    <w:p w:rsidR="006D2F12" w:rsidRDefault="00DE50E6">
                      <w:pPr>
                        <w:pStyle w:val="Gvdemetni80"/>
                        <w:spacing w:after="0" w:line="194" w:lineRule="auto"/>
                        <w:ind w:firstLine="620"/>
                        <w:jc w:val="left"/>
                      </w:pPr>
                      <w:r>
                        <w:rPr>
                          <w:rStyle w:val="Gvdemetni8"/>
                          <w:b/>
                          <w:bCs/>
                        </w:rPr>
                        <w:t xml:space="preserve">see </w:t>
                      </w:r>
                      <w:r>
                        <w:rPr>
                          <w:rStyle w:val="Gvdemetni8"/>
                          <w:b/>
                          <w:bCs/>
                          <w:i/>
                          <w:iCs/>
                          <w:lang w:val="es-ES" w:eastAsia="es-ES"/>
                        </w:rPr>
                        <w:t>Copula</w:t>
                      </w:r>
                    </w:p>
                    <w:p w:rsidR="006D2F12" w:rsidRDefault="00DE50E6">
                      <w:pPr>
                        <w:pStyle w:val="Gvdemetni80"/>
                        <w:spacing w:after="0" w:line="194" w:lineRule="auto"/>
                        <w:jc w:val="left"/>
                      </w:pPr>
                      <w:r>
                        <w:rPr>
                          <w:rStyle w:val="Gvdemetni8"/>
                          <w:b/>
                          <w:bCs/>
                        </w:rPr>
                        <w:t xml:space="preserve">*Catu3 Major </w:t>
                      </w:r>
                      <w:r>
                        <w:rPr>
                          <w:rStyle w:val="Gvdemetni8"/>
                          <w:b/>
                          <w:bCs/>
                          <w:lang w:val="tr-TR" w:eastAsia="tr-TR"/>
                        </w:rPr>
                        <w:t xml:space="preserve">»5. </w:t>
                      </w:r>
                      <w:r>
                        <w:rPr>
                          <w:rStyle w:val="Gvdemetni8"/>
                          <w:b/>
                          <w:bCs/>
                        </w:rPr>
                        <w:t>34, 231.</w:t>
                      </w:r>
                    </w:p>
                    <w:p w:rsidR="006D2F12" w:rsidRDefault="00DE50E6">
                      <w:pPr>
                        <w:pStyle w:val="Gvdemetni80"/>
                        <w:spacing w:after="0" w:line="194" w:lineRule="auto"/>
                        <w:ind w:firstLine="620"/>
                        <w:jc w:val="left"/>
                      </w:pPr>
                      <w:r>
                        <w:rPr>
                          <w:rStyle w:val="Gvdemetni8"/>
                          <w:b/>
                          <w:bCs/>
                        </w:rPr>
                        <w:t xml:space="preserve">Alpha, see </w:t>
                      </w:r>
                      <w:r>
                        <w:rPr>
                          <w:rStyle w:val="Gvdemetni8"/>
                          <w:b/>
                          <w:bCs/>
                          <w:i/>
                          <w:iCs/>
                        </w:rPr>
                        <w:t>Sinus</w:t>
                      </w:r>
                    </w:p>
                    <w:p w:rsidR="006D2F12" w:rsidRDefault="00DE50E6">
                      <w:pPr>
                        <w:pStyle w:val="Gvdemetni80"/>
                        <w:spacing w:after="0" w:line="194" w:lineRule="auto"/>
                        <w:ind w:left="620" w:hanging="420"/>
                        <w:jc w:val="left"/>
                      </w:pPr>
                      <w:r>
                        <w:rPr>
                          <w:rStyle w:val="Gvdemetni8"/>
                          <w:b/>
                          <w:bCs/>
                        </w:rPr>
                        <w:t>Cam's Minor. 35. Alpha, see /Voeyon</w:t>
                      </w:r>
                    </w:p>
                    <w:p w:rsidR="006D2F12" w:rsidRDefault="00DE50E6">
                      <w:pPr>
                        <w:pStyle w:val="Gvdemetni80"/>
                        <w:tabs>
                          <w:tab w:val="left" w:pos="1504"/>
                        </w:tabs>
                        <w:spacing w:after="0" w:line="194" w:lineRule="auto"/>
                        <w:ind w:left="160" w:firstLine="40"/>
                        <w:jc w:val="left"/>
                      </w:pPr>
                      <w:r>
                        <w:rPr>
                          <w:rStyle w:val="Gvdemetni8"/>
                          <w:b/>
                          <w:bCs/>
                        </w:rPr>
                        <w:t>Canopus ... no, 150 Capella -</w:t>
                      </w:r>
                      <w:r>
                        <w:rPr>
                          <w:rStyle w:val="Gvdemetni8"/>
                          <w:b/>
                          <w:bCs/>
                        </w:rPr>
                        <w:tab/>
                        <w:t>- io3, 151. 733. *34</w:t>
                      </w:r>
                    </w:p>
                    <w:p w:rsidR="006D2F12" w:rsidRDefault="00DE50E6">
                      <w:pPr>
                        <w:pStyle w:val="Gvdemetni80"/>
                        <w:tabs>
                          <w:tab w:val="left" w:pos="1349"/>
                          <w:tab w:val="left" w:pos="1814"/>
                        </w:tabs>
                        <w:spacing w:after="0" w:line="194" w:lineRule="auto"/>
                        <w:jc w:val="left"/>
                      </w:pPr>
                      <w:r>
                        <w:rPr>
                          <w:rStyle w:val="Gvdemetni8"/>
                          <w:b/>
                          <w:bCs/>
                          <w:lang w:val="es-ES" w:eastAsia="es-ES"/>
                        </w:rPr>
                        <w:t xml:space="preserve">Captar </w:t>
                      </w:r>
                      <w:r>
                        <w:rPr>
                          <w:rStyle w:val="Gvdemetni8"/>
                          <w:b/>
                          <w:bCs/>
                        </w:rPr>
                        <w:t>-</w:t>
                      </w:r>
                      <w:r>
                        <w:rPr>
                          <w:rStyle w:val="Gvdemetni8"/>
                          <w:b/>
                          <w:bCs/>
                        </w:rPr>
                        <w:tab/>
                        <w:t>-</w:t>
                      </w:r>
                      <w:r>
                        <w:rPr>
                          <w:rStyle w:val="Gvdemetni8"/>
                          <w:b/>
                          <w:bCs/>
                        </w:rPr>
                        <w:tab/>
                        <w:t xml:space="preserve">- </w:t>
                      </w:r>
                      <w:r>
                        <w:rPr>
                          <w:rStyle w:val="Gvdemetni8"/>
                          <w:b/>
                          <w:bCs/>
                          <w:lang w:val="es-ES" w:eastAsia="es-ES"/>
                        </w:rPr>
                        <w:t xml:space="preserve">-na. </w:t>
                      </w:r>
                      <w:r>
                        <w:rPr>
                          <w:rStyle w:val="Gvdemetni8"/>
                          <w:b/>
                          <w:bCs/>
                          <w:lang w:val="tr-TR" w:eastAsia="tr-TR"/>
                        </w:rPr>
                        <w:t>«53</w:t>
                      </w:r>
                    </w:p>
                    <w:p w:rsidR="006D2F12" w:rsidRDefault="00DE50E6">
                      <w:pPr>
                        <w:pStyle w:val="Gvdemetni80"/>
                        <w:spacing w:after="0" w:line="194" w:lineRule="auto"/>
                        <w:jc w:val="left"/>
                      </w:pPr>
                      <w:r>
                        <w:rPr>
                          <w:rStyle w:val="Gvdemetni8"/>
                          <w:b/>
                          <w:bCs/>
                        </w:rPr>
                        <w:t>CapnccruM.j}. Alpha. 74,</w:t>
                      </w:r>
                    </w:p>
                    <w:p w:rsidR="006D2F12" w:rsidRDefault="00DE50E6">
                      <w:pPr>
                        <w:pStyle w:val="Gvdemetni80"/>
                        <w:spacing w:after="0" w:line="194" w:lineRule="auto"/>
                        <w:ind w:firstLine="560"/>
                        <w:jc w:val="left"/>
                      </w:pPr>
                      <w:r>
                        <w:rPr>
                          <w:rStyle w:val="Gvdemetni8"/>
                          <w:b/>
                          <w:bCs/>
                        </w:rPr>
                        <w:t xml:space="preserve">90, see </w:t>
                      </w:r>
                      <w:r>
                        <w:rPr>
                          <w:rStyle w:val="Gvdemetni8"/>
                          <w:b/>
                          <w:bCs/>
                          <w:i/>
                          <w:iCs/>
                        </w:rPr>
                        <w:t xml:space="preserve">CtieJi; </w:t>
                      </w:r>
                      <w:r>
                        <w:rPr>
                          <w:rStyle w:val="Gvdemetni8"/>
                          <w:b/>
                          <w:bCs/>
                        </w:rPr>
                        <w:t>Beta.</w:t>
                      </w:r>
                    </w:p>
                    <w:p w:rsidR="006D2F12" w:rsidRDefault="00DE50E6">
                      <w:pPr>
                        <w:pStyle w:val="Gvdemetni80"/>
                        <w:spacing w:after="0" w:line="194" w:lineRule="auto"/>
                        <w:ind w:left="560" w:firstLine="20"/>
                        <w:jc w:val="left"/>
                      </w:pPr>
                      <w:r>
                        <w:rPr>
                          <w:rStyle w:val="Gvdemetni8"/>
                          <w:b/>
                          <w:bCs/>
                        </w:rPr>
                        <w:t xml:space="preserve">74,90, </w:t>
                      </w:r>
                      <w:r>
                        <w:rPr>
                          <w:rStyle w:val="Gvdemetni8"/>
                          <w:b/>
                          <w:bCs/>
                          <w:lang w:val="tr-TR" w:eastAsia="tr-TR"/>
                        </w:rPr>
                        <w:t xml:space="preserve">tttöaMA î </w:t>
                      </w:r>
                      <w:r>
                        <w:rPr>
                          <w:rStyle w:val="Gvdemetni8"/>
                          <w:b/>
                          <w:bCs/>
                          <w:lang w:val="es-ES" w:eastAsia="es-ES"/>
                        </w:rPr>
                        <w:t>Cam</w:t>
                      </w:r>
                      <w:r>
                        <w:rPr>
                          <w:rStyle w:val="Gvdemetni8"/>
                          <w:b/>
                          <w:bCs/>
                          <w:lang w:val="es-ES" w:eastAsia="es-ES"/>
                        </w:rPr>
                        <w:softHyphen/>
                        <w:t xml:space="preserve">ina, </w:t>
                      </w:r>
                      <w:r>
                        <w:rPr>
                          <w:rStyle w:val="Gvdemetni8"/>
                          <w:b/>
                          <w:bCs/>
                        </w:rPr>
                        <w:t xml:space="preserve">sec </w:t>
                      </w:r>
                      <w:r>
                        <w:rPr>
                          <w:rStyle w:val="Gvdemetni8"/>
                          <w:b/>
                          <w:bCs/>
                          <w:i/>
                          <w:iCs/>
                        </w:rPr>
                        <w:t>Nashira</w:t>
                      </w:r>
                      <w:r>
                        <w:rPr>
                          <w:rStyle w:val="Gvdemetni8"/>
                          <w:b/>
                          <w:bCs/>
                        </w:rPr>
                        <w:t xml:space="preserve">; Delta, see </w:t>
                      </w:r>
                      <w:r>
                        <w:rPr>
                          <w:rStyle w:val="Gvdemetni8"/>
                          <w:b/>
                          <w:bCs/>
                          <w:i/>
                          <w:iCs/>
                        </w:rPr>
                        <w:t xml:space="preserve">Deneb A </w:t>
                      </w:r>
                      <w:r>
                        <w:rPr>
                          <w:rStyle w:val="Gvdemetni8"/>
                          <w:b/>
                          <w:bCs/>
                          <w:i/>
                          <w:iCs/>
                          <w:lang w:val="es-ES" w:eastAsia="es-ES"/>
                        </w:rPr>
                        <w:t xml:space="preserve">lge¿&gt; </w:t>
                      </w:r>
                      <w:r>
                        <w:rPr>
                          <w:rStyle w:val="Gvdemetni8"/>
                          <w:b/>
                          <w:bCs/>
                          <w:i/>
                          <w:iCs/>
                        </w:rPr>
                        <w:t xml:space="preserve">• </w:t>
                      </w:r>
                      <w:r>
                        <w:rPr>
                          <w:rStyle w:val="Gvdemetni8"/>
                          <w:b/>
                          <w:bCs/>
                        </w:rPr>
                        <w:t xml:space="preserve">Epsilon, see </w:t>
                      </w:r>
                      <w:r>
                        <w:rPr>
                          <w:rStyle w:val="Gvdemetni8"/>
                          <w:b/>
                          <w:bCs/>
                          <w:i/>
                          <w:iCs/>
                          <w:lang w:val="es-ES" w:eastAsia="es-ES"/>
                        </w:rPr>
                        <w:t>Castra</w:t>
                      </w:r>
                      <w:r>
                        <w:rPr>
                          <w:rStyle w:val="Gvdemetni8"/>
                          <w:b/>
                          <w:bCs/>
                          <w:i/>
                          <w:iCs/>
                        </w:rPr>
                        <w:t xml:space="preserve">; </w:t>
                      </w:r>
                      <w:r>
                        <w:rPr>
                          <w:rStyle w:val="Gvdemetni8"/>
                          <w:b/>
                          <w:bCs/>
                        </w:rPr>
                        <w:t xml:space="preserve">Eta. see </w:t>
                      </w:r>
                      <w:r>
                        <w:rPr>
                          <w:rStyle w:val="Gvdemetni8"/>
                          <w:b/>
                          <w:bCs/>
                          <w:i/>
                          <w:iCs/>
                        </w:rPr>
                        <w:t xml:space="preserve">Arntus; </w:t>
                      </w:r>
                      <w:r>
                        <w:rPr>
                          <w:rStyle w:val="Gvdemetni8"/>
                          <w:b/>
                          <w:bCs/>
                        </w:rPr>
                        <w:t xml:space="preserve">Theta, see </w:t>
                      </w:r>
                      <w:r>
                        <w:rPr>
                          <w:rStyle w:val="Gvdemetni8"/>
                          <w:b/>
                          <w:bCs/>
                          <w:i/>
                          <w:iCs/>
                        </w:rPr>
                        <w:t xml:space="preserve">Dornan; </w:t>
                      </w:r>
                      <w:r>
                        <w:rPr>
                          <w:rStyle w:val="Gvdemetni8"/>
                          <w:b/>
                          <w:bCs/>
                        </w:rPr>
                        <w:t xml:space="preserve">No, OmicroD, po; Pi 90. see </w:t>
                      </w:r>
                      <w:r>
                        <w:rPr>
                          <w:rStyle w:val="Gvdemetni8"/>
                          <w:b/>
                          <w:bCs/>
                          <w:i/>
                          <w:iCs/>
                        </w:rPr>
                        <w:t>Oeulus</w:t>
                      </w:r>
                      <w:r>
                        <w:rPr>
                          <w:rStyle w:val="Gvdemetni8"/>
                          <w:b/>
                          <w:bCs/>
                          <w:i/>
                          <w:iCs/>
                          <w:lang w:val="es-ES" w:eastAsia="es-ES"/>
                        </w:rPr>
                        <w:t>¡</w:t>
                      </w:r>
                      <w:r>
                        <w:rPr>
                          <w:rStyle w:val="Gvdemetni8"/>
                          <w:b/>
                          <w:bCs/>
                          <w:lang w:val="es-ES" w:eastAsia="es-ES"/>
                        </w:rPr>
                        <w:t xml:space="preserve"> </w:t>
                      </w:r>
                      <w:r>
                        <w:rPr>
                          <w:rStyle w:val="Gvdemetni8"/>
                          <w:b/>
                          <w:bCs/>
                        </w:rPr>
                        <w:t xml:space="preserve">Rho, 90, See </w:t>
                      </w:r>
                      <w:r>
                        <w:rPr>
                          <w:rStyle w:val="Gvdemetni8"/>
                          <w:b/>
                          <w:bCs/>
                          <w:i/>
                          <w:iCs/>
                        </w:rPr>
                        <w:t>Bas</w:t>
                      </w:r>
                    </w:p>
                    <w:p w:rsidR="006D2F12" w:rsidRDefault="00DE50E6">
                      <w:pPr>
                        <w:pStyle w:val="Gvdemetni80"/>
                        <w:tabs>
                          <w:tab w:val="left" w:pos="1786"/>
                          <w:tab w:val="left" w:pos="2242"/>
                        </w:tabs>
                        <w:spacing w:after="0" w:line="194" w:lineRule="auto"/>
                        <w:jc w:val="left"/>
                      </w:pPr>
                      <w:r>
                        <w:rPr>
                          <w:rStyle w:val="Gvdemetni8"/>
                          <w:b/>
                          <w:bCs/>
                          <w:lang w:val="es-ES" w:eastAsia="es-ES"/>
                        </w:rPr>
                        <w:t xml:space="preserve">Capules </w:t>
                      </w:r>
                      <w:r>
                        <w:rPr>
                          <w:rStyle w:val="Gvdemetni8"/>
                          <w:b/>
                          <w:bCs/>
                        </w:rPr>
                        <w:t>-</w:t>
                      </w:r>
                      <w:r>
                        <w:rPr>
                          <w:rStyle w:val="Gvdemetni8"/>
                          <w:b/>
                          <w:bCs/>
                        </w:rPr>
                        <w:tab/>
                        <w:t>-</w:t>
                      </w:r>
                      <w:r>
                        <w:rPr>
                          <w:rStyle w:val="Gvdemetni8"/>
                          <w:b/>
                          <w:bCs/>
                        </w:rPr>
                        <w:tab/>
                        <w:t xml:space="preserve">- IO#. </w:t>
                      </w:r>
                      <w:r>
                        <w:rPr>
                          <w:rStyle w:val="Gvdemetni8"/>
                          <w:b/>
                          <w:bCs/>
                          <w:lang w:val="tr-TR" w:eastAsia="tr-TR"/>
                        </w:rPr>
                        <w:t>»54</w:t>
                      </w:r>
                    </w:p>
                    <w:p w:rsidR="006D2F12" w:rsidRDefault="00DE50E6">
                      <w:pPr>
                        <w:pStyle w:val="Gvdemetni80"/>
                        <w:spacing w:after="0" w:line="194" w:lineRule="auto"/>
                        <w:jc w:val="left"/>
                      </w:pPr>
                      <w:r>
                        <w:rPr>
                          <w:rStyle w:val="Gvdemetni8"/>
                          <w:b/>
                          <w:bCs/>
                        </w:rPr>
                        <w:t xml:space="preserve">Caput Algol, see </w:t>
                      </w:r>
                      <w:r>
                        <w:rPr>
                          <w:rStyle w:val="Gvdemetni8"/>
                          <w:b/>
                          <w:bCs/>
                          <w:i/>
                          <w:iCs/>
                        </w:rPr>
                        <w:t>Alfd</w:t>
                      </w:r>
                    </w:p>
                    <w:p w:rsidR="006D2F12" w:rsidRDefault="00DE50E6">
                      <w:pPr>
                        <w:pStyle w:val="Gvdemetni80"/>
                        <w:spacing w:after="0" w:line="194" w:lineRule="auto"/>
                        <w:jc w:val="left"/>
                      </w:pPr>
                      <w:r>
                        <w:rPr>
                          <w:rStyle w:val="Gvdemetni8"/>
                          <w:b/>
                          <w:bCs/>
                        </w:rPr>
                        <w:t xml:space="preserve">Caput Andrutned«, </w:t>
                      </w:r>
                      <w:r>
                        <w:rPr>
                          <w:rStyle w:val="Gvdemetni8"/>
                          <w:b/>
                          <w:bCs/>
                          <w:i/>
                          <w:iCs/>
                        </w:rPr>
                        <w:t xml:space="preserve">ae* A liberals </w:t>
                      </w:r>
                      <w:r>
                        <w:rPr>
                          <w:rStyle w:val="Gvdemetni8"/>
                          <w:b/>
                          <w:bCs/>
                          <w:lang w:val="es-ES" w:eastAsia="es-ES"/>
                        </w:rPr>
                        <w:t xml:space="preserve">Capot </w:t>
                      </w:r>
                      <w:r>
                        <w:rPr>
                          <w:rStyle w:val="Gvdemetni8"/>
                          <w:b/>
                          <w:bCs/>
                        </w:rPr>
                        <w:t xml:space="preserve">Medusae, see </w:t>
                      </w:r>
                      <w:r>
                        <w:rPr>
                          <w:rStyle w:val="Gvdemetni8"/>
                          <w:b/>
                          <w:bCs/>
                          <w:i/>
                          <w:iCs/>
                        </w:rPr>
                        <w:t>Algol</w:t>
                      </w:r>
                    </w:p>
                    <w:p w:rsidR="006D2F12" w:rsidRDefault="00DE50E6">
                      <w:pPr>
                        <w:pStyle w:val="Gvdemetni80"/>
                        <w:tabs>
                          <w:tab w:val="left" w:pos="1238"/>
                          <w:tab w:val="left" w:pos="1694"/>
                          <w:tab w:val="left" w:pos="2150"/>
                          <w:tab w:val="right" w:pos="3197"/>
                        </w:tabs>
                        <w:spacing w:after="0" w:line="194" w:lineRule="auto"/>
                        <w:jc w:val="left"/>
                      </w:pPr>
                      <w:r>
                        <w:rPr>
                          <w:rStyle w:val="Gvdemetni8"/>
                          <w:b/>
                          <w:bCs/>
                        </w:rPr>
                        <w:t>Canna</w:t>
                      </w:r>
                      <w:r>
                        <w:rPr>
                          <w:rStyle w:val="Gvdemetni8"/>
                          <w:b/>
                          <w:bCs/>
                        </w:rPr>
                        <w:tab/>
                        <w:t>-</w:t>
                      </w:r>
                      <w:r>
                        <w:rPr>
                          <w:rStyle w:val="Gvdemetni8"/>
                          <w:b/>
                          <w:bCs/>
                        </w:rPr>
                        <w:tab/>
                        <w:t>•</w:t>
                      </w:r>
                      <w:r>
                        <w:rPr>
                          <w:rStyle w:val="Gvdemetni8"/>
                          <w:b/>
                          <w:bCs/>
                        </w:rPr>
                        <w:tab/>
                        <w:t>*</w:t>
                      </w:r>
                      <w:r>
                        <w:rPr>
                          <w:rStyle w:val="Gvdemetni8"/>
                          <w:b/>
                          <w:bCs/>
                        </w:rPr>
                        <w:tab/>
                        <w:t>“3®</w:t>
                      </w:r>
                    </w:p>
                    <w:p w:rsidR="006D2F12" w:rsidRDefault="00DE50E6">
                      <w:pPr>
                        <w:pStyle w:val="Gvdemetni80"/>
                        <w:tabs>
                          <w:tab w:val="left" w:pos="1714"/>
                          <w:tab w:val="right" w:pos="3202"/>
                        </w:tabs>
                        <w:spacing w:after="0" w:line="194" w:lineRule="auto"/>
                        <w:jc w:val="left"/>
                      </w:pPr>
                      <w:r>
                        <w:rPr>
                          <w:rStyle w:val="Gvdemetni8"/>
                          <w:b/>
                          <w:bCs/>
                        </w:rPr>
                        <w:t>Cassiopeia. 36,</w:t>
                      </w:r>
                      <w:r>
                        <w:rPr>
                          <w:rStyle w:val="Gvdemetni8"/>
                          <w:b/>
                          <w:bCs/>
                        </w:rPr>
                        <w:tab/>
                        <w:t>231.</w:t>
                      </w:r>
                      <w:r>
                        <w:rPr>
                          <w:rStyle w:val="Gvdemetni8"/>
                          <w:b/>
                          <w:bCs/>
                        </w:rPr>
                        <w:tab/>
                        <w:t>Md, rj</w:t>
                      </w:r>
                    </w:p>
                    <w:p w:rsidR="006D2F12" w:rsidRDefault="00DE50E6">
                      <w:pPr>
                        <w:pStyle w:val="Gvdemetni80"/>
                        <w:tabs>
                          <w:tab w:val="left" w:pos="1253"/>
                          <w:tab w:val="left" w:pos="1709"/>
                          <w:tab w:val="right" w:pos="3197"/>
                        </w:tabs>
                        <w:spacing w:after="0" w:line="194" w:lineRule="auto"/>
                        <w:jc w:val="left"/>
                      </w:pPr>
                      <w:r>
                        <w:rPr>
                          <w:rStyle w:val="Gvdemetni8"/>
                          <w:b/>
                          <w:bCs/>
                        </w:rPr>
                        <w:t>Castor</w:t>
                      </w:r>
                      <w:r>
                        <w:rPr>
                          <w:rStyle w:val="Gvdemetni8"/>
                          <w:b/>
                          <w:bCs/>
                        </w:rPr>
                        <w:tab/>
                        <w:t>•</w:t>
                      </w:r>
                      <w:r>
                        <w:rPr>
                          <w:rStyle w:val="Gvdemetni8"/>
                          <w:b/>
                          <w:bCs/>
                        </w:rPr>
                        <w:tab/>
                        <w:t>-no,</w:t>
                      </w:r>
                      <w:r>
                        <w:rPr>
                          <w:rStyle w:val="Gvdemetni8"/>
                          <w:b/>
                          <w:bCs/>
                        </w:rPr>
                        <w:tab/>
                      </w:r>
                      <w:r>
                        <w:rPr>
                          <w:rStyle w:val="Gvdemetni8"/>
                          <w:b/>
                          <w:bCs/>
                          <w:lang w:val="tr-TR" w:eastAsia="tr-TR"/>
                        </w:rPr>
                        <w:t>»34,</w:t>
                      </w:r>
                      <w:r>
                        <w:rPr>
                          <w:rStyle w:val="Gvdemetni8"/>
                          <w:b/>
                          <w:bCs/>
                        </w:rPr>
                        <w:t>244</w:t>
                      </w:r>
                    </w:p>
                    <w:p w:rsidR="006D2F12" w:rsidRDefault="00DE50E6">
                      <w:pPr>
                        <w:pStyle w:val="Gvdemetni80"/>
                        <w:tabs>
                          <w:tab w:val="left" w:pos="1258"/>
                          <w:tab w:val="left" w:pos="1714"/>
                          <w:tab w:val="left" w:pos="2170"/>
                          <w:tab w:val="right" w:pos="3202"/>
                        </w:tabs>
                        <w:spacing w:after="0" w:line="194" w:lineRule="auto"/>
                        <w:jc w:val="left"/>
                      </w:pPr>
                      <w:r>
                        <w:rPr>
                          <w:rStyle w:val="Gvdemetni8"/>
                          <w:b/>
                          <w:bCs/>
                          <w:lang w:val="es-ES" w:eastAsia="es-ES"/>
                        </w:rPr>
                        <w:t>Castra</w:t>
                      </w:r>
                      <w:r>
                        <w:rPr>
                          <w:rStyle w:val="Gvdemetni8"/>
                          <w:b/>
                          <w:bCs/>
                          <w:lang w:val="es-ES" w:eastAsia="es-ES"/>
                        </w:rPr>
                        <w:tab/>
                      </w:r>
                      <w:r>
                        <w:rPr>
                          <w:rStyle w:val="Gvdemetni8"/>
                          <w:b/>
                          <w:bCs/>
                        </w:rPr>
                        <w:t>•</w:t>
                      </w:r>
                      <w:r>
                        <w:rPr>
                          <w:rStyle w:val="Gvdemetni8"/>
                          <w:b/>
                          <w:bCs/>
                        </w:rPr>
                        <w:tab/>
                        <w:t>-</w:t>
                      </w:r>
                      <w:r>
                        <w:rPr>
                          <w:rStyle w:val="Gvdemetni8"/>
                          <w:b/>
                          <w:bCs/>
                        </w:rPr>
                        <w:tab/>
                        <w:t>-</w:t>
                      </w:r>
                      <w:r>
                        <w:rPr>
                          <w:rStyle w:val="Gvdemetni8"/>
                          <w:b/>
                          <w:bCs/>
                        </w:rPr>
                        <w:tab/>
                        <w:t>114, 156</w:t>
                      </w:r>
                    </w:p>
                    <w:p w:rsidR="006D2F12" w:rsidRDefault="00DE50E6">
                      <w:pPr>
                        <w:pStyle w:val="Gvdemetni80"/>
                        <w:spacing w:after="0" w:line="194" w:lineRule="auto"/>
                        <w:jc w:val="left"/>
                      </w:pPr>
                      <w:r>
                        <w:rPr>
                          <w:rStyle w:val="Gvdemetni8"/>
                          <w:b/>
                          <w:bCs/>
                        </w:rPr>
                        <w:t xml:space="preserve">Cat, The. see </w:t>
                      </w:r>
                      <w:r>
                        <w:rPr>
                          <w:rStyle w:val="Gvdemetni8"/>
                          <w:b/>
                          <w:bCs/>
                          <w:i/>
                          <w:iCs/>
                        </w:rPr>
                        <w:t>Feta</w:t>
                      </w:r>
                    </w:p>
                    <w:p w:rsidR="006D2F12" w:rsidRDefault="00DE50E6">
                      <w:pPr>
                        <w:pStyle w:val="Gvdemetni80"/>
                        <w:spacing w:after="0" w:line="194" w:lineRule="auto"/>
                        <w:jc w:val="left"/>
                      </w:pPr>
                      <w:r>
                        <w:rPr>
                          <w:rStyle w:val="Gvdemetni8"/>
                          <w:b/>
                          <w:bCs/>
                          <w:lang w:val="es-ES" w:eastAsia="es-ES"/>
                        </w:rPr>
                        <w:t xml:space="preserve">Octano. </w:t>
                      </w:r>
                      <w:r>
                        <w:rPr>
                          <w:rStyle w:val="Gvdemetni8"/>
                          <w:b/>
                          <w:bCs/>
                        </w:rPr>
                        <w:t xml:space="preserve">see </w:t>
                      </w:r>
                      <w:r>
                        <w:rPr>
                          <w:rStyle w:val="Gvdemetni8"/>
                          <w:b/>
                          <w:bCs/>
                          <w:i/>
                          <w:iCs/>
                        </w:rPr>
                        <w:t>Pleiades</w:t>
                      </w:r>
                    </w:p>
                    <w:p w:rsidR="006D2F12" w:rsidRDefault="00DE50E6">
                      <w:pPr>
                        <w:pStyle w:val="Gvdemetni80"/>
                        <w:tabs>
                          <w:tab w:val="left" w:pos="2659"/>
                        </w:tabs>
                        <w:spacing w:after="0" w:line="194" w:lineRule="auto"/>
                        <w:jc w:val="left"/>
                      </w:pPr>
                      <w:r>
                        <w:rPr>
                          <w:rStyle w:val="Gvdemetni8"/>
                          <w:b/>
                          <w:bCs/>
                        </w:rPr>
                        <w:t>Cel«pal Alphabet -</w:t>
                      </w:r>
                      <w:r>
                        <w:rPr>
                          <w:rStyle w:val="Gvdemetni8"/>
                          <w:b/>
                          <w:bCs/>
                        </w:rPr>
                        <w:tab/>
                        <w:t xml:space="preserve">* </w:t>
                      </w:r>
                      <w:r>
                        <w:rPr>
                          <w:rStyle w:val="Gvdemetni8"/>
                          <w:b/>
                          <w:bCs/>
                          <w:lang w:val="tr-TR" w:eastAsia="tr-TR"/>
                        </w:rPr>
                        <w:t>*4»</w:t>
                      </w:r>
                    </w:p>
                    <w:p w:rsidR="006D2F12" w:rsidRDefault="00DE50E6">
                      <w:pPr>
                        <w:pStyle w:val="Gvdemetni80"/>
                        <w:spacing w:after="0" w:line="180" w:lineRule="auto"/>
                        <w:jc w:val="left"/>
                      </w:pPr>
                      <w:r>
                        <w:rPr>
                          <w:rStyle w:val="Gvdemetni8"/>
                          <w:b/>
                          <w:bCs/>
                        </w:rPr>
                        <w:t>Centaurus, 36, 231. Alpha.</w:t>
                      </w:r>
                    </w:p>
                    <w:p w:rsidR="006D2F12" w:rsidRDefault="00DE50E6">
                      <w:pPr>
                        <w:pStyle w:val="Gvdemetni80"/>
                        <w:spacing w:after="0" w:line="194" w:lineRule="auto"/>
                        <w:ind w:firstLine="440"/>
                        <w:jc w:val="left"/>
                        <w:rPr>
                          <w:sz w:val="18"/>
                          <w:szCs w:val="18"/>
                        </w:rPr>
                      </w:pPr>
                      <w:r>
                        <w:rPr>
                          <w:rStyle w:val="Gvdemetni8"/>
                          <w:b/>
                          <w:bCs/>
                          <w:i/>
                          <w:iCs/>
                        </w:rPr>
                        <w:t xml:space="preserve">12. </w:t>
                      </w:r>
                      <w:r>
                        <w:rPr>
                          <w:rStyle w:val="Gvdemetni8"/>
                          <w:b/>
                          <w:bCs/>
                          <w:i/>
                          <w:iCs/>
                          <w:lang w:val="tr-TR" w:eastAsia="tr-TR"/>
                        </w:rPr>
                        <w:t>ter Burgula :</w:t>
                      </w:r>
                      <w:r>
                        <w:rPr>
                          <w:rStyle w:val="Gvdemetni8"/>
                          <w:b/>
                          <w:bCs/>
                          <w:sz w:val="18"/>
                          <w:szCs w:val="18"/>
                          <w:lang w:val="tr-TR" w:eastAsia="tr-TR"/>
                        </w:rPr>
                        <w:t xml:space="preserve"> </w:t>
                      </w:r>
                      <w:r>
                        <w:rPr>
                          <w:rStyle w:val="Gvdemetni8"/>
                          <w:b/>
                          <w:bCs/>
                          <w:sz w:val="18"/>
                          <w:szCs w:val="18"/>
                        </w:rPr>
                        <w:t>Beta.</w:t>
                      </w:r>
                    </w:p>
                    <w:p w:rsidR="006D2F12" w:rsidRDefault="00DE50E6">
                      <w:pPr>
                        <w:pStyle w:val="Gvdemetni80"/>
                        <w:spacing w:after="0" w:line="180" w:lineRule="auto"/>
                        <w:ind w:firstLine="440"/>
                        <w:jc w:val="left"/>
                      </w:pPr>
                      <w:r>
                        <w:rPr>
                          <w:rStyle w:val="Gvdemetni8"/>
                          <w:b/>
                          <w:bCs/>
                          <w:sz w:val="18"/>
                          <w:szCs w:val="18"/>
                        </w:rPr>
                        <w:t xml:space="preserve">See </w:t>
                      </w:r>
                      <w:r>
                        <w:rPr>
                          <w:rStyle w:val="Gvdemetni8"/>
                          <w:b/>
                          <w:bCs/>
                          <w:i/>
                          <w:iCs/>
                        </w:rPr>
                        <w:t>Agma.</w:t>
                      </w:r>
                    </w:p>
                    <w:p w:rsidR="006D2F12" w:rsidRDefault="00DE50E6">
                      <w:pPr>
                        <w:pStyle w:val="Gvdemetni80"/>
                        <w:tabs>
                          <w:tab w:val="left" w:pos="1757"/>
                          <w:tab w:val="left" w:pos="2208"/>
                          <w:tab w:val="left" w:pos="2640"/>
                        </w:tabs>
                        <w:spacing w:after="0" w:line="194" w:lineRule="auto"/>
                        <w:jc w:val="left"/>
                      </w:pPr>
                      <w:r>
                        <w:rPr>
                          <w:rStyle w:val="Gvdemetni8"/>
                          <w:b/>
                          <w:bCs/>
                        </w:rPr>
                        <w:t>Central Sun -</w:t>
                      </w:r>
                      <w:r>
                        <w:rPr>
                          <w:rStyle w:val="Gvdemetni8"/>
                          <w:b/>
                          <w:bCs/>
                        </w:rPr>
                        <w:tab/>
                        <w:t>-</w:t>
                      </w:r>
                      <w:r>
                        <w:rPr>
                          <w:rStyle w:val="Gvdemetni8"/>
                          <w:b/>
                          <w:bCs/>
                        </w:rPr>
                        <w:tab/>
                        <w:t>.</w:t>
                      </w:r>
                      <w:r>
                        <w:rPr>
                          <w:rStyle w:val="Gvdemetni8"/>
                          <w:b/>
                          <w:bCs/>
                        </w:rPr>
                        <w:tab/>
                        <w:t>_ 44</w:t>
                      </w:r>
                    </w:p>
                    <w:p w:rsidR="006D2F12" w:rsidRDefault="00DE50E6">
                      <w:pPr>
                        <w:pStyle w:val="Gvdemetni80"/>
                        <w:spacing w:after="0" w:line="194" w:lineRule="auto"/>
                        <w:jc w:val="left"/>
                      </w:pPr>
                      <w:r>
                        <w:rPr>
                          <w:rStyle w:val="Gvdemetni8"/>
                          <w:b/>
                          <w:bCs/>
                        </w:rPr>
                        <w:t>Cepheus, 37, Alpha. Gam</w:t>
                      </w:r>
                      <w:r>
                        <w:rPr>
                          <w:rStyle w:val="Gvdemetni8"/>
                          <w:b/>
                          <w:bCs/>
                        </w:rPr>
                        <w:softHyphen/>
                      </w:r>
                    </w:p>
                    <w:p w:rsidR="006D2F12" w:rsidRDefault="00DE50E6">
                      <w:pPr>
                        <w:pStyle w:val="Gvdemetni80"/>
                        <w:spacing w:after="80" w:line="194" w:lineRule="auto"/>
                      </w:pPr>
                      <w:r>
                        <w:rPr>
                          <w:rStyle w:val="Gvdemetni8"/>
                          <w:b/>
                          <w:bCs/>
                        </w:rPr>
                        <w:t xml:space="preserve">ma. Zeta, </w:t>
                      </w:r>
                      <w:r>
                        <w:rPr>
                          <w:rStyle w:val="Gvdemetni8"/>
                          <w:rFonts w:ascii="Courier New" w:eastAsia="Courier New" w:hAnsi="Courier New" w:cs="Courier New"/>
                          <w:smallCaps/>
                        </w:rPr>
                        <w:t>Wb.</w:t>
                      </w:r>
                      <w:r>
                        <w:rPr>
                          <w:rStyle w:val="Gvdemetni8"/>
                          <w:b/>
                          <w:bCs/>
                        </w:rPr>
                        <w:t xml:space="preserve"> Pl, 184</w:t>
                      </w:r>
                    </w:p>
                  </w:txbxContent>
                </v:textbox>
                <w10:wrap type="topAndBottom" anchorx="page"/>
              </v:shape>
            </w:pict>
          </mc:Fallback>
        </mc:AlternateContent>
      </w:r>
    </w:p>
    <w:p w:rsidR="006D2F12" w:rsidRPr="00D57FA3" w:rsidRDefault="00DE50E6" w:rsidP="00D57FA3">
      <w:pPr>
        <w:pStyle w:val="Gvdemetni30"/>
        <w:spacing w:line="240" w:lineRule="auto"/>
        <w:ind w:left="0" w:firstLine="0"/>
        <w:jc w:val="both"/>
        <w:rPr>
          <w:rFonts w:ascii="Arial" w:hAnsi="Arial" w:cs="Arial"/>
          <w:color w:val="000000" w:themeColor="text1"/>
          <w:sz w:val="24"/>
          <w:szCs w:val="24"/>
        </w:rPr>
        <w:sectPr w:rsidR="006D2F12" w:rsidRPr="00D57FA3">
          <w:pgSz w:w="12240" w:h="15840"/>
          <w:pgMar w:top="1598" w:right="1593" w:bottom="1292" w:left="1507" w:header="1170" w:footer="864" w:gutter="0"/>
          <w:cols w:space="720"/>
          <w:noEndnote/>
          <w:docGrid w:linePitch="360"/>
        </w:sectPr>
      </w:pPr>
      <w:r w:rsidRPr="00D57FA3">
        <w:rPr>
          <w:rStyle w:val="Gvdemetni3"/>
          <w:rFonts w:ascii="Arial" w:hAnsi="Arial" w:cs="Arial"/>
          <w:color w:val="000000" w:themeColor="text1"/>
          <w:sz w:val="24"/>
          <w:szCs w:val="24"/>
        </w:rPr>
        <w:t>DİZİN</w:t>
      </w:r>
    </w:p>
    <w:p w:rsidR="006D2F12" w:rsidRPr="00D57FA3" w:rsidRDefault="006D2F12" w:rsidP="00D57FA3">
      <w:pPr>
        <w:spacing w:before="55" w:after="55" w:line="240"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1469" w:right="0" w:bottom="1423" w:left="0" w:header="0" w:footer="3" w:gutter="0"/>
          <w:cols w:space="720"/>
          <w:noEndnote/>
          <w:docGrid w:linePitch="360"/>
        </w:sectPr>
      </w:pP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SAYFA</w:t>
      </w:r>
    </w:p>
    <w:p w:rsidR="006D2F12" w:rsidRPr="00D57FA3" w:rsidRDefault="00DE50E6" w:rsidP="00D57FA3">
      <w:pPr>
        <w:pStyle w:val="Gvdemetni0"/>
        <w:spacing w:after="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Cerberus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37</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Cetus</w:t>
      </w:r>
      <w:proofErr w:type="spellEnd"/>
      <w:r w:rsidRPr="00D57FA3">
        <w:rPr>
          <w:rStyle w:val="Gvdemetni"/>
          <w:rFonts w:ascii="Arial" w:hAnsi="Arial" w:cs="Arial"/>
          <w:color w:val="000000" w:themeColor="text1"/>
          <w:sz w:val="24"/>
          <w:szCs w:val="24"/>
        </w:rPr>
        <w:t xml:space="preserve">, 38, 331. Alfa, bkz. </w:t>
      </w:r>
      <w:proofErr w:type="spellStart"/>
      <w:r w:rsidRPr="00D57FA3">
        <w:rPr>
          <w:rStyle w:val="Gvdemetni"/>
          <w:rFonts w:ascii="Arial" w:hAnsi="Arial" w:cs="Arial"/>
          <w:color w:val="000000" w:themeColor="text1"/>
          <w:sz w:val="24"/>
          <w:szCs w:val="24"/>
        </w:rPr>
        <w:t>Menkar</w:t>
      </w:r>
      <w:proofErr w:type="spellEnd"/>
      <w:r w:rsidRPr="00D57FA3">
        <w:rPr>
          <w:rStyle w:val="Gvdemetni"/>
          <w:rFonts w:ascii="Arial" w:hAnsi="Arial" w:cs="Arial"/>
          <w:color w:val="000000" w:themeColor="text1"/>
          <w:sz w:val="24"/>
          <w:szCs w:val="24"/>
        </w:rPr>
        <w:t xml:space="preserve">; Beta, bkz. </w:t>
      </w:r>
      <w:proofErr w:type="spellStart"/>
      <w:r w:rsidRPr="00D57FA3">
        <w:rPr>
          <w:rStyle w:val="Gvdemetni"/>
          <w:rFonts w:ascii="Arial" w:hAnsi="Arial" w:cs="Arial"/>
          <w:color w:val="000000" w:themeColor="text1"/>
          <w:sz w:val="24"/>
          <w:szCs w:val="24"/>
        </w:rPr>
        <w:t>Dt</w:t>
      </w:r>
      <w:proofErr w:type="spellEnd"/>
      <w:r w:rsidRPr="00D57FA3">
        <w:rPr>
          <w:rStyle w:val="Gvdemetni"/>
          <w:rFonts w:ascii="Arial" w:hAnsi="Arial" w:cs="Arial"/>
          <w:color w:val="000000" w:themeColor="text1"/>
          <w:sz w:val="24"/>
          <w:szCs w:val="24"/>
        </w:rPr>
        <w:t>/</w:t>
      </w:r>
      <w:proofErr w:type="spellStart"/>
      <w:proofErr w:type="gramStart"/>
      <w:r w:rsidRPr="00D57FA3">
        <w:rPr>
          <w:rStyle w:val="Gvdemetni"/>
          <w:rFonts w:ascii="Arial" w:hAnsi="Arial" w:cs="Arial"/>
          <w:color w:val="000000" w:themeColor="text1"/>
          <w:sz w:val="24"/>
          <w:szCs w:val="24"/>
        </w:rPr>
        <w:t>Ja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Zet3. </w:t>
      </w:r>
      <w:proofErr w:type="spellStart"/>
      <w:r w:rsidRPr="00D57FA3">
        <w:rPr>
          <w:rStyle w:val="Gvdemetni"/>
          <w:rFonts w:ascii="Arial" w:hAnsi="Arial" w:cs="Arial"/>
          <w:color w:val="000000" w:themeColor="text1"/>
          <w:sz w:val="24"/>
          <w:szCs w:val="24"/>
        </w:rPr>
        <w:t>sco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Dalen</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Kailas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Omic-ron</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ty</w:t>
      </w:r>
      <w:proofErr w:type="spellEnd"/>
      <w:proofErr w:type="gram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Zincirlenmiş Kadın, bkz.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ChamrrJcon</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- 38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Arabacı,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Auriga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Charles's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Oak</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Robur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Carolinum</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Chela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- 49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Kimyasal Fırın, bkz. </w:t>
      </w:r>
      <w:proofErr w:type="spellStart"/>
      <w:r w:rsidRPr="00D57FA3">
        <w:rPr>
          <w:rStyle w:val="Gvdemetni"/>
          <w:rFonts w:ascii="Arial" w:hAnsi="Arial" w:cs="Arial"/>
          <w:color w:val="000000" w:themeColor="text1"/>
          <w:sz w:val="24"/>
          <w:szCs w:val="24"/>
        </w:rPr>
        <w:t>Fornax</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Ckemica</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Melek ve Kılıç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n6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Çin </w:t>
      </w:r>
      <w:proofErr w:type="gramStart"/>
      <w:r w:rsidRPr="00D57FA3">
        <w:rPr>
          <w:rStyle w:val="Gvdemetni"/>
          <w:rFonts w:ascii="Arial" w:hAnsi="Arial" w:cs="Arial"/>
          <w:color w:val="000000" w:themeColor="text1"/>
          <w:sz w:val="24"/>
          <w:szCs w:val="24"/>
        </w:rPr>
        <w:t>Konakları -</w:t>
      </w:r>
      <w:proofErr w:type="gramEnd"/>
      <w:r w:rsidRPr="00D57FA3">
        <w:rPr>
          <w:rStyle w:val="Gvdemetni"/>
          <w:rFonts w:ascii="Arial" w:hAnsi="Arial" w:cs="Arial"/>
          <w:color w:val="000000" w:themeColor="text1"/>
          <w:sz w:val="24"/>
          <w:szCs w:val="24"/>
        </w:rPr>
        <w:t xml:space="preserve"> - 88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Cingula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 • 136</w:t>
      </w:r>
    </w:p>
    <w:p w:rsidR="006D2F12" w:rsidRPr="00D57FA3" w:rsidRDefault="00DE50E6" w:rsidP="00D57FA3">
      <w:pPr>
        <w:pStyle w:val="Gvdemetni0"/>
        <w:tabs>
          <w:tab w:val="left" w:leader="dot" w:pos="148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Circinus</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 xml:space="preserve">38 Şehir, Meridyen derecesi 0,224 Bulut, Büyük ve Küçük, bkz. </w:t>
      </w:r>
      <w:proofErr w:type="spellStart"/>
      <w:r w:rsidRPr="00D57FA3">
        <w:rPr>
          <w:rStyle w:val="Gvdemetni"/>
          <w:rFonts w:ascii="Arial" w:hAnsi="Arial" w:cs="Arial"/>
          <w:color w:val="000000" w:themeColor="text1"/>
          <w:sz w:val="24"/>
          <w:szCs w:val="24"/>
        </w:rPr>
        <w:t>Nubecula</w:t>
      </w:r>
      <w:proofErr w:type="spellEnd"/>
      <w:r w:rsidRPr="00D57FA3">
        <w:rPr>
          <w:rStyle w:val="Gvdemetni"/>
          <w:rFonts w:ascii="Arial" w:hAnsi="Arial" w:cs="Arial"/>
          <w:color w:val="000000" w:themeColor="text1"/>
          <w:sz w:val="24"/>
          <w:szCs w:val="24"/>
        </w:rPr>
        <w:t xml:space="preserve"> Büyük ve Küçük </w:t>
      </w:r>
      <w:proofErr w:type="gramStart"/>
      <w:r w:rsidRPr="00D57FA3">
        <w:rPr>
          <w:rStyle w:val="Gvdemetni"/>
          <w:rFonts w:ascii="Arial" w:hAnsi="Arial" w:cs="Arial"/>
          <w:color w:val="000000" w:themeColor="text1"/>
          <w:sz w:val="24"/>
          <w:szCs w:val="24"/>
        </w:rPr>
        <w:t>Kümeler -</w:t>
      </w:r>
      <w:proofErr w:type="gramEnd"/>
      <w:r w:rsidRPr="00D57FA3">
        <w:rPr>
          <w:rStyle w:val="Gvdemetni"/>
          <w:rFonts w:ascii="Arial" w:hAnsi="Arial" w:cs="Arial"/>
          <w:color w:val="000000" w:themeColor="text1"/>
          <w:sz w:val="24"/>
          <w:szCs w:val="24"/>
        </w:rPr>
        <w:t xml:space="preserve"> - - 15.103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Renk -</w:t>
      </w:r>
      <w:proofErr w:type="gramEnd"/>
      <w:r w:rsidRPr="00D57FA3">
        <w:rPr>
          <w:rStyle w:val="Gvdemetni"/>
          <w:rFonts w:ascii="Arial" w:hAnsi="Arial" w:cs="Arial"/>
          <w:color w:val="000000" w:themeColor="text1"/>
          <w:sz w:val="24"/>
          <w:szCs w:val="24"/>
        </w:rPr>
        <w:t xml:space="preserve"> 9 saniye</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Columba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Noas</w:t>
      </w:r>
      <w:proofErr w:type="spellEnd"/>
      <w:r w:rsidRPr="00D57FA3">
        <w:rPr>
          <w:rStyle w:val="Gvdemetni"/>
          <w:rFonts w:ascii="Arial" w:hAnsi="Arial" w:cs="Arial"/>
          <w:color w:val="000000" w:themeColor="text1"/>
          <w:sz w:val="24"/>
          <w:szCs w:val="24"/>
        </w:rPr>
        <w:t xml:space="preserve">. 39. Alfa, bkz. </w:t>
      </w:r>
      <w:proofErr w:type="spellStart"/>
      <w:r w:rsidRPr="00D57FA3">
        <w:rPr>
          <w:rStyle w:val="Gvdemetni"/>
          <w:rFonts w:ascii="Arial" w:hAnsi="Arial" w:cs="Arial"/>
          <w:color w:val="000000" w:themeColor="text1"/>
          <w:sz w:val="24"/>
          <w:szCs w:val="24"/>
        </w:rPr>
        <w:t>Phacl</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Coma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Berenices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39</w:t>
      </w:r>
    </w:p>
    <w:p w:rsidR="006D2F12" w:rsidRPr="00D57FA3" w:rsidRDefault="00DE50E6" w:rsidP="00D57FA3">
      <w:pPr>
        <w:pStyle w:val="Gvdemetni0"/>
        <w:tabs>
          <w:tab w:val="left" w:leader="hyphen" w:pos="1483"/>
        </w:tabs>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Kuyruklu Yıldızlar </w:t>
      </w:r>
      <w:r w:rsidRPr="00D57FA3">
        <w:rPr>
          <w:rStyle w:val="Gvdemetni"/>
          <w:rFonts w:ascii="Arial" w:hAnsi="Arial" w:cs="Arial"/>
          <w:color w:val="000000" w:themeColor="text1"/>
          <w:sz w:val="24"/>
          <w:szCs w:val="24"/>
        </w:rPr>
        <w:tab/>
        <w:t>226 Pusulalar, bkz. Çevreler Takımyıldızları, 18, 20,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22, antik, 32; sınırlar, *9; etki, 22,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231; </w:t>
      </w:r>
      <w:proofErr w:type="spellStart"/>
      <w:r w:rsidRPr="00D57FA3">
        <w:rPr>
          <w:rStyle w:val="Gvdemetni"/>
          <w:rFonts w:ascii="Arial" w:hAnsi="Arial" w:cs="Arial"/>
          <w:color w:val="000000" w:themeColor="text1"/>
          <w:sz w:val="24"/>
          <w:szCs w:val="24"/>
        </w:rPr>
        <w:t>zodyak</w:t>
      </w:r>
      <w:proofErr w:type="spellEnd"/>
      <w:r w:rsidRPr="00D57FA3">
        <w:rPr>
          <w:rStyle w:val="Gvdemetni"/>
          <w:rFonts w:ascii="Arial" w:hAnsi="Arial" w:cs="Arial"/>
          <w:color w:val="000000" w:themeColor="text1"/>
          <w:sz w:val="24"/>
          <w:szCs w:val="24"/>
        </w:rPr>
        <w:t>, 25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Bağlaç -</w:t>
      </w:r>
      <w:proofErr w:type="gramEnd"/>
      <w:r w:rsidRPr="00D57FA3">
        <w:rPr>
          <w:rStyle w:val="Gvdemetni"/>
          <w:rFonts w:ascii="Arial" w:hAnsi="Arial" w:cs="Arial"/>
          <w:color w:val="000000" w:themeColor="text1"/>
          <w:sz w:val="24"/>
          <w:szCs w:val="24"/>
        </w:rPr>
        <w:t xml:space="preserve"> - r no, J57</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Alphard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Leonis</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Regulus</w:t>
      </w:r>
      <w:proofErr w:type="spellEnd"/>
      <w:r w:rsidRPr="00D57FA3">
        <w:rPr>
          <w:rStyle w:val="Gvdemetni"/>
          <w:rFonts w:ascii="Arial" w:hAnsi="Arial" w:cs="Arial"/>
          <w:color w:val="000000" w:themeColor="text1"/>
          <w:sz w:val="24"/>
          <w:szCs w:val="24"/>
        </w:rPr>
        <w:t xml:space="preserve"> Corolla, bkz. </w:t>
      </w:r>
      <w:proofErr w:type="spellStart"/>
      <w:r w:rsidRPr="00D57FA3">
        <w:rPr>
          <w:rStyle w:val="Gvdemetni"/>
          <w:rFonts w:ascii="Arial" w:hAnsi="Arial" w:cs="Arial"/>
          <w:color w:val="000000" w:themeColor="text1"/>
          <w:sz w:val="24"/>
          <w:szCs w:val="24"/>
        </w:rPr>
        <w:t>Corona</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Corona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- 39</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Kuzey </w:t>
      </w:r>
      <w:proofErr w:type="spellStart"/>
      <w:r w:rsidRPr="00D57FA3">
        <w:rPr>
          <w:rStyle w:val="Gvdemetni"/>
          <w:rFonts w:ascii="Arial" w:hAnsi="Arial" w:cs="Arial"/>
          <w:color w:val="000000" w:themeColor="text1"/>
          <w:sz w:val="24"/>
          <w:szCs w:val="24"/>
        </w:rPr>
        <w:t>Koronası</w:t>
      </w:r>
      <w:proofErr w:type="spellEnd"/>
      <w:r w:rsidRPr="00D57FA3">
        <w:rPr>
          <w:rStyle w:val="Gvdemetni"/>
          <w:rFonts w:ascii="Arial" w:hAnsi="Arial" w:cs="Arial"/>
          <w:color w:val="000000" w:themeColor="text1"/>
          <w:sz w:val="24"/>
          <w:szCs w:val="24"/>
        </w:rPr>
        <w:t>, 40, 244.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Alfa, bkz. </w:t>
      </w:r>
      <w:proofErr w:type="spellStart"/>
      <w:r w:rsidRPr="00D57FA3">
        <w:rPr>
          <w:rStyle w:val="Gvdemetni"/>
          <w:rFonts w:ascii="Arial" w:hAnsi="Arial" w:cs="Arial"/>
          <w:color w:val="000000" w:themeColor="text1"/>
          <w:sz w:val="24"/>
          <w:szCs w:val="24"/>
        </w:rPr>
        <w:t>Aiphecca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Scorpio</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Serpentis</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Vnukalkat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Cams</w:t>
      </w:r>
      <w:proofErr w:type="spellEnd"/>
      <w:r w:rsidRPr="00D57FA3">
        <w:rPr>
          <w:rStyle w:val="Gvdemetni"/>
          <w:rFonts w:ascii="Arial" w:hAnsi="Arial" w:cs="Arial"/>
          <w:color w:val="000000" w:themeColor="text1"/>
          <w:sz w:val="24"/>
          <w:szCs w:val="24"/>
        </w:rPr>
        <w:t>, 40. Beta, Gamma,</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89; Delta, 80, 89, bkz. </w:t>
      </w:r>
      <w:proofErr w:type="spellStart"/>
      <w:r w:rsidRPr="00D57FA3">
        <w:rPr>
          <w:rStyle w:val="Gvdemetni"/>
          <w:rFonts w:ascii="Arial" w:hAnsi="Arial" w:cs="Arial"/>
          <w:color w:val="000000" w:themeColor="text1"/>
          <w:sz w:val="24"/>
          <w:szCs w:val="24"/>
        </w:rPr>
        <w:t>Algorab</w:t>
      </w:r>
      <w:proofErr w:type="spellEnd"/>
      <w:r w:rsidRPr="00D57FA3">
        <w:rPr>
          <w:rStyle w:val="Gvdemetni"/>
          <w:rFonts w:ascii="Arial" w:hAnsi="Arial" w:cs="Arial"/>
          <w:color w:val="000000" w:themeColor="text1"/>
          <w:sz w:val="24"/>
          <w:szCs w:val="24"/>
        </w:rPr>
        <w:t>; Epsilon, 89 Yengeç, bkz. Yengeç.</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Meme, bkz. </w:t>
      </w:r>
      <w:proofErr w:type="spellStart"/>
      <w:r w:rsidRPr="00D57FA3">
        <w:rPr>
          <w:rStyle w:val="Gvdemetni"/>
          <w:rFonts w:ascii="Arial" w:hAnsi="Arial" w:cs="Arial"/>
          <w:color w:val="000000" w:themeColor="text1"/>
          <w:sz w:val="24"/>
          <w:szCs w:val="24"/>
        </w:rPr>
        <w:t>Pmscepe</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Pençe, bkz. </w:t>
      </w:r>
      <w:proofErr w:type="spellStart"/>
      <w:r w:rsidRPr="00D57FA3">
        <w:rPr>
          <w:rStyle w:val="Gvdemetni"/>
          <w:rFonts w:ascii="Arial" w:hAnsi="Arial" w:cs="Arial"/>
          <w:color w:val="000000" w:themeColor="text1"/>
          <w:sz w:val="24"/>
          <w:szCs w:val="24"/>
        </w:rPr>
        <w:t>Acubans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Crane,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Grus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Krater, 41. Alfa, 89;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Delta için </w:t>
      </w:r>
      <w:proofErr w:type="spellStart"/>
      <w:r w:rsidRPr="00D57FA3">
        <w:rPr>
          <w:rStyle w:val="Gvdemetni"/>
          <w:rFonts w:ascii="Arial" w:hAnsi="Arial" w:cs="Arial"/>
          <w:color w:val="000000" w:themeColor="text1"/>
          <w:sz w:val="24"/>
          <w:szCs w:val="24"/>
        </w:rPr>
        <w:t>Labrum'a</w:t>
      </w:r>
      <w:proofErr w:type="spellEnd"/>
      <w:r w:rsidRPr="00D57FA3">
        <w:rPr>
          <w:rStyle w:val="Gvdemetni"/>
          <w:rFonts w:ascii="Arial" w:hAnsi="Arial" w:cs="Arial"/>
          <w:color w:val="000000" w:themeColor="text1"/>
          <w:sz w:val="24"/>
          <w:szCs w:val="24"/>
        </w:rPr>
        <w:t xml:space="preserv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 2 59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PA GB</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Beşik, bkz. </w:t>
      </w:r>
      <w:proofErr w:type="spellStart"/>
      <w:r w:rsidRPr="00D57FA3">
        <w:rPr>
          <w:rStyle w:val="Gvdemetni"/>
          <w:rFonts w:ascii="Arial" w:hAnsi="Arial" w:cs="Arial"/>
          <w:color w:val="000000" w:themeColor="text1"/>
          <w:sz w:val="24"/>
          <w:szCs w:val="24"/>
        </w:rPr>
        <w:t>Prasape</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Çapraz,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Crux</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Karga. Bkz. </w:t>
      </w:r>
      <w:proofErr w:type="spellStart"/>
      <w:r w:rsidRPr="00D57FA3">
        <w:rPr>
          <w:rStyle w:val="Gvdemetni"/>
          <w:rFonts w:ascii="Arial" w:hAnsi="Arial" w:cs="Arial"/>
          <w:color w:val="000000" w:themeColor="text1"/>
          <w:sz w:val="24"/>
          <w:szCs w:val="24"/>
        </w:rPr>
        <w:t>Corvus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Kanat, bkz. </w:t>
      </w:r>
      <w:proofErr w:type="spellStart"/>
      <w:r w:rsidRPr="00D57FA3">
        <w:rPr>
          <w:rStyle w:val="Gvdemetni"/>
          <w:rFonts w:ascii="Arial" w:hAnsi="Arial" w:cs="Arial"/>
          <w:color w:val="000000" w:themeColor="text1"/>
          <w:sz w:val="24"/>
          <w:szCs w:val="24"/>
        </w:rPr>
        <w:t>Algorab</w:t>
      </w:r>
      <w:proofErr w:type="spellEnd"/>
      <w:r w:rsidRPr="00D57FA3">
        <w:rPr>
          <w:rStyle w:val="Gvdemetni"/>
          <w:rFonts w:ascii="Arial" w:hAnsi="Arial" w:cs="Arial"/>
          <w:color w:val="000000" w:themeColor="text1"/>
          <w:sz w:val="24"/>
          <w:szCs w:val="24"/>
        </w:rPr>
        <w:t xml:space="preserve">. Taç, Kuzey ve Güney, bkz. </w:t>
      </w:r>
      <w:proofErr w:type="spellStart"/>
      <w:r w:rsidRPr="00D57FA3">
        <w:rPr>
          <w:rStyle w:val="Gvdemetni"/>
          <w:rFonts w:ascii="Arial" w:hAnsi="Arial" w:cs="Arial"/>
          <w:color w:val="000000" w:themeColor="text1"/>
          <w:sz w:val="24"/>
          <w:szCs w:val="24"/>
        </w:rPr>
        <w:t>Corona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Borealts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Crux</w:t>
      </w:r>
      <w:proofErr w:type="spellEnd"/>
      <w:r w:rsidRPr="00D57FA3">
        <w:rPr>
          <w:rStyle w:val="Gvdemetni"/>
          <w:rFonts w:ascii="Arial" w:hAnsi="Arial" w:cs="Arial"/>
          <w:color w:val="000000" w:themeColor="text1"/>
          <w:sz w:val="24"/>
          <w:szCs w:val="24"/>
        </w:rPr>
        <w:t xml:space="preserve">. 41. Alfa, bkz. A </w:t>
      </w:r>
      <w:proofErr w:type="spellStart"/>
      <w:r w:rsidRPr="00D57FA3">
        <w:rPr>
          <w:rStyle w:val="Gvdemetni"/>
          <w:rFonts w:ascii="Arial" w:hAnsi="Arial" w:cs="Arial"/>
          <w:color w:val="000000" w:themeColor="text1"/>
          <w:sz w:val="24"/>
          <w:szCs w:val="24"/>
        </w:rPr>
        <w:t>crux</w:t>
      </w:r>
      <w:proofErr w:type="spellEnd"/>
      <w:r w:rsidRPr="00D57FA3">
        <w:rPr>
          <w:rStyle w:val="Gvdemetni"/>
          <w:rFonts w:ascii="Arial" w:hAnsi="Arial" w:cs="Arial"/>
          <w:color w:val="000000" w:themeColor="text1"/>
          <w:sz w:val="24"/>
          <w:szCs w:val="24"/>
        </w:rPr>
        <w:t xml:space="preserve"> Zirve d! </w:t>
      </w:r>
      <w:proofErr w:type="gramStart"/>
      <w:r w:rsidRPr="00D57FA3">
        <w:rPr>
          <w:rStyle w:val="Gvdemetni"/>
          <w:rFonts w:ascii="Arial" w:hAnsi="Arial" w:cs="Arial"/>
          <w:color w:val="000000" w:themeColor="text1"/>
          <w:sz w:val="24"/>
          <w:szCs w:val="24"/>
        </w:rPr>
        <w:t>yıldızlar ,</w:t>
      </w:r>
      <w:proofErr w:type="gramEnd"/>
      <w:r w:rsidRPr="00D57FA3">
        <w:rPr>
          <w:rStyle w:val="Gvdemetni"/>
          <w:rFonts w:ascii="Arial" w:hAnsi="Arial" w:cs="Arial"/>
          <w:color w:val="000000" w:themeColor="text1"/>
          <w:sz w:val="24"/>
          <w:szCs w:val="24"/>
        </w:rPr>
        <w:t xml:space="preserve"> - - 35)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Kupa,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Krater </w:t>
      </w:r>
      <w:proofErr w:type="spellStart"/>
      <w:r w:rsidRPr="00D57FA3">
        <w:rPr>
          <w:rStyle w:val="Gvdemetni"/>
          <w:rFonts w:ascii="Arial" w:hAnsi="Arial" w:cs="Arial"/>
          <w:color w:val="000000" w:themeColor="text1"/>
          <w:sz w:val="24"/>
          <w:szCs w:val="24"/>
        </w:rPr>
        <w:t>Custos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Messium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42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Kuğu, 42, 231, Alfa,</w:t>
      </w:r>
    </w:p>
    <w:p w:rsidR="006D2F12" w:rsidRPr="00D57FA3" w:rsidRDefault="00DE50E6" w:rsidP="00D57FA3">
      <w:pPr>
        <w:pStyle w:val="Gvdemetni0"/>
        <w:numPr>
          <w:ilvl w:val="0"/>
          <w:numId w:val="213"/>
        </w:numPr>
        <w:tabs>
          <w:tab w:val="left" w:pos="709"/>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Adige'ye</w:t>
      </w:r>
      <w:proofErr w:type="spellEnd"/>
      <w:r w:rsidRPr="00D57FA3">
        <w:rPr>
          <w:rStyle w:val="Gvdemetni"/>
          <w:rFonts w:ascii="Arial" w:hAnsi="Arial" w:cs="Arial"/>
          <w:color w:val="000000" w:themeColor="text1"/>
          <w:sz w:val="24"/>
          <w:szCs w:val="24"/>
        </w:rPr>
        <w:t xml:space="preserv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Beta, bkz. </w:t>
      </w:r>
      <w:proofErr w:type="spellStart"/>
      <w:r w:rsidRPr="00D57FA3">
        <w:rPr>
          <w:rStyle w:val="Gvdemetni"/>
          <w:rFonts w:ascii="Arial" w:hAnsi="Arial" w:cs="Arial"/>
          <w:color w:val="000000" w:themeColor="text1"/>
          <w:sz w:val="24"/>
          <w:szCs w:val="24"/>
        </w:rPr>
        <w:t>Albirgo</w:t>
      </w:r>
      <w:proofErr w:type="spellEnd"/>
      <w:r w:rsidRPr="00D57FA3">
        <w:rPr>
          <w:rStyle w:val="Gvdemetni"/>
          <w:rFonts w:ascii="Arial" w:hAnsi="Arial" w:cs="Arial"/>
          <w:color w:val="000000" w:themeColor="text1"/>
          <w:sz w:val="24"/>
          <w:szCs w:val="24"/>
        </w:rPr>
        <w:t xml:space="preserve">; Delta 185; Nova, t8 </w:t>
      </w:r>
      <w:proofErr w:type="spellStart"/>
      <w:r w:rsidRPr="00D57FA3">
        <w:rPr>
          <w:rStyle w:val="Gvdemetni"/>
          <w:rFonts w:ascii="Arial" w:hAnsi="Arial" w:cs="Arial"/>
          <w:color w:val="000000" w:themeColor="text1"/>
          <w:sz w:val="24"/>
          <w:szCs w:val="24"/>
        </w:rPr>
        <w:t>Cynosura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Polaris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Dabih</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114, 137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Derecelerin zamana </w:t>
      </w:r>
      <w:proofErr w:type="gramStart"/>
      <w:r w:rsidRPr="00D57FA3">
        <w:rPr>
          <w:rStyle w:val="Gvdemetni"/>
          <w:rFonts w:ascii="Arial" w:hAnsi="Arial" w:cs="Arial"/>
          <w:color w:val="000000" w:themeColor="text1"/>
          <w:sz w:val="24"/>
          <w:szCs w:val="24"/>
        </w:rPr>
        <w:t>dönüştürülmesi -</w:t>
      </w:r>
      <w:proofErr w:type="gramEnd"/>
      <w:r w:rsidRPr="00D57FA3">
        <w:rPr>
          <w:rStyle w:val="Gvdemetni"/>
          <w:rFonts w:ascii="Arial" w:hAnsi="Arial" w:cs="Arial"/>
          <w:color w:val="000000" w:themeColor="text1"/>
          <w:sz w:val="24"/>
          <w:szCs w:val="24"/>
        </w:rPr>
        <w:t xml:space="preserve"> 249</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Delphwus</w:t>
      </w:r>
      <w:proofErr w:type="spellEnd"/>
      <w:r w:rsidRPr="00D57FA3">
        <w:rPr>
          <w:rStyle w:val="Gvdemetni"/>
          <w:rFonts w:ascii="Arial" w:hAnsi="Arial" w:cs="Arial"/>
          <w:color w:val="000000" w:themeColor="text1"/>
          <w:sz w:val="24"/>
          <w:szCs w:val="24"/>
        </w:rPr>
        <w:t xml:space="preserve">, 42, 244. Beta, 84 </w:t>
      </w:r>
      <w:proofErr w:type="spellStart"/>
      <w:proofErr w:type="gram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-114,158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Adige</w:t>
      </w:r>
      <w:proofErr w:type="spellEnd"/>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-114,159</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Algedi</w:t>
      </w:r>
      <w:proofErr w:type="spellEnd"/>
      <w:r w:rsidRPr="00D57FA3">
        <w:rPr>
          <w:rStyle w:val="Gvdemetni"/>
          <w:rFonts w:ascii="Arial" w:hAnsi="Arial" w:cs="Arial"/>
          <w:color w:val="000000" w:themeColor="text1"/>
          <w:sz w:val="24"/>
          <w:szCs w:val="24"/>
        </w:rPr>
        <w:t xml:space="preserve"> 114, t59,233.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_ </w:t>
      </w:r>
      <w:proofErr w:type="gramStart"/>
      <w:r w:rsidRPr="00D57FA3">
        <w:rPr>
          <w:rStyle w:val="Gvdemetni"/>
          <w:rFonts w:ascii="Arial" w:hAnsi="Arial" w:cs="Arial"/>
          <w:color w:val="000000" w:themeColor="text1"/>
          <w:sz w:val="24"/>
          <w:szCs w:val="24"/>
        </w:rPr>
        <w:t>t ,</w:t>
      </w:r>
      <w:proofErr w:type="gramEnd"/>
      <w:r w:rsidRPr="00D57FA3">
        <w:rPr>
          <w:rStyle w:val="Gvdemetni"/>
          <w:rFonts w:ascii="Arial" w:hAnsi="Arial" w:cs="Arial"/>
          <w:color w:val="000000" w:themeColor="text1"/>
          <w:sz w:val="24"/>
          <w:szCs w:val="24"/>
        </w:rPr>
        <w:t xml:space="preserve"> 234.244</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Denebola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hayır. </w:t>
      </w:r>
      <w:proofErr w:type="gramStart"/>
      <w:r w:rsidRPr="00D57FA3">
        <w:rPr>
          <w:rStyle w:val="Gvdemetni"/>
          <w:rFonts w:ascii="Arial" w:hAnsi="Arial" w:cs="Arial"/>
          <w:color w:val="000000" w:themeColor="text1"/>
          <w:sz w:val="24"/>
          <w:szCs w:val="24"/>
        </w:rPr>
        <w:t>r</w:t>
      </w:r>
      <w:proofErr w:type="gramEnd"/>
      <w:r w:rsidRPr="00D57FA3">
        <w:rPr>
          <w:rStyle w:val="Gvdemetni"/>
          <w:rFonts w:ascii="Arial" w:hAnsi="Arial" w:cs="Arial"/>
          <w:color w:val="000000" w:themeColor="text1"/>
          <w:sz w:val="24"/>
          <w:szCs w:val="24"/>
        </w:rPr>
        <w:t xml:space="preserve">6o, 245 </w:t>
      </w:r>
      <w:proofErr w:type="spellStart"/>
      <w:r w:rsidRPr="00D57FA3">
        <w:rPr>
          <w:rStyle w:val="Gvdemetni"/>
          <w:rFonts w:ascii="Arial" w:hAnsi="Arial" w:cs="Arial"/>
          <w:color w:val="000000" w:themeColor="text1"/>
          <w:sz w:val="24"/>
          <w:szCs w:val="24"/>
        </w:rPr>
        <w:t>Difda</w:t>
      </w:r>
      <w:proofErr w:type="spellEnd"/>
      <w:r w:rsidRPr="00D57FA3">
        <w:rPr>
          <w:rStyle w:val="Gvdemetni"/>
          <w:rFonts w:ascii="Arial" w:hAnsi="Arial" w:cs="Arial"/>
          <w:color w:val="000000" w:themeColor="text1"/>
          <w:sz w:val="24"/>
          <w:szCs w:val="24"/>
        </w:rPr>
        <w:t xml:space="preserve"> - - - 108.162</w:t>
      </w:r>
    </w:p>
    <w:p w:rsidR="006D2F12" w:rsidRPr="00D57FA3" w:rsidRDefault="00DE50E6" w:rsidP="00D57FA3">
      <w:pPr>
        <w:pStyle w:val="Gvdemetni0"/>
        <w:tabs>
          <w:tab w:val="left" w:leader="dot" w:pos="1123"/>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Dirah</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 xml:space="preserve">no 163 </w:t>
      </w:r>
      <w:proofErr w:type="gramStart"/>
      <w:r w:rsidRPr="00D57FA3">
        <w:rPr>
          <w:rStyle w:val="Gvdemetni"/>
          <w:rFonts w:ascii="Arial" w:hAnsi="Arial" w:cs="Arial"/>
          <w:color w:val="000000" w:themeColor="text1"/>
          <w:sz w:val="24"/>
          <w:szCs w:val="24"/>
        </w:rPr>
        <w:t>Yönergeler -</w:t>
      </w:r>
      <w:proofErr w:type="gramEnd"/>
      <w:r w:rsidRPr="00D57FA3">
        <w:rPr>
          <w:rStyle w:val="Gvdemetni"/>
          <w:rFonts w:ascii="Arial" w:hAnsi="Arial" w:cs="Arial"/>
          <w:color w:val="000000" w:themeColor="text1"/>
          <w:sz w:val="24"/>
          <w:szCs w:val="24"/>
        </w:rPr>
        <w:t xml:space="preserve"> - - 9 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Köpek, Büyük Olan, bkz. </w:t>
      </w:r>
      <w:proofErr w:type="spellStart"/>
      <w:r w:rsidRPr="00D57FA3">
        <w:rPr>
          <w:rStyle w:val="Gvdemetni"/>
          <w:rFonts w:ascii="Arial" w:hAnsi="Arial" w:cs="Arial"/>
          <w:color w:val="000000" w:themeColor="text1"/>
          <w:sz w:val="24"/>
          <w:szCs w:val="24"/>
        </w:rPr>
        <w:t>Cams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Daha küçük olanı için </w:t>
      </w:r>
      <w:proofErr w:type="spellStart"/>
      <w:r w:rsidRPr="00D57FA3">
        <w:rPr>
          <w:rStyle w:val="Gvdemetni"/>
          <w:rFonts w:ascii="Arial" w:hAnsi="Arial" w:cs="Arial"/>
          <w:color w:val="000000" w:themeColor="text1"/>
          <w:sz w:val="24"/>
          <w:szCs w:val="24"/>
        </w:rPr>
        <w:t>Corn'un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Minor'una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Küçük, bkz. </w:t>
      </w: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Köpek Yıldızı, bkz. </w:t>
      </w:r>
      <w:proofErr w:type="spellStart"/>
      <w:r w:rsidRPr="00D57FA3">
        <w:rPr>
          <w:rStyle w:val="Gvdemetni"/>
          <w:rFonts w:ascii="Arial" w:hAnsi="Arial" w:cs="Arial"/>
          <w:color w:val="000000" w:themeColor="text1"/>
          <w:sz w:val="24"/>
          <w:szCs w:val="24"/>
        </w:rPr>
        <w:t>Struts</w:t>
      </w:r>
      <w:proofErr w:type="spellEnd"/>
      <w:r w:rsidRPr="00D57FA3">
        <w:rPr>
          <w:rStyle w:val="Gvdemetni"/>
          <w:rFonts w:ascii="Arial" w:hAnsi="Arial" w:cs="Arial"/>
          <w:color w:val="000000" w:themeColor="text1"/>
          <w:sz w:val="24"/>
          <w:szCs w:val="24"/>
        </w:rPr>
        <w:t xml:space="preserve"> Yunus, bkz.</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Delphmus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Dorado</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43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lastRenderedPageBreak/>
        <w:t>Dorsum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- 114, 163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Draco</w:t>
      </w:r>
      <w:proofErr w:type="spellEnd"/>
      <w:r w:rsidRPr="00D57FA3">
        <w:rPr>
          <w:rStyle w:val="Gvdemetni"/>
          <w:rFonts w:ascii="Arial" w:hAnsi="Arial" w:cs="Arial"/>
          <w:color w:val="000000" w:themeColor="text1"/>
          <w:sz w:val="24"/>
          <w:szCs w:val="24"/>
        </w:rPr>
        <w:t>, 43.231. Alpha, 185;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Beta, bkz. </w:t>
      </w:r>
      <w:proofErr w:type="spellStart"/>
      <w:r w:rsidRPr="00D57FA3">
        <w:rPr>
          <w:rStyle w:val="Gvdemetni"/>
          <w:rFonts w:ascii="Arial" w:hAnsi="Arial" w:cs="Arial"/>
          <w:color w:val="000000" w:themeColor="text1"/>
          <w:sz w:val="24"/>
          <w:szCs w:val="24"/>
        </w:rPr>
        <w:t>Rastaban</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Theta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Iota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Kappa</w:t>
      </w:r>
      <w:proofErr w:type="spellEnd"/>
      <w:r w:rsidRPr="00D57FA3">
        <w:rPr>
          <w:rStyle w:val="Gvdemetni"/>
          <w:rFonts w:ascii="Arial" w:hAnsi="Arial" w:cs="Arial"/>
          <w:color w:val="000000" w:themeColor="text1"/>
          <w:sz w:val="24"/>
          <w:szCs w:val="24"/>
        </w:rPr>
        <w:t xml:space="preserve">, 185 Ejderha,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Draco</w:t>
      </w:r>
      <w:proofErr w:type="spellEnd"/>
      <w:r w:rsidRPr="00D57FA3">
        <w:rPr>
          <w:rStyle w:val="Gvdemetni"/>
          <w:rFonts w:ascii="Arial" w:hAnsi="Arial" w:cs="Arial"/>
          <w:color w:val="000000" w:themeColor="text1"/>
          <w:sz w:val="24"/>
          <w:szCs w:val="24"/>
        </w:rPr>
        <w:t xml:space="preserve"> Gözdeki Bulanık yıldız, bkz. </w:t>
      </w:r>
      <w:proofErr w:type="spellStart"/>
      <w:r w:rsidRPr="00D57FA3">
        <w:rPr>
          <w:rStyle w:val="Gvdemetni"/>
          <w:rFonts w:ascii="Arial" w:hAnsi="Arial" w:cs="Arial"/>
          <w:color w:val="000000" w:themeColor="text1"/>
          <w:sz w:val="24"/>
          <w:szCs w:val="24"/>
        </w:rPr>
        <w:t>Rastaban</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Denver, </w:t>
      </w:r>
      <w:proofErr w:type="spellStart"/>
      <w:proofErr w:type="gram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123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Kartal. Bkz. </w:t>
      </w:r>
      <w:proofErr w:type="spellStart"/>
      <w:r w:rsidRPr="00D57FA3">
        <w:rPr>
          <w:rStyle w:val="Gvdemetni"/>
          <w:rFonts w:ascii="Arial" w:hAnsi="Arial" w:cs="Arial"/>
          <w:color w:val="000000" w:themeColor="text1"/>
          <w:sz w:val="24"/>
          <w:szCs w:val="24"/>
        </w:rPr>
        <w:t>Aouita</w:t>
      </w:r>
      <w:proofErr w:type="spellEnd"/>
      <w:r w:rsidRPr="00D57FA3">
        <w:rPr>
          <w:rStyle w:val="Gvdemetni"/>
          <w:rFonts w:ascii="Arial" w:hAnsi="Arial" w:cs="Arial"/>
          <w:color w:val="000000" w:themeColor="text1"/>
          <w:sz w:val="24"/>
          <w:szCs w:val="24"/>
        </w:rPr>
        <w:t xml:space="preserve"> Boyun, bkz. &lt;4Tüy; Kuyruk, bkz. </w:t>
      </w:r>
      <w:proofErr w:type="spellStart"/>
      <w:r w:rsidRPr="00D57FA3">
        <w:rPr>
          <w:rStyle w:val="Gvdemetni"/>
          <w:rFonts w:ascii="Arial" w:hAnsi="Arial" w:cs="Arial"/>
          <w:color w:val="000000" w:themeColor="text1"/>
          <w:sz w:val="24"/>
          <w:szCs w:val="24"/>
        </w:rPr>
        <w:t>Deneb</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Güneş tutulmaları, 225'in etkisi</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type w:val="continuous"/>
          <w:pgSz w:w="12240" w:h="15840"/>
          <w:pgMar w:top="1469" w:right="1580" w:bottom="1423" w:left="1477" w:header="1041" w:footer="995" w:gutter="0"/>
          <w:cols w:space="720"/>
          <w:noEndnote/>
          <w:docGrid w:linePitch="360"/>
        </w:sectPr>
      </w:pPr>
      <w:proofErr w:type="spellStart"/>
      <w:r w:rsidRPr="00D57FA3">
        <w:rPr>
          <w:rStyle w:val="Gvdemetni"/>
          <w:rFonts w:ascii="Arial" w:hAnsi="Arial" w:cs="Arial"/>
          <w:color w:val="000000" w:themeColor="text1"/>
          <w:sz w:val="24"/>
          <w:szCs w:val="24"/>
        </w:rPr>
        <w:t>Electra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Electrical</w:t>
      </w:r>
      <w:proofErr w:type="spellEnd"/>
      <w:r w:rsidRPr="00D57FA3">
        <w:rPr>
          <w:rStyle w:val="Gvdemetni"/>
          <w:rFonts w:ascii="Arial" w:hAnsi="Arial" w:cs="Arial"/>
          <w:color w:val="000000" w:themeColor="text1"/>
          <w:sz w:val="24"/>
          <w:szCs w:val="24"/>
        </w:rPr>
        <w:t xml:space="preserve"> Machine, bkz. Mac </w:t>
      </w:r>
      <w:proofErr w:type="spellStart"/>
      <w:r w:rsidRPr="00D57FA3">
        <w:rPr>
          <w:rStyle w:val="Gvdemetni"/>
          <w:rFonts w:ascii="Arial" w:hAnsi="Arial" w:cs="Arial"/>
          <w:color w:val="000000" w:themeColor="text1"/>
          <w:sz w:val="24"/>
          <w:szCs w:val="24"/>
        </w:rPr>
        <w:t>Aina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Elecinca</w:t>
      </w:r>
      <w:proofErr w:type="spellEnd"/>
    </w:p>
    <w:p w:rsidR="006D2F12" w:rsidRPr="00D57FA3" w:rsidRDefault="00DE50E6" w:rsidP="00D57FA3">
      <w:pPr>
        <w:pStyle w:val="Gvdemetni0"/>
        <w:framePr w:w="1066" w:h="394" w:wrap="none" w:hAnchor="page" w:x="1532" w:y="11895"/>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ADIMLAMAK</w:t>
      </w:r>
    </w:p>
    <w:p w:rsidR="006D2F12" w:rsidRPr="00D57FA3" w:rsidRDefault="00DE50E6" w:rsidP="00D57FA3">
      <w:pPr>
        <w:pStyle w:val="Resimyazs0"/>
        <w:framePr w:w="1949" w:h="763" w:wrap="none" w:hAnchor="page" w:x="6169" w:y="10547"/>
        <w:spacing w:line="211"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lang w:val="es-ES" w:eastAsia="es-ES"/>
        </w:rPr>
        <w:t xml:space="preserve">Eclipso, </w:t>
      </w:r>
      <w:proofErr w:type="spellStart"/>
      <w:r w:rsidRPr="00D57FA3">
        <w:rPr>
          <w:rStyle w:val="Resimyazs"/>
          <w:rFonts w:ascii="Arial" w:hAnsi="Arial" w:cs="Arial"/>
          <w:b/>
          <w:bCs/>
          <w:color w:val="000000" w:themeColor="text1"/>
          <w:sz w:val="24"/>
          <w:szCs w:val="24"/>
        </w:rPr>
        <w:t>Electra'nın</w:t>
      </w:r>
      <w:proofErr w:type="spellEnd"/>
      <w:r w:rsidRPr="00D57FA3">
        <w:rPr>
          <w:rStyle w:val="Resimyazs"/>
          <w:rFonts w:ascii="Arial" w:hAnsi="Arial" w:cs="Arial"/>
          <w:b/>
          <w:bCs/>
          <w:color w:val="000000" w:themeColor="text1"/>
          <w:sz w:val="24"/>
          <w:szCs w:val="24"/>
        </w:rPr>
        <w:t xml:space="preserve"> etkisi, bkz. </w:t>
      </w:r>
      <w:proofErr w:type="spellStart"/>
      <w:r w:rsidRPr="00D57FA3">
        <w:rPr>
          <w:rStyle w:val="Resimyazs"/>
          <w:rFonts w:ascii="Arial" w:hAnsi="Arial" w:cs="Arial"/>
          <w:b/>
          <w:bCs/>
          <w:i/>
          <w:iCs/>
          <w:color w:val="000000" w:themeColor="text1"/>
          <w:sz w:val="24"/>
          <w:szCs w:val="24"/>
        </w:rPr>
        <w:t>Pltwdti</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Electrical</w:t>
      </w:r>
      <w:proofErr w:type="spellEnd"/>
      <w:r w:rsidRPr="00D57FA3">
        <w:rPr>
          <w:rStyle w:val="Resimyazs"/>
          <w:rFonts w:ascii="Arial" w:hAnsi="Arial" w:cs="Arial"/>
          <w:b/>
          <w:bCs/>
          <w:color w:val="000000" w:themeColor="text1"/>
          <w:sz w:val="24"/>
          <w:szCs w:val="24"/>
        </w:rPr>
        <w:t xml:space="preserve"> Machine, </w:t>
      </w:r>
      <w:proofErr w:type="spellStart"/>
      <w:r w:rsidRPr="00D57FA3">
        <w:rPr>
          <w:rStyle w:val="Resimyazs"/>
          <w:rFonts w:ascii="Arial" w:hAnsi="Arial" w:cs="Arial"/>
          <w:b/>
          <w:bCs/>
          <w:color w:val="000000" w:themeColor="text1"/>
          <w:sz w:val="24"/>
          <w:szCs w:val="24"/>
        </w:rPr>
        <w:t>Afarbraa</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Efertnta</w:t>
      </w:r>
      <w:proofErr w:type="spellEnd"/>
    </w:p>
    <w:p w:rsidR="006D2F12" w:rsidRPr="00D57FA3" w:rsidRDefault="00DE50E6" w:rsidP="00D57FA3">
      <w:pPr>
        <w:pStyle w:val="Resimyazs0"/>
        <w:framePr w:w="259" w:h="240" w:wrap="none" w:hAnchor="page" w:x="5881" w:y="2108"/>
        <w:spacing w:line="24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37</w:t>
      </w:r>
    </w:p>
    <w:p w:rsidR="006D2F12" w:rsidRPr="00D57FA3" w:rsidRDefault="00DE50E6" w:rsidP="00D57FA3">
      <w:pPr>
        <w:pStyle w:val="Resimyazs0"/>
        <w:framePr w:w="264" w:h="322" w:wrap="none" w:hAnchor="page" w:x="5852" w:y="3491"/>
        <w:spacing w:line="240" w:lineRule="auto"/>
        <w:jc w:val="both"/>
        <w:rPr>
          <w:rFonts w:ascii="Arial" w:hAnsi="Arial" w:cs="Arial"/>
          <w:color w:val="000000" w:themeColor="text1"/>
          <w:sz w:val="24"/>
          <w:szCs w:val="24"/>
        </w:rPr>
      </w:pPr>
      <w:r w:rsidRPr="00D57FA3">
        <w:rPr>
          <w:rStyle w:val="Resimyazs"/>
          <w:rFonts w:ascii="Arial" w:hAnsi="Arial" w:cs="Arial"/>
          <w:color w:val="000000" w:themeColor="text1"/>
          <w:sz w:val="24"/>
          <w:szCs w:val="24"/>
        </w:rPr>
        <w:t>J&gt;</w:t>
      </w:r>
    </w:p>
    <w:p w:rsidR="006D2F12" w:rsidRPr="00D57FA3" w:rsidRDefault="00DE50E6" w:rsidP="00D57FA3">
      <w:pPr>
        <w:pStyle w:val="Resimyazs0"/>
        <w:framePr w:w="437" w:h="230" w:wrap="none" w:hAnchor="page" w:x="6677" w:y="5415"/>
        <w:spacing w:line="240" w:lineRule="auto"/>
        <w:jc w:val="both"/>
        <w:rPr>
          <w:rFonts w:ascii="Arial" w:hAnsi="Arial" w:cs="Arial"/>
          <w:color w:val="000000" w:themeColor="text1"/>
          <w:sz w:val="24"/>
          <w:szCs w:val="24"/>
        </w:rPr>
      </w:pPr>
      <w:proofErr w:type="gramStart"/>
      <w:r w:rsidRPr="00D57FA3">
        <w:rPr>
          <w:rStyle w:val="Resimyazs"/>
          <w:rFonts w:ascii="Arial" w:hAnsi="Arial" w:cs="Arial"/>
          <w:b/>
          <w:bCs/>
          <w:color w:val="000000" w:themeColor="text1"/>
          <w:sz w:val="24"/>
          <w:szCs w:val="24"/>
        </w:rPr>
        <w:t>zaman</w:t>
      </w:r>
      <w:proofErr w:type="gramEnd"/>
    </w:p>
    <w:p w:rsidR="006D2F12" w:rsidRPr="00D57FA3" w:rsidRDefault="00DE50E6" w:rsidP="00D57FA3">
      <w:pPr>
        <w:pStyle w:val="Resimyazs0"/>
        <w:framePr w:w="2856" w:h="418" w:wrap="none" w:hAnchor="page" w:x="6274" w:y="5579"/>
        <w:spacing w:line="240"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Delpbnw</w:t>
      </w:r>
      <w:proofErr w:type="spellEnd"/>
      <w:r w:rsidRPr="00D57FA3">
        <w:rPr>
          <w:rStyle w:val="Resimyazs"/>
          <w:rFonts w:ascii="Arial" w:hAnsi="Arial" w:cs="Arial"/>
          <w:b/>
          <w:bCs/>
          <w:color w:val="000000" w:themeColor="text1"/>
          <w:sz w:val="24"/>
          <w:szCs w:val="24"/>
        </w:rPr>
        <w:t xml:space="preserve">, </w:t>
      </w:r>
      <w:proofErr w:type="gramStart"/>
      <w:r w:rsidRPr="00D57FA3">
        <w:rPr>
          <w:rStyle w:val="Resimyazs"/>
          <w:rFonts w:ascii="Arial" w:hAnsi="Arial" w:cs="Arial"/>
          <w:b/>
          <w:bCs/>
          <w:color w:val="000000" w:themeColor="text1"/>
          <w:sz w:val="24"/>
          <w:szCs w:val="24"/>
        </w:rPr>
        <w:t>43. ?</w:t>
      </w:r>
      <w:proofErr w:type="gramEnd"/>
      <w:r w:rsidRPr="00D57FA3">
        <w:rPr>
          <w:rStyle w:val="Resimyazs"/>
          <w:rFonts w:ascii="Arial" w:hAnsi="Arial" w:cs="Arial"/>
          <w:b/>
          <w:bCs/>
          <w:color w:val="000000" w:themeColor="text1"/>
          <w:sz w:val="24"/>
          <w:szCs w:val="24"/>
        </w:rPr>
        <w:t xml:space="preserve">&lt;t </w:t>
      </w:r>
      <w:proofErr w:type="spellStart"/>
      <w:r w:rsidRPr="00D57FA3">
        <w:rPr>
          <w:rStyle w:val="Resimyazs"/>
          <w:rFonts w:ascii="Arial" w:hAnsi="Arial" w:cs="Arial"/>
          <w:b/>
          <w:bCs/>
          <w:color w:val="000000" w:themeColor="text1"/>
          <w:sz w:val="24"/>
          <w:szCs w:val="24"/>
          <w:lang w:val="de-DE" w:eastAsia="de-DE"/>
        </w:rPr>
        <w:t>Jtet</w:t>
      </w:r>
      <w:proofErr w:type="spellEnd"/>
      <w:r w:rsidRPr="00D57FA3">
        <w:rPr>
          <w:rStyle w:val="Resimyazs"/>
          <w:rFonts w:ascii="Arial" w:hAnsi="Arial" w:cs="Arial"/>
          <w:b/>
          <w:bCs/>
          <w:color w:val="000000" w:themeColor="text1"/>
          <w:sz w:val="24"/>
          <w:szCs w:val="24"/>
          <w:lang w:val="de-DE" w:eastAsia="de-DE"/>
        </w:rPr>
        <w:t xml:space="preserve">», </w:t>
      </w:r>
      <w:proofErr w:type="spellStart"/>
      <w:r w:rsidRPr="00D57FA3">
        <w:rPr>
          <w:rStyle w:val="Resimyazs"/>
          <w:rFonts w:ascii="Arial" w:hAnsi="Arial" w:cs="Arial"/>
          <w:b/>
          <w:bCs/>
          <w:color w:val="000000" w:themeColor="text1"/>
          <w:sz w:val="24"/>
          <w:szCs w:val="24"/>
        </w:rPr>
        <w:t>Ba</w:t>
      </w:r>
      <w:proofErr w:type="spellEnd"/>
    </w:p>
    <w:p w:rsidR="006D2F12" w:rsidRPr="00D57FA3" w:rsidRDefault="00DE50E6" w:rsidP="00D57FA3">
      <w:pPr>
        <w:pStyle w:val="Resimyazs0"/>
        <w:framePr w:w="2856" w:h="418" w:wrap="none" w:hAnchor="page" w:x="6274" w:y="5579"/>
        <w:spacing w:line="180"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Deneb</w:t>
      </w:r>
      <w:proofErr w:type="spellEnd"/>
      <w:r w:rsidRPr="00D57FA3">
        <w:rPr>
          <w:rStyle w:val="Resimyazs"/>
          <w:rFonts w:ascii="Arial" w:hAnsi="Arial" w:cs="Arial"/>
          <w:b/>
          <w:bCs/>
          <w:color w:val="000000" w:themeColor="text1"/>
          <w:sz w:val="24"/>
          <w:szCs w:val="24"/>
        </w:rPr>
        <w:t xml:space="preserve"> ... </w:t>
      </w:r>
      <w:proofErr w:type="spellStart"/>
      <w:r w:rsidRPr="00D57FA3">
        <w:rPr>
          <w:rStyle w:val="Resimyazs"/>
          <w:rFonts w:ascii="Arial" w:hAnsi="Arial" w:cs="Arial"/>
          <w:b/>
          <w:bCs/>
          <w:color w:val="000000" w:themeColor="text1"/>
          <w:sz w:val="24"/>
          <w:szCs w:val="24"/>
        </w:rPr>
        <w:t>iq</w:t>
      </w:r>
      <w:proofErr w:type="spellEnd"/>
      <w:r w:rsidRPr="00D57FA3">
        <w:rPr>
          <w:rStyle w:val="Resimyazs"/>
          <w:rFonts w:ascii="Arial" w:hAnsi="Arial" w:cs="Arial"/>
          <w:b/>
          <w:bCs/>
          <w:color w:val="000000" w:themeColor="text1"/>
          <w:sz w:val="24"/>
          <w:szCs w:val="24"/>
        </w:rPr>
        <w:t>. 158</w:t>
      </w:r>
    </w:p>
    <w:p w:rsidR="006D2F12" w:rsidRPr="00D57FA3" w:rsidRDefault="00DE50E6" w:rsidP="00D57FA3">
      <w:pPr>
        <w:pStyle w:val="Resimyazs0"/>
        <w:framePr w:w="1171" w:h="240" w:wrap="none" w:hAnchor="page" w:x="6274" w:y="5939"/>
        <w:spacing w:line="240"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Deneb</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Adige</w:t>
      </w:r>
      <w:proofErr w:type="spellEnd"/>
    </w:p>
    <w:p w:rsidR="006D2F12" w:rsidRPr="00D57FA3" w:rsidRDefault="00DE50E6" w:rsidP="00D57FA3">
      <w:pPr>
        <w:pStyle w:val="Resimyazs0"/>
        <w:framePr w:w="739" w:h="274" w:wrap="none" w:hAnchor="page" w:x="6197" w:y="8521"/>
        <w:spacing w:line="240"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lang w:val="de-DE" w:eastAsia="de-DE"/>
        </w:rPr>
        <w:t>Demirn</w:t>
      </w:r>
      <w:proofErr w:type="spellEnd"/>
    </w:p>
    <w:p w:rsidR="006D2F12" w:rsidRPr="00D57FA3" w:rsidRDefault="00DE50E6" w:rsidP="00D57FA3">
      <w:pPr>
        <w:pStyle w:val="Resimyazs0"/>
        <w:framePr w:w="902" w:h="230" w:wrap="none" w:hAnchor="page" w:x="8117" w:y="8559"/>
        <w:spacing w:line="24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- 114, 163</w:t>
      </w:r>
    </w:p>
    <w:p w:rsidR="006D2F12" w:rsidRPr="00D57FA3" w:rsidRDefault="00DE50E6" w:rsidP="00D57FA3">
      <w:pPr>
        <w:pStyle w:val="Resimyazs0"/>
        <w:framePr w:w="259" w:h="235" w:wrap="none" w:hAnchor="page" w:x="5732" w:y="8838"/>
        <w:spacing w:line="24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39</w:t>
      </w:r>
    </w:p>
    <w:p w:rsidR="006D2F12" w:rsidRPr="00D57FA3" w:rsidRDefault="00DE50E6" w:rsidP="00D57FA3">
      <w:pPr>
        <w:pStyle w:val="Resimyazs0"/>
        <w:framePr w:w="326" w:h="178" w:wrap="none" w:hAnchor="page" w:x="8645" w:y="9841"/>
        <w:spacing w:line="240" w:lineRule="auto"/>
        <w:jc w:val="both"/>
        <w:rPr>
          <w:rFonts w:ascii="Arial" w:hAnsi="Arial" w:cs="Arial"/>
          <w:color w:val="000000" w:themeColor="text1"/>
          <w:sz w:val="24"/>
          <w:szCs w:val="24"/>
        </w:rPr>
      </w:pPr>
      <w:r w:rsidRPr="00D57FA3">
        <w:rPr>
          <w:rStyle w:val="Resimyazs"/>
          <w:rFonts w:ascii="Arial" w:eastAsia="Arial" w:hAnsi="Arial" w:cs="Arial"/>
          <w:b/>
          <w:bCs/>
          <w:color w:val="000000" w:themeColor="text1"/>
          <w:sz w:val="24"/>
          <w:szCs w:val="24"/>
        </w:rPr>
        <w:t>133</w:t>
      </w:r>
    </w:p>
    <w:p w:rsidR="006D2F12" w:rsidRPr="00D57FA3" w:rsidRDefault="00DE50E6" w:rsidP="00D57FA3">
      <w:pPr>
        <w:pStyle w:val="Resimyazs0"/>
        <w:framePr w:w="341" w:h="226" w:wrap="none" w:hAnchor="page" w:x="8631" w:y="10619"/>
        <w:spacing w:line="24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lang w:val="de-DE" w:eastAsia="de-DE"/>
        </w:rPr>
        <w:t>"5</w:t>
      </w:r>
    </w:p>
    <w:p w:rsidR="006D2F12" w:rsidRPr="00D57FA3" w:rsidRDefault="00DE50E6" w:rsidP="00D57FA3">
      <w:pPr>
        <w:pStyle w:val="Resimyazs0"/>
        <w:framePr w:w="355" w:h="350" w:wrap="none" w:hAnchor="page" w:x="5669" w:y="6932"/>
        <w:spacing w:line="24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32</w:t>
      </w:r>
    </w:p>
    <w:p w:rsidR="006D2F12" w:rsidRPr="00D57FA3" w:rsidRDefault="00DE50E6" w:rsidP="00D57FA3">
      <w:pPr>
        <w:pStyle w:val="Resimyazs0"/>
        <w:framePr w:w="355" w:h="350" w:wrap="none" w:hAnchor="page" w:x="5669" w:y="6932"/>
        <w:spacing w:line="18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316</w:t>
      </w:r>
    </w:p>
    <w:p w:rsidR="006D2F12" w:rsidRPr="00D57FA3" w:rsidRDefault="00DE50E6" w:rsidP="00D57FA3">
      <w:pPr>
        <w:pStyle w:val="Resimyazs0"/>
        <w:framePr w:w="384" w:h="970" w:wrap="none" w:hAnchor="page" w:x="5703" w:y="4772"/>
        <w:spacing w:line="214" w:lineRule="auto"/>
        <w:jc w:val="both"/>
        <w:rPr>
          <w:rFonts w:ascii="Arial" w:hAnsi="Arial" w:cs="Arial"/>
          <w:color w:val="000000" w:themeColor="text1"/>
          <w:sz w:val="24"/>
          <w:szCs w:val="24"/>
        </w:rPr>
      </w:pPr>
      <w:proofErr w:type="gramStart"/>
      <w:r w:rsidRPr="00D57FA3">
        <w:rPr>
          <w:rStyle w:val="Resimyazs"/>
          <w:rFonts w:ascii="Arial" w:hAnsi="Arial" w:cs="Arial"/>
          <w:b/>
          <w:bCs/>
          <w:color w:val="000000" w:themeColor="text1"/>
          <w:sz w:val="24"/>
          <w:szCs w:val="24"/>
        </w:rPr>
        <w:t>n</w:t>
      </w:r>
      <w:proofErr w:type="gramEnd"/>
      <w:r w:rsidRPr="00D57FA3">
        <w:rPr>
          <w:rStyle w:val="Resimyazs"/>
          <w:rFonts w:ascii="Arial" w:hAnsi="Arial" w:cs="Arial"/>
          <w:b/>
          <w:bCs/>
          <w:color w:val="000000" w:themeColor="text1"/>
          <w:sz w:val="24"/>
          <w:szCs w:val="24"/>
        </w:rPr>
        <w:t>6 88 156 J® 314</w:t>
      </w:r>
    </w:p>
    <w:p w:rsidR="006D2F12" w:rsidRPr="00D57FA3" w:rsidRDefault="00DE50E6" w:rsidP="00D57FA3">
      <w:pPr>
        <w:pStyle w:val="Resimyazs0"/>
        <w:framePr w:w="936" w:h="744" w:wrap="none" w:hAnchor="page" w:x="6241" w:y="6467"/>
        <w:spacing w:line="199"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Dene </w:t>
      </w:r>
      <w:r w:rsidRPr="00D57FA3">
        <w:rPr>
          <w:rStyle w:val="Resimyazs"/>
          <w:rFonts w:ascii="Arial" w:hAnsi="Arial" w:cs="Arial"/>
          <w:b/>
          <w:bCs/>
          <w:color w:val="000000" w:themeColor="text1"/>
          <w:sz w:val="24"/>
          <w:szCs w:val="24"/>
          <w:lang w:val="es-ES" w:eastAsia="es-ES"/>
        </w:rPr>
        <w:t xml:space="preserve">bota </w:t>
      </w:r>
      <w:proofErr w:type="spellStart"/>
      <w:r w:rsidRPr="00D57FA3">
        <w:rPr>
          <w:rStyle w:val="Resimyazs"/>
          <w:rFonts w:ascii="Arial" w:hAnsi="Arial" w:cs="Arial"/>
          <w:b/>
          <w:bCs/>
          <w:color w:val="000000" w:themeColor="text1"/>
          <w:sz w:val="24"/>
          <w:szCs w:val="24"/>
        </w:rPr>
        <w:t>Ddda</w:t>
      </w:r>
      <w:proofErr w:type="spell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lang w:val="fr-FR" w:eastAsia="fr-FR"/>
        </w:rPr>
        <w:t xml:space="preserve">Dirai» </w:t>
      </w:r>
      <w:r w:rsidRPr="00D57FA3">
        <w:rPr>
          <w:rStyle w:val="Resimyazs"/>
          <w:rFonts w:ascii="Arial" w:hAnsi="Arial" w:cs="Arial"/>
          <w:b/>
          <w:bCs/>
          <w:color w:val="000000" w:themeColor="text1"/>
          <w:sz w:val="24"/>
          <w:szCs w:val="24"/>
        </w:rPr>
        <w:t xml:space="preserve">• </w:t>
      </w:r>
      <w:r w:rsidRPr="00D57FA3">
        <w:rPr>
          <w:rStyle w:val="Resimyazs"/>
          <w:rFonts w:ascii="Arial" w:hAnsi="Arial" w:cs="Arial"/>
          <w:color w:val="000000" w:themeColor="text1"/>
          <w:sz w:val="24"/>
          <w:szCs w:val="24"/>
        </w:rPr>
        <w:t>Yön 11</w:t>
      </w:r>
    </w:p>
    <w:p w:rsidR="006D2F12" w:rsidRPr="00D57FA3" w:rsidRDefault="00DE50E6" w:rsidP="00D57FA3">
      <w:pPr>
        <w:pStyle w:val="Resimyazs0"/>
        <w:framePr w:w="499" w:h="494" w:wrap="none" w:hAnchor="page" w:x="8780" w:y="1647"/>
        <w:spacing w:line="216" w:lineRule="auto"/>
        <w:jc w:val="both"/>
        <w:rPr>
          <w:rFonts w:ascii="Arial" w:hAnsi="Arial" w:cs="Arial"/>
          <w:color w:val="000000" w:themeColor="text1"/>
          <w:sz w:val="24"/>
          <w:szCs w:val="24"/>
        </w:rPr>
      </w:pPr>
      <w:r w:rsidRPr="00D57FA3">
        <w:rPr>
          <w:rStyle w:val="Resimyazs"/>
          <w:rFonts w:ascii="Arial" w:hAnsi="Arial" w:cs="Arial"/>
          <w:color w:val="000000" w:themeColor="text1"/>
          <w:sz w:val="24"/>
          <w:szCs w:val="24"/>
        </w:rPr>
        <w:t xml:space="preserve">259 </w:t>
      </w:r>
      <w:r w:rsidRPr="00D57FA3">
        <w:rPr>
          <w:rStyle w:val="Resimyazs"/>
          <w:rFonts w:ascii="Arial" w:hAnsi="Arial" w:cs="Arial"/>
          <w:b/>
          <w:bCs/>
          <w:color w:val="000000" w:themeColor="text1"/>
          <w:sz w:val="24"/>
          <w:szCs w:val="24"/>
        </w:rPr>
        <w:t>FAO#</w:t>
      </w:r>
    </w:p>
    <w:p w:rsidR="006D2F12" w:rsidRPr="00D57FA3" w:rsidRDefault="00DE50E6" w:rsidP="00D57FA3">
      <w:pPr>
        <w:pStyle w:val="Resimyazs0"/>
        <w:framePr w:w="2544" w:h="2443" w:wrap="none" w:hAnchor="page" w:x="3121" w:y="8823"/>
        <w:tabs>
          <w:tab w:val="left" w:pos="2318"/>
        </w:tabs>
        <w:spacing w:line="199"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Avustralya </w:t>
      </w:r>
      <w:proofErr w:type="spellStart"/>
      <w:proofErr w:type="gramStart"/>
      <w:r w:rsidRPr="00D57FA3">
        <w:rPr>
          <w:rStyle w:val="Resimyazs"/>
          <w:rFonts w:ascii="Arial" w:hAnsi="Arial" w:cs="Arial"/>
          <w:b/>
          <w:bCs/>
          <w:color w:val="000000" w:themeColor="text1"/>
          <w:sz w:val="24"/>
          <w:szCs w:val="24"/>
        </w:rPr>
        <w:t>Koronası</w:t>
      </w:r>
      <w:proofErr w:type="spellEnd"/>
      <w:r w:rsidRPr="00D57FA3">
        <w:rPr>
          <w:rStyle w:val="Resimyazs"/>
          <w:rFonts w:ascii="Arial" w:hAnsi="Arial" w:cs="Arial"/>
          <w:b/>
          <w:bCs/>
          <w:color w:val="000000" w:themeColor="text1"/>
          <w:sz w:val="24"/>
          <w:szCs w:val="24"/>
        </w:rPr>
        <w:t xml:space="preserve"> -</w:t>
      </w:r>
      <w:proofErr w:type="gram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rPr>
        <w:tab/>
        <w:t>-</w:t>
      </w:r>
    </w:p>
    <w:p w:rsidR="006D2F12" w:rsidRPr="00D57FA3" w:rsidRDefault="00DE50E6" w:rsidP="00D57FA3">
      <w:pPr>
        <w:pStyle w:val="Resimyazs0"/>
        <w:framePr w:w="2544" w:h="2443" w:wrap="none" w:hAnchor="page" w:x="3121" w:y="8823"/>
        <w:spacing w:line="199"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Corona</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Borealis</w:t>
      </w:r>
      <w:proofErr w:type="spellEnd"/>
      <w:r w:rsidRPr="00D57FA3">
        <w:rPr>
          <w:rStyle w:val="Resimyazs"/>
          <w:rFonts w:ascii="Arial" w:hAnsi="Arial" w:cs="Arial"/>
          <w:b/>
          <w:bCs/>
          <w:color w:val="000000" w:themeColor="text1"/>
          <w:sz w:val="24"/>
          <w:szCs w:val="24"/>
        </w:rPr>
        <w:t>, 4°. *44-</w:t>
      </w:r>
    </w:p>
    <w:p w:rsidR="006D2F12" w:rsidRPr="00D57FA3" w:rsidRDefault="00DE50E6" w:rsidP="00D57FA3">
      <w:pPr>
        <w:pStyle w:val="Resimyazs0"/>
        <w:framePr w:w="2544" w:h="2443" w:wrap="none" w:hAnchor="page" w:x="3121" w:y="8823"/>
        <w:spacing w:line="199" w:lineRule="auto"/>
        <w:ind w:firstLine="40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Alpha, bkz. </w:t>
      </w:r>
      <w:proofErr w:type="spellStart"/>
      <w:r w:rsidRPr="00D57FA3">
        <w:rPr>
          <w:rStyle w:val="Resimyazs"/>
          <w:rFonts w:ascii="Arial" w:hAnsi="Arial" w:cs="Arial"/>
          <w:b/>
          <w:bCs/>
          <w:i/>
          <w:iCs/>
          <w:color w:val="000000" w:themeColor="text1"/>
          <w:sz w:val="24"/>
          <w:szCs w:val="24"/>
        </w:rPr>
        <w:t>Alpaca</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Cor</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Scorpio</w:t>
      </w:r>
      <w:proofErr w:type="spellEnd"/>
      <w:r w:rsidRPr="00D57FA3">
        <w:rPr>
          <w:rStyle w:val="Resimyazs"/>
          <w:rFonts w:ascii="Arial" w:hAnsi="Arial" w:cs="Arial"/>
          <w:b/>
          <w:bCs/>
          <w:color w:val="000000" w:themeColor="text1"/>
          <w:sz w:val="24"/>
          <w:szCs w:val="24"/>
        </w:rPr>
        <w:t xml:space="preserve">, bkz. </w:t>
      </w:r>
      <w:r w:rsidRPr="00D57FA3">
        <w:rPr>
          <w:rStyle w:val="Resimyazs"/>
          <w:rFonts w:ascii="Arial" w:hAnsi="Arial" w:cs="Arial"/>
          <w:b/>
          <w:bCs/>
          <w:i/>
          <w:iCs/>
          <w:color w:val="000000" w:themeColor="text1"/>
          <w:sz w:val="24"/>
          <w:szCs w:val="24"/>
        </w:rPr>
        <w:t>A*</w:t>
      </w:r>
      <w:proofErr w:type="spellStart"/>
      <w:r w:rsidRPr="00D57FA3">
        <w:rPr>
          <w:rStyle w:val="Resimyazs"/>
          <w:rFonts w:ascii="Arial" w:hAnsi="Arial" w:cs="Arial"/>
          <w:b/>
          <w:bCs/>
          <w:i/>
          <w:iCs/>
          <w:color w:val="000000" w:themeColor="text1"/>
          <w:sz w:val="24"/>
          <w:szCs w:val="24"/>
        </w:rPr>
        <w:t>farts</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Cot</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Serpentis</w:t>
      </w:r>
      <w:proofErr w:type="spellEnd"/>
      <w:r w:rsidRPr="00D57FA3">
        <w:rPr>
          <w:rStyle w:val="Resimyazs"/>
          <w:rFonts w:ascii="Arial" w:hAnsi="Arial" w:cs="Arial"/>
          <w:b/>
          <w:bCs/>
          <w:color w:val="000000" w:themeColor="text1"/>
          <w:sz w:val="24"/>
          <w:szCs w:val="24"/>
        </w:rPr>
        <w:t xml:space="preserve">, bkz. </w:t>
      </w:r>
      <w:proofErr w:type="spellStart"/>
      <w:r w:rsidRPr="00D57FA3">
        <w:rPr>
          <w:rStyle w:val="Resimyazs"/>
          <w:rFonts w:ascii="Arial" w:hAnsi="Arial" w:cs="Arial"/>
          <w:b/>
          <w:bCs/>
          <w:color w:val="000000" w:themeColor="text1"/>
          <w:sz w:val="24"/>
          <w:szCs w:val="24"/>
        </w:rPr>
        <w:t>UnutilAsi</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Corves</w:t>
      </w:r>
      <w:proofErr w:type="spellEnd"/>
      <w:r w:rsidRPr="00D57FA3">
        <w:rPr>
          <w:rStyle w:val="Resimyazs"/>
          <w:rFonts w:ascii="Arial" w:hAnsi="Arial" w:cs="Arial"/>
          <w:b/>
          <w:bCs/>
          <w:color w:val="000000" w:themeColor="text1"/>
          <w:sz w:val="24"/>
          <w:szCs w:val="24"/>
        </w:rPr>
        <w:t xml:space="preserve">, 40. Beta, </w:t>
      </w:r>
      <w:proofErr w:type="spellStart"/>
      <w:r w:rsidRPr="00D57FA3">
        <w:rPr>
          <w:rStyle w:val="Resimyazs"/>
          <w:rFonts w:ascii="Arial" w:hAnsi="Arial" w:cs="Arial"/>
          <w:b/>
          <w:bCs/>
          <w:color w:val="000000" w:themeColor="text1"/>
          <w:sz w:val="24"/>
          <w:szCs w:val="24"/>
        </w:rPr>
        <w:t>Camms</w:t>
      </w:r>
      <w:proofErr w:type="spellEnd"/>
      <w:r w:rsidRPr="00D57FA3">
        <w:rPr>
          <w:rStyle w:val="Resimyazs"/>
          <w:rFonts w:ascii="Arial" w:hAnsi="Arial" w:cs="Arial"/>
          <w:b/>
          <w:bCs/>
          <w:color w:val="000000" w:themeColor="text1"/>
          <w:sz w:val="24"/>
          <w:szCs w:val="24"/>
        </w:rPr>
        <w:t xml:space="preserve">, 89; Delta, 80, 89. </w:t>
      </w:r>
      <w:proofErr w:type="spellStart"/>
      <w:proofErr w:type="gramStart"/>
      <w:r w:rsidRPr="00D57FA3">
        <w:rPr>
          <w:rStyle w:val="Resimyazs"/>
          <w:rFonts w:ascii="Arial" w:hAnsi="Arial" w:cs="Arial"/>
          <w:b/>
          <w:bCs/>
          <w:color w:val="000000" w:themeColor="text1"/>
          <w:sz w:val="24"/>
          <w:szCs w:val="24"/>
        </w:rPr>
        <w:t>bkz</w:t>
      </w:r>
      <w:proofErr w:type="spell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i/>
          <w:iCs/>
          <w:color w:val="000000" w:themeColor="text1"/>
          <w:sz w:val="24"/>
          <w:szCs w:val="24"/>
        </w:rPr>
        <w:t>.</w:t>
      </w:r>
      <w:proofErr w:type="gram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Algrarab</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rPr>
        <w:t xml:space="preserve">Epsilon, 89 Yengeç. Bakınız </w:t>
      </w:r>
      <w:r w:rsidRPr="00D57FA3">
        <w:rPr>
          <w:rStyle w:val="Resimyazs"/>
          <w:rFonts w:ascii="Arial" w:hAnsi="Arial" w:cs="Arial"/>
          <w:b/>
          <w:bCs/>
          <w:i/>
          <w:iCs/>
          <w:color w:val="000000" w:themeColor="text1"/>
          <w:sz w:val="24"/>
          <w:szCs w:val="24"/>
        </w:rPr>
        <w:t>Kanser.</w:t>
      </w:r>
    </w:p>
    <w:p w:rsidR="006D2F12" w:rsidRPr="00D57FA3" w:rsidRDefault="00DE50E6" w:rsidP="00D57FA3">
      <w:pPr>
        <w:pStyle w:val="Resimyazs0"/>
        <w:framePr w:w="2544" w:h="2443" w:wrap="none" w:hAnchor="page" w:x="3121" w:y="8823"/>
        <w:spacing w:line="199" w:lineRule="auto"/>
        <w:ind w:firstLine="40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Meme, bkz. </w:t>
      </w:r>
      <w:proofErr w:type="spellStart"/>
      <w:r w:rsidRPr="00D57FA3">
        <w:rPr>
          <w:rStyle w:val="Resimyazs"/>
          <w:rFonts w:ascii="Arial" w:hAnsi="Arial" w:cs="Arial"/>
          <w:b/>
          <w:bCs/>
          <w:i/>
          <w:iCs/>
          <w:color w:val="000000" w:themeColor="text1"/>
          <w:sz w:val="24"/>
          <w:szCs w:val="24"/>
        </w:rPr>
        <w:t>Prcts^pt</w:t>
      </w:r>
      <w:proofErr w:type="spellEnd"/>
      <w:r w:rsidRPr="00D57FA3">
        <w:rPr>
          <w:rStyle w:val="Resimyazs"/>
          <w:rFonts w:ascii="Arial" w:hAnsi="Arial" w:cs="Arial"/>
          <w:b/>
          <w:bCs/>
          <w:i/>
          <w:iCs/>
          <w:color w:val="000000" w:themeColor="text1"/>
          <w:sz w:val="24"/>
          <w:szCs w:val="24"/>
        </w:rPr>
        <w:t>;</w:t>
      </w:r>
    </w:p>
    <w:p w:rsidR="006D2F12" w:rsidRPr="00D57FA3" w:rsidRDefault="00DE50E6" w:rsidP="00D57FA3">
      <w:pPr>
        <w:pStyle w:val="Resimyazs0"/>
        <w:framePr w:w="2544" w:h="2443" w:wrap="none" w:hAnchor="page" w:x="3121" w:y="8823"/>
        <w:spacing w:line="199" w:lineRule="auto"/>
        <w:ind w:firstLine="400"/>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CUw</w:t>
      </w:r>
      <w:proofErr w:type="spellEnd"/>
      <w:r w:rsidRPr="00D57FA3">
        <w:rPr>
          <w:rStyle w:val="Resimyazs"/>
          <w:rFonts w:ascii="Arial" w:hAnsi="Arial" w:cs="Arial"/>
          <w:b/>
          <w:bCs/>
          <w:color w:val="000000" w:themeColor="text1"/>
          <w:sz w:val="24"/>
          <w:szCs w:val="24"/>
        </w:rPr>
        <w:t xml:space="preserve">. bkz. </w:t>
      </w:r>
      <w:proofErr w:type="spellStart"/>
      <w:r w:rsidRPr="00D57FA3">
        <w:rPr>
          <w:rStyle w:val="Resimyazs"/>
          <w:rFonts w:ascii="Arial" w:hAnsi="Arial" w:cs="Arial"/>
          <w:b/>
          <w:bCs/>
          <w:color w:val="000000" w:themeColor="text1"/>
          <w:sz w:val="24"/>
          <w:szCs w:val="24"/>
        </w:rPr>
        <w:t>AeuAnu</w:t>
      </w:r>
      <w:proofErr w:type="spellEnd"/>
      <w:r w:rsidRPr="00D57FA3">
        <w:rPr>
          <w:rStyle w:val="Resimyazs"/>
          <w:rFonts w:ascii="Arial" w:hAnsi="Arial" w:cs="Arial"/>
          <w:b/>
          <w:bCs/>
          <w:color w:val="000000" w:themeColor="text1"/>
          <w:sz w:val="24"/>
          <w:szCs w:val="24"/>
        </w:rPr>
        <w:t xml:space="preserve">. Crane, </w:t>
      </w:r>
      <w:proofErr w:type="spellStart"/>
      <w:r w:rsidRPr="00D57FA3">
        <w:rPr>
          <w:rStyle w:val="Resimyazs"/>
          <w:rFonts w:ascii="Arial" w:hAnsi="Arial" w:cs="Arial"/>
          <w:b/>
          <w:bCs/>
          <w:color w:val="000000" w:themeColor="text1"/>
          <w:sz w:val="24"/>
          <w:szCs w:val="24"/>
        </w:rPr>
        <w:t>The</w:t>
      </w:r>
      <w:proofErr w:type="spellEnd"/>
      <w:r w:rsidRPr="00D57FA3">
        <w:rPr>
          <w:rStyle w:val="Resimyazs"/>
          <w:rFonts w:ascii="Arial" w:hAnsi="Arial" w:cs="Arial"/>
          <w:b/>
          <w:bCs/>
          <w:color w:val="000000" w:themeColor="text1"/>
          <w:sz w:val="24"/>
          <w:szCs w:val="24"/>
        </w:rPr>
        <w:t xml:space="preserve">, bkz. </w:t>
      </w:r>
      <w:proofErr w:type="spellStart"/>
      <w:r w:rsidRPr="00D57FA3">
        <w:rPr>
          <w:rStyle w:val="Resimyazs"/>
          <w:rFonts w:ascii="Arial" w:hAnsi="Arial" w:cs="Arial"/>
          <w:b/>
          <w:bCs/>
          <w:color w:val="000000" w:themeColor="text1"/>
          <w:sz w:val="24"/>
          <w:szCs w:val="24"/>
        </w:rPr>
        <w:t>Grus</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Crater</w:t>
      </w:r>
      <w:proofErr w:type="spell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lang w:val="de-DE" w:eastAsia="de-DE"/>
        </w:rPr>
        <w:t xml:space="preserve">4". </w:t>
      </w:r>
      <w:r w:rsidRPr="00D57FA3">
        <w:rPr>
          <w:rStyle w:val="Resimyazs"/>
          <w:rFonts w:ascii="Arial" w:hAnsi="Arial" w:cs="Arial"/>
          <w:b/>
          <w:bCs/>
          <w:color w:val="000000" w:themeColor="text1"/>
          <w:sz w:val="24"/>
          <w:szCs w:val="24"/>
        </w:rPr>
        <w:t>Alpha, 89;</w:t>
      </w:r>
    </w:p>
    <w:p w:rsidR="006D2F12" w:rsidRPr="00D57FA3" w:rsidRDefault="00DE50E6" w:rsidP="00D57FA3">
      <w:pPr>
        <w:pStyle w:val="Resimyazs0"/>
        <w:framePr w:w="2544" w:h="2443" w:wrap="none" w:hAnchor="page" w:x="3121" w:y="8823"/>
        <w:spacing w:line="199" w:lineRule="auto"/>
        <w:ind w:firstLine="40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Delta, ne </w:t>
      </w:r>
      <w:proofErr w:type="spellStart"/>
      <w:r w:rsidRPr="00D57FA3">
        <w:rPr>
          <w:rStyle w:val="Resimyazs"/>
          <w:rFonts w:ascii="Arial" w:hAnsi="Arial" w:cs="Arial"/>
          <w:b/>
          <w:bCs/>
          <w:color w:val="000000" w:themeColor="text1"/>
          <w:sz w:val="24"/>
          <w:szCs w:val="24"/>
        </w:rPr>
        <w:t>Labrum</w:t>
      </w:r>
      <w:proofErr w:type="spellEnd"/>
      <w:r w:rsidRPr="00D57FA3">
        <w:rPr>
          <w:rStyle w:val="Resimyazs"/>
          <w:rFonts w:ascii="Arial" w:hAnsi="Arial" w:cs="Arial"/>
          <w:b/>
          <w:bCs/>
          <w:color w:val="000000" w:themeColor="text1"/>
          <w:sz w:val="24"/>
          <w:szCs w:val="24"/>
        </w:rPr>
        <w:t>,</w:t>
      </w:r>
    </w:p>
    <w:p w:rsidR="006D2F12" w:rsidRPr="00D57FA3" w:rsidRDefault="00DE50E6" w:rsidP="00D57FA3">
      <w:pPr>
        <w:pStyle w:val="Resimyazs0"/>
        <w:framePr w:w="2578" w:h="3240" w:wrap="none" w:hAnchor="page" w:x="3149" w:y="4604"/>
        <w:spacing w:line="202" w:lineRule="auto"/>
        <w:ind w:firstLine="380"/>
        <w:jc w:val="both"/>
        <w:rPr>
          <w:rFonts w:ascii="Arial" w:hAnsi="Arial" w:cs="Arial"/>
          <w:color w:val="000000" w:themeColor="text1"/>
          <w:sz w:val="24"/>
          <w:szCs w:val="24"/>
        </w:rPr>
      </w:pPr>
      <w:proofErr w:type="gramStart"/>
      <w:r w:rsidRPr="00D57FA3">
        <w:rPr>
          <w:rStyle w:val="Resimyazs"/>
          <w:rFonts w:ascii="Arial" w:hAnsi="Arial" w:cs="Arial"/>
          <w:b/>
          <w:bCs/>
          <w:color w:val="000000" w:themeColor="text1"/>
          <w:sz w:val="24"/>
          <w:szCs w:val="24"/>
        </w:rPr>
        <w:t>naz</w:t>
      </w:r>
      <w:proofErr w:type="gram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CAsmua</w:t>
      </w:r>
      <w:proofErr w:type="spellEnd"/>
    </w:p>
    <w:p w:rsidR="006D2F12" w:rsidRPr="00D57FA3" w:rsidRDefault="00DE50E6" w:rsidP="00D57FA3">
      <w:pPr>
        <w:pStyle w:val="Resimyazs0"/>
        <w:framePr w:w="2578" w:h="3240" w:wrap="none" w:hAnchor="page" w:x="3149" w:y="4604"/>
        <w:tabs>
          <w:tab w:val="right" w:pos="2074"/>
          <w:tab w:val="right" w:pos="2434"/>
        </w:tabs>
        <w:spacing w:line="202"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Melek ve Kılıç </w:t>
      </w:r>
      <w:r w:rsidRPr="00D57FA3">
        <w:rPr>
          <w:rStyle w:val="Resimyazs"/>
          <w:rFonts w:ascii="Arial" w:hAnsi="Arial" w:cs="Arial"/>
          <w:b/>
          <w:bCs/>
          <w:color w:val="000000" w:themeColor="text1"/>
          <w:sz w:val="24"/>
          <w:szCs w:val="24"/>
        </w:rPr>
        <w:tab/>
        <w:t>••</w:t>
      </w:r>
    </w:p>
    <w:p w:rsidR="006D2F12" w:rsidRPr="00D57FA3" w:rsidRDefault="00DE50E6" w:rsidP="00D57FA3">
      <w:pPr>
        <w:pStyle w:val="Resimyazs0"/>
        <w:framePr w:w="2578" w:h="3240" w:wrap="none" w:hAnchor="page" w:x="3149" w:y="4604"/>
        <w:tabs>
          <w:tab w:val="right" w:pos="2083"/>
          <w:tab w:val="right" w:pos="2453"/>
        </w:tabs>
        <w:spacing w:line="202"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Çin Konakları </w:t>
      </w:r>
      <w:r w:rsidRPr="00D57FA3">
        <w:rPr>
          <w:rStyle w:val="Resimyazs"/>
          <w:rFonts w:ascii="Arial" w:hAnsi="Arial" w:cs="Arial"/>
          <w:b/>
          <w:bCs/>
          <w:color w:val="000000" w:themeColor="text1"/>
          <w:sz w:val="24"/>
          <w:szCs w:val="24"/>
        </w:rPr>
        <w:tab/>
        <w:t>--</w:t>
      </w:r>
    </w:p>
    <w:p w:rsidR="006D2F12" w:rsidRPr="00D57FA3" w:rsidRDefault="00DE50E6" w:rsidP="00D57FA3">
      <w:pPr>
        <w:pStyle w:val="Resimyazs0"/>
        <w:framePr w:w="2578" w:h="3240" w:wrap="none" w:hAnchor="page" w:x="3149" w:y="4604"/>
        <w:tabs>
          <w:tab w:val="right" w:pos="2083"/>
          <w:tab w:val="right" w:pos="2438"/>
        </w:tabs>
        <w:spacing w:line="166"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Cingula</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Orfords</w:t>
      </w:r>
      <w:proofErr w:type="spell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rPr>
        <w:tab/>
        <w:t>••</w:t>
      </w:r>
    </w:p>
    <w:p w:rsidR="006D2F12" w:rsidRPr="00D57FA3" w:rsidRDefault="00DE50E6" w:rsidP="00D57FA3">
      <w:pPr>
        <w:pStyle w:val="Resimyazs0"/>
        <w:framePr w:w="2578" w:h="3240" w:wrap="none" w:hAnchor="page" w:x="3149" w:y="4604"/>
        <w:spacing w:line="202"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Circinus</w:t>
      </w:r>
      <w:proofErr w:type="spellEnd"/>
      <w:r w:rsidRPr="00D57FA3">
        <w:rPr>
          <w:rStyle w:val="Resimyazs"/>
          <w:rFonts w:ascii="Arial" w:hAnsi="Arial" w:cs="Arial"/>
          <w:b/>
          <w:bCs/>
          <w:color w:val="000000" w:themeColor="text1"/>
          <w:sz w:val="24"/>
          <w:szCs w:val="24"/>
        </w:rPr>
        <w:t xml:space="preserve"> ...»</w:t>
      </w:r>
    </w:p>
    <w:p w:rsidR="006D2F12" w:rsidRPr="00D57FA3" w:rsidRDefault="00DE50E6" w:rsidP="00D57FA3">
      <w:pPr>
        <w:pStyle w:val="Resimyazs0"/>
        <w:framePr w:w="2578" w:h="3240" w:wrap="none" w:hAnchor="page" w:x="3149" w:y="4604"/>
        <w:spacing w:line="202"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Şehirler, </w:t>
      </w:r>
      <w:proofErr w:type="spellStart"/>
      <w:r w:rsidRPr="00D57FA3">
        <w:rPr>
          <w:rStyle w:val="Resimyazs"/>
          <w:rFonts w:ascii="Arial" w:hAnsi="Arial" w:cs="Arial"/>
          <w:b/>
          <w:bCs/>
          <w:color w:val="000000" w:themeColor="text1"/>
          <w:sz w:val="24"/>
          <w:szCs w:val="24"/>
        </w:rPr>
        <w:t>Qoud'un</w:t>
      </w:r>
      <w:proofErr w:type="spellEnd"/>
      <w:r w:rsidRPr="00D57FA3">
        <w:rPr>
          <w:rStyle w:val="Resimyazs"/>
          <w:rFonts w:ascii="Arial" w:hAnsi="Arial" w:cs="Arial"/>
          <w:b/>
          <w:bCs/>
          <w:color w:val="000000" w:themeColor="text1"/>
          <w:sz w:val="24"/>
          <w:szCs w:val="24"/>
        </w:rPr>
        <w:t xml:space="preserve"> meridyen dereceleri, Büyük ve</w:t>
      </w:r>
    </w:p>
    <w:p w:rsidR="006D2F12" w:rsidRPr="00D57FA3" w:rsidRDefault="00DE50E6" w:rsidP="00D57FA3">
      <w:pPr>
        <w:pStyle w:val="Resimyazs0"/>
        <w:framePr w:w="2578" w:h="3240" w:wrap="none" w:hAnchor="page" w:x="3149" w:y="4604"/>
        <w:spacing w:line="202" w:lineRule="auto"/>
        <w:ind w:left="380" w:firstLine="40"/>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Lesser</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sec</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Muter</w:t>
      </w:r>
      <w:proofErr w:type="spellEnd"/>
      <w:r w:rsidRPr="00D57FA3">
        <w:rPr>
          <w:rStyle w:val="Resimyazs"/>
          <w:rFonts w:ascii="Arial" w:hAnsi="Arial" w:cs="Arial"/>
          <w:b/>
          <w:bCs/>
          <w:color w:val="000000" w:themeColor="text1"/>
          <w:sz w:val="24"/>
          <w:szCs w:val="24"/>
        </w:rPr>
        <w:t xml:space="preserve"> ala </w:t>
      </w:r>
      <w:proofErr w:type="spellStart"/>
      <w:r w:rsidRPr="00D57FA3">
        <w:rPr>
          <w:rStyle w:val="Resimyazs"/>
          <w:rFonts w:ascii="Arial" w:hAnsi="Arial" w:cs="Arial"/>
          <w:b/>
          <w:bCs/>
          <w:i/>
          <w:iCs/>
          <w:color w:val="000000" w:themeColor="text1"/>
          <w:sz w:val="24"/>
          <w:szCs w:val="24"/>
        </w:rPr>
        <w:t>Major</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and</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Minor</w:t>
      </w:r>
      <w:proofErr w:type="spellEnd"/>
    </w:p>
    <w:p w:rsidR="006D2F12" w:rsidRPr="00D57FA3" w:rsidRDefault="00DE50E6" w:rsidP="00D57FA3">
      <w:pPr>
        <w:pStyle w:val="Resimyazs0"/>
        <w:framePr w:w="2578" w:h="3240" w:wrap="none" w:hAnchor="page" w:x="3149" w:y="4604"/>
        <w:tabs>
          <w:tab w:val="left" w:pos="1085"/>
        </w:tabs>
        <w:spacing w:line="202"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Kümeler • • • </w:t>
      </w:r>
      <w:proofErr w:type="spellStart"/>
      <w:r w:rsidRPr="00D57FA3">
        <w:rPr>
          <w:rStyle w:val="Resimyazs"/>
          <w:rFonts w:ascii="Arial" w:hAnsi="Arial" w:cs="Arial"/>
          <w:b/>
          <w:bCs/>
          <w:color w:val="000000" w:themeColor="text1"/>
          <w:sz w:val="24"/>
          <w:szCs w:val="24"/>
        </w:rPr>
        <w:t>tj</w:t>
      </w:r>
      <w:proofErr w:type="spellEnd"/>
      <w:r w:rsidRPr="00D57FA3">
        <w:rPr>
          <w:rStyle w:val="Resimyazs"/>
          <w:rFonts w:ascii="Arial" w:hAnsi="Arial" w:cs="Arial"/>
          <w:b/>
          <w:bCs/>
          <w:color w:val="000000" w:themeColor="text1"/>
          <w:sz w:val="24"/>
          <w:szCs w:val="24"/>
        </w:rPr>
        <w:t xml:space="preserve">. Renk </w:t>
      </w:r>
      <w:r w:rsidRPr="00D57FA3">
        <w:rPr>
          <w:rStyle w:val="Resimyazs"/>
          <w:rFonts w:ascii="Arial" w:hAnsi="Arial" w:cs="Arial"/>
          <w:b/>
          <w:bCs/>
          <w:color w:val="000000" w:themeColor="text1"/>
          <w:sz w:val="24"/>
          <w:szCs w:val="24"/>
        </w:rPr>
        <w:tab/>
      </w:r>
      <w:proofErr w:type="gramStart"/>
      <w:r w:rsidRPr="00D57FA3">
        <w:rPr>
          <w:rStyle w:val="Resimyazs"/>
          <w:rFonts w:ascii="Arial" w:hAnsi="Arial" w:cs="Arial"/>
          <w:b/>
          <w:bCs/>
          <w:color w:val="000000" w:themeColor="text1"/>
          <w:sz w:val="24"/>
          <w:szCs w:val="24"/>
        </w:rPr>
        <w:t>- -</w:t>
      </w:r>
      <w:proofErr w:type="gramEnd"/>
      <w:r w:rsidRPr="00D57FA3">
        <w:rPr>
          <w:rStyle w:val="Resimyazs"/>
          <w:rFonts w:ascii="Arial" w:hAnsi="Arial" w:cs="Arial"/>
          <w:b/>
          <w:bCs/>
          <w:color w:val="000000" w:themeColor="text1"/>
          <w:sz w:val="24"/>
          <w:szCs w:val="24"/>
        </w:rPr>
        <w:t xml:space="preserve"> - -</w:t>
      </w:r>
    </w:p>
    <w:p w:rsidR="006D2F12" w:rsidRPr="00D57FA3" w:rsidRDefault="00DE50E6" w:rsidP="00D57FA3">
      <w:pPr>
        <w:pStyle w:val="Resimyazs0"/>
        <w:framePr w:w="2578" w:h="3240" w:wrap="none" w:hAnchor="page" w:x="3149" w:y="4604"/>
        <w:spacing w:line="202"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Columba</w:t>
      </w:r>
      <w:proofErr w:type="spellEnd"/>
      <w:r w:rsidRPr="00D57FA3">
        <w:rPr>
          <w:rStyle w:val="Resimyazs"/>
          <w:rFonts w:ascii="Arial" w:hAnsi="Arial" w:cs="Arial"/>
          <w:b/>
          <w:bCs/>
          <w:color w:val="000000" w:themeColor="text1"/>
          <w:sz w:val="24"/>
          <w:szCs w:val="24"/>
        </w:rPr>
        <w:t xml:space="preserve"> No. 39. Alfa.</w:t>
      </w:r>
    </w:p>
    <w:p w:rsidR="006D2F12" w:rsidRPr="00D57FA3" w:rsidRDefault="00DE50E6" w:rsidP="00D57FA3">
      <w:pPr>
        <w:pStyle w:val="Resimyazs0"/>
        <w:framePr w:w="2578" w:h="3240" w:wrap="none" w:hAnchor="page" w:x="3149" w:y="4604"/>
        <w:tabs>
          <w:tab w:val="left" w:pos="1162"/>
          <w:tab w:val="left" w:pos="1555"/>
          <w:tab w:val="left" w:pos="1963"/>
          <w:tab w:val="left" w:pos="2342"/>
        </w:tabs>
        <w:spacing w:line="202" w:lineRule="auto"/>
        <w:ind w:firstLine="42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bkz. </w:t>
      </w:r>
      <w:proofErr w:type="spellStart"/>
      <w:r w:rsidRPr="00D57FA3">
        <w:rPr>
          <w:rStyle w:val="Resimyazs"/>
          <w:rFonts w:ascii="Arial" w:hAnsi="Arial" w:cs="Arial"/>
          <w:b/>
          <w:bCs/>
          <w:i/>
          <w:iCs/>
          <w:color w:val="000000" w:themeColor="text1"/>
          <w:sz w:val="24"/>
          <w:szCs w:val="24"/>
        </w:rPr>
        <w:t>Ptaet</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Coma</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Berenices</w:t>
      </w:r>
      <w:proofErr w:type="spellEnd"/>
      <w:r w:rsidRPr="00D57FA3">
        <w:rPr>
          <w:rStyle w:val="Resimyazs"/>
          <w:rFonts w:ascii="Arial" w:hAnsi="Arial" w:cs="Arial"/>
          <w:b/>
          <w:bCs/>
          <w:color w:val="000000" w:themeColor="text1"/>
          <w:sz w:val="24"/>
          <w:szCs w:val="24"/>
        </w:rPr>
        <w:t xml:space="preserve"> ... Kuyruklu Yıldızlar * </w:t>
      </w:r>
      <w:r w:rsidRPr="00D57FA3">
        <w:rPr>
          <w:rStyle w:val="Resimyazs"/>
          <w:rFonts w:ascii="Arial" w:hAnsi="Arial" w:cs="Arial"/>
          <w:b/>
          <w:bCs/>
          <w:color w:val="000000" w:themeColor="text1"/>
          <w:sz w:val="24"/>
          <w:szCs w:val="24"/>
        </w:rPr>
        <w:tab/>
        <w:t xml:space="preserve">• </w:t>
      </w:r>
      <w:r w:rsidRPr="00D57FA3">
        <w:rPr>
          <w:rStyle w:val="Resimyazs"/>
          <w:rFonts w:ascii="Arial" w:hAnsi="Arial" w:cs="Arial"/>
          <w:b/>
          <w:bCs/>
          <w:color w:val="000000" w:themeColor="text1"/>
          <w:sz w:val="24"/>
          <w:szCs w:val="24"/>
        </w:rPr>
        <w:tab/>
        <w:t xml:space="preserve">• </w:t>
      </w:r>
      <w:r w:rsidRPr="00D57FA3">
        <w:rPr>
          <w:rStyle w:val="Resimyazs"/>
          <w:rFonts w:ascii="Arial" w:hAnsi="Arial" w:cs="Arial"/>
          <w:b/>
          <w:bCs/>
          <w:color w:val="000000" w:themeColor="text1"/>
          <w:sz w:val="24"/>
          <w:szCs w:val="24"/>
        </w:rPr>
        <w:tab/>
        <w:t xml:space="preserve">- </w:t>
      </w:r>
      <w:r w:rsidRPr="00D57FA3">
        <w:rPr>
          <w:rStyle w:val="Resimyazs"/>
          <w:rFonts w:ascii="Arial" w:hAnsi="Arial" w:cs="Arial"/>
          <w:b/>
          <w:bCs/>
          <w:color w:val="000000" w:themeColor="text1"/>
          <w:sz w:val="24"/>
          <w:szCs w:val="24"/>
        </w:rPr>
        <w:tab/>
        <w:t>• r</w:t>
      </w:r>
    </w:p>
    <w:p w:rsidR="006D2F12" w:rsidRPr="00D57FA3" w:rsidRDefault="00DE50E6" w:rsidP="00D57FA3">
      <w:pPr>
        <w:pStyle w:val="Resimyazs0"/>
        <w:framePr w:w="2578" w:h="3240" w:wrap="none" w:hAnchor="page" w:x="3149" w:y="4604"/>
        <w:spacing w:line="202"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Pusulalar. Bkz. </w:t>
      </w:r>
      <w:proofErr w:type="spellStart"/>
      <w:r w:rsidRPr="00D57FA3">
        <w:rPr>
          <w:rStyle w:val="Resimyazs"/>
          <w:rFonts w:ascii="Arial" w:hAnsi="Arial" w:cs="Arial"/>
          <w:b/>
          <w:bCs/>
          <w:i/>
          <w:iCs/>
          <w:color w:val="000000" w:themeColor="text1"/>
          <w:sz w:val="24"/>
          <w:szCs w:val="24"/>
        </w:rPr>
        <w:t>Cret</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CoastelUtta</w:t>
      </w:r>
      <w:proofErr w:type="spellEnd"/>
      <w:r w:rsidRPr="00D57FA3">
        <w:rPr>
          <w:rStyle w:val="Resimyazs"/>
          <w:rFonts w:ascii="Arial" w:hAnsi="Arial" w:cs="Arial"/>
          <w:b/>
          <w:bCs/>
          <w:color w:val="000000" w:themeColor="text1"/>
          <w:sz w:val="24"/>
          <w:szCs w:val="24"/>
        </w:rPr>
        <w:t>". "8, yani, gibi.</w:t>
      </w:r>
    </w:p>
    <w:p w:rsidR="006D2F12" w:rsidRPr="00D57FA3" w:rsidRDefault="00DE50E6" w:rsidP="00D57FA3">
      <w:pPr>
        <w:pStyle w:val="Resimyazs0"/>
        <w:framePr w:w="2578" w:h="3240" w:wrap="none" w:hAnchor="page" w:x="3149" w:y="4604"/>
        <w:spacing w:line="202" w:lineRule="auto"/>
        <w:ind w:firstLine="380"/>
        <w:jc w:val="both"/>
        <w:rPr>
          <w:rFonts w:ascii="Arial" w:hAnsi="Arial" w:cs="Arial"/>
          <w:color w:val="000000" w:themeColor="text1"/>
          <w:sz w:val="24"/>
          <w:szCs w:val="24"/>
        </w:rPr>
      </w:pPr>
      <w:proofErr w:type="gramStart"/>
      <w:r w:rsidRPr="00D57FA3">
        <w:rPr>
          <w:rStyle w:val="Resimyazs"/>
          <w:rFonts w:ascii="Arial" w:hAnsi="Arial" w:cs="Arial"/>
          <w:b/>
          <w:bCs/>
          <w:color w:val="000000" w:themeColor="text1"/>
          <w:sz w:val="24"/>
          <w:szCs w:val="24"/>
        </w:rPr>
        <w:t>antik</w:t>
      </w:r>
      <w:proofErr w:type="gramEnd"/>
      <w:r w:rsidRPr="00D57FA3">
        <w:rPr>
          <w:rStyle w:val="Resimyazs"/>
          <w:rFonts w:ascii="Arial" w:hAnsi="Arial" w:cs="Arial"/>
          <w:b/>
          <w:bCs/>
          <w:color w:val="000000" w:themeColor="text1"/>
          <w:sz w:val="24"/>
          <w:szCs w:val="24"/>
        </w:rPr>
        <w:t xml:space="preserve">, 3»; </w:t>
      </w:r>
      <w:proofErr w:type="spellStart"/>
      <w:r w:rsidRPr="00D57FA3">
        <w:rPr>
          <w:rStyle w:val="Resimyazs"/>
          <w:rFonts w:ascii="Arial" w:hAnsi="Arial" w:cs="Arial"/>
          <w:b/>
          <w:bCs/>
          <w:color w:val="000000" w:themeColor="text1"/>
          <w:sz w:val="24"/>
          <w:szCs w:val="24"/>
        </w:rPr>
        <w:t>boondar</w:t>
      </w:r>
      <w:proofErr w:type="spellEnd"/>
      <w:r w:rsidRPr="00D57FA3">
        <w:rPr>
          <w:rStyle w:val="Resimyazs"/>
          <w:rFonts w:ascii="Arial" w:hAnsi="Arial" w:cs="Arial"/>
          <w:b/>
          <w:bCs/>
          <w:color w:val="000000" w:themeColor="text1"/>
          <w:sz w:val="24"/>
          <w:szCs w:val="24"/>
        </w:rPr>
        <w:t>-</w:t>
      </w:r>
    </w:p>
    <w:p w:rsidR="006D2F12" w:rsidRPr="00D57FA3" w:rsidRDefault="00DE50E6" w:rsidP="00D57FA3">
      <w:pPr>
        <w:pStyle w:val="Resimyazs0"/>
        <w:framePr w:w="2851" w:h="437" w:wrap="none" w:hAnchor="page" w:x="6255" w:y="6121"/>
        <w:spacing w:line="240"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DcnebAJgcdl</w:t>
      </w:r>
      <w:proofErr w:type="spellEnd"/>
      <w:r w:rsidRPr="00D57FA3">
        <w:rPr>
          <w:rStyle w:val="Resimyazs"/>
          <w:rFonts w:ascii="Arial" w:hAnsi="Arial" w:cs="Arial"/>
          <w:b/>
          <w:bCs/>
          <w:color w:val="000000" w:themeColor="text1"/>
          <w:sz w:val="24"/>
          <w:szCs w:val="24"/>
        </w:rPr>
        <w:t xml:space="preserve"> 114,139,333.</w:t>
      </w:r>
    </w:p>
    <w:p w:rsidR="006D2F12" w:rsidRPr="00D57FA3" w:rsidRDefault="00DE50E6" w:rsidP="00D57FA3">
      <w:pPr>
        <w:pStyle w:val="Resimyazs0"/>
        <w:framePr w:w="2851" w:h="437" w:wrap="none" w:hAnchor="page" w:x="6255" w:y="6121"/>
        <w:spacing w:line="24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lang w:val="de-DE" w:eastAsia="de-DE"/>
        </w:rPr>
        <w:t>"34. "44</w:t>
      </w:r>
    </w:p>
    <w:p w:rsidR="006D2F12" w:rsidRPr="00D57FA3" w:rsidRDefault="00DE50E6" w:rsidP="00D57FA3">
      <w:pPr>
        <w:pStyle w:val="Resimyazs0"/>
        <w:framePr w:w="1085" w:h="547" w:wrap="none" w:hAnchor="page" w:x="5641" w:y="1556"/>
        <w:spacing w:after="40" w:line="240" w:lineRule="auto"/>
        <w:ind w:firstLine="14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DİZİN</w:t>
      </w:r>
    </w:p>
    <w:p w:rsidR="006D2F12" w:rsidRPr="00D57FA3" w:rsidRDefault="00DE50E6" w:rsidP="00D57FA3">
      <w:pPr>
        <w:pStyle w:val="Resimyazs0"/>
        <w:framePr w:w="1085" w:h="547" w:wrap="none" w:hAnchor="page" w:x="5641" w:y="1556"/>
        <w:spacing w:line="240"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YÜZ</w:t>
      </w:r>
    </w:p>
    <w:p w:rsidR="006D2F12" w:rsidRPr="00D57FA3" w:rsidRDefault="00DE50E6" w:rsidP="00D57FA3">
      <w:pPr>
        <w:pStyle w:val="Resimyazs0"/>
        <w:framePr w:w="1296" w:h="758" w:wrap="none" w:hAnchor="page" w:x="7786" w:y="6481"/>
        <w:spacing w:line="211" w:lineRule="auto"/>
        <w:ind w:firstLine="140"/>
        <w:jc w:val="both"/>
        <w:rPr>
          <w:rFonts w:ascii="Arial" w:hAnsi="Arial" w:cs="Arial"/>
          <w:color w:val="000000" w:themeColor="text1"/>
          <w:sz w:val="24"/>
          <w:szCs w:val="24"/>
        </w:rPr>
      </w:pPr>
      <w:proofErr w:type="gramStart"/>
      <w:r w:rsidRPr="00D57FA3">
        <w:rPr>
          <w:rStyle w:val="Resimyazs"/>
          <w:rFonts w:ascii="Arial" w:eastAsia="Arial" w:hAnsi="Arial" w:cs="Arial"/>
          <w:b/>
          <w:bCs/>
          <w:color w:val="000000" w:themeColor="text1"/>
          <w:sz w:val="24"/>
          <w:szCs w:val="24"/>
        </w:rPr>
        <w:t>hayır</w:t>
      </w:r>
      <w:proofErr w:type="gramEnd"/>
      <w:r w:rsidRPr="00D57FA3">
        <w:rPr>
          <w:rStyle w:val="Resimyazs"/>
          <w:rFonts w:ascii="Arial" w:eastAsia="Arial" w:hAnsi="Arial" w:cs="Arial"/>
          <w:b/>
          <w:bCs/>
          <w:color w:val="000000" w:themeColor="text1"/>
          <w:sz w:val="24"/>
          <w:szCs w:val="24"/>
        </w:rPr>
        <w:t xml:space="preserve">. </w:t>
      </w:r>
      <w:r w:rsidRPr="00D57FA3">
        <w:rPr>
          <w:rStyle w:val="Resimyazs"/>
          <w:rFonts w:ascii="Arial" w:eastAsia="Arial" w:hAnsi="Arial" w:cs="Arial"/>
          <w:b/>
          <w:bCs/>
          <w:color w:val="000000" w:themeColor="text1"/>
          <w:sz w:val="24"/>
          <w:szCs w:val="24"/>
          <w:lang w:val="es-ES" w:eastAsia="es-ES"/>
        </w:rPr>
        <w:t xml:space="preserve">roo, </w:t>
      </w:r>
      <w:r w:rsidRPr="00D57FA3">
        <w:rPr>
          <w:rStyle w:val="Resimyazs"/>
          <w:rFonts w:ascii="Arial" w:eastAsia="Arial" w:hAnsi="Arial" w:cs="Arial"/>
          <w:b/>
          <w:bCs/>
          <w:color w:val="000000" w:themeColor="text1"/>
          <w:sz w:val="24"/>
          <w:szCs w:val="24"/>
        </w:rPr>
        <w:t>245 - •</w:t>
      </w:r>
      <w:proofErr w:type="spellStart"/>
      <w:r w:rsidRPr="00D57FA3">
        <w:rPr>
          <w:rStyle w:val="Resimyazs"/>
          <w:rFonts w:ascii="Arial" w:eastAsia="Arial" w:hAnsi="Arial" w:cs="Arial"/>
          <w:b/>
          <w:bCs/>
          <w:color w:val="000000" w:themeColor="text1"/>
          <w:sz w:val="24"/>
          <w:szCs w:val="24"/>
        </w:rPr>
        <w:t>toft</w:t>
      </w:r>
      <w:proofErr w:type="spellEnd"/>
      <w:r w:rsidRPr="00D57FA3">
        <w:rPr>
          <w:rStyle w:val="Resimyazs"/>
          <w:rFonts w:ascii="Arial" w:eastAsia="Arial" w:hAnsi="Arial" w:cs="Arial"/>
          <w:b/>
          <w:bCs/>
          <w:color w:val="000000" w:themeColor="text1"/>
          <w:sz w:val="24"/>
          <w:szCs w:val="24"/>
        </w:rPr>
        <w:t xml:space="preserve">, 16a * . </w:t>
      </w:r>
      <w:proofErr w:type="gramStart"/>
      <w:r w:rsidRPr="00D57FA3">
        <w:rPr>
          <w:rStyle w:val="Resimyazs"/>
          <w:rFonts w:ascii="Arial" w:eastAsia="Arial" w:hAnsi="Arial" w:cs="Arial"/>
          <w:b/>
          <w:bCs/>
          <w:color w:val="000000" w:themeColor="text1"/>
          <w:sz w:val="24"/>
          <w:szCs w:val="24"/>
        </w:rPr>
        <w:t>hayır</w:t>
      </w:r>
      <w:proofErr w:type="gramEnd"/>
      <w:r w:rsidRPr="00D57FA3">
        <w:rPr>
          <w:rStyle w:val="Resimyazs"/>
          <w:rFonts w:ascii="Arial" w:eastAsia="Arial" w:hAnsi="Arial" w:cs="Arial"/>
          <w:b/>
          <w:bCs/>
          <w:color w:val="000000" w:themeColor="text1"/>
          <w:sz w:val="24"/>
          <w:szCs w:val="24"/>
        </w:rPr>
        <w:t>, j6j - • 97</w:t>
      </w:r>
    </w:p>
    <w:p w:rsidR="006D2F12" w:rsidRPr="00D57FA3" w:rsidRDefault="00DE50E6" w:rsidP="00D57FA3">
      <w:pPr>
        <w:pStyle w:val="Resimyazs0"/>
        <w:framePr w:w="2458" w:h="1262" w:wrap="none" w:hAnchor="page" w:x="6169" w:y="8732"/>
        <w:spacing w:line="202"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Draco</w:t>
      </w:r>
      <w:proofErr w:type="spellEnd"/>
      <w:r w:rsidRPr="00D57FA3">
        <w:rPr>
          <w:rStyle w:val="Resimyazs"/>
          <w:rFonts w:ascii="Arial" w:hAnsi="Arial" w:cs="Arial"/>
          <w:b/>
          <w:bCs/>
          <w:color w:val="000000" w:themeColor="text1"/>
          <w:sz w:val="24"/>
          <w:szCs w:val="24"/>
        </w:rPr>
        <w:t>, 43.331. Alfa. 185;</w:t>
      </w:r>
    </w:p>
    <w:p w:rsidR="006D2F12" w:rsidRPr="00D57FA3" w:rsidRDefault="00DE50E6" w:rsidP="00D57FA3">
      <w:pPr>
        <w:pStyle w:val="Resimyazs0"/>
        <w:framePr w:w="2458" w:h="1262" w:wrap="none" w:hAnchor="page" w:x="6169" w:y="8732"/>
        <w:spacing w:line="204" w:lineRule="auto"/>
        <w:ind w:firstLine="40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Beta, </w:t>
      </w:r>
      <w:proofErr w:type="spellStart"/>
      <w:r w:rsidRPr="00D57FA3">
        <w:rPr>
          <w:rStyle w:val="Resimyazs"/>
          <w:rFonts w:ascii="Arial" w:hAnsi="Arial" w:cs="Arial"/>
          <w:b/>
          <w:bCs/>
          <w:i/>
          <w:iCs/>
          <w:color w:val="000000" w:themeColor="text1"/>
          <w:sz w:val="24"/>
          <w:szCs w:val="24"/>
        </w:rPr>
        <w:t>Rattafan'ı</w:t>
      </w:r>
      <w:proofErr w:type="spellEnd"/>
      <w:r w:rsidRPr="00D57FA3">
        <w:rPr>
          <w:rStyle w:val="Resimyazs"/>
          <w:rFonts w:ascii="Arial" w:hAnsi="Arial" w:cs="Arial"/>
          <w:b/>
          <w:bCs/>
          <w:i/>
          <w:iCs/>
          <w:color w:val="000000" w:themeColor="text1"/>
          <w:sz w:val="24"/>
          <w:szCs w:val="24"/>
        </w:rPr>
        <w:t xml:space="preserve"> yedi;</w:t>
      </w:r>
    </w:p>
    <w:p w:rsidR="006D2F12" w:rsidRPr="00D57FA3" w:rsidRDefault="00DE50E6" w:rsidP="00D57FA3">
      <w:pPr>
        <w:pStyle w:val="Resimyazs0"/>
        <w:framePr w:w="2458" w:h="1262" w:wrap="none" w:hAnchor="page" w:x="6169" w:y="8732"/>
        <w:spacing w:line="202" w:lineRule="auto"/>
        <w:ind w:firstLine="400"/>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Theta</w:t>
      </w:r>
      <w:proofErr w:type="spellEnd"/>
      <w:r w:rsidRPr="00D57FA3">
        <w:rPr>
          <w:rStyle w:val="Resimyazs"/>
          <w:rFonts w:ascii="Arial" w:hAnsi="Arial" w:cs="Arial"/>
          <w:b/>
          <w:bCs/>
          <w:color w:val="000000" w:themeColor="text1"/>
          <w:sz w:val="24"/>
          <w:szCs w:val="24"/>
        </w:rPr>
        <w:t>, lota, Kappa,183</w:t>
      </w:r>
    </w:p>
    <w:p w:rsidR="006D2F12" w:rsidRPr="00D57FA3" w:rsidRDefault="00DE50E6" w:rsidP="00D57FA3">
      <w:pPr>
        <w:pStyle w:val="Resimyazs0"/>
        <w:framePr w:w="2458" w:h="1262" w:wrap="none" w:hAnchor="page" w:x="6169" w:y="8732"/>
        <w:spacing w:line="202" w:lineRule="auto"/>
        <w:ind w:left="400" w:hanging="40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Ejderha, </w:t>
      </w:r>
      <w:proofErr w:type="spellStart"/>
      <w:r w:rsidRPr="00D57FA3">
        <w:rPr>
          <w:rStyle w:val="Resimyazs"/>
          <w:rFonts w:ascii="Arial" w:hAnsi="Arial" w:cs="Arial"/>
          <w:b/>
          <w:bCs/>
          <w:color w:val="000000" w:themeColor="text1"/>
          <w:sz w:val="24"/>
          <w:szCs w:val="24"/>
        </w:rPr>
        <w:t>The</w:t>
      </w:r>
      <w:proofErr w:type="spellEnd"/>
      <w:r w:rsidRPr="00D57FA3">
        <w:rPr>
          <w:rStyle w:val="Resimyazs"/>
          <w:rFonts w:ascii="Arial" w:hAnsi="Arial" w:cs="Arial"/>
          <w:b/>
          <w:bCs/>
          <w:color w:val="000000" w:themeColor="text1"/>
          <w:sz w:val="24"/>
          <w:szCs w:val="24"/>
        </w:rPr>
        <w:t xml:space="preserve">, bkz. </w:t>
      </w:r>
      <w:r w:rsidRPr="00D57FA3">
        <w:rPr>
          <w:rStyle w:val="Resimyazs"/>
          <w:rFonts w:ascii="Arial" w:hAnsi="Arial" w:cs="Arial"/>
          <w:b/>
          <w:bCs/>
          <w:i/>
          <w:iCs/>
          <w:color w:val="000000" w:themeColor="text1"/>
          <w:sz w:val="24"/>
          <w:szCs w:val="24"/>
        </w:rPr>
        <w:t>&amp;</w:t>
      </w:r>
      <w:proofErr w:type="spellStart"/>
      <w:r w:rsidRPr="00D57FA3">
        <w:rPr>
          <w:rStyle w:val="Resimyazs"/>
          <w:rFonts w:ascii="Arial" w:hAnsi="Arial" w:cs="Arial"/>
          <w:b/>
          <w:bCs/>
          <w:i/>
          <w:iCs/>
          <w:color w:val="000000" w:themeColor="text1"/>
          <w:sz w:val="24"/>
          <w:szCs w:val="24"/>
        </w:rPr>
        <w:t>rtuo</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rPr>
        <w:t xml:space="preserve">Gözdeki Bulanık yıldız, bkz. </w:t>
      </w:r>
      <w:proofErr w:type="spellStart"/>
      <w:r w:rsidRPr="00D57FA3">
        <w:rPr>
          <w:rStyle w:val="Resimyazs"/>
          <w:rFonts w:ascii="Arial" w:hAnsi="Arial" w:cs="Arial"/>
          <w:b/>
          <w:bCs/>
          <w:color w:val="000000" w:themeColor="text1"/>
          <w:sz w:val="24"/>
          <w:szCs w:val="24"/>
        </w:rPr>
        <w:t>Fasiaban</w:t>
      </w:r>
      <w:proofErr w:type="spellEnd"/>
    </w:p>
    <w:p w:rsidR="006D2F12" w:rsidRPr="00D57FA3" w:rsidRDefault="00DE50E6" w:rsidP="00D57FA3">
      <w:pPr>
        <w:pStyle w:val="Resimyazs0"/>
        <w:framePr w:w="2458" w:h="1262" w:wrap="none" w:hAnchor="page" w:x="6169" w:y="8732"/>
        <w:spacing w:line="202"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Sürücü, ...</w:t>
      </w:r>
    </w:p>
    <w:p w:rsidR="006D2F12" w:rsidRPr="00D57FA3" w:rsidRDefault="00DE50E6" w:rsidP="00D57FA3">
      <w:pPr>
        <w:pStyle w:val="Resimyazs0"/>
        <w:framePr w:w="2856" w:h="1094" w:wrap="none" w:hAnchor="page" w:x="3135" w:y="7787"/>
        <w:spacing w:line="202" w:lineRule="auto"/>
        <w:ind w:firstLine="400"/>
        <w:jc w:val="both"/>
        <w:rPr>
          <w:rFonts w:ascii="Arial" w:hAnsi="Arial" w:cs="Arial"/>
          <w:color w:val="000000" w:themeColor="text1"/>
          <w:sz w:val="24"/>
          <w:szCs w:val="24"/>
        </w:rPr>
      </w:pPr>
      <w:proofErr w:type="spellStart"/>
      <w:proofErr w:type="gramStart"/>
      <w:r w:rsidRPr="00D57FA3">
        <w:rPr>
          <w:rStyle w:val="Resimyazs"/>
          <w:rFonts w:ascii="Arial" w:hAnsi="Arial" w:cs="Arial"/>
          <w:b/>
          <w:bCs/>
          <w:color w:val="000000" w:themeColor="text1"/>
          <w:sz w:val="24"/>
          <w:szCs w:val="24"/>
        </w:rPr>
        <w:t>les</w:t>
      </w:r>
      <w:proofErr w:type="spellEnd"/>
      <w:proofErr w:type="gramEnd"/>
      <w:r w:rsidRPr="00D57FA3">
        <w:rPr>
          <w:rStyle w:val="Resimyazs"/>
          <w:rFonts w:ascii="Arial" w:hAnsi="Arial" w:cs="Arial"/>
          <w:b/>
          <w:bCs/>
          <w:color w:val="000000" w:themeColor="text1"/>
          <w:sz w:val="24"/>
          <w:szCs w:val="24"/>
        </w:rPr>
        <w:t xml:space="preserve">. </w:t>
      </w:r>
      <w:proofErr w:type="gramStart"/>
      <w:r w:rsidRPr="00D57FA3">
        <w:rPr>
          <w:rStyle w:val="Resimyazs"/>
          <w:rFonts w:ascii="Arial" w:hAnsi="Arial" w:cs="Arial"/>
          <w:b/>
          <w:bCs/>
          <w:color w:val="000000" w:themeColor="text1"/>
          <w:sz w:val="24"/>
          <w:szCs w:val="24"/>
        </w:rPr>
        <w:t>19 ;</w:t>
      </w:r>
      <w:proofErr w:type="gramEnd"/>
      <w:r w:rsidRPr="00D57FA3">
        <w:rPr>
          <w:rStyle w:val="Resimyazs"/>
          <w:rFonts w:ascii="Arial" w:hAnsi="Arial" w:cs="Arial"/>
          <w:b/>
          <w:bCs/>
          <w:color w:val="000000" w:themeColor="text1"/>
          <w:sz w:val="24"/>
          <w:szCs w:val="24"/>
        </w:rPr>
        <w:t xml:space="preserve"> etki, 22,</w:t>
      </w:r>
    </w:p>
    <w:p w:rsidR="006D2F12" w:rsidRPr="00D57FA3" w:rsidRDefault="00DE50E6" w:rsidP="00D57FA3">
      <w:pPr>
        <w:pStyle w:val="Resimyazs0"/>
        <w:framePr w:w="2856" w:h="1094" w:wrap="none" w:hAnchor="page" w:x="3135" w:y="7787"/>
        <w:tabs>
          <w:tab w:val="left" w:pos="1531"/>
          <w:tab w:val="left" w:pos="1915"/>
        </w:tabs>
        <w:spacing w:line="202" w:lineRule="auto"/>
        <w:ind w:firstLine="400"/>
        <w:jc w:val="both"/>
        <w:rPr>
          <w:rFonts w:ascii="Arial" w:hAnsi="Arial" w:cs="Arial"/>
          <w:color w:val="000000" w:themeColor="text1"/>
          <w:sz w:val="24"/>
          <w:szCs w:val="24"/>
        </w:rPr>
      </w:pPr>
      <w:proofErr w:type="gramStart"/>
      <w:r w:rsidRPr="00D57FA3">
        <w:rPr>
          <w:rStyle w:val="Resimyazs"/>
          <w:rFonts w:ascii="Arial" w:hAnsi="Arial" w:cs="Arial"/>
          <w:b/>
          <w:bCs/>
          <w:color w:val="000000" w:themeColor="text1"/>
          <w:sz w:val="24"/>
          <w:szCs w:val="24"/>
        </w:rPr>
        <w:t>33T ;</w:t>
      </w:r>
      <w:proofErr w:type="gram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kodik</w:t>
      </w:r>
      <w:proofErr w:type="spellEnd"/>
      <w:r w:rsidRPr="00D57FA3">
        <w:rPr>
          <w:rStyle w:val="Resimyazs"/>
          <w:rFonts w:ascii="Arial" w:hAnsi="Arial" w:cs="Arial"/>
          <w:b/>
          <w:bCs/>
          <w:color w:val="000000" w:themeColor="text1"/>
          <w:sz w:val="24"/>
          <w:szCs w:val="24"/>
        </w:rPr>
        <w:t xml:space="preserve">. 25 </w:t>
      </w:r>
      <w:proofErr w:type="gramStart"/>
      <w:r w:rsidRPr="00D57FA3">
        <w:rPr>
          <w:rStyle w:val="Resimyazs"/>
          <w:rFonts w:ascii="Arial" w:hAnsi="Arial" w:cs="Arial"/>
          <w:b/>
          <w:bCs/>
          <w:color w:val="000000" w:themeColor="text1"/>
          <w:sz w:val="24"/>
          <w:szCs w:val="24"/>
        </w:rPr>
        <w:t>Bağlaç -</w:t>
      </w:r>
      <w:proofErr w:type="gram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rPr>
        <w:tab/>
        <w:t xml:space="preserve">- </w:t>
      </w:r>
      <w:r w:rsidRPr="00D57FA3">
        <w:rPr>
          <w:rStyle w:val="Resimyazs"/>
          <w:rFonts w:ascii="Arial" w:hAnsi="Arial" w:cs="Arial"/>
          <w:b/>
          <w:bCs/>
          <w:color w:val="000000" w:themeColor="text1"/>
          <w:sz w:val="24"/>
          <w:szCs w:val="24"/>
        </w:rPr>
        <w:tab/>
      </w:r>
      <w:r w:rsidRPr="00D57FA3">
        <w:rPr>
          <w:rStyle w:val="Resimyazs"/>
          <w:rFonts w:ascii="Arial" w:hAnsi="Arial" w:cs="Arial"/>
          <w:b/>
          <w:bCs/>
          <w:color w:val="000000" w:themeColor="text1"/>
          <w:sz w:val="24"/>
          <w:szCs w:val="24"/>
          <w:lang w:val="de-DE" w:eastAsia="de-DE"/>
        </w:rPr>
        <w:t xml:space="preserve">» </w:t>
      </w:r>
      <w:r w:rsidRPr="00D57FA3">
        <w:rPr>
          <w:rStyle w:val="Resimyazs"/>
          <w:rFonts w:ascii="Arial" w:hAnsi="Arial" w:cs="Arial"/>
          <w:b/>
          <w:bCs/>
          <w:color w:val="000000" w:themeColor="text1"/>
          <w:sz w:val="24"/>
          <w:szCs w:val="24"/>
          <w:lang w:val="es-ES" w:eastAsia="es-ES"/>
        </w:rPr>
        <w:t xml:space="preserve">rio, </w:t>
      </w:r>
      <w:r w:rsidRPr="00D57FA3">
        <w:rPr>
          <w:rStyle w:val="Resimyazs"/>
          <w:rFonts w:ascii="Arial" w:hAnsi="Arial" w:cs="Arial"/>
          <w:b/>
          <w:bCs/>
          <w:color w:val="000000" w:themeColor="text1"/>
          <w:sz w:val="24"/>
          <w:szCs w:val="24"/>
          <w:lang w:val="de-DE" w:eastAsia="de-DE"/>
        </w:rPr>
        <w:t>»57</w:t>
      </w:r>
    </w:p>
    <w:p w:rsidR="006D2F12" w:rsidRPr="00D57FA3" w:rsidRDefault="00DE50E6" w:rsidP="00D57FA3">
      <w:pPr>
        <w:pStyle w:val="Resimyazs0"/>
        <w:framePr w:w="2856" w:h="1094" w:wrap="none" w:hAnchor="page" w:x="3135" w:y="7787"/>
        <w:spacing w:line="202"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lang w:val="fr-FR" w:eastAsia="fr-FR"/>
        </w:rPr>
        <w:t xml:space="preserve">Cor Hydre, </w:t>
      </w:r>
      <w:r w:rsidRPr="00D57FA3">
        <w:rPr>
          <w:rStyle w:val="Resimyazs"/>
          <w:rFonts w:ascii="Arial" w:hAnsi="Arial" w:cs="Arial"/>
          <w:b/>
          <w:bCs/>
          <w:color w:val="000000" w:themeColor="text1"/>
          <w:sz w:val="24"/>
          <w:szCs w:val="24"/>
        </w:rPr>
        <w:t xml:space="preserve">bkz. </w:t>
      </w:r>
      <w:proofErr w:type="spellStart"/>
      <w:r w:rsidRPr="00D57FA3">
        <w:rPr>
          <w:rStyle w:val="Resimyazs"/>
          <w:rFonts w:ascii="Arial" w:hAnsi="Arial" w:cs="Arial"/>
          <w:b/>
          <w:bCs/>
          <w:i/>
          <w:iCs/>
          <w:color w:val="000000" w:themeColor="text1"/>
          <w:sz w:val="24"/>
          <w:szCs w:val="24"/>
        </w:rPr>
        <w:t>Alphard</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lang w:val="de-DE" w:eastAsia="de-DE"/>
        </w:rPr>
        <w:t>Cör</w:t>
      </w:r>
      <w:proofErr w:type="spellEnd"/>
      <w:r w:rsidRPr="00D57FA3">
        <w:rPr>
          <w:rStyle w:val="Resimyazs"/>
          <w:rFonts w:ascii="Arial" w:hAnsi="Arial" w:cs="Arial"/>
          <w:b/>
          <w:bCs/>
          <w:color w:val="000000" w:themeColor="text1"/>
          <w:sz w:val="24"/>
          <w:szCs w:val="24"/>
          <w:lang w:val="de-DE" w:eastAsia="de-DE"/>
        </w:rPr>
        <w:t xml:space="preserve"> </w:t>
      </w:r>
      <w:proofErr w:type="spellStart"/>
      <w:r w:rsidRPr="00D57FA3">
        <w:rPr>
          <w:rStyle w:val="Resimyazs"/>
          <w:rFonts w:ascii="Arial" w:hAnsi="Arial" w:cs="Arial"/>
          <w:b/>
          <w:bCs/>
          <w:color w:val="000000" w:themeColor="text1"/>
          <w:sz w:val="24"/>
          <w:szCs w:val="24"/>
        </w:rPr>
        <w:t>Leonil</w:t>
      </w:r>
      <w:proofErr w:type="spellEnd"/>
      <w:r w:rsidRPr="00D57FA3">
        <w:rPr>
          <w:rStyle w:val="Resimyazs"/>
          <w:rFonts w:ascii="Arial" w:hAnsi="Arial" w:cs="Arial"/>
          <w:b/>
          <w:bCs/>
          <w:color w:val="000000" w:themeColor="text1"/>
          <w:sz w:val="24"/>
          <w:szCs w:val="24"/>
        </w:rPr>
        <w:t xml:space="preserve">, ücret </w:t>
      </w:r>
      <w:proofErr w:type="spellStart"/>
      <w:r w:rsidRPr="00D57FA3">
        <w:rPr>
          <w:rStyle w:val="Resimyazs"/>
          <w:rFonts w:ascii="Arial" w:hAnsi="Arial" w:cs="Arial"/>
          <w:b/>
          <w:bCs/>
          <w:i/>
          <w:iCs/>
          <w:color w:val="000000" w:themeColor="text1"/>
          <w:sz w:val="24"/>
          <w:szCs w:val="24"/>
        </w:rPr>
        <w:t>Rrgutut</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rPr>
        <w:t xml:space="preserve">Corolla, Ke </w:t>
      </w:r>
      <w:proofErr w:type="spellStart"/>
      <w:r w:rsidRPr="00D57FA3">
        <w:rPr>
          <w:rStyle w:val="Resimyazs"/>
          <w:rFonts w:ascii="Arial" w:hAnsi="Arial" w:cs="Arial"/>
          <w:b/>
          <w:bCs/>
          <w:color w:val="000000" w:themeColor="text1"/>
          <w:sz w:val="24"/>
          <w:szCs w:val="24"/>
        </w:rPr>
        <w:t>Corona</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XuiJrahi</w:t>
      </w:r>
      <w:proofErr w:type="spellEnd"/>
    </w:p>
    <w:p w:rsidR="006D2F12" w:rsidRPr="00D57FA3" w:rsidRDefault="00DE50E6" w:rsidP="00D57FA3">
      <w:pPr>
        <w:pStyle w:val="Resimyazs0"/>
        <w:framePr w:w="2458" w:h="562" w:wrap="none" w:hAnchor="page" w:x="6154" w:y="10023"/>
        <w:spacing w:line="204" w:lineRule="auto"/>
        <w:ind w:left="380" w:hanging="38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Kartal. Deniz 4 </w:t>
      </w:r>
      <w:r w:rsidRPr="00D57FA3">
        <w:rPr>
          <w:rStyle w:val="Resimyazs"/>
          <w:rFonts w:ascii="Arial" w:hAnsi="Arial" w:cs="Arial"/>
          <w:b/>
          <w:bCs/>
          <w:color w:val="000000" w:themeColor="text1"/>
          <w:sz w:val="24"/>
          <w:szCs w:val="24"/>
          <w:lang w:val="es-ES" w:eastAsia="es-ES"/>
        </w:rPr>
        <w:t xml:space="preserve">juila </w:t>
      </w:r>
      <w:r w:rsidRPr="00D57FA3">
        <w:rPr>
          <w:rStyle w:val="Resimyazs"/>
          <w:rFonts w:ascii="Arial" w:hAnsi="Arial" w:cs="Arial"/>
          <w:b/>
          <w:bCs/>
          <w:color w:val="000000" w:themeColor="text1"/>
          <w:sz w:val="24"/>
          <w:szCs w:val="24"/>
        </w:rPr>
        <w:t xml:space="preserve">Boyun, </w:t>
      </w:r>
      <w:proofErr w:type="gramStart"/>
      <w:r w:rsidRPr="00D57FA3">
        <w:rPr>
          <w:rStyle w:val="Resimyazs"/>
          <w:rFonts w:ascii="Arial" w:hAnsi="Arial" w:cs="Arial"/>
          <w:b/>
          <w:bCs/>
          <w:color w:val="000000" w:themeColor="text1"/>
          <w:sz w:val="24"/>
          <w:szCs w:val="24"/>
        </w:rPr>
        <w:t xml:space="preserve">bkz. </w:t>
      </w:r>
      <w:r w:rsidRPr="00D57FA3">
        <w:rPr>
          <w:rStyle w:val="Resimyazs"/>
          <w:rFonts w:ascii="Arial" w:hAnsi="Arial" w:cs="Arial"/>
          <w:b/>
          <w:bCs/>
          <w:color w:val="000000" w:themeColor="text1"/>
          <w:sz w:val="24"/>
          <w:szCs w:val="24"/>
          <w:lang w:val="fr-FR" w:eastAsia="fr-FR"/>
        </w:rPr>
        <w:t>.tirai</w:t>
      </w:r>
      <w:proofErr w:type="gramEnd"/>
      <w:r w:rsidRPr="00D57FA3">
        <w:rPr>
          <w:rStyle w:val="Resimyazs"/>
          <w:rFonts w:ascii="Arial" w:hAnsi="Arial" w:cs="Arial"/>
          <w:b/>
          <w:bCs/>
          <w:color w:val="000000" w:themeColor="text1"/>
          <w:sz w:val="24"/>
          <w:szCs w:val="24"/>
          <w:lang w:val="fr-FR" w:eastAsia="fr-FR"/>
        </w:rPr>
        <w:t xml:space="preserve">" </w:t>
      </w:r>
      <w:r w:rsidRPr="00D57FA3">
        <w:rPr>
          <w:rStyle w:val="Resimyazs"/>
          <w:rFonts w:ascii="Arial" w:hAnsi="Arial" w:cs="Arial"/>
          <w:b/>
          <w:bCs/>
          <w:color w:val="000000" w:themeColor="text1"/>
          <w:sz w:val="24"/>
          <w:szCs w:val="24"/>
        </w:rPr>
        <w:t xml:space="preserve">; Kuyruk, bkz. </w:t>
      </w:r>
      <w:proofErr w:type="spellStart"/>
      <w:r w:rsidRPr="00D57FA3">
        <w:rPr>
          <w:rStyle w:val="Resimyazs"/>
          <w:rFonts w:ascii="Arial" w:hAnsi="Arial" w:cs="Arial"/>
          <w:b/>
          <w:bCs/>
          <w:color w:val="000000" w:themeColor="text1"/>
          <w:sz w:val="24"/>
          <w:szCs w:val="24"/>
        </w:rPr>
        <w:t>Dmeb</w:t>
      </w:r>
      <w:proofErr w:type="spellEnd"/>
    </w:p>
    <w:p w:rsidR="006D2F12" w:rsidRPr="00D57FA3" w:rsidRDefault="00DE50E6" w:rsidP="00D57FA3">
      <w:pPr>
        <w:pStyle w:val="Resimyazs0"/>
        <w:framePr w:w="2933" w:h="3403" w:wrap="none" w:hAnchor="page" w:x="6274" w:y="2070"/>
        <w:spacing w:line="211"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Beşik için bkz. </w:t>
      </w:r>
      <w:proofErr w:type="spellStart"/>
      <w:r w:rsidRPr="00D57FA3">
        <w:rPr>
          <w:rStyle w:val="Resimyazs"/>
          <w:rFonts w:ascii="Arial" w:hAnsi="Arial" w:cs="Arial"/>
          <w:b/>
          <w:bCs/>
          <w:i/>
          <w:iCs/>
          <w:color w:val="000000" w:themeColor="text1"/>
          <w:sz w:val="24"/>
          <w:szCs w:val="24"/>
        </w:rPr>
        <w:t>Prasgpe</w:t>
      </w:r>
      <w:proofErr w:type="spellEnd"/>
      <w:r w:rsidRPr="00D57FA3">
        <w:rPr>
          <w:rStyle w:val="Resimyazs"/>
          <w:rFonts w:ascii="Arial" w:hAnsi="Arial" w:cs="Arial"/>
          <w:b/>
          <w:bCs/>
          <w:i/>
          <w:iCs/>
          <w:color w:val="000000" w:themeColor="text1"/>
          <w:sz w:val="24"/>
          <w:szCs w:val="24"/>
        </w:rPr>
        <w:t>.</w:t>
      </w:r>
    </w:p>
    <w:p w:rsidR="006D2F12" w:rsidRPr="00D57FA3" w:rsidRDefault="00DE50E6" w:rsidP="00D57FA3">
      <w:pPr>
        <w:pStyle w:val="Resimyazs0"/>
        <w:framePr w:w="2933" w:h="3403" w:wrap="none" w:hAnchor="page" w:x="6274" w:y="2070"/>
        <w:spacing w:line="211"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Cross, </w:t>
      </w:r>
      <w:proofErr w:type="spellStart"/>
      <w:r w:rsidRPr="00D57FA3">
        <w:rPr>
          <w:rStyle w:val="Resimyazs"/>
          <w:rFonts w:ascii="Arial" w:hAnsi="Arial" w:cs="Arial"/>
          <w:b/>
          <w:bCs/>
          <w:color w:val="000000" w:themeColor="text1"/>
          <w:sz w:val="24"/>
          <w:szCs w:val="24"/>
        </w:rPr>
        <w:t>The</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Sec</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Ctur</w:t>
      </w:r>
      <w:proofErr w:type="spellEnd"/>
      <w:r w:rsidRPr="00D57FA3">
        <w:rPr>
          <w:rStyle w:val="Resimyazs"/>
          <w:rFonts w:ascii="Arial" w:hAnsi="Arial" w:cs="Arial"/>
          <w:b/>
          <w:bCs/>
          <w:i/>
          <w:iCs/>
          <w:color w:val="000000" w:themeColor="text1"/>
          <w:sz w:val="24"/>
          <w:szCs w:val="24"/>
        </w:rPr>
        <w:t>.</w:t>
      </w:r>
    </w:p>
    <w:p w:rsidR="006D2F12" w:rsidRPr="00D57FA3" w:rsidRDefault="00DE50E6" w:rsidP="00D57FA3">
      <w:pPr>
        <w:pStyle w:val="Resimyazs0"/>
        <w:framePr w:w="2933" w:h="3403" w:wrap="none" w:hAnchor="page" w:x="6274" w:y="2070"/>
        <w:spacing w:line="211"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Crow</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The</w:t>
      </w:r>
      <w:proofErr w:type="spellEnd"/>
      <w:r w:rsidRPr="00D57FA3">
        <w:rPr>
          <w:rStyle w:val="Resimyazs"/>
          <w:rFonts w:ascii="Arial" w:hAnsi="Arial" w:cs="Arial"/>
          <w:b/>
          <w:bCs/>
          <w:color w:val="000000" w:themeColor="text1"/>
          <w:sz w:val="24"/>
          <w:szCs w:val="24"/>
        </w:rPr>
        <w:t xml:space="preserve">, bkz. </w:t>
      </w:r>
      <w:proofErr w:type="spellStart"/>
      <w:r w:rsidRPr="00D57FA3">
        <w:rPr>
          <w:rStyle w:val="Resimyazs"/>
          <w:rFonts w:ascii="Arial" w:hAnsi="Arial" w:cs="Arial"/>
          <w:b/>
          <w:bCs/>
          <w:color w:val="000000" w:themeColor="text1"/>
          <w:sz w:val="24"/>
          <w:szCs w:val="24"/>
        </w:rPr>
        <w:t>Cercus</w:t>
      </w:r>
      <w:proofErr w:type="spellEnd"/>
      <w:r w:rsidRPr="00D57FA3">
        <w:rPr>
          <w:rStyle w:val="Resimyazs"/>
          <w:rFonts w:ascii="Arial" w:hAnsi="Arial" w:cs="Arial"/>
          <w:b/>
          <w:bCs/>
          <w:color w:val="000000" w:themeColor="text1"/>
          <w:sz w:val="24"/>
          <w:szCs w:val="24"/>
        </w:rPr>
        <w:t>.</w:t>
      </w:r>
    </w:p>
    <w:p w:rsidR="006D2F12" w:rsidRPr="00D57FA3" w:rsidRDefault="00DE50E6" w:rsidP="00D57FA3">
      <w:pPr>
        <w:pStyle w:val="Resimyazs0"/>
        <w:framePr w:w="2933" w:h="3403" w:wrap="none" w:hAnchor="page" w:x="6274" w:y="2070"/>
        <w:tabs>
          <w:tab w:val="left" w:pos="2357"/>
        </w:tabs>
        <w:spacing w:line="211" w:lineRule="auto"/>
        <w:ind w:firstLine="46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Kanat, bkz. </w:t>
      </w:r>
      <w:proofErr w:type="spellStart"/>
      <w:r w:rsidRPr="00D57FA3">
        <w:rPr>
          <w:rStyle w:val="Resimyazs"/>
          <w:rFonts w:ascii="Arial" w:hAnsi="Arial" w:cs="Arial"/>
          <w:b/>
          <w:bCs/>
          <w:i/>
          <w:iCs/>
          <w:color w:val="000000" w:themeColor="text1"/>
          <w:sz w:val="24"/>
          <w:szCs w:val="24"/>
        </w:rPr>
        <w:t>Algorab</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rPr>
        <w:t xml:space="preserve">Taç. Kuzey ve Güney, </w:t>
      </w:r>
      <w:r w:rsidRPr="00D57FA3">
        <w:rPr>
          <w:rStyle w:val="Resimyazs"/>
          <w:rFonts w:ascii="Arial" w:hAnsi="Arial" w:cs="Arial"/>
          <w:b/>
          <w:bCs/>
          <w:color w:val="000000" w:themeColor="text1"/>
          <w:sz w:val="24"/>
          <w:szCs w:val="24"/>
          <w:lang w:val="es-ES" w:eastAsia="es-ES"/>
        </w:rPr>
        <w:t xml:space="preserve">ser Gerona </w:t>
      </w:r>
      <w:proofErr w:type="spellStart"/>
      <w:r w:rsidRPr="00D57FA3">
        <w:rPr>
          <w:rStyle w:val="Resimyazs"/>
          <w:rFonts w:ascii="Arial" w:hAnsi="Arial" w:cs="Arial"/>
          <w:b/>
          <w:bCs/>
          <w:i/>
          <w:iCs/>
          <w:color w:val="000000" w:themeColor="text1"/>
          <w:sz w:val="24"/>
          <w:szCs w:val="24"/>
        </w:rPr>
        <w:t>Bore</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i/>
          <w:iCs/>
          <w:color w:val="000000" w:themeColor="text1"/>
          <w:sz w:val="24"/>
          <w:szCs w:val="24"/>
          <w:lang w:val="es-ES" w:eastAsia="es-ES"/>
        </w:rPr>
        <w:t>oh"</w:t>
      </w:r>
      <w:r w:rsidRPr="00D57FA3">
        <w:rPr>
          <w:rStyle w:val="Resimyazs"/>
          <w:rFonts w:ascii="Arial" w:hAnsi="Arial" w:cs="Arial"/>
          <w:b/>
          <w:bCs/>
          <w:color w:val="000000" w:themeColor="text1"/>
          <w:sz w:val="24"/>
          <w:szCs w:val="24"/>
          <w:lang w:val="es-ES" w:eastAsia="es-ES"/>
        </w:rPr>
        <w:t xml:space="preserve"> </w:t>
      </w:r>
      <w:r w:rsidRPr="00D57FA3">
        <w:rPr>
          <w:rStyle w:val="Resimyazs"/>
          <w:rFonts w:ascii="Arial" w:hAnsi="Arial" w:cs="Arial"/>
          <w:b/>
          <w:bCs/>
          <w:color w:val="000000" w:themeColor="text1"/>
          <w:sz w:val="24"/>
          <w:szCs w:val="24"/>
        </w:rPr>
        <w:t xml:space="preserve">ve </w:t>
      </w:r>
      <w:r w:rsidRPr="00D57FA3">
        <w:rPr>
          <w:rStyle w:val="Resimyazs"/>
          <w:rFonts w:ascii="Arial" w:hAnsi="Arial" w:cs="Arial"/>
          <w:b/>
          <w:bCs/>
          <w:i/>
          <w:iCs/>
          <w:color w:val="000000" w:themeColor="text1"/>
          <w:sz w:val="24"/>
          <w:szCs w:val="24"/>
        </w:rPr>
        <w:t>'</w:t>
      </w:r>
      <w:proofErr w:type="spellStart"/>
      <w:r w:rsidRPr="00D57FA3">
        <w:rPr>
          <w:rStyle w:val="Resimyazs"/>
          <w:rFonts w:ascii="Arial" w:hAnsi="Arial" w:cs="Arial"/>
          <w:b/>
          <w:bCs/>
          <w:i/>
          <w:iCs/>
          <w:color w:val="000000" w:themeColor="text1"/>
          <w:sz w:val="24"/>
          <w:szCs w:val="24"/>
        </w:rPr>
        <w:t>Auttrafit</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Crux</w:t>
      </w:r>
      <w:proofErr w:type="spellEnd"/>
      <w:r w:rsidRPr="00D57FA3">
        <w:rPr>
          <w:rStyle w:val="Resimyazs"/>
          <w:rFonts w:ascii="Arial" w:hAnsi="Arial" w:cs="Arial"/>
          <w:b/>
          <w:bCs/>
          <w:color w:val="000000" w:themeColor="text1"/>
          <w:sz w:val="24"/>
          <w:szCs w:val="24"/>
        </w:rPr>
        <w:t xml:space="preserve">, 41. Alpha, </w:t>
      </w:r>
      <w:proofErr w:type="spellStart"/>
      <w:r w:rsidRPr="00D57FA3">
        <w:rPr>
          <w:rStyle w:val="Resimyazs"/>
          <w:rFonts w:ascii="Arial" w:hAnsi="Arial" w:cs="Arial"/>
          <w:b/>
          <w:bCs/>
          <w:color w:val="000000" w:themeColor="text1"/>
          <w:sz w:val="24"/>
          <w:szCs w:val="24"/>
        </w:rPr>
        <w:t>seed</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fswx</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CultninaEon</w:t>
      </w:r>
      <w:proofErr w:type="spellEnd"/>
      <w:r w:rsidRPr="00D57FA3">
        <w:rPr>
          <w:rStyle w:val="Resimyazs"/>
          <w:rFonts w:ascii="Arial" w:hAnsi="Arial" w:cs="Arial"/>
          <w:b/>
          <w:bCs/>
          <w:color w:val="000000" w:themeColor="text1"/>
          <w:sz w:val="24"/>
          <w:szCs w:val="24"/>
        </w:rPr>
        <w:t xml:space="preserve"> pi </w:t>
      </w:r>
      <w:proofErr w:type="spellStart"/>
      <w:proofErr w:type="gramStart"/>
      <w:r w:rsidRPr="00D57FA3">
        <w:rPr>
          <w:rStyle w:val="Resimyazs"/>
          <w:rFonts w:ascii="Arial" w:hAnsi="Arial" w:cs="Arial"/>
          <w:b/>
          <w:bCs/>
          <w:color w:val="000000" w:themeColor="text1"/>
          <w:sz w:val="24"/>
          <w:szCs w:val="24"/>
        </w:rPr>
        <w:t>stare</w:t>
      </w:r>
      <w:proofErr w:type="spellEnd"/>
      <w:r w:rsidRPr="00D57FA3">
        <w:rPr>
          <w:rStyle w:val="Resimyazs"/>
          <w:rFonts w:ascii="Arial" w:hAnsi="Arial" w:cs="Arial"/>
          <w:b/>
          <w:bCs/>
          <w:color w:val="000000" w:themeColor="text1"/>
          <w:sz w:val="24"/>
          <w:szCs w:val="24"/>
        </w:rPr>
        <w:t xml:space="preserve"> ,</w:t>
      </w:r>
      <w:proofErr w:type="gramEnd"/>
      <w:r w:rsidRPr="00D57FA3">
        <w:rPr>
          <w:rStyle w:val="Resimyazs"/>
          <w:rFonts w:ascii="Arial" w:hAnsi="Arial" w:cs="Arial"/>
          <w:b/>
          <w:bCs/>
          <w:color w:val="000000" w:themeColor="text1"/>
          <w:sz w:val="24"/>
          <w:szCs w:val="24"/>
        </w:rPr>
        <w:t xml:space="preserve"> • </w:t>
      </w:r>
      <w:r w:rsidRPr="00D57FA3">
        <w:rPr>
          <w:rStyle w:val="Resimyazs"/>
          <w:rFonts w:ascii="Arial" w:hAnsi="Arial" w:cs="Arial"/>
          <w:b/>
          <w:bCs/>
          <w:color w:val="000000" w:themeColor="text1"/>
          <w:sz w:val="24"/>
          <w:szCs w:val="24"/>
        </w:rPr>
        <w:tab/>
        <w:t>• 351</w:t>
      </w:r>
    </w:p>
    <w:p w:rsidR="006D2F12" w:rsidRPr="00D57FA3" w:rsidRDefault="00DE50E6" w:rsidP="00D57FA3">
      <w:pPr>
        <w:pStyle w:val="Resimyazs0"/>
        <w:framePr w:w="2933" w:h="3403" w:wrap="none" w:hAnchor="page" w:x="6274" w:y="2070"/>
        <w:tabs>
          <w:tab w:val="left" w:pos="1949"/>
          <w:tab w:val="left" w:pos="2352"/>
        </w:tabs>
        <w:spacing w:line="211"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Kupa, </w:t>
      </w:r>
      <w:proofErr w:type="spellStart"/>
      <w:r w:rsidRPr="00D57FA3">
        <w:rPr>
          <w:rStyle w:val="Resimyazs"/>
          <w:rFonts w:ascii="Arial" w:hAnsi="Arial" w:cs="Arial"/>
          <w:b/>
          <w:bCs/>
          <w:color w:val="000000" w:themeColor="text1"/>
          <w:sz w:val="24"/>
          <w:szCs w:val="24"/>
        </w:rPr>
        <w:t>The</w:t>
      </w:r>
      <w:proofErr w:type="spellEnd"/>
      <w:r w:rsidRPr="00D57FA3">
        <w:rPr>
          <w:rStyle w:val="Resimyazs"/>
          <w:rFonts w:ascii="Arial" w:hAnsi="Arial" w:cs="Arial"/>
          <w:b/>
          <w:bCs/>
          <w:color w:val="000000" w:themeColor="text1"/>
          <w:sz w:val="24"/>
          <w:szCs w:val="24"/>
        </w:rPr>
        <w:t xml:space="preserve">. bkz. </w:t>
      </w:r>
      <w:proofErr w:type="spellStart"/>
      <w:r w:rsidRPr="00D57FA3">
        <w:rPr>
          <w:rStyle w:val="Resimyazs"/>
          <w:rFonts w:ascii="Arial" w:hAnsi="Arial" w:cs="Arial"/>
          <w:b/>
          <w:bCs/>
          <w:i/>
          <w:iCs/>
          <w:color w:val="000000" w:themeColor="text1"/>
          <w:sz w:val="24"/>
          <w:szCs w:val="24"/>
        </w:rPr>
        <w:t>Craur</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lang w:val="es-ES" w:eastAsia="es-ES"/>
        </w:rPr>
        <w:t xml:space="preserve">Cuitas </w:t>
      </w:r>
      <w:proofErr w:type="spellStart"/>
      <w:proofErr w:type="gramStart"/>
      <w:r w:rsidRPr="00D57FA3">
        <w:rPr>
          <w:rStyle w:val="Resimyazs"/>
          <w:rFonts w:ascii="Arial" w:hAnsi="Arial" w:cs="Arial"/>
          <w:b/>
          <w:bCs/>
          <w:color w:val="000000" w:themeColor="text1"/>
          <w:sz w:val="24"/>
          <w:szCs w:val="24"/>
        </w:rPr>
        <w:t>Messium</w:t>
      </w:r>
      <w:proofErr w:type="spellEnd"/>
      <w:r w:rsidRPr="00D57FA3">
        <w:rPr>
          <w:rStyle w:val="Resimyazs"/>
          <w:rFonts w:ascii="Arial" w:hAnsi="Arial" w:cs="Arial"/>
          <w:b/>
          <w:bCs/>
          <w:color w:val="000000" w:themeColor="text1"/>
          <w:sz w:val="24"/>
          <w:szCs w:val="24"/>
        </w:rPr>
        <w:t xml:space="preserve"> -</w:t>
      </w:r>
      <w:proofErr w:type="gram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rPr>
        <w:tab/>
        <w:t>-* 4*</w:t>
      </w:r>
    </w:p>
    <w:p w:rsidR="006D2F12" w:rsidRPr="00D57FA3" w:rsidRDefault="00DE50E6" w:rsidP="00D57FA3">
      <w:pPr>
        <w:pStyle w:val="Resimyazs0"/>
        <w:framePr w:w="2933" w:h="3403" w:wrap="none" w:hAnchor="page" w:x="6274" w:y="2070"/>
        <w:spacing w:line="211" w:lineRule="auto"/>
        <w:ind w:left="440" w:hanging="44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Kuğu, 42, 231. Alfa, 165. bkz. </w:t>
      </w:r>
      <w:proofErr w:type="spellStart"/>
      <w:r w:rsidRPr="00D57FA3">
        <w:rPr>
          <w:rStyle w:val="Resimyazs"/>
          <w:rFonts w:ascii="Arial" w:hAnsi="Arial" w:cs="Arial"/>
          <w:b/>
          <w:bCs/>
          <w:i/>
          <w:iCs/>
          <w:color w:val="000000" w:themeColor="text1"/>
          <w:sz w:val="24"/>
          <w:szCs w:val="24"/>
        </w:rPr>
        <w:t>Drntb</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Adsgt</w:t>
      </w:r>
      <w:proofErr w:type="spellEnd"/>
      <w:r w:rsidRPr="00D57FA3">
        <w:rPr>
          <w:rStyle w:val="Resimyazs"/>
          <w:rFonts w:ascii="Arial" w:hAnsi="Arial" w:cs="Arial"/>
          <w:b/>
          <w:bCs/>
          <w:i/>
          <w:iCs/>
          <w:color w:val="000000" w:themeColor="text1"/>
          <w:sz w:val="24"/>
          <w:szCs w:val="24"/>
        </w:rPr>
        <w:t>;</w:t>
      </w:r>
    </w:p>
    <w:p w:rsidR="006D2F12" w:rsidRPr="00D57FA3" w:rsidRDefault="00DE50E6" w:rsidP="00D57FA3">
      <w:pPr>
        <w:pStyle w:val="Resimyazs0"/>
        <w:framePr w:w="2933" w:h="3403" w:wrap="none" w:hAnchor="page" w:x="6274" w:y="2070"/>
        <w:spacing w:line="211" w:lineRule="auto"/>
        <w:ind w:firstLine="14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 Beta, bkz. </w:t>
      </w:r>
      <w:proofErr w:type="spellStart"/>
      <w:proofErr w:type="gramStart"/>
      <w:r w:rsidRPr="00D57FA3">
        <w:rPr>
          <w:rStyle w:val="Resimyazs"/>
          <w:rFonts w:ascii="Arial" w:hAnsi="Arial" w:cs="Arial"/>
          <w:b/>
          <w:bCs/>
          <w:i/>
          <w:iCs/>
          <w:color w:val="000000" w:themeColor="text1"/>
          <w:sz w:val="24"/>
          <w:szCs w:val="24"/>
        </w:rPr>
        <w:t>Alitrta</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rPr>
        <w:t>;</w:t>
      </w:r>
      <w:proofErr w:type="gram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Delia</w:t>
      </w:r>
      <w:proofErr w:type="spellEnd"/>
      <w:r w:rsidRPr="00D57FA3">
        <w:rPr>
          <w:rStyle w:val="Resimyazs"/>
          <w:rFonts w:ascii="Arial" w:hAnsi="Arial" w:cs="Arial"/>
          <w:b/>
          <w:bCs/>
          <w:color w:val="000000" w:themeColor="text1"/>
          <w:sz w:val="24"/>
          <w:szCs w:val="24"/>
        </w:rPr>
        <w:t>.</w:t>
      </w:r>
    </w:p>
    <w:p w:rsidR="006D2F12" w:rsidRPr="00D57FA3" w:rsidRDefault="00DE50E6" w:rsidP="00D57FA3">
      <w:pPr>
        <w:pStyle w:val="Resimyazs0"/>
        <w:framePr w:w="2933" w:h="3403" w:wrap="none" w:hAnchor="page" w:x="6274" w:y="2070"/>
        <w:spacing w:after="60" w:line="211" w:lineRule="auto"/>
        <w:ind w:firstLine="46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lang w:val="es-ES" w:eastAsia="es-ES"/>
        </w:rPr>
        <w:t xml:space="preserve">"85 </w:t>
      </w:r>
      <w:r w:rsidRPr="00D57FA3">
        <w:rPr>
          <w:rStyle w:val="Resimyazs"/>
          <w:rFonts w:ascii="Arial" w:hAnsi="Arial" w:cs="Arial"/>
          <w:b/>
          <w:bCs/>
          <w:color w:val="000000" w:themeColor="text1"/>
          <w:sz w:val="24"/>
          <w:szCs w:val="24"/>
        </w:rPr>
        <w:t xml:space="preserve">; Nova. 18 </w:t>
      </w:r>
      <w:proofErr w:type="spellStart"/>
      <w:r w:rsidRPr="00D57FA3">
        <w:rPr>
          <w:rStyle w:val="Resimyazs"/>
          <w:rFonts w:ascii="Arial" w:hAnsi="Arial" w:cs="Arial"/>
          <w:b/>
          <w:bCs/>
          <w:color w:val="000000" w:themeColor="text1"/>
          <w:sz w:val="24"/>
          <w:szCs w:val="24"/>
        </w:rPr>
        <w:t>Cynosura</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seo</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Petard</w:t>
      </w:r>
      <w:proofErr w:type="spellEnd"/>
      <w:r w:rsidRPr="00D57FA3">
        <w:rPr>
          <w:rStyle w:val="Resimyazs"/>
          <w:rFonts w:ascii="Arial" w:hAnsi="Arial" w:cs="Arial"/>
          <w:b/>
          <w:bCs/>
          <w:i/>
          <w:iCs/>
          <w:color w:val="000000" w:themeColor="text1"/>
          <w:sz w:val="24"/>
          <w:szCs w:val="24"/>
        </w:rPr>
        <w:t>."</w:t>
      </w:r>
    </w:p>
    <w:p w:rsidR="006D2F12" w:rsidRPr="00D57FA3" w:rsidRDefault="00DE50E6" w:rsidP="00D57FA3">
      <w:pPr>
        <w:pStyle w:val="Resimyazs0"/>
        <w:framePr w:w="2933" w:h="3403" w:wrap="none" w:hAnchor="page" w:x="6274" w:y="2070"/>
        <w:spacing w:after="40"/>
        <w:jc w:val="both"/>
        <w:rPr>
          <w:rFonts w:ascii="Arial" w:hAnsi="Arial" w:cs="Arial"/>
          <w:color w:val="000000" w:themeColor="text1"/>
          <w:sz w:val="24"/>
          <w:szCs w:val="24"/>
        </w:rPr>
      </w:pPr>
      <w:proofErr w:type="spellStart"/>
      <w:proofErr w:type="gramStart"/>
      <w:r w:rsidRPr="00D57FA3">
        <w:rPr>
          <w:rStyle w:val="Resimyazs"/>
          <w:rFonts w:ascii="Arial" w:hAnsi="Arial" w:cs="Arial"/>
          <w:b/>
          <w:bCs/>
          <w:color w:val="000000" w:themeColor="text1"/>
          <w:sz w:val="24"/>
          <w:szCs w:val="24"/>
        </w:rPr>
        <w:t>DaWh</w:t>
      </w:r>
      <w:proofErr w:type="spellEnd"/>
      <w:r w:rsidRPr="00D57FA3">
        <w:rPr>
          <w:rStyle w:val="Resimyazs"/>
          <w:rFonts w:ascii="Arial" w:hAnsi="Arial" w:cs="Arial"/>
          <w:b/>
          <w:bCs/>
          <w:color w:val="000000" w:themeColor="text1"/>
          <w:sz w:val="24"/>
          <w:szCs w:val="24"/>
        </w:rPr>
        <w:t>....</w:t>
      </w:r>
      <w:proofErr w:type="gramEnd"/>
      <w:r w:rsidRPr="00D57FA3">
        <w:rPr>
          <w:rStyle w:val="Resimyazs"/>
          <w:rFonts w:ascii="Arial" w:hAnsi="Arial" w:cs="Arial"/>
          <w:b/>
          <w:bCs/>
          <w:color w:val="000000" w:themeColor="text1"/>
          <w:sz w:val="24"/>
          <w:szCs w:val="24"/>
        </w:rPr>
        <w:t xml:space="preserve"> 114, </w:t>
      </w:r>
      <w:proofErr w:type="spellStart"/>
      <w:r w:rsidRPr="00D57FA3">
        <w:rPr>
          <w:rStyle w:val="Resimyazs"/>
          <w:rFonts w:ascii="Arial" w:hAnsi="Arial" w:cs="Arial"/>
          <w:b/>
          <w:bCs/>
          <w:color w:val="000000" w:themeColor="text1"/>
          <w:sz w:val="24"/>
          <w:szCs w:val="24"/>
        </w:rPr>
        <w:t>rj</w:t>
      </w:r>
      <w:proofErr w:type="spellEnd"/>
      <w:r w:rsidRPr="00D57FA3">
        <w:rPr>
          <w:rStyle w:val="Resimyazs"/>
          <w:rFonts w:ascii="Arial" w:hAnsi="Arial" w:cs="Arial"/>
          <w:b/>
          <w:bCs/>
          <w:color w:val="000000" w:themeColor="text1"/>
          <w:sz w:val="24"/>
          <w:szCs w:val="24"/>
        </w:rPr>
        <w:t>; Dereceler, Dönüşüm İçine</w:t>
      </w:r>
    </w:p>
    <w:p w:rsidR="006D2F12" w:rsidRPr="00D57FA3" w:rsidRDefault="00DE50E6" w:rsidP="00D57FA3">
      <w:pPr>
        <w:pStyle w:val="Resimyazs0"/>
        <w:framePr w:w="2549" w:h="1421" w:wrap="none" w:hAnchor="page" w:x="6212" w:y="7172"/>
        <w:spacing w:line="197"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Köpek. Daha büyük olanı için bkz. </w:t>
      </w:r>
      <w:proofErr w:type="spellStart"/>
      <w:proofErr w:type="gramStart"/>
      <w:r w:rsidRPr="00D57FA3">
        <w:rPr>
          <w:rStyle w:val="Resimyazs"/>
          <w:rFonts w:ascii="Arial" w:hAnsi="Arial" w:cs="Arial"/>
          <w:b/>
          <w:bCs/>
          <w:color w:val="000000" w:themeColor="text1"/>
          <w:sz w:val="24"/>
          <w:szCs w:val="24"/>
        </w:rPr>
        <w:t>Cams</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Major</w:t>
      </w:r>
      <w:proofErr w:type="spellEnd"/>
      <w:proofErr w:type="gramEnd"/>
    </w:p>
    <w:p w:rsidR="006D2F12" w:rsidRPr="00D57FA3" w:rsidRDefault="00DE50E6" w:rsidP="00D57FA3">
      <w:pPr>
        <w:pStyle w:val="Resimyazs0"/>
        <w:framePr w:w="2549" w:h="1421" w:wrap="none" w:hAnchor="page" w:x="6212" w:y="7172"/>
        <w:spacing w:line="197" w:lineRule="auto"/>
        <w:ind w:left="740" w:hanging="22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Küçük olanı için bkz. </w:t>
      </w:r>
      <w:proofErr w:type="spellStart"/>
      <w:r w:rsidRPr="00D57FA3">
        <w:rPr>
          <w:rStyle w:val="Resimyazs"/>
          <w:rFonts w:ascii="Arial" w:hAnsi="Arial" w:cs="Arial"/>
          <w:b/>
          <w:bCs/>
          <w:i/>
          <w:iCs/>
          <w:color w:val="000000" w:themeColor="text1"/>
          <w:sz w:val="24"/>
          <w:szCs w:val="24"/>
        </w:rPr>
        <w:t>Canit</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Minor</w:t>
      </w:r>
      <w:proofErr w:type="spellEnd"/>
    </w:p>
    <w:p w:rsidR="006D2F12" w:rsidRPr="00D57FA3" w:rsidRDefault="00DE50E6" w:rsidP="00D57FA3">
      <w:pPr>
        <w:pStyle w:val="Resimyazs0"/>
        <w:framePr w:w="2549" w:h="1421" w:wrap="none" w:hAnchor="page" w:x="6212" w:y="7172"/>
        <w:spacing w:line="197" w:lineRule="auto"/>
        <w:ind w:firstLine="52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Küçük, bkz. </w:t>
      </w:r>
      <w:proofErr w:type="spellStart"/>
      <w:r w:rsidRPr="00D57FA3">
        <w:rPr>
          <w:rStyle w:val="Resimyazs"/>
          <w:rFonts w:ascii="Arial" w:hAnsi="Arial" w:cs="Arial"/>
          <w:b/>
          <w:bCs/>
          <w:i/>
          <w:iCs/>
          <w:color w:val="000000" w:themeColor="text1"/>
          <w:sz w:val="24"/>
          <w:szCs w:val="24"/>
        </w:rPr>
        <w:t>Proeyois</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rPr>
        <w:t xml:space="preserve">Nokta Yıldızı, bkz. </w:t>
      </w:r>
      <w:proofErr w:type="spellStart"/>
      <w:r w:rsidRPr="00D57FA3">
        <w:rPr>
          <w:rStyle w:val="Resimyazs"/>
          <w:rFonts w:ascii="Arial" w:hAnsi="Arial" w:cs="Arial"/>
          <w:b/>
          <w:bCs/>
          <w:i/>
          <w:iCs/>
          <w:color w:val="000000" w:themeColor="text1"/>
          <w:sz w:val="24"/>
          <w:szCs w:val="24"/>
        </w:rPr>
        <w:t>Ssrsus</w:t>
      </w:r>
      <w:proofErr w:type="spellEnd"/>
      <w:r w:rsidRPr="00D57FA3">
        <w:rPr>
          <w:rStyle w:val="Resimyazs"/>
          <w:rFonts w:ascii="Arial" w:hAnsi="Arial" w:cs="Arial"/>
          <w:b/>
          <w:bCs/>
          <w:i/>
          <w:iCs/>
          <w:color w:val="000000" w:themeColor="text1"/>
          <w:sz w:val="24"/>
          <w:szCs w:val="24"/>
        </w:rPr>
        <w:t xml:space="preserve"> </w:t>
      </w:r>
      <w:r w:rsidRPr="00D57FA3">
        <w:rPr>
          <w:rStyle w:val="Resimyazs"/>
          <w:rFonts w:ascii="Arial" w:hAnsi="Arial" w:cs="Arial"/>
          <w:b/>
          <w:bCs/>
          <w:color w:val="000000" w:themeColor="text1"/>
          <w:sz w:val="24"/>
          <w:szCs w:val="24"/>
        </w:rPr>
        <w:t xml:space="preserve">Yunus. Bkz. </w:t>
      </w:r>
      <w:proofErr w:type="spellStart"/>
      <w:r w:rsidRPr="00D57FA3">
        <w:rPr>
          <w:rStyle w:val="Resimyazs"/>
          <w:rFonts w:ascii="Arial" w:hAnsi="Arial" w:cs="Arial"/>
          <w:b/>
          <w:bCs/>
          <w:i/>
          <w:iCs/>
          <w:color w:val="000000" w:themeColor="text1"/>
          <w:sz w:val="24"/>
          <w:szCs w:val="24"/>
        </w:rPr>
        <w:t>Delphi</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Dorado</w:t>
      </w:r>
      <w:proofErr w:type="spellEnd"/>
      <w:r w:rsidRPr="00D57FA3">
        <w:rPr>
          <w:rStyle w:val="Resimyazs"/>
          <w:rFonts w:ascii="Arial" w:hAnsi="Arial" w:cs="Arial"/>
          <w:b/>
          <w:bCs/>
          <w:color w:val="000000" w:themeColor="text1"/>
          <w:sz w:val="24"/>
          <w:szCs w:val="24"/>
        </w:rPr>
        <w:t xml:space="preserve"> ....</w:t>
      </w:r>
    </w:p>
    <w:p w:rsidR="006D2F12" w:rsidRPr="00D57FA3" w:rsidRDefault="00DE50E6" w:rsidP="00D57FA3">
      <w:pPr>
        <w:pStyle w:val="Resimyazs0"/>
        <w:framePr w:w="2765" w:h="2592" w:wrap="none" w:hAnchor="page" w:x="3164" w:y="2055"/>
        <w:tabs>
          <w:tab w:val="left" w:pos="1589"/>
          <w:tab w:val="left" w:pos="1992"/>
          <w:tab w:val="left" w:pos="2400"/>
        </w:tabs>
        <w:spacing w:line="204" w:lineRule="auto"/>
        <w:jc w:val="both"/>
        <w:rPr>
          <w:rFonts w:ascii="Arial" w:hAnsi="Arial" w:cs="Arial"/>
          <w:color w:val="000000" w:themeColor="text1"/>
          <w:sz w:val="24"/>
          <w:szCs w:val="24"/>
        </w:rPr>
      </w:pPr>
      <w:proofErr w:type="spellStart"/>
      <w:proofErr w:type="gramStart"/>
      <w:r w:rsidRPr="00D57FA3">
        <w:rPr>
          <w:rStyle w:val="Resimyazs"/>
          <w:rFonts w:ascii="Arial" w:hAnsi="Arial" w:cs="Arial"/>
          <w:b/>
          <w:bCs/>
          <w:color w:val="000000" w:themeColor="text1"/>
          <w:sz w:val="24"/>
          <w:szCs w:val="24"/>
        </w:rPr>
        <w:t>Cerberus</w:t>
      </w:r>
      <w:proofErr w:type="spellEnd"/>
      <w:r w:rsidRPr="00D57FA3">
        <w:rPr>
          <w:rStyle w:val="Resimyazs"/>
          <w:rFonts w:ascii="Arial" w:hAnsi="Arial" w:cs="Arial"/>
          <w:b/>
          <w:bCs/>
          <w:color w:val="000000" w:themeColor="text1"/>
          <w:sz w:val="24"/>
          <w:szCs w:val="24"/>
        </w:rPr>
        <w:t xml:space="preserve"> -</w:t>
      </w:r>
      <w:proofErr w:type="gram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rPr>
        <w:tab/>
        <w:t>.-.</w:t>
      </w:r>
    </w:p>
    <w:p w:rsidR="006D2F12" w:rsidRPr="00D57FA3" w:rsidRDefault="00DE50E6" w:rsidP="00D57FA3">
      <w:pPr>
        <w:pStyle w:val="Resimyazs0"/>
        <w:framePr w:w="2765" w:h="2592" w:wrap="none" w:hAnchor="page" w:x="3164" w:y="2055"/>
        <w:spacing w:line="204"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Cetus</w:t>
      </w:r>
      <w:proofErr w:type="spellEnd"/>
      <w:r w:rsidRPr="00D57FA3">
        <w:rPr>
          <w:rStyle w:val="Resimyazs"/>
          <w:rFonts w:ascii="Arial" w:hAnsi="Arial" w:cs="Arial"/>
          <w:b/>
          <w:bCs/>
          <w:color w:val="000000" w:themeColor="text1"/>
          <w:sz w:val="24"/>
          <w:szCs w:val="24"/>
        </w:rPr>
        <w:t xml:space="preserve">, 38, 331, Alpha, </w:t>
      </w:r>
      <w:proofErr w:type="spellStart"/>
      <w:r w:rsidRPr="00D57FA3">
        <w:rPr>
          <w:rStyle w:val="Resimyazs"/>
          <w:rFonts w:ascii="Arial" w:hAnsi="Arial" w:cs="Arial"/>
          <w:b/>
          <w:bCs/>
          <w:color w:val="000000" w:themeColor="text1"/>
          <w:sz w:val="24"/>
          <w:szCs w:val="24"/>
        </w:rPr>
        <w:t>tee</w:t>
      </w:r>
      <w:proofErr w:type="spellEnd"/>
    </w:p>
    <w:p w:rsidR="006D2F12" w:rsidRPr="00D57FA3" w:rsidRDefault="00DE50E6" w:rsidP="00D57FA3">
      <w:pPr>
        <w:pStyle w:val="Resimyazs0"/>
        <w:framePr w:w="2765" w:h="2592" w:wrap="none" w:hAnchor="page" w:x="3164" w:y="2055"/>
        <w:tabs>
          <w:tab w:val="left" w:pos="1447"/>
        </w:tabs>
        <w:spacing w:line="204" w:lineRule="auto"/>
        <w:ind w:firstLine="42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ZD a </w:t>
      </w:r>
      <w:proofErr w:type="spellStart"/>
      <w:r w:rsidRPr="00D57FA3">
        <w:rPr>
          <w:rStyle w:val="Resimyazs"/>
          <w:rFonts w:ascii="Arial" w:hAnsi="Arial" w:cs="Arial"/>
          <w:b/>
          <w:bCs/>
          <w:color w:val="000000" w:themeColor="text1"/>
          <w:sz w:val="24"/>
          <w:szCs w:val="24"/>
        </w:rPr>
        <w:t>Aar</w:t>
      </w:r>
      <w:proofErr w:type="spell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rPr>
        <w:tab/>
        <w:t xml:space="preserve">Beta, </w:t>
      </w:r>
      <w:proofErr w:type="spellStart"/>
      <w:r w:rsidRPr="00D57FA3">
        <w:rPr>
          <w:rStyle w:val="Resimyazs"/>
          <w:rFonts w:ascii="Arial" w:hAnsi="Arial" w:cs="Arial"/>
          <w:b/>
          <w:bCs/>
          <w:color w:val="000000" w:themeColor="text1"/>
          <w:sz w:val="24"/>
          <w:szCs w:val="24"/>
        </w:rPr>
        <w:t>lee</w:t>
      </w:r>
      <w:proofErr w:type="spellEnd"/>
    </w:p>
    <w:p w:rsidR="006D2F12" w:rsidRPr="00D57FA3" w:rsidRDefault="00DE50E6" w:rsidP="00D57FA3">
      <w:pPr>
        <w:pStyle w:val="Resimyazs0"/>
        <w:framePr w:w="2765" w:h="2592" w:wrap="none" w:hAnchor="page" w:x="3164" w:y="2055"/>
        <w:spacing w:line="204" w:lineRule="auto"/>
        <w:ind w:left="420" w:firstLine="20"/>
        <w:jc w:val="both"/>
        <w:rPr>
          <w:rFonts w:ascii="Arial" w:hAnsi="Arial" w:cs="Arial"/>
          <w:color w:val="000000" w:themeColor="text1"/>
          <w:sz w:val="24"/>
          <w:szCs w:val="24"/>
        </w:rPr>
      </w:pPr>
      <w:proofErr w:type="spellStart"/>
      <w:r w:rsidRPr="00D57FA3">
        <w:rPr>
          <w:rStyle w:val="Resimyazs"/>
          <w:rFonts w:ascii="Arial" w:hAnsi="Arial" w:cs="Arial"/>
          <w:b/>
          <w:bCs/>
          <w:i/>
          <w:iCs/>
          <w:color w:val="000000" w:themeColor="text1"/>
          <w:sz w:val="24"/>
          <w:szCs w:val="24"/>
        </w:rPr>
        <w:t>DifJa</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Zeta</w:t>
      </w:r>
      <w:proofErr w:type="spellEnd"/>
      <w:r w:rsidRPr="00D57FA3">
        <w:rPr>
          <w:rStyle w:val="Resimyazs"/>
          <w:rFonts w:ascii="Arial" w:hAnsi="Arial" w:cs="Arial"/>
          <w:b/>
          <w:bCs/>
          <w:color w:val="000000" w:themeColor="text1"/>
          <w:sz w:val="24"/>
          <w:szCs w:val="24"/>
        </w:rPr>
        <w:t xml:space="preserve">. bkz. </w:t>
      </w:r>
      <w:proofErr w:type="spellStart"/>
      <w:r w:rsidRPr="00D57FA3">
        <w:rPr>
          <w:rStyle w:val="Resimyazs"/>
          <w:rFonts w:ascii="Arial" w:hAnsi="Arial" w:cs="Arial"/>
          <w:b/>
          <w:bCs/>
          <w:i/>
          <w:iCs/>
          <w:color w:val="000000" w:themeColor="text1"/>
          <w:sz w:val="24"/>
          <w:szCs w:val="24"/>
        </w:rPr>
        <w:t>Bait</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Kaifu</w:t>
      </w:r>
      <w:proofErr w:type="spell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Ornie-rnn</w:t>
      </w:r>
      <w:proofErr w:type="spellEnd"/>
      <w:r w:rsidRPr="00D57FA3">
        <w:rPr>
          <w:rStyle w:val="Resimyazs"/>
          <w:rFonts w:ascii="Arial" w:hAnsi="Arial" w:cs="Arial"/>
          <w:b/>
          <w:bCs/>
          <w:color w:val="000000" w:themeColor="text1"/>
          <w:sz w:val="24"/>
          <w:szCs w:val="24"/>
        </w:rPr>
        <w:t>. TV</w:t>
      </w:r>
    </w:p>
    <w:p w:rsidR="006D2F12" w:rsidRPr="00D57FA3" w:rsidRDefault="00DE50E6" w:rsidP="00D57FA3">
      <w:pPr>
        <w:pStyle w:val="Resimyazs0"/>
        <w:framePr w:w="2765" w:h="2592" w:wrap="none" w:hAnchor="page" w:x="3164" w:y="2055"/>
        <w:spacing w:line="206" w:lineRule="auto"/>
        <w:ind w:left="420" w:hanging="420"/>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Zincirlenmiş </w:t>
      </w:r>
      <w:proofErr w:type="spellStart"/>
      <w:r w:rsidRPr="00D57FA3">
        <w:rPr>
          <w:rStyle w:val="Resimyazs"/>
          <w:rFonts w:ascii="Arial" w:hAnsi="Arial" w:cs="Arial"/>
          <w:b/>
          <w:bCs/>
          <w:color w:val="000000" w:themeColor="text1"/>
          <w:sz w:val="24"/>
          <w:szCs w:val="24"/>
        </w:rPr>
        <w:t>Woouui</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color w:val="000000" w:themeColor="text1"/>
          <w:sz w:val="24"/>
          <w:szCs w:val="24"/>
        </w:rPr>
        <w:t>The</w:t>
      </w:r>
      <w:proofErr w:type="spellEnd"/>
      <w:r w:rsidRPr="00D57FA3">
        <w:rPr>
          <w:rStyle w:val="Resimyazs"/>
          <w:rFonts w:ascii="Arial" w:hAnsi="Arial" w:cs="Arial"/>
          <w:b/>
          <w:bCs/>
          <w:color w:val="000000" w:themeColor="text1"/>
          <w:sz w:val="24"/>
          <w:szCs w:val="24"/>
        </w:rPr>
        <w:t xml:space="preserve">. bkz. </w:t>
      </w:r>
      <w:proofErr w:type="spellStart"/>
      <w:r w:rsidRPr="00D57FA3">
        <w:rPr>
          <w:rStyle w:val="Resimyazs"/>
          <w:rFonts w:ascii="Arial" w:hAnsi="Arial" w:cs="Arial"/>
          <w:b/>
          <w:bCs/>
          <w:i/>
          <w:iCs/>
          <w:color w:val="000000" w:themeColor="text1"/>
          <w:sz w:val="24"/>
          <w:szCs w:val="24"/>
        </w:rPr>
        <w:t>Andronuda</w:t>
      </w:r>
      <w:proofErr w:type="spellEnd"/>
      <w:r w:rsidRPr="00D57FA3">
        <w:rPr>
          <w:rStyle w:val="Resimyazs"/>
          <w:rFonts w:ascii="Arial" w:hAnsi="Arial" w:cs="Arial"/>
          <w:b/>
          <w:bCs/>
          <w:i/>
          <w:iCs/>
          <w:color w:val="000000" w:themeColor="text1"/>
          <w:sz w:val="24"/>
          <w:szCs w:val="24"/>
        </w:rPr>
        <w:t>. "</w:t>
      </w:r>
    </w:p>
    <w:p w:rsidR="006D2F12" w:rsidRPr="00D57FA3" w:rsidRDefault="00DE50E6" w:rsidP="00D57FA3">
      <w:pPr>
        <w:pStyle w:val="Resimyazs0"/>
        <w:framePr w:w="2765" w:h="2592" w:wrap="none" w:hAnchor="page" w:x="3164" w:y="2055"/>
        <w:spacing w:line="206" w:lineRule="auto"/>
        <w:jc w:val="both"/>
        <w:rPr>
          <w:rFonts w:ascii="Arial" w:hAnsi="Arial" w:cs="Arial"/>
          <w:color w:val="000000" w:themeColor="text1"/>
          <w:sz w:val="24"/>
          <w:szCs w:val="24"/>
        </w:rPr>
      </w:pPr>
      <w:proofErr w:type="spellStart"/>
      <w:r w:rsidRPr="00D57FA3">
        <w:rPr>
          <w:rStyle w:val="Resimyazs"/>
          <w:rFonts w:ascii="Arial" w:hAnsi="Arial" w:cs="Arial"/>
          <w:b/>
          <w:bCs/>
          <w:color w:val="000000" w:themeColor="text1"/>
          <w:sz w:val="24"/>
          <w:szCs w:val="24"/>
        </w:rPr>
        <w:t>CbamrlMn</w:t>
      </w:r>
      <w:proofErr w:type="spellEnd"/>
      <w:r w:rsidRPr="00D57FA3">
        <w:rPr>
          <w:rStyle w:val="Resimyazs"/>
          <w:rFonts w:ascii="Arial" w:hAnsi="Arial" w:cs="Arial"/>
          <w:b/>
          <w:bCs/>
          <w:color w:val="000000" w:themeColor="text1"/>
          <w:sz w:val="24"/>
          <w:szCs w:val="24"/>
        </w:rPr>
        <w:t xml:space="preserve"> ...</w:t>
      </w:r>
    </w:p>
    <w:p w:rsidR="006D2F12" w:rsidRPr="00D57FA3" w:rsidRDefault="00DE50E6" w:rsidP="00D57FA3">
      <w:pPr>
        <w:pStyle w:val="Resimyazs0"/>
        <w:framePr w:w="2765" w:h="2592" w:wrap="none" w:hAnchor="page" w:x="3164" w:y="2055"/>
        <w:spacing w:line="206"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Arabacı, </w:t>
      </w:r>
      <w:proofErr w:type="spellStart"/>
      <w:r w:rsidRPr="00D57FA3">
        <w:rPr>
          <w:rStyle w:val="Resimyazs"/>
          <w:rFonts w:ascii="Arial" w:hAnsi="Arial" w:cs="Arial"/>
          <w:b/>
          <w:bCs/>
          <w:color w:val="000000" w:themeColor="text1"/>
          <w:sz w:val="24"/>
          <w:szCs w:val="24"/>
        </w:rPr>
        <w:t>The</w:t>
      </w:r>
      <w:proofErr w:type="spellEnd"/>
      <w:r w:rsidRPr="00D57FA3">
        <w:rPr>
          <w:rStyle w:val="Resimyazs"/>
          <w:rFonts w:ascii="Arial" w:hAnsi="Arial" w:cs="Arial"/>
          <w:b/>
          <w:bCs/>
          <w:color w:val="000000" w:themeColor="text1"/>
          <w:sz w:val="24"/>
          <w:szCs w:val="24"/>
        </w:rPr>
        <w:t xml:space="preserve">. </w:t>
      </w:r>
      <w:proofErr w:type="spellStart"/>
      <w:proofErr w:type="gramStart"/>
      <w:r w:rsidRPr="00D57FA3">
        <w:rPr>
          <w:rStyle w:val="Resimyazs"/>
          <w:rFonts w:ascii="Arial" w:hAnsi="Arial" w:cs="Arial"/>
          <w:b/>
          <w:bCs/>
          <w:color w:val="000000" w:themeColor="text1"/>
          <w:sz w:val="24"/>
          <w:szCs w:val="24"/>
        </w:rPr>
        <w:t>bkz</w:t>
      </w:r>
      <w:proofErr w:type="spell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i/>
          <w:iCs/>
          <w:color w:val="000000" w:themeColor="text1"/>
          <w:sz w:val="24"/>
          <w:szCs w:val="24"/>
        </w:rPr>
        <w:t>.</w:t>
      </w:r>
      <w:proofErr w:type="gramEnd"/>
      <w:r w:rsidRPr="00D57FA3">
        <w:rPr>
          <w:rStyle w:val="Resimyazs"/>
          <w:rFonts w:ascii="Arial" w:hAnsi="Arial" w:cs="Arial"/>
          <w:b/>
          <w:bCs/>
          <w:i/>
          <w:i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Auriga</w:t>
      </w:r>
      <w:proofErr w:type="spellEnd"/>
    </w:p>
    <w:p w:rsidR="006D2F12" w:rsidRPr="00D57FA3" w:rsidRDefault="00DE50E6" w:rsidP="00D57FA3">
      <w:pPr>
        <w:pStyle w:val="Resimyazs0"/>
        <w:framePr w:w="2765" w:h="2592" w:wrap="none" w:hAnchor="page" w:x="3164" w:y="2055"/>
        <w:spacing w:line="206"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Charles'ın Meşesi. </w:t>
      </w:r>
      <w:proofErr w:type="spellStart"/>
      <w:r w:rsidRPr="00D57FA3">
        <w:rPr>
          <w:rStyle w:val="Resimyazs"/>
          <w:rFonts w:ascii="Arial" w:hAnsi="Arial" w:cs="Arial"/>
          <w:b/>
          <w:bCs/>
          <w:i/>
          <w:iCs/>
          <w:color w:val="000000" w:themeColor="text1"/>
          <w:sz w:val="24"/>
          <w:szCs w:val="24"/>
        </w:rPr>
        <w:t>Robur'a</w:t>
      </w:r>
      <w:proofErr w:type="spellEnd"/>
      <w:r w:rsidRPr="00D57FA3">
        <w:rPr>
          <w:rStyle w:val="Resimyazs"/>
          <w:rFonts w:ascii="Arial" w:hAnsi="Arial" w:cs="Arial"/>
          <w:b/>
          <w:bCs/>
          <w:i/>
          <w:iCs/>
          <w:color w:val="000000" w:themeColor="text1"/>
          <w:sz w:val="24"/>
          <w:szCs w:val="24"/>
        </w:rPr>
        <w:t xml:space="preserve"> bakın.</w:t>
      </w:r>
    </w:p>
    <w:p w:rsidR="006D2F12" w:rsidRPr="00D57FA3" w:rsidRDefault="00DE50E6" w:rsidP="00D57FA3">
      <w:pPr>
        <w:pStyle w:val="Resimyazs0"/>
        <w:framePr w:w="2765" w:h="2592" w:wrap="none" w:hAnchor="page" w:x="3164" w:y="2055"/>
        <w:spacing w:line="228" w:lineRule="auto"/>
        <w:ind w:firstLine="420"/>
        <w:jc w:val="both"/>
        <w:rPr>
          <w:rFonts w:ascii="Arial" w:hAnsi="Arial" w:cs="Arial"/>
          <w:color w:val="000000" w:themeColor="text1"/>
          <w:sz w:val="24"/>
          <w:szCs w:val="24"/>
        </w:rPr>
      </w:pPr>
      <w:proofErr w:type="spellStart"/>
      <w:r w:rsidRPr="00D57FA3">
        <w:rPr>
          <w:rStyle w:val="Resimyazs"/>
          <w:rFonts w:ascii="Arial" w:hAnsi="Arial" w:cs="Arial"/>
          <w:b/>
          <w:bCs/>
          <w:i/>
          <w:iCs/>
          <w:color w:val="000000" w:themeColor="text1"/>
          <w:sz w:val="24"/>
          <w:szCs w:val="24"/>
        </w:rPr>
        <w:t>CaroHnum</w:t>
      </w:r>
      <w:proofErr w:type="spellEnd"/>
    </w:p>
    <w:p w:rsidR="006D2F12" w:rsidRPr="00D57FA3" w:rsidRDefault="00DE50E6" w:rsidP="00D57FA3">
      <w:pPr>
        <w:pStyle w:val="Resimyazs0"/>
        <w:framePr w:w="2765" w:h="2592" w:wrap="none" w:hAnchor="page" w:x="3164" w:y="2055"/>
        <w:tabs>
          <w:tab w:val="left" w:pos="1570"/>
          <w:tab w:val="left" w:pos="1963"/>
          <w:tab w:val="left" w:pos="2366"/>
        </w:tabs>
        <w:spacing w:line="204" w:lineRule="auto"/>
        <w:jc w:val="both"/>
        <w:rPr>
          <w:rFonts w:ascii="Arial" w:hAnsi="Arial" w:cs="Arial"/>
          <w:color w:val="000000" w:themeColor="text1"/>
          <w:sz w:val="24"/>
          <w:szCs w:val="24"/>
        </w:rPr>
      </w:pPr>
      <w:proofErr w:type="spellStart"/>
      <w:proofErr w:type="gramStart"/>
      <w:r w:rsidRPr="00D57FA3">
        <w:rPr>
          <w:rStyle w:val="Resimyazs"/>
          <w:rFonts w:ascii="Arial" w:hAnsi="Arial" w:cs="Arial"/>
          <w:b/>
          <w:bCs/>
          <w:color w:val="000000" w:themeColor="text1"/>
          <w:sz w:val="24"/>
          <w:szCs w:val="24"/>
        </w:rPr>
        <w:t>Chelae</w:t>
      </w:r>
      <w:proofErr w:type="spellEnd"/>
      <w:r w:rsidRPr="00D57FA3">
        <w:rPr>
          <w:rStyle w:val="Resimyazs"/>
          <w:rFonts w:ascii="Arial" w:hAnsi="Arial" w:cs="Arial"/>
          <w:b/>
          <w:bCs/>
          <w:color w:val="000000" w:themeColor="text1"/>
          <w:sz w:val="24"/>
          <w:szCs w:val="24"/>
        </w:rPr>
        <w:t xml:space="preserve"> -</w:t>
      </w:r>
      <w:proofErr w:type="gramEnd"/>
      <w:r w:rsidRPr="00D57FA3">
        <w:rPr>
          <w:rStyle w:val="Resimyazs"/>
          <w:rFonts w:ascii="Arial" w:hAnsi="Arial" w:cs="Arial"/>
          <w:b/>
          <w:bCs/>
          <w:color w:val="000000" w:themeColor="text1"/>
          <w:sz w:val="24"/>
          <w:szCs w:val="24"/>
        </w:rPr>
        <w:t xml:space="preserve"> </w:t>
      </w:r>
      <w:r w:rsidRPr="00D57FA3">
        <w:rPr>
          <w:rStyle w:val="Resimyazs"/>
          <w:rFonts w:ascii="Arial" w:hAnsi="Arial" w:cs="Arial"/>
          <w:b/>
          <w:bCs/>
          <w:color w:val="000000" w:themeColor="text1"/>
          <w:sz w:val="24"/>
          <w:szCs w:val="24"/>
        </w:rPr>
        <w:tab/>
        <w:t>--• .</w:t>
      </w:r>
    </w:p>
    <w:p w:rsidR="006D2F12" w:rsidRPr="00D57FA3" w:rsidRDefault="00DE50E6" w:rsidP="00D57FA3">
      <w:pPr>
        <w:pStyle w:val="Resimyazs0"/>
        <w:framePr w:w="2765" w:h="2592" w:wrap="none" w:hAnchor="page" w:x="3164" w:y="2055"/>
        <w:spacing w:line="204" w:lineRule="auto"/>
        <w:jc w:val="both"/>
        <w:rPr>
          <w:rFonts w:ascii="Arial" w:hAnsi="Arial" w:cs="Arial"/>
          <w:color w:val="000000" w:themeColor="text1"/>
          <w:sz w:val="24"/>
          <w:szCs w:val="24"/>
        </w:rPr>
      </w:pPr>
      <w:r w:rsidRPr="00D57FA3">
        <w:rPr>
          <w:rStyle w:val="Resimyazs"/>
          <w:rFonts w:ascii="Arial" w:hAnsi="Arial" w:cs="Arial"/>
          <w:b/>
          <w:bCs/>
          <w:color w:val="000000" w:themeColor="text1"/>
          <w:sz w:val="24"/>
          <w:szCs w:val="24"/>
        </w:rPr>
        <w:t xml:space="preserve">Kimyasal Fırın, </w:t>
      </w:r>
      <w:proofErr w:type="spellStart"/>
      <w:r w:rsidRPr="00D57FA3">
        <w:rPr>
          <w:rStyle w:val="Resimyazs"/>
          <w:rFonts w:ascii="Arial" w:hAnsi="Arial" w:cs="Arial"/>
          <w:b/>
          <w:bCs/>
          <w:color w:val="000000" w:themeColor="text1"/>
          <w:sz w:val="24"/>
          <w:szCs w:val="24"/>
        </w:rPr>
        <w:t>sec</w:t>
      </w:r>
      <w:proofErr w:type="spellEnd"/>
      <w:r w:rsidRPr="00D57FA3">
        <w:rPr>
          <w:rStyle w:val="Resimyazs"/>
          <w:rFonts w:ascii="Arial" w:hAnsi="Arial" w:cs="Arial"/>
          <w:b/>
          <w:bCs/>
          <w:color w:val="000000" w:themeColor="text1"/>
          <w:sz w:val="24"/>
          <w:szCs w:val="24"/>
        </w:rPr>
        <w:t xml:space="preserve"> </w:t>
      </w:r>
      <w:proofErr w:type="spellStart"/>
      <w:r w:rsidRPr="00D57FA3">
        <w:rPr>
          <w:rStyle w:val="Resimyazs"/>
          <w:rFonts w:ascii="Arial" w:hAnsi="Arial" w:cs="Arial"/>
          <w:b/>
          <w:bCs/>
          <w:i/>
          <w:iCs/>
          <w:color w:val="000000" w:themeColor="text1"/>
          <w:sz w:val="24"/>
          <w:szCs w:val="24"/>
        </w:rPr>
        <w:t>For</w:t>
      </w:r>
      <w:proofErr w:type="spellEnd"/>
      <w:r w:rsidRPr="00D57FA3">
        <w:rPr>
          <w:rStyle w:val="Resimyazs"/>
          <w:rFonts w:ascii="Arial" w:hAnsi="Arial" w:cs="Arial"/>
          <w:b/>
          <w:bCs/>
          <w:i/>
          <w:iCs/>
          <w:color w:val="000000" w:themeColor="text1"/>
          <w:sz w:val="24"/>
          <w:szCs w:val="24"/>
        </w:rPr>
        <w:t>-</w:t>
      </w:r>
    </w:p>
    <w:p w:rsidR="006D2F12" w:rsidRPr="00D57FA3" w:rsidRDefault="00DE50E6" w:rsidP="00D57FA3">
      <w:pPr>
        <w:spacing w:line="360" w:lineRule="exact"/>
        <w:jc w:val="both"/>
        <w:rPr>
          <w:rFonts w:ascii="Arial" w:hAnsi="Arial" w:cs="Arial"/>
          <w:color w:val="000000" w:themeColor="text1"/>
        </w:rPr>
      </w:pPr>
      <w:r w:rsidRPr="00D57FA3">
        <w:rPr>
          <w:rFonts w:ascii="Arial" w:hAnsi="Arial" w:cs="Arial"/>
          <w:noProof/>
          <w:color w:val="000000" w:themeColor="text1"/>
        </w:rPr>
        <w:drawing>
          <wp:anchor distT="0" distB="0" distL="0" distR="0" simplePos="0" relativeHeight="62915894" behindDoc="1" locked="0" layoutInCell="1" allowOverlap="1">
            <wp:simplePos x="0" y="0"/>
            <wp:positionH relativeFrom="page">
              <wp:posOffset>1791970</wp:posOffset>
            </wp:positionH>
            <wp:positionV relativeFrom="margin">
              <wp:posOffset>0</wp:posOffset>
            </wp:positionV>
            <wp:extent cx="4194175" cy="7376160"/>
            <wp:effectExtent l="0" t="0" r="0" b="0"/>
            <wp:wrapNone/>
            <wp:docPr id="1282" name="Shape 1282"/>
            <wp:cNvGraphicFramePr/>
            <a:graphic xmlns:a="http://schemas.openxmlformats.org/drawingml/2006/main">
              <a:graphicData uri="http://schemas.openxmlformats.org/drawingml/2006/picture">
                <pic:pic xmlns:pic="http://schemas.openxmlformats.org/drawingml/2006/picture">
                  <pic:nvPicPr>
                    <pic:cNvPr id="1283" name="Picture box 1283"/>
                    <pic:cNvPicPr/>
                  </pic:nvPicPr>
                  <pic:blipFill>
                    <a:blip r:embed="rId1441"/>
                    <a:stretch/>
                  </pic:blipFill>
                  <pic:spPr>
                    <a:xfrm>
                      <a:off x="0" y="0"/>
                      <a:ext cx="4194175" cy="7376160"/>
                    </a:xfrm>
                    <a:prstGeom prst="rect">
                      <a:avLst/>
                    </a:prstGeom>
                  </pic:spPr>
                </pic:pic>
              </a:graphicData>
            </a:graphic>
          </wp:anchor>
        </w:drawing>
      </w: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line="360" w:lineRule="exact"/>
        <w:jc w:val="both"/>
        <w:rPr>
          <w:rFonts w:ascii="Arial" w:hAnsi="Arial" w:cs="Arial"/>
          <w:color w:val="000000" w:themeColor="text1"/>
        </w:rPr>
      </w:pPr>
    </w:p>
    <w:p w:rsidR="006D2F12" w:rsidRPr="00D57FA3" w:rsidRDefault="006D2F12" w:rsidP="00D57FA3">
      <w:pPr>
        <w:spacing w:after="407" w:line="1"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pgSz w:w="12240" w:h="15840"/>
          <w:pgMar w:top="1440" w:right="2817" w:bottom="1440" w:left="1531" w:header="1012" w:footer="1012" w:gutter="0"/>
          <w:cols w:space="720"/>
          <w:noEndnote/>
          <w:docGrid w:linePitch="360"/>
        </w:sectPr>
      </w:pP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El Melik, bkz. </w:t>
      </w:r>
      <w:proofErr w:type="spellStart"/>
      <w:r w:rsidRPr="00D57FA3">
        <w:rPr>
          <w:rStyle w:val="Gvdemetni"/>
          <w:rFonts w:ascii="Arial" w:hAnsi="Arial" w:cs="Arial"/>
          <w:color w:val="000000" w:themeColor="text1"/>
          <w:sz w:val="24"/>
          <w:szCs w:val="24"/>
        </w:rPr>
        <w:t>Sadalme'ik</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Nath</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io</w:t>
      </w:r>
      <w:proofErr w:type="spellEnd"/>
      <w:r w:rsidRPr="00D57FA3">
        <w:rPr>
          <w:rStyle w:val="Gvdemetni"/>
          <w:rFonts w:ascii="Arial" w:hAnsi="Arial" w:cs="Arial"/>
          <w:color w:val="000000" w:themeColor="text1"/>
          <w:sz w:val="24"/>
          <w:szCs w:val="24"/>
        </w:rPr>
        <w:t xml:space="preserve"> 3 ,164, 222 Nehrin Sonu, bkz. </w:t>
      </w:r>
      <w:proofErr w:type="spellStart"/>
      <w:r w:rsidRPr="00D57FA3">
        <w:rPr>
          <w:rStyle w:val="Gvdemetni"/>
          <w:rFonts w:ascii="Arial" w:hAnsi="Arial" w:cs="Arial"/>
          <w:color w:val="000000" w:themeColor="text1"/>
          <w:sz w:val="24"/>
          <w:szCs w:val="24"/>
        </w:rPr>
        <w:t>Achemar</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'Son',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Engonasis</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Herkül</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Temeli -</w:t>
      </w:r>
      <w:proofErr w:type="gramEnd"/>
      <w:r w:rsidRPr="00D57FA3">
        <w:rPr>
          <w:rStyle w:val="Gvdemetni"/>
          <w:rFonts w:ascii="Arial" w:hAnsi="Arial" w:cs="Arial"/>
          <w:color w:val="000000" w:themeColor="text1"/>
          <w:sz w:val="24"/>
          <w:szCs w:val="24"/>
        </w:rPr>
        <w:t xml:space="preserve"> 10S, 165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Equuleus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44</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Equuleus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Hctoris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- 44</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Endanus</w:t>
      </w:r>
      <w:proofErr w:type="spellEnd"/>
      <w:r w:rsidRPr="00D57FA3">
        <w:rPr>
          <w:rStyle w:val="Gvdemetni"/>
          <w:rFonts w:ascii="Arial" w:hAnsi="Arial" w:cs="Arial"/>
          <w:color w:val="000000" w:themeColor="text1"/>
          <w:sz w:val="24"/>
          <w:szCs w:val="24"/>
        </w:rPr>
        <w:t>, 44, Alfa,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Achemar</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Düzensiz Yıldızlar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n</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Soluyor... 1x4, x6j Düşen Akbaba veya </w:t>
      </w:r>
      <w:proofErr w:type="spellStart"/>
      <w:r w:rsidRPr="00D57FA3">
        <w:rPr>
          <w:rStyle w:val="Gvdemetni"/>
          <w:rFonts w:ascii="Arial" w:hAnsi="Arial" w:cs="Arial"/>
          <w:color w:val="000000" w:themeColor="text1"/>
          <w:sz w:val="24"/>
          <w:szCs w:val="24"/>
        </w:rPr>
        <w:t>Grype</w:t>
      </w:r>
      <w:proofErr w:type="spellEnd"/>
      <w:r w:rsidRPr="00D57FA3">
        <w:rPr>
          <w:rStyle w:val="Gvdemetni"/>
          <w:rFonts w:ascii="Arial" w:hAnsi="Arial" w:cs="Arial"/>
          <w:color w:val="000000" w:themeColor="text1"/>
          <w:sz w:val="24"/>
          <w:szCs w:val="24"/>
        </w:rPr>
        <w:t xml:space="preserve"> 51.216 </w:t>
      </w:r>
      <w:proofErr w:type="spellStart"/>
      <w:r w:rsidRPr="00D57FA3">
        <w:rPr>
          <w:rStyle w:val="Gvdemetni"/>
          <w:rFonts w:ascii="Arial" w:hAnsi="Arial" w:cs="Arial"/>
          <w:color w:val="000000" w:themeColor="text1"/>
          <w:sz w:val="24"/>
          <w:szCs w:val="24"/>
        </w:rPr>
        <w:t>Felis</w:t>
      </w:r>
      <w:proofErr w:type="spellEnd"/>
      <w:r w:rsidRPr="00D57FA3">
        <w:rPr>
          <w:rStyle w:val="Gvdemetni"/>
          <w:rFonts w:ascii="Arial" w:hAnsi="Arial" w:cs="Arial"/>
          <w:color w:val="000000" w:themeColor="text1"/>
          <w:sz w:val="24"/>
          <w:szCs w:val="24"/>
        </w:rPr>
        <w:t xml:space="preserve"> 44 Güney Balığı, bkz. </w:t>
      </w:r>
      <w:proofErr w:type="spellStart"/>
      <w:r w:rsidRPr="00D57FA3">
        <w:rPr>
          <w:rStyle w:val="Gvdemetni"/>
          <w:rFonts w:ascii="Arial" w:hAnsi="Arial" w:cs="Arial"/>
          <w:color w:val="000000" w:themeColor="text1"/>
          <w:sz w:val="24"/>
          <w:szCs w:val="24"/>
        </w:rPr>
        <w:t>Piicis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Balıkları, bkz. </w:t>
      </w:r>
      <w:proofErr w:type="spellStart"/>
      <w:r w:rsidRPr="00D57FA3">
        <w:rPr>
          <w:rStyle w:val="Gvdemetni"/>
          <w:rFonts w:ascii="Arial" w:hAnsi="Arial" w:cs="Arial"/>
          <w:color w:val="000000" w:themeColor="text1"/>
          <w:sz w:val="24"/>
          <w:szCs w:val="24"/>
        </w:rPr>
        <w:t>Pisces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Flavius</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Endanus</w:t>
      </w:r>
      <w:proofErr w:type="spellEnd"/>
      <w:r w:rsidRPr="00D57FA3">
        <w:rPr>
          <w:rStyle w:val="Gvdemetni"/>
          <w:rFonts w:ascii="Arial" w:hAnsi="Arial" w:cs="Arial"/>
          <w:color w:val="000000" w:themeColor="text1"/>
          <w:sz w:val="24"/>
          <w:szCs w:val="24"/>
        </w:rPr>
        <w:t xml:space="preserve"> Sinek, Kuzey ve Güney, bkz. </w:t>
      </w:r>
      <w:proofErr w:type="spellStart"/>
      <w:r w:rsidRPr="00D57FA3">
        <w:rPr>
          <w:rStyle w:val="Gvdemetni"/>
          <w:rFonts w:ascii="Arial" w:hAnsi="Arial" w:cs="Arial"/>
          <w:color w:val="000000" w:themeColor="text1"/>
          <w:sz w:val="24"/>
          <w:szCs w:val="24"/>
        </w:rPr>
        <w:t>Musca</w:t>
      </w:r>
      <w:proofErr w:type="spellEnd"/>
      <w:r w:rsidRPr="00D57FA3">
        <w:rPr>
          <w:rStyle w:val="Gvdemetni"/>
          <w:rFonts w:ascii="Arial" w:hAnsi="Arial" w:cs="Arial"/>
          <w:color w:val="000000" w:themeColor="text1"/>
          <w:sz w:val="24"/>
          <w:szCs w:val="24"/>
        </w:rPr>
        <w:t xml:space="preserve"> </w:t>
      </w:r>
      <w:r w:rsidRPr="00D57FA3">
        <w:rPr>
          <w:rStyle w:val="Gvdemetni"/>
          <w:rFonts w:ascii="Arial" w:eastAsia="Book Antiqua"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Borealis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Uçan Balık, bkz. </w:t>
      </w:r>
      <w:proofErr w:type="spellStart"/>
      <w:r w:rsidRPr="00D57FA3">
        <w:rPr>
          <w:rStyle w:val="Gvdemetni"/>
          <w:rFonts w:ascii="Arial" w:hAnsi="Arial" w:cs="Arial"/>
          <w:color w:val="000000" w:themeColor="text1"/>
          <w:sz w:val="24"/>
          <w:szCs w:val="24"/>
        </w:rPr>
        <w:t>Ptsws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Volans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Uçan </w:t>
      </w:r>
      <w:proofErr w:type="spellStart"/>
      <w:r w:rsidRPr="00D57FA3">
        <w:rPr>
          <w:rStyle w:val="Gvdemetni"/>
          <w:rFonts w:ascii="Arial" w:hAnsi="Arial" w:cs="Arial"/>
          <w:color w:val="000000" w:themeColor="text1"/>
          <w:sz w:val="24"/>
          <w:szCs w:val="24"/>
        </w:rPr>
        <w:t>Gripe</w:t>
      </w:r>
      <w:proofErr w:type="spellEnd"/>
      <w:r w:rsidRPr="00D57FA3">
        <w:rPr>
          <w:rStyle w:val="Gvdemetni"/>
          <w:rFonts w:ascii="Arial" w:hAnsi="Arial" w:cs="Arial"/>
          <w:color w:val="000000" w:themeColor="text1"/>
          <w:sz w:val="24"/>
          <w:szCs w:val="24"/>
        </w:rPr>
        <w:t xml:space="preserve"> veya </w:t>
      </w:r>
      <w:proofErr w:type="gramStart"/>
      <w:r w:rsidRPr="00D57FA3">
        <w:rPr>
          <w:rStyle w:val="Gvdemetni"/>
          <w:rFonts w:ascii="Arial" w:hAnsi="Arial" w:cs="Arial"/>
          <w:color w:val="000000" w:themeColor="text1"/>
          <w:sz w:val="24"/>
          <w:szCs w:val="24"/>
        </w:rPr>
        <w:t>Akbaba -</w:t>
      </w:r>
      <w:proofErr w:type="gramEnd"/>
      <w:r w:rsidRPr="00D57FA3">
        <w:rPr>
          <w:rStyle w:val="Gvdemetni"/>
          <w:rFonts w:ascii="Arial" w:hAnsi="Arial" w:cs="Arial"/>
          <w:color w:val="000000" w:themeColor="text1"/>
          <w:sz w:val="24"/>
          <w:szCs w:val="24"/>
        </w:rPr>
        <w:t xml:space="preserve"> 29 Uçan At, bkz. </w:t>
      </w:r>
      <w:proofErr w:type="spellStart"/>
      <w:r w:rsidRPr="00D57FA3">
        <w:rPr>
          <w:rStyle w:val="Gvdemetni"/>
          <w:rFonts w:ascii="Arial" w:hAnsi="Arial" w:cs="Arial"/>
          <w:color w:val="000000" w:themeColor="text1"/>
          <w:sz w:val="24"/>
          <w:szCs w:val="24"/>
        </w:rPr>
        <w:t>Pegasus</w:t>
      </w:r>
      <w:proofErr w:type="spellEnd"/>
      <w:r w:rsidRPr="00D57FA3">
        <w:rPr>
          <w:rStyle w:val="Gvdemetni"/>
          <w:rFonts w:ascii="Arial" w:hAnsi="Arial" w:cs="Arial"/>
          <w:color w:val="000000" w:themeColor="text1"/>
          <w:sz w:val="24"/>
          <w:szCs w:val="24"/>
        </w:rPr>
        <w:t xml:space="preserve"> Tay,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Equuleus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Fomathaut</w:t>
      </w:r>
      <w:proofErr w:type="spellEnd"/>
      <w:r w:rsidRPr="00D57FA3">
        <w:rPr>
          <w:rStyle w:val="Gvdemetni"/>
          <w:rFonts w:ascii="Arial" w:hAnsi="Arial" w:cs="Arial"/>
          <w:color w:val="000000" w:themeColor="text1"/>
          <w:sz w:val="24"/>
          <w:szCs w:val="24"/>
        </w:rPr>
        <w:t xml:space="preserve"> - 114, 165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Foramen</w:t>
      </w:r>
      <w:proofErr w:type="spellEnd"/>
      <w:r w:rsidRPr="00D57FA3">
        <w:rPr>
          <w:rStyle w:val="Gvdemetni"/>
          <w:rFonts w:ascii="Arial" w:hAnsi="Arial" w:cs="Arial"/>
          <w:color w:val="000000" w:themeColor="text1"/>
          <w:sz w:val="24"/>
          <w:szCs w:val="24"/>
        </w:rPr>
        <w:t xml:space="preserve"> ... 212, 167 </w:t>
      </w:r>
      <w:proofErr w:type="spellStart"/>
      <w:r w:rsidRPr="00D57FA3">
        <w:rPr>
          <w:rStyle w:val="Gvdemetni"/>
          <w:rFonts w:ascii="Arial" w:hAnsi="Arial" w:cs="Arial"/>
          <w:color w:val="000000" w:themeColor="text1"/>
          <w:sz w:val="24"/>
          <w:szCs w:val="24"/>
        </w:rPr>
        <w:t>Fornax</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Chemica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45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Tilki ve Kaz, bkz. </w:t>
      </w:r>
      <w:proofErr w:type="spellStart"/>
      <w:r w:rsidRPr="00D57FA3">
        <w:rPr>
          <w:rStyle w:val="Gvdemetni"/>
          <w:rFonts w:ascii="Arial" w:hAnsi="Arial" w:cs="Arial"/>
          <w:color w:val="000000" w:themeColor="text1"/>
          <w:sz w:val="24"/>
          <w:szCs w:val="24"/>
        </w:rPr>
        <w:t>Vul-pecvla</w:t>
      </w:r>
      <w:proofErr w:type="spellEnd"/>
      <w:r w:rsidRPr="00D57FA3">
        <w:rPr>
          <w:rStyle w:val="Gvdemetni"/>
          <w:rFonts w:ascii="Arial" w:hAnsi="Arial" w:cs="Arial"/>
          <w:color w:val="000000" w:themeColor="text1"/>
          <w:sz w:val="24"/>
          <w:szCs w:val="24"/>
        </w:rPr>
        <w:t xml:space="preserve"> el A user</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Fredenei</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Honores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- 45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Frons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Scoipii</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Graffias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İkizler, 45. Parlak Ayak, bkz. </w:t>
      </w:r>
      <w:proofErr w:type="spellStart"/>
      <w:r w:rsidRPr="00D57FA3">
        <w:rPr>
          <w:rStyle w:val="Gvdemetni"/>
          <w:rFonts w:ascii="Arial" w:hAnsi="Arial" w:cs="Arial"/>
          <w:color w:val="000000" w:themeColor="text1"/>
          <w:sz w:val="24"/>
          <w:szCs w:val="24"/>
        </w:rPr>
        <w:t>Alhcna</w:t>
      </w:r>
      <w:proofErr w:type="spellEnd"/>
      <w:r w:rsidRPr="00D57FA3">
        <w:rPr>
          <w:rStyle w:val="Gvdemetni"/>
          <w:rFonts w:ascii="Arial" w:hAnsi="Arial" w:cs="Arial"/>
          <w:color w:val="000000" w:themeColor="text1"/>
          <w:sz w:val="24"/>
          <w:szCs w:val="24"/>
        </w:rPr>
        <w:t xml:space="preserve">, İleri Ayak, bkz. </w:t>
      </w:r>
      <w:proofErr w:type="spellStart"/>
      <w:r w:rsidRPr="00D57FA3">
        <w:rPr>
          <w:rStyle w:val="Gvdemetni"/>
          <w:rFonts w:ascii="Arial" w:hAnsi="Arial" w:cs="Arial"/>
          <w:color w:val="000000" w:themeColor="text1"/>
          <w:sz w:val="24"/>
          <w:szCs w:val="24"/>
        </w:rPr>
        <w:t>Dirah</w:t>
      </w:r>
      <w:proofErr w:type="spellEnd"/>
      <w:r w:rsidRPr="00D57FA3">
        <w:rPr>
          <w:rStyle w:val="Gvdemetni"/>
          <w:rFonts w:ascii="Arial" w:hAnsi="Arial" w:cs="Arial"/>
          <w:color w:val="000000" w:themeColor="text1"/>
          <w:sz w:val="24"/>
          <w:szCs w:val="24"/>
        </w:rPr>
        <w:t>. Alfa,</w:t>
      </w:r>
    </w:p>
    <w:p w:rsidR="006D2F12" w:rsidRPr="00D57FA3" w:rsidRDefault="00DE50E6" w:rsidP="00D57FA3">
      <w:pPr>
        <w:pStyle w:val="Gvdemetni0"/>
        <w:numPr>
          <w:ilvl w:val="0"/>
          <w:numId w:val="214"/>
        </w:numPr>
        <w:tabs>
          <w:tab w:val="left" w:pos="610"/>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Castor'a</w:t>
      </w:r>
      <w:proofErr w:type="spellEnd"/>
      <w:r w:rsidRPr="00D57FA3">
        <w:rPr>
          <w:rStyle w:val="Gvdemetni"/>
          <w:rFonts w:ascii="Arial" w:hAnsi="Arial" w:cs="Arial"/>
          <w:color w:val="000000" w:themeColor="text1"/>
          <w:sz w:val="24"/>
          <w:szCs w:val="24"/>
        </w:rPr>
        <w:t xml:space="preserve"> bakın; Beta,</w:t>
      </w:r>
    </w:p>
    <w:p w:rsidR="006D2F12" w:rsidRPr="00D57FA3" w:rsidRDefault="00DE50E6" w:rsidP="00D57FA3">
      <w:pPr>
        <w:pStyle w:val="Gvdemetni0"/>
        <w:numPr>
          <w:ilvl w:val="0"/>
          <w:numId w:val="214"/>
        </w:numPr>
        <w:tabs>
          <w:tab w:val="left" w:pos="61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77, 88, bkz. </w:t>
      </w:r>
      <w:proofErr w:type="spellStart"/>
      <w:r w:rsidRPr="00D57FA3">
        <w:rPr>
          <w:rStyle w:val="Gvdemetni"/>
          <w:rFonts w:ascii="Arial" w:hAnsi="Arial" w:cs="Arial"/>
          <w:color w:val="000000" w:themeColor="text1"/>
          <w:sz w:val="24"/>
          <w:szCs w:val="24"/>
        </w:rPr>
        <w:t>Pollux</w:t>
      </w:r>
      <w:proofErr w:type="spellEnd"/>
      <w:r w:rsidRPr="00D57FA3">
        <w:rPr>
          <w:rStyle w:val="Gvdemetni"/>
          <w:rFonts w:ascii="Arial" w:hAnsi="Arial" w:cs="Arial"/>
          <w:color w:val="000000" w:themeColor="text1"/>
          <w:sz w:val="24"/>
          <w:szCs w:val="24"/>
        </w:rPr>
        <w:t xml:space="preserve">; Gamma, 7r, 88, bkz. </w:t>
      </w:r>
      <w:proofErr w:type="spellStart"/>
      <w:r w:rsidRPr="00D57FA3">
        <w:rPr>
          <w:rStyle w:val="Gvdemetni"/>
          <w:rFonts w:ascii="Arial" w:hAnsi="Arial" w:cs="Arial"/>
          <w:color w:val="000000" w:themeColor="text1"/>
          <w:sz w:val="24"/>
          <w:szCs w:val="24"/>
        </w:rPr>
        <w:t>Alhena</w:t>
      </w:r>
      <w:proofErr w:type="spellEnd"/>
      <w:r w:rsidRPr="00D57FA3">
        <w:rPr>
          <w:rStyle w:val="Gvdemetni"/>
          <w:rFonts w:ascii="Arial" w:hAnsi="Arial" w:cs="Arial"/>
          <w:color w:val="000000" w:themeColor="text1"/>
          <w:sz w:val="24"/>
          <w:szCs w:val="24"/>
        </w:rPr>
        <w:t xml:space="preserve">; Delta, bkz. XT (şu şekilde); </w:t>
      </w: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bkz. Trial; </w:t>
      </w:r>
      <w:proofErr w:type="spellStart"/>
      <w:r w:rsidRPr="00D57FA3">
        <w:rPr>
          <w:rStyle w:val="Gvdemetni"/>
          <w:rFonts w:ascii="Arial" w:hAnsi="Arial" w:cs="Arial"/>
          <w:color w:val="000000" w:themeColor="text1"/>
          <w:sz w:val="24"/>
          <w:szCs w:val="24"/>
        </w:rPr>
        <w:t>Iota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Propus</w:t>
      </w:r>
      <w:proofErr w:type="spellEnd"/>
      <w:r w:rsidRPr="00D57FA3">
        <w:rPr>
          <w:rStyle w:val="Gvdemetni"/>
          <w:rFonts w:ascii="Arial" w:hAnsi="Arial" w:cs="Arial"/>
          <w:color w:val="000000" w:themeColor="text1"/>
          <w:sz w:val="24"/>
          <w:szCs w:val="24"/>
        </w:rPr>
        <w:t xml:space="preserve">; Mn, bkz. </w:t>
      </w:r>
      <w:proofErr w:type="spellStart"/>
      <w:r w:rsidRPr="00D57FA3">
        <w:rPr>
          <w:rStyle w:val="Gvdemetni"/>
          <w:rFonts w:ascii="Arial" w:hAnsi="Arial" w:cs="Arial"/>
          <w:color w:val="000000" w:themeColor="text1"/>
          <w:sz w:val="24"/>
          <w:szCs w:val="24"/>
        </w:rPr>
        <w:t>Dir</w:t>
      </w:r>
      <w:proofErr w:type="spellEnd"/>
      <w:r w:rsidRPr="00D57FA3">
        <w:rPr>
          <w:rStyle w:val="Gvdemetni"/>
          <w:rFonts w:ascii="Arial" w:hAnsi="Arial" w:cs="Arial"/>
          <w:color w:val="000000" w:themeColor="text1"/>
          <w:sz w:val="24"/>
          <w:szCs w:val="24"/>
        </w:rPr>
        <w:t xml:space="preserve"> ah</w:t>
      </w:r>
    </w:p>
    <w:p w:rsidR="006D2F12" w:rsidRPr="00D57FA3" w:rsidRDefault="00DE50E6" w:rsidP="00D57FA3">
      <w:pPr>
        <w:pStyle w:val="Gvdemetni0"/>
        <w:tabs>
          <w:tab w:val="left" w:leader="dot" w:pos="1075"/>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George's</w:t>
      </w:r>
      <w:proofErr w:type="spellEnd"/>
      <w:r w:rsidRPr="00D57FA3">
        <w:rPr>
          <w:rStyle w:val="Gvdemetni"/>
          <w:rFonts w:ascii="Arial" w:hAnsi="Arial" w:cs="Arial"/>
          <w:color w:val="000000" w:themeColor="text1"/>
          <w:sz w:val="24"/>
          <w:szCs w:val="24"/>
        </w:rPr>
        <w:t xml:space="preserve"> Arp, bkz. </w:t>
      </w:r>
      <w:proofErr w:type="spellStart"/>
      <w:r w:rsidRPr="00D57FA3">
        <w:rPr>
          <w:rStyle w:val="Gvdemetni"/>
          <w:rFonts w:ascii="Arial" w:hAnsi="Arial" w:cs="Arial"/>
          <w:color w:val="000000" w:themeColor="text1"/>
          <w:sz w:val="24"/>
          <w:szCs w:val="24"/>
        </w:rPr>
        <w:t>Psalterium</w:t>
      </w:r>
      <w:proofErr w:type="spellEnd"/>
      <w:r w:rsidRPr="00D57FA3">
        <w:rPr>
          <w:rStyle w:val="Gvdemetni"/>
          <w:rFonts w:ascii="Arial" w:hAnsi="Arial" w:cs="Arial"/>
          <w:color w:val="000000" w:themeColor="text1"/>
          <w:sz w:val="24"/>
          <w:szCs w:val="24"/>
        </w:rPr>
        <w:t xml:space="preserve"> Georgia nane Devi,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Orion </w:t>
      </w:r>
      <w:proofErr w:type="spellStart"/>
      <w:r w:rsidRPr="00D57FA3">
        <w:rPr>
          <w:rStyle w:val="Gvdemetni"/>
          <w:rFonts w:ascii="Arial" w:hAnsi="Arial" w:cs="Arial"/>
          <w:color w:val="000000" w:themeColor="text1"/>
          <w:sz w:val="24"/>
          <w:szCs w:val="24"/>
        </w:rPr>
        <w:t>Giedj</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 xml:space="preserve">IT4, 167 </w:t>
      </w:r>
      <w:proofErr w:type="spellStart"/>
      <w:r w:rsidRPr="00D57FA3">
        <w:rPr>
          <w:rStyle w:val="Gvdemetni"/>
          <w:rFonts w:ascii="Arial" w:hAnsi="Arial" w:cs="Arial"/>
          <w:color w:val="000000" w:themeColor="text1"/>
          <w:sz w:val="24"/>
          <w:szCs w:val="24"/>
        </w:rPr>
        <w:t>GiraSe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Camtlopar</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Ciobns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Alrostatfeu</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46</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Keçi,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Capri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comas</w:t>
      </w:r>
      <w:proofErr w:type="spellEnd"/>
      <w:r w:rsidRPr="00D57FA3">
        <w:rPr>
          <w:rStyle w:val="Gvdemetni"/>
          <w:rFonts w:ascii="Arial" w:hAnsi="Arial" w:cs="Arial"/>
          <w:color w:val="000000" w:themeColor="text1"/>
          <w:sz w:val="24"/>
          <w:szCs w:val="24"/>
        </w:rPr>
        <w:t xml:space="preserve">. Sırt, bkz. </w:t>
      </w:r>
      <w:proofErr w:type="spellStart"/>
      <w:r w:rsidRPr="00D57FA3">
        <w:rPr>
          <w:rStyle w:val="Gvdemetni"/>
          <w:rFonts w:ascii="Arial" w:hAnsi="Arial" w:cs="Arial"/>
          <w:color w:val="000000" w:themeColor="text1"/>
          <w:sz w:val="24"/>
          <w:szCs w:val="24"/>
        </w:rPr>
        <w:t>Dorsum</w:t>
      </w:r>
      <w:proofErr w:type="spellEnd"/>
      <w:r w:rsidRPr="00D57FA3">
        <w:rPr>
          <w:rStyle w:val="Gvdemetni"/>
          <w:rFonts w:ascii="Arial" w:hAnsi="Arial" w:cs="Arial"/>
          <w:color w:val="000000" w:themeColor="text1"/>
          <w:sz w:val="24"/>
          <w:szCs w:val="24"/>
        </w:rPr>
        <w:t xml:space="preserve">; Karın, bkz. </w:t>
      </w:r>
      <w:proofErr w:type="spellStart"/>
      <w:r w:rsidRPr="00D57FA3">
        <w:rPr>
          <w:rStyle w:val="Gvdemetni"/>
          <w:rFonts w:ascii="Arial" w:hAnsi="Arial" w:cs="Arial"/>
          <w:color w:val="000000" w:themeColor="text1"/>
          <w:sz w:val="24"/>
          <w:szCs w:val="24"/>
        </w:rPr>
        <w:t>Castra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Yüz</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bkz. </w:t>
      </w:r>
      <w:proofErr w:type="spellStart"/>
      <w:r w:rsidRPr="00D57FA3">
        <w:rPr>
          <w:rStyle w:val="Gvdemetni"/>
          <w:rFonts w:ascii="Arial" w:hAnsi="Arial" w:cs="Arial"/>
          <w:color w:val="000000" w:themeColor="text1"/>
          <w:sz w:val="24"/>
          <w:szCs w:val="24"/>
        </w:rPr>
        <w:t>Bm</w:t>
      </w:r>
      <w:proofErr w:type="spellEnd"/>
      <w:r w:rsidRPr="00D57FA3">
        <w:rPr>
          <w:rStyle w:val="Gvdemetni"/>
          <w:rFonts w:ascii="Arial" w:hAnsi="Arial" w:cs="Arial"/>
          <w:color w:val="000000" w:themeColor="text1"/>
          <w:sz w:val="24"/>
          <w:szCs w:val="24"/>
        </w:rPr>
        <w:t xml:space="preserve">: Kalp, bkz. </w:t>
      </w:r>
      <w:proofErr w:type="spellStart"/>
      <w:r w:rsidRPr="00D57FA3">
        <w:rPr>
          <w:rStyle w:val="Gvdemetni"/>
          <w:rFonts w:ascii="Arial" w:hAnsi="Arial" w:cs="Arial"/>
          <w:color w:val="000000" w:themeColor="text1"/>
          <w:sz w:val="24"/>
          <w:szCs w:val="24"/>
        </w:rPr>
        <w:t>jf</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Annus</w:t>
      </w:r>
      <w:proofErr w:type="spellEnd"/>
      <w:r w:rsidRPr="00D57FA3">
        <w:rPr>
          <w:rStyle w:val="Gvdemetni"/>
          <w:rFonts w:ascii="Arial" w:hAnsi="Arial" w:cs="Arial"/>
          <w:color w:val="000000" w:themeColor="text1"/>
          <w:sz w:val="24"/>
          <w:szCs w:val="24"/>
        </w:rPr>
        <w:t xml:space="preserve">; Boynuz, bkz. </w:t>
      </w:r>
      <w:proofErr w:type="spellStart"/>
      <w:r w:rsidRPr="00D57FA3">
        <w:rPr>
          <w:rStyle w:val="Gvdemetni"/>
          <w:rFonts w:ascii="Arial" w:hAnsi="Arial" w:cs="Arial"/>
          <w:color w:val="000000" w:themeColor="text1"/>
          <w:sz w:val="24"/>
          <w:szCs w:val="24"/>
        </w:rPr>
        <w:t>Gieii</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14" w:lineRule="auto"/>
        <w:jc w:val="both"/>
        <w:rPr>
          <w:rFonts w:ascii="Arial" w:hAnsi="Arial" w:cs="Arial"/>
          <w:color w:val="000000" w:themeColor="text1"/>
          <w:sz w:val="24"/>
          <w:szCs w:val="24"/>
        </w:rPr>
      </w:pPr>
      <w:r w:rsidRPr="00D57FA3">
        <w:rPr>
          <w:rStyle w:val="Gvdemetni"/>
          <w:rFonts w:ascii="Arial" w:eastAsia="Book Antiqua" w:hAnsi="Arial" w:cs="Arial"/>
          <w:color w:val="000000" w:themeColor="text1"/>
          <w:sz w:val="24"/>
          <w:szCs w:val="24"/>
        </w:rPr>
        <w:t xml:space="preserve">■ </w:t>
      </w:r>
      <w:r w:rsidRPr="00D57FA3">
        <w:rPr>
          <w:rStyle w:val="Gvdemetni"/>
          <w:rFonts w:ascii="Arial" w:hAnsi="Arial" w:cs="Arial"/>
          <w:color w:val="000000" w:themeColor="text1"/>
          <w:sz w:val="24"/>
          <w:szCs w:val="24"/>
        </w:rPr>
        <w:t xml:space="preserve">Sol göz için </w:t>
      </w:r>
      <w:proofErr w:type="spellStart"/>
      <w:r w:rsidRPr="00D57FA3">
        <w:rPr>
          <w:rStyle w:val="Gvdemetni"/>
          <w:rFonts w:ascii="Arial" w:hAnsi="Arial" w:cs="Arial"/>
          <w:color w:val="000000" w:themeColor="text1"/>
          <w:sz w:val="24"/>
          <w:szCs w:val="24"/>
        </w:rPr>
        <w:t>Dabih'e</w:t>
      </w:r>
      <w:proofErr w:type="spellEnd"/>
      <w:r w:rsidRPr="00D57FA3">
        <w:rPr>
          <w:rStyle w:val="Gvdemetni"/>
          <w:rFonts w:ascii="Arial" w:hAnsi="Arial" w:cs="Arial"/>
          <w:color w:val="000000" w:themeColor="text1"/>
          <w:sz w:val="24"/>
          <w:szCs w:val="24"/>
        </w:rPr>
        <w:t xml:space="preserve">, sağ göz için </w:t>
      </w:r>
      <w:proofErr w:type="spellStart"/>
      <w:r w:rsidRPr="00D57FA3">
        <w:rPr>
          <w:rStyle w:val="Gvdemetni"/>
          <w:rFonts w:ascii="Arial" w:hAnsi="Arial" w:cs="Arial"/>
          <w:color w:val="000000" w:themeColor="text1"/>
          <w:sz w:val="24"/>
          <w:szCs w:val="24"/>
        </w:rPr>
        <w:t>Oculus'a</w:t>
      </w:r>
      <w:proofErr w:type="spellEnd"/>
      <w:r w:rsidRPr="00D57FA3">
        <w:rPr>
          <w:rStyle w:val="Gvdemetni"/>
          <w:rFonts w:ascii="Arial" w:hAnsi="Arial" w:cs="Arial"/>
          <w:color w:val="000000" w:themeColor="text1"/>
          <w:sz w:val="24"/>
          <w:szCs w:val="24"/>
        </w:rPr>
        <w:t xml:space="preserv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Kuyruk, bkz. </w:t>
      </w: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Algedi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ve</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Nashtra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Goldfish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Dorado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Graffias</w:t>
      </w:r>
      <w:proofErr w:type="spellEnd"/>
      <w:r w:rsidRPr="00D57FA3">
        <w:rPr>
          <w:rStyle w:val="Gvdemetni"/>
          <w:rFonts w:ascii="Arial" w:hAnsi="Arial" w:cs="Arial"/>
          <w:color w:val="000000" w:themeColor="text1"/>
          <w:sz w:val="24"/>
          <w:szCs w:val="24"/>
        </w:rPr>
        <w:t xml:space="preserve"> - -112,169,243</w:t>
      </w:r>
    </w:p>
    <w:p w:rsidR="006D2F12" w:rsidRPr="00D57FA3" w:rsidRDefault="00DE50E6" w:rsidP="00D57FA3">
      <w:pPr>
        <w:pStyle w:val="indekiler0"/>
        <w:tabs>
          <w:tab w:val="left" w:leader="dot" w:pos="4954"/>
        </w:tabs>
        <w:spacing w:after="280" w:line="233" w:lineRule="auto"/>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eastAsia="Georgia" w:hAnsi="Arial" w:cs="Arial"/>
          <w:color w:val="000000" w:themeColor="text1"/>
          <w:sz w:val="24"/>
          <w:szCs w:val="24"/>
        </w:rPr>
        <w:t xml:space="preserve">Oyma Aleti. Bkz. Calum Gras </w:t>
      </w:r>
      <w:r w:rsidRPr="00D57FA3">
        <w:rPr>
          <w:rStyle w:val="indekiler"/>
          <w:rFonts w:ascii="Arial" w:eastAsia="Georgia" w:hAnsi="Arial" w:cs="Arial"/>
          <w:color w:val="000000" w:themeColor="text1"/>
          <w:sz w:val="24"/>
          <w:szCs w:val="24"/>
        </w:rPr>
        <w:tab/>
        <w:t>- 46</w:t>
      </w:r>
    </w:p>
    <w:p w:rsidR="006D2F12" w:rsidRPr="00D57FA3" w:rsidRDefault="00DE50E6" w:rsidP="00D57FA3">
      <w:pPr>
        <w:pStyle w:val="indekiler0"/>
        <w:spacing w:after="280" w:line="233" w:lineRule="auto"/>
        <w:jc w:val="both"/>
        <w:rPr>
          <w:rFonts w:ascii="Arial" w:hAnsi="Arial" w:cs="Arial"/>
          <w:color w:val="000000" w:themeColor="text1"/>
          <w:sz w:val="24"/>
          <w:szCs w:val="24"/>
        </w:rPr>
      </w:pPr>
      <w:proofErr w:type="gramStart"/>
      <w:r w:rsidRPr="00D57FA3">
        <w:rPr>
          <w:rStyle w:val="indekiler"/>
          <w:rFonts w:ascii="Arial" w:eastAsia="Georgia" w:hAnsi="Arial" w:cs="Arial"/>
          <w:color w:val="000000" w:themeColor="text1"/>
          <w:sz w:val="24"/>
          <w:szCs w:val="24"/>
        </w:rPr>
        <w:t>Hamal -</w:t>
      </w:r>
      <w:proofErr w:type="gramEnd"/>
      <w:r w:rsidRPr="00D57FA3">
        <w:rPr>
          <w:rStyle w:val="indekiler"/>
          <w:rFonts w:ascii="Arial" w:eastAsia="Georgia" w:hAnsi="Arial" w:cs="Arial"/>
          <w:color w:val="000000" w:themeColor="text1"/>
          <w:sz w:val="24"/>
          <w:szCs w:val="24"/>
        </w:rPr>
        <w:t xml:space="preserve"> 108, 170,243</w:t>
      </w:r>
    </w:p>
    <w:p w:rsidR="006D2F12" w:rsidRPr="00D57FA3" w:rsidRDefault="00DE50E6" w:rsidP="00D57FA3">
      <w:pPr>
        <w:pStyle w:val="indekiler0"/>
        <w:spacing w:after="280" w:line="233" w:lineRule="auto"/>
        <w:jc w:val="both"/>
        <w:rPr>
          <w:rFonts w:ascii="Arial" w:hAnsi="Arial" w:cs="Arial"/>
          <w:color w:val="000000" w:themeColor="text1"/>
          <w:sz w:val="24"/>
          <w:szCs w:val="24"/>
        </w:rPr>
      </w:pPr>
      <w:proofErr w:type="gramStart"/>
      <w:r w:rsidRPr="00D57FA3">
        <w:rPr>
          <w:rStyle w:val="indekiler"/>
          <w:rFonts w:ascii="Arial" w:eastAsia="Georgia" w:hAnsi="Arial" w:cs="Arial"/>
          <w:color w:val="000000" w:themeColor="text1"/>
          <w:sz w:val="24"/>
          <w:szCs w:val="24"/>
        </w:rPr>
        <w:t>Han -</w:t>
      </w:r>
      <w:proofErr w:type="gramEnd"/>
      <w:r w:rsidRPr="00D57FA3">
        <w:rPr>
          <w:rStyle w:val="indekiler"/>
          <w:rFonts w:ascii="Arial" w:eastAsia="Georgia" w:hAnsi="Arial" w:cs="Arial"/>
          <w:color w:val="000000" w:themeColor="text1"/>
          <w:sz w:val="24"/>
          <w:szCs w:val="24"/>
        </w:rPr>
        <w:t xml:space="preserve"> IXJ. 171</w:t>
      </w:r>
    </w:p>
    <w:p w:rsidR="006D2F12" w:rsidRPr="00D57FA3" w:rsidRDefault="00DE50E6" w:rsidP="00D57FA3">
      <w:pPr>
        <w:pStyle w:val="indekiler0"/>
        <w:spacing w:after="280" w:line="233" w:lineRule="auto"/>
        <w:jc w:val="both"/>
        <w:rPr>
          <w:rFonts w:ascii="Arial" w:hAnsi="Arial" w:cs="Arial"/>
          <w:color w:val="000000" w:themeColor="text1"/>
          <w:sz w:val="24"/>
          <w:szCs w:val="24"/>
        </w:rPr>
      </w:pPr>
      <w:r w:rsidRPr="00D57FA3">
        <w:rPr>
          <w:rStyle w:val="indekiler"/>
          <w:rFonts w:ascii="Arial" w:eastAsia="Georgia" w:hAnsi="Arial" w:cs="Arial"/>
          <w:color w:val="000000" w:themeColor="text1"/>
          <w:sz w:val="24"/>
          <w:szCs w:val="24"/>
        </w:rPr>
        <w:t>Tavşan, The. bkz. Lepus Hasat Bekçisi, The, bkz. Gustos Messium</w:t>
      </w:r>
    </w:p>
    <w:p w:rsidR="006D2F12" w:rsidRPr="00D57FA3" w:rsidRDefault="00DE50E6" w:rsidP="00D57FA3">
      <w:pPr>
        <w:pStyle w:val="indekiler0"/>
        <w:tabs>
          <w:tab w:val="left" w:leader="hyphen" w:pos="2011"/>
        </w:tabs>
        <w:spacing w:after="280" w:line="233" w:lineRule="auto"/>
        <w:jc w:val="both"/>
        <w:rPr>
          <w:rFonts w:ascii="Arial" w:hAnsi="Arial" w:cs="Arial"/>
          <w:color w:val="000000" w:themeColor="text1"/>
          <w:sz w:val="24"/>
          <w:szCs w:val="24"/>
        </w:rPr>
      </w:pPr>
      <w:r w:rsidRPr="00D57FA3">
        <w:rPr>
          <w:rStyle w:val="indekiler"/>
          <w:rFonts w:ascii="Arial" w:eastAsia="Georgia" w:hAnsi="Arial" w:cs="Arial"/>
          <w:color w:val="000000" w:themeColor="text1"/>
          <w:sz w:val="24"/>
          <w:szCs w:val="24"/>
        </w:rPr>
        <w:t xml:space="preserve">Tavuk, </w:t>
      </w:r>
      <w:r w:rsidRPr="00D57FA3">
        <w:rPr>
          <w:rStyle w:val="indekiler"/>
          <w:rFonts w:ascii="Arial" w:eastAsia="Georgia" w:hAnsi="Arial" w:cs="Arial"/>
          <w:color w:val="000000" w:themeColor="text1"/>
          <w:sz w:val="24"/>
          <w:szCs w:val="24"/>
        </w:rPr>
        <w:tab/>
        <w:t>**9</w:t>
      </w:r>
    </w:p>
    <w:p w:rsidR="006D2F12" w:rsidRPr="00D57FA3" w:rsidRDefault="00DE50E6" w:rsidP="00D57FA3">
      <w:pPr>
        <w:pStyle w:val="indekiler0"/>
        <w:spacing w:after="0" w:line="233" w:lineRule="auto"/>
        <w:jc w:val="both"/>
        <w:rPr>
          <w:rFonts w:ascii="Arial" w:hAnsi="Arial" w:cs="Arial"/>
          <w:color w:val="000000" w:themeColor="text1"/>
          <w:sz w:val="24"/>
          <w:szCs w:val="24"/>
        </w:rPr>
      </w:pPr>
      <w:r w:rsidRPr="00D57FA3">
        <w:rPr>
          <w:rStyle w:val="indekiler"/>
          <w:rFonts w:ascii="Arial" w:eastAsia="Georgia" w:hAnsi="Arial" w:cs="Arial"/>
          <w:color w:val="000000" w:themeColor="text1"/>
          <w:sz w:val="24"/>
          <w:szCs w:val="24"/>
        </w:rPr>
        <w:t xml:space="preserve">Herkül, 14, 46, “* </w:t>
      </w:r>
      <w:r w:rsidRPr="00D57FA3">
        <w:rPr>
          <w:rStyle w:val="indekiler"/>
          <w:rFonts w:ascii="Arial" w:eastAsia="Book Antiqua" w:hAnsi="Arial" w:cs="Arial"/>
          <w:color w:val="000000" w:themeColor="text1"/>
          <w:sz w:val="24"/>
          <w:szCs w:val="24"/>
        </w:rPr>
        <w:t xml:space="preserve">■ </w:t>
      </w:r>
      <w:r w:rsidRPr="00D57FA3">
        <w:rPr>
          <w:rStyle w:val="indekiler"/>
          <w:rFonts w:ascii="Arial" w:eastAsia="Georgia" w:hAnsi="Arial" w:cs="Arial"/>
          <w:color w:val="000000" w:themeColor="text1"/>
          <w:sz w:val="24"/>
          <w:szCs w:val="24"/>
        </w:rPr>
        <w:t xml:space="preserve">fAyrıca bkz. Pollux). </w:t>
      </w:r>
      <w:proofErr w:type="gramStart"/>
      <w:r w:rsidRPr="00D57FA3">
        <w:rPr>
          <w:rStyle w:val="indekiler"/>
          <w:rFonts w:ascii="Arial" w:eastAsia="Georgia" w:hAnsi="Arial" w:cs="Arial"/>
          <w:color w:val="000000" w:themeColor="text1"/>
          <w:sz w:val="24"/>
          <w:szCs w:val="24"/>
        </w:rPr>
        <w:t>Zeta,r</w:t>
      </w:r>
      <w:proofErr w:type="gramEnd"/>
      <w:r w:rsidRPr="00D57FA3">
        <w:rPr>
          <w:rStyle w:val="indekiler"/>
          <w:rFonts w:ascii="Arial" w:eastAsia="Georgia" w:hAnsi="Arial" w:cs="Arial"/>
          <w:color w:val="000000" w:themeColor="text1"/>
          <w:sz w:val="24"/>
          <w:szCs w:val="24"/>
        </w:rPr>
        <w:t>5; lota Tan, 185</w:t>
      </w:r>
    </w:p>
    <w:p w:rsidR="006D2F12" w:rsidRPr="00D57FA3" w:rsidRDefault="00DE50E6" w:rsidP="00D57FA3">
      <w:pPr>
        <w:pStyle w:val="indekiler0"/>
        <w:spacing w:after="280" w:line="233" w:lineRule="auto"/>
        <w:jc w:val="both"/>
        <w:rPr>
          <w:rFonts w:ascii="Arial" w:hAnsi="Arial" w:cs="Arial"/>
          <w:color w:val="000000" w:themeColor="text1"/>
          <w:sz w:val="24"/>
          <w:szCs w:val="24"/>
        </w:rPr>
      </w:pPr>
      <w:r w:rsidRPr="00D57FA3">
        <w:rPr>
          <w:rStyle w:val="indekiler"/>
          <w:rFonts w:ascii="Arial" w:eastAsia="Georgia" w:hAnsi="Arial" w:cs="Arial"/>
          <w:color w:val="000000" w:themeColor="text1"/>
          <w:sz w:val="24"/>
          <w:szCs w:val="24"/>
        </w:rPr>
        <w:t xml:space="preserve">Çoban, Ihe, bkz. Hindu </w:t>
      </w:r>
      <w:proofErr w:type="gramStart"/>
      <w:r w:rsidRPr="00D57FA3">
        <w:rPr>
          <w:rStyle w:val="indekiler"/>
          <w:rFonts w:ascii="Arial" w:eastAsia="Georgia" w:hAnsi="Arial" w:cs="Arial"/>
          <w:color w:val="000000" w:themeColor="text1"/>
          <w:sz w:val="24"/>
          <w:szCs w:val="24"/>
        </w:rPr>
        <w:t>Konakları -</w:t>
      </w:r>
      <w:proofErr w:type="gramEnd"/>
      <w:r w:rsidRPr="00D57FA3">
        <w:rPr>
          <w:rStyle w:val="indekiler"/>
          <w:rFonts w:ascii="Arial" w:eastAsia="Georgia" w:hAnsi="Arial" w:cs="Arial"/>
          <w:color w:val="000000" w:themeColor="text1"/>
          <w:sz w:val="24"/>
          <w:szCs w:val="24"/>
        </w:rPr>
        <w:t xml:space="preserve"> - 7 6</w:t>
      </w:r>
    </w:p>
    <w:p w:rsidR="006D2F12" w:rsidRPr="00D57FA3" w:rsidRDefault="00DE50E6" w:rsidP="00D57FA3">
      <w:pPr>
        <w:pStyle w:val="indekiler0"/>
        <w:tabs>
          <w:tab w:val="left" w:leader="hyphen" w:pos="2011"/>
        </w:tabs>
        <w:spacing w:after="280" w:line="233" w:lineRule="auto"/>
        <w:jc w:val="both"/>
        <w:rPr>
          <w:rFonts w:ascii="Arial" w:hAnsi="Arial" w:cs="Arial"/>
          <w:color w:val="000000" w:themeColor="text1"/>
          <w:sz w:val="24"/>
          <w:szCs w:val="24"/>
        </w:rPr>
      </w:pPr>
      <w:r w:rsidRPr="00D57FA3">
        <w:rPr>
          <w:rStyle w:val="indekiler"/>
          <w:rFonts w:ascii="Arial" w:eastAsia="Georgia" w:hAnsi="Arial" w:cs="Arial"/>
          <w:color w:val="000000" w:themeColor="text1"/>
          <w:sz w:val="24"/>
          <w:szCs w:val="24"/>
        </w:rPr>
        <w:t xml:space="preserve">Kutsal Şehir </w:t>
      </w:r>
      <w:r w:rsidRPr="00D57FA3">
        <w:rPr>
          <w:rStyle w:val="indekiler"/>
          <w:rFonts w:ascii="Arial" w:eastAsia="Georgia" w:hAnsi="Arial" w:cs="Arial"/>
          <w:color w:val="000000" w:themeColor="text1"/>
          <w:sz w:val="24"/>
          <w:szCs w:val="24"/>
        </w:rPr>
        <w:tab/>
        <w:t>*73</w:t>
      </w:r>
      <w:r w:rsidRPr="00D57FA3">
        <w:rPr>
          <w:rFonts w:ascii="Arial" w:hAnsi="Arial" w:cs="Arial"/>
          <w:color w:val="000000" w:themeColor="text1"/>
          <w:sz w:val="24"/>
          <w:szCs w:val="24"/>
        </w:rPr>
        <w:fldChar w:fldCharType="end"/>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Horologium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Osaliatonam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47 Burç,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 "47</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Burçlar: </w:t>
      </w:r>
      <w:proofErr w:type="spellStart"/>
      <w:r w:rsidRPr="00D57FA3">
        <w:rPr>
          <w:rStyle w:val="Gvdemetni"/>
          <w:rFonts w:ascii="Arial" w:hAnsi="Arial" w:cs="Arial"/>
          <w:color w:val="000000" w:themeColor="text1"/>
          <w:sz w:val="24"/>
          <w:szCs w:val="24"/>
        </w:rPr>
        <w:t>SheVey</w:t>
      </w:r>
      <w:proofErr w:type="spellEnd"/>
      <w:r w:rsidRPr="00D57FA3">
        <w:rPr>
          <w:rStyle w:val="Gvdemetni"/>
          <w:rFonts w:ascii="Arial" w:hAnsi="Arial" w:cs="Arial"/>
          <w:color w:val="000000" w:themeColor="text1"/>
          <w:sz w:val="24"/>
          <w:szCs w:val="24"/>
        </w:rPr>
        <w:t xml:space="preserve">, 30; Eski İmparator. 104 1 Avusturya İmparatoru, </w:t>
      </w:r>
      <w:proofErr w:type="spellStart"/>
      <w:r w:rsidRPr="00D57FA3">
        <w:rPr>
          <w:rStyle w:val="Gvdemetni"/>
          <w:rFonts w:ascii="Arial" w:hAnsi="Arial" w:cs="Arial"/>
          <w:color w:val="000000" w:themeColor="text1"/>
          <w:sz w:val="24"/>
          <w:szCs w:val="24"/>
        </w:rPr>
        <w:t>ioj</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Köpek ısırıkları, büyük at, </w:t>
      </w:r>
      <w:proofErr w:type="spellStart"/>
      <w:r w:rsidRPr="00D57FA3">
        <w:rPr>
          <w:rStyle w:val="Gvdemetni"/>
          <w:rFonts w:ascii="Arial" w:hAnsi="Arial" w:cs="Arial"/>
          <w:color w:val="000000" w:themeColor="text1"/>
          <w:sz w:val="24"/>
          <w:szCs w:val="24"/>
        </w:rPr>
        <w:t>Pegasus'a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Göbek deliği için bkz. </w:t>
      </w:r>
      <w:proofErr w:type="spellStart"/>
      <w:r w:rsidRPr="00D57FA3">
        <w:rPr>
          <w:rStyle w:val="Gvdemetni"/>
          <w:rFonts w:ascii="Arial" w:hAnsi="Arial" w:cs="Arial"/>
          <w:color w:val="000000" w:themeColor="text1"/>
          <w:sz w:val="24"/>
          <w:szCs w:val="24"/>
        </w:rPr>
        <w:t>Alpherati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Hunter</w:t>
      </w:r>
      <w:proofErr w:type="spellEnd"/>
      <w:r w:rsidRPr="00D57FA3">
        <w:rPr>
          <w:rStyle w:val="Gvdemetni"/>
          <w:rFonts w:ascii="Arial" w:hAnsi="Arial" w:cs="Arial"/>
          <w:color w:val="000000" w:themeColor="text1"/>
          <w:sz w:val="24"/>
          <w:szCs w:val="24"/>
        </w:rPr>
        <w:t>, Orion için bkz.</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Av Köpekleri. (Bkz. </w:t>
      </w:r>
      <w:proofErr w:type="spellStart"/>
      <w:r w:rsidRPr="00D57FA3">
        <w:rPr>
          <w:rStyle w:val="Gvdemetni"/>
          <w:rFonts w:ascii="Arial" w:hAnsi="Arial" w:cs="Arial"/>
          <w:color w:val="000000" w:themeColor="text1"/>
          <w:sz w:val="24"/>
          <w:szCs w:val="24"/>
        </w:rPr>
        <w:t>Canes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Venohci-Hyades</w:t>
      </w:r>
      <w:proofErr w:type="spellEnd"/>
      <w:r w:rsidRPr="00D57FA3">
        <w:rPr>
          <w:rStyle w:val="Gvdemetni"/>
          <w:rFonts w:ascii="Arial" w:hAnsi="Arial" w:cs="Arial"/>
          <w:color w:val="000000" w:themeColor="text1"/>
          <w:sz w:val="24"/>
          <w:szCs w:val="24"/>
        </w:rPr>
        <w:t xml:space="preserve">, 245, bkz. </w:t>
      </w:r>
      <w:proofErr w:type="spellStart"/>
      <w:r w:rsidRPr="00D57FA3">
        <w:rPr>
          <w:rStyle w:val="Gvdemetni"/>
          <w:rFonts w:ascii="Arial" w:hAnsi="Arial" w:cs="Arial"/>
          <w:color w:val="000000" w:themeColor="text1"/>
          <w:sz w:val="24"/>
          <w:szCs w:val="24"/>
        </w:rPr>
        <w:t>Prtma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Hyadum</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47, 23r. Kalp, bkz. Bir ip sert. Alpha, 83, bkz. </w:t>
      </w:r>
      <w:proofErr w:type="spellStart"/>
      <w:r w:rsidRPr="00D57FA3">
        <w:rPr>
          <w:rStyle w:val="Gvdemetni"/>
          <w:rFonts w:ascii="Arial" w:hAnsi="Arial" w:cs="Arial"/>
          <w:color w:val="000000" w:themeColor="text1"/>
          <w:sz w:val="24"/>
          <w:szCs w:val="24"/>
        </w:rPr>
        <w:t>Alphard</w:t>
      </w:r>
      <w:proofErr w:type="spellEnd"/>
      <w:r w:rsidRPr="00D57FA3">
        <w:rPr>
          <w:rStyle w:val="Gvdemetni"/>
          <w:rFonts w:ascii="Arial" w:hAnsi="Arial" w:cs="Arial"/>
          <w:color w:val="000000" w:themeColor="text1"/>
          <w:sz w:val="24"/>
          <w:szCs w:val="24"/>
        </w:rPr>
        <w:t>; Delta,</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88, Epsilon. 78;</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Upsinn</w:t>
      </w:r>
      <w:proofErr w:type="spellEnd"/>
      <w:r w:rsidRPr="00D57FA3">
        <w:rPr>
          <w:rStyle w:val="Gvdemetni"/>
          <w:rFonts w:ascii="Arial" w:hAnsi="Arial" w:cs="Arial"/>
          <w:color w:val="000000" w:themeColor="text1"/>
          <w:sz w:val="24"/>
          <w:szCs w:val="24"/>
        </w:rPr>
        <w:t>, 88</w:t>
      </w:r>
    </w:p>
    <w:p w:rsidR="006D2F12" w:rsidRPr="00D57FA3" w:rsidRDefault="00DE50E6" w:rsidP="00D57FA3">
      <w:pPr>
        <w:pStyle w:val="Gvdemetni0"/>
        <w:tabs>
          <w:tab w:val="left" w:leader="hyphen" w:pos="1680"/>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Hydras</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47</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Fonts w:ascii="Arial" w:hAnsi="Arial" w:cs="Arial"/>
          <w:noProof/>
          <w:color w:val="000000" w:themeColor="text1"/>
          <w:sz w:val="24"/>
          <w:szCs w:val="24"/>
        </w:rPr>
        <mc:AlternateContent>
          <mc:Choice Requires="wps">
            <w:drawing>
              <wp:anchor distT="0" distB="0" distL="114300" distR="114300" simplePos="0" relativeHeight="125829433" behindDoc="0" locked="0" layoutInCell="1" allowOverlap="1">
                <wp:simplePos x="0" y="0"/>
                <wp:positionH relativeFrom="page">
                  <wp:posOffset>4010660</wp:posOffset>
                </wp:positionH>
                <wp:positionV relativeFrom="paragraph">
                  <wp:posOffset>12700</wp:posOffset>
                </wp:positionV>
                <wp:extent cx="252730" cy="250190"/>
                <wp:effectExtent l="0" t="0" r="0" b="0"/>
                <wp:wrapSquare wrapText="left"/>
                <wp:docPr id="1284" name="Shape 1284"/>
                <wp:cNvGraphicFramePr/>
                <a:graphic xmlns:a="http://schemas.openxmlformats.org/drawingml/2006/main">
                  <a:graphicData uri="http://schemas.microsoft.com/office/word/2010/wordprocessingShape">
                    <wps:wsp>
                      <wps:cNvSpPr txBox="1"/>
                      <wps:spPr>
                        <a:xfrm>
                          <a:off x="0" y="0"/>
                          <a:ext cx="252730" cy="250190"/>
                        </a:xfrm>
                        <a:prstGeom prst="rect">
                          <a:avLst/>
                        </a:prstGeom>
                        <a:noFill/>
                      </wps:spPr>
                      <wps:txbx>
                        <w:txbxContent>
                          <w:p w:rsidR="006D2F12" w:rsidRDefault="00DE50E6">
                            <w:pPr>
                              <w:pStyle w:val="Gvdemetni0"/>
                              <w:spacing w:after="0"/>
                              <w:jc w:val="center"/>
                            </w:pPr>
                            <w:r>
                              <w:rPr>
                                <w:rStyle w:val="Gvdemetni"/>
                              </w:rPr>
                              <w:t>40</w:t>
                            </w:r>
                          </w:p>
                        </w:txbxContent>
                      </wps:txbx>
                      <wps:bodyPr wrap="none" lIns="0" tIns="0" rIns="0" bIns="0"/>
                    </wps:wsp>
                  </a:graphicData>
                </a:graphic>
              </wp:anchor>
            </w:drawing>
          </mc:Choice>
          <mc:Fallback>
            <w:pict>
              <v:shape id="Shape 1284" o:spid="_x0000_s1053" type="#_x0000_t202" style="position:absolute;left:0;text-align:left;margin-left:315.8pt;margin-top:1pt;width:19.9pt;height:19.7pt;z-index:125829433;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" filled="f" stroked="f">
                <v:textbox inset="0,0,0,0">
                  <w:txbxContent>
                    <w:p w:rsidR="006D2F12" w:rsidRDefault="00DE50E6">
                      <w:pPr>
                        <w:pStyle w:val="Gvdemetni0"/>
                        <w:spacing w:after="0"/>
                        <w:jc w:val="center"/>
                      </w:pPr>
                      <w:r>
                        <w:rPr>
                          <w:rStyle w:val="Gvdemetni"/>
                        </w:rPr>
                        <w:t>40</w:t>
                      </w:r>
                    </w:p>
                  </w:txbxContent>
                </v:textbox>
                <w10:wrap type="square" side="left" anchorx="page"/>
              </v:shape>
            </w:pict>
          </mc:Fallback>
        </mc:AlternateContent>
      </w:r>
      <w:r w:rsidRPr="00D57FA3">
        <w:rPr>
          <w:rStyle w:val="Gvdemetni"/>
          <w:rFonts w:ascii="Arial" w:hAnsi="Arial" w:cs="Arial"/>
          <w:color w:val="000000" w:themeColor="text1"/>
          <w:sz w:val="24"/>
          <w:szCs w:val="24"/>
        </w:rPr>
        <w:t xml:space="preserve">Hint, </w:t>
      </w:r>
      <w:proofErr w:type="spellStart"/>
      <w:r w:rsidRPr="00D57FA3">
        <w:rPr>
          <w:rStyle w:val="Gvdemetni"/>
          <w:rFonts w:ascii="Arial" w:hAnsi="Arial" w:cs="Arial"/>
          <w:color w:val="000000" w:themeColor="text1"/>
          <w:sz w:val="24"/>
          <w:szCs w:val="24"/>
        </w:rPr>
        <w:t>İndus</w:t>
      </w:r>
      <w:proofErr w:type="spellEnd"/>
      <w:r w:rsidRPr="00D57FA3">
        <w:rPr>
          <w:rStyle w:val="Gvdemetni"/>
          <w:rFonts w:ascii="Arial" w:hAnsi="Arial" w:cs="Arial"/>
          <w:color w:val="000000" w:themeColor="text1"/>
          <w:sz w:val="24"/>
          <w:szCs w:val="24"/>
        </w:rPr>
        <w:t xml:space="preserve">, bkz. </w:t>
      </w:r>
      <w:proofErr w:type="spellStart"/>
      <w:proofErr w:type="gramStart"/>
      <w:r w:rsidRPr="00D57FA3">
        <w:rPr>
          <w:rStyle w:val="Gvdemetni"/>
          <w:rFonts w:ascii="Arial" w:hAnsi="Arial" w:cs="Arial"/>
          <w:color w:val="000000" w:themeColor="text1"/>
          <w:sz w:val="24"/>
          <w:szCs w:val="24"/>
        </w:rPr>
        <w:t>İndus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tabs>
          <w:tab w:val="left" w:leader="dot" w:pos="1090"/>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İşidis</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rr2, 172</w:t>
      </w:r>
    </w:p>
    <w:p w:rsidR="006D2F12" w:rsidRPr="00D57FA3" w:rsidRDefault="00DE50E6" w:rsidP="00D57FA3">
      <w:pPr>
        <w:pStyle w:val="Gvdemetni0"/>
        <w:spacing w:after="260"/>
        <w:jc w:val="both"/>
        <w:rPr>
          <w:rFonts w:ascii="Arial" w:hAnsi="Arial" w:cs="Arial"/>
          <w:color w:val="000000" w:themeColor="text1"/>
          <w:sz w:val="24"/>
          <w:szCs w:val="24"/>
        </w:rPr>
        <w:sectPr w:rsidR="006D2F12" w:rsidRPr="00D57FA3">
          <w:pgSz w:w="12240" w:h="15840"/>
          <w:pgMar w:top="1426" w:right="1645" w:bottom="1384" w:left="1490" w:header="998" w:footer="956" w:gutter="0"/>
          <w:cols w:space="720"/>
          <w:noEndnote/>
          <w:docGrid w:linePitch="360"/>
        </w:sectPr>
      </w:pPr>
      <w:r w:rsidRPr="00D57FA3">
        <w:rPr>
          <w:rStyle w:val="Gvdemetni"/>
          <w:rFonts w:ascii="Arial" w:hAnsi="Arial" w:cs="Arial"/>
          <w:color w:val="000000" w:themeColor="text1"/>
          <w:sz w:val="24"/>
          <w:szCs w:val="24"/>
        </w:rPr>
        <w:t>Havlayan Köpeklerin Kulübesi 318</w:t>
      </w:r>
    </w:p>
    <w:p w:rsidR="006D2F12" w:rsidRPr="00D57FA3" w:rsidRDefault="00DE50E6" w:rsidP="00D57FA3">
      <w:pPr>
        <w:pStyle w:val="Gvdemetni30"/>
        <w:spacing w:line="240" w:lineRule="auto"/>
        <w:ind w:left="0" w:firstLine="0"/>
        <w:jc w:val="both"/>
        <w:rPr>
          <w:rFonts w:ascii="Arial" w:hAnsi="Arial" w:cs="Arial"/>
          <w:color w:val="000000" w:themeColor="text1"/>
          <w:sz w:val="24"/>
          <w:szCs w:val="24"/>
        </w:rPr>
      </w:pPr>
      <w:r w:rsidRPr="00D57FA3">
        <w:rPr>
          <w:rFonts w:ascii="Arial" w:hAnsi="Arial" w:cs="Arial"/>
          <w:noProof/>
          <w:color w:val="000000" w:themeColor="text1"/>
          <w:sz w:val="24"/>
          <w:szCs w:val="24"/>
        </w:rPr>
        <w:lastRenderedPageBreak/>
        <mc:AlternateContent>
          <mc:Choice Requires="wps">
            <w:drawing>
              <wp:anchor distT="0" distB="0" distL="114300" distR="114300" simplePos="0" relativeHeight="125829435" behindDoc="0" locked="0" layoutInCell="1" allowOverlap="1">
                <wp:simplePos x="0" y="0"/>
                <wp:positionH relativeFrom="page">
                  <wp:posOffset>1789430</wp:posOffset>
                </wp:positionH>
                <wp:positionV relativeFrom="paragraph">
                  <wp:posOffset>12700</wp:posOffset>
                </wp:positionV>
                <wp:extent cx="332105" cy="201295"/>
                <wp:effectExtent l="0" t="0" r="0" b="0"/>
                <wp:wrapSquare wrapText="right"/>
                <wp:docPr id="1286" name="Shape 1286"/>
                <wp:cNvGraphicFramePr/>
                <a:graphic xmlns:a="http://schemas.openxmlformats.org/drawingml/2006/main">
                  <a:graphicData uri="http://schemas.microsoft.com/office/word/2010/wordprocessingShape">
                    <wps:wsp>
                      <wps:cNvSpPr txBox="1"/>
                      <wps:spPr>
                        <a:xfrm>
                          <a:off x="0" y="0"/>
                          <a:ext cx="332105" cy="201295"/>
                        </a:xfrm>
                        <a:prstGeom prst="rect">
                          <a:avLst/>
                        </a:prstGeom>
                        <a:noFill/>
                      </wps:spPr>
                      <wps:txbx>
                        <w:txbxContent>
                          <w:p w:rsidR="006D2F12" w:rsidRDefault="00DE50E6">
                            <w:pPr>
                              <w:pStyle w:val="Gvdemetni80"/>
                              <w:spacing w:after="0"/>
                              <w:jc w:val="left"/>
                              <w:rPr>
                                <w:sz w:val="20"/>
                                <w:szCs w:val="20"/>
                              </w:rPr>
                            </w:pPr>
                            <w:r>
                              <w:rPr>
                                <w:rStyle w:val="Gvdemetni8"/>
                                <w:b/>
                                <w:bCs/>
                                <w:sz w:val="20"/>
                                <w:szCs w:val="20"/>
                                <w:lang w:val="de-DE" w:eastAsia="de-DE"/>
                              </w:rPr>
                              <w:t>200</w:t>
                            </w:r>
                          </w:p>
                        </w:txbxContent>
                      </wps:txbx>
                      <wps:bodyPr wrap="none" lIns="0" tIns="0" rIns="0" bIns="0"/>
                    </wps:wsp>
                  </a:graphicData>
                </a:graphic>
              </wp:anchor>
            </w:drawing>
          </mc:Choice>
          <mc:Fallback>
            <w:pict>
              <v:shape id="Shape 1286" o:spid="_x0000_s1054" type="#_x0000_t202" style="position:absolute;left:0;text-align:left;margin-left:140.9pt;margin-top:1pt;width:26.15pt;height:15.85pt;z-index:125829435;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" filled="f" stroked="f">
                <v:textbox inset="0,0,0,0">
                  <w:txbxContent>
                    <w:p w:rsidR="006D2F12" w:rsidRDefault="00DE50E6">
                      <w:pPr>
                        <w:pStyle w:val="Gvdemetni80"/>
                        <w:spacing w:after="0"/>
                        <w:jc w:val="left"/>
                        <w:rPr>
                          <w:sz w:val="20"/>
                          <w:szCs w:val="20"/>
                        </w:rPr>
                      </w:pPr>
                      <w:r>
                        <w:rPr>
                          <w:rStyle w:val="Gvdemetni8"/>
                          <w:b/>
                          <w:bCs/>
                          <w:sz w:val="20"/>
                          <w:szCs w:val="20"/>
                          <w:lang w:val="de-DE" w:eastAsia="de-DE"/>
                        </w:rPr>
                        <w:t>200</w:t>
                      </w:r>
                    </w:p>
                  </w:txbxContent>
                </v:textbox>
                <w10:wrap type="square" side="right" anchorx="page"/>
              </v:shape>
            </w:pict>
          </mc:Fallback>
        </mc:AlternateContent>
      </w:r>
      <w:r w:rsidRPr="00D57FA3">
        <w:rPr>
          <w:rStyle w:val="Gvdemetni3"/>
          <w:rFonts w:ascii="Arial" w:hAnsi="Arial" w:cs="Arial"/>
          <w:color w:val="000000" w:themeColor="text1"/>
          <w:sz w:val="24"/>
          <w:szCs w:val="24"/>
        </w:rPr>
        <w:t>DİZİN</w:t>
      </w:r>
    </w:p>
    <w:p w:rsidR="006D2F12" w:rsidRPr="00D57FA3" w:rsidRDefault="00DE50E6" w:rsidP="00D57FA3">
      <w:pPr>
        <w:spacing w:line="1" w:lineRule="exact"/>
        <w:jc w:val="both"/>
        <w:rPr>
          <w:rFonts w:ascii="Arial" w:hAnsi="Arial" w:cs="Arial"/>
          <w:color w:val="000000" w:themeColor="text1"/>
        </w:rPr>
        <w:sectPr w:rsidR="006D2F12" w:rsidRPr="00D57FA3">
          <w:pgSz w:w="12240" w:h="15840"/>
          <w:pgMar w:top="1872" w:right="1685" w:bottom="1293" w:left="1512" w:header="1444" w:footer="865" w:gutter="0"/>
          <w:cols w:space="720"/>
          <w:noEndnote/>
          <w:docGrid w:linePitch="360"/>
        </w:sectPr>
      </w:pPr>
      <w:r w:rsidRPr="00D57FA3">
        <w:rPr>
          <w:rFonts w:ascii="Arial" w:hAnsi="Arial" w:cs="Arial"/>
          <w:noProof/>
          <w:color w:val="000000" w:themeColor="text1"/>
        </w:rPr>
        <mc:AlternateContent>
          <mc:Choice Requires="wps">
            <w:drawing>
              <wp:anchor distT="15240" distB="6108700" distL="0" distR="0" simplePos="0" relativeHeight="125829437" behindDoc="0" locked="0" layoutInCell="1" allowOverlap="1">
                <wp:simplePos x="0" y="0"/>
                <wp:positionH relativeFrom="page">
                  <wp:posOffset>1801495</wp:posOffset>
                </wp:positionH>
                <wp:positionV relativeFrom="paragraph">
                  <wp:posOffset>15240</wp:posOffset>
                </wp:positionV>
                <wp:extent cx="2176145" cy="648970"/>
                <wp:effectExtent l="0" t="0" r="0" b="0"/>
                <wp:wrapTopAndBottom/>
                <wp:docPr id="1288" name="Shape 1288"/>
                <wp:cNvGraphicFramePr/>
                <a:graphic xmlns:a="http://schemas.openxmlformats.org/drawingml/2006/main">
                  <a:graphicData uri="http://schemas.microsoft.com/office/word/2010/wordprocessingShape">
                    <wps:wsp>
                      <wps:cNvSpPr txBox="1"/>
                      <wps:spPr>
                        <a:xfrm>
                          <a:off x="0" y="0"/>
                          <a:ext cx="2176145" cy="648970"/>
                        </a:xfrm>
                        <a:prstGeom prst="rect">
                          <a:avLst/>
                        </a:prstGeom>
                        <a:noFill/>
                      </wps:spPr>
                      <wps:txbx>
                        <w:txbxContent>
                          <w:p w:rsidR="006D2F12" w:rsidRDefault="00DE50E6">
                            <w:pPr>
                              <w:pStyle w:val="Gvdemetni50"/>
                              <w:tabs>
                                <w:tab w:val="left" w:pos="2813"/>
                              </w:tabs>
                              <w:spacing w:after="0"/>
                              <w:ind w:left="0"/>
                              <w:jc w:val="left"/>
                            </w:pPr>
                            <w:r>
                              <w:rPr>
                                <w:rStyle w:val="Gvdemetni5"/>
                                <w:b/>
                                <w:bCs/>
                              </w:rPr>
                              <w:t>•</w:t>
                            </w:r>
                            <w:r>
                              <w:rPr>
                                <w:rStyle w:val="Gvdemetni5"/>
                                <w:b/>
                                <w:bCs/>
                              </w:rPr>
                              <w:tab/>
                              <w:t>»ACB</w:t>
                            </w:r>
                          </w:p>
                          <w:p w:rsidR="006D2F12" w:rsidRDefault="00DE50E6">
                            <w:pPr>
                              <w:pStyle w:val="Gvdemetni80"/>
                              <w:spacing w:after="0" w:line="180" w:lineRule="auto"/>
                              <w:jc w:val="left"/>
                            </w:pPr>
                            <w:r>
                              <w:rPr>
                                <w:rStyle w:val="Gvdemetni8"/>
                                <w:b/>
                                <w:bCs/>
                              </w:rPr>
                              <w:t xml:space="preserve">El Mehk, see </w:t>
                            </w:r>
                            <w:r>
                              <w:rPr>
                                <w:rStyle w:val="Gvdemetni8"/>
                                <w:b/>
                                <w:bCs/>
                                <w:i/>
                                <w:iCs/>
                              </w:rPr>
                              <w:t>SadaJmflik</w:t>
                            </w:r>
                          </w:p>
                          <w:p w:rsidR="006D2F12" w:rsidRDefault="00DE50E6">
                            <w:pPr>
                              <w:pStyle w:val="Gvdemetni80"/>
                              <w:tabs>
                                <w:tab w:val="left" w:pos="1834"/>
                              </w:tabs>
                              <w:spacing w:after="0" w:line="209" w:lineRule="auto"/>
                              <w:jc w:val="left"/>
                            </w:pPr>
                            <w:r>
                              <w:rPr>
                                <w:rStyle w:val="Gvdemetni8"/>
                                <w:b/>
                                <w:bCs/>
                              </w:rPr>
                              <w:t>El Kath -</w:t>
                            </w:r>
                            <w:r>
                              <w:rPr>
                                <w:rStyle w:val="Gvdemetni8"/>
                                <w:b/>
                                <w:bCs/>
                              </w:rPr>
                              <w:tab/>
                              <w:t>- ro3. »64, »2</w:t>
                            </w:r>
                          </w:p>
                          <w:p w:rsidR="006D2F12" w:rsidRDefault="00DE50E6">
                            <w:pPr>
                              <w:pStyle w:val="Gvdemetni80"/>
                              <w:spacing w:after="0" w:line="204" w:lineRule="auto"/>
                              <w:jc w:val="left"/>
                            </w:pPr>
                            <w:r>
                              <w:rPr>
                                <w:rStyle w:val="Gvdemetni8"/>
                                <w:b/>
                                <w:bCs/>
                              </w:rPr>
                              <w:t>End of the River, The.</w:t>
                            </w:r>
                          </w:p>
                          <w:p w:rsidR="006D2F12" w:rsidRDefault="00DE50E6">
                            <w:pPr>
                              <w:pStyle w:val="Gvdemetni80"/>
                              <w:spacing w:after="0" w:line="180" w:lineRule="auto"/>
                              <w:ind w:firstLine="460"/>
                              <w:jc w:val="left"/>
                            </w:pPr>
                            <w:r>
                              <w:rPr>
                                <w:rStyle w:val="Gvdemetni8"/>
                                <w:b/>
                                <w:bCs/>
                              </w:rPr>
                              <w:t xml:space="preserve">see </w:t>
                            </w:r>
                            <w:r>
                              <w:rPr>
                                <w:rStyle w:val="Gvdemetni8"/>
                                <w:b/>
                                <w:bCs/>
                                <w:i/>
                                <w:iCs/>
                              </w:rPr>
                              <w:t>A the mar</w:t>
                            </w:r>
                          </w:p>
                        </w:txbxContent>
                      </wps:txbx>
                      <wps:bodyPr lIns="0" tIns="0" rIns="0" bIns="0"/>
                    </wps:wsp>
                  </a:graphicData>
                </a:graphic>
              </wp:anchor>
            </w:drawing>
          </mc:Choice>
          <mc:Fallback>
            <w:pict>
              <v:shape id="Shape 1288" o:spid="_x0000_s1055" type="#_x0000_t202" style="position:absolute;left:0;text-align:left;margin-left:141.85pt;margin-top:1.2pt;width:171.35pt;height:51.1pt;z-index:125829437;visibility:visible;mso-wrap-style:square;mso-wrap-distance-left:0;mso-wrap-distance-top:1.2pt;mso-wrap-distance-right:0;mso-wrap-distance-bottom:48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" filled="f" stroked="f">
                <v:textbox inset="0,0,0,0">
                  <w:txbxContent>
                    <w:p w:rsidR="006D2F12" w:rsidRDefault="00DE50E6">
                      <w:pPr>
                        <w:pStyle w:val="Gvdemetni50"/>
                        <w:tabs>
                          <w:tab w:val="left" w:pos="2813"/>
                        </w:tabs>
                        <w:spacing w:after="0"/>
                        <w:ind w:left="0"/>
                        <w:jc w:val="left"/>
                      </w:pPr>
                      <w:r>
                        <w:rPr>
                          <w:rStyle w:val="Gvdemetni5"/>
                          <w:b/>
                          <w:bCs/>
                        </w:rPr>
                        <w:t>•</w:t>
                      </w:r>
                      <w:r>
                        <w:rPr>
                          <w:rStyle w:val="Gvdemetni5"/>
                          <w:b/>
                          <w:bCs/>
                        </w:rPr>
                        <w:tab/>
                        <w:t>»ACB</w:t>
                      </w:r>
                    </w:p>
                    <w:p w:rsidR="006D2F12" w:rsidRDefault="00DE50E6">
                      <w:pPr>
                        <w:pStyle w:val="Gvdemetni80"/>
                        <w:spacing w:after="0" w:line="180" w:lineRule="auto"/>
                        <w:jc w:val="left"/>
                      </w:pPr>
                      <w:r>
                        <w:rPr>
                          <w:rStyle w:val="Gvdemetni8"/>
                          <w:b/>
                          <w:bCs/>
                        </w:rPr>
                        <w:t xml:space="preserve">El Mehk, see </w:t>
                      </w:r>
                      <w:r>
                        <w:rPr>
                          <w:rStyle w:val="Gvdemetni8"/>
                          <w:b/>
                          <w:bCs/>
                          <w:i/>
                          <w:iCs/>
                        </w:rPr>
                        <w:t>SadaJmflik</w:t>
                      </w:r>
                    </w:p>
                    <w:p w:rsidR="006D2F12" w:rsidRDefault="00DE50E6">
                      <w:pPr>
                        <w:pStyle w:val="Gvdemetni80"/>
                        <w:tabs>
                          <w:tab w:val="left" w:pos="1834"/>
                        </w:tabs>
                        <w:spacing w:after="0" w:line="209" w:lineRule="auto"/>
                        <w:jc w:val="left"/>
                      </w:pPr>
                      <w:r>
                        <w:rPr>
                          <w:rStyle w:val="Gvdemetni8"/>
                          <w:b/>
                          <w:bCs/>
                        </w:rPr>
                        <w:t>El Kath -</w:t>
                      </w:r>
                      <w:r>
                        <w:rPr>
                          <w:rStyle w:val="Gvdemetni8"/>
                          <w:b/>
                          <w:bCs/>
                        </w:rPr>
                        <w:tab/>
                        <w:t>- ro3. »64, »2</w:t>
                      </w:r>
                    </w:p>
                    <w:p w:rsidR="006D2F12" w:rsidRDefault="00DE50E6">
                      <w:pPr>
                        <w:pStyle w:val="Gvdemetni80"/>
                        <w:spacing w:after="0" w:line="204" w:lineRule="auto"/>
                        <w:jc w:val="left"/>
                      </w:pPr>
                      <w:r>
                        <w:rPr>
                          <w:rStyle w:val="Gvdemetni8"/>
                          <w:b/>
                          <w:bCs/>
                        </w:rPr>
                        <w:t>End of the River, The.</w:t>
                      </w:r>
                    </w:p>
                    <w:p w:rsidR="006D2F12" w:rsidRDefault="00DE50E6">
                      <w:pPr>
                        <w:pStyle w:val="Gvdemetni80"/>
                        <w:spacing w:after="0" w:line="180" w:lineRule="auto"/>
                        <w:ind w:firstLine="460"/>
                        <w:jc w:val="left"/>
                      </w:pPr>
                      <w:r>
                        <w:rPr>
                          <w:rStyle w:val="Gvdemetni8"/>
                          <w:b/>
                          <w:bCs/>
                        </w:rPr>
                        <w:t xml:space="preserve">see </w:t>
                      </w:r>
                      <w:r>
                        <w:rPr>
                          <w:rStyle w:val="Gvdemetni8"/>
                          <w:b/>
                          <w:bCs/>
                          <w:i/>
                          <w:iCs/>
                        </w:rPr>
                        <w:t>A the mar</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652145" distB="5160645" distL="0" distR="0" simplePos="0" relativeHeight="125829439" behindDoc="0" locked="0" layoutInCell="1" allowOverlap="1">
                <wp:simplePos x="0" y="0"/>
                <wp:positionH relativeFrom="page">
                  <wp:posOffset>1789430</wp:posOffset>
                </wp:positionH>
                <wp:positionV relativeFrom="paragraph">
                  <wp:posOffset>652145</wp:posOffset>
                </wp:positionV>
                <wp:extent cx="2243455" cy="960120"/>
                <wp:effectExtent l="0" t="0" r="0" b="0"/>
                <wp:wrapTopAndBottom/>
                <wp:docPr id="1290" name="Shape 1290"/>
                <wp:cNvGraphicFramePr/>
                <a:graphic xmlns:a="http://schemas.openxmlformats.org/drawingml/2006/main">
                  <a:graphicData uri="http://schemas.microsoft.com/office/word/2010/wordprocessingShape">
                    <wps:wsp>
                      <wps:cNvSpPr txBox="1"/>
                      <wps:spPr>
                        <a:xfrm>
                          <a:off x="0" y="0"/>
                          <a:ext cx="2243455" cy="960120"/>
                        </a:xfrm>
                        <a:prstGeom prst="rect">
                          <a:avLst/>
                        </a:prstGeom>
                        <a:noFill/>
                      </wps:spPr>
                      <wps:txbx>
                        <w:txbxContent>
                          <w:p w:rsidR="006D2F12" w:rsidRDefault="00DE50E6">
                            <w:pPr>
                              <w:pStyle w:val="Gvdemetni80"/>
                              <w:tabs>
                                <w:tab w:val="left" w:pos="2309"/>
                                <w:tab w:val="left" w:pos="2789"/>
                              </w:tabs>
                              <w:spacing w:after="0"/>
                              <w:jc w:val="left"/>
                            </w:pPr>
                            <w:r>
                              <w:rPr>
                                <w:rStyle w:val="Gvdemetni8"/>
                                <w:b/>
                                <w:bCs/>
                              </w:rPr>
                              <w:t>Ending. The -</w:t>
                            </w:r>
                            <w:r>
                              <w:rPr>
                                <w:rStyle w:val="Gvdemetni8"/>
                                <w:b/>
                                <w:bCs/>
                              </w:rPr>
                              <w:tab/>
                              <w:t>-</w:t>
                            </w:r>
                            <w:r>
                              <w:rPr>
                                <w:rStyle w:val="Gvdemetni8"/>
                                <w:b/>
                                <w:bCs/>
                              </w:rPr>
                              <w:tab/>
                              <w:t>- HJt</w:t>
                            </w:r>
                          </w:p>
                          <w:p w:rsidR="006D2F12" w:rsidRDefault="00DE50E6">
                            <w:pPr>
                              <w:pStyle w:val="Gvdemetni80"/>
                              <w:spacing w:after="0" w:line="185" w:lineRule="auto"/>
                              <w:jc w:val="left"/>
                            </w:pPr>
                            <w:r>
                              <w:rPr>
                                <w:rStyle w:val="Gvdemetni8"/>
                                <w:b/>
                                <w:bCs/>
                              </w:rPr>
                              <w:t xml:space="preserve">Ecgoruw, see </w:t>
                            </w:r>
                            <w:r>
                              <w:rPr>
                                <w:rStyle w:val="Gvdemetni8"/>
                                <w:b/>
                                <w:bCs/>
                                <w:i/>
                                <w:iCs/>
                              </w:rPr>
                              <w:t>Hercules</w:t>
                            </w:r>
                          </w:p>
                          <w:p w:rsidR="006D2F12" w:rsidRDefault="00DE50E6">
                            <w:pPr>
                              <w:pStyle w:val="Gvdemetni80"/>
                              <w:tabs>
                                <w:tab w:val="left" w:pos="1378"/>
                                <w:tab w:val="left" w:pos="1843"/>
                                <w:tab w:val="right" w:pos="2419"/>
                                <w:tab w:val="left" w:pos="2506"/>
                              </w:tabs>
                              <w:spacing w:after="0" w:line="194" w:lineRule="auto"/>
                              <w:jc w:val="left"/>
                            </w:pPr>
                            <w:r>
                              <w:rPr>
                                <w:rStyle w:val="Gvdemetni8"/>
                                <w:b/>
                                <w:bCs/>
                              </w:rPr>
                              <w:t>Easts -</w:t>
                            </w:r>
                            <w:r>
                              <w:rPr>
                                <w:rStyle w:val="Gvdemetni8"/>
                                <w:b/>
                                <w:bCs/>
                              </w:rPr>
                              <w:tab/>
                              <w:t>-</w:t>
                            </w:r>
                            <w:r>
                              <w:rPr>
                                <w:rStyle w:val="Gvdemetni8"/>
                                <w:b/>
                                <w:bCs/>
                              </w:rPr>
                              <w:tab/>
                              <w:t>-</w:t>
                            </w:r>
                            <w:r>
                              <w:rPr>
                                <w:rStyle w:val="Gvdemetni8"/>
                                <w:b/>
                                <w:bCs/>
                              </w:rPr>
                              <w:tab/>
                              <w:t>•</w:t>
                            </w:r>
                            <w:r>
                              <w:rPr>
                                <w:rStyle w:val="Gvdemetni8"/>
                                <w:b/>
                                <w:bCs/>
                              </w:rPr>
                              <w:tab/>
                              <w:t>10S, |0*</w:t>
                            </w:r>
                          </w:p>
                          <w:p w:rsidR="006D2F12" w:rsidRDefault="00DE50E6">
                            <w:pPr>
                              <w:pStyle w:val="Gvdemetni80"/>
                              <w:tabs>
                                <w:tab w:val="left" w:pos="1838"/>
                                <w:tab w:val="right" w:pos="3331"/>
                              </w:tabs>
                              <w:spacing w:after="0" w:line="194" w:lineRule="auto"/>
                              <w:jc w:val="left"/>
                            </w:pPr>
                            <w:r>
                              <w:rPr>
                                <w:rStyle w:val="Gvdemetni8"/>
                                <w:b/>
                                <w:bCs/>
                              </w:rPr>
                              <w:t>Equtdens -</w:t>
                            </w:r>
                            <w:r>
                              <w:rPr>
                                <w:rStyle w:val="Gvdemetni8"/>
                                <w:b/>
                                <w:bCs/>
                              </w:rPr>
                              <w:tab/>
                            </w:r>
                            <w:r>
                              <w:rPr>
                                <w:rStyle w:val="Gvdemetni8"/>
                                <w:b/>
                                <w:bCs/>
                                <w:color w:val="797979"/>
                              </w:rPr>
                              <w:t xml:space="preserve">-' </w:t>
                            </w:r>
                            <w:r>
                              <w:rPr>
                                <w:rStyle w:val="Gvdemetni8"/>
                                <w:b/>
                                <w:bCs/>
                              </w:rPr>
                              <w:t>.</w:t>
                            </w:r>
                            <w:r>
                              <w:rPr>
                                <w:rStyle w:val="Gvdemetni8"/>
                                <w:b/>
                                <w:bCs/>
                              </w:rPr>
                              <w:tab/>
                            </w:r>
                            <w:r>
                              <w:rPr>
                                <w:rStyle w:val="Gvdemetni8"/>
                                <w:b/>
                                <w:bCs/>
                                <w:lang w:val="de-DE" w:eastAsia="de-DE"/>
                              </w:rPr>
                              <w:t>»44</w:t>
                            </w:r>
                          </w:p>
                          <w:p w:rsidR="006D2F12" w:rsidRDefault="00DE50E6">
                            <w:pPr>
                              <w:pStyle w:val="Gvdemetni80"/>
                              <w:tabs>
                                <w:tab w:val="left" w:pos="2760"/>
                              </w:tabs>
                              <w:spacing w:after="0" w:line="199" w:lineRule="auto"/>
                              <w:jc w:val="left"/>
                            </w:pPr>
                            <w:r>
                              <w:rPr>
                                <w:rStyle w:val="Gvdemetni8"/>
                                <w:b/>
                                <w:bCs/>
                              </w:rPr>
                              <w:t>Eqonleus Pieions -</w:t>
                            </w:r>
                            <w:r>
                              <w:rPr>
                                <w:rStyle w:val="Gvdemetni8"/>
                                <w:b/>
                                <w:bCs/>
                              </w:rPr>
                              <w:tab/>
                              <w:t>- 44</w:t>
                            </w:r>
                          </w:p>
                          <w:p w:rsidR="006D2F12" w:rsidRDefault="00DE50E6">
                            <w:pPr>
                              <w:pStyle w:val="Gvdemetni80"/>
                              <w:spacing w:after="0" w:line="194" w:lineRule="auto"/>
                              <w:jc w:val="left"/>
                            </w:pPr>
                            <w:r>
                              <w:rPr>
                                <w:rStyle w:val="Gvdemetni8"/>
                                <w:b/>
                                <w:bCs/>
                                <w:lang w:val="de-DE" w:eastAsia="de-DE"/>
                              </w:rPr>
                              <w:t xml:space="preserve">Eridanos, </w:t>
                            </w:r>
                            <w:r>
                              <w:rPr>
                                <w:rStyle w:val="Gvdemetni8"/>
                                <w:b/>
                                <w:bCs/>
                              </w:rPr>
                              <w:t>44. Alpha, see</w:t>
                            </w:r>
                          </w:p>
                          <w:p w:rsidR="006D2F12" w:rsidRDefault="00DE50E6">
                            <w:pPr>
                              <w:pStyle w:val="Gvdemetni80"/>
                              <w:spacing w:after="0" w:line="204" w:lineRule="auto"/>
                              <w:ind w:firstLine="460"/>
                              <w:jc w:val="left"/>
                            </w:pPr>
                            <w:r>
                              <w:rPr>
                                <w:rStyle w:val="Gvdemetni8"/>
                                <w:b/>
                                <w:bCs/>
                                <w:i/>
                                <w:iCs/>
                              </w:rPr>
                              <w:t>Aehsmor</w:t>
                            </w:r>
                          </w:p>
                        </w:txbxContent>
                      </wps:txbx>
                      <wps:bodyPr lIns="0" tIns="0" rIns="0" bIns="0"/>
                    </wps:wsp>
                  </a:graphicData>
                </a:graphic>
              </wp:anchor>
            </w:drawing>
          </mc:Choice>
          <mc:Fallback>
            <w:pict>
              <v:shape id="Shape 1290" o:spid="_x0000_s1056" type="#_x0000_t202" style="position:absolute;left:0;text-align:left;margin-left:140.9pt;margin-top:51.35pt;width:176.65pt;height:75.6pt;z-index:125829439;visibility:visible;mso-wrap-style:square;mso-wrap-distance-left:0;mso-wrap-distance-top:51.35pt;mso-wrap-distance-right:0;mso-wrap-distance-bottom:406.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" filled="f" stroked="f">
                <v:textbox inset="0,0,0,0">
                  <w:txbxContent>
                    <w:p w:rsidR="006D2F12" w:rsidRDefault="00DE50E6">
                      <w:pPr>
                        <w:pStyle w:val="Gvdemetni80"/>
                        <w:tabs>
                          <w:tab w:val="left" w:pos="2309"/>
                          <w:tab w:val="left" w:pos="2789"/>
                        </w:tabs>
                        <w:spacing w:after="0"/>
                        <w:jc w:val="left"/>
                      </w:pPr>
                      <w:r>
                        <w:rPr>
                          <w:rStyle w:val="Gvdemetni8"/>
                          <w:b/>
                          <w:bCs/>
                        </w:rPr>
                        <w:t>Ending. The -</w:t>
                      </w:r>
                      <w:r>
                        <w:rPr>
                          <w:rStyle w:val="Gvdemetni8"/>
                          <w:b/>
                          <w:bCs/>
                        </w:rPr>
                        <w:tab/>
                        <w:t>-</w:t>
                      </w:r>
                      <w:r>
                        <w:rPr>
                          <w:rStyle w:val="Gvdemetni8"/>
                          <w:b/>
                          <w:bCs/>
                        </w:rPr>
                        <w:tab/>
                        <w:t>- HJt</w:t>
                      </w:r>
                    </w:p>
                    <w:p w:rsidR="006D2F12" w:rsidRDefault="00DE50E6">
                      <w:pPr>
                        <w:pStyle w:val="Gvdemetni80"/>
                        <w:spacing w:after="0" w:line="185" w:lineRule="auto"/>
                        <w:jc w:val="left"/>
                      </w:pPr>
                      <w:r>
                        <w:rPr>
                          <w:rStyle w:val="Gvdemetni8"/>
                          <w:b/>
                          <w:bCs/>
                        </w:rPr>
                        <w:t xml:space="preserve">Ecgoruw, see </w:t>
                      </w:r>
                      <w:r>
                        <w:rPr>
                          <w:rStyle w:val="Gvdemetni8"/>
                          <w:b/>
                          <w:bCs/>
                          <w:i/>
                          <w:iCs/>
                        </w:rPr>
                        <w:t>Hercules</w:t>
                      </w:r>
                    </w:p>
                    <w:p w:rsidR="006D2F12" w:rsidRDefault="00DE50E6">
                      <w:pPr>
                        <w:pStyle w:val="Gvdemetni80"/>
                        <w:tabs>
                          <w:tab w:val="left" w:pos="1378"/>
                          <w:tab w:val="left" w:pos="1843"/>
                          <w:tab w:val="right" w:pos="2419"/>
                          <w:tab w:val="left" w:pos="2506"/>
                        </w:tabs>
                        <w:spacing w:after="0" w:line="194" w:lineRule="auto"/>
                        <w:jc w:val="left"/>
                      </w:pPr>
                      <w:r>
                        <w:rPr>
                          <w:rStyle w:val="Gvdemetni8"/>
                          <w:b/>
                          <w:bCs/>
                        </w:rPr>
                        <w:t>Easts -</w:t>
                      </w:r>
                      <w:r>
                        <w:rPr>
                          <w:rStyle w:val="Gvdemetni8"/>
                          <w:b/>
                          <w:bCs/>
                        </w:rPr>
                        <w:tab/>
                        <w:t>-</w:t>
                      </w:r>
                      <w:r>
                        <w:rPr>
                          <w:rStyle w:val="Gvdemetni8"/>
                          <w:b/>
                          <w:bCs/>
                        </w:rPr>
                        <w:tab/>
                        <w:t>-</w:t>
                      </w:r>
                      <w:r>
                        <w:rPr>
                          <w:rStyle w:val="Gvdemetni8"/>
                          <w:b/>
                          <w:bCs/>
                        </w:rPr>
                        <w:tab/>
                        <w:t>•</w:t>
                      </w:r>
                      <w:r>
                        <w:rPr>
                          <w:rStyle w:val="Gvdemetni8"/>
                          <w:b/>
                          <w:bCs/>
                        </w:rPr>
                        <w:tab/>
                        <w:t>10S, |0*</w:t>
                      </w:r>
                    </w:p>
                    <w:p w:rsidR="006D2F12" w:rsidRDefault="00DE50E6">
                      <w:pPr>
                        <w:pStyle w:val="Gvdemetni80"/>
                        <w:tabs>
                          <w:tab w:val="left" w:pos="1838"/>
                          <w:tab w:val="right" w:pos="3331"/>
                        </w:tabs>
                        <w:spacing w:after="0" w:line="194" w:lineRule="auto"/>
                        <w:jc w:val="left"/>
                      </w:pPr>
                      <w:r>
                        <w:rPr>
                          <w:rStyle w:val="Gvdemetni8"/>
                          <w:b/>
                          <w:bCs/>
                        </w:rPr>
                        <w:t>Equtdens -</w:t>
                      </w:r>
                      <w:r>
                        <w:rPr>
                          <w:rStyle w:val="Gvdemetni8"/>
                          <w:b/>
                          <w:bCs/>
                        </w:rPr>
                        <w:tab/>
                      </w:r>
                      <w:r>
                        <w:rPr>
                          <w:rStyle w:val="Gvdemetni8"/>
                          <w:b/>
                          <w:bCs/>
                          <w:color w:val="797979"/>
                        </w:rPr>
                        <w:t xml:space="preserve">-' </w:t>
                      </w:r>
                      <w:r>
                        <w:rPr>
                          <w:rStyle w:val="Gvdemetni8"/>
                          <w:b/>
                          <w:bCs/>
                        </w:rPr>
                        <w:t>.</w:t>
                      </w:r>
                      <w:r>
                        <w:rPr>
                          <w:rStyle w:val="Gvdemetni8"/>
                          <w:b/>
                          <w:bCs/>
                        </w:rPr>
                        <w:tab/>
                      </w:r>
                      <w:r>
                        <w:rPr>
                          <w:rStyle w:val="Gvdemetni8"/>
                          <w:b/>
                          <w:bCs/>
                          <w:lang w:val="de-DE" w:eastAsia="de-DE"/>
                        </w:rPr>
                        <w:t>»44</w:t>
                      </w:r>
                    </w:p>
                    <w:p w:rsidR="006D2F12" w:rsidRDefault="00DE50E6">
                      <w:pPr>
                        <w:pStyle w:val="Gvdemetni80"/>
                        <w:tabs>
                          <w:tab w:val="left" w:pos="2760"/>
                        </w:tabs>
                        <w:spacing w:after="0" w:line="199" w:lineRule="auto"/>
                        <w:jc w:val="left"/>
                      </w:pPr>
                      <w:r>
                        <w:rPr>
                          <w:rStyle w:val="Gvdemetni8"/>
                          <w:b/>
                          <w:bCs/>
                        </w:rPr>
                        <w:t>Eqonleus Pieions -</w:t>
                      </w:r>
                      <w:r>
                        <w:rPr>
                          <w:rStyle w:val="Gvdemetni8"/>
                          <w:b/>
                          <w:bCs/>
                        </w:rPr>
                        <w:tab/>
                        <w:t>- 44</w:t>
                      </w:r>
                    </w:p>
                    <w:p w:rsidR="006D2F12" w:rsidRDefault="00DE50E6">
                      <w:pPr>
                        <w:pStyle w:val="Gvdemetni80"/>
                        <w:spacing w:after="0" w:line="194" w:lineRule="auto"/>
                        <w:jc w:val="left"/>
                      </w:pPr>
                      <w:r>
                        <w:rPr>
                          <w:rStyle w:val="Gvdemetni8"/>
                          <w:b/>
                          <w:bCs/>
                          <w:lang w:val="de-DE" w:eastAsia="de-DE"/>
                        </w:rPr>
                        <w:t xml:space="preserve">Eridanos, </w:t>
                      </w:r>
                      <w:r>
                        <w:rPr>
                          <w:rStyle w:val="Gvdemetni8"/>
                          <w:b/>
                          <w:bCs/>
                        </w:rPr>
                        <w:t>44. Alpha, see</w:t>
                      </w:r>
                    </w:p>
                    <w:p w:rsidR="006D2F12" w:rsidRDefault="00DE50E6">
                      <w:pPr>
                        <w:pStyle w:val="Gvdemetni80"/>
                        <w:spacing w:after="0" w:line="204" w:lineRule="auto"/>
                        <w:ind w:firstLine="460"/>
                        <w:jc w:val="left"/>
                      </w:pPr>
                      <w:r>
                        <w:rPr>
                          <w:rStyle w:val="Gvdemetni8"/>
                          <w:b/>
                          <w:bCs/>
                          <w:i/>
                          <w:iCs/>
                        </w:rPr>
                        <w:t>Aehsmor</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1578610" distB="5023485" distL="0" distR="0" simplePos="0" relativeHeight="125829441" behindDoc="0" locked="0" layoutInCell="1" allowOverlap="1">
                <wp:simplePos x="0" y="0"/>
                <wp:positionH relativeFrom="page">
                  <wp:posOffset>1789430</wp:posOffset>
                </wp:positionH>
                <wp:positionV relativeFrom="paragraph">
                  <wp:posOffset>1578610</wp:posOffset>
                </wp:positionV>
                <wp:extent cx="2145665" cy="170815"/>
                <wp:effectExtent l="0" t="0" r="0" b="0"/>
                <wp:wrapTopAndBottom/>
                <wp:docPr id="1292" name="Shape 1292"/>
                <wp:cNvGraphicFramePr/>
                <a:graphic xmlns:a="http://schemas.openxmlformats.org/drawingml/2006/main">
                  <a:graphicData uri="http://schemas.microsoft.com/office/word/2010/wordprocessingShape">
                    <wps:wsp>
                      <wps:cNvSpPr txBox="1"/>
                      <wps:spPr>
                        <a:xfrm>
                          <a:off x="0" y="0"/>
                          <a:ext cx="2145665" cy="170815"/>
                        </a:xfrm>
                        <a:prstGeom prst="rect">
                          <a:avLst/>
                        </a:prstGeom>
                        <a:noFill/>
                      </wps:spPr>
                      <wps:txbx>
                        <w:txbxContent>
                          <w:p w:rsidR="006D2F12" w:rsidRDefault="00DE50E6">
                            <w:pPr>
                              <w:pStyle w:val="Gvdemetni80"/>
                              <w:tabs>
                                <w:tab w:val="left" w:pos="2294"/>
                              </w:tabs>
                              <w:spacing w:after="0"/>
                              <w:jc w:val="left"/>
                              <w:rPr>
                                <w:sz w:val="20"/>
                                <w:szCs w:val="20"/>
                              </w:rPr>
                            </w:pPr>
                            <w:r>
                              <w:rPr>
                                <w:rStyle w:val="Gvdemetni8"/>
                                <w:b/>
                                <w:bCs/>
                                <w:sz w:val="20"/>
                                <w:szCs w:val="20"/>
                              </w:rPr>
                              <w:t>Erratic Stars •</w:t>
                            </w:r>
                            <w:r>
                              <w:rPr>
                                <w:rStyle w:val="Gvdemetni8"/>
                                <w:b/>
                                <w:bCs/>
                                <w:sz w:val="20"/>
                                <w:szCs w:val="20"/>
                              </w:rPr>
                              <w:tab/>
                              <w:t xml:space="preserve">- </w:t>
                            </w:r>
                            <w:r>
                              <w:rPr>
                                <w:rStyle w:val="Gvdemetni8"/>
                                <w:b/>
                                <w:bCs/>
                                <w:sz w:val="20"/>
                                <w:szCs w:val="20"/>
                                <w:lang w:val="de-DE" w:eastAsia="de-DE"/>
                              </w:rPr>
                              <w:t xml:space="preserve">» </w:t>
                            </w:r>
                            <w:r>
                              <w:rPr>
                                <w:rStyle w:val="Gvdemetni8"/>
                                <w:b/>
                                <w:bCs/>
                                <w:sz w:val="20"/>
                                <w:szCs w:val="20"/>
                              </w:rPr>
                              <w:t>11</w:t>
                            </w:r>
                          </w:p>
                        </w:txbxContent>
                      </wps:txbx>
                      <wps:bodyPr wrap="none" lIns="0" tIns="0" rIns="0" bIns="0"/>
                    </wps:wsp>
                  </a:graphicData>
                </a:graphic>
              </wp:anchor>
            </w:drawing>
          </mc:Choice>
          <mc:Fallback>
            <w:pict>
              <v:shape id="Shape 1292" o:spid="_x0000_s1057" type="#_x0000_t202" style="position:absolute;left:0;text-align:left;margin-left:140.9pt;margin-top:124.3pt;width:168.95pt;height:13.45pt;z-index:125829441;visibility:visible;mso-wrap-style:none;mso-wrap-distance-left:0;mso-wrap-distance-top:124.3pt;mso-wrap-distance-right:0;mso-wrap-distance-bottom:395.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" filled="f" stroked="f">
                <v:textbox inset="0,0,0,0">
                  <w:txbxContent>
                    <w:p w:rsidR="006D2F12" w:rsidRDefault="00DE50E6">
                      <w:pPr>
                        <w:pStyle w:val="Gvdemetni80"/>
                        <w:tabs>
                          <w:tab w:val="left" w:pos="2294"/>
                        </w:tabs>
                        <w:spacing w:after="0"/>
                        <w:jc w:val="left"/>
                        <w:rPr>
                          <w:sz w:val="20"/>
                          <w:szCs w:val="20"/>
                        </w:rPr>
                      </w:pPr>
                      <w:r>
                        <w:rPr>
                          <w:rStyle w:val="Gvdemetni8"/>
                          <w:b/>
                          <w:bCs/>
                          <w:sz w:val="20"/>
                          <w:szCs w:val="20"/>
                        </w:rPr>
                        <w:t>Erratic Stars •</w:t>
                      </w:r>
                      <w:r>
                        <w:rPr>
                          <w:rStyle w:val="Gvdemetni8"/>
                          <w:b/>
                          <w:bCs/>
                          <w:sz w:val="20"/>
                          <w:szCs w:val="20"/>
                        </w:rPr>
                        <w:tab/>
                        <w:t xml:space="preserve">- </w:t>
                      </w:r>
                      <w:r>
                        <w:rPr>
                          <w:rStyle w:val="Gvdemetni8"/>
                          <w:b/>
                          <w:bCs/>
                          <w:sz w:val="20"/>
                          <w:szCs w:val="20"/>
                          <w:lang w:val="de-DE" w:eastAsia="de-DE"/>
                        </w:rPr>
                        <w:t xml:space="preserve">» </w:t>
                      </w:r>
                      <w:r>
                        <w:rPr>
                          <w:rStyle w:val="Gvdemetni8"/>
                          <w:b/>
                          <w:bCs/>
                          <w:sz w:val="20"/>
                          <w:szCs w:val="20"/>
                        </w:rPr>
                        <w:t>11</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1837690" distB="635" distL="0" distR="0" simplePos="0" relativeHeight="125829443" behindDoc="0" locked="0" layoutInCell="1" allowOverlap="1">
                <wp:simplePos x="0" y="0"/>
                <wp:positionH relativeFrom="page">
                  <wp:posOffset>1771015</wp:posOffset>
                </wp:positionH>
                <wp:positionV relativeFrom="paragraph">
                  <wp:posOffset>1837690</wp:posOffset>
                </wp:positionV>
                <wp:extent cx="2170430" cy="4934585"/>
                <wp:effectExtent l="0" t="0" r="0" b="0"/>
                <wp:wrapTopAndBottom/>
                <wp:docPr id="1294" name="Shape 1294"/>
                <wp:cNvGraphicFramePr/>
                <a:graphic xmlns:a="http://schemas.openxmlformats.org/drawingml/2006/main">
                  <a:graphicData uri="http://schemas.microsoft.com/office/word/2010/wordprocessingShape">
                    <wps:wsp>
                      <wps:cNvSpPr txBox="1"/>
                      <wps:spPr>
                        <a:xfrm>
                          <a:off x="0" y="0"/>
                          <a:ext cx="2170430" cy="4934585"/>
                        </a:xfrm>
                        <a:prstGeom prst="rect">
                          <a:avLst/>
                        </a:prstGeom>
                        <a:noFill/>
                      </wps:spPr>
                      <wps:txbx>
                        <w:txbxContent>
                          <w:p w:rsidR="006D2F12" w:rsidRDefault="00DE50E6">
                            <w:pPr>
                              <w:pStyle w:val="Gvdemetni80"/>
                              <w:tabs>
                                <w:tab w:val="left" w:pos="1829"/>
                                <w:tab w:val="left" w:pos="2294"/>
                              </w:tabs>
                              <w:spacing w:after="0" w:line="185" w:lineRule="auto"/>
                              <w:jc w:val="left"/>
                            </w:pPr>
                            <w:r>
                              <w:rPr>
                                <w:rStyle w:val="Gvdemetni8"/>
                                <w:b/>
                                <w:bCs/>
                              </w:rPr>
                              <w:t>Facies -</w:t>
                            </w:r>
                            <w:r>
                              <w:rPr>
                                <w:rStyle w:val="Gvdemetni8"/>
                                <w:b/>
                                <w:bCs/>
                              </w:rPr>
                              <w:tab/>
                              <w:t>-</w:t>
                            </w:r>
                            <w:r>
                              <w:rPr>
                                <w:rStyle w:val="Gvdemetni8"/>
                                <w:b/>
                                <w:bCs/>
                              </w:rPr>
                              <w:tab/>
                              <w:t>- 114, 163</w:t>
                            </w:r>
                          </w:p>
                          <w:p w:rsidR="006D2F12" w:rsidRDefault="00DE50E6">
                            <w:pPr>
                              <w:pStyle w:val="Gvdemetni80"/>
                              <w:tabs>
                                <w:tab w:val="left" w:pos="3086"/>
                              </w:tabs>
                              <w:spacing w:after="0" w:line="173" w:lineRule="auto"/>
                              <w:jc w:val="left"/>
                            </w:pPr>
                            <w:r>
                              <w:rPr>
                                <w:rStyle w:val="Gvdemetni8"/>
                                <w:b/>
                                <w:bCs/>
                              </w:rPr>
                              <w:t xml:space="preserve">Failing G type ar Vulture 51.116 Fells </w:t>
                            </w:r>
                            <w:r>
                              <w:rPr>
                                <w:rStyle w:val="Gvdemetni8"/>
                                <w:b/>
                                <w:bCs/>
                                <w:color w:val="797979"/>
                              </w:rPr>
                              <w:t>«</w:t>
                            </w:r>
                            <w:r>
                              <w:rPr>
                                <w:rStyle w:val="Gvdemetni8"/>
                                <w:b/>
                                <w:bCs/>
                                <w:color w:val="797979"/>
                              </w:rPr>
                              <w:tab/>
                            </w:r>
                            <w:r>
                              <w:rPr>
                                <w:rStyle w:val="Gvdemetni8"/>
                                <w:b/>
                                <w:bCs/>
                              </w:rPr>
                              <w:t>44</w:t>
                            </w:r>
                          </w:p>
                          <w:p w:rsidR="006D2F12" w:rsidRDefault="00DE50E6">
                            <w:pPr>
                              <w:pStyle w:val="Gvdemetni80"/>
                              <w:spacing w:after="0" w:line="185" w:lineRule="auto"/>
                              <w:jc w:val="left"/>
                            </w:pPr>
                            <w:r>
                              <w:rPr>
                                <w:rStyle w:val="Gvdemetni8"/>
                                <w:b/>
                                <w:bCs/>
                              </w:rPr>
                              <w:t>Fish, The Southern, see</w:t>
                            </w:r>
                          </w:p>
                          <w:p w:rsidR="006D2F12" w:rsidRDefault="00DE50E6">
                            <w:pPr>
                              <w:pStyle w:val="Gvdemetni80"/>
                              <w:spacing w:after="0" w:line="190" w:lineRule="auto"/>
                              <w:ind w:firstLine="440"/>
                              <w:jc w:val="left"/>
                            </w:pPr>
                            <w:r>
                              <w:rPr>
                                <w:rStyle w:val="Gvdemetni8"/>
                                <w:b/>
                                <w:bCs/>
                                <w:i/>
                                <w:iCs/>
                              </w:rPr>
                              <w:t>Pijas Auitrahs</w:t>
                            </w:r>
                          </w:p>
                          <w:p w:rsidR="006D2F12" w:rsidRDefault="00DE50E6">
                            <w:pPr>
                              <w:pStyle w:val="Gvdemetni80"/>
                              <w:spacing w:after="0" w:line="190" w:lineRule="auto"/>
                              <w:jc w:val="left"/>
                            </w:pPr>
                            <w:r>
                              <w:rPr>
                                <w:rStyle w:val="Gvdemetni8"/>
                                <w:b/>
                                <w:bCs/>
                              </w:rPr>
                              <w:t xml:space="preserve">Fishes, The, ire </w:t>
                            </w:r>
                            <w:r>
                              <w:rPr>
                                <w:rStyle w:val="Gvdemetni8"/>
                                <w:b/>
                                <w:bCs/>
                                <w:i/>
                                <w:iCs/>
                              </w:rPr>
                              <w:t xml:space="preserve">Phut </w:t>
                            </w:r>
                            <w:r>
                              <w:rPr>
                                <w:rStyle w:val="Gvdemetni8"/>
                                <w:b/>
                                <w:bCs/>
                              </w:rPr>
                              <w:t xml:space="preserve">Flavias, see </w:t>
                            </w:r>
                            <w:r>
                              <w:rPr>
                                <w:rStyle w:val="Gvdemetni8"/>
                                <w:b/>
                                <w:bCs/>
                                <w:i/>
                                <w:iCs/>
                              </w:rPr>
                              <w:t xml:space="preserve">ErtAanus </w:t>
                            </w:r>
                            <w:r>
                              <w:rPr>
                                <w:rStyle w:val="Gvdemetni8"/>
                                <w:b/>
                                <w:bCs/>
                              </w:rPr>
                              <w:t xml:space="preserve">Fly» The Northern and Sera them, see Mates» </w:t>
                            </w:r>
                            <w:r>
                              <w:rPr>
                                <w:rStyle w:val="Gvdemetni8"/>
                                <w:b/>
                                <w:bCs/>
                                <w:i/>
                                <w:iCs/>
                              </w:rPr>
                              <w:t>Fore,slit</w:t>
                            </w:r>
                            <w:r>
                              <w:rPr>
                                <w:rStyle w:val="Gvdemetni8"/>
                                <w:b/>
                                <w:bCs/>
                              </w:rPr>
                              <w:t xml:space="preserve"> and </w:t>
                            </w:r>
                            <w:r>
                              <w:rPr>
                                <w:rStyle w:val="Gvdemetni8"/>
                                <w:b/>
                                <w:bCs/>
                                <w:i/>
                                <w:iCs/>
                              </w:rPr>
                              <w:t>Amiralis</w:t>
                            </w:r>
                          </w:p>
                          <w:p w:rsidR="006D2F12" w:rsidRDefault="00DE50E6">
                            <w:pPr>
                              <w:pStyle w:val="Gvdemetni80"/>
                              <w:spacing w:after="0" w:line="190" w:lineRule="auto"/>
                              <w:ind w:left="540" w:hanging="540"/>
                              <w:jc w:val="left"/>
                            </w:pPr>
                            <w:r>
                              <w:rPr>
                                <w:rStyle w:val="Gvdemetni8"/>
                                <w:b/>
                                <w:bCs/>
                              </w:rPr>
                              <w:t xml:space="preserve">Flying Fish., The. Me Fuctt </w:t>
                            </w:r>
                            <w:r>
                              <w:rPr>
                                <w:rStyle w:val="Gvdemetni8"/>
                                <w:b/>
                                <w:bCs/>
                                <w:i/>
                                <w:iCs/>
                              </w:rPr>
                              <w:t>I'&amp;Jjtu</w:t>
                            </w:r>
                          </w:p>
                          <w:p w:rsidR="006D2F12" w:rsidRDefault="00DE50E6">
                            <w:pPr>
                              <w:pStyle w:val="Gvdemetni80"/>
                              <w:spacing w:after="0" w:line="190" w:lineRule="auto"/>
                              <w:jc w:val="left"/>
                            </w:pPr>
                            <w:r>
                              <w:rPr>
                                <w:rStyle w:val="Gvdemetni8"/>
                                <w:b/>
                                <w:bCs/>
                              </w:rPr>
                              <w:t xml:space="preserve">Flying Grype or Vulture - 29 Flying!Ione, The </w:t>
                            </w:r>
                            <w:r>
                              <w:rPr>
                                <w:rStyle w:val="Gvdemetni8"/>
                                <w:b/>
                                <w:bCs/>
                                <w:i/>
                                <w:iCs/>
                              </w:rPr>
                              <w:t xml:space="preserve">sctPfgasul </w:t>
                            </w:r>
                            <w:r>
                              <w:rPr>
                                <w:rStyle w:val="Gvdemetni8"/>
                                <w:b/>
                                <w:bCs/>
                              </w:rPr>
                              <w:t xml:space="preserve">Foal. The, see </w:t>
                            </w:r>
                            <w:r>
                              <w:rPr>
                                <w:rStyle w:val="Gvdemetni8"/>
                                <w:b/>
                                <w:bCs/>
                                <w:i/>
                                <w:iCs/>
                              </w:rPr>
                              <w:t>Equuleus</w:t>
                            </w:r>
                          </w:p>
                          <w:p w:rsidR="006D2F12" w:rsidRDefault="00DE50E6">
                            <w:pPr>
                              <w:pStyle w:val="Gvdemetni80"/>
                              <w:tabs>
                                <w:tab w:val="center" w:pos="1958"/>
                                <w:tab w:val="left" w:pos="2213"/>
                              </w:tabs>
                              <w:spacing w:after="0" w:line="190" w:lineRule="auto"/>
                              <w:jc w:val="left"/>
                            </w:pPr>
                            <w:r>
                              <w:rPr>
                                <w:rStyle w:val="Gvdemetni8"/>
                                <w:b/>
                                <w:bCs/>
                              </w:rPr>
                              <w:t xml:space="preserve">Faauthaat </w:t>
                            </w:r>
                            <w:r>
                              <w:rPr>
                                <w:rStyle w:val="Gvdemetni8"/>
                                <w:b/>
                                <w:bCs/>
                                <w:color w:val="797979"/>
                              </w:rPr>
                              <w:t>•</w:t>
                            </w:r>
                            <w:r>
                              <w:rPr>
                                <w:rStyle w:val="Gvdemetni8"/>
                                <w:b/>
                                <w:bCs/>
                                <w:color w:val="797979"/>
                              </w:rPr>
                              <w:tab/>
                              <w:t>*</w:t>
                            </w:r>
                            <w:r>
                              <w:rPr>
                                <w:rStyle w:val="Gvdemetni8"/>
                                <w:b/>
                                <w:bCs/>
                                <w:color w:val="797979"/>
                              </w:rPr>
                              <w:tab/>
                            </w:r>
                            <w:r>
                              <w:rPr>
                                <w:rStyle w:val="Gvdemetni8"/>
                                <w:b/>
                                <w:bCs/>
                              </w:rPr>
                              <w:t>*114.163</w:t>
                            </w:r>
                          </w:p>
                          <w:p w:rsidR="006D2F12" w:rsidRDefault="00DE50E6">
                            <w:pPr>
                              <w:pStyle w:val="indekiler0"/>
                              <w:tabs>
                                <w:tab w:val="center" w:pos="1949"/>
                                <w:tab w:val="left" w:pos="2203"/>
                                <w:tab w:val="right" w:pos="3264"/>
                              </w:tabs>
                              <w:spacing w:after="0" w:line="190" w:lineRule="auto"/>
                              <w:jc w:val="left"/>
                              <w:rPr>
                                <w:sz w:val="22"/>
                                <w:szCs w:val="22"/>
                              </w:rPr>
                            </w:pPr>
                            <w:r>
                              <w:rPr>
                                <w:rStyle w:val="indekiler"/>
                                <w:b/>
                                <w:bCs/>
                                <w:sz w:val="22"/>
                                <w:szCs w:val="22"/>
                              </w:rPr>
                              <w:t>Farnam -</w:t>
                            </w:r>
                            <w:r>
                              <w:rPr>
                                <w:rStyle w:val="indekiler"/>
                                <w:b/>
                                <w:bCs/>
                                <w:sz w:val="22"/>
                                <w:szCs w:val="22"/>
                              </w:rPr>
                              <w:tab/>
                            </w:r>
                            <w:r>
                              <w:rPr>
                                <w:rStyle w:val="indekiler"/>
                                <w:b/>
                                <w:bCs/>
                                <w:color w:val="797979"/>
                                <w:sz w:val="22"/>
                                <w:szCs w:val="22"/>
                              </w:rPr>
                              <w:t>*</w:t>
                            </w:r>
                            <w:r>
                              <w:rPr>
                                <w:rStyle w:val="indekiler"/>
                                <w:b/>
                                <w:bCs/>
                                <w:color w:val="797979"/>
                                <w:sz w:val="22"/>
                                <w:szCs w:val="22"/>
                              </w:rPr>
                              <w:tab/>
                            </w:r>
                            <w:r>
                              <w:rPr>
                                <w:rStyle w:val="indekiler"/>
                                <w:b/>
                                <w:bCs/>
                                <w:i/>
                                <w:iCs/>
                                <w:sz w:val="22"/>
                                <w:szCs w:val="22"/>
                              </w:rPr>
                              <w:t>-its.</w:t>
                            </w:r>
                            <w:r>
                              <w:rPr>
                                <w:rStyle w:val="indekiler"/>
                                <w:b/>
                                <w:bCs/>
                                <w:sz w:val="22"/>
                                <w:szCs w:val="22"/>
                              </w:rPr>
                              <w:tab/>
                              <w:t>167</w:t>
                            </w:r>
                          </w:p>
                          <w:p w:rsidR="006D2F12" w:rsidRDefault="00DE50E6">
                            <w:pPr>
                              <w:pStyle w:val="indekiler0"/>
                              <w:tabs>
                                <w:tab w:val="center" w:pos="1973"/>
                                <w:tab w:val="left" w:pos="2227"/>
                                <w:tab w:val="left" w:pos="2726"/>
                                <w:tab w:val="right" w:pos="3259"/>
                              </w:tabs>
                              <w:spacing w:after="0" w:line="190" w:lineRule="auto"/>
                              <w:jc w:val="left"/>
                              <w:rPr>
                                <w:sz w:val="22"/>
                                <w:szCs w:val="22"/>
                              </w:rPr>
                            </w:pPr>
                            <w:r>
                              <w:rPr>
                                <w:rStyle w:val="indekiler"/>
                                <w:b/>
                                <w:bCs/>
                                <w:sz w:val="22"/>
                                <w:szCs w:val="22"/>
                              </w:rPr>
                              <w:t>Fornax Chronon</w:t>
                            </w:r>
                            <w:r>
                              <w:rPr>
                                <w:rStyle w:val="indekiler"/>
                                <w:b/>
                                <w:bCs/>
                                <w:sz w:val="22"/>
                                <w:szCs w:val="22"/>
                              </w:rPr>
                              <w:tab/>
                              <w:t>•</w:t>
                            </w:r>
                            <w:r>
                              <w:rPr>
                                <w:rStyle w:val="indekiler"/>
                                <w:b/>
                                <w:bCs/>
                                <w:sz w:val="22"/>
                                <w:szCs w:val="22"/>
                              </w:rPr>
                              <w:tab/>
                            </w:r>
                            <w:r>
                              <w:rPr>
                                <w:rStyle w:val="indekiler"/>
                                <w:b/>
                                <w:bCs/>
                                <w:color w:val="797979"/>
                                <w:sz w:val="22"/>
                                <w:szCs w:val="22"/>
                              </w:rPr>
                              <w:t>•</w:t>
                            </w:r>
                            <w:r>
                              <w:rPr>
                                <w:rStyle w:val="indekiler"/>
                                <w:b/>
                                <w:bCs/>
                                <w:color w:val="797979"/>
                                <w:sz w:val="22"/>
                                <w:szCs w:val="22"/>
                              </w:rPr>
                              <w:tab/>
                            </w:r>
                            <w:r>
                              <w:rPr>
                                <w:rStyle w:val="indekiler"/>
                                <w:b/>
                                <w:bCs/>
                                <w:sz w:val="22"/>
                                <w:szCs w:val="22"/>
                              </w:rPr>
                              <w:t>-</w:t>
                            </w:r>
                            <w:r>
                              <w:rPr>
                                <w:rStyle w:val="indekiler"/>
                                <w:b/>
                                <w:bCs/>
                                <w:sz w:val="22"/>
                                <w:szCs w:val="22"/>
                              </w:rPr>
                              <w:tab/>
                              <w:t>45</w:t>
                            </w:r>
                          </w:p>
                          <w:p w:rsidR="006D2F12" w:rsidRDefault="00DE50E6">
                            <w:pPr>
                              <w:pStyle w:val="indekiler0"/>
                              <w:spacing w:after="0" w:line="190" w:lineRule="auto"/>
                              <w:jc w:val="left"/>
                              <w:rPr>
                                <w:sz w:val="22"/>
                                <w:szCs w:val="22"/>
                              </w:rPr>
                            </w:pPr>
                            <w:r>
                              <w:rPr>
                                <w:rStyle w:val="indekiler"/>
                                <w:b/>
                                <w:bCs/>
                                <w:sz w:val="22"/>
                                <w:szCs w:val="22"/>
                              </w:rPr>
                              <w:t>Fox and Coos«, see FW-</w:t>
                            </w:r>
                          </w:p>
                          <w:p w:rsidR="006D2F12" w:rsidRDefault="00DE50E6">
                            <w:pPr>
                              <w:pStyle w:val="indekiler0"/>
                              <w:spacing w:after="0" w:line="182" w:lineRule="auto"/>
                              <w:ind w:firstLine="440"/>
                              <w:jc w:val="left"/>
                              <w:rPr>
                                <w:sz w:val="22"/>
                                <w:szCs w:val="22"/>
                              </w:rPr>
                            </w:pPr>
                            <w:r>
                              <w:rPr>
                                <w:rStyle w:val="indekiler"/>
                                <w:b/>
                                <w:bCs/>
                                <w:i/>
                                <w:iCs/>
                                <w:sz w:val="22"/>
                                <w:szCs w:val="22"/>
                              </w:rPr>
                              <w:t>f&gt;ftvla el A user</w:t>
                            </w:r>
                          </w:p>
                          <w:p w:rsidR="006D2F12" w:rsidRDefault="00DE50E6">
                            <w:pPr>
                              <w:pStyle w:val="indekiler0"/>
                              <w:tabs>
                                <w:tab w:val="left" w:pos="2707"/>
                              </w:tabs>
                              <w:spacing w:after="0" w:line="185" w:lineRule="auto"/>
                              <w:jc w:val="left"/>
                              <w:rPr>
                                <w:sz w:val="22"/>
                                <w:szCs w:val="22"/>
                              </w:rPr>
                            </w:pPr>
                            <w:r>
                              <w:rPr>
                                <w:rStyle w:val="indekiler"/>
                                <w:b/>
                                <w:bCs/>
                                <w:sz w:val="22"/>
                                <w:szCs w:val="22"/>
                              </w:rPr>
                              <w:t xml:space="preserve">Fetdeno Hon&lt;rt®S </w:t>
                            </w:r>
                            <w:r>
                              <w:rPr>
                                <w:rStyle w:val="indekiler"/>
                                <w:b/>
                                <w:bCs/>
                                <w:color w:val="797979"/>
                                <w:sz w:val="22"/>
                                <w:szCs w:val="22"/>
                              </w:rPr>
                              <w:t>.</w:t>
                            </w:r>
                            <w:r>
                              <w:rPr>
                                <w:rStyle w:val="indekiler"/>
                                <w:b/>
                                <w:bCs/>
                                <w:color w:val="797979"/>
                                <w:sz w:val="22"/>
                                <w:szCs w:val="22"/>
                              </w:rPr>
                              <w:tab/>
                            </w:r>
                            <w:r>
                              <w:rPr>
                                <w:rStyle w:val="indekiler"/>
                                <w:b/>
                                <w:bCs/>
                                <w:sz w:val="22"/>
                                <w:szCs w:val="22"/>
                              </w:rPr>
                              <w:t>_ 45</w:t>
                            </w:r>
                          </w:p>
                          <w:p w:rsidR="006D2F12" w:rsidRDefault="00DE50E6">
                            <w:pPr>
                              <w:pStyle w:val="Gvdemetni80"/>
                              <w:spacing w:after="160" w:line="185" w:lineRule="auto"/>
                              <w:jc w:val="left"/>
                            </w:pPr>
                            <w:r>
                              <w:rPr>
                                <w:rStyle w:val="Gvdemetni8"/>
                                <w:b/>
                                <w:bCs/>
                              </w:rPr>
                              <w:t xml:space="preserve">From Scorpii, see </w:t>
                            </w:r>
                            <w:r>
                              <w:rPr>
                                <w:rStyle w:val="Gvdemetni8"/>
                                <w:b/>
                                <w:bCs/>
                                <w:i/>
                                <w:iCs/>
                              </w:rPr>
                              <w:t>Gfajiai</w:t>
                            </w:r>
                          </w:p>
                          <w:p w:rsidR="006D2F12" w:rsidRDefault="00DE50E6">
                            <w:pPr>
                              <w:pStyle w:val="Gvdemetni80"/>
                              <w:spacing w:after="0" w:line="185" w:lineRule="auto"/>
                              <w:ind w:left="440" w:hanging="440"/>
                              <w:jc w:val="both"/>
                            </w:pPr>
                            <w:r>
                              <w:rPr>
                                <w:rStyle w:val="Gvdemetni8"/>
                                <w:b/>
                                <w:bCs/>
                              </w:rPr>
                              <w:t xml:space="preserve">Gemini. 45. Bright Foot, see </w:t>
                            </w:r>
                            <w:r>
                              <w:rPr>
                                <w:rStyle w:val="Gvdemetni8"/>
                                <w:b/>
                                <w:bCs/>
                                <w:i/>
                                <w:iCs/>
                              </w:rPr>
                              <w:t>A ¡htiuf.</w:t>
                            </w:r>
                            <w:r>
                              <w:rPr>
                                <w:rStyle w:val="Gvdemetni8"/>
                                <w:b/>
                                <w:bCs/>
                              </w:rPr>
                              <w:t xml:space="preserve"> Forward Foot, see p»r«A. Alpha, 71, see Carter </w:t>
                            </w:r>
                            <w:r>
                              <w:rPr>
                                <w:rStyle w:val="Gvdemetni8"/>
                                <w:b/>
                                <w:bCs/>
                                <w:color w:val="797979"/>
                              </w:rPr>
                              <w:t xml:space="preserve">j </w:t>
                            </w:r>
                            <w:r>
                              <w:rPr>
                                <w:rStyle w:val="Gvdemetni8"/>
                                <w:b/>
                                <w:bCs/>
                              </w:rPr>
                              <w:t xml:space="preserve">Beta, yr. 77. 83, see </w:t>
                            </w:r>
                            <w:r>
                              <w:rPr>
                                <w:rStyle w:val="Gvdemetni8"/>
                                <w:b/>
                                <w:bCs/>
                                <w:i/>
                                <w:iCs/>
                              </w:rPr>
                              <w:t xml:space="preserve">Pollux; </w:t>
                            </w:r>
                            <w:r>
                              <w:rPr>
                                <w:rStyle w:val="Gvdemetni8"/>
                                <w:b/>
                                <w:bCs/>
                              </w:rPr>
                              <w:t xml:space="preserve">Gamma, 71. 83, ace </w:t>
                            </w:r>
                            <w:r>
                              <w:rPr>
                                <w:rStyle w:val="Gvdemetni8"/>
                                <w:b/>
                                <w:bCs/>
                                <w:i/>
                                <w:iCs/>
                              </w:rPr>
                              <w:t xml:space="preserve">Albena ; </w:t>
                            </w:r>
                            <w:r>
                              <w:rPr>
                                <w:rStyle w:val="Gvdemetni8"/>
                                <w:b/>
                                <w:bCs/>
                              </w:rPr>
                              <w:t xml:space="preserve">Delta. sea ITos«#; Eta, see </w:t>
                            </w:r>
                            <w:r>
                              <w:rPr>
                                <w:rStyle w:val="Gvdemetni8"/>
                                <w:b/>
                                <w:bCs/>
                                <w:i/>
                                <w:iCs/>
                              </w:rPr>
                              <w:t xml:space="preserve">Trial; </w:t>
                            </w:r>
                            <w:r>
                              <w:rPr>
                                <w:rStyle w:val="Gvdemetni8"/>
                                <w:b/>
                                <w:bCs/>
                              </w:rPr>
                              <w:t xml:space="preserve">lots. See </w:t>
                            </w:r>
                            <w:r>
                              <w:rPr>
                                <w:rStyle w:val="Gvdemetni8"/>
                                <w:b/>
                                <w:bCs/>
                                <w:i/>
                                <w:iCs/>
                              </w:rPr>
                              <w:t>Propsts</w:t>
                            </w:r>
                            <w:r>
                              <w:rPr>
                                <w:rStyle w:val="Gvdemetni8"/>
                                <w:b/>
                                <w:bCs/>
                              </w:rPr>
                              <w:t xml:space="preserve"> ; Siu, See 13» mA</w:t>
                            </w:r>
                          </w:p>
                          <w:p w:rsidR="006D2F12" w:rsidRDefault="00DE50E6">
                            <w:pPr>
                              <w:pStyle w:val="Gvdemetni80"/>
                              <w:spacing w:after="0" w:line="185" w:lineRule="auto"/>
                              <w:jc w:val="left"/>
                            </w:pPr>
                            <w:r>
                              <w:rPr>
                                <w:rStyle w:val="Gvdemetni8"/>
                                <w:b/>
                                <w:bCs/>
                              </w:rPr>
                              <w:t xml:space="preserve">George’» Harp, »«-* </w:t>
                            </w:r>
                            <w:r>
                              <w:rPr>
                                <w:rStyle w:val="Gvdemetni8"/>
                                <w:b/>
                                <w:bCs/>
                                <w:i/>
                                <w:iCs/>
                              </w:rPr>
                              <w:t>Psai-</w:t>
                            </w:r>
                          </w:p>
                          <w:p w:rsidR="006D2F12" w:rsidRDefault="00DE50E6">
                            <w:pPr>
                              <w:pStyle w:val="Gvdemetni80"/>
                              <w:spacing w:after="0" w:line="182" w:lineRule="auto"/>
                              <w:jc w:val="left"/>
                            </w:pPr>
                            <w:r>
                              <w:rPr>
                                <w:rStyle w:val="Gvdemetni8"/>
                                <w:b/>
                                <w:bCs/>
                                <w:i/>
                                <w:iCs/>
                              </w:rPr>
                              <w:t>• terium Gecersanum</w:t>
                            </w:r>
                          </w:p>
                          <w:p w:rsidR="006D2F12" w:rsidRDefault="00DE50E6">
                            <w:pPr>
                              <w:pStyle w:val="Gvdemetni80"/>
                              <w:spacing w:after="0" w:line="182" w:lineRule="auto"/>
                              <w:jc w:val="left"/>
                            </w:pPr>
                            <w:r>
                              <w:rPr>
                                <w:rStyle w:val="Gvdemetni8"/>
                                <w:b/>
                                <w:bCs/>
                              </w:rPr>
                              <w:t>Giant, The, sew ¿hion</w:t>
                            </w:r>
                          </w:p>
                          <w:p w:rsidR="006D2F12" w:rsidRDefault="00DE50E6">
                            <w:pPr>
                              <w:pStyle w:val="Gvdemetni80"/>
                              <w:tabs>
                                <w:tab w:val="left" w:pos="1310"/>
                                <w:tab w:val="left" w:pos="1752"/>
                                <w:tab w:val="left" w:pos="2203"/>
                              </w:tabs>
                              <w:spacing w:after="0" w:line="182" w:lineRule="auto"/>
                              <w:jc w:val="left"/>
                            </w:pPr>
                            <w:r>
                              <w:rPr>
                                <w:rStyle w:val="Gvdemetni8"/>
                                <w:b/>
                                <w:bCs/>
                              </w:rPr>
                              <w:t>Giedi -</w:t>
                            </w:r>
                            <w:r>
                              <w:rPr>
                                <w:rStyle w:val="Gvdemetni8"/>
                                <w:b/>
                                <w:bCs/>
                              </w:rPr>
                              <w:tab/>
                              <w:t>-</w:t>
                            </w:r>
                            <w:r>
                              <w:rPr>
                                <w:rStyle w:val="Gvdemetni8"/>
                                <w:b/>
                                <w:bCs/>
                              </w:rPr>
                              <w:tab/>
                              <w:t>-</w:t>
                            </w:r>
                            <w:r>
                              <w:rPr>
                                <w:rStyle w:val="Gvdemetni8"/>
                                <w:b/>
                                <w:bCs/>
                              </w:rPr>
                              <w:tab/>
                              <w:t>- »14, 167</w:t>
                            </w:r>
                          </w:p>
                          <w:p w:rsidR="006D2F12" w:rsidRDefault="00DE50E6">
                            <w:pPr>
                              <w:pStyle w:val="Gvdemetni80"/>
                              <w:spacing w:after="0" w:line="182" w:lineRule="auto"/>
                              <w:ind w:left="440" w:hanging="440"/>
                              <w:jc w:val="left"/>
                            </w:pPr>
                            <w:r>
                              <w:rPr>
                                <w:rStyle w:val="Gvdemetni8"/>
                                <w:b/>
                                <w:bCs/>
                              </w:rPr>
                              <w:t xml:space="preserve">C&gt;ra±!e, The, see </w:t>
                            </w:r>
                            <w:r>
                              <w:rPr>
                                <w:rStyle w:val="Gvdemetni8"/>
                                <w:b/>
                                <w:bCs/>
                                <w:i/>
                                <w:iCs/>
                              </w:rPr>
                              <w:t>Camelopar^ ¿alls</w:t>
                            </w:r>
                          </w:p>
                        </w:txbxContent>
                      </wps:txbx>
                      <wps:bodyPr lIns="0" tIns="0" rIns="0" bIns="0"/>
                    </wps:wsp>
                  </a:graphicData>
                </a:graphic>
              </wp:anchor>
            </w:drawing>
          </mc:Choice>
          <mc:Fallback>
            <w:pict>
              <v:shape id="Shape 1294" o:spid="_x0000_s1058" type="#_x0000_t202" style="position:absolute;left:0;text-align:left;margin-left:139.45pt;margin-top:144.7pt;width:170.9pt;height:388.55pt;z-index:125829443;visibility:visible;mso-wrap-style:square;mso-wrap-distance-left:0;mso-wrap-distance-top:144.7pt;mso-wrap-distance-right:0;mso-wrap-distance-bottom:.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" filled="f" stroked="f">
                <v:textbox inset="0,0,0,0">
                  <w:txbxContent>
                    <w:p w:rsidR="006D2F12" w:rsidRDefault="00DE50E6">
                      <w:pPr>
                        <w:pStyle w:val="Gvdemetni80"/>
                        <w:tabs>
                          <w:tab w:val="left" w:pos="1829"/>
                          <w:tab w:val="left" w:pos="2294"/>
                        </w:tabs>
                        <w:spacing w:after="0" w:line="185" w:lineRule="auto"/>
                        <w:jc w:val="left"/>
                      </w:pPr>
                      <w:r>
                        <w:rPr>
                          <w:rStyle w:val="Gvdemetni8"/>
                          <w:b/>
                          <w:bCs/>
                        </w:rPr>
                        <w:t>Facies -</w:t>
                      </w:r>
                      <w:r>
                        <w:rPr>
                          <w:rStyle w:val="Gvdemetni8"/>
                          <w:b/>
                          <w:bCs/>
                        </w:rPr>
                        <w:tab/>
                        <w:t>-</w:t>
                      </w:r>
                      <w:r>
                        <w:rPr>
                          <w:rStyle w:val="Gvdemetni8"/>
                          <w:b/>
                          <w:bCs/>
                        </w:rPr>
                        <w:tab/>
                        <w:t>- 114, 163</w:t>
                      </w:r>
                    </w:p>
                    <w:p w:rsidR="006D2F12" w:rsidRDefault="00DE50E6">
                      <w:pPr>
                        <w:pStyle w:val="Gvdemetni80"/>
                        <w:tabs>
                          <w:tab w:val="left" w:pos="3086"/>
                        </w:tabs>
                        <w:spacing w:after="0" w:line="173" w:lineRule="auto"/>
                        <w:jc w:val="left"/>
                      </w:pPr>
                      <w:r>
                        <w:rPr>
                          <w:rStyle w:val="Gvdemetni8"/>
                          <w:b/>
                          <w:bCs/>
                        </w:rPr>
                        <w:t xml:space="preserve">Failing G type ar Vulture 51.116 Fells </w:t>
                      </w:r>
                      <w:r>
                        <w:rPr>
                          <w:rStyle w:val="Gvdemetni8"/>
                          <w:b/>
                          <w:bCs/>
                          <w:color w:val="797979"/>
                        </w:rPr>
                        <w:t>«</w:t>
                      </w:r>
                      <w:r>
                        <w:rPr>
                          <w:rStyle w:val="Gvdemetni8"/>
                          <w:b/>
                          <w:bCs/>
                          <w:color w:val="797979"/>
                        </w:rPr>
                        <w:tab/>
                      </w:r>
                      <w:r>
                        <w:rPr>
                          <w:rStyle w:val="Gvdemetni8"/>
                          <w:b/>
                          <w:bCs/>
                        </w:rPr>
                        <w:t>44</w:t>
                      </w:r>
                    </w:p>
                    <w:p w:rsidR="006D2F12" w:rsidRDefault="00DE50E6">
                      <w:pPr>
                        <w:pStyle w:val="Gvdemetni80"/>
                        <w:spacing w:after="0" w:line="185" w:lineRule="auto"/>
                        <w:jc w:val="left"/>
                      </w:pPr>
                      <w:r>
                        <w:rPr>
                          <w:rStyle w:val="Gvdemetni8"/>
                          <w:b/>
                          <w:bCs/>
                        </w:rPr>
                        <w:t>Fish, The Southern, see</w:t>
                      </w:r>
                    </w:p>
                    <w:p w:rsidR="006D2F12" w:rsidRDefault="00DE50E6">
                      <w:pPr>
                        <w:pStyle w:val="Gvdemetni80"/>
                        <w:spacing w:after="0" w:line="190" w:lineRule="auto"/>
                        <w:ind w:firstLine="440"/>
                        <w:jc w:val="left"/>
                      </w:pPr>
                      <w:r>
                        <w:rPr>
                          <w:rStyle w:val="Gvdemetni8"/>
                          <w:b/>
                          <w:bCs/>
                          <w:i/>
                          <w:iCs/>
                        </w:rPr>
                        <w:t>Pijas Auitrahs</w:t>
                      </w:r>
                    </w:p>
                    <w:p w:rsidR="006D2F12" w:rsidRDefault="00DE50E6">
                      <w:pPr>
                        <w:pStyle w:val="Gvdemetni80"/>
                        <w:spacing w:after="0" w:line="190" w:lineRule="auto"/>
                        <w:jc w:val="left"/>
                      </w:pPr>
                      <w:r>
                        <w:rPr>
                          <w:rStyle w:val="Gvdemetni8"/>
                          <w:b/>
                          <w:bCs/>
                        </w:rPr>
                        <w:t xml:space="preserve">Fishes, The, ire </w:t>
                      </w:r>
                      <w:r>
                        <w:rPr>
                          <w:rStyle w:val="Gvdemetni8"/>
                          <w:b/>
                          <w:bCs/>
                          <w:i/>
                          <w:iCs/>
                        </w:rPr>
                        <w:t xml:space="preserve">Phut </w:t>
                      </w:r>
                      <w:r>
                        <w:rPr>
                          <w:rStyle w:val="Gvdemetni8"/>
                          <w:b/>
                          <w:bCs/>
                        </w:rPr>
                        <w:t xml:space="preserve">Flavias, see </w:t>
                      </w:r>
                      <w:r>
                        <w:rPr>
                          <w:rStyle w:val="Gvdemetni8"/>
                          <w:b/>
                          <w:bCs/>
                          <w:i/>
                          <w:iCs/>
                        </w:rPr>
                        <w:t xml:space="preserve">ErtAanus </w:t>
                      </w:r>
                      <w:r>
                        <w:rPr>
                          <w:rStyle w:val="Gvdemetni8"/>
                          <w:b/>
                          <w:bCs/>
                        </w:rPr>
                        <w:t xml:space="preserve">Fly» The Northern and Sera them, see Mates» </w:t>
                      </w:r>
                      <w:r>
                        <w:rPr>
                          <w:rStyle w:val="Gvdemetni8"/>
                          <w:b/>
                          <w:bCs/>
                          <w:i/>
                          <w:iCs/>
                        </w:rPr>
                        <w:t>Fore,slit</w:t>
                      </w:r>
                      <w:r>
                        <w:rPr>
                          <w:rStyle w:val="Gvdemetni8"/>
                          <w:b/>
                          <w:bCs/>
                        </w:rPr>
                        <w:t xml:space="preserve"> and </w:t>
                      </w:r>
                      <w:r>
                        <w:rPr>
                          <w:rStyle w:val="Gvdemetni8"/>
                          <w:b/>
                          <w:bCs/>
                          <w:i/>
                          <w:iCs/>
                        </w:rPr>
                        <w:t>Amiralis</w:t>
                      </w:r>
                    </w:p>
                    <w:p w:rsidR="006D2F12" w:rsidRDefault="00DE50E6">
                      <w:pPr>
                        <w:pStyle w:val="Gvdemetni80"/>
                        <w:spacing w:after="0" w:line="190" w:lineRule="auto"/>
                        <w:ind w:left="540" w:hanging="540"/>
                        <w:jc w:val="left"/>
                      </w:pPr>
                      <w:r>
                        <w:rPr>
                          <w:rStyle w:val="Gvdemetni8"/>
                          <w:b/>
                          <w:bCs/>
                        </w:rPr>
                        <w:t xml:space="preserve">Flying Fish., The. Me Fuctt </w:t>
                      </w:r>
                      <w:r>
                        <w:rPr>
                          <w:rStyle w:val="Gvdemetni8"/>
                          <w:b/>
                          <w:bCs/>
                          <w:i/>
                          <w:iCs/>
                        </w:rPr>
                        <w:t>I'&amp;Jjtu</w:t>
                      </w:r>
                    </w:p>
                    <w:p w:rsidR="006D2F12" w:rsidRDefault="00DE50E6">
                      <w:pPr>
                        <w:pStyle w:val="Gvdemetni80"/>
                        <w:spacing w:after="0" w:line="190" w:lineRule="auto"/>
                        <w:jc w:val="left"/>
                      </w:pPr>
                      <w:r>
                        <w:rPr>
                          <w:rStyle w:val="Gvdemetni8"/>
                          <w:b/>
                          <w:bCs/>
                        </w:rPr>
                        <w:t xml:space="preserve">Flying Grype or Vulture - 29 Flying!Ione, The </w:t>
                      </w:r>
                      <w:r>
                        <w:rPr>
                          <w:rStyle w:val="Gvdemetni8"/>
                          <w:b/>
                          <w:bCs/>
                          <w:i/>
                          <w:iCs/>
                        </w:rPr>
                        <w:t xml:space="preserve">sctPfgasul </w:t>
                      </w:r>
                      <w:r>
                        <w:rPr>
                          <w:rStyle w:val="Gvdemetni8"/>
                          <w:b/>
                          <w:bCs/>
                        </w:rPr>
                        <w:t xml:space="preserve">Foal. The, see </w:t>
                      </w:r>
                      <w:r>
                        <w:rPr>
                          <w:rStyle w:val="Gvdemetni8"/>
                          <w:b/>
                          <w:bCs/>
                          <w:i/>
                          <w:iCs/>
                        </w:rPr>
                        <w:t>Equuleus</w:t>
                      </w:r>
                    </w:p>
                    <w:p w:rsidR="006D2F12" w:rsidRDefault="00DE50E6">
                      <w:pPr>
                        <w:pStyle w:val="Gvdemetni80"/>
                        <w:tabs>
                          <w:tab w:val="center" w:pos="1958"/>
                          <w:tab w:val="left" w:pos="2213"/>
                        </w:tabs>
                        <w:spacing w:after="0" w:line="190" w:lineRule="auto"/>
                        <w:jc w:val="left"/>
                      </w:pPr>
                      <w:r>
                        <w:rPr>
                          <w:rStyle w:val="Gvdemetni8"/>
                          <w:b/>
                          <w:bCs/>
                        </w:rPr>
                        <w:t xml:space="preserve">Faauthaat </w:t>
                      </w:r>
                      <w:r>
                        <w:rPr>
                          <w:rStyle w:val="Gvdemetni8"/>
                          <w:b/>
                          <w:bCs/>
                          <w:color w:val="797979"/>
                        </w:rPr>
                        <w:t>•</w:t>
                      </w:r>
                      <w:r>
                        <w:rPr>
                          <w:rStyle w:val="Gvdemetni8"/>
                          <w:b/>
                          <w:bCs/>
                          <w:color w:val="797979"/>
                        </w:rPr>
                        <w:tab/>
                        <w:t>*</w:t>
                      </w:r>
                      <w:r>
                        <w:rPr>
                          <w:rStyle w:val="Gvdemetni8"/>
                          <w:b/>
                          <w:bCs/>
                          <w:color w:val="797979"/>
                        </w:rPr>
                        <w:tab/>
                      </w:r>
                      <w:r>
                        <w:rPr>
                          <w:rStyle w:val="Gvdemetni8"/>
                          <w:b/>
                          <w:bCs/>
                        </w:rPr>
                        <w:t>*114.163</w:t>
                      </w:r>
                    </w:p>
                    <w:p w:rsidR="006D2F12" w:rsidRDefault="00DE50E6">
                      <w:pPr>
                        <w:pStyle w:val="indekiler0"/>
                        <w:tabs>
                          <w:tab w:val="center" w:pos="1949"/>
                          <w:tab w:val="left" w:pos="2203"/>
                          <w:tab w:val="right" w:pos="3264"/>
                        </w:tabs>
                        <w:spacing w:after="0" w:line="190" w:lineRule="auto"/>
                        <w:jc w:val="left"/>
                        <w:rPr>
                          <w:sz w:val="22"/>
                          <w:szCs w:val="22"/>
                        </w:rPr>
                      </w:pPr>
                      <w:r>
                        <w:rPr>
                          <w:rStyle w:val="indekiler"/>
                          <w:b/>
                          <w:bCs/>
                          <w:sz w:val="22"/>
                          <w:szCs w:val="22"/>
                        </w:rPr>
                        <w:t>Farnam -</w:t>
                      </w:r>
                      <w:r>
                        <w:rPr>
                          <w:rStyle w:val="indekiler"/>
                          <w:b/>
                          <w:bCs/>
                          <w:sz w:val="22"/>
                          <w:szCs w:val="22"/>
                        </w:rPr>
                        <w:tab/>
                      </w:r>
                      <w:r>
                        <w:rPr>
                          <w:rStyle w:val="indekiler"/>
                          <w:b/>
                          <w:bCs/>
                          <w:color w:val="797979"/>
                          <w:sz w:val="22"/>
                          <w:szCs w:val="22"/>
                        </w:rPr>
                        <w:t>*</w:t>
                      </w:r>
                      <w:r>
                        <w:rPr>
                          <w:rStyle w:val="indekiler"/>
                          <w:b/>
                          <w:bCs/>
                          <w:color w:val="797979"/>
                          <w:sz w:val="22"/>
                          <w:szCs w:val="22"/>
                        </w:rPr>
                        <w:tab/>
                      </w:r>
                      <w:r>
                        <w:rPr>
                          <w:rStyle w:val="indekiler"/>
                          <w:b/>
                          <w:bCs/>
                          <w:i/>
                          <w:iCs/>
                          <w:sz w:val="22"/>
                          <w:szCs w:val="22"/>
                        </w:rPr>
                        <w:t>-its.</w:t>
                      </w:r>
                      <w:r>
                        <w:rPr>
                          <w:rStyle w:val="indekiler"/>
                          <w:b/>
                          <w:bCs/>
                          <w:sz w:val="22"/>
                          <w:szCs w:val="22"/>
                        </w:rPr>
                        <w:tab/>
                        <w:t>167</w:t>
                      </w:r>
                    </w:p>
                    <w:p w:rsidR="006D2F12" w:rsidRDefault="00DE50E6">
                      <w:pPr>
                        <w:pStyle w:val="indekiler0"/>
                        <w:tabs>
                          <w:tab w:val="center" w:pos="1973"/>
                          <w:tab w:val="left" w:pos="2227"/>
                          <w:tab w:val="left" w:pos="2726"/>
                          <w:tab w:val="right" w:pos="3259"/>
                        </w:tabs>
                        <w:spacing w:after="0" w:line="190" w:lineRule="auto"/>
                        <w:jc w:val="left"/>
                        <w:rPr>
                          <w:sz w:val="22"/>
                          <w:szCs w:val="22"/>
                        </w:rPr>
                      </w:pPr>
                      <w:r>
                        <w:rPr>
                          <w:rStyle w:val="indekiler"/>
                          <w:b/>
                          <w:bCs/>
                          <w:sz w:val="22"/>
                          <w:szCs w:val="22"/>
                        </w:rPr>
                        <w:t>Fornax Chronon</w:t>
                      </w:r>
                      <w:r>
                        <w:rPr>
                          <w:rStyle w:val="indekiler"/>
                          <w:b/>
                          <w:bCs/>
                          <w:sz w:val="22"/>
                          <w:szCs w:val="22"/>
                        </w:rPr>
                        <w:tab/>
                        <w:t>•</w:t>
                      </w:r>
                      <w:r>
                        <w:rPr>
                          <w:rStyle w:val="indekiler"/>
                          <w:b/>
                          <w:bCs/>
                          <w:sz w:val="22"/>
                          <w:szCs w:val="22"/>
                        </w:rPr>
                        <w:tab/>
                      </w:r>
                      <w:r>
                        <w:rPr>
                          <w:rStyle w:val="indekiler"/>
                          <w:b/>
                          <w:bCs/>
                          <w:color w:val="797979"/>
                          <w:sz w:val="22"/>
                          <w:szCs w:val="22"/>
                        </w:rPr>
                        <w:t>•</w:t>
                      </w:r>
                      <w:r>
                        <w:rPr>
                          <w:rStyle w:val="indekiler"/>
                          <w:b/>
                          <w:bCs/>
                          <w:color w:val="797979"/>
                          <w:sz w:val="22"/>
                          <w:szCs w:val="22"/>
                        </w:rPr>
                        <w:tab/>
                      </w:r>
                      <w:r>
                        <w:rPr>
                          <w:rStyle w:val="indekiler"/>
                          <w:b/>
                          <w:bCs/>
                          <w:sz w:val="22"/>
                          <w:szCs w:val="22"/>
                        </w:rPr>
                        <w:t>-</w:t>
                      </w:r>
                      <w:r>
                        <w:rPr>
                          <w:rStyle w:val="indekiler"/>
                          <w:b/>
                          <w:bCs/>
                          <w:sz w:val="22"/>
                          <w:szCs w:val="22"/>
                        </w:rPr>
                        <w:tab/>
                        <w:t>45</w:t>
                      </w:r>
                    </w:p>
                    <w:p w:rsidR="006D2F12" w:rsidRDefault="00DE50E6">
                      <w:pPr>
                        <w:pStyle w:val="indekiler0"/>
                        <w:spacing w:after="0" w:line="190" w:lineRule="auto"/>
                        <w:jc w:val="left"/>
                        <w:rPr>
                          <w:sz w:val="22"/>
                          <w:szCs w:val="22"/>
                        </w:rPr>
                      </w:pPr>
                      <w:r>
                        <w:rPr>
                          <w:rStyle w:val="indekiler"/>
                          <w:b/>
                          <w:bCs/>
                          <w:sz w:val="22"/>
                          <w:szCs w:val="22"/>
                        </w:rPr>
                        <w:t>Fox and Coos«, see FW-</w:t>
                      </w:r>
                    </w:p>
                    <w:p w:rsidR="006D2F12" w:rsidRDefault="00DE50E6">
                      <w:pPr>
                        <w:pStyle w:val="indekiler0"/>
                        <w:spacing w:after="0" w:line="182" w:lineRule="auto"/>
                        <w:ind w:firstLine="440"/>
                        <w:jc w:val="left"/>
                        <w:rPr>
                          <w:sz w:val="22"/>
                          <w:szCs w:val="22"/>
                        </w:rPr>
                      </w:pPr>
                      <w:r>
                        <w:rPr>
                          <w:rStyle w:val="indekiler"/>
                          <w:b/>
                          <w:bCs/>
                          <w:i/>
                          <w:iCs/>
                          <w:sz w:val="22"/>
                          <w:szCs w:val="22"/>
                        </w:rPr>
                        <w:t>f&gt;ftvla el A user</w:t>
                      </w:r>
                    </w:p>
                    <w:p w:rsidR="006D2F12" w:rsidRDefault="00DE50E6">
                      <w:pPr>
                        <w:pStyle w:val="indekiler0"/>
                        <w:tabs>
                          <w:tab w:val="left" w:pos="2707"/>
                        </w:tabs>
                        <w:spacing w:after="0" w:line="185" w:lineRule="auto"/>
                        <w:jc w:val="left"/>
                        <w:rPr>
                          <w:sz w:val="22"/>
                          <w:szCs w:val="22"/>
                        </w:rPr>
                      </w:pPr>
                      <w:r>
                        <w:rPr>
                          <w:rStyle w:val="indekiler"/>
                          <w:b/>
                          <w:bCs/>
                          <w:sz w:val="22"/>
                          <w:szCs w:val="22"/>
                        </w:rPr>
                        <w:t xml:space="preserve">Fetdeno Hon&lt;rt®S </w:t>
                      </w:r>
                      <w:r>
                        <w:rPr>
                          <w:rStyle w:val="indekiler"/>
                          <w:b/>
                          <w:bCs/>
                          <w:color w:val="797979"/>
                          <w:sz w:val="22"/>
                          <w:szCs w:val="22"/>
                        </w:rPr>
                        <w:t>.</w:t>
                      </w:r>
                      <w:r>
                        <w:rPr>
                          <w:rStyle w:val="indekiler"/>
                          <w:b/>
                          <w:bCs/>
                          <w:color w:val="797979"/>
                          <w:sz w:val="22"/>
                          <w:szCs w:val="22"/>
                        </w:rPr>
                        <w:tab/>
                      </w:r>
                      <w:r>
                        <w:rPr>
                          <w:rStyle w:val="indekiler"/>
                          <w:b/>
                          <w:bCs/>
                          <w:sz w:val="22"/>
                          <w:szCs w:val="22"/>
                        </w:rPr>
                        <w:t>_ 45</w:t>
                      </w:r>
                    </w:p>
                    <w:p w:rsidR="006D2F12" w:rsidRDefault="00DE50E6">
                      <w:pPr>
                        <w:pStyle w:val="Gvdemetni80"/>
                        <w:spacing w:after="160" w:line="185" w:lineRule="auto"/>
                        <w:jc w:val="left"/>
                      </w:pPr>
                      <w:r>
                        <w:rPr>
                          <w:rStyle w:val="Gvdemetni8"/>
                          <w:b/>
                          <w:bCs/>
                        </w:rPr>
                        <w:t xml:space="preserve">From Scorpii, see </w:t>
                      </w:r>
                      <w:r>
                        <w:rPr>
                          <w:rStyle w:val="Gvdemetni8"/>
                          <w:b/>
                          <w:bCs/>
                          <w:i/>
                          <w:iCs/>
                        </w:rPr>
                        <w:t>Gfajiai</w:t>
                      </w:r>
                    </w:p>
                    <w:p w:rsidR="006D2F12" w:rsidRDefault="00DE50E6">
                      <w:pPr>
                        <w:pStyle w:val="Gvdemetni80"/>
                        <w:spacing w:after="0" w:line="185" w:lineRule="auto"/>
                        <w:ind w:left="440" w:hanging="440"/>
                        <w:jc w:val="both"/>
                      </w:pPr>
                      <w:r>
                        <w:rPr>
                          <w:rStyle w:val="Gvdemetni8"/>
                          <w:b/>
                          <w:bCs/>
                        </w:rPr>
                        <w:t xml:space="preserve">Gemini. 45. Bright Foot, see </w:t>
                      </w:r>
                      <w:r>
                        <w:rPr>
                          <w:rStyle w:val="Gvdemetni8"/>
                          <w:b/>
                          <w:bCs/>
                          <w:i/>
                          <w:iCs/>
                        </w:rPr>
                        <w:t>A ¡htiuf.</w:t>
                      </w:r>
                      <w:r>
                        <w:rPr>
                          <w:rStyle w:val="Gvdemetni8"/>
                          <w:b/>
                          <w:bCs/>
                        </w:rPr>
                        <w:t xml:space="preserve"> Forward Foot, see p»r«A. Alpha, 71, see Carter </w:t>
                      </w:r>
                      <w:r>
                        <w:rPr>
                          <w:rStyle w:val="Gvdemetni8"/>
                          <w:b/>
                          <w:bCs/>
                          <w:color w:val="797979"/>
                        </w:rPr>
                        <w:t xml:space="preserve">j </w:t>
                      </w:r>
                      <w:r>
                        <w:rPr>
                          <w:rStyle w:val="Gvdemetni8"/>
                          <w:b/>
                          <w:bCs/>
                        </w:rPr>
                        <w:t xml:space="preserve">Beta, yr. 77. 83, see </w:t>
                      </w:r>
                      <w:r>
                        <w:rPr>
                          <w:rStyle w:val="Gvdemetni8"/>
                          <w:b/>
                          <w:bCs/>
                          <w:i/>
                          <w:iCs/>
                        </w:rPr>
                        <w:t xml:space="preserve">Pollux; </w:t>
                      </w:r>
                      <w:r>
                        <w:rPr>
                          <w:rStyle w:val="Gvdemetni8"/>
                          <w:b/>
                          <w:bCs/>
                        </w:rPr>
                        <w:t xml:space="preserve">Gamma, 71. 83, ace </w:t>
                      </w:r>
                      <w:r>
                        <w:rPr>
                          <w:rStyle w:val="Gvdemetni8"/>
                          <w:b/>
                          <w:bCs/>
                          <w:i/>
                          <w:iCs/>
                        </w:rPr>
                        <w:t xml:space="preserve">Albena ; </w:t>
                      </w:r>
                      <w:r>
                        <w:rPr>
                          <w:rStyle w:val="Gvdemetni8"/>
                          <w:b/>
                          <w:bCs/>
                        </w:rPr>
                        <w:t xml:space="preserve">Delta. sea ITos«#; Eta, see </w:t>
                      </w:r>
                      <w:r>
                        <w:rPr>
                          <w:rStyle w:val="Gvdemetni8"/>
                          <w:b/>
                          <w:bCs/>
                          <w:i/>
                          <w:iCs/>
                        </w:rPr>
                        <w:t xml:space="preserve">Trial; </w:t>
                      </w:r>
                      <w:r>
                        <w:rPr>
                          <w:rStyle w:val="Gvdemetni8"/>
                          <w:b/>
                          <w:bCs/>
                        </w:rPr>
                        <w:t xml:space="preserve">lots. See </w:t>
                      </w:r>
                      <w:r>
                        <w:rPr>
                          <w:rStyle w:val="Gvdemetni8"/>
                          <w:b/>
                          <w:bCs/>
                          <w:i/>
                          <w:iCs/>
                        </w:rPr>
                        <w:t>Propsts</w:t>
                      </w:r>
                      <w:r>
                        <w:rPr>
                          <w:rStyle w:val="Gvdemetni8"/>
                          <w:b/>
                          <w:bCs/>
                        </w:rPr>
                        <w:t xml:space="preserve"> ; Siu, See 13» mA</w:t>
                      </w:r>
                    </w:p>
                    <w:p w:rsidR="006D2F12" w:rsidRDefault="00DE50E6">
                      <w:pPr>
                        <w:pStyle w:val="Gvdemetni80"/>
                        <w:spacing w:after="0" w:line="185" w:lineRule="auto"/>
                        <w:jc w:val="left"/>
                      </w:pPr>
                      <w:r>
                        <w:rPr>
                          <w:rStyle w:val="Gvdemetni8"/>
                          <w:b/>
                          <w:bCs/>
                        </w:rPr>
                        <w:t xml:space="preserve">George’» Harp, »«-* </w:t>
                      </w:r>
                      <w:r>
                        <w:rPr>
                          <w:rStyle w:val="Gvdemetni8"/>
                          <w:b/>
                          <w:bCs/>
                          <w:i/>
                          <w:iCs/>
                        </w:rPr>
                        <w:t>Psai-</w:t>
                      </w:r>
                    </w:p>
                    <w:p w:rsidR="006D2F12" w:rsidRDefault="00DE50E6">
                      <w:pPr>
                        <w:pStyle w:val="Gvdemetni80"/>
                        <w:spacing w:after="0" w:line="182" w:lineRule="auto"/>
                        <w:jc w:val="left"/>
                      </w:pPr>
                      <w:r>
                        <w:rPr>
                          <w:rStyle w:val="Gvdemetni8"/>
                          <w:b/>
                          <w:bCs/>
                          <w:i/>
                          <w:iCs/>
                        </w:rPr>
                        <w:t>• terium Gecersanum</w:t>
                      </w:r>
                    </w:p>
                    <w:p w:rsidR="006D2F12" w:rsidRDefault="00DE50E6">
                      <w:pPr>
                        <w:pStyle w:val="Gvdemetni80"/>
                        <w:spacing w:after="0" w:line="182" w:lineRule="auto"/>
                        <w:jc w:val="left"/>
                      </w:pPr>
                      <w:r>
                        <w:rPr>
                          <w:rStyle w:val="Gvdemetni8"/>
                          <w:b/>
                          <w:bCs/>
                        </w:rPr>
                        <w:t>Giant, The, sew ¿hion</w:t>
                      </w:r>
                    </w:p>
                    <w:p w:rsidR="006D2F12" w:rsidRDefault="00DE50E6">
                      <w:pPr>
                        <w:pStyle w:val="Gvdemetni80"/>
                        <w:tabs>
                          <w:tab w:val="left" w:pos="1310"/>
                          <w:tab w:val="left" w:pos="1752"/>
                          <w:tab w:val="left" w:pos="2203"/>
                        </w:tabs>
                        <w:spacing w:after="0" w:line="182" w:lineRule="auto"/>
                        <w:jc w:val="left"/>
                      </w:pPr>
                      <w:r>
                        <w:rPr>
                          <w:rStyle w:val="Gvdemetni8"/>
                          <w:b/>
                          <w:bCs/>
                        </w:rPr>
                        <w:t>Giedi -</w:t>
                      </w:r>
                      <w:r>
                        <w:rPr>
                          <w:rStyle w:val="Gvdemetni8"/>
                          <w:b/>
                          <w:bCs/>
                        </w:rPr>
                        <w:tab/>
                        <w:t>-</w:t>
                      </w:r>
                      <w:r>
                        <w:rPr>
                          <w:rStyle w:val="Gvdemetni8"/>
                          <w:b/>
                          <w:bCs/>
                        </w:rPr>
                        <w:tab/>
                        <w:t>-</w:t>
                      </w:r>
                      <w:r>
                        <w:rPr>
                          <w:rStyle w:val="Gvdemetni8"/>
                          <w:b/>
                          <w:bCs/>
                        </w:rPr>
                        <w:tab/>
                        <w:t>- »14, 167</w:t>
                      </w:r>
                    </w:p>
                    <w:p w:rsidR="006D2F12" w:rsidRDefault="00DE50E6">
                      <w:pPr>
                        <w:pStyle w:val="Gvdemetni80"/>
                        <w:spacing w:after="0" w:line="182" w:lineRule="auto"/>
                        <w:ind w:left="440" w:hanging="440"/>
                        <w:jc w:val="left"/>
                      </w:pPr>
                      <w:r>
                        <w:rPr>
                          <w:rStyle w:val="Gvdemetni8"/>
                          <w:b/>
                          <w:bCs/>
                        </w:rPr>
                        <w:t xml:space="preserve">C&gt;ra±!e, The, see </w:t>
                      </w:r>
                      <w:r>
                        <w:rPr>
                          <w:rStyle w:val="Gvdemetni8"/>
                          <w:b/>
                          <w:bCs/>
                          <w:i/>
                          <w:iCs/>
                        </w:rPr>
                        <w:t>Camelopar^ ¿alls</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0" distB="0" distL="0" distR="0" simplePos="0" relativeHeight="125829445" behindDoc="0" locked="0" layoutInCell="1" allowOverlap="1">
                <wp:simplePos x="0" y="0"/>
                <wp:positionH relativeFrom="page">
                  <wp:posOffset>4002405</wp:posOffset>
                </wp:positionH>
                <wp:positionV relativeFrom="paragraph">
                  <wp:posOffset>0</wp:posOffset>
                </wp:positionV>
                <wp:extent cx="2319655" cy="6772910"/>
                <wp:effectExtent l="0" t="0" r="0" b="0"/>
                <wp:wrapTopAndBottom/>
                <wp:docPr id="1296" name="Shape 1296"/>
                <wp:cNvGraphicFramePr/>
                <a:graphic xmlns:a="http://schemas.openxmlformats.org/drawingml/2006/main">
                  <a:graphicData uri="http://schemas.microsoft.com/office/word/2010/wordprocessingShape">
                    <wps:wsp>
                      <wps:cNvSpPr txBox="1"/>
                      <wps:spPr>
                        <a:xfrm>
                          <a:off x="0" y="0"/>
                          <a:ext cx="2319655" cy="6772910"/>
                        </a:xfrm>
                        <a:prstGeom prst="rect">
                          <a:avLst/>
                        </a:prstGeom>
                        <a:noFill/>
                      </wps:spPr>
                      <wps:txbx>
                        <w:txbxContent>
                          <w:p w:rsidR="006D2F12" w:rsidRDefault="00DE50E6">
                            <w:pPr>
                              <w:pStyle w:val="Gvdemetni80"/>
                              <w:spacing w:after="0" w:line="202" w:lineRule="auto"/>
                              <w:ind w:left="220" w:firstLine="2820"/>
                              <w:jc w:val="left"/>
                            </w:pPr>
                            <w:r>
                              <w:rPr>
                                <w:rStyle w:val="Gvdemetni8"/>
                                <w:b/>
                                <w:bCs/>
                              </w:rPr>
                              <w:t xml:space="preserve">*AGC Globo’Xrastaticas - -46 Goat. The. ace </w:t>
                            </w:r>
                            <w:r>
                              <w:rPr>
                                <w:rStyle w:val="Gvdemetni8"/>
                                <w:b/>
                                <w:bCs/>
                                <w:i/>
                                <w:iCs/>
                              </w:rPr>
                              <w:t>Cap^^nui.</w:t>
                            </w:r>
                          </w:p>
                          <w:p w:rsidR="006D2F12" w:rsidRDefault="00DE50E6">
                            <w:pPr>
                              <w:pStyle w:val="Gvdemetni80"/>
                              <w:spacing w:after="0" w:line="202" w:lineRule="auto"/>
                              <w:ind w:left="400" w:firstLine="260"/>
                              <w:jc w:val="left"/>
                            </w:pPr>
                            <w:r>
                              <w:rPr>
                                <w:rStyle w:val="Gvdemetni8"/>
                                <w:b/>
                                <w:bCs/>
                              </w:rPr>
                              <w:t xml:space="preserve">Eack. see </w:t>
                            </w:r>
                            <w:r>
                              <w:rPr>
                                <w:rStyle w:val="Gvdemetni8"/>
                                <w:b/>
                                <w:bCs/>
                                <w:i/>
                                <w:iCs/>
                              </w:rPr>
                              <w:t xml:space="preserve">Dorsum; </w:t>
                            </w:r>
                            <w:r>
                              <w:rPr>
                                <w:rStyle w:val="Gvdemetni8"/>
                                <w:b/>
                                <w:bCs/>
                              </w:rPr>
                              <w:t xml:space="preserve">DeDy, see </w:t>
                            </w:r>
                            <w:r>
                              <w:rPr>
                                <w:rStyle w:val="Gvdemetni8"/>
                                <w:b/>
                                <w:bCs/>
                                <w:i/>
                                <w:iCs/>
                                <w:lang w:val="de-DE" w:eastAsia="de-DE"/>
                              </w:rPr>
                              <w:t>Castro</w:t>
                            </w:r>
                            <w:r>
                              <w:rPr>
                                <w:rStyle w:val="Gvdemetni8"/>
                                <w:b/>
                                <w:bCs/>
                                <w:lang w:val="de-DE" w:eastAsia="de-DE"/>
                              </w:rPr>
                              <w:t xml:space="preserve"> </w:t>
                            </w:r>
                            <w:r>
                              <w:rPr>
                                <w:rStyle w:val="Gvdemetni8"/>
                                <w:b/>
                                <w:bCs/>
                              </w:rPr>
                              <w:t xml:space="preserve">J Face, </w:t>
                            </w:r>
                            <w:r>
                              <w:rPr>
                                <w:rStyle w:val="Gvdemetni8"/>
                                <w:b/>
                                <w:bCs/>
                                <w:color w:val="797979"/>
                              </w:rPr>
                              <w:t xml:space="preserve">• </w:t>
                            </w:r>
                            <w:r>
                              <w:rPr>
                                <w:rStyle w:val="Gvdemetni8"/>
                                <w:b/>
                                <w:bCs/>
                              </w:rPr>
                              <w:t xml:space="preserve">see </w:t>
                            </w:r>
                            <w:r>
                              <w:rPr>
                                <w:rStyle w:val="Gvdemetni8"/>
                                <w:rFonts w:ascii="Courier New" w:eastAsia="Courier New" w:hAnsi="Courier New" w:cs="Courier New"/>
                                <w:smallCaps/>
                              </w:rPr>
                              <w:t>Dps:</w:t>
                            </w:r>
                            <w:r>
                              <w:rPr>
                                <w:rStyle w:val="Gvdemetni8"/>
                                <w:b/>
                                <w:bCs/>
                              </w:rPr>
                              <w:t xml:space="preserve"> Hart, </w:t>
                            </w:r>
                            <w:r>
                              <w:rPr>
                                <w:rStyle w:val="Gvdemetni8"/>
                                <w:rFonts w:ascii="Courier New" w:eastAsia="Courier New" w:hAnsi="Courier New" w:cs="Courier New"/>
                                <w:smallCaps/>
                              </w:rPr>
                              <w:t xml:space="preserve">m* </w:t>
                            </w:r>
                            <w:r>
                              <w:rPr>
                                <w:rStyle w:val="Gvdemetni8"/>
                                <w:b/>
                                <w:bCs/>
                                <w:i/>
                                <w:iCs/>
                              </w:rPr>
                              <w:t>lArmui;</w:t>
                            </w:r>
                            <w:r>
                              <w:rPr>
                                <w:rStyle w:val="Gvdemetni8"/>
                                <w:b/>
                                <w:bCs/>
                              </w:rPr>
                              <w:t xml:space="preserve"> Hom. </w:t>
                            </w:r>
                            <w:r>
                              <w:rPr>
                                <w:rStyle w:val="Gvdemetni8"/>
                                <w:b/>
                                <w:bCs/>
                                <w:i/>
                                <w:iCs/>
                              </w:rPr>
                              <w:t xml:space="preserve">Kt CisJi. </w:t>
                            </w:r>
                            <w:r>
                              <w:rPr>
                                <w:rStyle w:val="Gvdemetni8"/>
                                <w:b/>
                                <w:bCs/>
                                <w:color w:val="797979"/>
                              </w:rPr>
                              <w:t xml:space="preserve">- </w:t>
                            </w:r>
                            <w:r>
                              <w:rPr>
                                <w:rStyle w:val="Gvdemetni8"/>
                                <w:b/>
                                <w:bCs/>
                              </w:rPr>
                              <w:t xml:space="preserve">Left Eve, see </w:t>
                            </w:r>
                            <w:r>
                              <w:rPr>
                                <w:rStyle w:val="Gvdemetni8"/>
                                <w:b/>
                                <w:bCs/>
                                <w:i/>
                                <w:iCs/>
                              </w:rPr>
                              <w:t>Dabib'.</w:t>
                            </w:r>
                          </w:p>
                          <w:p w:rsidR="006D2F12" w:rsidRDefault="00DE50E6">
                            <w:pPr>
                              <w:pStyle w:val="Gvdemetni80"/>
                              <w:spacing w:after="0" w:line="202" w:lineRule="auto"/>
                              <w:ind w:left="400" w:firstLine="260"/>
                              <w:jc w:val="left"/>
                            </w:pPr>
                            <w:r>
                              <w:rPr>
                                <w:rStyle w:val="Gvdemetni8"/>
                                <w:b/>
                                <w:bCs/>
                              </w:rPr>
                              <w:t xml:space="preserve">Kight Eye, see </w:t>
                            </w:r>
                            <w:r>
                              <w:rPr>
                                <w:rStyle w:val="Gvdemetni8"/>
                                <w:b/>
                                <w:bCs/>
                                <w:i/>
                                <w:iCs/>
                              </w:rPr>
                              <w:t xml:space="preserve">Oculus: </w:t>
                            </w:r>
                            <w:r>
                              <w:rPr>
                                <w:rStyle w:val="Gvdemetni8"/>
                                <w:b/>
                                <w:bCs/>
                              </w:rPr>
                              <w:t xml:space="preserve">Tail, see </w:t>
                            </w:r>
                            <w:r>
                              <w:rPr>
                                <w:rStyle w:val="Gvdemetni8"/>
                                <w:b/>
                                <w:bCs/>
                                <w:i/>
                                <w:iCs/>
                              </w:rPr>
                              <w:t xml:space="preserve">D/n/b AlgeJi </w:t>
                            </w:r>
                            <w:r>
                              <w:rPr>
                                <w:rStyle w:val="Gvdemetni8"/>
                                <w:b/>
                                <w:bCs/>
                              </w:rPr>
                              <w:t xml:space="preserve">, and </w:t>
                            </w:r>
                            <w:r>
                              <w:rPr>
                                <w:rStyle w:val="Gvdemetni8"/>
                                <w:b/>
                                <w:bCs/>
                                <w:i/>
                                <w:iCs/>
                              </w:rPr>
                              <w:t>Kashira</w:t>
                            </w:r>
                          </w:p>
                          <w:p w:rsidR="006D2F12" w:rsidRDefault="00DE50E6">
                            <w:pPr>
                              <w:pStyle w:val="Gvdemetni80"/>
                              <w:tabs>
                                <w:tab w:val="left" w:pos="1286"/>
                                <w:tab w:val="left" w:pos="1814"/>
                              </w:tabs>
                              <w:spacing w:after="0" w:line="182" w:lineRule="auto"/>
                              <w:ind w:firstLine="140"/>
                              <w:jc w:val="left"/>
                            </w:pPr>
                            <w:r>
                              <w:rPr>
                                <w:rStyle w:val="Gvdemetni8"/>
                                <w:b/>
                                <w:bCs/>
                              </w:rPr>
                              <w:t xml:space="preserve">Goldfish. The, see </w:t>
                            </w:r>
                            <w:r>
                              <w:rPr>
                                <w:rStyle w:val="Gvdemetni8"/>
                                <w:b/>
                                <w:bCs/>
                                <w:i/>
                                <w:iCs/>
                              </w:rPr>
                              <w:t xml:space="preserve">Dorado </w:t>
                            </w:r>
                            <w:r>
                              <w:rPr>
                                <w:rStyle w:val="Gvdemetni8"/>
                                <w:b/>
                                <w:bCs/>
                                <w:lang w:val="de-DE" w:eastAsia="de-DE"/>
                              </w:rPr>
                              <w:t>Craß.</w:t>
                            </w:r>
                            <w:r>
                              <w:rPr>
                                <w:rStyle w:val="Gvdemetni8"/>
                                <w:b/>
                                <w:bCs/>
                              </w:rPr>
                              <w:t>a5</w:t>
                            </w:r>
                            <w:r>
                              <w:rPr>
                                <w:rStyle w:val="Gvdemetni8"/>
                                <w:b/>
                                <w:bCs/>
                              </w:rPr>
                              <w:tab/>
                              <w:t>-</w:t>
                            </w:r>
                            <w:r>
                              <w:rPr>
                                <w:rStyle w:val="Gvdemetni8"/>
                                <w:b/>
                                <w:bCs/>
                              </w:rPr>
                              <w:tab/>
                            </w:r>
                            <w:r>
                              <w:rPr>
                                <w:rStyle w:val="Gvdemetni8"/>
                                <w:b/>
                                <w:bCs/>
                                <w:lang w:val="de-DE" w:eastAsia="de-DE"/>
                              </w:rPr>
                              <w:t xml:space="preserve">-«11.169, </w:t>
                            </w:r>
                            <w:r>
                              <w:rPr>
                                <w:rStyle w:val="Gvdemetni8"/>
                                <w:b/>
                                <w:bCs/>
                              </w:rPr>
                              <w:t>345</w:t>
                            </w:r>
                          </w:p>
                          <w:p w:rsidR="006D2F12" w:rsidRDefault="00DE50E6">
                            <w:pPr>
                              <w:pStyle w:val="Gvdemetni80"/>
                              <w:tabs>
                                <w:tab w:val="left" w:pos="936"/>
                                <w:tab w:val="right" w:pos="1517"/>
                                <w:tab w:val="right" w:pos="3269"/>
                              </w:tabs>
                              <w:spacing w:after="200" w:line="182" w:lineRule="auto"/>
                              <w:ind w:firstLine="140"/>
                              <w:jc w:val="left"/>
                            </w:pPr>
                            <w:r>
                              <w:rPr>
                                <w:rStyle w:val="Gvdemetni8"/>
                                <w:b/>
                                <w:bCs/>
                              </w:rPr>
                              <w:t xml:space="preserve">Craving Tool. The, </w:t>
                            </w:r>
                            <w:r>
                              <w:rPr>
                                <w:rStyle w:val="Gvdemetni8"/>
                                <w:b/>
                                <w:bCs/>
                                <w:lang w:val="de-DE" w:eastAsia="de-DE"/>
                              </w:rPr>
                              <w:t xml:space="preserve">«• </w:t>
                            </w:r>
                            <w:r>
                              <w:rPr>
                                <w:rStyle w:val="Gvdemetni8"/>
                                <w:b/>
                                <w:bCs/>
                                <w:i/>
                                <w:iCs/>
                              </w:rPr>
                              <w:t xml:space="preserve">Calum </w:t>
                            </w:r>
                            <w:r>
                              <w:rPr>
                                <w:rStyle w:val="Gvdemetni8"/>
                                <w:b/>
                                <w:bCs/>
                              </w:rPr>
                              <w:t>Gras</w:t>
                            </w:r>
                            <w:r>
                              <w:rPr>
                                <w:rStyle w:val="Gvdemetni8"/>
                                <w:b/>
                                <w:bCs/>
                              </w:rPr>
                              <w:tab/>
                              <w:t>.</w:t>
                            </w:r>
                            <w:r>
                              <w:rPr>
                                <w:rStyle w:val="Gvdemetni8"/>
                                <w:b/>
                                <w:bCs/>
                              </w:rPr>
                              <w:tab/>
                              <w:t>.</w:t>
                            </w:r>
                            <w:r>
                              <w:rPr>
                                <w:rStyle w:val="Gvdemetni8"/>
                                <w:b/>
                                <w:bCs/>
                              </w:rPr>
                              <w:tab/>
                              <w:t>- ♦ ■ 46</w:t>
                            </w:r>
                          </w:p>
                          <w:p w:rsidR="006D2F12" w:rsidRDefault="00DE50E6">
                            <w:pPr>
                              <w:pStyle w:val="Gvdemetni80"/>
                              <w:tabs>
                                <w:tab w:val="right" w:pos="1517"/>
                                <w:tab w:val="right" w:pos="3240"/>
                              </w:tabs>
                              <w:spacing w:after="0" w:line="187" w:lineRule="auto"/>
                              <w:jc w:val="left"/>
                            </w:pPr>
                            <w:r>
                              <w:rPr>
                                <w:rStyle w:val="Gvdemetni8"/>
                                <w:b/>
                                <w:bCs/>
                              </w:rPr>
                              <w:t>Hamai</w:t>
                            </w:r>
                            <w:r>
                              <w:rPr>
                                <w:rStyle w:val="Gvdemetni8"/>
                                <w:b/>
                                <w:bCs/>
                              </w:rPr>
                              <w:tab/>
                              <w:t>.</w:t>
                            </w:r>
                            <w:r>
                              <w:rPr>
                                <w:rStyle w:val="Gvdemetni8"/>
                                <w:b/>
                                <w:bCs/>
                              </w:rPr>
                              <w:tab/>
                              <w:t xml:space="preserve">108. </w:t>
                            </w:r>
                            <w:r>
                              <w:rPr>
                                <w:rStyle w:val="Gvdemetni8"/>
                                <w:b/>
                                <w:bCs/>
                                <w:lang w:val="de-DE" w:eastAsia="de-DE"/>
                              </w:rPr>
                              <w:t>17». »43</w:t>
                            </w:r>
                          </w:p>
                          <w:p w:rsidR="006D2F12" w:rsidRDefault="00DE50E6">
                            <w:pPr>
                              <w:pStyle w:val="Gvdemetni80"/>
                              <w:tabs>
                                <w:tab w:val="left" w:pos="941"/>
                                <w:tab w:val="right" w:pos="1522"/>
                                <w:tab w:val="right" w:pos="3221"/>
                              </w:tabs>
                              <w:spacing w:after="0" w:line="187" w:lineRule="auto"/>
                              <w:jc w:val="left"/>
                            </w:pPr>
                            <w:r>
                              <w:rPr>
                                <w:rStyle w:val="Gvdemetni8"/>
                                <w:b/>
                                <w:bCs/>
                              </w:rPr>
                              <w:t>Hau</w:t>
                            </w:r>
                            <w:r>
                              <w:rPr>
                                <w:rStyle w:val="Gvdemetni8"/>
                                <w:b/>
                                <w:bCs/>
                              </w:rPr>
                              <w:tab/>
                              <w:t>.</w:t>
                            </w:r>
                            <w:r>
                              <w:rPr>
                                <w:rStyle w:val="Gvdemetni8"/>
                                <w:b/>
                                <w:bCs/>
                              </w:rPr>
                              <w:tab/>
                              <w:t>-</w:t>
                            </w:r>
                            <w:r>
                              <w:rPr>
                                <w:rStyle w:val="Gvdemetni8"/>
                                <w:b/>
                                <w:bCs/>
                              </w:rPr>
                              <w:tab/>
                              <w:t>- - Mt, 171</w:t>
                            </w:r>
                          </w:p>
                          <w:p w:rsidR="006D2F12" w:rsidRDefault="00DE50E6">
                            <w:pPr>
                              <w:pStyle w:val="Gvdemetni80"/>
                              <w:spacing w:after="0" w:line="187" w:lineRule="auto"/>
                              <w:ind w:firstLine="140"/>
                              <w:jc w:val="left"/>
                            </w:pPr>
                            <w:r>
                              <w:rPr>
                                <w:rStyle w:val="Gvdemetni8"/>
                                <w:b/>
                                <w:bCs/>
                              </w:rPr>
                              <w:t xml:space="preserve">Hare, The, see </w:t>
                            </w:r>
                            <w:r>
                              <w:rPr>
                                <w:rStyle w:val="Gvdemetni8"/>
                                <w:b/>
                                <w:bCs/>
                                <w:i/>
                                <w:iCs/>
                              </w:rPr>
                              <w:t xml:space="preserve">Lepus </w:t>
                            </w:r>
                            <w:r>
                              <w:rPr>
                                <w:rStyle w:val="Gvdemetni8"/>
                                <w:b/>
                                <w:bCs/>
                              </w:rPr>
                              <w:t>Harvest» Keeper, The, see</w:t>
                            </w:r>
                          </w:p>
                          <w:p w:rsidR="006D2F12" w:rsidRDefault="00DE50E6">
                            <w:pPr>
                              <w:pStyle w:val="Gvdemetni80"/>
                              <w:spacing w:after="0" w:line="194" w:lineRule="auto"/>
                              <w:ind w:firstLine="500"/>
                              <w:jc w:val="left"/>
                            </w:pPr>
                            <w:r>
                              <w:rPr>
                                <w:rStyle w:val="Gvdemetni8"/>
                                <w:b/>
                                <w:bCs/>
                                <w:i/>
                                <w:iCs/>
                              </w:rPr>
                              <w:t>Gustos Messium</w:t>
                            </w:r>
                          </w:p>
                          <w:p w:rsidR="006D2F12" w:rsidRDefault="00DE50E6">
                            <w:pPr>
                              <w:pStyle w:val="Gvdemetni80"/>
                              <w:tabs>
                                <w:tab w:val="left" w:pos="1795"/>
                                <w:tab w:val="left" w:pos="2251"/>
                                <w:tab w:val="left" w:pos="2707"/>
                              </w:tabs>
                              <w:spacing w:after="0" w:line="187" w:lineRule="auto"/>
                              <w:jc w:val="left"/>
                            </w:pPr>
                            <w:r>
                              <w:rPr>
                                <w:rStyle w:val="Gvdemetni8"/>
                                <w:b/>
                                <w:bCs/>
                              </w:rPr>
                              <w:t>Hen. The -</w:t>
                            </w:r>
                            <w:r>
                              <w:rPr>
                                <w:rStyle w:val="Gvdemetni8"/>
                                <w:b/>
                                <w:bCs/>
                              </w:rPr>
                              <w:tab/>
                              <w:t>~</w:t>
                            </w:r>
                            <w:r>
                              <w:rPr>
                                <w:rStyle w:val="Gvdemetni8"/>
                                <w:b/>
                                <w:bCs/>
                              </w:rPr>
                              <w:tab/>
                              <w:t>-</w:t>
                            </w:r>
                            <w:r>
                              <w:rPr>
                                <w:rStyle w:val="Gvdemetni8"/>
                                <w:b/>
                                <w:bCs/>
                              </w:rPr>
                              <w:tab/>
                              <w:t>- UP</w:t>
                            </w:r>
                          </w:p>
                          <w:p w:rsidR="006D2F12" w:rsidRDefault="00DE50E6">
                            <w:pPr>
                              <w:pStyle w:val="Gvdemetni80"/>
                              <w:spacing w:after="0" w:line="187" w:lineRule="auto"/>
                              <w:jc w:val="left"/>
                            </w:pPr>
                            <w:r>
                              <w:rPr>
                                <w:rStyle w:val="Gvdemetni8"/>
                                <w:b/>
                                <w:bCs/>
                              </w:rPr>
                              <w:t>Hercules, 14, 46, 3M. (See</w:t>
                            </w:r>
                          </w:p>
                          <w:p w:rsidR="006D2F12" w:rsidRDefault="00DE50E6">
                            <w:pPr>
                              <w:pStyle w:val="Gvdemetni80"/>
                              <w:spacing w:after="0" w:line="187" w:lineRule="auto"/>
                              <w:ind w:firstLine="500"/>
                              <w:jc w:val="left"/>
                            </w:pPr>
                            <w:r>
                              <w:rPr>
                                <w:rStyle w:val="Gvdemetni8"/>
                                <w:b/>
                                <w:bCs/>
                              </w:rPr>
                              <w:t xml:space="preserve">also </w:t>
                            </w:r>
                            <w:r>
                              <w:rPr>
                                <w:rStyle w:val="Gvdemetni8"/>
                                <w:b/>
                                <w:bCs/>
                                <w:i/>
                                <w:iCs/>
                                <w:lang w:val="de-DE" w:eastAsia="de-DE"/>
                              </w:rPr>
                              <w:t>Foktia)</w:t>
                            </w:r>
                            <w:r>
                              <w:rPr>
                                <w:rStyle w:val="Gvdemetni8"/>
                                <w:b/>
                                <w:bCs/>
                              </w:rPr>
                              <w:t>. ¿eta, 15;</w:t>
                            </w:r>
                          </w:p>
                          <w:p w:rsidR="006D2F12" w:rsidRDefault="00DE50E6">
                            <w:pPr>
                              <w:pStyle w:val="Gvdemetni80"/>
                              <w:spacing w:after="0" w:line="187" w:lineRule="auto"/>
                              <w:ind w:firstLine="500"/>
                              <w:jc w:val="left"/>
                            </w:pPr>
                            <w:r>
                              <w:rPr>
                                <w:rStyle w:val="Gvdemetni8"/>
                                <w:b/>
                                <w:bCs/>
                              </w:rPr>
                              <w:t>lota, Tau. 185</w:t>
                            </w:r>
                          </w:p>
                          <w:p w:rsidR="006D2F12" w:rsidRDefault="00DE50E6">
                            <w:pPr>
                              <w:pStyle w:val="Gvdemetni80"/>
                              <w:tabs>
                                <w:tab w:val="left" w:pos="2194"/>
                              </w:tabs>
                              <w:spacing w:after="0" w:line="187" w:lineRule="auto"/>
                              <w:jc w:val="left"/>
                            </w:pPr>
                            <w:r>
                              <w:rPr>
                                <w:rStyle w:val="Gvdemetni8"/>
                                <w:b/>
                                <w:bCs/>
                              </w:rPr>
                              <w:t>Herdnaan, Hie, see</w:t>
                            </w:r>
                            <w:r>
                              <w:rPr>
                                <w:rStyle w:val="Gvdemetni8"/>
                                <w:b/>
                                <w:bCs/>
                              </w:rPr>
                              <w:tab/>
                            </w:r>
                            <w:r>
                              <w:rPr>
                                <w:rStyle w:val="Gvdemetni8"/>
                                <w:b/>
                                <w:bCs/>
                                <w:i/>
                                <w:iCs/>
                                <w:lang w:val="de-DE" w:eastAsia="de-DE"/>
                              </w:rPr>
                              <w:t>Poiles</w:t>
                            </w:r>
                          </w:p>
                          <w:p w:rsidR="006D2F12" w:rsidRDefault="00DE50E6">
                            <w:pPr>
                              <w:pStyle w:val="indekiler0"/>
                              <w:tabs>
                                <w:tab w:val="left" w:pos="2198"/>
                                <w:tab w:val="right" w:pos="2837"/>
                                <w:tab w:val="right" w:pos="3230"/>
                              </w:tabs>
                              <w:spacing w:after="0" w:line="187" w:lineRule="auto"/>
                              <w:jc w:val="left"/>
                              <w:rPr>
                                <w:sz w:val="22"/>
                                <w:szCs w:val="22"/>
                              </w:rPr>
                            </w:pPr>
                            <w:r>
                              <w:rPr>
                                <w:rStyle w:val="indekiler"/>
                                <w:b/>
                                <w:bCs/>
                                <w:sz w:val="22"/>
                                <w:szCs w:val="22"/>
                              </w:rPr>
                              <w:t>Hindu Mamians</w:t>
                            </w:r>
                            <w:r>
                              <w:rPr>
                                <w:rStyle w:val="indekiler"/>
                                <w:b/>
                                <w:bCs/>
                                <w:sz w:val="22"/>
                                <w:szCs w:val="22"/>
                              </w:rPr>
                              <w:tab/>
                              <w:t>-</w:t>
                            </w:r>
                            <w:r>
                              <w:rPr>
                                <w:rStyle w:val="indekiler"/>
                                <w:b/>
                                <w:bCs/>
                                <w:sz w:val="22"/>
                                <w:szCs w:val="22"/>
                              </w:rPr>
                              <w:tab/>
                              <w:t>-</w:t>
                            </w:r>
                            <w:r>
                              <w:rPr>
                                <w:rStyle w:val="indekiler"/>
                                <w:b/>
                                <w:bCs/>
                                <w:sz w:val="22"/>
                                <w:szCs w:val="22"/>
                              </w:rPr>
                              <w:tab/>
                              <w:t>7^</w:t>
                            </w:r>
                          </w:p>
                          <w:p w:rsidR="006D2F12" w:rsidRDefault="00DE50E6">
                            <w:pPr>
                              <w:pStyle w:val="indekiler0"/>
                              <w:tabs>
                                <w:tab w:val="left" w:pos="1786"/>
                                <w:tab w:val="left" w:pos="2194"/>
                                <w:tab w:val="right" w:pos="2832"/>
                                <w:tab w:val="right" w:pos="3216"/>
                              </w:tabs>
                              <w:spacing w:after="0" w:line="187" w:lineRule="auto"/>
                              <w:jc w:val="left"/>
                              <w:rPr>
                                <w:sz w:val="22"/>
                                <w:szCs w:val="22"/>
                              </w:rPr>
                            </w:pPr>
                            <w:r>
                              <w:rPr>
                                <w:rStyle w:val="indekiler"/>
                                <w:b/>
                                <w:bCs/>
                                <w:sz w:val="22"/>
                                <w:szCs w:val="22"/>
                              </w:rPr>
                              <w:t>Holy Grail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r>
                            <w:r>
                              <w:rPr>
                                <w:rStyle w:val="indekiler"/>
                                <w:b/>
                                <w:bCs/>
                                <w:sz w:val="22"/>
                                <w:szCs w:val="22"/>
                                <w:lang w:val="de-DE" w:eastAsia="de-DE"/>
                              </w:rPr>
                              <w:t>«73</w:t>
                            </w:r>
                          </w:p>
                          <w:p w:rsidR="006D2F12" w:rsidRDefault="00DE50E6">
                            <w:pPr>
                              <w:pStyle w:val="indekiler0"/>
                              <w:tabs>
                                <w:tab w:val="left" w:pos="2213"/>
                                <w:tab w:val="right" w:pos="2851"/>
                                <w:tab w:val="right" w:pos="3495"/>
                              </w:tabs>
                              <w:spacing w:after="0" w:line="214" w:lineRule="auto"/>
                              <w:ind w:firstLine="140"/>
                              <w:jc w:val="left"/>
                              <w:rPr>
                                <w:sz w:val="22"/>
                                <w:szCs w:val="22"/>
                              </w:rPr>
                            </w:pPr>
                            <w:r>
                              <w:rPr>
                                <w:rStyle w:val="indekiler"/>
                                <w:b/>
                                <w:bCs/>
                                <w:sz w:val="22"/>
                                <w:szCs w:val="22"/>
                              </w:rPr>
                              <w:t xml:space="preserve">Horologium Osolptonum - 47 </w:t>
                            </w:r>
                            <w:r>
                              <w:rPr>
                                <w:rStyle w:val="indekiler"/>
                                <w:b/>
                                <w:bCs/>
                                <w:color w:val="797979"/>
                                <w:sz w:val="22"/>
                                <w:szCs w:val="22"/>
                              </w:rPr>
                              <w:t xml:space="preserve">^ </w:t>
                            </w:r>
                            <w:r>
                              <w:rPr>
                                <w:rStyle w:val="indekiler"/>
                                <w:b/>
                                <w:bCs/>
                                <w:sz w:val="22"/>
                                <w:szCs w:val="22"/>
                              </w:rPr>
                              <w:t xml:space="preserve">Horoscope. </w:t>
                            </w:r>
                            <w:r>
                              <w:rPr>
                                <w:rStyle w:val="indekiler"/>
                                <w:b/>
                                <w:bCs/>
                                <w:sz w:val="22"/>
                                <w:szCs w:val="22"/>
                                <w:lang w:val="de-DE" w:eastAsia="de-DE"/>
                              </w:rPr>
                              <w:t>Tb«</w:t>
                            </w:r>
                            <w:r>
                              <w:rPr>
                                <w:rStyle w:val="indekiler"/>
                                <w:b/>
                                <w:bCs/>
                                <w:sz w:val="22"/>
                                <w:szCs w:val="22"/>
                                <w:lang w:val="de-DE" w:eastAsia="de-DE"/>
                              </w:rPr>
                              <w:tab/>
                            </w:r>
                            <w:r>
                              <w:rPr>
                                <w:rStyle w:val="indekiler"/>
                                <w:b/>
                                <w:bCs/>
                                <w:sz w:val="22"/>
                                <w:szCs w:val="22"/>
                              </w:rPr>
                              <w:t>’</w:t>
                            </w:r>
                            <w:r>
                              <w:rPr>
                                <w:rStyle w:val="indekiler"/>
                                <w:b/>
                                <w:bCs/>
                                <w:sz w:val="22"/>
                                <w:szCs w:val="22"/>
                              </w:rPr>
                              <w:tab/>
                              <w:t>-</w:t>
                            </w:r>
                            <w:r>
                              <w:rPr>
                                <w:rStyle w:val="indekiler"/>
                                <w:b/>
                                <w:bCs/>
                                <w:sz w:val="22"/>
                                <w:szCs w:val="22"/>
                              </w:rPr>
                              <w:tab/>
                              <w:t>47</w:t>
                            </w:r>
                          </w:p>
                          <w:p w:rsidR="006D2F12" w:rsidRDefault="00DE50E6">
                            <w:pPr>
                              <w:pStyle w:val="Gvdemetni80"/>
                              <w:spacing w:after="0" w:line="185" w:lineRule="auto"/>
                              <w:jc w:val="left"/>
                            </w:pPr>
                            <w:r>
                              <w:rPr>
                                <w:rStyle w:val="Gvdemetni8"/>
                                <w:b/>
                                <w:bCs/>
                                <w:i/>
                                <w:iCs/>
                              </w:rPr>
                              <w:t xml:space="preserve">Haros capex ; </w:t>
                            </w:r>
                            <w:r>
                              <w:rPr>
                                <w:rStyle w:val="Gvdemetni8"/>
                                <w:b/>
                                <w:bCs/>
                              </w:rPr>
                              <w:t xml:space="preserve">SheD«/» </w:t>
                            </w:r>
                            <w:r>
                              <w:rPr>
                                <w:rStyle w:val="Gvdemetni8"/>
                                <w:b/>
                                <w:bCs/>
                                <w:i/>
                                <w:iCs/>
                              </w:rPr>
                              <w:t>301</w:t>
                            </w:r>
                          </w:p>
                          <w:p w:rsidR="006D2F12" w:rsidRDefault="00DE50E6">
                            <w:pPr>
                              <w:pStyle w:val="Gvdemetni80"/>
                              <w:spacing w:after="0" w:line="187" w:lineRule="auto"/>
                              <w:ind w:left="500" w:firstLine="40"/>
                              <w:jc w:val="left"/>
                            </w:pPr>
                            <w:r>
                              <w:rPr>
                                <w:rStyle w:val="Gvdemetni8"/>
                                <w:b/>
                                <w:bCs/>
                              </w:rPr>
                              <w:t>Ex</w:t>
                            </w:r>
                            <w:r>
                              <w:rPr>
                                <w:rStyle w:val="Gvdemetni8"/>
                                <w:b/>
                                <w:bCs/>
                                <w:lang w:val="de-DE" w:eastAsia="de-DE"/>
                              </w:rPr>
                              <w:t xml:space="preserve">-Kaiser. </w:t>
                            </w:r>
                            <w:r>
                              <w:rPr>
                                <w:rStyle w:val="Gvdemetni8"/>
                                <w:b/>
                                <w:bCs/>
                              </w:rPr>
                              <w:t>104 • Em</w:t>
                            </w:r>
                            <w:r>
                              <w:rPr>
                                <w:rStyle w:val="Gvdemetni8"/>
                                <w:b/>
                                <w:bCs/>
                              </w:rPr>
                              <w:softHyphen/>
                              <w:t>peror of Austria, 103; Dov-bi tty, rp 1</w:t>
                            </w:r>
                          </w:p>
                          <w:p w:rsidR="006D2F12" w:rsidRDefault="00DE50E6">
                            <w:pPr>
                              <w:pStyle w:val="Gvdemetni80"/>
                              <w:spacing w:after="0" w:line="187" w:lineRule="auto"/>
                              <w:jc w:val="left"/>
                            </w:pPr>
                            <w:r>
                              <w:rPr>
                                <w:rStyle w:val="Gvdemetni8"/>
                                <w:b/>
                                <w:bCs/>
                              </w:rPr>
                              <w:t xml:space="preserve">Hone. </w:t>
                            </w:r>
                            <w:r>
                              <w:rPr>
                                <w:rStyle w:val="Gvdemetni8"/>
                                <w:b/>
                                <w:bCs/>
                                <w:lang w:val="de-DE" w:eastAsia="de-DE"/>
                              </w:rPr>
                              <w:t xml:space="preserve">Tbc. «ec </w:t>
                            </w:r>
                            <w:r>
                              <w:rPr>
                                <w:rStyle w:val="Gvdemetni8"/>
                                <w:b/>
                                <w:bCs/>
                                <w:i/>
                                <w:iCs/>
                              </w:rPr>
                              <w:t>Pegew.</w:t>
                            </w:r>
                          </w:p>
                          <w:p w:rsidR="006D2F12" w:rsidRDefault="00DE50E6">
                            <w:pPr>
                              <w:pStyle w:val="Gvdemetni80"/>
                              <w:spacing w:after="0" w:line="187" w:lineRule="auto"/>
                              <w:ind w:firstLine="540"/>
                              <w:jc w:val="left"/>
                            </w:pPr>
                            <w:r>
                              <w:rPr>
                                <w:rStyle w:val="Gvdemetni8"/>
                                <w:b/>
                                <w:bCs/>
                              </w:rPr>
                              <w:t xml:space="preserve">Navel, see </w:t>
                            </w:r>
                            <w:r>
                              <w:rPr>
                                <w:rStyle w:val="Gvdemetni8"/>
                                <w:b/>
                                <w:bCs/>
                                <w:i/>
                                <w:iCs/>
                              </w:rPr>
                              <w:t xml:space="preserve">AiphetMe </w:t>
                            </w:r>
                            <w:r>
                              <w:rPr>
                                <w:rStyle w:val="Gvdemetni8"/>
                                <w:b/>
                                <w:bCs/>
                              </w:rPr>
                              <w:t xml:space="preserve">Hunter, The, tee </w:t>
                            </w:r>
                            <w:r>
                              <w:rPr>
                                <w:rStyle w:val="Gvdemetni8"/>
                                <w:b/>
                                <w:bCs/>
                                <w:i/>
                                <w:iCs/>
                              </w:rPr>
                              <w:t xml:space="preserve">Gno*. </w:t>
                            </w:r>
                            <w:r>
                              <w:rPr>
                                <w:rStyle w:val="Gvdemetni8"/>
                                <w:b/>
                                <w:bCs/>
                              </w:rPr>
                              <w:t>Hoisting Dog?. The. see</w:t>
                            </w:r>
                          </w:p>
                          <w:p w:rsidR="006D2F12" w:rsidRDefault="00DE50E6">
                            <w:pPr>
                              <w:pStyle w:val="Gvdemetni80"/>
                              <w:spacing w:after="0" w:line="194" w:lineRule="auto"/>
                              <w:ind w:firstLine="500"/>
                              <w:jc w:val="left"/>
                            </w:pPr>
                            <w:r>
                              <w:rPr>
                                <w:rStyle w:val="Gvdemetni8"/>
                                <w:b/>
                                <w:bCs/>
                                <w:i/>
                                <w:iCs/>
                              </w:rPr>
                              <w:t>CanSS I 'crisis is •</w:t>
                            </w:r>
                          </w:p>
                          <w:p w:rsidR="006D2F12" w:rsidRDefault="00DE50E6">
                            <w:pPr>
                              <w:pStyle w:val="Gvdemetni80"/>
                              <w:spacing w:after="0" w:line="182" w:lineRule="auto"/>
                              <w:ind w:left="460" w:hanging="460"/>
                              <w:jc w:val="left"/>
                            </w:pPr>
                            <w:r>
                              <w:rPr>
                                <w:rStyle w:val="Gvdemetni8"/>
                                <w:b/>
                                <w:bCs/>
                              </w:rPr>
                              <w:t xml:space="preserve">Hyndes, 245, see </w:t>
                            </w:r>
                            <w:r>
                              <w:rPr>
                                <w:rStyle w:val="Gvdemetni8"/>
                                <w:b/>
                                <w:bCs/>
                                <w:i/>
                                <w:iCs/>
                              </w:rPr>
                              <w:t>Pnma Hyadwn</w:t>
                            </w:r>
                          </w:p>
                          <w:p w:rsidR="006D2F12" w:rsidRDefault="00DE50E6">
                            <w:pPr>
                              <w:pStyle w:val="Gvdemetni80"/>
                              <w:spacing w:after="0" w:line="182" w:lineRule="auto"/>
                              <w:jc w:val="both"/>
                            </w:pPr>
                            <w:r>
                              <w:rPr>
                                <w:rStyle w:val="Gvdemetni8"/>
                                <w:b/>
                                <w:bCs/>
                              </w:rPr>
                              <w:t xml:space="preserve">Hydra, 47, 231. Heart, sec </w:t>
                            </w:r>
                            <w:r>
                              <w:rPr>
                                <w:rStyle w:val="Gvdemetni8"/>
                                <w:b/>
                                <w:bCs/>
                                <w:i/>
                                <w:iCs/>
                              </w:rPr>
                              <w:t>Alpkard.</w:t>
                            </w:r>
                            <w:r>
                              <w:rPr>
                                <w:rStyle w:val="Gvdemetni8"/>
                                <w:b/>
                                <w:bCs/>
                              </w:rPr>
                              <w:t xml:space="preserve"> Alpha, 83. see </w:t>
                            </w:r>
                            <w:r>
                              <w:rPr>
                                <w:rStyle w:val="Gvdemetni8"/>
                                <w:b/>
                                <w:bCs/>
                                <w:i/>
                                <w:iCs/>
                              </w:rPr>
                              <w:t xml:space="preserve">A IpbsrJ; </w:t>
                            </w:r>
                            <w:r>
                              <w:rPr>
                                <w:rStyle w:val="Gvdemetni8"/>
                                <w:b/>
                                <w:bCs/>
                              </w:rPr>
                              <w:t>Delta.</w:t>
                            </w:r>
                          </w:p>
                          <w:p w:rsidR="006D2F12" w:rsidRDefault="00DE50E6">
                            <w:pPr>
                              <w:pStyle w:val="indekiler0"/>
                              <w:numPr>
                                <w:ilvl w:val="0"/>
                                <w:numId w:val="215"/>
                              </w:numPr>
                              <w:tabs>
                                <w:tab w:val="left" w:pos="1190"/>
                                <w:tab w:val="right" w:pos="2735"/>
                              </w:tabs>
                              <w:spacing w:after="0" w:line="182" w:lineRule="auto"/>
                              <w:ind w:firstLine="460"/>
                              <w:jc w:val="both"/>
                              <w:rPr>
                                <w:sz w:val="22"/>
                                <w:szCs w:val="22"/>
                              </w:rPr>
                            </w:pPr>
                            <w:r>
                              <w:rPr>
                                <w:rStyle w:val="indekiler"/>
                                <w:b/>
                                <w:bCs/>
                                <w:sz w:val="22"/>
                                <w:szCs w:val="22"/>
                              </w:rPr>
                              <w:t>Epsilon.</w:t>
                            </w:r>
                            <w:r>
                              <w:rPr>
                                <w:rStyle w:val="indekiler"/>
                                <w:b/>
                                <w:bCs/>
                                <w:sz w:val="22"/>
                                <w:szCs w:val="22"/>
                              </w:rPr>
                              <w:tab/>
                              <w:t>78;</w:t>
                            </w:r>
                          </w:p>
                          <w:p w:rsidR="006D2F12" w:rsidRDefault="00DE50E6">
                            <w:pPr>
                              <w:pStyle w:val="indekiler0"/>
                              <w:spacing w:after="0" w:line="182" w:lineRule="auto"/>
                              <w:ind w:firstLine="460"/>
                              <w:jc w:val="left"/>
                              <w:rPr>
                                <w:sz w:val="22"/>
                                <w:szCs w:val="22"/>
                              </w:rPr>
                            </w:pPr>
                            <w:r>
                              <w:rPr>
                                <w:rStyle w:val="indekiler"/>
                                <w:b/>
                                <w:bCs/>
                                <w:sz w:val="22"/>
                                <w:szCs w:val="22"/>
                              </w:rPr>
                              <w:t>Ups ilon, 88</w:t>
                            </w:r>
                          </w:p>
                          <w:p w:rsidR="006D2F12" w:rsidRDefault="00DE50E6">
                            <w:pPr>
                              <w:pStyle w:val="indekiler0"/>
                              <w:tabs>
                                <w:tab w:val="left" w:pos="1186"/>
                                <w:tab w:val="right" w:pos="2750"/>
                                <w:tab w:val="right" w:pos="3158"/>
                              </w:tabs>
                              <w:spacing w:after="100" w:line="182" w:lineRule="auto"/>
                              <w:jc w:val="both"/>
                              <w:rPr>
                                <w:sz w:val="22"/>
                                <w:szCs w:val="22"/>
                              </w:rPr>
                            </w:pPr>
                            <w:r>
                              <w:rPr>
                                <w:rStyle w:val="indekiler"/>
                                <w:b/>
                                <w:bCs/>
                                <w:sz w:val="22"/>
                                <w:szCs w:val="22"/>
                              </w:rPr>
                              <w:t>Hydrus</w:t>
                            </w:r>
                            <w:r>
                              <w:rPr>
                                <w:rStyle w:val="indekiler"/>
                                <w:b/>
                                <w:bCs/>
                                <w:sz w:val="22"/>
                                <w:szCs w:val="22"/>
                              </w:rPr>
                              <w:tab/>
                              <w:t>...</w:t>
                            </w:r>
                            <w:r>
                              <w:rPr>
                                <w:rStyle w:val="indekiler"/>
                                <w:b/>
                                <w:bCs/>
                                <w:sz w:val="22"/>
                                <w:szCs w:val="22"/>
                              </w:rPr>
                              <w:tab/>
                              <w:t>•</w:t>
                            </w:r>
                            <w:r>
                              <w:rPr>
                                <w:rStyle w:val="indekiler"/>
                                <w:b/>
                                <w:bCs/>
                                <w:sz w:val="22"/>
                                <w:szCs w:val="22"/>
                              </w:rPr>
                              <w:tab/>
                              <w:t>47</w:t>
                            </w:r>
                          </w:p>
                          <w:p w:rsidR="006D2F12" w:rsidRDefault="00DE50E6">
                            <w:pPr>
                              <w:pStyle w:val="indekiler0"/>
                              <w:spacing w:after="0" w:line="240" w:lineRule="auto"/>
                              <w:jc w:val="left"/>
                              <w:rPr>
                                <w:sz w:val="22"/>
                                <w:szCs w:val="22"/>
                              </w:rPr>
                            </w:pPr>
                            <w:r>
                              <w:rPr>
                                <w:rStyle w:val="indekiler"/>
                                <w:b/>
                                <w:bCs/>
                                <w:sz w:val="22"/>
                                <w:szCs w:val="22"/>
                              </w:rPr>
                              <w:t xml:space="preserve">Indian, The. </w:t>
                            </w:r>
                            <w:r>
                              <w:rPr>
                                <w:rStyle w:val="indekiler"/>
                                <w:rFonts w:ascii="Arial" w:eastAsia="Arial" w:hAnsi="Arial" w:cs="Arial"/>
                                <w:i/>
                                <w:iCs/>
                                <w:smallCaps/>
                                <w:sz w:val="18"/>
                                <w:szCs w:val="18"/>
                              </w:rPr>
                              <w:t>»ck</w:t>
                            </w:r>
                            <w:r>
                              <w:rPr>
                                <w:rStyle w:val="indekiler"/>
                                <w:b/>
                                <w:bCs/>
                                <w:i/>
                                <w:iCs/>
                                <w:sz w:val="22"/>
                                <w:szCs w:val="22"/>
                              </w:rPr>
                              <w:t xml:space="preserve"> Indus</w:t>
                            </w:r>
                          </w:p>
                          <w:p w:rsidR="006D2F12" w:rsidRDefault="00DE50E6">
                            <w:pPr>
                              <w:pStyle w:val="indekiler0"/>
                              <w:tabs>
                                <w:tab w:val="left" w:pos="1210"/>
                                <w:tab w:val="left" w:pos="1733"/>
                                <w:tab w:val="left" w:pos="2179"/>
                                <w:tab w:val="right" w:pos="2774"/>
                                <w:tab w:val="right" w:pos="3154"/>
                              </w:tabs>
                              <w:spacing w:after="0" w:line="180" w:lineRule="auto"/>
                              <w:jc w:val="left"/>
                              <w:rPr>
                                <w:sz w:val="22"/>
                                <w:szCs w:val="22"/>
                              </w:rPr>
                            </w:pPr>
                            <w:r>
                              <w:rPr>
                                <w:rStyle w:val="indekiler"/>
                                <w:b/>
                                <w:bCs/>
                                <w:sz w:val="22"/>
                                <w:szCs w:val="22"/>
                              </w:rPr>
                              <w:t>Indus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t>1 •</w:t>
                            </w:r>
                            <w:r>
                              <w:rPr>
                                <w:rStyle w:val="indekiler"/>
                                <w:b/>
                                <w:bCs/>
                                <w:sz w:val="22"/>
                                <w:szCs w:val="22"/>
                              </w:rPr>
                              <w:tab/>
                              <w:t>48</w:t>
                            </w:r>
                          </w:p>
                          <w:p w:rsidR="006D2F12" w:rsidRDefault="00DE50E6">
                            <w:pPr>
                              <w:pStyle w:val="Gvdemetni80"/>
                              <w:tabs>
                                <w:tab w:val="left" w:pos="1219"/>
                                <w:tab w:val="left" w:pos="1728"/>
                                <w:tab w:val="left" w:pos="2179"/>
                                <w:tab w:val="right" w:pos="2784"/>
                              </w:tabs>
                              <w:spacing w:after="160" w:line="187" w:lineRule="auto"/>
                              <w:jc w:val="left"/>
                            </w:pPr>
                            <w:r>
                              <w:rPr>
                                <w:rStyle w:val="Gvdemetni8"/>
                                <w:b/>
                                <w:bCs/>
                              </w:rPr>
                              <w:t>Indu -</w:t>
                            </w:r>
                            <w:r>
                              <w:rPr>
                                <w:rStyle w:val="Gvdemetni8"/>
                                <w:b/>
                                <w:bCs/>
                              </w:rPr>
                              <w:tab/>
                              <w:t>-</w:t>
                            </w:r>
                            <w:r>
                              <w:rPr>
                                <w:rStyle w:val="Gvdemetni8"/>
                                <w:b/>
                                <w:bCs/>
                              </w:rPr>
                              <w:tab/>
                              <w:t>-</w:t>
                            </w:r>
                            <w:r>
                              <w:rPr>
                                <w:rStyle w:val="Gvdemetni8"/>
                                <w:b/>
                                <w:bCs/>
                              </w:rPr>
                              <w:tab/>
                              <w:t>-</w:t>
                            </w:r>
                            <w:r>
                              <w:rPr>
                                <w:rStyle w:val="Gvdemetni8"/>
                                <w:b/>
                                <w:bCs/>
                              </w:rPr>
                              <w:tab/>
                              <w:t xml:space="preserve">MS, </w:t>
                            </w:r>
                            <w:r>
                              <w:rPr>
                                <w:rStyle w:val="Gvdemetni8"/>
                                <w:b/>
                                <w:bCs/>
                                <w:i/>
                                <w:iCs/>
                              </w:rPr>
                              <w:t>SJ1</w:t>
                            </w:r>
                          </w:p>
                          <w:p w:rsidR="006D2F12" w:rsidRDefault="00DE50E6">
                            <w:pPr>
                              <w:pStyle w:val="Gvdemetni80"/>
                              <w:spacing w:after="140" w:line="187" w:lineRule="auto"/>
                              <w:jc w:val="left"/>
                            </w:pPr>
                            <w:r>
                              <w:rPr>
                                <w:rStyle w:val="Gvdemetni8"/>
                                <w:b/>
                                <w:bCs/>
                              </w:rPr>
                              <w:t>Kennel of the Barking Dogs 218</w:t>
                            </w:r>
                          </w:p>
                        </w:txbxContent>
                      </wps:txbx>
                      <wps:bodyPr lIns="0" tIns="0" rIns="0" bIns="0"/>
                    </wps:wsp>
                  </a:graphicData>
                </a:graphic>
              </wp:anchor>
            </w:drawing>
          </mc:Choice>
          <mc:Fallback>
            <w:pict>
              <v:shape id="Shape 1296" o:spid="_x0000_s1059" type="#_x0000_t202" style="position:absolute;left:0;text-align:left;margin-left:315.15pt;margin-top:0;width:182.65pt;height:533.3pt;z-index:1258294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" filled="f" stroked="f">
                <v:textbox inset="0,0,0,0">
                  <w:txbxContent>
                    <w:p w:rsidR="006D2F12" w:rsidRDefault="00DE50E6">
                      <w:pPr>
                        <w:pStyle w:val="Gvdemetni80"/>
                        <w:spacing w:after="0" w:line="202" w:lineRule="auto"/>
                        <w:ind w:left="220" w:firstLine="2820"/>
                        <w:jc w:val="left"/>
                      </w:pPr>
                      <w:r>
                        <w:rPr>
                          <w:rStyle w:val="Gvdemetni8"/>
                          <w:b/>
                          <w:bCs/>
                        </w:rPr>
                        <w:t xml:space="preserve">*AGC Globo’Xrastaticas - -46 Goat. The. ace </w:t>
                      </w:r>
                      <w:r>
                        <w:rPr>
                          <w:rStyle w:val="Gvdemetni8"/>
                          <w:b/>
                          <w:bCs/>
                          <w:i/>
                          <w:iCs/>
                        </w:rPr>
                        <w:t>Cap^^nui.</w:t>
                      </w:r>
                    </w:p>
                    <w:p w:rsidR="006D2F12" w:rsidRDefault="00DE50E6">
                      <w:pPr>
                        <w:pStyle w:val="Gvdemetni80"/>
                        <w:spacing w:after="0" w:line="202" w:lineRule="auto"/>
                        <w:ind w:left="400" w:firstLine="260"/>
                        <w:jc w:val="left"/>
                      </w:pPr>
                      <w:r>
                        <w:rPr>
                          <w:rStyle w:val="Gvdemetni8"/>
                          <w:b/>
                          <w:bCs/>
                        </w:rPr>
                        <w:t xml:space="preserve">Eack. see </w:t>
                      </w:r>
                      <w:r>
                        <w:rPr>
                          <w:rStyle w:val="Gvdemetni8"/>
                          <w:b/>
                          <w:bCs/>
                          <w:i/>
                          <w:iCs/>
                        </w:rPr>
                        <w:t xml:space="preserve">Dorsum; </w:t>
                      </w:r>
                      <w:r>
                        <w:rPr>
                          <w:rStyle w:val="Gvdemetni8"/>
                          <w:b/>
                          <w:bCs/>
                        </w:rPr>
                        <w:t xml:space="preserve">DeDy, see </w:t>
                      </w:r>
                      <w:r>
                        <w:rPr>
                          <w:rStyle w:val="Gvdemetni8"/>
                          <w:b/>
                          <w:bCs/>
                          <w:i/>
                          <w:iCs/>
                          <w:lang w:val="de-DE" w:eastAsia="de-DE"/>
                        </w:rPr>
                        <w:t>Castro</w:t>
                      </w:r>
                      <w:r>
                        <w:rPr>
                          <w:rStyle w:val="Gvdemetni8"/>
                          <w:b/>
                          <w:bCs/>
                          <w:lang w:val="de-DE" w:eastAsia="de-DE"/>
                        </w:rPr>
                        <w:t xml:space="preserve"> </w:t>
                      </w:r>
                      <w:r>
                        <w:rPr>
                          <w:rStyle w:val="Gvdemetni8"/>
                          <w:b/>
                          <w:bCs/>
                        </w:rPr>
                        <w:t xml:space="preserve">J Face, </w:t>
                      </w:r>
                      <w:r>
                        <w:rPr>
                          <w:rStyle w:val="Gvdemetni8"/>
                          <w:b/>
                          <w:bCs/>
                          <w:color w:val="797979"/>
                        </w:rPr>
                        <w:t xml:space="preserve">• </w:t>
                      </w:r>
                      <w:r>
                        <w:rPr>
                          <w:rStyle w:val="Gvdemetni8"/>
                          <w:b/>
                          <w:bCs/>
                        </w:rPr>
                        <w:t xml:space="preserve">see </w:t>
                      </w:r>
                      <w:r>
                        <w:rPr>
                          <w:rStyle w:val="Gvdemetni8"/>
                          <w:rFonts w:ascii="Courier New" w:eastAsia="Courier New" w:hAnsi="Courier New" w:cs="Courier New"/>
                          <w:smallCaps/>
                        </w:rPr>
                        <w:t>Dps:</w:t>
                      </w:r>
                      <w:r>
                        <w:rPr>
                          <w:rStyle w:val="Gvdemetni8"/>
                          <w:b/>
                          <w:bCs/>
                        </w:rPr>
                        <w:t xml:space="preserve"> Hart, </w:t>
                      </w:r>
                      <w:r>
                        <w:rPr>
                          <w:rStyle w:val="Gvdemetni8"/>
                          <w:rFonts w:ascii="Courier New" w:eastAsia="Courier New" w:hAnsi="Courier New" w:cs="Courier New"/>
                          <w:smallCaps/>
                        </w:rPr>
                        <w:t xml:space="preserve">m* </w:t>
                      </w:r>
                      <w:r>
                        <w:rPr>
                          <w:rStyle w:val="Gvdemetni8"/>
                          <w:b/>
                          <w:bCs/>
                          <w:i/>
                          <w:iCs/>
                        </w:rPr>
                        <w:t>lArmui;</w:t>
                      </w:r>
                      <w:r>
                        <w:rPr>
                          <w:rStyle w:val="Gvdemetni8"/>
                          <w:b/>
                          <w:bCs/>
                        </w:rPr>
                        <w:t xml:space="preserve"> Hom. </w:t>
                      </w:r>
                      <w:r>
                        <w:rPr>
                          <w:rStyle w:val="Gvdemetni8"/>
                          <w:b/>
                          <w:bCs/>
                          <w:i/>
                          <w:iCs/>
                        </w:rPr>
                        <w:t xml:space="preserve">Kt CisJi. </w:t>
                      </w:r>
                      <w:r>
                        <w:rPr>
                          <w:rStyle w:val="Gvdemetni8"/>
                          <w:b/>
                          <w:bCs/>
                          <w:color w:val="797979"/>
                        </w:rPr>
                        <w:t xml:space="preserve">- </w:t>
                      </w:r>
                      <w:r>
                        <w:rPr>
                          <w:rStyle w:val="Gvdemetni8"/>
                          <w:b/>
                          <w:bCs/>
                        </w:rPr>
                        <w:t xml:space="preserve">Left Eve, see </w:t>
                      </w:r>
                      <w:r>
                        <w:rPr>
                          <w:rStyle w:val="Gvdemetni8"/>
                          <w:b/>
                          <w:bCs/>
                          <w:i/>
                          <w:iCs/>
                        </w:rPr>
                        <w:t>Dabib'.</w:t>
                      </w:r>
                    </w:p>
                    <w:p w:rsidR="006D2F12" w:rsidRDefault="00DE50E6">
                      <w:pPr>
                        <w:pStyle w:val="Gvdemetni80"/>
                        <w:spacing w:after="0" w:line="202" w:lineRule="auto"/>
                        <w:ind w:left="400" w:firstLine="260"/>
                        <w:jc w:val="left"/>
                      </w:pPr>
                      <w:r>
                        <w:rPr>
                          <w:rStyle w:val="Gvdemetni8"/>
                          <w:b/>
                          <w:bCs/>
                        </w:rPr>
                        <w:t xml:space="preserve">Kight Eye, see </w:t>
                      </w:r>
                      <w:r>
                        <w:rPr>
                          <w:rStyle w:val="Gvdemetni8"/>
                          <w:b/>
                          <w:bCs/>
                          <w:i/>
                          <w:iCs/>
                        </w:rPr>
                        <w:t xml:space="preserve">Oculus: </w:t>
                      </w:r>
                      <w:r>
                        <w:rPr>
                          <w:rStyle w:val="Gvdemetni8"/>
                          <w:b/>
                          <w:bCs/>
                        </w:rPr>
                        <w:t xml:space="preserve">Tail, see </w:t>
                      </w:r>
                      <w:r>
                        <w:rPr>
                          <w:rStyle w:val="Gvdemetni8"/>
                          <w:b/>
                          <w:bCs/>
                          <w:i/>
                          <w:iCs/>
                        </w:rPr>
                        <w:t xml:space="preserve">D/n/b AlgeJi </w:t>
                      </w:r>
                      <w:r>
                        <w:rPr>
                          <w:rStyle w:val="Gvdemetni8"/>
                          <w:b/>
                          <w:bCs/>
                        </w:rPr>
                        <w:t xml:space="preserve">, and </w:t>
                      </w:r>
                      <w:r>
                        <w:rPr>
                          <w:rStyle w:val="Gvdemetni8"/>
                          <w:b/>
                          <w:bCs/>
                          <w:i/>
                          <w:iCs/>
                        </w:rPr>
                        <w:t>Kashira</w:t>
                      </w:r>
                    </w:p>
                    <w:p w:rsidR="006D2F12" w:rsidRDefault="00DE50E6">
                      <w:pPr>
                        <w:pStyle w:val="Gvdemetni80"/>
                        <w:tabs>
                          <w:tab w:val="left" w:pos="1286"/>
                          <w:tab w:val="left" w:pos="1814"/>
                        </w:tabs>
                        <w:spacing w:after="0" w:line="182" w:lineRule="auto"/>
                        <w:ind w:firstLine="140"/>
                        <w:jc w:val="left"/>
                      </w:pPr>
                      <w:r>
                        <w:rPr>
                          <w:rStyle w:val="Gvdemetni8"/>
                          <w:b/>
                          <w:bCs/>
                        </w:rPr>
                        <w:t xml:space="preserve">Goldfish. The, see </w:t>
                      </w:r>
                      <w:r>
                        <w:rPr>
                          <w:rStyle w:val="Gvdemetni8"/>
                          <w:b/>
                          <w:bCs/>
                          <w:i/>
                          <w:iCs/>
                        </w:rPr>
                        <w:t xml:space="preserve">Dorado </w:t>
                      </w:r>
                      <w:r>
                        <w:rPr>
                          <w:rStyle w:val="Gvdemetni8"/>
                          <w:b/>
                          <w:bCs/>
                          <w:lang w:val="de-DE" w:eastAsia="de-DE"/>
                        </w:rPr>
                        <w:t>Craß.</w:t>
                      </w:r>
                      <w:r>
                        <w:rPr>
                          <w:rStyle w:val="Gvdemetni8"/>
                          <w:b/>
                          <w:bCs/>
                        </w:rPr>
                        <w:t>a5</w:t>
                      </w:r>
                      <w:r>
                        <w:rPr>
                          <w:rStyle w:val="Gvdemetni8"/>
                          <w:b/>
                          <w:bCs/>
                        </w:rPr>
                        <w:tab/>
                        <w:t>-</w:t>
                      </w:r>
                      <w:r>
                        <w:rPr>
                          <w:rStyle w:val="Gvdemetni8"/>
                          <w:b/>
                          <w:bCs/>
                        </w:rPr>
                        <w:tab/>
                      </w:r>
                      <w:r>
                        <w:rPr>
                          <w:rStyle w:val="Gvdemetni8"/>
                          <w:b/>
                          <w:bCs/>
                          <w:lang w:val="de-DE" w:eastAsia="de-DE"/>
                        </w:rPr>
                        <w:t xml:space="preserve">-«11.169, </w:t>
                      </w:r>
                      <w:r>
                        <w:rPr>
                          <w:rStyle w:val="Gvdemetni8"/>
                          <w:b/>
                          <w:bCs/>
                        </w:rPr>
                        <w:t>345</w:t>
                      </w:r>
                    </w:p>
                    <w:p w:rsidR="006D2F12" w:rsidRDefault="00DE50E6">
                      <w:pPr>
                        <w:pStyle w:val="Gvdemetni80"/>
                        <w:tabs>
                          <w:tab w:val="left" w:pos="936"/>
                          <w:tab w:val="right" w:pos="1517"/>
                          <w:tab w:val="right" w:pos="3269"/>
                        </w:tabs>
                        <w:spacing w:after="200" w:line="182" w:lineRule="auto"/>
                        <w:ind w:firstLine="140"/>
                        <w:jc w:val="left"/>
                      </w:pPr>
                      <w:r>
                        <w:rPr>
                          <w:rStyle w:val="Gvdemetni8"/>
                          <w:b/>
                          <w:bCs/>
                        </w:rPr>
                        <w:t xml:space="preserve">Craving Tool. The, </w:t>
                      </w:r>
                      <w:r>
                        <w:rPr>
                          <w:rStyle w:val="Gvdemetni8"/>
                          <w:b/>
                          <w:bCs/>
                          <w:lang w:val="de-DE" w:eastAsia="de-DE"/>
                        </w:rPr>
                        <w:t xml:space="preserve">«• </w:t>
                      </w:r>
                      <w:r>
                        <w:rPr>
                          <w:rStyle w:val="Gvdemetni8"/>
                          <w:b/>
                          <w:bCs/>
                          <w:i/>
                          <w:iCs/>
                        </w:rPr>
                        <w:t xml:space="preserve">Calum </w:t>
                      </w:r>
                      <w:r>
                        <w:rPr>
                          <w:rStyle w:val="Gvdemetni8"/>
                          <w:b/>
                          <w:bCs/>
                        </w:rPr>
                        <w:t>Gras</w:t>
                      </w:r>
                      <w:r>
                        <w:rPr>
                          <w:rStyle w:val="Gvdemetni8"/>
                          <w:b/>
                          <w:bCs/>
                        </w:rPr>
                        <w:tab/>
                        <w:t>.</w:t>
                      </w:r>
                      <w:r>
                        <w:rPr>
                          <w:rStyle w:val="Gvdemetni8"/>
                          <w:b/>
                          <w:bCs/>
                        </w:rPr>
                        <w:tab/>
                        <w:t>.</w:t>
                      </w:r>
                      <w:r>
                        <w:rPr>
                          <w:rStyle w:val="Gvdemetni8"/>
                          <w:b/>
                          <w:bCs/>
                        </w:rPr>
                        <w:tab/>
                        <w:t>- ♦ ■ 46</w:t>
                      </w:r>
                    </w:p>
                    <w:p w:rsidR="006D2F12" w:rsidRDefault="00DE50E6">
                      <w:pPr>
                        <w:pStyle w:val="Gvdemetni80"/>
                        <w:tabs>
                          <w:tab w:val="right" w:pos="1517"/>
                          <w:tab w:val="right" w:pos="3240"/>
                        </w:tabs>
                        <w:spacing w:after="0" w:line="187" w:lineRule="auto"/>
                        <w:jc w:val="left"/>
                      </w:pPr>
                      <w:r>
                        <w:rPr>
                          <w:rStyle w:val="Gvdemetni8"/>
                          <w:b/>
                          <w:bCs/>
                        </w:rPr>
                        <w:t>Hamai</w:t>
                      </w:r>
                      <w:r>
                        <w:rPr>
                          <w:rStyle w:val="Gvdemetni8"/>
                          <w:b/>
                          <w:bCs/>
                        </w:rPr>
                        <w:tab/>
                        <w:t>.</w:t>
                      </w:r>
                      <w:r>
                        <w:rPr>
                          <w:rStyle w:val="Gvdemetni8"/>
                          <w:b/>
                          <w:bCs/>
                        </w:rPr>
                        <w:tab/>
                        <w:t xml:space="preserve">108. </w:t>
                      </w:r>
                      <w:r>
                        <w:rPr>
                          <w:rStyle w:val="Gvdemetni8"/>
                          <w:b/>
                          <w:bCs/>
                          <w:lang w:val="de-DE" w:eastAsia="de-DE"/>
                        </w:rPr>
                        <w:t>17». »43</w:t>
                      </w:r>
                    </w:p>
                    <w:p w:rsidR="006D2F12" w:rsidRDefault="00DE50E6">
                      <w:pPr>
                        <w:pStyle w:val="Gvdemetni80"/>
                        <w:tabs>
                          <w:tab w:val="left" w:pos="941"/>
                          <w:tab w:val="right" w:pos="1522"/>
                          <w:tab w:val="right" w:pos="3221"/>
                        </w:tabs>
                        <w:spacing w:after="0" w:line="187" w:lineRule="auto"/>
                        <w:jc w:val="left"/>
                      </w:pPr>
                      <w:r>
                        <w:rPr>
                          <w:rStyle w:val="Gvdemetni8"/>
                          <w:b/>
                          <w:bCs/>
                        </w:rPr>
                        <w:t>Hau</w:t>
                      </w:r>
                      <w:r>
                        <w:rPr>
                          <w:rStyle w:val="Gvdemetni8"/>
                          <w:b/>
                          <w:bCs/>
                        </w:rPr>
                        <w:tab/>
                        <w:t>.</w:t>
                      </w:r>
                      <w:r>
                        <w:rPr>
                          <w:rStyle w:val="Gvdemetni8"/>
                          <w:b/>
                          <w:bCs/>
                        </w:rPr>
                        <w:tab/>
                        <w:t>-</w:t>
                      </w:r>
                      <w:r>
                        <w:rPr>
                          <w:rStyle w:val="Gvdemetni8"/>
                          <w:b/>
                          <w:bCs/>
                        </w:rPr>
                        <w:tab/>
                        <w:t>- - Mt, 171</w:t>
                      </w:r>
                    </w:p>
                    <w:p w:rsidR="006D2F12" w:rsidRDefault="00DE50E6">
                      <w:pPr>
                        <w:pStyle w:val="Gvdemetni80"/>
                        <w:spacing w:after="0" w:line="187" w:lineRule="auto"/>
                        <w:ind w:firstLine="140"/>
                        <w:jc w:val="left"/>
                      </w:pPr>
                      <w:r>
                        <w:rPr>
                          <w:rStyle w:val="Gvdemetni8"/>
                          <w:b/>
                          <w:bCs/>
                        </w:rPr>
                        <w:t xml:space="preserve">Hare, The, see </w:t>
                      </w:r>
                      <w:r>
                        <w:rPr>
                          <w:rStyle w:val="Gvdemetni8"/>
                          <w:b/>
                          <w:bCs/>
                          <w:i/>
                          <w:iCs/>
                        </w:rPr>
                        <w:t xml:space="preserve">Lepus </w:t>
                      </w:r>
                      <w:r>
                        <w:rPr>
                          <w:rStyle w:val="Gvdemetni8"/>
                          <w:b/>
                          <w:bCs/>
                        </w:rPr>
                        <w:t>Harvest» Keeper, The, see</w:t>
                      </w:r>
                    </w:p>
                    <w:p w:rsidR="006D2F12" w:rsidRDefault="00DE50E6">
                      <w:pPr>
                        <w:pStyle w:val="Gvdemetni80"/>
                        <w:spacing w:after="0" w:line="194" w:lineRule="auto"/>
                        <w:ind w:firstLine="500"/>
                        <w:jc w:val="left"/>
                      </w:pPr>
                      <w:r>
                        <w:rPr>
                          <w:rStyle w:val="Gvdemetni8"/>
                          <w:b/>
                          <w:bCs/>
                          <w:i/>
                          <w:iCs/>
                        </w:rPr>
                        <w:t>Gustos Messium</w:t>
                      </w:r>
                    </w:p>
                    <w:p w:rsidR="006D2F12" w:rsidRDefault="00DE50E6">
                      <w:pPr>
                        <w:pStyle w:val="Gvdemetni80"/>
                        <w:tabs>
                          <w:tab w:val="left" w:pos="1795"/>
                          <w:tab w:val="left" w:pos="2251"/>
                          <w:tab w:val="left" w:pos="2707"/>
                        </w:tabs>
                        <w:spacing w:after="0" w:line="187" w:lineRule="auto"/>
                        <w:jc w:val="left"/>
                      </w:pPr>
                      <w:r>
                        <w:rPr>
                          <w:rStyle w:val="Gvdemetni8"/>
                          <w:b/>
                          <w:bCs/>
                        </w:rPr>
                        <w:t>Hen. The -</w:t>
                      </w:r>
                      <w:r>
                        <w:rPr>
                          <w:rStyle w:val="Gvdemetni8"/>
                          <w:b/>
                          <w:bCs/>
                        </w:rPr>
                        <w:tab/>
                        <w:t>~</w:t>
                      </w:r>
                      <w:r>
                        <w:rPr>
                          <w:rStyle w:val="Gvdemetni8"/>
                          <w:b/>
                          <w:bCs/>
                        </w:rPr>
                        <w:tab/>
                        <w:t>-</w:t>
                      </w:r>
                      <w:r>
                        <w:rPr>
                          <w:rStyle w:val="Gvdemetni8"/>
                          <w:b/>
                          <w:bCs/>
                        </w:rPr>
                        <w:tab/>
                        <w:t>- UP</w:t>
                      </w:r>
                    </w:p>
                    <w:p w:rsidR="006D2F12" w:rsidRDefault="00DE50E6">
                      <w:pPr>
                        <w:pStyle w:val="Gvdemetni80"/>
                        <w:spacing w:after="0" w:line="187" w:lineRule="auto"/>
                        <w:jc w:val="left"/>
                      </w:pPr>
                      <w:r>
                        <w:rPr>
                          <w:rStyle w:val="Gvdemetni8"/>
                          <w:b/>
                          <w:bCs/>
                        </w:rPr>
                        <w:t>Hercules, 14, 46, 3M. (See</w:t>
                      </w:r>
                    </w:p>
                    <w:p w:rsidR="006D2F12" w:rsidRDefault="00DE50E6">
                      <w:pPr>
                        <w:pStyle w:val="Gvdemetni80"/>
                        <w:spacing w:after="0" w:line="187" w:lineRule="auto"/>
                        <w:ind w:firstLine="500"/>
                        <w:jc w:val="left"/>
                      </w:pPr>
                      <w:r>
                        <w:rPr>
                          <w:rStyle w:val="Gvdemetni8"/>
                          <w:b/>
                          <w:bCs/>
                        </w:rPr>
                        <w:t xml:space="preserve">also </w:t>
                      </w:r>
                      <w:r>
                        <w:rPr>
                          <w:rStyle w:val="Gvdemetni8"/>
                          <w:b/>
                          <w:bCs/>
                          <w:i/>
                          <w:iCs/>
                          <w:lang w:val="de-DE" w:eastAsia="de-DE"/>
                        </w:rPr>
                        <w:t>Foktia)</w:t>
                      </w:r>
                      <w:r>
                        <w:rPr>
                          <w:rStyle w:val="Gvdemetni8"/>
                          <w:b/>
                          <w:bCs/>
                        </w:rPr>
                        <w:t>. ¿eta, 15;</w:t>
                      </w:r>
                    </w:p>
                    <w:p w:rsidR="006D2F12" w:rsidRDefault="00DE50E6">
                      <w:pPr>
                        <w:pStyle w:val="Gvdemetni80"/>
                        <w:spacing w:after="0" w:line="187" w:lineRule="auto"/>
                        <w:ind w:firstLine="500"/>
                        <w:jc w:val="left"/>
                      </w:pPr>
                      <w:r>
                        <w:rPr>
                          <w:rStyle w:val="Gvdemetni8"/>
                          <w:b/>
                          <w:bCs/>
                        </w:rPr>
                        <w:t>lota, Tau. 185</w:t>
                      </w:r>
                    </w:p>
                    <w:p w:rsidR="006D2F12" w:rsidRDefault="00DE50E6">
                      <w:pPr>
                        <w:pStyle w:val="Gvdemetni80"/>
                        <w:tabs>
                          <w:tab w:val="left" w:pos="2194"/>
                        </w:tabs>
                        <w:spacing w:after="0" w:line="187" w:lineRule="auto"/>
                        <w:jc w:val="left"/>
                      </w:pPr>
                      <w:r>
                        <w:rPr>
                          <w:rStyle w:val="Gvdemetni8"/>
                          <w:b/>
                          <w:bCs/>
                        </w:rPr>
                        <w:t>Herdnaan, Hie, see</w:t>
                      </w:r>
                      <w:r>
                        <w:rPr>
                          <w:rStyle w:val="Gvdemetni8"/>
                          <w:b/>
                          <w:bCs/>
                        </w:rPr>
                        <w:tab/>
                      </w:r>
                      <w:r>
                        <w:rPr>
                          <w:rStyle w:val="Gvdemetni8"/>
                          <w:b/>
                          <w:bCs/>
                          <w:i/>
                          <w:iCs/>
                          <w:lang w:val="de-DE" w:eastAsia="de-DE"/>
                        </w:rPr>
                        <w:t>Poiles</w:t>
                      </w:r>
                    </w:p>
                    <w:p w:rsidR="006D2F12" w:rsidRDefault="00DE50E6">
                      <w:pPr>
                        <w:pStyle w:val="indekiler0"/>
                        <w:tabs>
                          <w:tab w:val="left" w:pos="2198"/>
                          <w:tab w:val="right" w:pos="2837"/>
                          <w:tab w:val="right" w:pos="3230"/>
                        </w:tabs>
                        <w:spacing w:after="0" w:line="187" w:lineRule="auto"/>
                        <w:jc w:val="left"/>
                        <w:rPr>
                          <w:sz w:val="22"/>
                          <w:szCs w:val="22"/>
                        </w:rPr>
                      </w:pPr>
                      <w:r>
                        <w:rPr>
                          <w:rStyle w:val="indekiler"/>
                          <w:b/>
                          <w:bCs/>
                          <w:sz w:val="22"/>
                          <w:szCs w:val="22"/>
                        </w:rPr>
                        <w:t>Hindu Mamians</w:t>
                      </w:r>
                      <w:r>
                        <w:rPr>
                          <w:rStyle w:val="indekiler"/>
                          <w:b/>
                          <w:bCs/>
                          <w:sz w:val="22"/>
                          <w:szCs w:val="22"/>
                        </w:rPr>
                        <w:tab/>
                        <w:t>-</w:t>
                      </w:r>
                      <w:r>
                        <w:rPr>
                          <w:rStyle w:val="indekiler"/>
                          <w:b/>
                          <w:bCs/>
                          <w:sz w:val="22"/>
                          <w:szCs w:val="22"/>
                        </w:rPr>
                        <w:tab/>
                        <w:t>-</w:t>
                      </w:r>
                      <w:r>
                        <w:rPr>
                          <w:rStyle w:val="indekiler"/>
                          <w:b/>
                          <w:bCs/>
                          <w:sz w:val="22"/>
                          <w:szCs w:val="22"/>
                        </w:rPr>
                        <w:tab/>
                        <w:t>7^</w:t>
                      </w:r>
                    </w:p>
                    <w:p w:rsidR="006D2F12" w:rsidRDefault="00DE50E6">
                      <w:pPr>
                        <w:pStyle w:val="indekiler0"/>
                        <w:tabs>
                          <w:tab w:val="left" w:pos="1786"/>
                          <w:tab w:val="left" w:pos="2194"/>
                          <w:tab w:val="right" w:pos="2832"/>
                          <w:tab w:val="right" w:pos="3216"/>
                        </w:tabs>
                        <w:spacing w:after="0" w:line="187" w:lineRule="auto"/>
                        <w:jc w:val="left"/>
                        <w:rPr>
                          <w:sz w:val="22"/>
                          <w:szCs w:val="22"/>
                        </w:rPr>
                      </w:pPr>
                      <w:r>
                        <w:rPr>
                          <w:rStyle w:val="indekiler"/>
                          <w:b/>
                          <w:bCs/>
                          <w:sz w:val="22"/>
                          <w:szCs w:val="22"/>
                        </w:rPr>
                        <w:t>Holy Grail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r>
                      <w:r>
                        <w:rPr>
                          <w:rStyle w:val="indekiler"/>
                          <w:b/>
                          <w:bCs/>
                          <w:sz w:val="22"/>
                          <w:szCs w:val="22"/>
                          <w:lang w:val="de-DE" w:eastAsia="de-DE"/>
                        </w:rPr>
                        <w:t>«73</w:t>
                      </w:r>
                    </w:p>
                    <w:p w:rsidR="006D2F12" w:rsidRDefault="00DE50E6">
                      <w:pPr>
                        <w:pStyle w:val="indekiler0"/>
                        <w:tabs>
                          <w:tab w:val="left" w:pos="2213"/>
                          <w:tab w:val="right" w:pos="2851"/>
                          <w:tab w:val="right" w:pos="3495"/>
                        </w:tabs>
                        <w:spacing w:after="0" w:line="214" w:lineRule="auto"/>
                        <w:ind w:firstLine="140"/>
                        <w:jc w:val="left"/>
                        <w:rPr>
                          <w:sz w:val="22"/>
                          <w:szCs w:val="22"/>
                        </w:rPr>
                      </w:pPr>
                      <w:r>
                        <w:rPr>
                          <w:rStyle w:val="indekiler"/>
                          <w:b/>
                          <w:bCs/>
                          <w:sz w:val="22"/>
                          <w:szCs w:val="22"/>
                        </w:rPr>
                        <w:t xml:space="preserve">Horologium Osolptonum - 47 </w:t>
                      </w:r>
                      <w:r>
                        <w:rPr>
                          <w:rStyle w:val="indekiler"/>
                          <w:b/>
                          <w:bCs/>
                          <w:color w:val="797979"/>
                          <w:sz w:val="22"/>
                          <w:szCs w:val="22"/>
                        </w:rPr>
                        <w:t xml:space="preserve">^ </w:t>
                      </w:r>
                      <w:r>
                        <w:rPr>
                          <w:rStyle w:val="indekiler"/>
                          <w:b/>
                          <w:bCs/>
                          <w:sz w:val="22"/>
                          <w:szCs w:val="22"/>
                        </w:rPr>
                        <w:t xml:space="preserve">Horoscope. </w:t>
                      </w:r>
                      <w:r>
                        <w:rPr>
                          <w:rStyle w:val="indekiler"/>
                          <w:b/>
                          <w:bCs/>
                          <w:sz w:val="22"/>
                          <w:szCs w:val="22"/>
                          <w:lang w:val="de-DE" w:eastAsia="de-DE"/>
                        </w:rPr>
                        <w:t>Tb«</w:t>
                      </w:r>
                      <w:r>
                        <w:rPr>
                          <w:rStyle w:val="indekiler"/>
                          <w:b/>
                          <w:bCs/>
                          <w:sz w:val="22"/>
                          <w:szCs w:val="22"/>
                          <w:lang w:val="de-DE" w:eastAsia="de-DE"/>
                        </w:rPr>
                        <w:tab/>
                      </w:r>
                      <w:r>
                        <w:rPr>
                          <w:rStyle w:val="indekiler"/>
                          <w:b/>
                          <w:bCs/>
                          <w:sz w:val="22"/>
                          <w:szCs w:val="22"/>
                        </w:rPr>
                        <w:t>’</w:t>
                      </w:r>
                      <w:r>
                        <w:rPr>
                          <w:rStyle w:val="indekiler"/>
                          <w:b/>
                          <w:bCs/>
                          <w:sz w:val="22"/>
                          <w:szCs w:val="22"/>
                        </w:rPr>
                        <w:tab/>
                        <w:t>-</w:t>
                      </w:r>
                      <w:r>
                        <w:rPr>
                          <w:rStyle w:val="indekiler"/>
                          <w:b/>
                          <w:bCs/>
                          <w:sz w:val="22"/>
                          <w:szCs w:val="22"/>
                        </w:rPr>
                        <w:tab/>
                        <w:t>47</w:t>
                      </w:r>
                    </w:p>
                    <w:p w:rsidR="006D2F12" w:rsidRDefault="00DE50E6">
                      <w:pPr>
                        <w:pStyle w:val="Gvdemetni80"/>
                        <w:spacing w:after="0" w:line="185" w:lineRule="auto"/>
                        <w:jc w:val="left"/>
                      </w:pPr>
                      <w:r>
                        <w:rPr>
                          <w:rStyle w:val="Gvdemetni8"/>
                          <w:b/>
                          <w:bCs/>
                          <w:i/>
                          <w:iCs/>
                        </w:rPr>
                        <w:t xml:space="preserve">Haros capex ; </w:t>
                      </w:r>
                      <w:r>
                        <w:rPr>
                          <w:rStyle w:val="Gvdemetni8"/>
                          <w:b/>
                          <w:bCs/>
                        </w:rPr>
                        <w:t xml:space="preserve">SheD«/» </w:t>
                      </w:r>
                      <w:r>
                        <w:rPr>
                          <w:rStyle w:val="Gvdemetni8"/>
                          <w:b/>
                          <w:bCs/>
                          <w:i/>
                          <w:iCs/>
                        </w:rPr>
                        <w:t>301</w:t>
                      </w:r>
                    </w:p>
                    <w:p w:rsidR="006D2F12" w:rsidRDefault="00DE50E6">
                      <w:pPr>
                        <w:pStyle w:val="Gvdemetni80"/>
                        <w:spacing w:after="0" w:line="187" w:lineRule="auto"/>
                        <w:ind w:left="500" w:firstLine="40"/>
                        <w:jc w:val="left"/>
                      </w:pPr>
                      <w:r>
                        <w:rPr>
                          <w:rStyle w:val="Gvdemetni8"/>
                          <w:b/>
                          <w:bCs/>
                        </w:rPr>
                        <w:t>Ex</w:t>
                      </w:r>
                      <w:r>
                        <w:rPr>
                          <w:rStyle w:val="Gvdemetni8"/>
                          <w:b/>
                          <w:bCs/>
                          <w:lang w:val="de-DE" w:eastAsia="de-DE"/>
                        </w:rPr>
                        <w:t xml:space="preserve">-Kaiser. </w:t>
                      </w:r>
                      <w:r>
                        <w:rPr>
                          <w:rStyle w:val="Gvdemetni8"/>
                          <w:b/>
                          <w:bCs/>
                        </w:rPr>
                        <w:t>104 • Em</w:t>
                      </w:r>
                      <w:r>
                        <w:rPr>
                          <w:rStyle w:val="Gvdemetni8"/>
                          <w:b/>
                          <w:bCs/>
                        </w:rPr>
                        <w:softHyphen/>
                        <w:t>peror of Austria, 103; Dov-bi tty, rp 1</w:t>
                      </w:r>
                    </w:p>
                    <w:p w:rsidR="006D2F12" w:rsidRDefault="00DE50E6">
                      <w:pPr>
                        <w:pStyle w:val="Gvdemetni80"/>
                        <w:spacing w:after="0" w:line="187" w:lineRule="auto"/>
                        <w:jc w:val="left"/>
                      </w:pPr>
                      <w:r>
                        <w:rPr>
                          <w:rStyle w:val="Gvdemetni8"/>
                          <w:b/>
                          <w:bCs/>
                        </w:rPr>
                        <w:t xml:space="preserve">Hone. </w:t>
                      </w:r>
                      <w:r>
                        <w:rPr>
                          <w:rStyle w:val="Gvdemetni8"/>
                          <w:b/>
                          <w:bCs/>
                          <w:lang w:val="de-DE" w:eastAsia="de-DE"/>
                        </w:rPr>
                        <w:t xml:space="preserve">Tbc. «ec </w:t>
                      </w:r>
                      <w:r>
                        <w:rPr>
                          <w:rStyle w:val="Gvdemetni8"/>
                          <w:b/>
                          <w:bCs/>
                          <w:i/>
                          <w:iCs/>
                        </w:rPr>
                        <w:t>Pegew.</w:t>
                      </w:r>
                    </w:p>
                    <w:p w:rsidR="006D2F12" w:rsidRDefault="00DE50E6">
                      <w:pPr>
                        <w:pStyle w:val="Gvdemetni80"/>
                        <w:spacing w:after="0" w:line="187" w:lineRule="auto"/>
                        <w:ind w:firstLine="540"/>
                        <w:jc w:val="left"/>
                      </w:pPr>
                      <w:r>
                        <w:rPr>
                          <w:rStyle w:val="Gvdemetni8"/>
                          <w:b/>
                          <w:bCs/>
                        </w:rPr>
                        <w:t xml:space="preserve">Navel, see </w:t>
                      </w:r>
                      <w:r>
                        <w:rPr>
                          <w:rStyle w:val="Gvdemetni8"/>
                          <w:b/>
                          <w:bCs/>
                          <w:i/>
                          <w:iCs/>
                        </w:rPr>
                        <w:t xml:space="preserve">AiphetMe </w:t>
                      </w:r>
                      <w:r>
                        <w:rPr>
                          <w:rStyle w:val="Gvdemetni8"/>
                          <w:b/>
                          <w:bCs/>
                        </w:rPr>
                        <w:t xml:space="preserve">Hunter, The, tee </w:t>
                      </w:r>
                      <w:r>
                        <w:rPr>
                          <w:rStyle w:val="Gvdemetni8"/>
                          <w:b/>
                          <w:bCs/>
                          <w:i/>
                          <w:iCs/>
                        </w:rPr>
                        <w:t xml:space="preserve">Gno*. </w:t>
                      </w:r>
                      <w:r>
                        <w:rPr>
                          <w:rStyle w:val="Gvdemetni8"/>
                          <w:b/>
                          <w:bCs/>
                        </w:rPr>
                        <w:t>Hoisting Dog?. The. see</w:t>
                      </w:r>
                    </w:p>
                    <w:p w:rsidR="006D2F12" w:rsidRDefault="00DE50E6">
                      <w:pPr>
                        <w:pStyle w:val="Gvdemetni80"/>
                        <w:spacing w:after="0" w:line="194" w:lineRule="auto"/>
                        <w:ind w:firstLine="500"/>
                        <w:jc w:val="left"/>
                      </w:pPr>
                      <w:r>
                        <w:rPr>
                          <w:rStyle w:val="Gvdemetni8"/>
                          <w:b/>
                          <w:bCs/>
                          <w:i/>
                          <w:iCs/>
                        </w:rPr>
                        <w:t>CanSS I 'crisis is •</w:t>
                      </w:r>
                    </w:p>
                    <w:p w:rsidR="006D2F12" w:rsidRDefault="00DE50E6">
                      <w:pPr>
                        <w:pStyle w:val="Gvdemetni80"/>
                        <w:spacing w:after="0" w:line="182" w:lineRule="auto"/>
                        <w:ind w:left="460" w:hanging="460"/>
                        <w:jc w:val="left"/>
                      </w:pPr>
                      <w:r>
                        <w:rPr>
                          <w:rStyle w:val="Gvdemetni8"/>
                          <w:b/>
                          <w:bCs/>
                        </w:rPr>
                        <w:t xml:space="preserve">Hyndes, 245, see </w:t>
                      </w:r>
                      <w:r>
                        <w:rPr>
                          <w:rStyle w:val="Gvdemetni8"/>
                          <w:b/>
                          <w:bCs/>
                          <w:i/>
                          <w:iCs/>
                        </w:rPr>
                        <w:t>Pnma Hyadwn</w:t>
                      </w:r>
                    </w:p>
                    <w:p w:rsidR="006D2F12" w:rsidRDefault="00DE50E6">
                      <w:pPr>
                        <w:pStyle w:val="Gvdemetni80"/>
                        <w:spacing w:after="0" w:line="182" w:lineRule="auto"/>
                        <w:jc w:val="both"/>
                      </w:pPr>
                      <w:r>
                        <w:rPr>
                          <w:rStyle w:val="Gvdemetni8"/>
                          <w:b/>
                          <w:bCs/>
                        </w:rPr>
                        <w:t xml:space="preserve">Hydra, 47, 231. Heart, sec </w:t>
                      </w:r>
                      <w:r>
                        <w:rPr>
                          <w:rStyle w:val="Gvdemetni8"/>
                          <w:b/>
                          <w:bCs/>
                          <w:i/>
                          <w:iCs/>
                        </w:rPr>
                        <w:t>Alpkard.</w:t>
                      </w:r>
                      <w:r>
                        <w:rPr>
                          <w:rStyle w:val="Gvdemetni8"/>
                          <w:b/>
                          <w:bCs/>
                        </w:rPr>
                        <w:t xml:space="preserve"> Alpha, 83. see </w:t>
                      </w:r>
                      <w:r>
                        <w:rPr>
                          <w:rStyle w:val="Gvdemetni8"/>
                          <w:b/>
                          <w:bCs/>
                          <w:i/>
                          <w:iCs/>
                        </w:rPr>
                        <w:t xml:space="preserve">A IpbsrJ; </w:t>
                      </w:r>
                      <w:r>
                        <w:rPr>
                          <w:rStyle w:val="Gvdemetni8"/>
                          <w:b/>
                          <w:bCs/>
                        </w:rPr>
                        <w:t>Delta.</w:t>
                      </w:r>
                    </w:p>
                    <w:p w:rsidR="006D2F12" w:rsidRDefault="00DE50E6">
                      <w:pPr>
                        <w:pStyle w:val="indekiler0"/>
                        <w:numPr>
                          <w:ilvl w:val="0"/>
                          <w:numId w:val="215"/>
                        </w:numPr>
                        <w:tabs>
                          <w:tab w:val="left" w:pos="1190"/>
                          <w:tab w:val="right" w:pos="2735"/>
                        </w:tabs>
                        <w:spacing w:after="0" w:line="182" w:lineRule="auto"/>
                        <w:ind w:firstLine="460"/>
                        <w:jc w:val="both"/>
                        <w:rPr>
                          <w:sz w:val="22"/>
                          <w:szCs w:val="22"/>
                        </w:rPr>
                      </w:pPr>
                      <w:r>
                        <w:rPr>
                          <w:rStyle w:val="indekiler"/>
                          <w:b/>
                          <w:bCs/>
                          <w:sz w:val="22"/>
                          <w:szCs w:val="22"/>
                        </w:rPr>
                        <w:t>Epsilon.</w:t>
                      </w:r>
                      <w:r>
                        <w:rPr>
                          <w:rStyle w:val="indekiler"/>
                          <w:b/>
                          <w:bCs/>
                          <w:sz w:val="22"/>
                          <w:szCs w:val="22"/>
                        </w:rPr>
                        <w:tab/>
                        <w:t>78;</w:t>
                      </w:r>
                    </w:p>
                    <w:p w:rsidR="006D2F12" w:rsidRDefault="00DE50E6">
                      <w:pPr>
                        <w:pStyle w:val="indekiler0"/>
                        <w:spacing w:after="0" w:line="182" w:lineRule="auto"/>
                        <w:ind w:firstLine="460"/>
                        <w:jc w:val="left"/>
                        <w:rPr>
                          <w:sz w:val="22"/>
                          <w:szCs w:val="22"/>
                        </w:rPr>
                      </w:pPr>
                      <w:r>
                        <w:rPr>
                          <w:rStyle w:val="indekiler"/>
                          <w:b/>
                          <w:bCs/>
                          <w:sz w:val="22"/>
                          <w:szCs w:val="22"/>
                        </w:rPr>
                        <w:t>Ups ilon, 88</w:t>
                      </w:r>
                    </w:p>
                    <w:p w:rsidR="006D2F12" w:rsidRDefault="00DE50E6">
                      <w:pPr>
                        <w:pStyle w:val="indekiler0"/>
                        <w:tabs>
                          <w:tab w:val="left" w:pos="1186"/>
                          <w:tab w:val="right" w:pos="2750"/>
                          <w:tab w:val="right" w:pos="3158"/>
                        </w:tabs>
                        <w:spacing w:after="100" w:line="182" w:lineRule="auto"/>
                        <w:jc w:val="both"/>
                        <w:rPr>
                          <w:sz w:val="22"/>
                          <w:szCs w:val="22"/>
                        </w:rPr>
                      </w:pPr>
                      <w:r>
                        <w:rPr>
                          <w:rStyle w:val="indekiler"/>
                          <w:b/>
                          <w:bCs/>
                          <w:sz w:val="22"/>
                          <w:szCs w:val="22"/>
                        </w:rPr>
                        <w:t>Hydrus</w:t>
                      </w:r>
                      <w:r>
                        <w:rPr>
                          <w:rStyle w:val="indekiler"/>
                          <w:b/>
                          <w:bCs/>
                          <w:sz w:val="22"/>
                          <w:szCs w:val="22"/>
                        </w:rPr>
                        <w:tab/>
                        <w:t>...</w:t>
                      </w:r>
                      <w:r>
                        <w:rPr>
                          <w:rStyle w:val="indekiler"/>
                          <w:b/>
                          <w:bCs/>
                          <w:sz w:val="22"/>
                          <w:szCs w:val="22"/>
                        </w:rPr>
                        <w:tab/>
                        <w:t>•</w:t>
                      </w:r>
                      <w:r>
                        <w:rPr>
                          <w:rStyle w:val="indekiler"/>
                          <w:b/>
                          <w:bCs/>
                          <w:sz w:val="22"/>
                          <w:szCs w:val="22"/>
                        </w:rPr>
                        <w:tab/>
                        <w:t>47</w:t>
                      </w:r>
                    </w:p>
                    <w:p w:rsidR="006D2F12" w:rsidRDefault="00DE50E6">
                      <w:pPr>
                        <w:pStyle w:val="indekiler0"/>
                        <w:spacing w:after="0" w:line="240" w:lineRule="auto"/>
                        <w:jc w:val="left"/>
                        <w:rPr>
                          <w:sz w:val="22"/>
                          <w:szCs w:val="22"/>
                        </w:rPr>
                      </w:pPr>
                      <w:r>
                        <w:rPr>
                          <w:rStyle w:val="indekiler"/>
                          <w:b/>
                          <w:bCs/>
                          <w:sz w:val="22"/>
                          <w:szCs w:val="22"/>
                        </w:rPr>
                        <w:t xml:space="preserve">Indian, The. </w:t>
                      </w:r>
                      <w:r>
                        <w:rPr>
                          <w:rStyle w:val="indekiler"/>
                          <w:rFonts w:ascii="Arial" w:eastAsia="Arial" w:hAnsi="Arial" w:cs="Arial"/>
                          <w:i/>
                          <w:iCs/>
                          <w:smallCaps/>
                          <w:sz w:val="18"/>
                          <w:szCs w:val="18"/>
                        </w:rPr>
                        <w:t>»ck</w:t>
                      </w:r>
                      <w:r>
                        <w:rPr>
                          <w:rStyle w:val="indekiler"/>
                          <w:b/>
                          <w:bCs/>
                          <w:i/>
                          <w:iCs/>
                          <w:sz w:val="22"/>
                          <w:szCs w:val="22"/>
                        </w:rPr>
                        <w:t xml:space="preserve"> Indus</w:t>
                      </w:r>
                    </w:p>
                    <w:p w:rsidR="006D2F12" w:rsidRDefault="00DE50E6">
                      <w:pPr>
                        <w:pStyle w:val="indekiler0"/>
                        <w:tabs>
                          <w:tab w:val="left" w:pos="1210"/>
                          <w:tab w:val="left" w:pos="1733"/>
                          <w:tab w:val="left" w:pos="2179"/>
                          <w:tab w:val="right" w:pos="2774"/>
                          <w:tab w:val="right" w:pos="3154"/>
                        </w:tabs>
                        <w:spacing w:after="0" w:line="180" w:lineRule="auto"/>
                        <w:jc w:val="left"/>
                        <w:rPr>
                          <w:sz w:val="22"/>
                          <w:szCs w:val="22"/>
                        </w:rPr>
                      </w:pPr>
                      <w:r>
                        <w:rPr>
                          <w:rStyle w:val="indekiler"/>
                          <w:b/>
                          <w:bCs/>
                          <w:sz w:val="22"/>
                          <w:szCs w:val="22"/>
                        </w:rPr>
                        <w:t>Indus -</w:t>
                      </w:r>
                      <w:r>
                        <w:rPr>
                          <w:rStyle w:val="indekiler"/>
                          <w:b/>
                          <w:bCs/>
                          <w:sz w:val="22"/>
                          <w:szCs w:val="22"/>
                        </w:rPr>
                        <w:tab/>
                        <w:t>-</w:t>
                      </w:r>
                      <w:r>
                        <w:rPr>
                          <w:rStyle w:val="indekiler"/>
                          <w:b/>
                          <w:bCs/>
                          <w:sz w:val="22"/>
                          <w:szCs w:val="22"/>
                        </w:rPr>
                        <w:tab/>
                        <w:t>*</w:t>
                      </w:r>
                      <w:r>
                        <w:rPr>
                          <w:rStyle w:val="indekiler"/>
                          <w:b/>
                          <w:bCs/>
                          <w:sz w:val="22"/>
                          <w:szCs w:val="22"/>
                        </w:rPr>
                        <w:tab/>
                        <w:t>•</w:t>
                      </w:r>
                      <w:r>
                        <w:rPr>
                          <w:rStyle w:val="indekiler"/>
                          <w:b/>
                          <w:bCs/>
                          <w:sz w:val="22"/>
                          <w:szCs w:val="22"/>
                        </w:rPr>
                        <w:tab/>
                        <w:t>1 •</w:t>
                      </w:r>
                      <w:r>
                        <w:rPr>
                          <w:rStyle w:val="indekiler"/>
                          <w:b/>
                          <w:bCs/>
                          <w:sz w:val="22"/>
                          <w:szCs w:val="22"/>
                        </w:rPr>
                        <w:tab/>
                        <w:t>48</w:t>
                      </w:r>
                    </w:p>
                    <w:p w:rsidR="006D2F12" w:rsidRDefault="00DE50E6">
                      <w:pPr>
                        <w:pStyle w:val="Gvdemetni80"/>
                        <w:tabs>
                          <w:tab w:val="left" w:pos="1219"/>
                          <w:tab w:val="left" w:pos="1728"/>
                          <w:tab w:val="left" w:pos="2179"/>
                          <w:tab w:val="right" w:pos="2784"/>
                        </w:tabs>
                        <w:spacing w:after="160" w:line="187" w:lineRule="auto"/>
                        <w:jc w:val="left"/>
                      </w:pPr>
                      <w:r>
                        <w:rPr>
                          <w:rStyle w:val="Gvdemetni8"/>
                          <w:b/>
                          <w:bCs/>
                        </w:rPr>
                        <w:t>Indu -</w:t>
                      </w:r>
                      <w:r>
                        <w:rPr>
                          <w:rStyle w:val="Gvdemetni8"/>
                          <w:b/>
                          <w:bCs/>
                        </w:rPr>
                        <w:tab/>
                        <w:t>-</w:t>
                      </w:r>
                      <w:r>
                        <w:rPr>
                          <w:rStyle w:val="Gvdemetni8"/>
                          <w:b/>
                          <w:bCs/>
                        </w:rPr>
                        <w:tab/>
                        <w:t>-</w:t>
                      </w:r>
                      <w:r>
                        <w:rPr>
                          <w:rStyle w:val="Gvdemetni8"/>
                          <w:b/>
                          <w:bCs/>
                        </w:rPr>
                        <w:tab/>
                        <w:t>-</w:t>
                      </w:r>
                      <w:r>
                        <w:rPr>
                          <w:rStyle w:val="Gvdemetni8"/>
                          <w:b/>
                          <w:bCs/>
                        </w:rPr>
                        <w:tab/>
                        <w:t xml:space="preserve">MS, </w:t>
                      </w:r>
                      <w:r>
                        <w:rPr>
                          <w:rStyle w:val="Gvdemetni8"/>
                          <w:b/>
                          <w:bCs/>
                          <w:i/>
                          <w:iCs/>
                        </w:rPr>
                        <w:t>SJ1</w:t>
                      </w:r>
                    </w:p>
                    <w:p w:rsidR="006D2F12" w:rsidRDefault="00DE50E6">
                      <w:pPr>
                        <w:pStyle w:val="Gvdemetni80"/>
                        <w:spacing w:after="140" w:line="187" w:lineRule="auto"/>
                        <w:jc w:val="left"/>
                      </w:pPr>
                      <w:r>
                        <w:rPr>
                          <w:rStyle w:val="Gvdemetni8"/>
                          <w:b/>
                          <w:bCs/>
                        </w:rPr>
                        <w:t>Kennel of the Barking Dogs 218</w:t>
                      </w:r>
                    </w:p>
                  </w:txbxContent>
                </v:textbox>
                <w10:wrap type="topAndBottom" anchorx="page"/>
              </v:shape>
            </w:pict>
          </mc:Fallback>
        </mc:AlternateContent>
      </w:r>
    </w:p>
    <w:p w:rsidR="006D2F12" w:rsidRPr="00D57FA3" w:rsidRDefault="006D2F12" w:rsidP="00D57FA3">
      <w:pPr>
        <w:spacing w:line="219"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1426" w:right="0" w:bottom="1279" w:left="0" w:header="0" w:footer="3" w:gutter="0"/>
          <w:cols w:space="720"/>
          <w:noEndnote/>
          <w:docGrid w:linePitch="360"/>
        </w:sectPr>
      </w:pP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DİZİN ' z6i</w:t>
      </w:r>
    </w:p>
    <w:p w:rsidR="006D2F12" w:rsidRPr="00D57FA3" w:rsidRDefault="00DE50E6" w:rsidP="00D57FA3">
      <w:pPr>
        <w:pStyle w:val="Gvdemetni0"/>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Anahtar Deliği </w:t>
      </w:r>
      <w:proofErr w:type="gramStart"/>
      <w:r w:rsidRPr="00D57FA3">
        <w:rPr>
          <w:rStyle w:val="Gvdemetni"/>
          <w:rFonts w:ascii="Arial" w:hAnsi="Arial" w:cs="Arial"/>
          <w:color w:val="000000" w:themeColor="text1"/>
          <w:sz w:val="24"/>
          <w:szCs w:val="24"/>
        </w:rPr>
        <w:t>Bulutsusu -</w:t>
      </w:r>
      <w:proofErr w:type="gramEnd"/>
      <w:r w:rsidRPr="00D57FA3">
        <w:rPr>
          <w:rStyle w:val="Gvdemetni"/>
          <w:rFonts w:ascii="Arial" w:hAnsi="Arial" w:cs="Arial"/>
          <w:color w:val="000000" w:themeColor="text1"/>
          <w:sz w:val="24"/>
          <w:szCs w:val="24"/>
        </w:rPr>
        <w:t xml:space="preserve"> - 167</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Khambalia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- 112. 173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Diz çökmüş adam, bkz. </w:t>
      </w:r>
      <w:proofErr w:type="spellStart"/>
      <w:r w:rsidRPr="00D57FA3">
        <w:rPr>
          <w:rStyle w:val="Gvdemetni"/>
          <w:rFonts w:ascii="Arial" w:hAnsi="Arial" w:cs="Arial"/>
          <w:color w:val="000000" w:themeColor="text1"/>
          <w:sz w:val="24"/>
          <w:szCs w:val="24"/>
        </w:rPr>
        <w:t>Herkül</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Labrum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w:t>
      </w:r>
      <w:proofErr w:type="spellStart"/>
      <w:r w:rsidRPr="00D57FA3">
        <w:rPr>
          <w:rStyle w:val="Gvdemetni"/>
          <w:rFonts w:ascii="Arial" w:hAnsi="Arial" w:cs="Arial"/>
          <w:color w:val="000000" w:themeColor="text1"/>
          <w:sz w:val="24"/>
          <w:szCs w:val="24"/>
        </w:rPr>
        <w:t>Uo</w:t>
      </w:r>
      <w:proofErr w:type="spellEnd"/>
      <w:r w:rsidRPr="00D57FA3">
        <w:rPr>
          <w:rStyle w:val="Gvdemetni"/>
          <w:rFonts w:ascii="Arial" w:hAnsi="Arial" w:cs="Arial"/>
          <w:color w:val="000000" w:themeColor="text1"/>
          <w:sz w:val="24"/>
          <w:szCs w:val="24"/>
        </w:rPr>
        <w:t>, 173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Lacerta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- 48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Messier</w:t>
      </w:r>
      <w:proofErr w:type="spellEnd"/>
      <w:r w:rsidRPr="00D57FA3">
        <w:rPr>
          <w:rStyle w:val="Gvdemetni"/>
          <w:rFonts w:ascii="Arial" w:hAnsi="Arial" w:cs="Arial"/>
          <w:color w:val="000000" w:themeColor="text1"/>
          <w:sz w:val="24"/>
          <w:szCs w:val="24"/>
        </w:rPr>
        <w:t xml:space="preserve"> </w:t>
      </w:r>
      <w:r w:rsidRPr="00D57FA3">
        <w:rPr>
          <w:rStyle w:val="Gvdemetni"/>
          <w:rFonts w:ascii="Arial" w:eastAsia="Book Antiqua"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41</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Leo</w:t>
      </w:r>
      <w:proofErr w:type="spellEnd"/>
      <w:r w:rsidRPr="00D57FA3">
        <w:rPr>
          <w:rStyle w:val="Gvdemetni"/>
          <w:rFonts w:ascii="Arial" w:hAnsi="Arial" w:cs="Arial"/>
          <w:color w:val="000000" w:themeColor="text1"/>
          <w:sz w:val="24"/>
          <w:szCs w:val="24"/>
        </w:rPr>
        <w:t>, 48. Alfa. 71, 79, bkz.</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liegulus</w:t>
      </w:r>
      <w:proofErr w:type="spellEnd"/>
      <w:proofErr w:type="gramEnd"/>
      <w:r w:rsidRPr="00D57FA3">
        <w:rPr>
          <w:rStyle w:val="Gvdemetni"/>
          <w:rFonts w:ascii="Arial" w:hAnsi="Arial" w:cs="Arial"/>
          <w:color w:val="000000" w:themeColor="text1"/>
          <w:sz w:val="24"/>
          <w:szCs w:val="24"/>
        </w:rPr>
        <w:t xml:space="preserve">: Beta, 72, 79 -bkz. </w:t>
      </w:r>
      <w:proofErr w:type="spellStart"/>
      <w:r w:rsidRPr="00D57FA3">
        <w:rPr>
          <w:rStyle w:val="Gvdemetni"/>
          <w:rFonts w:ascii="Arial" w:hAnsi="Arial" w:cs="Arial"/>
          <w:color w:val="000000" w:themeColor="text1"/>
          <w:sz w:val="24"/>
          <w:szCs w:val="24"/>
        </w:rPr>
        <w:t>Denebola</w:t>
      </w:r>
      <w:proofErr w:type="spellEnd"/>
      <w:r w:rsidRPr="00D57FA3">
        <w:rPr>
          <w:rStyle w:val="Gvdemetni"/>
          <w:rFonts w:ascii="Arial" w:hAnsi="Arial" w:cs="Arial"/>
          <w:color w:val="000000" w:themeColor="text1"/>
          <w:sz w:val="24"/>
          <w:szCs w:val="24"/>
        </w:rPr>
        <w:t>; Gamma,</w:t>
      </w:r>
    </w:p>
    <w:p w:rsidR="006D2F12" w:rsidRPr="00D57FA3" w:rsidRDefault="00DE50E6" w:rsidP="00D57FA3">
      <w:pPr>
        <w:pStyle w:val="Gvdemetni0"/>
        <w:numPr>
          <w:ilvl w:val="0"/>
          <w:numId w:val="216"/>
        </w:numPr>
        <w:tabs>
          <w:tab w:val="left" w:pos="536"/>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71; Delta, 71, 79. bkz. </w:t>
      </w:r>
      <w:proofErr w:type="spellStart"/>
      <w:r w:rsidRPr="00D57FA3">
        <w:rPr>
          <w:rStyle w:val="Gvdemetni"/>
          <w:rFonts w:ascii="Arial" w:hAnsi="Arial" w:cs="Arial"/>
          <w:color w:val="000000" w:themeColor="text1"/>
          <w:sz w:val="24"/>
          <w:szCs w:val="24"/>
        </w:rPr>
        <w:t>Zosma</w:t>
      </w:r>
      <w:proofErr w:type="spellEnd"/>
      <w:r w:rsidRPr="00D57FA3">
        <w:rPr>
          <w:rStyle w:val="Gvdemetni"/>
          <w:rFonts w:ascii="Arial" w:hAnsi="Arial" w:cs="Arial"/>
          <w:color w:val="000000" w:themeColor="text1"/>
          <w:sz w:val="24"/>
          <w:szCs w:val="24"/>
        </w:rPr>
        <w:t xml:space="preserve">; Epsilon, </w:t>
      </w:r>
      <w:proofErr w:type="spellStart"/>
      <w:r w:rsidRPr="00D57FA3">
        <w:rPr>
          <w:rStyle w:val="Gvdemetni"/>
          <w:rFonts w:ascii="Arial" w:hAnsi="Arial" w:cs="Arial"/>
          <w:color w:val="000000" w:themeColor="text1"/>
          <w:sz w:val="24"/>
          <w:szCs w:val="24"/>
        </w:rPr>
        <w:t>sceA</w:t>
      </w:r>
      <w:proofErr w:type="spell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genubi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 71,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Bkz. </w:t>
      </w:r>
      <w:proofErr w:type="spellStart"/>
      <w:r w:rsidRPr="00D57FA3">
        <w:rPr>
          <w:rStyle w:val="Gvdemetni"/>
          <w:rFonts w:ascii="Arial" w:hAnsi="Arial" w:cs="Arial"/>
          <w:color w:val="000000" w:themeColor="text1"/>
          <w:sz w:val="24"/>
          <w:szCs w:val="24"/>
        </w:rPr>
        <w:t>Aahaftra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71, bkz. Al </w:t>
      </w:r>
      <w:proofErr w:type="spellStart"/>
      <w:r w:rsidRPr="00D57FA3">
        <w:rPr>
          <w:rStyle w:val="Gvdemetni"/>
          <w:rFonts w:ascii="Arial" w:hAnsi="Arial" w:cs="Arial"/>
          <w:color w:val="000000" w:themeColor="text1"/>
          <w:sz w:val="24"/>
          <w:szCs w:val="24"/>
        </w:rPr>
        <w:t>Jabhah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Lambda</w:t>
      </w:r>
      <w:proofErr w:type="spellEnd"/>
      <w:r w:rsidRPr="00D57FA3">
        <w:rPr>
          <w:rStyle w:val="Gvdemetni"/>
          <w:rFonts w:ascii="Arial" w:hAnsi="Arial" w:cs="Arial"/>
          <w:color w:val="000000" w:themeColor="text1"/>
          <w:sz w:val="24"/>
          <w:szCs w:val="24"/>
        </w:rPr>
        <w:t>, 71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Küçük </w:t>
      </w:r>
      <w:proofErr w:type="gramStart"/>
      <w:r w:rsidRPr="00D57FA3">
        <w:rPr>
          <w:rStyle w:val="Gvdemetni"/>
          <w:rFonts w:ascii="Arial" w:hAnsi="Arial" w:cs="Arial"/>
          <w:color w:val="000000" w:themeColor="text1"/>
          <w:sz w:val="24"/>
          <w:szCs w:val="24"/>
        </w:rPr>
        <w:t>Aslan -</w:t>
      </w:r>
      <w:proofErr w:type="gramEnd"/>
      <w:r w:rsidRPr="00D57FA3">
        <w:rPr>
          <w:rStyle w:val="Gvdemetni"/>
          <w:rFonts w:ascii="Arial" w:hAnsi="Arial" w:cs="Arial"/>
          <w:color w:val="000000" w:themeColor="text1"/>
          <w:sz w:val="24"/>
          <w:szCs w:val="24"/>
        </w:rPr>
        <w:t xml:space="preserve"> 49</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Lepus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- 49.231</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Lesath</w:t>
      </w:r>
      <w:proofErr w:type="spellEnd"/>
      <w:r w:rsidRPr="00D57FA3">
        <w:rPr>
          <w:rStyle w:val="Gvdemetni"/>
          <w:rFonts w:ascii="Arial" w:hAnsi="Arial" w:cs="Arial"/>
          <w:color w:val="000000" w:themeColor="text1"/>
          <w:sz w:val="24"/>
          <w:szCs w:val="24"/>
        </w:rPr>
        <w:t xml:space="preserve"> ... 1*2. 173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Seviye ve Kare,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Norma et </w:t>
      </w:r>
      <w:proofErr w:type="spellStart"/>
      <w:r w:rsidRPr="00D57FA3">
        <w:rPr>
          <w:rStyle w:val="Gvdemetni"/>
          <w:rFonts w:ascii="Arial" w:hAnsi="Arial" w:cs="Arial"/>
          <w:color w:val="000000" w:themeColor="text1"/>
          <w:sz w:val="24"/>
          <w:szCs w:val="24"/>
        </w:rPr>
        <w:t>Itegula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Libra</w:t>
      </w:r>
      <w:proofErr w:type="spellEnd"/>
      <w:r w:rsidRPr="00D57FA3">
        <w:rPr>
          <w:rStyle w:val="Gvdemetni"/>
          <w:rFonts w:ascii="Arial" w:hAnsi="Arial" w:cs="Arial"/>
          <w:color w:val="000000" w:themeColor="text1"/>
          <w:sz w:val="24"/>
          <w:szCs w:val="24"/>
        </w:rPr>
        <w:t>, 49. Alpha, 72, 81.</w:t>
      </w:r>
    </w:p>
    <w:p w:rsidR="006D2F12" w:rsidRPr="00D57FA3" w:rsidRDefault="00DE50E6" w:rsidP="00D57FA3">
      <w:pPr>
        <w:pStyle w:val="Gvdemetni0"/>
        <w:numPr>
          <w:ilvl w:val="0"/>
          <w:numId w:val="217"/>
        </w:numPr>
        <w:tabs>
          <w:tab w:val="left" w:pos="59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bkz. Ölçek, Güney;</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Beta. 72, 89, bkz. Kuzey Ölçeği.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Işık </w:t>
      </w:r>
      <w:proofErr w:type="gramStart"/>
      <w:r w:rsidRPr="00D57FA3">
        <w:rPr>
          <w:rStyle w:val="Gvdemetni"/>
          <w:rFonts w:ascii="Arial" w:hAnsi="Arial" w:cs="Arial"/>
          <w:color w:val="000000" w:themeColor="text1"/>
          <w:sz w:val="24"/>
          <w:szCs w:val="24"/>
        </w:rPr>
        <w:t>Yılı -</w:t>
      </w:r>
      <w:proofErr w:type="gramEnd"/>
      <w:r w:rsidRPr="00D57FA3">
        <w:rPr>
          <w:rStyle w:val="Gvdemetni"/>
          <w:rFonts w:ascii="Arial" w:hAnsi="Arial" w:cs="Arial"/>
          <w:color w:val="000000" w:themeColor="text1"/>
          <w:sz w:val="24"/>
          <w:szCs w:val="24"/>
        </w:rPr>
        <w:t xml:space="preserve"> - - 12</w:t>
      </w:r>
    </w:p>
    <w:p w:rsidR="006D2F12" w:rsidRPr="00D57FA3" w:rsidRDefault="00DE50E6" w:rsidP="00D57FA3">
      <w:pPr>
        <w:pStyle w:val="Gvdemetni0"/>
        <w:tabs>
          <w:tab w:val="left" w:leader="hyphen" w:pos="1430"/>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Lilith </w:t>
      </w:r>
      <w:r w:rsidRPr="00D57FA3">
        <w:rPr>
          <w:rStyle w:val="Gvdemetni"/>
          <w:rFonts w:ascii="Arial" w:hAnsi="Arial" w:cs="Arial"/>
          <w:color w:val="000000" w:themeColor="text1"/>
          <w:sz w:val="24"/>
          <w:szCs w:val="24"/>
        </w:rPr>
        <w:tab/>
        <w:t>124</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Sağ Yükseliş </w:t>
      </w:r>
      <w:proofErr w:type="gramStart"/>
      <w:r w:rsidRPr="00D57FA3">
        <w:rPr>
          <w:rStyle w:val="Gvdemetni"/>
          <w:rFonts w:ascii="Arial" w:hAnsi="Arial" w:cs="Arial"/>
          <w:color w:val="000000" w:themeColor="text1"/>
          <w:sz w:val="24"/>
          <w:szCs w:val="24"/>
        </w:rPr>
        <w:t>Çizgisi -</w:t>
      </w:r>
      <w:proofErr w:type="gramEnd"/>
      <w:r w:rsidRPr="00D57FA3">
        <w:rPr>
          <w:rStyle w:val="Gvdemetni"/>
          <w:rFonts w:ascii="Arial" w:hAnsi="Arial" w:cs="Arial"/>
          <w:color w:val="000000" w:themeColor="text1"/>
          <w:sz w:val="24"/>
          <w:szCs w:val="24"/>
        </w:rPr>
        <w:t xml:space="preserve"> 96 Aslan, Aslan. bkz. </w:t>
      </w:r>
      <w:proofErr w:type="spellStart"/>
      <w:r w:rsidRPr="00D57FA3">
        <w:rPr>
          <w:rStyle w:val="Gvdemetni"/>
          <w:rFonts w:ascii="Arial" w:hAnsi="Arial" w:cs="Arial"/>
          <w:color w:val="000000" w:themeColor="text1"/>
          <w:sz w:val="24"/>
          <w:szCs w:val="24"/>
        </w:rPr>
        <w:t>Leo</w:t>
      </w:r>
      <w:proofErr w:type="spellEnd"/>
      <w:r w:rsidRPr="00D57FA3">
        <w:rPr>
          <w:rStyle w:val="Gvdemetni"/>
          <w:rFonts w:ascii="Arial" w:hAnsi="Arial" w:cs="Arial"/>
          <w:color w:val="000000" w:themeColor="text1"/>
          <w:sz w:val="24"/>
          <w:szCs w:val="24"/>
        </w:rPr>
        <w:t xml:space="preserve">. Geri, bkz. </w:t>
      </w:r>
      <w:proofErr w:type="spellStart"/>
      <w:r w:rsidRPr="00D57FA3">
        <w:rPr>
          <w:rStyle w:val="Gvdemetni"/>
          <w:rFonts w:ascii="Arial" w:hAnsi="Arial" w:cs="Arial"/>
          <w:color w:val="000000" w:themeColor="text1"/>
          <w:sz w:val="24"/>
          <w:szCs w:val="24"/>
        </w:rPr>
        <w:t>Zosma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Kalp, bkz. </w:t>
      </w:r>
      <w:proofErr w:type="spellStart"/>
      <w:r w:rsidRPr="00D57FA3">
        <w:rPr>
          <w:rStyle w:val="Gvdemetni"/>
          <w:rFonts w:ascii="Arial" w:hAnsi="Arial" w:cs="Arial"/>
          <w:color w:val="000000" w:themeColor="text1"/>
          <w:sz w:val="24"/>
          <w:szCs w:val="24"/>
        </w:rPr>
        <w:t>Regvlus</w:t>
      </w:r>
      <w:proofErr w:type="spellEnd"/>
      <w:r w:rsidRPr="00D57FA3">
        <w:rPr>
          <w:rStyle w:val="Gvdemetni"/>
          <w:rFonts w:ascii="Arial" w:hAnsi="Arial" w:cs="Arial"/>
          <w:color w:val="000000" w:themeColor="text1"/>
          <w:sz w:val="24"/>
          <w:szCs w:val="24"/>
        </w:rPr>
        <w:t xml:space="preserve">; Yele, bkz. </w:t>
      </w:r>
      <w:proofErr w:type="spellStart"/>
      <w:r w:rsidRPr="00D57FA3">
        <w:rPr>
          <w:rStyle w:val="Gvdemetni"/>
          <w:rFonts w:ascii="Arial" w:hAnsi="Arial" w:cs="Arial"/>
          <w:color w:val="000000" w:themeColor="text1"/>
          <w:sz w:val="24"/>
          <w:szCs w:val="24"/>
        </w:rPr>
        <w:t>Adha</w:t>
      </w:r>
      <w:proofErr w:type="spell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era</w:t>
      </w:r>
      <w:proofErr w:type="spellEnd"/>
      <w:r w:rsidRPr="00D57FA3">
        <w:rPr>
          <w:rStyle w:val="Gvdemetni"/>
          <w:rFonts w:ascii="Arial" w:hAnsi="Arial" w:cs="Arial"/>
          <w:color w:val="000000" w:themeColor="text1"/>
          <w:sz w:val="24"/>
          <w:szCs w:val="24"/>
        </w:rPr>
        <w:t xml:space="preserve"> ve Al </w:t>
      </w:r>
      <w:proofErr w:type="spellStart"/>
      <w:r w:rsidRPr="00D57FA3">
        <w:rPr>
          <w:rStyle w:val="Gvdemetni"/>
          <w:rFonts w:ascii="Arial" w:hAnsi="Arial" w:cs="Arial"/>
          <w:color w:val="000000" w:themeColor="text1"/>
          <w:sz w:val="24"/>
          <w:szCs w:val="24"/>
        </w:rPr>
        <w:t>Jabhah</w:t>
      </w:r>
      <w:proofErr w:type="spellEnd"/>
      <w:r w:rsidRPr="00D57FA3">
        <w:rPr>
          <w:rStyle w:val="Gvdemetni"/>
          <w:rFonts w:ascii="Arial" w:hAnsi="Arial" w:cs="Arial"/>
          <w:color w:val="000000" w:themeColor="text1"/>
          <w:sz w:val="24"/>
          <w:szCs w:val="24"/>
        </w:rPr>
        <w:t xml:space="preserve">; Ağız, bkz. </w:t>
      </w:r>
      <w:proofErr w:type="spellStart"/>
      <w:r w:rsidRPr="00D57FA3">
        <w:rPr>
          <w:rStyle w:val="Gvdemetni"/>
          <w:rFonts w:ascii="Arial" w:hAnsi="Arial" w:cs="Arial"/>
          <w:color w:val="000000" w:themeColor="text1"/>
          <w:sz w:val="24"/>
          <w:szCs w:val="24"/>
        </w:rPr>
        <w:t>Algenubt</w:t>
      </w:r>
      <w:proofErr w:type="spellEnd"/>
      <w:r w:rsidRPr="00D57FA3">
        <w:rPr>
          <w:rStyle w:val="Gvdemetni"/>
          <w:rFonts w:ascii="Arial" w:hAnsi="Arial" w:cs="Arial"/>
          <w:color w:val="000000" w:themeColor="text1"/>
          <w:sz w:val="24"/>
          <w:szCs w:val="24"/>
        </w:rPr>
        <w:t xml:space="preserve">; Kuyruk, bkz. </w:t>
      </w:r>
      <w:proofErr w:type="spellStart"/>
      <w:r w:rsidRPr="00D57FA3">
        <w:rPr>
          <w:rStyle w:val="Gvdemetni"/>
          <w:rFonts w:ascii="Arial" w:hAnsi="Arial" w:cs="Arial"/>
          <w:color w:val="000000" w:themeColor="text1"/>
          <w:sz w:val="24"/>
          <w:szCs w:val="24"/>
        </w:rPr>
        <w:t>Oenebola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Küçük Aslan, bkz. </w:t>
      </w:r>
      <w:proofErr w:type="spellStart"/>
      <w:r w:rsidRPr="00D57FA3">
        <w:rPr>
          <w:rStyle w:val="Gvdemetni"/>
          <w:rFonts w:ascii="Arial" w:hAnsi="Arial" w:cs="Arial"/>
          <w:color w:val="000000" w:themeColor="text1"/>
          <w:sz w:val="24"/>
          <w:szCs w:val="24"/>
        </w:rPr>
        <w:t>Leo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Minor</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Liverpool, yıldızlar kadrosuyla,</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222, 224</w:t>
      </w:r>
    </w:p>
    <w:p w:rsidR="006D2F12" w:rsidRPr="00D57FA3" w:rsidRDefault="00DE50E6" w:rsidP="00D57FA3">
      <w:pPr>
        <w:pStyle w:val="Gvdemetni0"/>
        <w:spacing w:after="26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kertenkele</w:t>
      </w:r>
      <w:proofErr w:type="gramEnd"/>
      <w:r w:rsidRPr="00D57FA3">
        <w:rPr>
          <w:rStyle w:val="Gvdemetni"/>
          <w:rFonts w:ascii="Arial" w:hAnsi="Arial" w:cs="Arial"/>
          <w:color w:val="000000" w:themeColor="text1"/>
          <w:sz w:val="24"/>
          <w:szCs w:val="24"/>
        </w:rPr>
        <w:t xml:space="preserve">. Ayrıca, </w:t>
      </w:r>
      <w:proofErr w:type="spellStart"/>
      <w:r w:rsidRPr="00D57FA3">
        <w:rPr>
          <w:rStyle w:val="Gvdemetni"/>
          <w:rFonts w:ascii="Arial" w:hAnsi="Arial" w:cs="Arial"/>
          <w:color w:val="000000" w:themeColor="text1"/>
          <w:sz w:val="24"/>
          <w:szCs w:val="24"/>
        </w:rPr>
        <w:t>Lacerta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London'a</w:t>
      </w:r>
      <w:proofErr w:type="spellEnd"/>
      <w:r w:rsidRPr="00D57FA3">
        <w:rPr>
          <w:rStyle w:val="Gvdemetni"/>
          <w:rFonts w:ascii="Arial" w:hAnsi="Arial" w:cs="Arial"/>
          <w:color w:val="000000" w:themeColor="text1"/>
          <w:sz w:val="24"/>
          <w:szCs w:val="24"/>
        </w:rPr>
        <w:t xml:space="preserve"> bakın, yıldızların etkisi.</w:t>
      </w:r>
    </w:p>
    <w:p w:rsidR="006D2F12" w:rsidRPr="00D57FA3" w:rsidRDefault="00DE50E6" w:rsidP="00D57FA3">
      <w:pPr>
        <w:pStyle w:val="Gvdemetni0"/>
        <w:spacing w:after="34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222, 223</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Boylam, </w:t>
      </w:r>
      <w:proofErr w:type="gramStart"/>
      <w:r w:rsidRPr="00D57FA3">
        <w:rPr>
          <w:rStyle w:val="Gvdemetni"/>
          <w:rFonts w:ascii="Arial" w:hAnsi="Arial" w:cs="Arial"/>
          <w:color w:val="000000" w:themeColor="text1"/>
          <w:sz w:val="24"/>
          <w:szCs w:val="24"/>
        </w:rPr>
        <w:t>düzeltme »</w:t>
      </w:r>
      <w:proofErr w:type="gramEnd"/>
      <w:r w:rsidRPr="00D57FA3">
        <w:rPr>
          <w:rStyle w:val="Gvdemetni"/>
          <w:rFonts w:ascii="Arial" w:hAnsi="Arial" w:cs="Arial"/>
          <w:color w:val="000000" w:themeColor="text1"/>
          <w:sz w:val="24"/>
          <w:szCs w:val="24"/>
        </w:rPr>
        <w:t xml:space="preserve"> 106 Kayıp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 - - 182</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Ay Konakları 68, 236, 241 </w:t>
      </w:r>
      <w:proofErr w:type="spellStart"/>
      <w:r w:rsidRPr="00D57FA3">
        <w:rPr>
          <w:rStyle w:val="Gvdemetni"/>
          <w:rFonts w:ascii="Arial" w:hAnsi="Arial" w:cs="Arial"/>
          <w:color w:val="000000" w:themeColor="text1"/>
          <w:sz w:val="24"/>
          <w:szCs w:val="24"/>
        </w:rPr>
        <w:t>Lupus</w:t>
      </w:r>
      <w:proofErr w:type="spellEnd"/>
      <w:r w:rsidRPr="00D57FA3">
        <w:rPr>
          <w:rStyle w:val="Gvdemetni"/>
          <w:rFonts w:ascii="Arial" w:hAnsi="Arial" w:cs="Arial"/>
          <w:color w:val="000000" w:themeColor="text1"/>
          <w:sz w:val="24"/>
          <w:szCs w:val="24"/>
        </w:rPr>
        <w:t xml:space="preserve"> '50</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Vaşak • 50</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Lyra</w:t>
      </w:r>
      <w:proofErr w:type="spellEnd"/>
      <w:r w:rsidRPr="00D57FA3">
        <w:rPr>
          <w:rStyle w:val="Gvdemetni"/>
          <w:rFonts w:ascii="Arial" w:hAnsi="Arial" w:cs="Arial"/>
          <w:color w:val="000000" w:themeColor="text1"/>
          <w:sz w:val="24"/>
          <w:szCs w:val="24"/>
        </w:rPr>
        <w:t>, 50, 231. Alpha, 84,</w:t>
      </w:r>
    </w:p>
    <w:p w:rsidR="006D2F12" w:rsidRPr="00D57FA3" w:rsidRDefault="00DE50E6" w:rsidP="00D57FA3">
      <w:pPr>
        <w:pStyle w:val="Gvdemetni0"/>
        <w:numPr>
          <w:ilvl w:val="0"/>
          <w:numId w:val="218"/>
        </w:numPr>
        <w:tabs>
          <w:tab w:val="left" w:pos="709"/>
        </w:tabs>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Wega'ya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Machiaa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Electnca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51</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Macbiaa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Pneumatica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- 28</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Maia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sec</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Mains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- 30</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Yemlik, bkz. </w:t>
      </w:r>
      <w:proofErr w:type="spellStart"/>
      <w:r w:rsidRPr="00D57FA3">
        <w:rPr>
          <w:rStyle w:val="Gvdemetni"/>
          <w:rFonts w:ascii="Arial" w:hAnsi="Arial" w:cs="Arial"/>
          <w:color w:val="000000" w:themeColor="text1"/>
          <w:sz w:val="24"/>
          <w:szCs w:val="24"/>
        </w:rPr>
        <w:t>Prasupe</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Manubrium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114, 173</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Manziller</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&gt;70</w:t>
      </w:r>
    </w:p>
    <w:p w:rsidR="006D2F12" w:rsidRPr="00D57FA3" w:rsidRDefault="00DE50E6" w:rsidP="00D57FA3">
      <w:pPr>
        <w:pStyle w:val="Gvdemetni0"/>
        <w:spacing w:after="26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Kısrak </w:t>
      </w:r>
      <w:proofErr w:type="gramStart"/>
      <w:r w:rsidRPr="00D57FA3">
        <w:rPr>
          <w:rStyle w:val="Gvdemetni"/>
          <w:rFonts w:ascii="Arial" w:hAnsi="Arial" w:cs="Arial"/>
          <w:color w:val="000000" w:themeColor="text1"/>
          <w:sz w:val="24"/>
          <w:szCs w:val="24"/>
        </w:rPr>
        <w:t>Eşek -</w:t>
      </w:r>
      <w:proofErr w:type="gramEnd"/>
      <w:r w:rsidRPr="00D57FA3">
        <w:rPr>
          <w:rStyle w:val="Gvdemetni"/>
          <w:rFonts w:ascii="Arial" w:hAnsi="Arial" w:cs="Arial"/>
          <w:color w:val="000000" w:themeColor="text1"/>
          <w:sz w:val="24"/>
          <w:szCs w:val="24"/>
        </w:rPr>
        <w:t xml:space="preserve"> 143</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Mariner's</w:t>
      </w:r>
      <w:proofErr w:type="spellEnd"/>
      <w:r w:rsidRPr="00D57FA3">
        <w:rPr>
          <w:rStyle w:val="Gvdemetni"/>
          <w:rFonts w:ascii="Arial" w:hAnsi="Arial" w:cs="Arial"/>
          <w:color w:val="000000" w:themeColor="text1"/>
          <w:sz w:val="24"/>
          <w:szCs w:val="24"/>
        </w:rPr>
        <w:t xml:space="preserve"> Pusula, </w:t>
      </w:r>
      <w:proofErr w:type="spellStart"/>
      <w:r w:rsidRPr="00D57FA3">
        <w:rPr>
          <w:rStyle w:val="Gvdemetni"/>
          <w:rFonts w:ascii="Arial" w:hAnsi="Arial" w:cs="Arial"/>
          <w:color w:val="000000" w:themeColor="text1"/>
          <w:sz w:val="24"/>
          <w:szCs w:val="24"/>
        </w:rPr>
        <w:t>sec</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Pyxis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utica</w:t>
      </w:r>
      <w:proofErr w:type="spellEnd"/>
    </w:p>
    <w:p w:rsidR="006D2F12" w:rsidRPr="00D57FA3" w:rsidRDefault="00DE50E6" w:rsidP="00D57FA3">
      <w:pPr>
        <w:pStyle w:val="Gvdemetni0"/>
        <w:spacing w:after="26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Markab</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114, X74</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Markeb</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hayır, 173</w:t>
      </w:r>
    </w:p>
    <w:p w:rsidR="006D2F12" w:rsidRPr="00D57FA3" w:rsidRDefault="00DE50E6" w:rsidP="00D57FA3">
      <w:pPr>
        <w:pStyle w:val="Gvdemetni0"/>
        <w:spacing w:after="26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Matutine</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w:t>
      </w:r>
      <w:r w:rsidRPr="00D57FA3">
        <w:rPr>
          <w:rStyle w:val="Gvdemetni"/>
          <w:rFonts w:ascii="Arial" w:eastAsia="Book Antiqua" w:hAnsi="Arial" w:cs="Arial"/>
          <w:color w:val="000000" w:themeColor="text1"/>
          <w:sz w:val="24"/>
          <w:szCs w:val="24"/>
        </w:rPr>
        <w:t xml:space="preserve">^ </w:t>
      </w:r>
      <w:r w:rsidRPr="00D57FA3">
        <w:rPr>
          <w:rStyle w:val="Gvdemetni"/>
          <w:rFonts w:ascii="Arial" w:hAnsi="Arial" w:cs="Arial"/>
          <w:color w:val="000000" w:themeColor="text1"/>
          <w:sz w:val="24"/>
          <w:szCs w:val="24"/>
        </w:rPr>
        <w:t>'241</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Medusa</w:t>
      </w:r>
      <w:proofErr w:type="spellEnd"/>
      <w:r w:rsidRPr="00D57FA3">
        <w:rPr>
          <w:rStyle w:val="Gvdemetni"/>
          <w:rFonts w:ascii="Arial" w:hAnsi="Arial" w:cs="Arial"/>
          <w:color w:val="000000" w:themeColor="text1"/>
          <w:sz w:val="24"/>
          <w:szCs w:val="24"/>
        </w:rPr>
        <w:t xml:space="preserve"> Başı, bkz.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Menkalman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xio</w:t>
      </w:r>
      <w:proofErr w:type="spellEnd"/>
      <w:proofErr w:type="gramEnd"/>
      <w:r w:rsidRPr="00D57FA3">
        <w:rPr>
          <w:rStyle w:val="Gvdemetni"/>
          <w:rFonts w:ascii="Arial" w:hAnsi="Arial" w:cs="Arial"/>
          <w:color w:val="000000" w:themeColor="text1"/>
          <w:sz w:val="24"/>
          <w:szCs w:val="24"/>
        </w:rPr>
        <w:t>, X75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Menkar</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jo8, x66</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Mensa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52</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Metop</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Mikroskopisi</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51</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Samanyolu, 15 </w:t>
      </w:r>
      <w:proofErr w:type="spellStart"/>
      <w:r w:rsidRPr="00D57FA3">
        <w:rPr>
          <w:rStyle w:val="Gvdemetni"/>
          <w:rFonts w:ascii="Arial" w:hAnsi="Arial" w:cs="Arial"/>
          <w:color w:val="000000" w:themeColor="text1"/>
          <w:sz w:val="24"/>
          <w:szCs w:val="24"/>
        </w:rPr>
        <w:t>Via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Lactea</w:t>
      </w:r>
      <w:proofErr w:type="spellEnd"/>
    </w:p>
    <w:p w:rsidR="006D2F12" w:rsidRPr="00D57FA3" w:rsidRDefault="00DE50E6" w:rsidP="00D57FA3">
      <w:pPr>
        <w:pStyle w:val="Gvdemetni0"/>
        <w:tabs>
          <w:tab w:val="left" w:leader="dot" w:pos="3974"/>
        </w:tabs>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Mintaka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- 108, 177 Mira </w:t>
      </w:r>
      <w:r w:rsidRPr="00D57FA3">
        <w:rPr>
          <w:rStyle w:val="Gvdemetni"/>
          <w:rFonts w:ascii="Arial" w:hAnsi="Arial" w:cs="Arial"/>
          <w:color w:val="000000" w:themeColor="text1"/>
          <w:sz w:val="24"/>
          <w:szCs w:val="24"/>
        </w:rPr>
        <w:tab/>
        <w:t>j-</w:t>
      </w:r>
      <w:proofErr w:type="spellStart"/>
      <w:r w:rsidRPr="00D57FA3">
        <w:rPr>
          <w:rStyle w:val="Gvdemetni"/>
          <w:rFonts w:ascii="Arial" w:hAnsi="Arial" w:cs="Arial"/>
          <w:color w:val="000000" w:themeColor="text1"/>
          <w:sz w:val="24"/>
          <w:szCs w:val="24"/>
        </w:rPr>
        <w:t>Mirach</w:t>
      </w:r>
      <w:proofErr w:type="spellEnd"/>
      <w:r w:rsidRPr="00D57FA3">
        <w:rPr>
          <w:rStyle w:val="Gvdemetni"/>
          <w:rFonts w:ascii="Arial" w:hAnsi="Arial" w:cs="Arial"/>
          <w:color w:val="000000" w:themeColor="text1"/>
          <w:sz w:val="24"/>
          <w:szCs w:val="24"/>
        </w:rPr>
        <w:t xml:space="preserve"> - 108, 178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Monoceros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- 23.51</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Mons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Mxnalus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- 52</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Jfons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Meass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- 32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Dünyevi Astroloji, 220 ve sonrası. </w:t>
      </w:r>
      <w:proofErr w:type="spellStart"/>
      <w:r w:rsidRPr="00D57FA3">
        <w:rPr>
          <w:rStyle w:val="Gvdemetni"/>
          <w:rFonts w:ascii="Arial" w:hAnsi="Arial" w:cs="Arial"/>
          <w:color w:val="000000" w:themeColor="text1"/>
          <w:sz w:val="24"/>
          <w:szCs w:val="24"/>
        </w:rPr>
        <w:t>Mnsca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Borealis</w:t>
      </w:r>
      <w:proofErr w:type="spellEnd"/>
      <w:r w:rsidRPr="00D57FA3">
        <w:rPr>
          <w:rStyle w:val="Gvdemetni"/>
          <w:rFonts w:ascii="Arial" w:hAnsi="Arial" w:cs="Arial"/>
          <w:color w:val="000000" w:themeColor="text1"/>
          <w:sz w:val="24"/>
          <w:szCs w:val="24"/>
        </w:rPr>
        <w:t xml:space="preserve"> 52</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Nakşatralar</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.70</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Nan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Ho</w:t>
      </w:r>
      <w:proofErr w:type="spellEnd"/>
      <w:r w:rsidRPr="00D57FA3">
        <w:rPr>
          <w:rStyle w:val="Gvdemetni"/>
          <w:rFonts w:ascii="Arial" w:hAnsi="Arial" w:cs="Arial"/>
          <w:color w:val="000000" w:themeColor="text1"/>
          <w:sz w:val="24"/>
          <w:szCs w:val="24"/>
        </w:rPr>
        <w:t xml:space="preserve"> 35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Nashira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- 114, 179</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Yıldızların </w:t>
      </w:r>
      <w:proofErr w:type="gramStart"/>
      <w:r w:rsidRPr="00D57FA3">
        <w:rPr>
          <w:rStyle w:val="Gvdemetni"/>
          <w:rFonts w:ascii="Arial" w:hAnsi="Arial" w:cs="Arial"/>
          <w:color w:val="000000" w:themeColor="text1"/>
          <w:sz w:val="24"/>
          <w:szCs w:val="24"/>
        </w:rPr>
        <w:t>Doğası -</w:t>
      </w:r>
      <w:proofErr w:type="gramEnd"/>
      <w:r w:rsidRPr="00D57FA3">
        <w:rPr>
          <w:rStyle w:val="Gvdemetni"/>
          <w:rFonts w:ascii="Arial" w:hAnsi="Arial" w:cs="Arial"/>
          <w:color w:val="000000" w:themeColor="text1"/>
          <w:sz w:val="24"/>
          <w:szCs w:val="24"/>
        </w:rPr>
        <w:t xml:space="preserve"> - - 97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Bulutsu, t 6, 103. </w:t>
      </w: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bkz. Tepe Noktası; Okçu Yüzü, bkz. Yelpazeler; Yay Takımyıldızının </w:t>
      </w:r>
      <w:proofErr w:type="spellStart"/>
      <w:r w:rsidRPr="00D57FA3">
        <w:rPr>
          <w:rStyle w:val="Gvdemetni"/>
          <w:rFonts w:ascii="Arial" w:hAnsi="Arial" w:cs="Arial"/>
          <w:color w:val="000000" w:themeColor="text1"/>
          <w:sz w:val="24"/>
          <w:szCs w:val="24"/>
        </w:rPr>
        <w:t>Arroiy</w:t>
      </w:r>
      <w:proofErr w:type="spellEnd"/>
      <w:r w:rsidRPr="00D57FA3">
        <w:rPr>
          <w:rStyle w:val="Gvdemetni"/>
          <w:rFonts w:ascii="Arial" w:hAnsi="Arial" w:cs="Arial"/>
          <w:color w:val="000000" w:themeColor="text1"/>
          <w:sz w:val="24"/>
          <w:szCs w:val="24"/>
        </w:rPr>
        <w:t xml:space="preserve">-başı, bkz. </w:t>
      </w:r>
      <w:proofErr w:type="spellStart"/>
      <w:r w:rsidRPr="00D57FA3">
        <w:rPr>
          <w:rStyle w:val="Gvdemetni"/>
          <w:rFonts w:ascii="Arial" w:hAnsi="Arial" w:cs="Arial"/>
          <w:color w:val="000000" w:themeColor="text1"/>
          <w:sz w:val="24"/>
          <w:szCs w:val="24"/>
        </w:rPr>
        <w:t>Spiculum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Onon</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Ensis</w:t>
      </w:r>
      <w:proofErr w:type="spellEnd"/>
      <w:r w:rsidRPr="00D57FA3">
        <w:rPr>
          <w:rStyle w:val="Gvdemetni"/>
          <w:rFonts w:ascii="Arial" w:hAnsi="Arial" w:cs="Arial"/>
          <w:color w:val="000000" w:themeColor="text1"/>
          <w:sz w:val="24"/>
          <w:szCs w:val="24"/>
        </w:rPr>
        <w:t xml:space="preserve">, Gemi Kıç, bkz. </w:t>
      </w:r>
      <w:proofErr w:type="spellStart"/>
      <w:r w:rsidRPr="00D57FA3">
        <w:rPr>
          <w:rStyle w:val="Gvdemetni"/>
          <w:rFonts w:ascii="Arial" w:hAnsi="Arial" w:cs="Arial"/>
          <w:color w:val="000000" w:themeColor="text1"/>
          <w:sz w:val="24"/>
          <w:szCs w:val="24"/>
        </w:rPr>
        <w:t>Foramen</w:t>
      </w:r>
      <w:proofErr w:type="spellEnd"/>
      <w:r w:rsidRPr="00D57FA3">
        <w:rPr>
          <w:rStyle w:val="Gvdemetni"/>
          <w:rFonts w:ascii="Arial" w:hAnsi="Arial" w:cs="Arial"/>
          <w:color w:val="000000" w:themeColor="text1"/>
          <w:sz w:val="24"/>
          <w:szCs w:val="24"/>
        </w:rPr>
        <w:t xml:space="preserve">, Karabatak/Akrep, bkz. </w:t>
      </w:r>
      <w:proofErr w:type="spellStart"/>
      <w:r w:rsidRPr="00D57FA3">
        <w:rPr>
          <w:rStyle w:val="Gvdemetni"/>
          <w:rFonts w:ascii="Arial" w:hAnsi="Arial" w:cs="Arial"/>
          <w:color w:val="000000" w:themeColor="text1"/>
          <w:sz w:val="24"/>
          <w:szCs w:val="24"/>
        </w:rPr>
        <w:t>Aculeus</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Acumen</w:t>
      </w:r>
      <w:proofErr w:type="spellEnd"/>
      <w:r w:rsidRPr="00D57FA3">
        <w:rPr>
          <w:rStyle w:val="Gvdemetni"/>
          <w:rFonts w:ascii="Arial" w:hAnsi="Arial" w:cs="Arial"/>
          <w:color w:val="000000" w:themeColor="text1"/>
          <w:sz w:val="24"/>
          <w:szCs w:val="24"/>
        </w:rPr>
        <w:t xml:space="preserve">, Büyük Ayı Kuyruğu, bkz. </w:t>
      </w:r>
      <w:proofErr w:type="spellStart"/>
      <w:r w:rsidRPr="00D57FA3">
        <w:rPr>
          <w:rStyle w:val="Gvdemetni"/>
          <w:rFonts w:ascii="Arial" w:hAnsi="Arial" w:cs="Arial"/>
          <w:color w:val="000000" w:themeColor="text1"/>
          <w:sz w:val="24"/>
          <w:szCs w:val="24"/>
        </w:rPr>
        <w:t>Copula</w:t>
      </w:r>
      <w:proofErr w:type="spellEnd"/>
      <w:r w:rsidRPr="00D57FA3">
        <w:rPr>
          <w:rStyle w:val="Gvdemetni"/>
          <w:rFonts w:ascii="Arial" w:hAnsi="Arial" w:cs="Arial"/>
          <w:color w:val="000000" w:themeColor="text1"/>
          <w:sz w:val="24"/>
          <w:szCs w:val="24"/>
        </w:rPr>
        <w:t xml:space="preserve"> Gece Baykuşu, bkz. </w:t>
      </w:r>
      <w:proofErr w:type="spellStart"/>
      <w:r w:rsidRPr="00D57FA3">
        <w:rPr>
          <w:rStyle w:val="Gvdemetni"/>
          <w:rFonts w:ascii="Arial" w:hAnsi="Arial" w:cs="Arial"/>
          <w:color w:val="000000" w:themeColor="text1"/>
          <w:sz w:val="24"/>
          <w:szCs w:val="24"/>
        </w:rPr>
        <w:t>Noclua</w:t>
      </w:r>
      <w:proofErr w:type="spellEnd"/>
      <w:r w:rsidRPr="00D57FA3">
        <w:rPr>
          <w:rStyle w:val="Gvdemetni"/>
          <w:rFonts w:ascii="Arial" w:hAnsi="Arial" w:cs="Arial"/>
          <w:color w:val="000000" w:themeColor="text1"/>
          <w:sz w:val="24"/>
          <w:szCs w:val="24"/>
        </w:rPr>
        <w:t xml:space="preserve"> Nuh'un Güvercini, bkz. </w:t>
      </w:r>
      <w:proofErr w:type="spellStart"/>
      <w:proofErr w:type="gramStart"/>
      <w:r w:rsidRPr="00D57FA3">
        <w:rPr>
          <w:rStyle w:val="Gvdemetni"/>
          <w:rFonts w:ascii="Arial" w:hAnsi="Arial" w:cs="Arial"/>
          <w:color w:val="000000" w:themeColor="text1"/>
          <w:sz w:val="24"/>
          <w:szCs w:val="24"/>
        </w:rPr>
        <w:t>Co,untba</w:t>
      </w:r>
      <w:proofErr w:type="spellEnd"/>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Noce</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Noctua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c</w:t>
      </w:r>
      <w:proofErr w:type="gramEnd"/>
      <w:r w:rsidRPr="00D57FA3">
        <w:rPr>
          <w:rStyle w:val="Gvdemetni"/>
          <w:rFonts w:ascii="Arial" w:hAnsi="Arial" w:cs="Arial"/>
          <w:color w:val="000000" w:themeColor="text1"/>
          <w:sz w:val="24"/>
          <w:szCs w:val="24"/>
        </w:rPr>
        <w:t xml:space="preserve"> 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Norma et </w:t>
      </w:r>
      <w:proofErr w:type="spellStart"/>
      <w:proofErr w:type="gramStart"/>
      <w:r w:rsidRPr="00D57FA3">
        <w:rPr>
          <w:rStyle w:val="Gvdemetni"/>
          <w:rFonts w:ascii="Arial" w:hAnsi="Arial" w:cs="Arial"/>
          <w:color w:val="000000" w:themeColor="text1"/>
          <w:sz w:val="24"/>
          <w:szCs w:val="24"/>
        </w:rPr>
        <w:t>Regula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- 53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Nova, 18, 226 </w:t>
      </w:r>
      <w:proofErr w:type="spellStart"/>
      <w:r w:rsidRPr="00D57FA3">
        <w:rPr>
          <w:rStyle w:val="Gvdemetni"/>
          <w:rFonts w:ascii="Arial" w:hAnsi="Arial" w:cs="Arial"/>
          <w:color w:val="000000" w:themeColor="text1"/>
          <w:sz w:val="24"/>
          <w:szCs w:val="24"/>
        </w:rPr>
        <w:t>Cygni</w:t>
      </w:r>
      <w:proofErr w:type="spellEnd"/>
      <w:r w:rsidRPr="00D57FA3">
        <w:rPr>
          <w:rStyle w:val="Gvdemetni"/>
          <w:rFonts w:ascii="Arial" w:hAnsi="Arial" w:cs="Arial"/>
          <w:color w:val="000000" w:themeColor="text1"/>
          <w:sz w:val="24"/>
          <w:szCs w:val="24"/>
        </w:rPr>
        <w:t>,</w:t>
      </w:r>
      <w:r w:rsidRPr="00D57FA3">
        <w:rPr>
          <w:rFonts w:ascii="Arial" w:hAnsi="Arial" w:cs="Arial"/>
          <w:color w:val="000000" w:themeColor="text1"/>
          <w:sz w:val="24"/>
          <w:szCs w:val="24"/>
        </w:rPr>
        <w:br w:type="page"/>
      </w:r>
    </w:p>
    <w:p w:rsidR="006D2F12" w:rsidRPr="00D57FA3" w:rsidRDefault="00DE50E6" w:rsidP="00D57FA3">
      <w:pPr>
        <w:pStyle w:val="Gvdemetni0"/>
        <w:spacing w:after="184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Nubecula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Major</w:t>
      </w:r>
      <w:proofErr w:type="spellEnd"/>
      <w:r w:rsidRPr="00D57FA3">
        <w:rPr>
          <w:rStyle w:val="Gvdemetni"/>
          <w:rFonts w:ascii="Arial" w:hAnsi="Arial" w:cs="Arial"/>
          <w:color w:val="000000" w:themeColor="text1"/>
          <w:sz w:val="24"/>
          <w:szCs w:val="24"/>
        </w:rPr>
        <w:t xml:space="preserve"> ve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st</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Nobes</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Nubecula</w:t>
      </w:r>
      <w:proofErr w:type="spellEnd"/>
    </w:p>
    <w:p w:rsidR="006D2F12" w:rsidRPr="00D57FA3" w:rsidRDefault="00DE50E6" w:rsidP="00D57FA3">
      <w:pPr>
        <w:pStyle w:val="Gvdemetni20"/>
        <w:tabs>
          <w:tab w:val="left" w:pos="3096"/>
        </w:tabs>
        <w:spacing w:line="240" w:lineRule="auto"/>
        <w:ind w:left="0" w:right="1420" w:firstLine="0"/>
        <w:jc w:val="both"/>
        <w:rPr>
          <w:rFonts w:ascii="Arial" w:hAnsi="Arial" w:cs="Arial"/>
          <w:color w:val="000000" w:themeColor="text1"/>
          <w:sz w:val="24"/>
          <w:szCs w:val="24"/>
        </w:rPr>
      </w:pPr>
      <w:r w:rsidRPr="00D57FA3">
        <w:rPr>
          <w:rStyle w:val="Gvdemetni2"/>
          <w:rFonts w:ascii="Arial" w:hAnsi="Arial" w:cs="Arial"/>
          <w:b/>
          <w:bCs/>
          <w:color w:val="000000" w:themeColor="text1"/>
          <w:sz w:val="24"/>
          <w:szCs w:val="24"/>
          <w:lang w:val="fr-FR" w:eastAsia="fr-FR"/>
        </w:rPr>
        <w:t xml:space="preserve">DİZİN </w:t>
      </w:r>
      <w:r w:rsidRPr="00D57FA3">
        <w:rPr>
          <w:rStyle w:val="Gvdemetni2"/>
          <w:rFonts w:ascii="Arial" w:hAnsi="Arial" w:cs="Arial"/>
          <w:b/>
          <w:bCs/>
          <w:color w:val="000000" w:themeColor="text1"/>
          <w:sz w:val="24"/>
          <w:szCs w:val="24"/>
          <w:lang w:val="fr-FR" w:eastAsia="fr-FR"/>
        </w:rPr>
        <w:tab/>
      </w:r>
      <w:r w:rsidRPr="00D57FA3">
        <w:rPr>
          <w:rStyle w:val="Gvdemetni2"/>
          <w:rFonts w:ascii="Arial" w:hAnsi="Arial" w:cs="Arial"/>
          <w:b/>
          <w:bCs/>
          <w:color w:val="000000" w:themeColor="text1"/>
          <w:sz w:val="24"/>
          <w:szCs w:val="24"/>
          <w:vertAlign w:val="subscript"/>
          <w:lang w:val="fr-FR" w:eastAsia="fr-FR"/>
        </w:rPr>
        <w:t xml:space="preserve">2 </w:t>
      </w:r>
      <w:r w:rsidRPr="00D57FA3">
        <w:rPr>
          <w:rStyle w:val="Gvdemetni2"/>
          <w:rFonts w:ascii="Arial" w:hAnsi="Arial" w:cs="Arial"/>
          <w:b/>
          <w:bCs/>
          <w:color w:val="000000" w:themeColor="text1"/>
          <w:sz w:val="24"/>
          <w:szCs w:val="24"/>
          <w:lang w:val="fr-FR" w:eastAsia="fr-FR"/>
        </w:rPr>
        <w:t>6r</w:t>
      </w:r>
    </w:p>
    <w:p w:rsidR="006D2F12" w:rsidRPr="00D57FA3" w:rsidRDefault="00DE50E6" w:rsidP="00D57FA3">
      <w:pPr>
        <w:spacing w:line="1" w:lineRule="exact"/>
        <w:jc w:val="both"/>
        <w:rPr>
          <w:rFonts w:ascii="Arial" w:hAnsi="Arial" w:cs="Arial"/>
          <w:color w:val="000000" w:themeColor="text1"/>
        </w:rPr>
        <w:sectPr w:rsidR="006D2F12" w:rsidRPr="00D57FA3">
          <w:type w:val="continuous"/>
          <w:pgSz w:w="12240" w:h="15840"/>
          <w:pgMar w:top="1426" w:right="1639" w:bottom="1279" w:left="1467" w:header="998" w:footer="851" w:gutter="0"/>
          <w:cols w:space="720"/>
          <w:noEndnote/>
          <w:docGrid w:linePitch="360"/>
        </w:sectPr>
      </w:pPr>
      <w:r w:rsidRPr="00D57FA3">
        <w:rPr>
          <w:rFonts w:ascii="Arial" w:hAnsi="Arial" w:cs="Arial"/>
          <w:noProof/>
          <w:color w:val="000000" w:themeColor="text1"/>
        </w:rPr>
        <mc:AlternateContent>
          <mc:Choice Requires="wps">
            <w:drawing>
              <wp:anchor distT="0" distB="12065" distL="0" distR="0" simplePos="0" relativeHeight="125829447" behindDoc="0" locked="0" layoutInCell="1" allowOverlap="1">
                <wp:simplePos x="0" y="0"/>
                <wp:positionH relativeFrom="page">
                  <wp:posOffset>1955800</wp:posOffset>
                </wp:positionH>
                <wp:positionV relativeFrom="paragraph">
                  <wp:posOffset>0</wp:posOffset>
                </wp:positionV>
                <wp:extent cx="1880870" cy="5949950"/>
                <wp:effectExtent l="0" t="0" r="0" b="0"/>
                <wp:wrapTopAndBottom/>
                <wp:docPr id="1298" name="Shape 1298"/>
                <wp:cNvGraphicFramePr/>
                <a:graphic xmlns:a="http://schemas.openxmlformats.org/drawingml/2006/main">
                  <a:graphicData uri="http://schemas.microsoft.com/office/word/2010/wordprocessingShape">
                    <wps:wsp>
                      <wps:cNvSpPr txBox="1"/>
                      <wps:spPr>
                        <a:xfrm>
                          <a:off x="0" y="0"/>
                          <a:ext cx="1880870" cy="5949950"/>
                        </a:xfrm>
                        <a:prstGeom prst="rect">
                          <a:avLst/>
                        </a:prstGeom>
                        <a:noFill/>
                      </wps:spPr>
                      <wps:txbx>
                        <w:txbxContent>
                          <w:p w:rsidR="006D2F12" w:rsidRDefault="00DE50E6">
                            <w:pPr>
                              <w:pStyle w:val="Dier0"/>
                              <w:spacing w:after="0"/>
                              <w:jc w:val="right"/>
                              <w:rPr>
                                <w:sz w:val="16"/>
                                <w:szCs w:val="16"/>
                              </w:rPr>
                            </w:pPr>
                            <w:r>
                              <w:rPr>
                                <w:rStyle w:val="Dier"/>
                                <w:rFonts w:ascii="Times New Roman" w:eastAsia="Times New Roman" w:hAnsi="Times New Roman" w:cs="Times New Roman"/>
                                <w:b/>
                                <w:bCs/>
                                <w:color w:val="3B3B3B"/>
                                <w:sz w:val="16"/>
                                <w:szCs w:val="16"/>
                              </w:rPr>
                              <w:t>PAGE</w:t>
                            </w:r>
                          </w:p>
                          <w:p w:rsidR="006D2F12" w:rsidRDefault="00DE50E6">
                            <w:pPr>
                              <w:pStyle w:val="indekiler0"/>
                              <w:tabs>
                                <w:tab w:val="left" w:pos="2371"/>
                              </w:tabs>
                              <w:spacing w:after="0" w:line="202" w:lineRule="auto"/>
                              <w:jc w:val="left"/>
                              <w:rPr>
                                <w:sz w:val="18"/>
                                <w:szCs w:val="18"/>
                              </w:rPr>
                            </w:pPr>
                            <w:r>
                              <w:rPr>
                                <w:rStyle w:val="indekiler"/>
                                <w:b/>
                                <w:bCs/>
                                <w:sz w:val="18"/>
                                <w:szCs w:val="18"/>
                              </w:rPr>
                              <w:t>Keyhole Nebula -</w:t>
                            </w:r>
                            <w:r>
                              <w:rPr>
                                <w:rStyle w:val="indekiler"/>
                                <w:b/>
                                <w:bCs/>
                                <w:sz w:val="18"/>
                                <w:szCs w:val="18"/>
                              </w:rPr>
                              <w:tab/>
                              <w:t>- 167</w:t>
                            </w:r>
                          </w:p>
                          <w:p w:rsidR="006D2F12" w:rsidRDefault="00DE50E6">
                            <w:pPr>
                              <w:pStyle w:val="indekiler0"/>
                              <w:tabs>
                                <w:tab w:val="left" w:pos="1982"/>
                              </w:tabs>
                              <w:spacing w:after="0" w:line="202" w:lineRule="auto"/>
                              <w:jc w:val="left"/>
                              <w:rPr>
                                <w:sz w:val="18"/>
                                <w:szCs w:val="18"/>
                              </w:rPr>
                            </w:pPr>
                            <w:r>
                              <w:rPr>
                                <w:rStyle w:val="indekiler"/>
                                <w:b/>
                                <w:bCs/>
                                <w:sz w:val="18"/>
                                <w:szCs w:val="18"/>
                              </w:rPr>
                              <w:t>Khambalia -</w:t>
                            </w:r>
                            <w:r>
                              <w:rPr>
                                <w:rStyle w:val="indekiler"/>
                                <w:b/>
                                <w:bCs/>
                                <w:sz w:val="18"/>
                                <w:szCs w:val="18"/>
                              </w:rPr>
                              <w:tab/>
                            </w:r>
                            <w:r>
                              <w:rPr>
                                <w:rStyle w:val="indekiler"/>
                                <w:rFonts w:ascii="Courier New" w:eastAsia="Courier New" w:hAnsi="Courier New" w:cs="Courier New"/>
                                <w:smallCaps/>
                                <w:sz w:val="22"/>
                                <w:szCs w:val="22"/>
                              </w:rPr>
                              <w:t>• its,</w:t>
                            </w:r>
                            <w:r>
                              <w:rPr>
                                <w:rStyle w:val="indekiler"/>
                                <w:b/>
                                <w:bCs/>
                                <w:sz w:val="18"/>
                                <w:szCs w:val="18"/>
                              </w:rPr>
                              <w:t xml:space="preserve"> 173</w:t>
                            </w:r>
                          </w:p>
                          <w:p w:rsidR="006D2F12" w:rsidRDefault="00DE50E6">
                            <w:pPr>
                              <w:pStyle w:val="indekiler0"/>
                              <w:spacing w:after="0" w:line="202" w:lineRule="auto"/>
                              <w:jc w:val="left"/>
                              <w:rPr>
                                <w:sz w:val="18"/>
                                <w:szCs w:val="18"/>
                              </w:rPr>
                            </w:pPr>
                            <w:r>
                              <w:rPr>
                                <w:rStyle w:val="indekiler"/>
                                <w:b/>
                                <w:bCs/>
                                <w:sz w:val="18"/>
                                <w:szCs w:val="18"/>
                              </w:rPr>
                              <w:t>Kseebng Man. The, see</w:t>
                            </w:r>
                          </w:p>
                          <w:p w:rsidR="006D2F12" w:rsidRDefault="00DE50E6">
                            <w:pPr>
                              <w:pStyle w:val="indekiler0"/>
                              <w:spacing w:after="160" w:line="211" w:lineRule="auto"/>
                              <w:ind w:firstLine="380"/>
                              <w:jc w:val="left"/>
                              <w:rPr>
                                <w:sz w:val="18"/>
                                <w:szCs w:val="18"/>
                              </w:rPr>
                            </w:pPr>
                            <w:r>
                              <w:rPr>
                                <w:rStyle w:val="indekiler"/>
                                <w:b/>
                                <w:bCs/>
                                <w:i/>
                                <w:iCs/>
                                <w:sz w:val="18"/>
                                <w:szCs w:val="18"/>
                              </w:rPr>
                              <w:t>Ihttultr</w:t>
                            </w:r>
                          </w:p>
                          <w:p w:rsidR="006D2F12" w:rsidRDefault="00DE50E6">
                            <w:pPr>
                              <w:pStyle w:val="indekiler0"/>
                              <w:tabs>
                                <w:tab w:val="center" w:pos="1210"/>
                                <w:tab w:val="center" w:pos="1603"/>
                                <w:tab w:val="right" w:pos="2510"/>
                                <w:tab w:val="right" w:pos="2846"/>
                              </w:tabs>
                              <w:spacing w:after="0" w:line="209" w:lineRule="auto"/>
                              <w:jc w:val="left"/>
                              <w:rPr>
                                <w:sz w:val="18"/>
                                <w:szCs w:val="18"/>
                              </w:rPr>
                            </w:pPr>
                            <w:r>
                              <w:rPr>
                                <w:rStyle w:val="indekiler"/>
                                <w:b/>
                                <w:bCs/>
                                <w:sz w:val="18"/>
                                <w:szCs w:val="18"/>
                              </w:rPr>
                              <w:t>Labrum</w:t>
                            </w:r>
                            <w:r>
                              <w:rPr>
                                <w:rStyle w:val="indekiler"/>
                                <w:b/>
                                <w:bCs/>
                                <w:sz w:val="18"/>
                                <w:szCs w:val="18"/>
                              </w:rPr>
                              <w:tab/>
                              <w:t>•</w:t>
                            </w:r>
                            <w:r>
                              <w:rPr>
                                <w:rStyle w:val="indekiler"/>
                                <w:b/>
                                <w:bCs/>
                                <w:sz w:val="18"/>
                                <w:szCs w:val="18"/>
                              </w:rPr>
                              <w:tab/>
                              <w:t>-</w:t>
                            </w:r>
                            <w:r>
                              <w:rPr>
                                <w:rStyle w:val="indekiler"/>
                                <w:b/>
                                <w:bCs/>
                                <w:sz w:val="18"/>
                                <w:szCs w:val="18"/>
                              </w:rPr>
                              <w:tab/>
                              <w:t>• Ho,</w:t>
                            </w:r>
                            <w:r>
                              <w:rPr>
                                <w:rStyle w:val="indekiler"/>
                                <w:b/>
                                <w:bCs/>
                                <w:sz w:val="18"/>
                                <w:szCs w:val="18"/>
                              </w:rPr>
                              <w:tab/>
                              <w:t>171</w:t>
                            </w:r>
                          </w:p>
                          <w:p w:rsidR="006D2F12" w:rsidRDefault="00DE50E6">
                            <w:pPr>
                              <w:pStyle w:val="indekiler0"/>
                              <w:tabs>
                                <w:tab w:val="center" w:pos="1210"/>
                                <w:tab w:val="center" w:pos="1603"/>
                                <w:tab w:val="right" w:pos="2510"/>
                                <w:tab w:val="right" w:pos="2842"/>
                              </w:tabs>
                              <w:spacing w:after="0" w:line="209" w:lineRule="auto"/>
                              <w:jc w:val="left"/>
                              <w:rPr>
                                <w:sz w:val="18"/>
                                <w:szCs w:val="18"/>
                              </w:rPr>
                            </w:pPr>
                            <w:r>
                              <w:rPr>
                                <w:rStyle w:val="indekiler"/>
                                <w:b/>
                                <w:bCs/>
                                <w:sz w:val="18"/>
                                <w:szCs w:val="18"/>
                              </w:rPr>
                              <w:t>Lacerta</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48</w:t>
                            </w:r>
                          </w:p>
                          <w:p w:rsidR="006D2F12" w:rsidRDefault="00DE50E6">
                            <w:pPr>
                              <w:pStyle w:val="indekiler0"/>
                              <w:tabs>
                                <w:tab w:val="center" w:pos="1219"/>
                                <w:tab w:val="center" w:pos="1613"/>
                                <w:tab w:val="right" w:pos="2520"/>
                                <w:tab w:val="right" w:pos="2846"/>
                              </w:tabs>
                              <w:spacing w:after="0" w:line="209" w:lineRule="auto"/>
                              <w:jc w:val="left"/>
                              <w:rPr>
                                <w:sz w:val="18"/>
                                <w:szCs w:val="18"/>
                              </w:rPr>
                            </w:pPr>
                            <w:r>
                              <w:rPr>
                                <w:rStyle w:val="indekiler"/>
                                <w:b/>
                                <w:bCs/>
                                <w:sz w:val="18"/>
                                <w:szCs w:val="18"/>
                              </w:rPr>
                              <w:t>Le Messier</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43</w:t>
                            </w:r>
                          </w:p>
                          <w:p w:rsidR="006D2F12" w:rsidRDefault="00DE50E6">
                            <w:pPr>
                              <w:pStyle w:val="Gvdemetni50"/>
                              <w:spacing w:after="0" w:line="209" w:lineRule="auto"/>
                              <w:ind w:left="380" w:hanging="380"/>
                              <w:jc w:val="left"/>
                            </w:pPr>
                            <w:r>
                              <w:rPr>
                                <w:rStyle w:val="Gvdemetni5"/>
                                <w:b/>
                                <w:bCs/>
                              </w:rPr>
                              <w:t xml:space="preserve">Leo. 48. Alpha, 71. 79, see </w:t>
                            </w:r>
                            <w:r>
                              <w:rPr>
                                <w:rStyle w:val="Gvdemetni5"/>
                                <w:b/>
                                <w:bCs/>
                                <w:i/>
                                <w:iCs/>
                              </w:rPr>
                              <w:t xml:space="preserve">lltgului; </w:t>
                            </w:r>
                            <w:r>
                              <w:rPr>
                                <w:rStyle w:val="Gvdemetni5"/>
                                <w:b/>
                                <w:bCs/>
                              </w:rPr>
                              <w:t xml:space="preserve">Beta. 7s, 79 </w:t>
                            </w:r>
                            <w:r>
                              <w:rPr>
                                <w:rStyle w:val="Gvdemetni5"/>
                                <w:b/>
                                <w:bCs/>
                                <w:color w:val="797979"/>
                              </w:rPr>
                              <w:t xml:space="preserve">. </w:t>
                            </w:r>
                            <w:r>
                              <w:rPr>
                                <w:rStyle w:val="Gvdemetni5"/>
                                <w:b/>
                                <w:bCs/>
                              </w:rPr>
                              <w:t xml:space="preserve">see </w:t>
                            </w:r>
                            <w:r>
                              <w:rPr>
                                <w:rStyle w:val="Gvdemetni5"/>
                                <w:b/>
                                <w:bCs/>
                                <w:i/>
                                <w:iCs/>
                              </w:rPr>
                              <w:t>Dent Ms</w:t>
                            </w:r>
                            <w:r>
                              <w:rPr>
                                <w:rStyle w:val="Gvdemetni5"/>
                                <w:b/>
                                <w:bCs/>
                              </w:rPr>
                              <w:t>: Comma.</w:t>
                            </w:r>
                          </w:p>
                          <w:p w:rsidR="006D2F12" w:rsidRDefault="00DE50E6">
                            <w:pPr>
                              <w:pStyle w:val="Gvdemetni50"/>
                              <w:spacing w:after="0" w:line="209" w:lineRule="auto"/>
                              <w:ind w:left="380" w:firstLine="20"/>
                              <w:jc w:val="both"/>
                            </w:pPr>
                            <w:r>
                              <w:rPr>
                                <w:rStyle w:val="Gvdemetni5"/>
                                <w:b/>
                                <w:bCs/>
                              </w:rPr>
                              <w:t xml:space="preserve">13, 7: ; Belta, 71. 79. see </w:t>
                            </w:r>
                            <w:r>
                              <w:rPr>
                                <w:rStyle w:val="Gvdemetni5"/>
                                <w:b/>
                                <w:bCs/>
                                <w:i/>
                                <w:iCs/>
                              </w:rPr>
                              <w:t xml:space="preserve">Zoima: </w:t>
                            </w:r>
                            <w:r>
                              <w:rPr>
                                <w:rStyle w:val="Gvdemetni5"/>
                                <w:b/>
                                <w:bCs/>
                              </w:rPr>
                              <w:t xml:space="preserve">Epsilon. »w/lfoiMii; Zeta, 71, see </w:t>
                            </w:r>
                            <w:r>
                              <w:rPr>
                                <w:rStyle w:val="Gvdemetni5"/>
                                <w:b/>
                                <w:bCs/>
                                <w:i/>
                                <w:iCs/>
                              </w:rPr>
                              <w:t>Adhaftra</w:t>
                            </w:r>
                            <w:r>
                              <w:rPr>
                                <w:rStyle w:val="Gvdemetni5"/>
                                <w:b/>
                                <w:bCs/>
                              </w:rPr>
                              <w:t xml:space="preserve"> ; Eta. 7 r, see </w:t>
                            </w:r>
                            <w:r>
                              <w:rPr>
                                <w:rStyle w:val="Gvdemetni5"/>
                                <w:b/>
                                <w:bCs/>
                                <w:i/>
                                <w:iCs/>
                              </w:rPr>
                              <w:t>Al Jab hah</w:t>
                            </w:r>
                            <w:r>
                              <w:rPr>
                                <w:rStyle w:val="Gvdemetni5"/>
                                <w:b/>
                                <w:bCs/>
                              </w:rPr>
                              <w:t xml:space="preserve"> ; Theta, Lambda, 71</w:t>
                            </w:r>
                          </w:p>
                          <w:p w:rsidR="006D2F12" w:rsidRDefault="00DE50E6">
                            <w:pPr>
                              <w:pStyle w:val="indekiler0"/>
                              <w:tabs>
                                <w:tab w:val="left" w:pos="1104"/>
                                <w:tab w:val="center" w:pos="1594"/>
                                <w:tab w:val="right" w:pos="2477"/>
                                <w:tab w:val="right" w:pos="2822"/>
                              </w:tabs>
                              <w:spacing w:after="0" w:line="209" w:lineRule="auto"/>
                              <w:jc w:val="left"/>
                              <w:rPr>
                                <w:sz w:val="18"/>
                                <w:szCs w:val="18"/>
                              </w:rPr>
                            </w:pPr>
                            <w:r>
                              <w:rPr>
                                <w:rStyle w:val="indekiler"/>
                                <w:b/>
                                <w:bCs/>
                                <w:sz w:val="18"/>
                                <w:szCs w:val="18"/>
                              </w:rPr>
                              <w:t>Leo Minor</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49</w:t>
                            </w:r>
                          </w:p>
                          <w:p w:rsidR="006D2F12" w:rsidRDefault="00DE50E6">
                            <w:pPr>
                              <w:pStyle w:val="indekiler0"/>
                              <w:tabs>
                                <w:tab w:val="left" w:pos="773"/>
                                <w:tab w:val="left" w:pos="1118"/>
                                <w:tab w:val="center" w:pos="1608"/>
                                <w:tab w:val="right" w:pos="2491"/>
                                <w:tab w:val="right" w:pos="2803"/>
                              </w:tabs>
                              <w:spacing w:after="0" w:line="209" w:lineRule="auto"/>
                              <w:jc w:val="left"/>
                              <w:rPr>
                                <w:sz w:val="18"/>
                                <w:szCs w:val="18"/>
                              </w:rPr>
                            </w:pPr>
                            <w:r>
                              <w:rPr>
                                <w:rStyle w:val="indekiler"/>
                                <w:b/>
                                <w:bCs/>
                                <w:sz w:val="18"/>
                                <w:szCs w:val="18"/>
                              </w:rPr>
                              <w:t>Lepus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-49.</w:t>
                            </w:r>
                            <w:r>
                              <w:rPr>
                                <w:rStyle w:val="indekiler"/>
                                <w:b/>
                                <w:bCs/>
                                <w:sz w:val="18"/>
                                <w:szCs w:val="18"/>
                              </w:rPr>
                              <w:tab/>
                              <w:t>*3’</w:t>
                            </w:r>
                          </w:p>
                          <w:p w:rsidR="006D2F12" w:rsidRDefault="00DE50E6">
                            <w:pPr>
                              <w:pStyle w:val="indekiler0"/>
                              <w:tabs>
                                <w:tab w:val="left" w:pos="1118"/>
                                <w:tab w:val="center" w:pos="1608"/>
                                <w:tab w:val="right" w:pos="2491"/>
                                <w:tab w:val="right" w:pos="2822"/>
                              </w:tabs>
                              <w:spacing w:after="0" w:line="180" w:lineRule="auto"/>
                              <w:jc w:val="left"/>
                              <w:rPr>
                                <w:sz w:val="18"/>
                                <w:szCs w:val="18"/>
                              </w:rPr>
                            </w:pPr>
                            <w:r>
                              <w:rPr>
                                <w:rStyle w:val="indekiler"/>
                                <w:b/>
                                <w:bCs/>
                                <w:sz w:val="18"/>
                                <w:szCs w:val="18"/>
                              </w:rPr>
                              <w:t>Lesath</w:t>
                            </w:r>
                            <w:r>
                              <w:rPr>
                                <w:rStyle w:val="indekiler"/>
                                <w:b/>
                                <w:bCs/>
                                <w:sz w:val="18"/>
                                <w:szCs w:val="18"/>
                              </w:rPr>
                              <w:tab/>
                              <w:t>.</w:t>
                            </w:r>
                            <w:r>
                              <w:rPr>
                                <w:rStyle w:val="indekiler"/>
                                <w:b/>
                                <w:bCs/>
                                <w:sz w:val="18"/>
                                <w:szCs w:val="18"/>
                              </w:rPr>
                              <w:tab/>
                              <w:t>-</w:t>
                            </w:r>
                            <w:r>
                              <w:rPr>
                                <w:rStyle w:val="indekiler"/>
                                <w:b/>
                                <w:bCs/>
                                <w:sz w:val="18"/>
                                <w:szCs w:val="18"/>
                              </w:rPr>
                              <w:tab/>
                              <w:t>- m,</w:t>
                            </w:r>
                            <w:r>
                              <w:rPr>
                                <w:rStyle w:val="indekiler"/>
                                <w:b/>
                                <w:bCs/>
                                <w:sz w:val="18"/>
                                <w:szCs w:val="18"/>
                              </w:rPr>
                              <w:tab/>
                              <w:t>173</w:t>
                            </w:r>
                          </w:p>
                          <w:p w:rsidR="006D2F12" w:rsidRDefault="00DE50E6">
                            <w:pPr>
                              <w:pStyle w:val="Gvdemetni50"/>
                              <w:tabs>
                                <w:tab w:val="left" w:pos="768"/>
                                <w:tab w:val="left" w:pos="1114"/>
                              </w:tabs>
                              <w:spacing w:after="0" w:line="202" w:lineRule="auto"/>
                              <w:ind w:left="0"/>
                              <w:jc w:val="left"/>
                            </w:pPr>
                            <w:r>
                              <w:rPr>
                                <w:rStyle w:val="Gvdemetni5"/>
                                <w:b/>
                                <w:bCs/>
                              </w:rPr>
                              <w:t>Level</w:t>
                            </w:r>
                            <w:r>
                              <w:rPr>
                                <w:rStyle w:val="Gvdemetni5"/>
                                <w:b/>
                                <w:bCs/>
                              </w:rPr>
                              <w:tab/>
                              <w:t>and</w:t>
                            </w:r>
                            <w:r>
                              <w:rPr>
                                <w:rStyle w:val="Gvdemetni5"/>
                                <w:b/>
                                <w:bCs/>
                              </w:rPr>
                              <w:tab/>
                              <w:t>Square, see</w:t>
                            </w:r>
                          </w:p>
                          <w:p w:rsidR="006D2F12" w:rsidRDefault="00DE50E6">
                            <w:pPr>
                              <w:pStyle w:val="Gvdemetni50"/>
                              <w:spacing w:after="0" w:line="211" w:lineRule="auto"/>
                              <w:ind w:left="0" w:firstLine="380"/>
                              <w:jc w:val="left"/>
                            </w:pPr>
                            <w:r>
                              <w:rPr>
                                <w:rStyle w:val="Gvdemetni5"/>
                                <w:b/>
                                <w:bCs/>
                                <w:i/>
                                <w:iCs/>
                              </w:rPr>
                              <w:t>Norma et Rtgula</w:t>
                            </w:r>
                          </w:p>
                          <w:p w:rsidR="006D2F12" w:rsidRDefault="00DE50E6">
                            <w:pPr>
                              <w:pStyle w:val="Gvdemetni50"/>
                              <w:spacing w:after="0" w:line="214" w:lineRule="auto"/>
                              <w:ind w:left="380" w:hanging="380"/>
                              <w:jc w:val="left"/>
                            </w:pPr>
                            <w:r>
                              <w:rPr>
                                <w:rStyle w:val="Gvdemetni5"/>
                                <w:b/>
                                <w:bCs/>
                              </w:rPr>
                              <w:t xml:space="preserve">Libre, 49. Aioli», 7J. 8t, 89, see </w:t>
                            </w:r>
                            <w:r>
                              <w:rPr>
                                <w:rStyle w:val="Gvdemetni5"/>
                                <w:b/>
                                <w:bCs/>
                                <w:i/>
                                <w:iCs/>
                              </w:rPr>
                              <w:t xml:space="preserve">Scale, South; </w:t>
                            </w:r>
                            <w:r>
                              <w:rPr>
                                <w:rStyle w:val="Gvdemetni5"/>
                                <w:b/>
                                <w:bCs/>
                              </w:rPr>
                              <w:t xml:space="preserve">Beta. 71, 89, see </w:t>
                            </w:r>
                            <w:r>
                              <w:rPr>
                                <w:rStyle w:val="Gvdemetni5"/>
                                <w:b/>
                                <w:bCs/>
                                <w:i/>
                                <w:iCs/>
                              </w:rPr>
                              <w:t>Stale Norf*.</w:t>
                            </w:r>
                          </w:p>
                          <w:p w:rsidR="006D2F12" w:rsidRDefault="00DE50E6">
                            <w:pPr>
                              <w:pStyle w:val="Gvdemetni50"/>
                              <w:tabs>
                                <w:tab w:val="left" w:pos="1944"/>
                                <w:tab w:val="left" w:pos="2352"/>
                              </w:tabs>
                              <w:spacing w:after="0" w:line="202" w:lineRule="auto"/>
                              <w:ind w:left="0"/>
                              <w:jc w:val="left"/>
                            </w:pPr>
                            <w:r>
                              <w:rPr>
                                <w:rStyle w:val="Gvdemetni5"/>
                                <w:b/>
                                <w:bCs/>
                              </w:rPr>
                              <w:t xml:space="preserve">Light Year» </w:t>
                            </w:r>
                            <w:r>
                              <w:rPr>
                                <w:rStyle w:val="Gvdemetni5"/>
                                <w:b/>
                                <w:bCs/>
                                <w:color w:val="797979"/>
                              </w:rPr>
                              <w:t>-</w:t>
                            </w:r>
                            <w:r>
                              <w:rPr>
                                <w:rStyle w:val="Gvdemetni5"/>
                                <w:b/>
                                <w:bCs/>
                                <w:color w:val="797979"/>
                              </w:rPr>
                              <w:tab/>
                            </w:r>
                            <w:r>
                              <w:rPr>
                                <w:rStyle w:val="Gvdemetni5"/>
                                <w:b/>
                                <w:bCs/>
                              </w:rPr>
                              <w:t>-</w:t>
                            </w:r>
                            <w:r>
                              <w:rPr>
                                <w:rStyle w:val="Gvdemetni5"/>
                                <w:b/>
                                <w:bCs/>
                              </w:rPr>
                              <w:tab/>
                              <w:t>• is</w:t>
                            </w:r>
                          </w:p>
                          <w:p w:rsidR="006D2F12" w:rsidRDefault="00DE50E6">
                            <w:pPr>
                              <w:pStyle w:val="Gvdemetni50"/>
                              <w:tabs>
                                <w:tab w:val="left" w:pos="1560"/>
                                <w:tab w:val="left" w:pos="1954"/>
                              </w:tabs>
                              <w:spacing w:after="0" w:line="202" w:lineRule="auto"/>
                              <w:ind w:left="0"/>
                              <w:jc w:val="left"/>
                            </w:pPr>
                            <w:r>
                              <w:rPr>
                                <w:rStyle w:val="Gvdemetni5"/>
                                <w:b/>
                                <w:bCs/>
                              </w:rPr>
                              <w:t xml:space="preserve">U&amp;Hi </w:t>
                            </w:r>
                            <w:r>
                              <w:rPr>
                                <w:rStyle w:val="Gvdemetni5"/>
                                <w:b/>
                                <w:bCs/>
                                <w:color w:val="797979"/>
                              </w:rPr>
                              <w:t>-</w:t>
                            </w:r>
                            <w:r>
                              <w:rPr>
                                <w:rStyle w:val="Gvdemetni5"/>
                                <w:b/>
                                <w:bCs/>
                                <w:color w:val="797979"/>
                              </w:rPr>
                              <w:tab/>
                            </w:r>
                            <w:r>
                              <w:rPr>
                                <w:rStyle w:val="Gvdemetni5"/>
                                <w:b/>
                                <w:bCs/>
                              </w:rPr>
                              <w:t>-</w:t>
                            </w:r>
                            <w:r>
                              <w:rPr>
                                <w:rStyle w:val="Gvdemetni5"/>
                                <w:b/>
                                <w:bCs/>
                              </w:rPr>
                              <w:tab/>
                              <w:t>- -st*</w:t>
                            </w:r>
                          </w:p>
                          <w:p w:rsidR="006D2F12" w:rsidRDefault="00DE50E6">
                            <w:pPr>
                              <w:pStyle w:val="Gvdemetni50"/>
                              <w:tabs>
                                <w:tab w:val="right" w:pos="1949"/>
                                <w:tab w:val="right" w:pos="2414"/>
                              </w:tabs>
                              <w:spacing w:after="0" w:line="202" w:lineRule="auto"/>
                              <w:ind w:left="0"/>
                              <w:jc w:val="left"/>
                            </w:pPr>
                            <w:r>
                              <w:rPr>
                                <w:rStyle w:val="Gvdemetni5"/>
                                <w:b/>
                                <w:bCs/>
                              </w:rPr>
                              <w:t xml:space="preserve">lune of Kight Ascension </w:t>
                            </w:r>
                            <w:r>
                              <w:rPr>
                                <w:rStyle w:val="Gvdemetni5"/>
                                <w:b/>
                                <w:bCs/>
                                <w:color w:val="797979"/>
                              </w:rPr>
                              <w:t xml:space="preserve">- </w:t>
                            </w:r>
                            <w:r>
                              <w:rPr>
                                <w:rStyle w:val="Gvdemetni5"/>
                                <w:b/>
                                <w:bCs/>
                              </w:rPr>
                              <w:t xml:space="preserve">9b Lion. The, see </w:t>
                            </w:r>
                            <w:r>
                              <w:rPr>
                                <w:rStyle w:val="Gvdemetni5"/>
                                <w:b/>
                                <w:bCs/>
                                <w:i/>
                                <w:iCs/>
                              </w:rPr>
                              <w:t>Leo-</w:t>
                            </w:r>
                            <w:r>
                              <w:rPr>
                                <w:rStyle w:val="Gvdemetni5"/>
                                <w:b/>
                                <w:bCs/>
                              </w:rPr>
                              <w:t xml:space="preserve"> Hark, see Zorina ; Heart, see </w:t>
                            </w:r>
                            <w:r>
                              <w:rPr>
                                <w:rStyle w:val="Gvdemetni5"/>
                                <w:b/>
                                <w:bCs/>
                                <w:i/>
                                <w:iCs/>
                              </w:rPr>
                              <w:t>Perulut;</w:t>
                            </w:r>
                            <w:r>
                              <w:rPr>
                                <w:rStyle w:val="Gvdemetni5"/>
                                <w:b/>
                                <w:bCs/>
                                <w:i/>
                                <w:iCs/>
                              </w:rPr>
                              <w:tab/>
                            </w:r>
                            <w:r>
                              <w:rPr>
                                <w:rStyle w:val="Gvdemetni5"/>
                                <w:b/>
                                <w:bCs/>
                              </w:rPr>
                              <w:t>Mane,</w:t>
                            </w:r>
                            <w:r>
                              <w:rPr>
                                <w:rStyle w:val="Gvdemetni5"/>
                                <w:b/>
                                <w:bCs/>
                              </w:rPr>
                              <w:tab/>
                              <w:t>see</w:t>
                            </w:r>
                          </w:p>
                          <w:p w:rsidR="006D2F12" w:rsidRDefault="00DE50E6">
                            <w:pPr>
                              <w:pStyle w:val="Gvdemetni50"/>
                              <w:tabs>
                                <w:tab w:val="right" w:pos="1950"/>
                                <w:tab w:val="right" w:pos="2401"/>
                              </w:tabs>
                              <w:spacing w:after="0" w:line="199" w:lineRule="auto"/>
                              <w:ind w:left="0" w:firstLine="380"/>
                              <w:jc w:val="left"/>
                            </w:pPr>
                            <w:r>
                              <w:rPr>
                                <w:rStyle w:val="Gvdemetni5"/>
                                <w:b/>
                                <w:bCs/>
                                <w:i/>
                                <w:iCs/>
                              </w:rPr>
                              <w:t>Aikafers</w:t>
                            </w:r>
                            <w:r>
                              <w:rPr>
                                <w:rStyle w:val="Gvdemetni5"/>
                                <w:b/>
                                <w:bCs/>
                              </w:rPr>
                              <w:tab/>
                              <w:t>and</w:t>
                            </w:r>
                            <w:r>
                              <w:rPr>
                                <w:rStyle w:val="Gvdemetni5"/>
                                <w:b/>
                                <w:bCs/>
                              </w:rPr>
                              <w:tab/>
                            </w:r>
                            <w:r>
                              <w:rPr>
                                <w:rStyle w:val="Gvdemetni5"/>
                                <w:b/>
                                <w:bCs/>
                                <w:i/>
                                <w:iCs/>
                              </w:rPr>
                              <w:t>Ai</w:t>
                            </w:r>
                          </w:p>
                          <w:p w:rsidR="006D2F12" w:rsidRDefault="00DE50E6">
                            <w:pPr>
                              <w:pStyle w:val="Gvdemetni50"/>
                              <w:tabs>
                                <w:tab w:val="right" w:pos="2386"/>
                              </w:tabs>
                              <w:spacing w:after="0" w:line="202" w:lineRule="auto"/>
                              <w:ind w:left="0" w:firstLine="380"/>
                              <w:jc w:val="left"/>
                            </w:pPr>
                            <w:r>
                              <w:rPr>
                                <w:rStyle w:val="Gvdemetni5"/>
                                <w:b/>
                                <w:bCs/>
                                <w:i/>
                                <w:iCs/>
                              </w:rPr>
                              <w:t>Jabhih,</w:t>
                            </w:r>
                            <w:r>
                              <w:rPr>
                                <w:rStyle w:val="Gvdemetni5"/>
                                <w:b/>
                                <w:bCs/>
                              </w:rPr>
                              <w:t xml:space="preserve"> Mouth,</w:t>
                            </w:r>
                            <w:r>
                              <w:rPr>
                                <w:rStyle w:val="Gvdemetni5"/>
                                <w:b/>
                                <w:bCs/>
                              </w:rPr>
                              <w:tab/>
                              <w:t>see</w:t>
                            </w:r>
                          </w:p>
                          <w:p w:rsidR="006D2F12" w:rsidRDefault="00DE50E6">
                            <w:pPr>
                              <w:pStyle w:val="Gvdemetni50"/>
                              <w:tabs>
                                <w:tab w:val="right" w:pos="2372"/>
                              </w:tabs>
                              <w:spacing w:after="0" w:line="199" w:lineRule="auto"/>
                              <w:ind w:left="0" w:firstLine="380"/>
                              <w:jc w:val="left"/>
                            </w:pPr>
                            <w:r>
                              <w:rPr>
                                <w:rStyle w:val="Gvdemetni5"/>
                                <w:b/>
                                <w:bCs/>
                                <w:i/>
                                <w:iCs/>
                              </w:rPr>
                              <w:t xml:space="preserve">AiftHtiht; </w:t>
                            </w:r>
                            <w:r>
                              <w:rPr>
                                <w:rStyle w:val="Gvdemetni5"/>
                                <w:b/>
                                <w:bCs/>
                              </w:rPr>
                              <w:t>Tail,</w:t>
                            </w:r>
                            <w:r>
                              <w:rPr>
                                <w:rStyle w:val="Gvdemetni5"/>
                                <w:b/>
                                <w:bCs/>
                              </w:rPr>
                              <w:tab/>
                              <w:t>see</w:t>
                            </w:r>
                          </w:p>
                          <w:p w:rsidR="006D2F12" w:rsidRDefault="00DE50E6">
                            <w:pPr>
                              <w:pStyle w:val="Gvdemetni50"/>
                              <w:spacing w:after="0" w:line="199" w:lineRule="auto"/>
                              <w:ind w:left="0" w:firstLine="380"/>
                              <w:jc w:val="left"/>
                            </w:pPr>
                            <w:r>
                              <w:rPr>
                                <w:rStyle w:val="Gvdemetni5"/>
                                <w:b/>
                                <w:bCs/>
                                <w:i/>
                                <w:iCs/>
                              </w:rPr>
                              <w:t>DeneMa</w:t>
                            </w:r>
                          </w:p>
                          <w:p w:rsidR="006D2F12" w:rsidRDefault="00DE50E6">
                            <w:pPr>
                              <w:pStyle w:val="Gvdemetni50"/>
                              <w:spacing w:after="0" w:line="197" w:lineRule="auto"/>
                              <w:ind w:left="380" w:hanging="380"/>
                              <w:jc w:val="both"/>
                            </w:pPr>
                            <w:r>
                              <w:rPr>
                                <w:rStyle w:val="Gvdemetni5"/>
                                <w:b/>
                                <w:bCs/>
                                <w:i/>
                                <w:iCs/>
                              </w:rPr>
                              <w:t>Uaa.</w:t>
                            </w:r>
                            <w:r>
                              <w:rPr>
                                <w:rStyle w:val="Gvdemetni5"/>
                                <w:b/>
                                <w:bCs/>
                              </w:rPr>
                              <w:t xml:space="preserve"> The Lesser, see </w:t>
                            </w:r>
                            <w:r>
                              <w:rPr>
                                <w:rStyle w:val="Gvdemetni5"/>
                                <w:b/>
                                <w:bCs/>
                                <w:i/>
                                <w:iCs/>
                              </w:rPr>
                              <w:t>Leo Minor</w:t>
                            </w:r>
                          </w:p>
                          <w:p w:rsidR="006D2F12" w:rsidRDefault="00DE50E6">
                            <w:pPr>
                              <w:pStyle w:val="Gvdemetni50"/>
                              <w:spacing w:after="0" w:line="197" w:lineRule="auto"/>
                              <w:ind w:left="2080" w:hanging="2080"/>
                              <w:jc w:val="left"/>
                            </w:pPr>
                            <w:r>
                              <w:rPr>
                                <w:rStyle w:val="Gvdemetni5"/>
                                <w:b/>
                                <w:bCs/>
                              </w:rPr>
                              <w:t>Liverpool, effect of star* ou, ass, 224</w:t>
                            </w:r>
                          </w:p>
                          <w:p w:rsidR="006D2F12" w:rsidRDefault="00DE50E6">
                            <w:pPr>
                              <w:pStyle w:val="Gvdemetni50"/>
                              <w:spacing w:after="0" w:line="197" w:lineRule="auto"/>
                              <w:ind w:left="0"/>
                              <w:jc w:val="left"/>
                            </w:pPr>
                            <w:r>
                              <w:rPr>
                                <w:rStyle w:val="Gvdemetni5"/>
                                <w:b/>
                                <w:bCs/>
                              </w:rPr>
                              <w:t xml:space="preserve">LUard, The, see </w:t>
                            </w:r>
                            <w:r>
                              <w:rPr>
                                <w:rStyle w:val="Gvdemetni5"/>
                                <w:b/>
                                <w:bCs/>
                                <w:i/>
                                <w:iCs/>
                              </w:rPr>
                              <w:t xml:space="preserve">Lacerta </w:t>
                            </w:r>
                            <w:r>
                              <w:rPr>
                                <w:rStyle w:val="Gvdemetni5"/>
                                <w:b/>
                                <w:bCs/>
                              </w:rPr>
                              <w:t>London, effect of «tan on »23, »23</w:t>
                            </w:r>
                          </w:p>
                          <w:p w:rsidR="006D2F12" w:rsidRDefault="00DE50E6">
                            <w:pPr>
                              <w:pStyle w:val="indekiler0"/>
                              <w:tabs>
                                <w:tab w:val="left" w:pos="1915"/>
                                <w:tab w:val="right" w:pos="2810"/>
                              </w:tabs>
                              <w:spacing w:after="0" w:line="197" w:lineRule="auto"/>
                              <w:jc w:val="left"/>
                              <w:rPr>
                                <w:sz w:val="18"/>
                                <w:szCs w:val="18"/>
                              </w:rPr>
                            </w:pPr>
                            <w:r>
                              <w:rPr>
                                <w:rStyle w:val="indekiler"/>
                                <w:b/>
                                <w:bCs/>
                                <w:sz w:val="18"/>
                                <w:szCs w:val="18"/>
                              </w:rPr>
                              <w:t>Longitude, correction of - 100 Lost Pleiad •</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-182</w:t>
                            </w:r>
                          </w:p>
                          <w:p w:rsidR="006D2F12" w:rsidRDefault="00DE50E6">
                            <w:pPr>
                              <w:pStyle w:val="indekiler0"/>
                              <w:tabs>
                                <w:tab w:val="left" w:pos="1114"/>
                                <w:tab w:val="left" w:pos="1454"/>
                                <w:tab w:val="left" w:pos="1848"/>
                                <w:tab w:val="left" w:pos="2242"/>
                                <w:tab w:val="right" w:pos="2810"/>
                              </w:tabs>
                              <w:spacing w:after="0" w:line="197" w:lineRule="auto"/>
                              <w:jc w:val="left"/>
                              <w:rPr>
                                <w:sz w:val="18"/>
                                <w:szCs w:val="18"/>
                              </w:rPr>
                            </w:pPr>
                            <w:r>
                              <w:rPr>
                                <w:rStyle w:val="indekiler"/>
                                <w:b/>
                                <w:bCs/>
                                <w:sz w:val="18"/>
                                <w:szCs w:val="18"/>
                              </w:rPr>
                              <w:t>Lunar Mansions 63, 336, 241 Lupus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50</w:t>
                            </w:r>
                          </w:p>
                          <w:p w:rsidR="006D2F12" w:rsidRDefault="00DE50E6">
                            <w:pPr>
                              <w:pStyle w:val="indekiler0"/>
                              <w:tabs>
                                <w:tab w:val="left" w:pos="1114"/>
                                <w:tab w:val="left" w:pos="1454"/>
                                <w:tab w:val="left" w:pos="1848"/>
                                <w:tab w:val="left" w:pos="2242"/>
                                <w:tab w:val="left" w:pos="2534"/>
                              </w:tabs>
                              <w:spacing w:after="0" w:line="197" w:lineRule="auto"/>
                              <w:jc w:val="left"/>
                              <w:rPr>
                                <w:sz w:val="18"/>
                                <w:szCs w:val="18"/>
                              </w:rPr>
                            </w:pPr>
                            <w:r>
                              <w:rPr>
                                <w:rStyle w:val="indekiler"/>
                                <w:b/>
                                <w:bCs/>
                                <w:sz w:val="18"/>
                                <w:szCs w:val="18"/>
                              </w:rPr>
                              <w:t>Lynx</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w:t>
                            </w:r>
                            <w:r>
                              <w:rPr>
                                <w:rStyle w:val="indekiler"/>
                                <w:b/>
                                <w:bCs/>
                                <w:sz w:val="18"/>
                                <w:szCs w:val="18"/>
                              </w:rPr>
                              <w:tab/>
                              <w:t>-</w:t>
                            </w:r>
                            <w:r>
                              <w:rPr>
                                <w:rStyle w:val="indekiler"/>
                                <w:b/>
                                <w:bCs/>
                                <w:sz w:val="18"/>
                                <w:szCs w:val="18"/>
                              </w:rPr>
                              <w:tab/>
                              <w:t>•</w:t>
                            </w:r>
                            <w:r>
                              <w:rPr>
                                <w:rStyle w:val="indekiler"/>
                                <w:b/>
                                <w:bCs/>
                                <w:sz w:val="18"/>
                                <w:szCs w:val="18"/>
                              </w:rPr>
                              <w:tab/>
                              <w:t>50</w:t>
                            </w:r>
                          </w:p>
                          <w:p w:rsidR="006D2F12" w:rsidRDefault="00DE50E6">
                            <w:pPr>
                              <w:pStyle w:val="indekiler0"/>
                              <w:spacing w:after="0" w:line="197" w:lineRule="auto"/>
                              <w:jc w:val="left"/>
                              <w:rPr>
                                <w:sz w:val="18"/>
                                <w:szCs w:val="18"/>
                              </w:rPr>
                            </w:pPr>
                            <w:r>
                              <w:rPr>
                                <w:rStyle w:val="indekiler"/>
                                <w:b/>
                                <w:bCs/>
                                <w:sz w:val="18"/>
                                <w:szCs w:val="18"/>
                              </w:rPr>
                              <w:t>Lyra, 50, 231. Alpha, 84,</w:t>
                            </w:r>
                          </w:p>
                          <w:p w:rsidR="006D2F12" w:rsidRDefault="00DE50E6">
                            <w:pPr>
                              <w:pStyle w:val="indekiler0"/>
                              <w:spacing w:after="160" w:line="197" w:lineRule="auto"/>
                              <w:ind w:firstLine="380"/>
                              <w:jc w:val="left"/>
                              <w:rPr>
                                <w:sz w:val="18"/>
                                <w:szCs w:val="18"/>
                              </w:rPr>
                            </w:pPr>
                            <w:r>
                              <w:rPr>
                                <w:rStyle w:val="indekiler"/>
                                <w:b/>
                                <w:bCs/>
                                <w:sz w:val="18"/>
                                <w:szCs w:val="18"/>
                              </w:rPr>
                              <w:t>185, see HV;«</w:t>
                            </w:r>
                          </w:p>
                          <w:p w:rsidR="006D2F12" w:rsidRDefault="00DE50E6">
                            <w:pPr>
                              <w:pStyle w:val="indekiler0"/>
                              <w:tabs>
                                <w:tab w:val="left" w:pos="2304"/>
                              </w:tabs>
                              <w:spacing w:after="160" w:line="202" w:lineRule="auto"/>
                              <w:jc w:val="left"/>
                              <w:rPr>
                                <w:sz w:val="18"/>
                                <w:szCs w:val="18"/>
                              </w:rPr>
                            </w:pPr>
                            <w:r>
                              <w:rPr>
                                <w:rStyle w:val="indekiler"/>
                                <w:b/>
                                <w:bCs/>
                                <w:sz w:val="18"/>
                                <w:szCs w:val="18"/>
                              </w:rPr>
                              <w:t>Machias Eleetnca -</w:t>
                            </w:r>
                            <w:r>
                              <w:rPr>
                                <w:rStyle w:val="indekiler"/>
                                <w:b/>
                                <w:bCs/>
                                <w:sz w:val="18"/>
                                <w:szCs w:val="18"/>
                              </w:rPr>
                              <w:tab/>
                              <w:t>-51</w:t>
                            </w:r>
                          </w:p>
                        </w:txbxContent>
                      </wps:txbx>
                      <wps:bodyPr lIns="0" tIns="0" rIns="0" bIns="0"/>
                    </wps:wsp>
                  </a:graphicData>
                </a:graphic>
              </wp:anchor>
            </w:drawing>
          </mc:Choice>
          <mc:Fallback>
            <w:pict>
              <v:shape id="Shape 1298" o:spid="_x0000_s1060" type="#_x0000_t202" style="position:absolute;left:0;text-align:left;margin-left:154pt;margin-top:0;width:148.1pt;height:468.5pt;z-index:125829447;visibility:visible;mso-wrap-style:square;mso-wrap-distance-left:0;mso-wrap-distance-top:0;mso-wrap-distance-right:0;mso-wrap-distance-bottom:.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" filled="f" stroked="f">
                <v:textbox inset="0,0,0,0">
                  <w:txbxContent>
                    <w:p w:rsidR="006D2F12" w:rsidRDefault="00DE50E6">
                      <w:pPr>
                        <w:pStyle w:val="Dier0"/>
                        <w:spacing w:after="0"/>
                        <w:jc w:val="right"/>
                        <w:rPr>
                          <w:sz w:val="16"/>
                          <w:szCs w:val="16"/>
                        </w:rPr>
                      </w:pPr>
                      <w:r>
                        <w:rPr>
                          <w:rStyle w:val="Dier"/>
                          <w:rFonts w:ascii="Times New Roman" w:eastAsia="Times New Roman" w:hAnsi="Times New Roman" w:cs="Times New Roman"/>
                          <w:b/>
                          <w:bCs/>
                          <w:color w:val="3B3B3B"/>
                          <w:sz w:val="16"/>
                          <w:szCs w:val="16"/>
                        </w:rPr>
                        <w:t>PAGE</w:t>
                      </w:r>
                    </w:p>
                    <w:p w:rsidR="006D2F12" w:rsidRDefault="00DE50E6">
                      <w:pPr>
                        <w:pStyle w:val="indekiler0"/>
                        <w:tabs>
                          <w:tab w:val="left" w:pos="2371"/>
                        </w:tabs>
                        <w:spacing w:after="0" w:line="202" w:lineRule="auto"/>
                        <w:jc w:val="left"/>
                        <w:rPr>
                          <w:sz w:val="18"/>
                          <w:szCs w:val="18"/>
                        </w:rPr>
                      </w:pPr>
                      <w:r>
                        <w:rPr>
                          <w:rStyle w:val="indekiler"/>
                          <w:b/>
                          <w:bCs/>
                          <w:sz w:val="18"/>
                          <w:szCs w:val="18"/>
                        </w:rPr>
                        <w:t>Keyhole Nebula -</w:t>
                      </w:r>
                      <w:r>
                        <w:rPr>
                          <w:rStyle w:val="indekiler"/>
                          <w:b/>
                          <w:bCs/>
                          <w:sz w:val="18"/>
                          <w:szCs w:val="18"/>
                        </w:rPr>
                        <w:tab/>
                        <w:t>- 167</w:t>
                      </w:r>
                    </w:p>
                    <w:p w:rsidR="006D2F12" w:rsidRDefault="00DE50E6">
                      <w:pPr>
                        <w:pStyle w:val="indekiler0"/>
                        <w:tabs>
                          <w:tab w:val="left" w:pos="1982"/>
                        </w:tabs>
                        <w:spacing w:after="0" w:line="202" w:lineRule="auto"/>
                        <w:jc w:val="left"/>
                        <w:rPr>
                          <w:sz w:val="18"/>
                          <w:szCs w:val="18"/>
                        </w:rPr>
                      </w:pPr>
                      <w:r>
                        <w:rPr>
                          <w:rStyle w:val="indekiler"/>
                          <w:b/>
                          <w:bCs/>
                          <w:sz w:val="18"/>
                          <w:szCs w:val="18"/>
                        </w:rPr>
                        <w:t>Khambalia -</w:t>
                      </w:r>
                      <w:r>
                        <w:rPr>
                          <w:rStyle w:val="indekiler"/>
                          <w:b/>
                          <w:bCs/>
                          <w:sz w:val="18"/>
                          <w:szCs w:val="18"/>
                        </w:rPr>
                        <w:tab/>
                      </w:r>
                      <w:r>
                        <w:rPr>
                          <w:rStyle w:val="indekiler"/>
                          <w:rFonts w:ascii="Courier New" w:eastAsia="Courier New" w:hAnsi="Courier New" w:cs="Courier New"/>
                          <w:smallCaps/>
                          <w:sz w:val="22"/>
                          <w:szCs w:val="22"/>
                        </w:rPr>
                        <w:t>• its,</w:t>
                      </w:r>
                      <w:r>
                        <w:rPr>
                          <w:rStyle w:val="indekiler"/>
                          <w:b/>
                          <w:bCs/>
                          <w:sz w:val="18"/>
                          <w:szCs w:val="18"/>
                        </w:rPr>
                        <w:t xml:space="preserve"> 173</w:t>
                      </w:r>
                    </w:p>
                    <w:p w:rsidR="006D2F12" w:rsidRDefault="00DE50E6">
                      <w:pPr>
                        <w:pStyle w:val="indekiler0"/>
                        <w:spacing w:after="0" w:line="202" w:lineRule="auto"/>
                        <w:jc w:val="left"/>
                        <w:rPr>
                          <w:sz w:val="18"/>
                          <w:szCs w:val="18"/>
                        </w:rPr>
                      </w:pPr>
                      <w:r>
                        <w:rPr>
                          <w:rStyle w:val="indekiler"/>
                          <w:b/>
                          <w:bCs/>
                          <w:sz w:val="18"/>
                          <w:szCs w:val="18"/>
                        </w:rPr>
                        <w:t>Kseebng Man. The, see</w:t>
                      </w:r>
                    </w:p>
                    <w:p w:rsidR="006D2F12" w:rsidRDefault="00DE50E6">
                      <w:pPr>
                        <w:pStyle w:val="indekiler0"/>
                        <w:spacing w:after="160" w:line="211" w:lineRule="auto"/>
                        <w:ind w:firstLine="380"/>
                        <w:jc w:val="left"/>
                        <w:rPr>
                          <w:sz w:val="18"/>
                          <w:szCs w:val="18"/>
                        </w:rPr>
                      </w:pPr>
                      <w:r>
                        <w:rPr>
                          <w:rStyle w:val="indekiler"/>
                          <w:b/>
                          <w:bCs/>
                          <w:i/>
                          <w:iCs/>
                          <w:sz w:val="18"/>
                          <w:szCs w:val="18"/>
                        </w:rPr>
                        <w:t>Ihttultr</w:t>
                      </w:r>
                    </w:p>
                    <w:p w:rsidR="006D2F12" w:rsidRDefault="00DE50E6">
                      <w:pPr>
                        <w:pStyle w:val="indekiler0"/>
                        <w:tabs>
                          <w:tab w:val="center" w:pos="1210"/>
                          <w:tab w:val="center" w:pos="1603"/>
                          <w:tab w:val="right" w:pos="2510"/>
                          <w:tab w:val="right" w:pos="2846"/>
                        </w:tabs>
                        <w:spacing w:after="0" w:line="209" w:lineRule="auto"/>
                        <w:jc w:val="left"/>
                        <w:rPr>
                          <w:sz w:val="18"/>
                          <w:szCs w:val="18"/>
                        </w:rPr>
                      </w:pPr>
                      <w:r>
                        <w:rPr>
                          <w:rStyle w:val="indekiler"/>
                          <w:b/>
                          <w:bCs/>
                          <w:sz w:val="18"/>
                          <w:szCs w:val="18"/>
                        </w:rPr>
                        <w:t>Labrum</w:t>
                      </w:r>
                      <w:r>
                        <w:rPr>
                          <w:rStyle w:val="indekiler"/>
                          <w:b/>
                          <w:bCs/>
                          <w:sz w:val="18"/>
                          <w:szCs w:val="18"/>
                        </w:rPr>
                        <w:tab/>
                        <w:t>•</w:t>
                      </w:r>
                      <w:r>
                        <w:rPr>
                          <w:rStyle w:val="indekiler"/>
                          <w:b/>
                          <w:bCs/>
                          <w:sz w:val="18"/>
                          <w:szCs w:val="18"/>
                        </w:rPr>
                        <w:tab/>
                        <w:t>-</w:t>
                      </w:r>
                      <w:r>
                        <w:rPr>
                          <w:rStyle w:val="indekiler"/>
                          <w:b/>
                          <w:bCs/>
                          <w:sz w:val="18"/>
                          <w:szCs w:val="18"/>
                        </w:rPr>
                        <w:tab/>
                        <w:t>• Ho,</w:t>
                      </w:r>
                      <w:r>
                        <w:rPr>
                          <w:rStyle w:val="indekiler"/>
                          <w:b/>
                          <w:bCs/>
                          <w:sz w:val="18"/>
                          <w:szCs w:val="18"/>
                        </w:rPr>
                        <w:tab/>
                        <w:t>171</w:t>
                      </w:r>
                    </w:p>
                    <w:p w:rsidR="006D2F12" w:rsidRDefault="00DE50E6">
                      <w:pPr>
                        <w:pStyle w:val="indekiler0"/>
                        <w:tabs>
                          <w:tab w:val="center" w:pos="1210"/>
                          <w:tab w:val="center" w:pos="1603"/>
                          <w:tab w:val="right" w:pos="2510"/>
                          <w:tab w:val="right" w:pos="2842"/>
                        </w:tabs>
                        <w:spacing w:after="0" w:line="209" w:lineRule="auto"/>
                        <w:jc w:val="left"/>
                        <w:rPr>
                          <w:sz w:val="18"/>
                          <w:szCs w:val="18"/>
                        </w:rPr>
                      </w:pPr>
                      <w:r>
                        <w:rPr>
                          <w:rStyle w:val="indekiler"/>
                          <w:b/>
                          <w:bCs/>
                          <w:sz w:val="18"/>
                          <w:szCs w:val="18"/>
                        </w:rPr>
                        <w:t>Lacerta</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48</w:t>
                      </w:r>
                    </w:p>
                    <w:p w:rsidR="006D2F12" w:rsidRDefault="00DE50E6">
                      <w:pPr>
                        <w:pStyle w:val="indekiler0"/>
                        <w:tabs>
                          <w:tab w:val="center" w:pos="1219"/>
                          <w:tab w:val="center" w:pos="1613"/>
                          <w:tab w:val="right" w:pos="2520"/>
                          <w:tab w:val="right" w:pos="2846"/>
                        </w:tabs>
                        <w:spacing w:after="0" w:line="209" w:lineRule="auto"/>
                        <w:jc w:val="left"/>
                        <w:rPr>
                          <w:sz w:val="18"/>
                          <w:szCs w:val="18"/>
                        </w:rPr>
                      </w:pPr>
                      <w:r>
                        <w:rPr>
                          <w:rStyle w:val="indekiler"/>
                          <w:b/>
                          <w:bCs/>
                          <w:sz w:val="18"/>
                          <w:szCs w:val="18"/>
                        </w:rPr>
                        <w:t>Le Messier</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43</w:t>
                      </w:r>
                    </w:p>
                    <w:p w:rsidR="006D2F12" w:rsidRDefault="00DE50E6">
                      <w:pPr>
                        <w:pStyle w:val="Gvdemetni50"/>
                        <w:spacing w:after="0" w:line="209" w:lineRule="auto"/>
                        <w:ind w:left="380" w:hanging="380"/>
                        <w:jc w:val="left"/>
                      </w:pPr>
                      <w:r>
                        <w:rPr>
                          <w:rStyle w:val="Gvdemetni5"/>
                          <w:b/>
                          <w:bCs/>
                        </w:rPr>
                        <w:t xml:space="preserve">Leo. 48. Alpha, 71. 79, see </w:t>
                      </w:r>
                      <w:r>
                        <w:rPr>
                          <w:rStyle w:val="Gvdemetni5"/>
                          <w:b/>
                          <w:bCs/>
                          <w:i/>
                          <w:iCs/>
                        </w:rPr>
                        <w:t xml:space="preserve">lltgului; </w:t>
                      </w:r>
                      <w:r>
                        <w:rPr>
                          <w:rStyle w:val="Gvdemetni5"/>
                          <w:b/>
                          <w:bCs/>
                        </w:rPr>
                        <w:t xml:space="preserve">Beta. 7s, 79 </w:t>
                      </w:r>
                      <w:r>
                        <w:rPr>
                          <w:rStyle w:val="Gvdemetni5"/>
                          <w:b/>
                          <w:bCs/>
                          <w:color w:val="797979"/>
                        </w:rPr>
                        <w:t xml:space="preserve">. </w:t>
                      </w:r>
                      <w:r>
                        <w:rPr>
                          <w:rStyle w:val="Gvdemetni5"/>
                          <w:b/>
                          <w:bCs/>
                        </w:rPr>
                        <w:t xml:space="preserve">see </w:t>
                      </w:r>
                      <w:r>
                        <w:rPr>
                          <w:rStyle w:val="Gvdemetni5"/>
                          <w:b/>
                          <w:bCs/>
                          <w:i/>
                          <w:iCs/>
                        </w:rPr>
                        <w:t>Dent Ms</w:t>
                      </w:r>
                      <w:r>
                        <w:rPr>
                          <w:rStyle w:val="Gvdemetni5"/>
                          <w:b/>
                          <w:bCs/>
                        </w:rPr>
                        <w:t>: Comma.</w:t>
                      </w:r>
                    </w:p>
                    <w:p w:rsidR="006D2F12" w:rsidRDefault="00DE50E6">
                      <w:pPr>
                        <w:pStyle w:val="Gvdemetni50"/>
                        <w:spacing w:after="0" w:line="209" w:lineRule="auto"/>
                        <w:ind w:left="380" w:firstLine="20"/>
                        <w:jc w:val="both"/>
                      </w:pPr>
                      <w:r>
                        <w:rPr>
                          <w:rStyle w:val="Gvdemetni5"/>
                          <w:b/>
                          <w:bCs/>
                        </w:rPr>
                        <w:t xml:space="preserve">13, 7: ; Belta, 71. 79. see </w:t>
                      </w:r>
                      <w:r>
                        <w:rPr>
                          <w:rStyle w:val="Gvdemetni5"/>
                          <w:b/>
                          <w:bCs/>
                          <w:i/>
                          <w:iCs/>
                        </w:rPr>
                        <w:t xml:space="preserve">Zoima: </w:t>
                      </w:r>
                      <w:r>
                        <w:rPr>
                          <w:rStyle w:val="Gvdemetni5"/>
                          <w:b/>
                          <w:bCs/>
                        </w:rPr>
                        <w:t xml:space="preserve">Epsilon. »w/lfoiMii; Zeta, 71, see </w:t>
                      </w:r>
                      <w:r>
                        <w:rPr>
                          <w:rStyle w:val="Gvdemetni5"/>
                          <w:b/>
                          <w:bCs/>
                          <w:i/>
                          <w:iCs/>
                        </w:rPr>
                        <w:t>Adhaftra</w:t>
                      </w:r>
                      <w:r>
                        <w:rPr>
                          <w:rStyle w:val="Gvdemetni5"/>
                          <w:b/>
                          <w:bCs/>
                        </w:rPr>
                        <w:t xml:space="preserve"> ; Eta. 7 r, see </w:t>
                      </w:r>
                      <w:r>
                        <w:rPr>
                          <w:rStyle w:val="Gvdemetni5"/>
                          <w:b/>
                          <w:bCs/>
                          <w:i/>
                          <w:iCs/>
                        </w:rPr>
                        <w:t>Al Jab hah</w:t>
                      </w:r>
                      <w:r>
                        <w:rPr>
                          <w:rStyle w:val="Gvdemetni5"/>
                          <w:b/>
                          <w:bCs/>
                        </w:rPr>
                        <w:t xml:space="preserve"> ; Theta, Lambda, 71</w:t>
                      </w:r>
                    </w:p>
                    <w:p w:rsidR="006D2F12" w:rsidRDefault="00DE50E6">
                      <w:pPr>
                        <w:pStyle w:val="indekiler0"/>
                        <w:tabs>
                          <w:tab w:val="left" w:pos="1104"/>
                          <w:tab w:val="center" w:pos="1594"/>
                          <w:tab w:val="right" w:pos="2477"/>
                          <w:tab w:val="right" w:pos="2822"/>
                        </w:tabs>
                        <w:spacing w:after="0" w:line="209" w:lineRule="auto"/>
                        <w:jc w:val="left"/>
                        <w:rPr>
                          <w:sz w:val="18"/>
                          <w:szCs w:val="18"/>
                        </w:rPr>
                      </w:pPr>
                      <w:r>
                        <w:rPr>
                          <w:rStyle w:val="indekiler"/>
                          <w:b/>
                          <w:bCs/>
                          <w:sz w:val="18"/>
                          <w:szCs w:val="18"/>
                        </w:rPr>
                        <w:t>Leo Minor</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49</w:t>
                      </w:r>
                    </w:p>
                    <w:p w:rsidR="006D2F12" w:rsidRDefault="00DE50E6">
                      <w:pPr>
                        <w:pStyle w:val="indekiler0"/>
                        <w:tabs>
                          <w:tab w:val="left" w:pos="773"/>
                          <w:tab w:val="left" w:pos="1118"/>
                          <w:tab w:val="center" w:pos="1608"/>
                          <w:tab w:val="right" w:pos="2491"/>
                          <w:tab w:val="right" w:pos="2803"/>
                        </w:tabs>
                        <w:spacing w:after="0" w:line="209" w:lineRule="auto"/>
                        <w:jc w:val="left"/>
                        <w:rPr>
                          <w:sz w:val="18"/>
                          <w:szCs w:val="18"/>
                        </w:rPr>
                      </w:pPr>
                      <w:r>
                        <w:rPr>
                          <w:rStyle w:val="indekiler"/>
                          <w:b/>
                          <w:bCs/>
                          <w:sz w:val="18"/>
                          <w:szCs w:val="18"/>
                        </w:rPr>
                        <w:t>Lepus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-49.</w:t>
                      </w:r>
                      <w:r>
                        <w:rPr>
                          <w:rStyle w:val="indekiler"/>
                          <w:b/>
                          <w:bCs/>
                          <w:sz w:val="18"/>
                          <w:szCs w:val="18"/>
                        </w:rPr>
                        <w:tab/>
                        <w:t>*3’</w:t>
                      </w:r>
                    </w:p>
                    <w:p w:rsidR="006D2F12" w:rsidRDefault="00DE50E6">
                      <w:pPr>
                        <w:pStyle w:val="indekiler0"/>
                        <w:tabs>
                          <w:tab w:val="left" w:pos="1118"/>
                          <w:tab w:val="center" w:pos="1608"/>
                          <w:tab w:val="right" w:pos="2491"/>
                          <w:tab w:val="right" w:pos="2822"/>
                        </w:tabs>
                        <w:spacing w:after="0" w:line="180" w:lineRule="auto"/>
                        <w:jc w:val="left"/>
                        <w:rPr>
                          <w:sz w:val="18"/>
                          <w:szCs w:val="18"/>
                        </w:rPr>
                      </w:pPr>
                      <w:r>
                        <w:rPr>
                          <w:rStyle w:val="indekiler"/>
                          <w:b/>
                          <w:bCs/>
                          <w:sz w:val="18"/>
                          <w:szCs w:val="18"/>
                        </w:rPr>
                        <w:t>Lesath</w:t>
                      </w:r>
                      <w:r>
                        <w:rPr>
                          <w:rStyle w:val="indekiler"/>
                          <w:b/>
                          <w:bCs/>
                          <w:sz w:val="18"/>
                          <w:szCs w:val="18"/>
                        </w:rPr>
                        <w:tab/>
                        <w:t>.</w:t>
                      </w:r>
                      <w:r>
                        <w:rPr>
                          <w:rStyle w:val="indekiler"/>
                          <w:b/>
                          <w:bCs/>
                          <w:sz w:val="18"/>
                          <w:szCs w:val="18"/>
                        </w:rPr>
                        <w:tab/>
                        <w:t>-</w:t>
                      </w:r>
                      <w:r>
                        <w:rPr>
                          <w:rStyle w:val="indekiler"/>
                          <w:b/>
                          <w:bCs/>
                          <w:sz w:val="18"/>
                          <w:szCs w:val="18"/>
                        </w:rPr>
                        <w:tab/>
                        <w:t>- m,</w:t>
                      </w:r>
                      <w:r>
                        <w:rPr>
                          <w:rStyle w:val="indekiler"/>
                          <w:b/>
                          <w:bCs/>
                          <w:sz w:val="18"/>
                          <w:szCs w:val="18"/>
                        </w:rPr>
                        <w:tab/>
                        <w:t>173</w:t>
                      </w:r>
                    </w:p>
                    <w:p w:rsidR="006D2F12" w:rsidRDefault="00DE50E6">
                      <w:pPr>
                        <w:pStyle w:val="Gvdemetni50"/>
                        <w:tabs>
                          <w:tab w:val="left" w:pos="768"/>
                          <w:tab w:val="left" w:pos="1114"/>
                        </w:tabs>
                        <w:spacing w:after="0" w:line="202" w:lineRule="auto"/>
                        <w:ind w:left="0"/>
                        <w:jc w:val="left"/>
                      </w:pPr>
                      <w:r>
                        <w:rPr>
                          <w:rStyle w:val="Gvdemetni5"/>
                          <w:b/>
                          <w:bCs/>
                        </w:rPr>
                        <w:t>Level</w:t>
                      </w:r>
                      <w:r>
                        <w:rPr>
                          <w:rStyle w:val="Gvdemetni5"/>
                          <w:b/>
                          <w:bCs/>
                        </w:rPr>
                        <w:tab/>
                        <w:t>and</w:t>
                      </w:r>
                      <w:r>
                        <w:rPr>
                          <w:rStyle w:val="Gvdemetni5"/>
                          <w:b/>
                          <w:bCs/>
                        </w:rPr>
                        <w:tab/>
                        <w:t>Square, see</w:t>
                      </w:r>
                    </w:p>
                    <w:p w:rsidR="006D2F12" w:rsidRDefault="00DE50E6">
                      <w:pPr>
                        <w:pStyle w:val="Gvdemetni50"/>
                        <w:spacing w:after="0" w:line="211" w:lineRule="auto"/>
                        <w:ind w:left="0" w:firstLine="380"/>
                        <w:jc w:val="left"/>
                      </w:pPr>
                      <w:r>
                        <w:rPr>
                          <w:rStyle w:val="Gvdemetni5"/>
                          <w:b/>
                          <w:bCs/>
                          <w:i/>
                          <w:iCs/>
                        </w:rPr>
                        <w:t>Norma et Rtgula</w:t>
                      </w:r>
                    </w:p>
                    <w:p w:rsidR="006D2F12" w:rsidRDefault="00DE50E6">
                      <w:pPr>
                        <w:pStyle w:val="Gvdemetni50"/>
                        <w:spacing w:after="0" w:line="214" w:lineRule="auto"/>
                        <w:ind w:left="380" w:hanging="380"/>
                        <w:jc w:val="left"/>
                      </w:pPr>
                      <w:r>
                        <w:rPr>
                          <w:rStyle w:val="Gvdemetni5"/>
                          <w:b/>
                          <w:bCs/>
                        </w:rPr>
                        <w:t xml:space="preserve">Libre, 49. Aioli», 7J. 8t, 89, see </w:t>
                      </w:r>
                      <w:r>
                        <w:rPr>
                          <w:rStyle w:val="Gvdemetni5"/>
                          <w:b/>
                          <w:bCs/>
                          <w:i/>
                          <w:iCs/>
                        </w:rPr>
                        <w:t xml:space="preserve">Scale, South; </w:t>
                      </w:r>
                      <w:r>
                        <w:rPr>
                          <w:rStyle w:val="Gvdemetni5"/>
                          <w:b/>
                          <w:bCs/>
                        </w:rPr>
                        <w:t xml:space="preserve">Beta. 71, 89, see </w:t>
                      </w:r>
                      <w:r>
                        <w:rPr>
                          <w:rStyle w:val="Gvdemetni5"/>
                          <w:b/>
                          <w:bCs/>
                          <w:i/>
                          <w:iCs/>
                        </w:rPr>
                        <w:t>Stale Norf*.</w:t>
                      </w:r>
                    </w:p>
                    <w:p w:rsidR="006D2F12" w:rsidRDefault="00DE50E6">
                      <w:pPr>
                        <w:pStyle w:val="Gvdemetni50"/>
                        <w:tabs>
                          <w:tab w:val="left" w:pos="1944"/>
                          <w:tab w:val="left" w:pos="2352"/>
                        </w:tabs>
                        <w:spacing w:after="0" w:line="202" w:lineRule="auto"/>
                        <w:ind w:left="0"/>
                        <w:jc w:val="left"/>
                      </w:pPr>
                      <w:r>
                        <w:rPr>
                          <w:rStyle w:val="Gvdemetni5"/>
                          <w:b/>
                          <w:bCs/>
                        </w:rPr>
                        <w:t xml:space="preserve">Light Year» </w:t>
                      </w:r>
                      <w:r>
                        <w:rPr>
                          <w:rStyle w:val="Gvdemetni5"/>
                          <w:b/>
                          <w:bCs/>
                          <w:color w:val="797979"/>
                        </w:rPr>
                        <w:t>-</w:t>
                      </w:r>
                      <w:r>
                        <w:rPr>
                          <w:rStyle w:val="Gvdemetni5"/>
                          <w:b/>
                          <w:bCs/>
                          <w:color w:val="797979"/>
                        </w:rPr>
                        <w:tab/>
                      </w:r>
                      <w:r>
                        <w:rPr>
                          <w:rStyle w:val="Gvdemetni5"/>
                          <w:b/>
                          <w:bCs/>
                        </w:rPr>
                        <w:t>-</w:t>
                      </w:r>
                      <w:r>
                        <w:rPr>
                          <w:rStyle w:val="Gvdemetni5"/>
                          <w:b/>
                          <w:bCs/>
                        </w:rPr>
                        <w:tab/>
                        <w:t>• is</w:t>
                      </w:r>
                    </w:p>
                    <w:p w:rsidR="006D2F12" w:rsidRDefault="00DE50E6">
                      <w:pPr>
                        <w:pStyle w:val="Gvdemetni50"/>
                        <w:tabs>
                          <w:tab w:val="left" w:pos="1560"/>
                          <w:tab w:val="left" w:pos="1954"/>
                        </w:tabs>
                        <w:spacing w:after="0" w:line="202" w:lineRule="auto"/>
                        <w:ind w:left="0"/>
                        <w:jc w:val="left"/>
                      </w:pPr>
                      <w:r>
                        <w:rPr>
                          <w:rStyle w:val="Gvdemetni5"/>
                          <w:b/>
                          <w:bCs/>
                        </w:rPr>
                        <w:t xml:space="preserve">U&amp;Hi </w:t>
                      </w:r>
                      <w:r>
                        <w:rPr>
                          <w:rStyle w:val="Gvdemetni5"/>
                          <w:b/>
                          <w:bCs/>
                          <w:color w:val="797979"/>
                        </w:rPr>
                        <w:t>-</w:t>
                      </w:r>
                      <w:r>
                        <w:rPr>
                          <w:rStyle w:val="Gvdemetni5"/>
                          <w:b/>
                          <w:bCs/>
                          <w:color w:val="797979"/>
                        </w:rPr>
                        <w:tab/>
                      </w:r>
                      <w:r>
                        <w:rPr>
                          <w:rStyle w:val="Gvdemetni5"/>
                          <w:b/>
                          <w:bCs/>
                        </w:rPr>
                        <w:t>-</w:t>
                      </w:r>
                      <w:r>
                        <w:rPr>
                          <w:rStyle w:val="Gvdemetni5"/>
                          <w:b/>
                          <w:bCs/>
                        </w:rPr>
                        <w:tab/>
                        <w:t>- -st*</w:t>
                      </w:r>
                    </w:p>
                    <w:p w:rsidR="006D2F12" w:rsidRDefault="00DE50E6">
                      <w:pPr>
                        <w:pStyle w:val="Gvdemetni50"/>
                        <w:tabs>
                          <w:tab w:val="right" w:pos="1949"/>
                          <w:tab w:val="right" w:pos="2414"/>
                        </w:tabs>
                        <w:spacing w:after="0" w:line="202" w:lineRule="auto"/>
                        <w:ind w:left="0"/>
                        <w:jc w:val="left"/>
                      </w:pPr>
                      <w:r>
                        <w:rPr>
                          <w:rStyle w:val="Gvdemetni5"/>
                          <w:b/>
                          <w:bCs/>
                        </w:rPr>
                        <w:t xml:space="preserve">lune of Kight Ascension </w:t>
                      </w:r>
                      <w:r>
                        <w:rPr>
                          <w:rStyle w:val="Gvdemetni5"/>
                          <w:b/>
                          <w:bCs/>
                          <w:color w:val="797979"/>
                        </w:rPr>
                        <w:t xml:space="preserve">- </w:t>
                      </w:r>
                      <w:r>
                        <w:rPr>
                          <w:rStyle w:val="Gvdemetni5"/>
                          <w:b/>
                          <w:bCs/>
                        </w:rPr>
                        <w:t xml:space="preserve">9b Lion. The, see </w:t>
                      </w:r>
                      <w:r>
                        <w:rPr>
                          <w:rStyle w:val="Gvdemetni5"/>
                          <w:b/>
                          <w:bCs/>
                          <w:i/>
                          <w:iCs/>
                        </w:rPr>
                        <w:t>Leo-</w:t>
                      </w:r>
                      <w:r>
                        <w:rPr>
                          <w:rStyle w:val="Gvdemetni5"/>
                          <w:b/>
                          <w:bCs/>
                        </w:rPr>
                        <w:t xml:space="preserve"> Hark, see Zorina ; Heart, see </w:t>
                      </w:r>
                      <w:r>
                        <w:rPr>
                          <w:rStyle w:val="Gvdemetni5"/>
                          <w:b/>
                          <w:bCs/>
                          <w:i/>
                          <w:iCs/>
                        </w:rPr>
                        <w:t>Perulut;</w:t>
                      </w:r>
                      <w:r>
                        <w:rPr>
                          <w:rStyle w:val="Gvdemetni5"/>
                          <w:b/>
                          <w:bCs/>
                          <w:i/>
                          <w:iCs/>
                        </w:rPr>
                        <w:tab/>
                      </w:r>
                      <w:r>
                        <w:rPr>
                          <w:rStyle w:val="Gvdemetni5"/>
                          <w:b/>
                          <w:bCs/>
                        </w:rPr>
                        <w:t>Mane,</w:t>
                      </w:r>
                      <w:r>
                        <w:rPr>
                          <w:rStyle w:val="Gvdemetni5"/>
                          <w:b/>
                          <w:bCs/>
                        </w:rPr>
                        <w:tab/>
                        <w:t>see</w:t>
                      </w:r>
                    </w:p>
                    <w:p w:rsidR="006D2F12" w:rsidRDefault="00DE50E6">
                      <w:pPr>
                        <w:pStyle w:val="Gvdemetni50"/>
                        <w:tabs>
                          <w:tab w:val="right" w:pos="1950"/>
                          <w:tab w:val="right" w:pos="2401"/>
                        </w:tabs>
                        <w:spacing w:after="0" w:line="199" w:lineRule="auto"/>
                        <w:ind w:left="0" w:firstLine="380"/>
                        <w:jc w:val="left"/>
                      </w:pPr>
                      <w:r>
                        <w:rPr>
                          <w:rStyle w:val="Gvdemetni5"/>
                          <w:b/>
                          <w:bCs/>
                          <w:i/>
                          <w:iCs/>
                        </w:rPr>
                        <w:t>Aikafers</w:t>
                      </w:r>
                      <w:r>
                        <w:rPr>
                          <w:rStyle w:val="Gvdemetni5"/>
                          <w:b/>
                          <w:bCs/>
                        </w:rPr>
                        <w:tab/>
                        <w:t>and</w:t>
                      </w:r>
                      <w:r>
                        <w:rPr>
                          <w:rStyle w:val="Gvdemetni5"/>
                          <w:b/>
                          <w:bCs/>
                        </w:rPr>
                        <w:tab/>
                      </w:r>
                      <w:r>
                        <w:rPr>
                          <w:rStyle w:val="Gvdemetni5"/>
                          <w:b/>
                          <w:bCs/>
                          <w:i/>
                          <w:iCs/>
                        </w:rPr>
                        <w:t>Ai</w:t>
                      </w:r>
                    </w:p>
                    <w:p w:rsidR="006D2F12" w:rsidRDefault="00DE50E6">
                      <w:pPr>
                        <w:pStyle w:val="Gvdemetni50"/>
                        <w:tabs>
                          <w:tab w:val="right" w:pos="2386"/>
                        </w:tabs>
                        <w:spacing w:after="0" w:line="202" w:lineRule="auto"/>
                        <w:ind w:left="0" w:firstLine="380"/>
                        <w:jc w:val="left"/>
                      </w:pPr>
                      <w:r>
                        <w:rPr>
                          <w:rStyle w:val="Gvdemetni5"/>
                          <w:b/>
                          <w:bCs/>
                          <w:i/>
                          <w:iCs/>
                        </w:rPr>
                        <w:t>Jabhih,</w:t>
                      </w:r>
                      <w:r>
                        <w:rPr>
                          <w:rStyle w:val="Gvdemetni5"/>
                          <w:b/>
                          <w:bCs/>
                        </w:rPr>
                        <w:t xml:space="preserve"> Mouth,</w:t>
                      </w:r>
                      <w:r>
                        <w:rPr>
                          <w:rStyle w:val="Gvdemetni5"/>
                          <w:b/>
                          <w:bCs/>
                        </w:rPr>
                        <w:tab/>
                        <w:t>see</w:t>
                      </w:r>
                    </w:p>
                    <w:p w:rsidR="006D2F12" w:rsidRDefault="00DE50E6">
                      <w:pPr>
                        <w:pStyle w:val="Gvdemetni50"/>
                        <w:tabs>
                          <w:tab w:val="right" w:pos="2372"/>
                        </w:tabs>
                        <w:spacing w:after="0" w:line="199" w:lineRule="auto"/>
                        <w:ind w:left="0" w:firstLine="380"/>
                        <w:jc w:val="left"/>
                      </w:pPr>
                      <w:r>
                        <w:rPr>
                          <w:rStyle w:val="Gvdemetni5"/>
                          <w:b/>
                          <w:bCs/>
                          <w:i/>
                          <w:iCs/>
                        </w:rPr>
                        <w:t xml:space="preserve">AiftHtiht; </w:t>
                      </w:r>
                      <w:r>
                        <w:rPr>
                          <w:rStyle w:val="Gvdemetni5"/>
                          <w:b/>
                          <w:bCs/>
                        </w:rPr>
                        <w:t>Tail,</w:t>
                      </w:r>
                      <w:r>
                        <w:rPr>
                          <w:rStyle w:val="Gvdemetni5"/>
                          <w:b/>
                          <w:bCs/>
                        </w:rPr>
                        <w:tab/>
                        <w:t>see</w:t>
                      </w:r>
                    </w:p>
                    <w:p w:rsidR="006D2F12" w:rsidRDefault="00DE50E6">
                      <w:pPr>
                        <w:pStyle w:val="Gvdemetni50"/>
                        <w:spacing w:after="0" w:line="199" w:lineRule="auto"/>
                        <w:ind w:left="0" w:firstLine="380"/>
                        <w:jc w:val="left"/>
                      </w:pPr>
                      <w:r>
                        <w:rPr>
                          <w:rStyle w:val="Gvdemetni5"/>
                          <w:b/>
                          <w:bCs/>
                          <w:i/>
                          <w:iCs/>
                        </w:rPr>
                        <w:t>DeneMa</w:t>
                      </w:r>
                    </w:p>
                    <w:p w:rsidR="006D2F12" w:rsidRDefault="00DE50E6">
                      <w:pPr>
                        <w:pStyle w:val="Gvdemetni50"/>
                        <w:spacing w:after="0" w:line="197" w:lineRule="auto"/>
                        <w:ind w:left="380" w:hanging="380"/>
                        <w:jc w:val="both"/>
                      </w:pPr>
                      <w:r>
                        <w:rPr>
                          <w:rStyle w:val="Gvdemetni5"/>
                          <w:b/>
                          <w:bCs/>
                          <w:i/>
                          <w:iCs/>
                        </w:rPr>
                        <w:t>Uaa.</w:t>
                      </w:r>
                      <w:r>
                        <w:rPr>
                          <w:rStyle w:val="Gvdemetni5"/>
                          <w:b/>
                          <w:bCs/>
                        </w:rPr>
                        <w:t xml:space="preserve"> The Lesser, see </w:t>
                      </w:r>
                      <w:r>
                        <w:rPr>
                          <w:rStyle w:val="Gvdemetni5"/>
                          <w:b/>
                          <w:bCs/>
                          <w:i/>
                          <w:iCs/>
                        </w:rPr>
                        <w:t>Leo Minor</w:t>
                      </w:r>
                    </w:p>
                    <w:p w:rsidR="006D2F12" w:rsidRDefault="00DE50E6">
                      <w:pPr>
                        <w:pStyle w:val="Gvdemetni50"/>
                        <w:spacing w:after="0" w:line="197" w:lineRule="auto"/>
                        <w:ind w:left="2080" w:hanging="2080"/>
                        <w:jc w:val="left"/>
                      </w:pPr>
                      <w:r>
                        <w:rPr>
                          <w:rStyle w:val="Gvdemetni5"/>
                          <w:b/>
                          <w:bCs/>
                        </w:rPr>
                        <w:t>Liverpool, effect of star* ou, ass, 224</w:t>
                      </w:r>
                    </w:p>
                    <w:p w:rsidR="006D2F12" w:rsidRDefault="00DE50E6">
                      <w:pPr>
                        <w:pStyle w:val="Gvdemetni50"/>
                        <w:spacing w:after="0" w:line="197" w:lineRule="auto"/>
                        <w:ind w:left="0"/>
                        <w:jc w:val="left"/>
                      </w:pPr>
                      <w:r>
                        <w:rPr>
                          <w:rStyle w:val="Gvdemetni5"/>
                          <w:b/>
                          <w:bCs/>
                        </w:rPr>
                        <w:t xml:space="preserve">LUard, The, see </w:t>
                      </w:r>
                      <w:r>
                        <w:rPr>
                          <w:rStyle w:val="Gvdemetni5"/>
                          <w:b/>
                          <w:bCs/>
                          <w:i/>
                          <w:iCs/>
                        </w:rPr>
                        <w:t xml:space="preserve">Lacerta </w:t>
                      </w:r>
                      <w:r>
                        <w:rPr>
                          <w:rStyle w:val="Gvdemetni5"/>
                          <w:b/>
                          <w:bCs/>
                        </w:rPr>
                        <w:t>London, effect of «tan on »23, »23</w:t>
                      </w:r>
                    </w:p>
                    <w:p w:rsidR="006D2F12" w:rsidRDefault="00DE50E6">
                      <w:pPr>
                        <w:pStyle w:val="indekiler0"/>
                        <w:tabs>
                          <w:tab w:val="left" w:pos="1915"/>
                          <w:tab w:val="right" w:pos="2810"/>
                        </w:tabs>
                        <w:spacing w:after="0" w:line="197" w:lineRule="auto"/>
                        <w:jc w:val="left"/>
                        <w:rPr>
                          <w:sz w:val="18"/>
                          <w:szCs w:val="18"/>
                        </w:rPr>
                      </w:pPr>
                      <w:r>
                        <w:rPr>
                          <w:rStyle w:val="indekiler"/>
                          <w:b/>
                          <w:bCs/>
                          <w:sz w:val="18"/>
                          <w:szCs w:val="18"/>
                        </w:rPr>
                        <w:t>Longitude, correction of - 100 Lost Pleiad •</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-182</w:t>
                      </w:r>
                    </w:p>
                    <w:p w:rsidR="006D2F12" w:rsidRDefault="00DE50E6">
                      <w:pPr>
                        <w:pStyle w:val="indekiler0"/>
                        <w:tabs>
                          <w:tab w:val="left" w:pos="1114"/>
                          <w:tab w:val="left" w:pos="1454"/>
                          <w:tab w:val="left" w:pos="1848"/>
                          <w:tab w:val="left" w:pos="2242"/>
                          <w:tab w:val="right" w:pos="2810"/>
                        </w:tabs>
                        <w:spacing w:after="0" w:line="197" w:lineRule="auto"/>
                        <w:jc w:val="left"/>
                        <w:rPr>
                          <w:sz w:val="18"/>
                          <w:szCs w:val="18"/>
                        </w:rPr>
                      </w:pPr>
                      <w:r>
                        <w:rPr>
                          <w:rStyle w:val="indekiler"/>
                          <w:b/>
                          <w:bCs/>
                          <w:sz w:val="18"/>
                          <w:szCs w:val="18"/>
                        </w:rPr>
                        <w:t>Lunar Mansions 63, 336, 241 Lupus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50</w:t>
                      </w:r>
                    </w:p>
                    <w:p w:rsidR="006D2F12" w:rsidRDefault="00DE50E6">
                      <w:pPr>
                        <w:pStyle w:val="indekiler0"/>
                        <w:tabs>
                          <w:tab w:val="left" w:pos="1114"/>
                          <w:tab w:val="left" w:pos="1454"/>
                          <w:tab w:val="left" w:pos="1848"/>
                          <w:tab w:val="left" w:pos="2242"/>
                          <w:tab w:val="left" w:pos="2534"/>
                        </w:tabs>
                        <w:spacing w:after="0" w:line="197" w:lineRule="auto"/>
                        <w:jc w:val="left"/>
                        <w:rPr>
                          <w:sz w:val="18"/>
                          <w:szCs w:val="18"/>
                        </w:rPr>
                      </w:pPr>
                      <w:r>
                        <w:rPr>
                          <w:rStyle w:val="indekiler"/>
                          <w:b/>
                          <w:bCs/>
                          <w:sz w:val="18"/>
                          <w:szCs w:val="18"/>
                        </w:rPr>
                        <w:t>Lynx</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w:t>
                      </w:r>
                      <w:r>
                        <w:rPr>
                          <w:rStyle w:val="indekiler"/>
                          <w:b/>
                          <w:bCs/>
                          <w:sz w:val="18"/>
                          <w:szCs w:val="18"/>
                        </w:rPr>
                        <w:tab/>
                        <w:t>-</w:t>
                      </w:r>
                      <w:r>
                        <w:rPr>
                          <w:rStyle w:val="indekiler"/>
                          <w:b/>
                          <w:bCs/>
                          <w:sz w:val="18"/>
                          <w:szCs w:val="18"/>
                        </w:rPr>
                        <w:tab/>
                        <w:t>•</w:t>
                      </w:r>
                      <w:r>
                        <w:rPr>
                          <w:rStyle w:val="indekiler"/>
                          <w:b/>
                          <w:bCs/>
                          <w:sz w:val="18"/>
                          <w:szCs w:val="18"/>
                        </w:rPr>
                        <w:tab/>
                        <w:t>50</w:t>
                      </w:r>
                    </w:p>
                    <w:p w:rsidR="006D2F12" w:rsidRDefault="00DE50E6">
                      <w:pPr>
                        <w:pStyle w:val="indekiler0"/>
                        <w:spacing w:after="0" w:line="197" w:lineRule="auto"/>
                        <w:jc w:val="left"/>
                        <w:rPr>
                          <w:sz w:val="18"/>
                          <w:szCs w:val="18"/>
                        </w:rPr>
                      </w:pPr>
                      <w:r>
                        <w:rPr>
                          <w:rStyle w:val="indekiler"/>
                          <w:b/>
                          <w:bCs/>
                          <w:sz w:val="18"/>
                          <w:szCs w:val="18"/>
                        </w:rPr>
                        <w:t>Lyra, 50, 231. Alpha, 84,</w:t>
                      </w:r>
                    </w:p>
                    <w:p w:rsidR="006D2F12" w:rsidRDefault="00DE50E6">
                      <w:pPr>
                        <w:pStyle w:val="indekiler0"/>
                        <w:spacing w:after="160" w:line="197" w:lineRule="auto"/>
                        <w:ind w:firstLine="380"/>
                        <w:jc w:val="left"/>
                        <w:rPr>
                          <w:sz w:val="18"/>
                          <w:szCs w:val="18"/>
                        </w:rPr>
                      </w:pPr>
                      <w:r>
                        <w:rPr>
                          <w:rStyle w:val="indekiler"/>
                          <w:b/>
                          <w:bCs/>
                          <w:sz w:val="18"/>
                          <w:szCs w:val="18"/>
                        </w:rPr>
                        <w:t>185, see HV;«</w:t>
                      </w:r>
                    </w:p>
                    <w:p w:rsidR="006D2F12" w:rsidRDefault="00DE50E6">
                      <w:pPr>
                        <w:pStyle w:val="indekiler0"/>
                        <w:tabs>
                          <w:tab w:val="left" w:pos="2304"/>
                        </w:tabs>
                        <w:spacing w:after="160" w:line="202" w:lineRule="auto"/>
                        <w:jc w:val="left"/>
                        <w:rPr>
                          <w:sz w:val="18"/>
                          <w:szCs w:val="18"/>
                        </w:rPr>
                      </w:pPr>
                      <w:r>
                        <w:rPr>
                          <w:rStyle w:val="indekiler"/>
                          <w:b/>
                          <w:bCs/>
                          <w:sz w:val="18"/>
                          <w:szCs w:val="18"/>
                        </w:rPr>
                        <w:t>Machias Eleetnca -</w:t>
                      </w:r>
                      <w:r>
                        <w:rPr>
                          <w:rStyle w:val="indekiler"/>
                          <w:b/>
                          <w:bCs/>
                          <w:sz w:val="18"/>
                          <w:szCs w:val="18"/>
                        </w:rPr>
                        <w:tab/>
                        <w:t>-51</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106680" distB="0" distL="0" distR="0" simplePos="0" relativeHeight="125829449" behindDoc="0" locked="0" layoutInCell="1" allowOverlap="1">
                <wp:simplePos x="0" y="0"/>
                <wp:positionH relativeFrom="page">
                  <wp:posOffset>3882390</wp:posOffset>
                </wp:positionH>
                <wp:positionV relativeFrom="paragraph">
                  <wp:posOffset>106680</wp:posOffset>
                </wp:positionV>
                <wp:extent cx="1944370" cy="5855335"/>
                <wp:effectExtent l="0" t="0" r="0" b="0"/>
                <wp:wrapTopAndBottom/>
                <wp:docPr id="1300" name="Shape 1300"/>
                <wp:cNvGraphicFramePr/>
                <a:graphic xmlns:a="http://schemas.openxmlformats.org/drawingml/2006/main">
                  <a:graphicData uri="http://schemas.microsoft.com/office/word/2010/wordprocessingShape">
                    <wps:wsp>
                      <wps:cNvSpPr txBox="1"/>
                      <wps:spPr>
                        <a:xfrm>
                          <a:off x="0" y="0"/>
                          <a:ext cx="1944370" cy="5855335"/>
                        </a:xfrm>
                        <a:prstGeom prst="rect">
                          <a:avLst/>
                        </a:prstGeom>
                        <a:noFill/>
                      </wps:spPr>
                      <wps:txbx>
                        <w:txbxContent>
                          <w:p w:rsidR="006D2F12" w:rsidRDefault="00DE50E6">
                            <w:pPr>
                              <w:pStyle w:val="indekiler0"/>
                              <w:tabs>
                                <w:tab w:val="left" w:pos="2362"/>
                              </w:tabs>
                              <w:spacing w:after="0" w:line="202" w:lineRule="auto"/>
                              <w:jc w:val="left"/>
                              <w:rPr>
                                <w:sz w:val="18"/>
                                <w:szCs w:val="18"/>
                              </w:rPr>
                            </w:pPr>
                            <w:r>
                              <w:rPr>
                                <w:rStyle w:val="indekiler"/>
                                <w:b/>
                                <w:bCs/>
                                <w:sz w:val="18"/>
                                <w:szCs w:val="18"/>
                              </w:rPr>
                              <w:t>Maehina pneuoutica •</w:t>
                            </w:r>
                            <w:r>
                              <w:rPr>
                                <w:rStyle w:val="indekiler"/>
                                <w:b/>
                                <w:bCs/>
                                <w:sz w:val="18"/>
                                <w:szCs w:val="18"/>
                              </w:rPr>
                              <w:tab/>
                              <w:t>- aS</w:t>
                            </w:r>
                          </w:p>
                          <w:p w:rsidR="006D2F12" w:rsidRDefault="00DE50E6">
                            <w:pPr>
                              <w:pStyle w:val="indekiler0"/>
                              <w:tabs>
                                <w:tab w:val="left" w:pos="2765"/>
                              </w:tabs>
                              <w:spacing w:after="0" w:line="202" w:lineRule="auto"/>
                              <w:jc w:val="left"/>
                              <w:rPr>
                                <w:sz w:val="18"/>
                                <w:szCs w:val="18"/>
                              </w:rPr>
                            </w:pPr>
                            <w:r>
                              <w:rPr>
                                <w:rStyle w:val="indekiler"/>
                                <w:b/>
                                <w:bCs/>
                                <w:sz w:val="18"/>
                                <w:szCs w:val="18"/>
                              </w:rPr>
                              <w:t xml:space="preserve">Maia, fee </w:t>
                            </w:r>
                            <w:r>
                              <w:rPr>
                                <w:rStyle w:val="indekiler"/>
                                <w:b/>
                                <w:bCs/>
                                <w:i/>
                                <w:iCs/>
                                <w:sz w:val="18"/>
                                <w:szCs w:val="18"/>
                              </w:rPr>
                              <w:t>Plnadn</w:t>
                            </w:r>
                            <w:r>
                              <w:rPr>
                                <w:rStyle w:val="indekiler"/>
                                <w:b/>
                                <w:bCs/>
                                <w:i/>
                                <w:iCs/>
                                <w:sz w:val="18"/>
                                <w:szCs w:val="18"/>
                              </w:rPr>
                              <w:tab/>
                              <w:t>,</w:t>
                            </w:r>
                          </w:p>
                          <w:p w:rsidR="006D2F12" w:rsidRDefault="00DE50E6">
                            <w:pPr>
                              <w:pStyle w:val="indekiler0"/>
                              <w:tabs>
                                <w:tab w:val="left" w:pos="1565"/>
                                <w:tab w:val="left" w:pos="2362"/>
                              </w:tabs>
                              <w:spacing w:after="0" w:line="202" w:lineRule="auto"/>
                              <w:jc w:val="left"/>
                              <w:rPr>
                                <w:sz w:val="18"/>
                                <w:szCs w:val="18"/>
                              </w:rPr>
                            </w:pPr>
                            <w:r>
                              <w:rPr>
                                <w:rStyle w:val="indekiler"/>
                                <w:b/>
                                <w:bCs/>
                                <w:sz w:val="18"/>
                                <w:szCs w:val="18"/>
                              </w:rPr>
                              <w:t>Mahrs -</w:t>
                            </w:r>
                            <w:r>
                              <w:rPr>
                                <w:rStyle w:val="indekiler"/>
                                <w:b/>
                                <w:bCs/>
                                <w:sz w:val="18"/>
                                <w:szCs w:val="18"/>
                              </w:rPr>
                              <w:tab/>
                              <w:t>- * .</w:t>
                            </w:r>
                            <w:r>
                              <w:rPr>
                                <w:rStyle w:val="indekiler"/>
                                <w:b/>
                                <w:bCs/>
                                <w:sz w:val="18"/>
                                <w:szCs w:val="18"/>
                              </w:rPr>
                              <w:tab/>
                              <w:t>- 30</w:t>
                            </w:r>
                          </w:p>
                          <w:p w:rsidR="006D2F12" w:rsidRDefault="00DE50E6">
                            <w:pPr>
                              <w:pStyle w:val="indekiler0"/>
                              <w:spacing w:after="0" w:line="202" w:lineRule="auto"/>
                              <w:jc w:val="left"/>
                              <w:rPr>
                                <w:sz w:val="18"/>
                                <w:szCs w:val="18"/>
                              </w:rPr>
                            </w:pPr>
                            <w:r>
                              <w:rPr>
                                <w:rStyle w:val="indekiler"/>
                                <w:b/>
                                <w:bCs/>
                                <w:sz w:val="18"/>
                                <w:szCs w:val="18"/>
                              </w:rPr>
                              <w:t xml:space="preserve">Manger, see </w:t>
                            </w:r>
                            <w:r>
                              <w:rPr>
                                <w:rStyle w:val="indekiler"/>
                                <w:b/>
                                <w:bCs/>
                                <w:i/>
                                <w:iCs/>
                                <w:sz w:val="18"/>
                                <w:szCs w:val="18"/>
                              </w:rPr>
                              <w:t>Prcrscrpe</w:t>
                            </w:r>
                          </w:p>
                          <w:p w:rsidR="006D2F12" w:rsidRDefault="00DE50E6">
                            <w:pPr>
                              <w:pStyle w:val="indekiler0"/>
                              <w:tabs>
                                <w:tab w:val="right" w:pos="1670"/>
                                <w:tab w:val="right" w:pos="2074"/>
                                <w:tab w:val="right" w:pos="2822"/>
                              </w:tabs>
                              <w:spacing w:after="0" w:line="202" w:lineRule="auto"/>
                              <w:jc w:val="left"/>
                              <w:rPr>
                                <w:sz w:val="18"/>
                                <w:szCs w:val="18"/>
                              </w:rPr>
                            </w:pPr>
                            <w:r>
                              <w:rPr>
                                <w:rStyle w:val="indekiler"/>
                                <w:b/>
                                <w:bCs/>
                                <w:sz w:val="18"/>
                                <w:szCs w:val="18"/>
                              </w:rPr>
                              <w:t>Manubrium</w:t>
                            </w:r>
                            <w:r>
                              <w:rPr>
                                <w:rStyle w:val="indekiler"/>
                                <w:b/>
                                <w:bCs/>
                                <w:sz w:val="18"/>
                                <w:szCs w:val="18"/>
                              </w:rPr>
                              <w:tab/>
                              <w:t>•</w:t>
                            </w:r>
                            <w:r>
                              <w:rPr>
                                <w:rStyle w:val="indekiler"/>
                                <w:b/>
                                <w:bCs/>
                                <w:sz w:val="18"/>
                                <w:szCs w:val="18"/>
                              </w:rPr>
                              <w:tab/>
                              <w:t>•</w:t>
                            </w:r>
                            <w:r>
                              <w:rPr>
                                <w:rStyle w:val="indekiler"/>
                                <w:b/>
                                <w:bCs/>
                                <w:sz w:val="18"/>
                                <w:szCs w:val="18"/>
                              </w:rPr>
                              <w:tab/>
                              <w:t>114, 17»</w:t>
                            </w:r>
                          </w:p>
                          <w:p w:rsidR="006D2F12" w:rsidRDefault="00DE50E6">
                            <w:pPr>
                              <w:pStyle w:val="indekiler0"/>
                              <w:tabs>
                                <w:tab w:val="left" w:pos="1229"/>
                                <w:tab w:val="right" w:pos="1680"/>
                                <w:tab w:val="right" w:pos="1882"/>
                                <w:tab w:val="right" w:pos="2083"/>
                                <w:tab w:val="right" w:pos="2832"/>
                              </w:tabs>
                              <w:spacing w:after="0" w:line="202" w:lineRule="auto"/>
                              <w:jc w:val="left"/>
                              <w:rPr>
                                <w:sz w:val="18"/>
                                <w:szCs w:val="18"/>
                              </w:rPr>
                            </w:pPr>
                            <w:r>
                              <w:rPr>
                                <w:rStyle w:val="indekiler"/>
                                <w:b/>
                                <w:bCs/>
                                <w:sz w:val="18"/>
                                <w:szCs w:val="18"/>
                              </w:rPr>
                              <w:t>Maaitls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 70</w:t>
                            </w:r>
                          </w:p>
                          <w:p w:rsidR="006D2F12" w:rsidRDefault="00DE50E6">
                            <w:pPr>
                              <w:pStyle w:val="indekiler0"/>
                              <w:tabs>
                                <w:tab w:val="left" w:pos="1219"/>
                                <w:tab w:val="right" w:pos="1670"/>
                                <w:tab w:val="right" w:pos="2074"/>
                                <w:tab w:val="right" w:pos="2822"/>
                              </w:tabs>
                              <w:spacing w:after="0" w:line="202" w:lineRule="auto"/>
                              <w:jc w:val="left"/>
                              <w:rPr>
                                <w:sz w:val="18"/>
                                <w:szCs w:val="18"/>
                              </w:rPr>
                            </w:pPr>
                            <w:r>
                              <w:rPr>
                                <w:rStyle w:val="indekiler"/>
                                <w:b/>
                                <w:bCs/>
                                <w:sz w:val="18"/>
                                <w:szCs w:val="18"/>
                              </w:rPr>
                              <w:t>Mare Ass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- 143</w:t>
                            </w:r>
                          </w:p>
                          <w:p w:rsidR="006D2F12" w:rsidRDefault="00DE50E6">
                            <w:pPr>
                              <w:pStyle w:val="indekiler0"/>
                              <w:tabs>
                                <w:tab w:val="right" w:pos="1882"/>
                              </w:tabs>
                              <w:spacing w:after="0" w:line="202" w:lineRule="auto"/>
                              <w:jc w:val="left"/>
                              <w:rPr>
                                <w:sz w:val="18"/>
                                <w:szCs w:val="18"/>
                              </w:rPr>
                            </w:pPr>
                            <w:r>
                              <w:rPr>
                                <w:rStyle w:val="indekiler"/>
                                <w:b/>
                                <w:bCs/>
                                <w:sz w:val="18"/>
                                <w:szCs w:val="18"/>
                              </w:rPr>
                              <w:t>Mariner's Compass,</w:t>
                            </w:r>
                            <w:r>
                              <w:rPr>
                                <w:rStyle w:val="indekiler"/>
                                <w:b/>
                                <w:bCs/>
                                <w:sz w:val="18"/>
                                <w:szCs w:val="18"/>
                              </w:rPr>
                              <w:tab/>
                              <w:t xml:space="preserve">tee </w:t>
                            </w:r>
                            <w:r>
                              <w:rPr>
                                <w:rStyle w:val="indekiler"/>
                                <w:b/>
                                <w:bCs/>
                                <w:i/>
                                <w:iCs/>
                                <w:sz w:val="18"/>
                                <w:szCs w:val="18"/>
                              </w:rPr>
                              <w:t>Pyxis</w:t>
                            </w:r>
                          </w:p>
                          <w:p w:rsidR="006D2F12" w:rsidRDefault="00DE50E6">
                            <w:pPr>
                              <w:pStyle w:val="indekiler0"/>
                              <w:spacing w:after="0" w:line="199" w:lineRule="auto"/>
                              <w:ind w:firstLine="480"/>
                              <w:jc w:val="left"/>
                              <w:rPr>
                                <w:sz w:val="18"/>
                                <w:szCs w:val="18"/>
                              </w:rPr>
                            </w:pPr>
                            <w:r>
                              <w:rPr>
                                <w:rStyle w:val="indekiler"/>
                                <w:b/>
                                <w:bCs/>
                                <w:i/>
                                <w:iCs/>
                                <w:sz w:val="18"/>
                                <w:szCs w:val="18"/>
                              </w:rPr>
                              <w:t>Nautita</w:t>
                            </w:r>
                          </w:p>
                          <w:p w:rsidR="006D2F12" w:rsidRDefault="00DE50E6">
                            <w:pPr>
                              <w:pStyle w:val="indekiler0"/>
                              <w:tabs>
                                <w:tab w:val="center" w:pos="1186"/>
                                <w:tab w:val="center" w:pos="1584"/>
                                <w:tab w:val="right" w:pos="2818"/>
                                <w:tab w:val="right" w:pos="2818"/>
                              </w:tabs>
                              <w:spacing w:after="0" w:line="202" w:lineRule="auto"/>
                              <w:jc w:val="left"/>
                              <w:rPr>
                                <w:sz w:val="18"/>
                                <w:szCs w:val="18"/>
                              </w:rPr>
                            </w:pPr>
                            <w:r>
                              <w:rPr>
                                <w:rStyle w:val="indekiler"/>
                                <w:b/>
                                <w:bCs/>
                                <w:sz w:val="18"/>
                                <w:szCs w:val="18"/>
                              </w:rPr>
                              <w:t>Markab</w:t>
                            </w:r>
                            <w:r>
                              <w:rPr>
                                <w:rStyle w:val="indekiler"/>
                                <w:b/>
                                <w:bCs/>
                                <w:sz w:val="18"/>
                                <w:szCs w:val="18"/>
                              </w:rPr>
                              <w:tab/>
                              <w:t>-</w:t>
                            </w:r>
                            <w:r>
                              <w:rPr>
                                <w:rStyle w:val="indekiler"/>
                                <w:b/>
                                <w:bCs/>
                                <w:sz w:val="18"/>
                                <w:szCs w:val="18"/>
                              </w:rPr>
                              <w:tab/>
                              <w:t>-</w:t>
                            </w:r>
                            <w:r>
                              <w:rPr>
                                <w:rStyle w:val="indekiler"/>
                                <w:b/>
                                <w:bCs/>
                                <w:sz w:val="18"/>
                                <w:szCs w:val="18"/>
                              </w:rPr>
                              <w:tab/>
                              <w:t>. 414,</w:t>
                            </w:r>
                            <w:r>
                              <w:rPr>
                                <w:rStyle w:val="indekiler"/>
                                <w:b/>
                                <w:bCs/>
                                <w:sz w:val="18"/>
                                <w:szCs w:val="18"/>
                              </w:rPr>
                              <w:tab/>
                              <w:t>474</w:t>
                            </w:r>
                          </w:p>
                          <w:p w:rsidR="006D2F12" w:rsidRDefault="00DE50E6">
                            <w:pPr>
                              <w:pStyle w:val="indekiler0"/>
                              <w:tabs>
                                <w:tab w:val="right" w:pos="1387"/>
                                <w:tab w:val="center" w:pos="1589"/>
                                <w:tab w:val="left" w:pos="1891"/>
                                <w:tab w:val="left" w:pos="2117"/>
                                <w:tab w:val="right" w:pos="2827"/>
                              </w:tabs>
                              <w:spacing w:after="0" w:line="202" w:lineRule="auto"/>
                              <w:jc w:val="left"/>
                              <w:rPr>
                                <w:sz w:val="18"/>
                                <w:szCs w:val="18"/>
                              </w:rPr>
                            </w:pPr>
                            <w:r>
                              <w:rPr>
                                <w:rStyle w:val="indekiler"/>
                                <w:b/>
                                <w:bCs/>
                                <w:sz w:val="18"/>
                                <w:szCs w:val="18"/>
                              </w:rPr>
                              <w:t>Markeb</w:t>
                            </w:r>
                            <w:r>
                              <w:rPr>
                                <w:rStyle w:val="indekiler"/>
                                <w:b/>
                                <w:bCs/>
                                <w:sz w:val="18"/>
                                <w:szCs w:val="18"/>
                              </w:rPr>
                              <w:tab/>
                              <w:t>•</w:t>
                            </w:r>
                            <w:r>
                              <w:rPr>
                                <w:rStyle w:val="indekiler"/>
                                <w:b/>
                                <w:bCs/>
                                <w:sz w:val="18"/>
                                <w:szCs w:val="18"/>
                              </w:rPr>
                              <w:tab/>
                              <w:t>•</w:t>
                            </w:r>
                            <w:r>
                              <w:rPr>
                                <w:rStyle w:val="indekiler"/>
                                <w:b/>
                                <w:bCs/>
                                <w:sz w:val="18"/>
                                <w:szCs w:val="18"/>
                              </w:rPr>
                              <w:tab/>
                            </w:r>
                            <w:r>
                              <w:rPr>
                                <w:rStyle w:val="indekiler"/>
                                <w:rFonts w:ascii="Courier New" w:eastAsia="Courier New" w:hAnsi="Courier New" w:cs="Courier New"/>
                                <w:smallCaps/>
                                <w:sz w:val="22"/>
                                <w:szCs w:val="22"/>
                              </w:rPr>
                              <w:t>.</w:t>
                            </w:r>
                            <w:r>
                              <w:rPr>
                                <w:rStyle w:val="indekiler"/>
                                <w:rFonts w:ascii="Courier New" w:eastAsia="Courier New" w:hAnsi="Courier New" w:cs="Courier New"/>
                                <w:smallCaps/>
                                <w:sz w:val="22"/>
                                <w:szCs w:val="22"/>
                              </w:rPr>
                              <w:tab/>
                              <w:t>jjo,</w:t>
                            </w:r>
                            <w:r>
                              <w:rPr>
                                <w:rStyle w:val="indekiler"/>
                                <w:b/>
                                <w:bCs/>
                                <w:sz w:val="18"/>
                                <w:szCs w:val="18"/>
                              </w:rPr>
                              <w:tab/>
                              <w:t>»75</w:t>
                            </w:r>
                          </w:p>
                          <w:p w:rsidR="006D2F12" w:rsidRDefault="00DE50E6">
                            <w:pPr>
                              <w:pStyle w:val="indekiler0"/>
                              <w:tabs>
                                <w:tab w:val="right" w:pos="1397"/>
                                <w:tab w:val="center" w:pos="1598"/>
                                <w:tab w:val="left" w:pos="1901"/>
                                <w:tab w:val="right" w:pos="2803"/>
                              </w:tabs>
                              <w:spacing w:after="0" w:line="202" w:lineRule="auto"/>
                              <w:jc w:val="left"/>
                              <w:rPr>
                                <w:sz w:val="18"/>
                                <w:szCs w:val="18"/>
                              </w:rPr>
                            </w:pPr>
                            <w:r>
                              <w:rPr>
                                <w:rStyle w:val="indekiler"/>
                                <w:b/>
                                <w:bCs/>
                                <w:sz w:val="18"/>
                                <w:szCs w:val="18"/>
                              </w:rPr>
                              <w:t>Matutwe</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-^41</w:t>
                            </w:r>
                          </w:p>
                          <w:p w:rsidR="006D2F12" w:rsidRDefault="00DE50E6">
                            <w:pPr>
                              <w:pStyle w:val="indekiler0"/>
                              <w:tabs>
                                <w:tab w:val="center" w:pos="1608"/>
                              </w:tabs>
                              <w:spacing w:after="0" w:line="202" w:lineRule="auto"/>
                              <w:jc w:val="left"/>
                              <w:rPr>
                                <w:sz w:val="18"/>
                                <w:szCs w:val="18"/>
                              </w:rPr>
                            </w:pPr>
                            <w:r>
                              <w:rPr>
                                <w:rStyle w:val="indekiler"/>
                                <w:b/>
                                <w:bCs/>
                                <w:sz w:val="18"/>
                                <w:szCs w:val="18"/>
                              </w:rPr>
                              <w:t>Medusa’s Head,</w:t>
                            </w:r>
                            <w:r>
                              <w:rPr>
                                <w:rStyle w:val="indekiler"/>
                                <w:b/>
                                <w:bCs/>
                                <w:sz w:val="18"/>
                                <w:szCs w:val="18"/>
                              </w:rPr>
                              <w:tab/>
                            </w:r>
                            <w:r>
                              <w:rPr>
                                <w:rStyle w:val="indekiler"/>
                                <w:b/>
                                <w:bCs/>
                                <w:i/>
                                <w:iCs/>
                                <w:sz w:val="18"/>
                                <w:szCs w:val="18"/>
                              </w:rPr>
                              <w:t>t*e Algol</w:t>
                            </w:r>
                          </w:p>
                          <w:p w:rsidR="006D2F12" w:rsidRDefault="00DE50E6">
                            <w:pPr>
                              <w:pStyle w:val="indekiler0"/>
                              <w:tabs>
                                <w:tab w:val="center" w:pos="1603"/>
                                <w:tab w:val="left" w:pos="1906"/>
                                <w:tab w:val="left" w:pos="2078"/>
                                <w:tab w:val="right" w:pos="2822"/>
                              </w:tabs>
                              <w:spacing w:after="0" w:line="202" w:lineRule="auto"/>
                              <w:jc w:val="left"/>
                              <w:rPr>
                                <w:sz w:val="18"/>
                                <w:szCs w:val="18"/>
                              </w:rPr>
                            </w:pPr>
                            <w:r>
                              <w:rPr>
                                <w:rStyle w:val="indekiler"/>
                                <w:b/>
                                <w:bCs/>
                                <w:sz w:val="18"/>
                                <w:szCs w:val="18"/>
                              </w:rPr>
                              <w:t>MeukaUnan</w:t>
                            </w:r>
                            <w:r>
                              <w:rPr>
                                <w:rStyle w:val="indekiler"/>
                                <w:b/>
                                <w:bCs/>
                                <w:sz w:val="18"/>
                                <w:szCs w:val="18"/>
                              </w:rPr>
                              <w:tab/>
                              <w:t>-</w:t>
                            </w:r>
                            <w:r>
                              <w:rPr>
                                <w:rStyle w:val="indekiler"/>
                                <w:b/>
                                <w:bCs/>
                                <w:sz w:val="18"/>
                                <w:szCs w:val="18"/>
                              </w:rPr>
                              <w:tab/>
                              <w:t>-</w:t>
                            </w:r>
                            <w:r>
                              <w:rPr>
                                <w:rStyle w:val="indekiler"/>
                                <w:b/>
                                <w:bCs/>
                                <w:sz w:val="18"/>
                                <w:szCs w:val="18"/>
                              </w:rPr>
                              <w:tab/>
                              <w:t>410,</w:t>
                            </w:r>
                            <w:r>
                              <w:rPr>
                                <w:rStyle w:val="indekiler"/>
                                <w:b/>
                                <w:bCs/>
                                <w:sz w:val="18"/>
                                <w:szCs w:val="18"/>
                              </w:rPr>
                              <w:tab/>
                              <w:t>175</w:t>
                            </w:r>
                          </w:p>
                          <w:p w:rsidR="006D2F12" w:rsidRDefault="00DE50E6">
                            <w:pPr>
                              <w:pStyle w:val="indekiler0"/>
                              <w:tabs>
                                <w:tab w:val="center" w:pos="1205"/>
                                <w:tab w:val="center" w:pos="1603"/>
                                <w:tab w:val="right" w:pos="1906"/>
                                <w:tab w:val="right" w:pos="2808"/>
                              </w:tabs>
                              <w:spacing w:after="0" w:line="202" w:lineRule="auto"/>
                              <w:jc w:val="left"/>
                              <w:rPr>
                                <w:sz w:val="18"/>
                                <w:szCs w:val="18"/>
                              </w:rPr>
                            </w:pPr>
                            <w:r>
                              <w:rPr>
                                <w:rStyle w:val="indekiler"/>
                                <w:b/>
                                <w:bCs/>
                                <w:sz w:val="18"/>
                                <w:szCs w:val="18"/>
                              </w:rPr>
                              <w:t>MenUar</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 toS, red</w:t>
                            </w:r>
                          </w:p>
                          <w:p w:rsidR="006D2F12" w:rsidRDefault="00DE50E6">
                            <w:pPr>
                              <w:pStyle w:val="indekiler0"/>
                              <w:tabs>
                                <w:tab w:val="center" w:pos="1214"/>
                                <w:tab w:val="center" w:pos="1613"/>
                                <w:tab w:val="right" w:pos="2803"/>
                                <w:tab w:val="right" w:pos="2804"/>
                              </w:tabs>
                              <w:spacing w:after="0" w:line="202" w:lineRule="auto"/>
                              <w:jc w:val="left"/>
                              <w:rPr>
                                <w:sz w:val="18"/>
                                <w:szCs w:val="18"/>
                              </w:rPr>
                            </w:pPr>
                            <w:r>
                              <w:rPr>
                                <w:rStyle w:val="indekiler"/>
                                <w:b/>
                                <w:bCs/>
                                <w:sz w:val="18"/>
                                <w:szCs w:val="18"/>
                              </w:rPr>
                              <w:t>Mensa</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51</w:t>
                            </w:r>
                          </w:p>
                          <w:p w:rsidR="006D2F12" w:rsidRDefault="00DE50E6">
                            <w:pPr>
                              <w:pStyle w:val="indekiler0"/>
                              <w:tabs>
                                <w:tab w:val="left" w:pos="1939"/>
                                <w:tab w:val="left" w:pos="2419"/>
                                <w:tab w:val="right" w:pos="2790"/>
                              </w:tabs>
                              <w:spacing w:after="0" w:line="223" w:lineRule="auto"/>
                              <w:jc w:val="left"/>
                              <w:rPr>
                                <w:sz w:val="18"/>
                                <w:szCs w:val="18"/>
                              </w:rPr>
                            </w:pPr>
                            <w:r>
                              <w:rPr>
                                <w:rStyle w:val="indekiler"/>
                                <w:b/>
                                <w:bCs/>
                                <w:sz w:val="18"/>
                                <w:szCs w:val="18"/>
                              </w:rPr>
                              <w:t xml:space="preserve">Mr rope, see </w:t>
                            </w:r>
                            <w:r>
                              <w:rPr>
                                <w:rStyle w:val="indekiler"/>
                                <w:b/>
                                <w:bCs/>
                                <w:i/>
                                <w:iCs/>
                                <w:sz w:val="18"/>
                                <w:szCs w:val="18"/>
                              </w:rPr>
                              <w:t>Pleiades</w:t>
                            </w:r>
                            <w:r>
                              <w:rPr>
                                <w:rStyle w:val="indekiler"/>
                                <w:b/>
                                <w:bCs/>
                                <w:i/>
                                <w:iCs/>
                                <w:sz w:val="18"/>
                                <w:szCs w:val="18"/>
                              </w:rPr>
                              <w:tab/>
                              <w:t>•</w:t>
                            </w:r>
                            <w:r>
                              <w:rPr>
                                <w:rStyle w:val="indekiler"/>
                                <w:b/>
                                <w:bCs/>
                                <w:i/>
                                <w:iCs/>
                                <w:sz w:val="18"/>
                                <w:szCs w:val="18"/>
                              </w:rPr>
                              <w:softHyphen/>
                            </w:r>
                            <w:r>
                              <w:rPr>
                                <w:rStyle w:val="indekiler"/>
                                <w:b/>
                                <w:bCs/>
                                <w:sz w:val="18"/>
                                <w:szCs w:val="18"/>
                              </w:rPr>
                              <w:t>Microscopium -</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- 31</w:t>
                            </w:r>
                          </w:p>
                          <w:p w:rsidR="006D2F12" w:rsidRDefault="00DE50E6">
                            <w:pPr>
                              <w:pStyle w:val="indekiler0"/>
                              <w:spacing w:after="0" w:line="202" w:lineRule="auto"/>
                              <w:jc w:val="left"/>
                              <w:rPr>
                                <w:sz w:val="18"/>
                                <w:szCs w:val="18"/>
                              </w:rPr>
                            </w:pPr>
                            <w:r>
                              <w:rPr>
                                <w:rStyle w:val="indekiler"/>
                                <w:b/>
                                <w:bCs/>
                                <w:sz w:val="18"/>
                                <w:szCs w:val="18"/>
                              </w:rPr>
                              <w:t xml:space="preserve">Milky Way, 15 See </w:t>
                            </w:r>
                            <w:r>
                              <w:rPr>
                                <w:rStyle w:val="indekiler"/>
                                <w:b/>
                                <w:bCs/>
                                <w:i/>
                                <w:iCs/>
                                <w:sz w:val="18"/>
                                <w:szCs w:val="18"/>
                              </w:rPr>
                              <w:t>Via</w:t>
                            </w:r>
                          </w:p>
                          <w:p w:rsidR="006D2F12" w:rsidRDefault="00DE50E6">
                            <w:pPr>
                              <w:pStyle w:val="indekiler0"/>
                              <w:spacing w:after="0" w:line="216" w:lineRule="auto"/>
                              <w:ind w:firstLine="480"/>
                              <w:jc w:val="left"/>
                              <w:rPr>
                                <w:sz w:val="18"/>
                                <w:szCs w:val="18"/>
                              </w:rPr>
                            </w:pPr>
                            <w:r>
                              <w:rPr>
                                <w:rStyle w:val="indekiler"/>
                                <w:b/>
                                <w:bCs/>
                                <w:i/>
                                <w:iCs/>
                                <w:sz w:val="18"/>
                                <w:szCs w:val="18"/>
                              </w:rPr>
                              <w:t>Lacies</w:t>
                            </w:r>
                          </w:p>
                          <w:p w:rsidR="006D2F12" w:rsidRDefault="00DE50E6">
                            <w:pPr>
                              <w:pStyle w:val="indekiler0"/>
                              <w:tabs>
                                <w:tab w:val="right" w:pos="2790"/>
                              </w:tabs>
                              <w:spacing w:after="0" w:line="206" w:lineRule="auto"/>
                              <w:jc w:val="left"/>
                              <w:rPr>
                                <w:sz w:val="18"/>
                                <w:szCs w:val="18"/>
                              </w:rPr>
                            </w:pPr>
                            <w:r>
                              <w:rPr>
                                <w:rStyle w:val="indekiler"/>
                                <w:b/>
                                <w:bCs/>
                                <w:sz w:val="18"/>
                                <w:szCs w:val="18"/>
                              </w:rPr>
                              <w:t>Mintaka ... 408, 177 Mira</w:t>
                            </w:r>
                            <w:r>
                              <w:rPr>
                                <w:rStyle w:val="indekiler"/>
                                <w:b/>
                                <w:bCs/>
                                <w:sz w:val="18"/>
                                <w:szCs w:val="18"/>
                              </w:rPr>
                              <w:tab/>
                              <w:t>47</w:t>
                            </w:r>
                          </w:p>
                          <w:p w:rsidR="006D2F12" w:rsidRDefault="00DE50E6">
                            <w:pPr>
                              <w:pStyle w:val="indekiler0"/>
                              <w:tabs>
                                <w:tab w:val="left" w:pos="1085"/>
                              </w:tabs>
                              <w:spacing w:after="0" w:line="206" w:lineRule="auto"/>
                              <w:jc w:val="left"/>
                              <w:rPr>
                                <w:sz w:val="18"/>
                                <w:szCs w:val="18"/>
                              </w:rPr>
                            </w:pPr>
                            <w:r>
                              <w:rPr>
                                <w:rStyle w:val="indekiler"/>
                                <w:b/>
                                <w:bCs/>
                                <w:sz w:val="18"/>
                                <w:szCs w:val="18"/>
                              </w:rPr>
                              <w:t>Mired</w:t>
                            </w:r>
                            <w:r>
                              <w:rPr>
                                <w:rStyle w:val="indekiler"/>
                                <w:b/>
                                <w:bCs/>
                                <w:sz w:val="18"/>
                                <w:szCs w:val="18"/>
                              </w:rPr>
                              <w:tab/>
                            </w:r>
                            <w:r>
                              <w:rPr>
                                <w:rStyle w:val="indekiler"/>
                                <w:b/>
                                <w:bCs/>
                                <w:color w:val="797979"/>
                                <w:sz w:val="18"/>
                                <w:szCs w:val="18"/>
                              </w:rPr>
                              <w:t xml:space="preserve">- </w:t>
                            </w:r>
                            <w:r>
                              <w:rPr>
                                <w:rStyle w:val="indekiler"/>
                                <w:b/>
                                <w:bCs/>
                                <w:sz w:val="18"/>
                                <w:szCs w:val="18"/>
                              </w:rPr>
                              <w:t>• - to8. 178</w:t>
                            </w:r>
                          </w:p>
                          <w:p w:rsidR="006D2F12" w:rsidRDefault="00DE50E6">
                            <w:pPr>
                              <w:pStyle w:val="indekiler0"/>
                              <w:tabs>
                                <w:tab w:val="center" w:pos="1584"/>
                                <w:tab w:val="right" w:pos="2035"/>
                                <w:tab w:val="right" w:pos="2765"/>
                              </w:tabs>
                              <w:spacing w:after="0" w:line="206" w:lineRule="auto"/>
                              <w:jc w:val="left"/>
                              <w:rPr>
                                <w:sz w:val="18"/>
                                <w:szCs w:val="18"/>
                              </w:rPr>
                            </w:pPr>
                            <w:r>
                              <w:rPr>
                                <w:rStyle w:val="indekiler"/>
                                <w:b/>
                                <w:bCs/>
                                <w:sz w:val="18"/>
                                <w:szCs w:val="18"/>
                              </w:rPr>
                              <w:t>Monoceros -</w:t>
                            </w:r>
                            <w:r>
                              <w:rPr>
                                <w:rStyle w:val="indekiler"/>
                                <w:b/>
                                <w:bCs/>
                                <w:sz w:val="18"/>
                                <w:szCs w:val="18"/>
                              </w:rPr>
                              <w:tab/>
                              <w:t>-</w:t>
                            </w:r>
                            <w:r>
                              <w:rPr>
                                <w:rStyle w:val="indekiler"/>
                                <w:b/>
                                <w:bCs/>
                                <w:sz w:val="18"/>
                                <w:szCs w:val="18"/>
                              </w:rPr>
                              <w:tab/>
                              <w:t>.</w:t>
                            </w:r>
                            <w:r>
                              <w:rPr>
                                <w:rStyle w:val="indekiler"/>
                                <w:b/>
                                <w:bCs/>
                                <w:sz w:val="18"/>
                                <w:szCs w:val="18"/>
                              </w:rPr>
                              <w:tab/>
                              <w:t>43.54</w:t>
                            </w:r>
                          </w:p>
                          <w:p w:rsidR="006D2F12" w:rsidRDefault="00DE50E6">
                            <w:pPr>
                              <w:pStyle w:val="indekiler0"/>
                              <w:tabs>
                                <w:tab w:val="center" w:pos="1589"/>
                                <w:tab w:val="right" w:pos="2040"/>
                                <w:tab w:val="right" w:pos="2770"/>
                              </w:tabs>
                              <w:spacing w:after="0" w:line="206" w:lineRule="auto"/>
                              <w:jc w:val="left"/>
                              <w:rPr>
                                <w:sz w:val="18"/>
                                <w:szCs w:val="18"/>
                              </w:rPr>
                            </w:pPr>
                            <w:r>
                              <w:rPr>
                                <w:rStyle w:val="indekiler"/>
                                <w:b/>
                                <w:bCs/>
                                <w:sz w:val="18"/>
                                <w:szCs w:val="18"/>
                              </w:rPr>
                              <w:t>MoosMMaluS</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w:t>
                            </w:r>
                            <w:r>
                              <w:rPr>
                                <w:rStyle w:val="indekiler"/>
                                <w:b/>
                                <w:bCs/>
                                <w:sz w:val="18"/>
                                <w:szCs w:val="18"/>
                              </w:rPr>
                              <w:tab/>
                              <w:t>• 32</w:t>
                            </w:r>
                          </w:p>
                          <w:p w:rsidR="006D2F12" w:rsidRDefault="00DE50E6">
                            <w:pPr>
                              <w:pStyle w:val="indekiler0"/>
                              <w:tabs>
                                <w:tab w:val="center" w:pos="1598"/>
                                <w:tab w:val="right" w:pos="2050"/>
                                <w:tab w:val="right" w:pos="2779"/>
                              </w:tabs>
                              <w:spacing w:after="0" w:line="206" w:lineRule="auto"/>
                              <w:jc w:val="left"/>
                              <w:rPr>
                                <w:sz w:val="18"/>
                                <w:szCs w:val="18"/>
                              </w:rPr>
                            </w:pPr>
                            <w:r>
                              <w:rPr>
                                <w:rStyle w:val="indekiler"/>
                                <w:b/>
                                <w:bCs/>
                                <w:sz w:val="18"/>
                                <w:szCs w:val="18"/>
                              </w:rPr>
                              <w:t>Mon? Men sr</w:t>
                            </w:r>
                            <w:r>
                              <w:rPr>
                                <w:rStyle w:val="indekiler"/>
                                <w:b/>
                                <w:bCs/>
                                <w:sz w:val="18"/>
                                <w:szCs w:val="18"/>
                              </w:rPr>
                              <w:tab/>
                              <w:t>-</w:t>
                            </w:r>
                            <w:r>
                              <w:rPr>
                                <w:rStyle w:val="indekiler"/>
                                <w:b/>
                                <w:bCs/>
                                <w:sz w:val="18"/>
                                <w:szCs w:val="18"/>
                              </w:rPr>
                              <w:tab/>
                              <w:t>.</w:t>
                            </w:r>
                            <w:r>
                              <w:rPr>
                                <w:rStyle w:val="indekiler"/>
                                <w:b/>
                                <w:bCs/>
                                <w:sz w:val="18"/>
                                <w:szCs w:val="18"/>
                              </w:rPr>
                              <w:tab/>
                              <w:t>• 53</w:t>
                            </w:r>
                          </w:p>
                          <w:p w:rsidR="006D2F12" w:rsidRDefault="00DE50E6">
                            <w:pPr>
                              <w:pStyle w:val="indekiler0"/>
                              <w:spacing w:after="140" w:line="206" w:lineRule="auto"/>
                              <w:jc w:val="left"/>
                              <w:rPr>
                                <w:sz w:val="18"/>
                                <w:szCs w:val="18"/>
                              </w:rPr>
                            </w:pPr>
                            <w:r>
                              <w:rPr>
                                <w:rStyle w:val="indekiler"/>
                                <w:b/>
                                <w:bCs/>
                                <w:sz w:val="18"/>
                                <w:szCs w:val="18"/>
                              </w:rPr>
                              <w:t xml:space="preserve">Mundane Astrology, 220 </w:t>
                            </w:r>
                            <w:r>
                              <w:rPr>
                                <w:rStyle w:val="indekiler"/>
                                <w:b/>
                                <w:bCs/>
                                <w:i/>
                                <w:iCs/>
                                <w:sz w:val="18"/>
                                <w:szCs w:val="18"/>
                              </w:rPr>
                              <w:t xml:space="preserve">et sr^. </w:t>
                            </w:r>
                            <w:r>
                              <w:rPr>
                                <w:rStyle w:val="indekiler"/>
                                <w:b/>
                                <w:bCs/>
                                <w:sz w:val="18"/>
                                <w:szCs w:val="18"/>
                              </w:rPr>
                              <w:t>Musca Australis and Borealis 33</w:t>
                            </w:r>
                          </w:p>
                          <w:p w:rsidR="006D2F12" w:rsidRDefault="00DE50E6">
                            <w:pPr>
                              <w:pStyle w:val="indekiler0"/>
                              <w:tabs>
                                <w:tab w:val="left" w:pos="1920"/>
                                <w:tab w:val="left" w:pos="2266"/>
                              </w:tabs>
                              <w:spacing w:after="0" w:line="202" w:lineRule="auto"/>
                              <w:jc w:val="left"/>
                              <w:rPr>
                                <w:sz w:val="18"/>
                                <w:szCs w:val="18"/>
                              </w:rPr>
                            </w:pPr>
                            <w:r>
                              <w:rPr>
                                <w:rStyle w:val="indekiler"/>
                                <w:b/>
                                <w:bCs/>
                                <w:sz w:val="18"/>
                                <w:szCs w:val="18"/>
                              </w:rPr>
                              <w:t xml:space="preserve">Nateshutns </w:t>
                            </w:r>
                            <w:r>
                              <w:rPr>
                                <w:rStyle w:val="indekiler"/>
                                <w:b/>
                                <w:bCs/>
                                <w:color w:val="797979"/>
                                <w:sz w:val="18"/>
                                <w:szCs w:val="18"/>
                              </w:rPr>
                              <w:t>-</w:t>
                            </w:r>
                            <w:r>
                              <w:rPr>
                                <w:rStyle w:val="indekiler"/>
                                <w:b/>
                                <w:bCs/>
                                <w:color w:val="797979"/>
                                <w:sz w:val="18"/>
                                <w:szCs w:val="18"/>
                              </w:rPr>
                              <w:tab/>
                              <w:t>-</w:t>
                            </w:r>
                            <w:r>
                              <w:rPr>
                                <w:rStyle w:val="indekiler"/>
                                <w:b/>
                                <w:bCs/>
                                <w:color w:val="797979"/>
                                <w:sz w:val="18"/>
                                <w:szCs w:val="18"/>
                              </w:rPr>
                              <w:tab/>
                            </w:r>
                            <w:r>
                              <w:rPr>
                                <w:rStyle w:val="indekiler"/>
                                <w:b/>
                                <w:bCs/>
                                <w:sz w:val="18"/>
                                <w:szCs w:val="18"/>
                              </w:rPr>
                              <w:t>- 70</w:t>
                            </w:r>
                          </w:p>
                          <w:p w:rsidR="006D2F12" w:rsidRDefault="00DE50E6">
                            <w:pPr>
                              <w:pStyle w:val="indekiler0"/>
                              <w:tabs>
                                <w:tab w:val="left" w:pos="1210"/>
                                <w:tab w:val="left" w:pos="2261"/>
                              </w:tabs>
                              <w:spacing w:after="0" w:line="202" w:lineRule="auto"/>
                              <w:jc w:val="left"/>
                              <w:rPr>
                                <w:sz w:val="18"/>
                                <w:szCs w:val="18"/>
                              </w:rPr>
                            </w:pPr>
                            <w:r>
                              <w:rPr>
                                <w:rStyle w:val="indekiler"/>
                                <w:b/>
                                <w:bCs/>
                                <w:sz w:val="18"/>
                                <w:szCs w:val="18"/>
                              </w:rPr>
                              <w:t>Nan Ho</w:t>
                            </w:r>
                            <w:r>
                              <w:rPr>
                                <w:rStyle w:val="indekiler"/>
                                <w:b/>
                                <w:bCs/>
                                <w:sz w:val="18"/>
                                <w:szCs w:val="18"/>
                              </w:rPr>
                              <w:tab/>
                              <w:t>...</w:t>
                            </w:r>
                            <w:r>
                              <w:rPr>
                                <w:rStyle w:val="indekiler"/>
                                <w:b/>
                                <w:bCs/>
                                <w:sz w:val="18"/>
                                <w:szCs w:val="18"/>
                              </w:rPr>
                              <w:tab/>
                              <w:t>-33</w:t>
                            </w:r>
                          </w:p>
                          <w:p w:rsidR="006D2F12" w:rsidRDefault="00DE50E6">
                            <w:pPr>
                              <w:pStyle w:val="indekiler0"/>
                              <w:tabs>
                                <w:tab w:val="left" w:pos="1522"/>
                                <w:tab w:val="left" w:pos="1910"/>
                              </w:tabs>
                              <w:spacing w:after="0" w:line="202" w:lineRule="auto"/>
                              <w:jc w:val="left"/>
                              <w:rPr>
                                <w:sz w:val="18"/>
                                <w:szCs w:val="18"/>
                              </w:rPr>
                            </w:pPr>
                            <w:r>
                              <w:rPr>
                                <w:rStyle w:val="indekiler"/>
                                <w:b/>
                                <w:bCs/>
                                <w:sz w:val="18"/>
                                <w:szCs w:val="18"/>
                              </w:rPr>
                              <w:t>Nashua -</w:t>
                            </w:r>
                            <w:r>
                              <w:rPr>
                                <w:rStyle w:val="indekiler"/>
                                <w:b/>
                                <w:bCs/>
                                <w:sz w:val="18"/>
                                <w:szCs w:val="18"/>
                              </w:rPr>
                              <w:tab/>
                              <w:t>-</w:t>
                            </w:r>
                            <w:r>
                              <w:rPr>
                                <w:rStyle w:val="indekiler"/>
                                <w:b/>
                                <w:bCs/>
                                <w:sz w:val="18"/>
                                <w:szCs w:val="18"/>
                              </w:rPr>
                              <w:tab/>
                              <w:t>. 444, 479</w:t>
                            </w:r>
                          </w:p>
                          <w:p w:rsidR="006D2F12" w:rsidRDefault="00DE50E6">
                            <w:pPr>
                              <w:pStyle w:val="indekiler0"/>
                              <w:tabs>
                                <w:tab w:val="left" w:pos="1906"/>
                                <w:tab w:val="right" w:pos="2371"/>
                                <w:tab w:val="right" w:pos="2755"/>
                              </w:tabs>
                              <w:spacing w:after="0" w:line="202" w:lineRule="auto"/>
                              <w:jc w:val="left"/>
                              <w:rPr>
                                <w:sz w:val="18"/>
                                <w:szCs w:val="18"/>
                              </w:rPr>
                            </w:pPr>
                            <w:r>
                              <w:rPr>
                                <w:rStyle w:val="indekiler"/>
                                <w:b/>
                                <w:bCs/>
                                <w:sz w:val="18"/>
                                <w:szCs w:val="18"/>
                              </w:rPr>
                              <w:t xml:space="preserve">Natures of Stare </w:t>
                            </w:r>
                            <w:r>
                              <w:rPr>
                                <w:rStyle w:val="indekiler"/>
                                <w:b/>
                                <w:bCs/>
                                <w:color w:val="797979"/>
                                <w:sz w:val="18"/>
                                <w:szCs w:val="18"/>
                              </w:rPr>
                              <w:t>-</w:t>
                            </w:r>
                            <w:r>
                              <w:rPr>
                                <w:rStyle w:val="indekiler"/>
                                <w:b/>
                                <w:bCs/>
                                <w:color w:val="797979"/>
                                <w:sz w:val="18"/>
                                <w:szCs w:val="18"/>
                              </w:rPr>
                              <w:tab/>
                              <w:t>-</w:t>
                            </w:r>
                            <w:r>
                              <w:rPr>
                                <w:rStyle w:val="indekiler"/>
                                <w:b/>
                                <w:bCs/>
                                <w:color w:val="797979"/>
                                <w:sz w:val="18"/>
                                <w:szCs w:val="18"/>
                              </w:rPr>
                              <w:tab/>
                            </w:r>
                            <w:r>
                              <w:rPr>
                                <w:rStyle w:val="indekiler"/>
                                <w:b/>
                                <w:bCs/>
                                <w:sz w:val="18"/>
                                <w:szCs w:val="18"/>
                              </w:rPr>
                              <w:t>•</w:t>
                            </w:r>
                            <w:r>
                              <w:rPr>
                                <w:rStyle w:val="indekiler"/>
                                <w:b/>
                                <w:bCs/>
                                <w:sz w:val="18"/>
                                <w:szCs w:val="18"/>
                              </w:rPr>
                              <w:tab/>
                              <w:t>97</w:t>
                            </w:r>
                          </w:p>
                          <w:p w:rsidR="006D2F12" w:rsidRDefault="00DE50E6">
                            <w:pPr>
                              <w:pStyle w:val="Gvdemetni50"/>
                              <w:spacing w:after="0" w:line="202" w:lineRule="auto"/>
                              <w:ind w:left="0"/>
                              <w:jc w:val="left"/>
                            </w:pPr>
                            <w:r>
                              <w:rPr>
                                <w:rStyle w:val="Gvdemetni5"/>
                                <w:b/>
                                <w:bCs/>
                              </w:rPr>
                              <w:t>Nebula. 16, 103- Andro</w:t>
                            </w:r>
                            <w:r>
                              <w:rPr>
                                <w:rStyle w:val="Gvdemetni5"/>
                                <w:b/>
                                <w:bCs/>
                              </w:rPr>
                              <w:softHyphen/>
                            </w:r>
                          </w:p>
                          <w:p w:rsidR="006D2F12" w:rsidRDefault="00DE50E6">
                            <w:pPr>
                              <w:pStyle w:val="Gvdemetni50"/>
                              <w:spacing w:after="0" w:line="202" w:lineRule="auto"/>
                              <w:ind w:left="0" w:firstLine="400"/>
                              <w:jc w:val="both"/>
                            </w:pPr>
                            <w:r>
                              <w:rPr>
                                <w:rStyle w:val="Gvdemetni5"/>
                                <w:b/>
                                <w:bCs/>
                              </w:rPr>
                              <w:t xml:space="preserve">meda. see Verier; Archer’s Face, see </w:t>
                            </w:r>
                            <w:r>
                              <w:rPr>
                                <w:rStyle w:val="Gvdemetni5"/>
                                <w:b/>
                                <w:bCs/>
                                <w:i/>
                                <w:iCs/>
                              </w:rPr>
                              <w:t xml:space="preserve">Patter; A rrote-btaA </w:t>
                            </w:r>
                            <w:r>
                              <w:rPr>
                                <w:rStyle w:val="Gvdemetni5"/>
                                <w:b/>
                                <w:bCs/>
                              </w:rPr>
                              <w:t xml:space="preserve">of Sagittarius, see </w:t>
                            </w:r>
                            <w:r>
                              <w:rPr>
                                <w:rStyle w:val="Gvdemetni5"/>
                                <w:b/>
                                <w:bCs/>
                                <w:i/>
                                <w:iCs/>
                              </w:rPr>
                              <w:t>Spic*l*”i</w:t>
                            </w:r>
                            <w:r>
                              <w:rPr>
                                <w:rStyle w:val="Gvdemetni5"/>
                                <w:b/>
                                <w:bCs/>
                              </w:rPr>
                              <w:t xml:space="preserve">; Onna, see Enni. Skip’s Stern, see </w:t>
                            </w:r>
                            <w:r>
                              <w:rPr>
                                <w:rStyle w:val="Gvdemetni5"/>
                                <w:b/>
                                <w:bCs/>
                                <w:i/>
                                <w:iCs/>
                              </w:rPr>
                              <w:t>Foramen</w:t>
                            </w:r>
                            <w:r>
                              <w:rPr>
                                <w:rStyle w:val="Gvdemetni5"/>
                                <w:b/>
                                <w:bCs/>
                              </w:rPr>
                              <w:t xml:space="preserve"> , Shag of Scorpio, see </w:t>
                            </w:r>
                            <w:r>
                              <w:rPr>
                                <w:rStyle w:val="Gvdemetni5"/>
                                <w:b/>
                                <w:bCs/>
                                <w:i/>
                                <w:iCs/>
                              </w:rPr>
                              <w:t xml:space="preserve">Aculeus </w:t>
                            </w:r>
                            <w:r>
                              <w:rPr>
                                <w:rStyle w:val="Gvdemetni5"/>
                                <w:b/>
                                <w:bCs/>
                              </w:rPr>
                              <w:t xml:space="preserve">and </w:t>
                            </w:r>
                            <w:r>
                              <w:rPr>
                                <w:rStyle w:val="Gvdemetni5"/>
                                <w:b/>
                                <w:bCs/>
                                <w:i/>
                                <w:iCs/>
                              </w:rPr>
                              <w:t>Aturnen</w:t>
                            </w:r>
                            <w:r>
                              <w:rPr>
                                <w:rStyle w:val="Gvdemetni5"/>
                                <w:b/>
                                <w:bCs/>
                              </w:rPr>
                              <w:t xml:space="preserve">, Tail of Great Bear, see </w:t>
                            </w:r>
                            <w:r>
                              <w:rPr>
                                <w:rStyle w:val="Gvdemetni5"/>
                                <w:b/>
                                <w:bCs/>
                                <w:i/>
                                <w:iCs/>
                              </w:rPr>
                              <w:t xml:space="preserve">CofuJa </w:t>
                            </w:r>
                            <w:r>
                              <w:rPr>
                                <w:rStyle w:val="Gvdemetni5"/>
                                <w:b/>
                                <w:bCs/>
                              </w:rPr>
                              <w:t xml:space="preserve">Kight Owl, The, see </w:t>
                            </w:r>
                            <w:r>
                              <w:rPr>
                                <w:rStyle w:val="Gvdemetni5"/>
                                <w:b/>
                                <w:bCs/>
                                <w:i/>
                                <w:iCs/>
                              </w:rPr>
                              <w:t xml:space="preserve">Noctua </w:t>
                            </w:r>
                            <w:r>
                              <w:rPr>
                                <w:rStyle w:val="Gvdemetni5"/>
                                <w:b/>
                                <w:bCs/>
                              </w:rPr>
                              <w:t>Noah’s Dove, see Ceiimthi</w:t>
                            </w:r>
                          </w:p>
                          <w:p w:rsidR="006D2F12" w:rsidRDefault="00DE50E6">
                            <w:pPr>
                              <w:pStyle w:val="Gvdemetni50"/>
                              <w:spacing w:after="0" w:line="199" w:lineRule="auto"/>
                              <w:ind w:left="0" w:firstLine="400"/>
                              <w:jc w:val="left"/>
                            </w:pPr>
                            <w:r>
                              <w:rPr>
                                <w:rStyle w:val="Gvdemetni5"/>
                                <w:b/>
                                <w:bCs/>
                                <w:i/>
                                <w:iCs/>
                              </w:rPr>
                              <w:t>Nate</w:t>
                            </w:r>
                          </w:p>
                          <w:p w:rsidR="006D2F12" w:rsidRDefault="00DE50E6">
                            <w:pPr>
                              <w:pStyle w:val="Gvdemetni50"/>
                              <w:tabs>
                                <w:tab w:val="left" w:pos="2290"/>
                              </w:tabs>
                              <w:spacing w:after="0" w:line="211" w:lineRule="auto"/>
                              <w:ind w:left="0"/>
                              <w:jc w:val="left"/>
                            </w:pPr>
                            <w:r>
                              <w:rPr>
                                <w:rStyle w:val="Gvdemetni5"/>
                                <w:b/>
                                <w:bCs/>
                              </w:rPr>
                              <w:t>Noctua •••..« Nonna ct Regula .</w:t>
                            </w:r>
                            <w:r>
                              <w:rPr>
                                <w:rStyle w:val="Gvdemetni5"/>
                                <w:b/>
                                <w:bCs/>
                              </w:rPr>
                              <w:tab/>
                              <w:t>-53</w:t>
                            </w:r>
                          </w:p>
                          <w:p w:rsidR="006D2F12" w:rsidRDefault="00DE50E6">
                            <w:pPr>
                              <w:pStyle w:val="Gvdemetni50"/>
                              <w:spacing w:after="0" w:line="211" w:lineRule="auto"/>
                              <w:ind w:left="0"/>
                              <w:jc w:val="left"/>
                            </w:pPr>
                            <w:r>
                              <w:rPr>
                                <w:rStyle w:val="Gvdemetni5"/>
                                <w:b/>
                                <w:bCs/>
                              </w:rPr>
                              <w:t>Nova. iB. 226 Cygnj. 18</w:t>
                            </w:r>
                          </w:p>
                          <w:p w:rsidR="006D2F12" w:rsidRDefault="00DE50E6">
                            <w:pPr>
                              <w:pStyle w:val="Gvdemetni50"/>
                              <w:spacing w:after="0" w:line="211" w:lineRule="auto"/>
                              <w:ind w:left="0"/>
                              <w:jc w:val="left"/>
                            </w:pPr>
                            <w:r>
                              <w:rPr>
                                <w:rStyle w:val="Gvdemetni5"/>
                                <w:b/>
                                <w:bCs/>
                              </w:rPr>
                              <w:t>Nubecula Major and Minor «3</w:t>
                            </w:r>
                          </w:p>
                          <w:p w:rsidR="006D2F12" w:rsidRDefault="00DE50E6">
                            <w:pPr>
                              <w:pStyle w:val="Gvdemetni50"/>
                              <w:spacing w:after="60" w:line="211" w:lineRule="auto"/>
                              <w:ind w:left="0"/>
                              <w:jc w:val="left"/>
                            </w:pPr>
                            <w:r>
                              <w:rPr>
                                <w:rStyle w:val="Gvdemetni5"/>
                                <w:b/>
                                <w:bCs/>
                              </w:rPr>
                              <w:t xml:space="preserve">Nubes, see </w:t>
                            </w:r>
                            <w:r>
                              <w:rPr>
                                <w:rStyle w:val="Gvdemetni5"/>
                                <w:b/>
                                <w:bCs/>
                                <w:i/>
                                <w:iCs/>
                              </w:rPr>
                              <w:t>Nubriula</w:t>
                            </w:r>
                          </w:p>
                        </w:txbxContent>
                      </wps:txbx>
                      <wps:bodyPr lIns="0" tIns="0" rIns="0" bIns="0"/>
                    </wps:wsp>
                  </a:graphicData>
                </a:graphic>
              </wp:anchor>
            </w:drawing>
          </mc:Choice>
          <mc:Fallback>
            <w:pict>
              <v:shape id="Shape 1300" o:spid="_x0000_s1061" type="#_x0000_t202" style="position:absolute;left:0;text-align:left;margin-left:305.7pt;margin-top:8.4pt;width:153.1pt;height:461.05pt;z-index:125829449;visibility:visible;mso-wrap-style:square;mso-wrap-distance-left:0;mso-wrap-distance-top:8.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" filled="f" stroked="f">
                <v:textbox inset="0,0,0,0">
                  <w:txbxContent>
                    <w:p w:rsidR="006D2F12" w:rsidRDefault="00DE50E6">
                      <w:pPr>
                        <w:pStyle w:val="indekiler0"/>
                        <w:tabs>
                          <w:tab w:val="left" w:pos="2362"/>
                        </w:tabs>
                        <w:spacing w:after="0" w:line="202" w:lineRule="auto"/>
                        <w:jc w:val="left"/>
                        <w:rPr>
                          <w:sz w:val="18"/>
                          <w:szCs w:val="18"/>
                        </w:rPr>
                      </w:pPr>
                      <w:r>
                        <w:rPr>
                          <w:rStyle w:val="indekiler"/>
                          <w:b/>
                          <w:bCs/>
                          <w:sz w:val="18"/>
                          <w:szCs w:val="18"/>
                        </w:rPr>
                        <w:t>Maehina pneuoutica •</w:t>
                      </w:r>
                      <w:r>
                        <w:rPr>
                          <w:rStyle w:val="indekiler"/>
                          <w:b/>
                          <w:bCs/>
                          <w:sz w:val="18"/>
                          <w:szCs w:val="18"/>
                        </w:rPr>
                        <w:tab/>
                        <w:t>- aS</w:t>
                      </w:r>
                    </w:p>
                    <w:p w:rsidR="006D2F12" w:rsidRDefault="00DE50E6">
                      <w:pPr>
                        <w:pStyle w:val="indekiler0"/>
                        <w:tabs>
                          <w:tab w:val="left" w:pos="2765"/>
                        </w:tabs>
                        <w:spacing w:after="0" w:line="202" w:lineRule="auto"/>
                        <w:jc w:val="left"/>
                        <w:rPr>
                          <w:sz w:val="18"/>
                          <w:szCs w:val="18"/>
                        </w:rPr>
                      </w:pPr>
                      <w:r>
                        <w:rPr>
                          <w:rStyle w:val="indekiler"/>
                          <w:b/>
                          <w:bCs/>
                          <w:sz w:val="18"/>
                          <w:szCs w:val="18"/>
                        </w:rPr>
                        <w:t xml:space="preserve">Maia, fee </w:t>
                      </w:r>
                      <w:r>
                        <w:rPr>
                          <w:rStyle w:val="indekiler"/>
                          <w:b/>
                          <w:bCs/>
                          <w:i/>
                          <w:iCs/>
                          <w:sz w:val="18"/>
                          <w:szCs w:val="18"/>
                        </w:rPr>
                        <w:t>Plnadn</w:t>
                      </w:r>
                      <w:r>
                        <w:rPr>
                          <w:rStyle w:val="indekiler"/>
                          <w:b/>
                          <w:bCs/>
                          <w:i/>
                          <w:iCs/>
                          <w:sz w:val="18"/>
                          <w:szCs w:val="18"/>
                        </w:rPr>
                        <w:tab/>
                        <w:t>,</w:t>
                      </w:r>
                    </w:p>
                    <w:p w:rsidR="006D2F12" w:rsidRDefault="00DE50E6">
                      <w:pPr>
                        <w:pStyle w:val="indekiler0"/>
                        <w:tabs>
                          <w:tab w:val="left" w:pos="1565"/>
                          <w:tab w:val="left" w:pos="2362"/>
                        </w:tabs>
                        <w:spacing w:after="0" w:line="202" w:lineRule="auto"/>
                        <w:jc w:val="left"/>
                        <w:rPr>
                          <w:sz w:val="18"/>
                          <w:szCs w:val="18"/>
                        </w:rPr>
                      </w:pPr>
                      <w:r>
                        <w:rPr>
                          <w:rStyle w:val="indekiler"/>
                          <w:b/>
                          <w:bCs/>
                          <w:sz w:val="18"/>
                          <w:szCs w:val="18"/>
                        </w:rPr>
                        <w:t>Mahrs -</w:t>
                      </w:r>
                      <w:r>
                        <w:rPr>
                          <w:rStyle w:val="indekiler"/>
                          <w:b/>
                          <w:bCs/>
                          <w:sz w:val="18"/>
                          <w:szCs w:val="18"/>
                        </w:rPr>
                        <w:tab/>
                        <w:t>- * .</w:t>
                      </w:r>
                      <w:r>
                        <w:rPr>
                          <w:rStyle w:val="indekiler"/>
                          <w:b/>
                          <w:bCs/>
                          <w:sz w:val="18"/>
                          <w:szCs w:val="18"/>
                        </w:rPr>
                        <w:tab/>
                        <w:t>- 30</w:t>
                      </w:r>
                    </w:p>
                    <w:p w:rsidR="006D2F12" w:rsidRDefault="00DE50E6">
                      <w:pPr>
                        <w:pStyle w:val="indekiler0"/>
                        <w:spacing w:after="0" w:line="202" w:lineRule="auto"/>
                        <w:jc w:val="left"/>
                        <w:rPr>
                          <w:sz w:val="18"/>
                          <w:szCs w:val="18"/>
                        </w:rPr>
                      </w:pPr>
                      <w:r>
                        <w:rPr>
                          <w:rStyle w:val="indekiler"/>
                          <w:b/>
                          <w:bCs/>
                          <w:sz w:val="18"/>
                          <w:szCs w:val="18"/>
                        </w:rPr>
                        <w:t xml:space="preserve">Manger, see </w:t>
                      </w:r>
                      <w:r>
                        <w:rPr>
                          <w:rStyle w:val="indekiler"/>
                          <w:b/>
                          <w:bCs/>
                          <w:i/>
                          <w:iCs/>
                          <w:sz w:val="18"/>
                          <w:szCs w:val="18"/>
                        </w:rPr>
                        <w:t>Prcrscrpe</w:t>
                      </w:r>
                    </w:p>
                    <w:p w:rsidR="006D2F12" w:rsidRDefault="00DE50E6">
                      <w:pPr>
                        <w:pStyle w:val="indekiler0"/>
                        <w:tabs>
                          <w:tab w:val="right" w:pos="1670"/>
                          <w:tab w:val="right" w:pos="2074"/>
                          <w:tab w:val="right" w:pos="2822"/>
                        </w:tabs>
                        <w:spacing w:after="0" w:line="202" w:lineRule="auto"/>
                        <w:jc w:val="left"/>
                        <w:rPr>
                          <w:sz w:val="18"/>
                          <w:szCs w:val="18"/>
                        </w:rPr>
                      </w:pPr>
                      <w:r>
                        <w:rPr>
                          <w:rStyle w:val="indekiler"/>
                          <w:b/>
                          <w:bCs/>
                          <w:sz w:val="18"/>
                          <w:szCs w:val="18"/>
                        </w:rPr>
                        <w:t>Manubrium</w:t>
                      </w:r>
                      <w:r>
                        <w:rPr>
                          <w:rStyle w:val="indekiler"/>
                          <w:b/>
                          <w:bCs/>
                          <w:sz w:val="18"/>
                          <w:szCs w:val="18"/>
                        </w:rPr>
                        <w:tab/>
                        <w:t>•</w:t>
                      </w:r>
                      <w:r>
                        <w:rPr>
                          <w:rStyle w:val="indekiler"/>
                          <w:b/>
                          <w:bCs/>
                          <w:sz w:val="18"/>
                          <w:szCs w:val="18"/>
                        </w:rPr>
                        <w:tab/>
                        <w:t>•</w:t>
                      </w:r>
                      <w:r>
                        <w:rPr>
                          <w:rStyle w:val="indekiler"/>
                          <w:b/>
                          <w:bCs/>
                          <w:sz w:val="18"/>
                          <w:szCs w:val="18"/>
                        </w:rPr>
                        <w:tab/>
                        <w:t>114, 17»</w:t>
                      </w:r>
                    </w:p>
                    <w:p w:rsidR="006D2F12" w:rsidRDefault="00DE50E6">
                      <w:pPr>
                        <w:pStyle w:val="indekiler0"/>
                        <w:tabs>
                          <w:tab w:val="left" w:pos="1229"/>
                          <w:tab w:val="right" w:pos="1680"/>
                          <w:tab w:val="right" w:pos="1882"/>
                          <w:tab w:val="right" w:pos="2083"/>
                          <w:tab w:val="right" w:pos="2832"/>
                        </w:tabs>
                        <w:spacing w:after="0" w:line="202" w:lineRule="auto"/>
                        <w:jc w:val="left"/>
                        <w:rPr>
                          <w:sz w:val="18"/>
                          <w:szCs w:val="18"/>
                        </w:rPr>
                      </w:pPr>
                      <w:r>
                        <w:rPr>
                          <w:rStyle w:val="indekiler"/>
                          <w:b/>
                          <w:bCs/>
                          <w:sz w:val="18"/>
                          <w:szCs w:val="18"/>
                        </w:rPr>
                        <w:t>Maaitls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 70</w:t>
                      </w:r>
                    </w:p>
                    <w:p w:rsidR="006D2F12" w:rsidRDefault="00DE50E6">
                      <w:pPr>
                        <w:pStyle w:val="indekiler0"/>
                        <w:tabs>
                          <w:tab w:val="left" w:pos="1219"/>
                          <w:tab w:val="right" w:pos="1670"/>
                          <w:tab w:val="right" w:pos="2074"/>
                          <w:tab w:val="right" w:pos="2822"/>
                        </w:tabs>
                        <w:spacing w:after="0" w:line="202" w:lineRule="auto"/>
                        <w:jc w:val="left"/>
                        <w:rPr>
                          <w:sz w:val="18"/>
                          <w:szCs w:val="18"/>
                        </w:rPr>
                      </w:pPr>
                      <w:r>
                        <w:rPr>
                          <w:rStyle w:val="indekiler"/>
                          <w:b/>
                          <w:bCs/>
                          <w:sz w:val="18"/>
                          <w:szCs w:val="18"/>
                        </w:rPr>
                        <w:t>Mare Ass</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- 143</w:t>
                      </w:r>
                    </w:p>
                    <w:p w:rsidR="006D2F12" w:rsidRDefault="00DE50E6">
                      <w:pPr>
                        <w:pStyle w:val="indekiler0"/>
                        <w:tabs>
                          <w:tab w:val="right" w:pos="1882"/>
                        </w:tabs>
                        <w:spacing w:after="0" w:line="202" w:lineRule="auto"/>
                        <w:jc w:val="left"/>
                        <w:rPr>
                          <w:sz w:val="18"/>
                          <w:szCs w:val="18"/>
                        </w:rPr>
                      </w:pPr>
                      <w:r>
                        <w:rPr>
                          <w:rStyle w:val="indekiler"/>
                          <w:b/>
                          <w:bCs/>
                          <w:sz w:val="18"/>
                          <w:szCs w:val="18"/>
                        </w:rPr>
                        <w:t>Mariner's Compass,</w:t>
                      </w:r>
                      <w:r>
                        <w:rPr>
                          <w:rStyle w:val="indekiler"/>
                          <w:b/>
                          <w:bCs/>
                          <w:sz w:val="18"/>
                          <w:szCs w:val="18"/>
                        </w:rPr>
                        <w:tab/>
                        <w:t xml:space="preserve">tee </w:t>
                      </w:r>
                      <w:r>
                        <w:rPr>
                          <w:rStyle w:val="indekiler"/>
                          <w:b/>
                          <w:bCs/>
                          <w:i/>
                          <w:iCs/>
                          <w:sz w:val="18"/>
                          <w:szCs w:val="18"/>
                        </w:rPr>
                        <w:t>Pyxis</w:t>
                      </w:r>
                    </w:p>
                    <w:p w:rsidR="006D2F12" w:rsidRDefault="00DE50E6">
                      <w:pPr>
                        <w:pStyle w:val="indekiler0"/>
                        <w:spacing w:after="0" w:line="199" w:lineRule="auto"/>
                        <w:ind w:firstLine="480"/>
                        <w:jc w:val="left"/>
                        <w:rPr>
                          <w:sz w:val="18"/>
                          <w:szCs w:val="18"/>
                        </w:rPr>
                      </w:pPr>
                      <w:r>
                        <w:rPr>
                          <w:rStyle w:val="indekiler"/>
                          <w:b/>
                          <w:bCs/>
                          <w:i/>
                          <w:iCs/>
                          <w:sz w:val="18"/>
                          <w:szCs w:val="18"/>
                        </w:rPr>
                        <w:t>Nautita</w:t>
                      </w:r>
                    </w:p>
                    <w:p w:rsidR="006D2F12" w:rsidRDefault="00DE50E6">
                      <w:pPr>
                        <w:pStyle w:val="indekiler0"/>
                        <w:tabs>
                          <w:tab w:val="center" w:pos="1186"/>
                          <w:tab w:val="center" w:pos="1584"/>
                          <w:tab w:val="right" w:pos="2818"/>
                          <w:tab w:val="right" w:pos="2818"/>
                        </w:tabs>
                        <w:spacing w:after="0" w:line="202" w:lineRule="auto"/>
                        <w:jc w:val="left"/>
                        <w:rPr>
                          <w:sz w:val="18"/>
                          <w:szCs w:val="18"/>
                        </w:rPr>
                      </w:pPr>
                      <w:r>
                        <w:rPr>
                          <w:rStyle w:val="indekiler"/>
                          <w:b/>
                          <w:bCs/>
                          <w:sz w:val="18"/>
                          <w:szCs w:val="18"/>
                        </w:rPr>
                        <w:t>Markab</w:t>
                      </w:r>
                      <w:r>
                        <w:rPr>
                          <w:rStyle w:val="indekiler"/>
                          <w:b/>
                          <w:bCs/>
                          <w:sz w:val="18"/>
                          <w:szCs w:val="18"/>
                        </w:rPr>
                        <w:tab/>
                        <w:t>-</w:t>
                      </w:r>
                      <w:r>
                        <w:rPr>
                          <w:rStyle w:val="indekiler"/>
                          <w:b/>
                          <w:bCs/>
                          <w:sz w:val="18"/>
                          <w:szCs w:val="18"/>
                        </w:rPr>
                        <w:tab/>
                        <w:t>-</w:t>
                      </w:r>
                      <w:r>
                        <w:rPr>
                          <w:rStyle w:val="indekiler"/>
                          <w:b/>
                          <w:bCs/>
                          <w:sz w:val="18"/>
                          <w:szCs w:val="18"/>
                        </w:rPr>
                        <w:tab/>
                        <w:t>. 414,</w:t>
                      </w:r>
                      <w:r>
                        <w:rPr>
                          <w:rStyle w:val="indekiler"/>
                          <w:b/>
                          <w:bCs/>
                          <w:sz w:val="18"/>
                          <w:szCs w:val="18"/>
                        </w:rPr>
                        <w:tab/>
                        <w:t>474</w:t>
                      </w:r>
                    </w:p>
                    <w:p w:rsidR="006D2F12" w:rsidRDefault="00DE50E6">
                      <w:pPr>
                        <w:pStyle w:val="indekiler0"/>
                        <w:tabs>
                          <w:tab w:val="right" w:pos="1387"/>
                          <w:tab w:val="center" w:pos="1589"/>
                          <w:tab w:val="left" w:pos="1891"/>
                          <w:tab w:val="left" w:pos="2117"/>
                          <w:tab w:val="right" w:pos="2827"/>
                        </w:tabs>
                        <w:spacing w:after="0" w:line="202" w:lineRule="auto"/>
                        <w:jc w:val="left"/>
                        <w:rPr>
                          <w:sz w:val="18"/>
                          <w:szCs w:val="18"/>
                        </w:rPr>
                      </w:pPr>
                      <w:r>
                        <w:rPr>
                          <w:rStyle w:val="indekiler"/>
                          <w:b/>
                          <w:bCs/>
                          <w:sz w:val="18"/>
                          <w:szCs w:val="18"/>
                        </w:rPr>
                        <w:t>Markeb</w:t>
                      </w:r>
                      <w:r>
                        <w:rPr>
                          <w:rStyle w:val="indekiler"/>
                          <w:b/>
                          <w:bCs/>
                          <w:sz w:val="18"/>
                          <w:szCs w:val="18"/>
                        </w:rPr>
                        <w:tab/>
                        <w:t>•</w:t>
                      </w:r>
                      <w:r>
                        <w:rPr>
                          <w:rStyle w:val="indekiler"/>
                          <w:b/>
                          <w:bCs/>
                          <w:sz w:val="18"/>
                          <w:szCs w:val="18"/>
                        </w:rPr>
                        <w:tab/>
                        <w:t>•</w:t>
                      </w:r>
                      <w:r>
                        <w:rPr>
                          <w:rStyle w:val="indekiler"/>
                          <w:b/>
                          <w:bCs/>
                          <w:sz w:val="18"/>
                          <w:szCs w:val="18"/>
                        </w:rPr>
                        <w:tab/>
                      </w:r>
                      <w:r>
                        <w:rPr>
                          <w:rStyle w:val="indekiler"/>
                          <w:rFonts w:ascii="Courier New" w:eastAsia="Courier New" w:hAnsi="Courier New" w:cs="Courier New"/>
                          <w:smallCaps/>
                          <w:sz w:val="22"/>
                          <w:szCs w:val="22"/>
                        </w:rPr>
                        <w:t>.</w:t>
                      </w:r>
                      <w:r>
                        <w:rPr>
                          <w:rStyle w:val="indekiler"/>
                          <w:rFonts w:ascii="Courier New" w:eastAsia="Courier New" w:hAnsi="Courier New" w:cs="Courier New"/>
                          <w:smallCaps/>
                          <w:sz w:val="22"/>
                          <w:szCs w:val="22"/>
                        </w:rPr>
                        <w:tab/>
                        <w:t>jjo,</w:t>
                      </w:r>
                      <w:r>
                        <w:rPr>
                          <w:rStyle w:val="indekiler"/>
                          <w:b/>
                          <w:bCs/>
                          <w:sz w:val="18"/>
                          <w:szCs w:val="18"/>
                        </w:rPr>
                        <w:tab/>
                        <w:t>»75</w:t>
                      </w:r>
                    </w:p>
                    <w:p w:rsidR="006D2F12" w:rsidRDefault="00DE50E6">
                      <w:pPr>
                        <w:pStyle w:val="indekiler0"/>
                        <w:tabs>
                          <w:tab w:val="right" w:pos="1397"/>
                          <w:tab w:val="center" w:pos="1598"/>
                          <w:tab w:val="left" w:pos="1901"/>
                          <w:tab w:val="right" w:pos="2803"/>
                        </w:tabs>
                        <w:spacing w:after="0" w:line="202" w:lineRule="auto"/>
                        <w:jc w:val="left"/>
                        <w:rPr>
                          <w:sz w:val="18"/>
                          <w:szCs w:val="18"/>
                        </w:rPr>
                      </w:pPr>
                      <w:r>
                        <w:rPr>
                          <w:rStyle w:val="indekiler"/>
                          <w:b/>
                          <w:bCs/>
                          <w:sz w:val="18"/>
                          <w:szCs w:val="18"/>
                        </w:rPr>
                        <w:t>Matutwe</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-^41</w:t>
                      </w:r>
                    </w:p>
                    <w:p w:rsidR="006D2F12" w:rsidRDefault="00DE50E6">
                      <w:pPr>
                        <w:pStyle w:val="indekiler0"/>
                        <w:tabs>
                          <w:tab w:val="center" w:pos="1608"/>
                        </w:tabs>
                        <w:spacing w:after="0" w:line="202" w:lineRule="auto"/>
                        <w:jc w:val="left"/>
                        <w:rPr>
                          <w:sz w:val="18"/>
                          <w:szCs w:val="18"/>
                        </w:rPr>
                      </w:pPr>
                      <w:r>
                        <w:rPr>
                          <w:rStyle w:val="indekiler"/>
                          <w:b/>
                          <w:bCs/>
                          <w:sz w:val="18"/>
                          <w:szCs w:val="18"/>
                        </w:rPr>
                        <w:t>Medusa’s Head,</w:t>
                      </w:r>
                      <w:r>
                        <w:rPr>
                          <w:rStyle w:val="indekiler"/>
                          <w:b/>
                          <w:bCs/>
                          <w:sz w:val="18"/>
                          <w:szCs w:val="18"/>
                        </w:rPr>
                        <w:tab/>
                      </w:r>
                      <w:r>
                        <w:rPr>
                          <w:rStyle w:val="indekiler"/>
                          <w:b/>
                          <w:bCs/>
                          <w:i/>
                          <w:iCs/>
                          <w:sz w:val="18"/>
                          <w:szCs w:val="18"/>
                        </w:rPr>
                        <w:t>t*e Algol</w:t>
                      </w:r>
                    </w:p>
                    <w:p w:rsidR="006D2F12" w:rsidRDefault="00DE50E6">
                      <w:pPr>
                        <w:pStyle w:val="indekiler0"/>
                        <w:tabs>
                          <w:tab w:val="center" w:pos="1603"/>
                          <w:tab w:val="left" w:pos="1906"/>
                          <w:tab w:val="left" w:pos="2078"/>
                          <w:tab w:val="right" w:pos="2822"/>
                        </w:tabs>
                        <w:spacing w:after="0" w:line="202" w:lineRule="auto"/>
                        <w:jc w:val="left"/>
                        <w:rPr>
                          <w:sz w:val="18"/>
                          <w:szCs w:val="18"/>
                        </w:rPr>
                      </w:pPr>
                      <w:r>
                        <w:rPr>
                          <w:rStyle w:val="indekiler"/>
                          <w:b/>
                          <w:bCs/>
                          <w:sz w:val="18"/>
                          <w:szCs w:val="18"/>
                        </w:rPr>
                        <w:t>MeukaUnan</w:t>
                      </w:r>
                      <w:r>
                        <w:rPr>
                          <w:rStyle w:val="indekiler"/>
                          <w:b/>
                          <w:bCs/>
                          <w:sz w:val="18"/>
                          <w:szCs w:val="18"/>
                        </w:rPr>
                        <w:tab/>
                        <w:t>-</w:t>
                      </w:r>
                      <w:r>
                        <w:rPr>
                          <w:rStyle w:val="indekiler"/>
                          <w:b/>
                          <w:bCs/>
                          <w:sz w:val="18"/>
                          <w:szCs w:val="18"/>
                        </w:rPr>
                        <w:tab/>
                        <w:t>-</w:t>
                      </w:r>
                      <w:r>
                        <w:rPr>
                          <w:rStyle w:val="indekiler"/>
                          <w:b/>
                          <w:bCs/>
                          <w:sz w:val="18"/>
                          <w:szCs w:val="18"/>
                        </w:rPr>
                        <w:tab/>
                        <w:t>410,</w:t>
                      </w:r>
                      <w:r>
                        <w:rPr>
                          <w:rStyle w:val="indekiler"/>
                          <w:b/>
                          <w:bCs/>
                          <w:sz w:val="18"/>
                          <w:szCs w:val="18"/>
                        </w:rPr>
                        <w:tab/>
                        <w:t>175</w:t>
                      </w:r>
                    </w:p>
                    <w:p w:rsidR="006D2F12" w:rsidRDefault="00DE50E6">
                      <w:pPr>
                        <w:pStyle w:val="indekiler0"/>
                        <w:tabs>
                          <w:tab w:val="center" w:pos="1205"/>
                          <w:tab w:val="center" w:pos="1603"/>
                          <w:tab w:val="right" w:pos="1906"/>
                          <w:tab w:val="right" w:pos="2808"/>
                        </w:tabs>
                        <w:spacing w:after="0" w:line="202" w:lineRule="auto"/>
                        <w:jc w:val="left"/>
                        <w:rPr>
                          <w:sz w:val="18"/>
                          <w:szCs w:val="18"/>
                        </w:rPr>
                      </w:pPr>
                      <w:r>
                        <w:rPr>
                          <w:rStyle w:val="indekiler"/>
                          <w:b/>
                          <w:bCs/>
                          <w:sz w:val="18"/>
                          <w:szCs w:val="18"/>
                        </w:rPr>
                        <w:t>MenUar</w:t>
                      </w:r>
                      <w:r>
                        <w:rPr>
                          <w:rStyle w:val="indekiler"/>
                          <w:b/>
                          <w:bCs/>
                          <w:sz w:val="18"/>
                          <w:szCs w:val="18"/>
                        </w:rPr>
                        <w:tab/>
                        <w:t>-</w:t>
                      </w:r>
                      <w:r>
                        <w:rPr>
                          <w:rStyle w:val="indekiler"/>
                          <w:b/>
                          <w:bCs/>
                          <w:sz w:val="18"/>
                          <w:szCs w:val="18"/>
                        </w:rPr>
                        <w:tab/>
                        <w:t>-</w:t>
                      </w:r>
                      <w:r>
                        <w:rPr>
                          <w:rStyle w:val="indekiler"/>
                          <w:b/>
                          <w:bCs/>
                          <w:sz w:val="18"/>
                          <w:szCs w:val="18"/>
                        </w:rPr>
                        <w:tab/>
                        <w:t>.</w:t>
                      </w:r>
                      <w:r>
                        <w:rPr>
                          <w:rStyle w:val="indekiler"/>
                          <w:b/>
                          <w:bCs/>
                          <w:sz w:val="18"/>
                          <w:szCs w:val="18"/>
                        </w:rPr>
                        <w:tab/>
                        <w:t>. toS, red</w:t>
                      </w:r>
                    </w:p>
                    <w:p w:rsidR="006D2F12" w:rsidRDefault="00DE50E6">
                      <w:pPr>
                        <w:pStyle w:val="indekiler0"/>
                        <w:tabs>
                          <w:tab w:val="center" w:pos="1214"/>
                          <w:tab w:val="center" w:pos="1613"/>
                          <w:tab w:val="right" w:pos="2803"/>
                          <w:tab w:val="right" w:pos="2804"/>
                        </w:tabs>
                        <w:spacing w:after="0" w:line="202" w:lineRule="auto"/>
                        <w:jc w:val="left"/>
                        <w:rPr>
                          <w:sz w:val="18"/>
                          <w:szCs w:val="18"/>
                        </w:rPr>
                      </w:pPr>
                      <w:r>
                        <w:rPr>
                          <w:rStyle w:val="indekiler"/>
                          <w:b/>
                          <w:bCs/>
                          <w:sz w:val="18"/>
                          <w:szCs w:val="18"/>
                        </w:rPr>
                        <w:t>Mensa</w:t>
                      </w:r>
                      <w:r>
                        <w:rPr>
                          <w:rStyle w:val="indekiler"/>
                          <w:b/>
                          <w:bCs/>
                          <w:sz w:val="18"/>
                          <w:szCs w:val="18"/>
                        </w:rPr>
                        <w:tab/>
                        <w:t>-</w:t>
                      </w:r>
                      <w:r>
                        <w:rPr>
                          <w:rStyle w:val="indekiler"/>
                          <w:b/>
                          <w:bCs/>
                          <w:sz w:val="18"/>
                          <w:szCs w:val="18"/>
                        </w:rPr>
                        <w:tab/>
                        <w:t>-</w:t>
                      </w:r>
                      <w:r>
                        <w:rPr>
                          <w:rStyle w:val="indekiler"/>
                          <w:b/>
                          <w:bCs/>
                          <w:sz w:val="18"/>
                          <w:szCs w:val="18"/>
                        </w:rPr>
                        <w:tab/>
                        <w:t>. -</w:t>
                      </w:r>
                      <w:r>
                        <w:rPr>
                          <w:rStyle w:val="indekiler"/>
                          <w:b/>
                          <w:bCs/>
                          <w:sz w:val="18"/>
                          <w:szCs w:val="18"/>
                        </w:rPr>
                        <w:tab/>
                        <w:t>51</w:t>
                      </w:r>
                    </w:p>
                    <w:p w:rsidR="006D2F12" w:rsidRDefault="00DE50E6">
                      <w:pPr>
                        <w:pStyle w:val="indekiler0"/>
                        <w:tabs>
                          <w:tab w:val="left" w:pos="1939"/>
                          <w:tab w:val="left" w:pos="2419"/>
                          <w:tab w:val="right" w:pos="2790"/>
                        </w:tabs>
                        <w:spacing w:after="0" w:line="223" w:lineRule="auto"/>
                        <w:jc w:val="left"/>
                        <w:rPr>
                          <w:sz w:val="18"/>
                          <w:szCs w:val="18"/>
                        </w:rPr>
                      </w:pPr>
                      <w:r>
                        <w:rPr>
                          <w:rStyle w:val="indekiler"/>
                          <w:b/>
                          <w:bCs/>
                          <w:sz w:val="18"/>
                          <w:szCs w:val="18"/>
                        </w:rPr>
                        <w:t xml:space="preserve">Mr rope, see </w:t>
                      </w:r>
                      <w:r>
                        <w:rPr>
                          <w:rStyle w:val="indekiler"/>
                          <w:b/>
                          <w:bCs/>
                          <w:i/>
                          <w:iCs/>
                          <w:sz w:val="18"/>
                          <w:szCs w:val="18"/>
                        </w:rPr>
                        <w:t>Pleiades</w:t>
                      </w:r>
                      <w:r>
                        <w:rPr>
                          <w:rStyle w:val="indekiler"/>
                          <w:b/>
                          <w:bCs/>
                          <w:i/>
                          <w:iCs/>
                          <w:sz w:val="18"/>
                          <w:szCs w:val="18"/>
                        </w:rPr>
                        <w:tab/>
                        <w:t>•</w:t>
                      </w:r>
                      <w:r>
                        <w:rPr>
                          <w:rStyle w:val="indekiler"/>
                          <w:b/>
                          <w:bCs/>
                          <w:i/>
                          <w:iCs/>
                          <w:sz w:val="18"/>
                          <w:szCs w:val="18"/>
                        </w:rPr>
                        <w:softHyphen/>
                      </w:r>
                      <w:r>
                        <w:rPr>
                          <w:rStyle w:val="indekiler"/>
                          <w:b/>
                          <w:bCs/>
                          <w:sz w:val="18"/>
                          <w:szCs w:val="18"/>
                        </w:rPr>
                        <w:t>Microscopium -</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- 31</w:t>
                      </w:r>
                    </w:p>
                    <w:p w:rsidR="006D2F12" w:rsidRDefault="00DE50E6">
                      <w:pPr>
                        <w:pStyle w:val="indekiler0"/>
                        <w:spacing w:after="0" w:line="202" w:lineRule="auto"/>
                        <w:jc w:val="left"/>
                        <w:rPr>
                          <w:sz w:val="18"/>
                          <w:szCs w:val="18"/>
                        </w:rPr>
                      </w:pPr>
                      <w:r>
                        <w:rPr>
                          <w:rStyle w:val="indekiler"/>
                          <w:b/>
                          <w:bCs/>
                          <w:sz w:val="18"/>
                          <w:szCs w:val="18"/>
                        </w:rPr>
                        <w:t xml:space="preserve">Milky Way, 15 See </w:t>
                      </w:r>
                      <w:r>
                        <w:rPr>
                          <w:rStyle w:val="indekiler"/>
                          <w:b/>
                          <w:bCs/>
                          <w:i/>
                          <w:iCs/>
                          <w:sz w:val="18"/>
                          <w:szCs w:val="18"/>
                        </w:rPr>
                        <w:t>Via</w:t>
                      </w:r>
                    </w:p>
                    <w:p w:rsidR="006D2F12" w:rsidRDefault="00DE50E6">
                      <w:pPr>
                        <w:pStyle w:val="indekiler0"/>
                        <w:spacing w:after="0" w:line="216" w:lineRule="auto"/>
                        <w:ind w:firstLine="480"/>
                        <w:jc w:val="left"/>
                        <w:rPr>
                          <w:sz w:val="18"/>
                          <w:szCs w:val="18"/>
                        </w:rPr>
                      </w:pPr>
                      <w:r>
                        <w:rPr>
                          <w:rStyle w:val="indekiler"/>
                          <w:b/>
                          <w:bCs/>
                          <w:i/>
                          <w:iCs/>
                          <w:sz w:val="18"/>
                          <w:szCs w:val="18"/>
                        </w:rPr>
                        <w:t>Lacies</w:t>
                      </w:r>
                    </w:p>
                    <w:p w:rsidR="006D2F12" w:rsidRDefault="00DE50E6">
                      <w:pPr>
                        <w:pStyle w:val="indekiler0"/>
                        <w:tabs>
                          <w:tab w:val="right" w:pos="2790"/>
                        </w:tabs>
                        <w:spacing w:after="0" w:line="206" w:lineRule="auto"/>
                        <w:jc w:val="left"/>
                        <w:rPr>
                          <w:sz w:val="18"/>
                          <w:szCs w:val="18"/>
                        </w:rPr>
                      </w:pPr>
                      <w:r>
                        <w:rPr>
                          <w:rStyle w:val="indekiler"/>
                          <w:b/>
                          <w:bCs/>
                          <w:sz w:val="18"/>
                          <w:szCs w:val="18"/>
                        </w:rPr>
                        <w:t>Mintaka ... 408, 177 Mira</w:t>
                      </w:r>
                      <w:r>
                        <w:rPr>
                          <w:rStyle w:val="indekiler"/>
                          <w:b/>
                          <w:bCs/>
                          <w:sz w:val="18"/>
                          <w:szCs w:val="18"/>
                        </w:rPr>
                        <w:tab/>
                        <w:t>47</w:t>
                      </w:r>
                    </w:p>
                    <w:p w:rsidR="006D2F12" w:rsidRDefault="00DE50E6">
                      <w:pPr>
                        <w:pStyle w:val="indekiler0"/>
                        <w:tabs>
                          <w:tab w:val="left" w:pos="1085"/>
                        </w:tabs>
                        <w:spacing w:after="0" w:line="206" w:lineRule="auto"/>
                        <w:jc w:val="left"/>
                        <w:rPr>
                          <w:sz w:val="18"/>
                          <w:szCs w:val="18"/>
                        </w:rPr>
                      </w:pPr>
                      <w:r>
                        <w:rPr>
                          <w:rStyle w:val="indekiler"/>
                          <w:b/>
                          <w:bCs/>
                          <w:sz w:val="18"/>
                          <w:szCs w:val="18"/>
                        </w:rPr>
                        <w:t>Mired</w:t>
                      </w:r>
                      <w:r>
                        <w:rPr>
                          <w:rStyle w:val="indekiler"/>
                          <w:b/>
                          <w:bCs/>
                          <w:sz w:val="18"/>
                          <w:szCs w:val="18"/>
                        </w:rPr>
                        <w:tab/>
                      </w:r>
                      <w:r>
                        <w:rPr>
                          <w:rStyle w:val="indekiler"/>
                          <w:b/>
                          <w:bCs/>
                          <w:color w:val="797979"/>
                          <w:sz w:val="18"/>
                          <w:szCs w:val="18"/>
                        </w:rPr>
                        <w:t xml:space="preserve">- </w:t>
                      </w:r>
                      <w:r>
                        <w:rPr>
                          <w:rStyle w:val="indekiler"/>
                          <w:b/>
                          <w:bCs/>
                          <w:sz w:val="18"/>
                          <w:szCs w:val="18"/>
                        </w:rPr>
                        <w:t>• - to8. 178</w:t>
                      </w:r>
                    </w:p>
                    <w:p w:rsidR="006D2F12" w:rsidRDefault="00DE50E6">
                      <w:pPr>
                        <w:pStyle w:val="indekiler0"/>
                        <w:tabs>
                          <w:tab w:val="center" w:pos="1584"/>
                          <w:tab w:val="right" w:pos="2035"/>
                          <w:tab w:val="right" w:pos="2765"/>
                        </w:tabs>
                        <w:spacing w:after="0" w:line="206" w:lineRule="auto"/>
                        <w:jc w:val="left"/>
                        <w:rPr>
                          <w:sz w:val="18"/>
                          <w:szCs w:val="18"/>
                        </w:rPr>
                      </w:pPr>
                      <w:r>
                        <w:rPr>
                          <w:rStyle w:val="indekiler"/>
                          <w:b/>
                          <w:bCs/>
                          <w:sz w:val="18"/>
                          <w:szCs w:val="18"/>
                        </w:rPr>
                        <w:t>Monoceros -</w:t>
                      </w:r>
                      <w:r>
                        <w:rPr>
                          <w:rStyle w:val="indekiler"/>
                          <w:b/>
                          <w:bCs/>
                          <w:sz w:val="18"/>
                          <w:szCs w:val="18"/>
                        </w:rPr>
                        <w:tab/>
                        <w:t>-</w:t>
                      </w:r>
                      <w:r>
                        <w:rPr>
                          <w:rStyle w:val="indekiler"/>
                          <w:b/>
                          <w:bCs/>
                          <w:sz w:val="18"/>
                          <w:szCs w:val="18"/>
                        </w:rPr>
                        <w:tab/>
                        <w:t>.</w:t>
                      </w:r>
                      <w:r>
                        <w:rPr>
                          <w:rStyle w:val="indekiler"/>
                          <w:b/>
                          <w:bCs/>
                          <w:sz w:val="18"/>
                          <w:szCs w:val="18"/>
                        </w:rPr>
                        <w:tab/>
                        <w:t>43.54</w:t>
                      </w:r>
                    </w:p>
                    <w:p w:rsidR="006D2F12" w:rsidRDefault="00DE50E6">
                      <w:pPr>
                        <w:pStyle w:val="indekiler0"/>
                        <w:tabs>
                          <w:tab w:val="center" w:pos="1589"/>
                          <w:tab w:val="right" w:pos="2040"/>
                          <w:tab w:val="right" w:pos="2770"/>
                        </w:tabs>
                        <w:spacing w:after="0" w:line="206" w:lineRule="auto"/>
                        <w:jc w:val="left"/>
                        <w:rPr>
                          <w:sz w:val="18"/>
                          <w:szCs w:val="18"/>
                        </w:rPr>
                      </w:pPr>
                      <w:r>
                        <w:rPr>
                          <w:rStyle w:val="indekiler"/>
                          <w:b/>
                          <w:bCs/>
                          <w:sz w:val="18"/>
                          <w:szCs w:val="18"/>
                        </w:rPr>
                        <w:t>MoosMMaluS</w:t>
                      </w:r>
                      <w:r>
                        <w:rPr>
                          <w:rStyle w:val="indekiler"/>
                          <w:b/>
                          <w:bCs/>
                          <w:sz w:val="18"/>
                          <w:szCs w:val="18"/>
                        </w:rPr>
                        <w:tab/>
                      </w:r>
                      <w:r>
                        <w:rPr>
                          <w:rStyle w:val="indekiler"/>
                          <w:b/>
                          <w:bCs/>
                          <w:color w:val="797979"/>
                          <w:sz w:val="18"/>
                          <w:szCs w:val="18"/>
                        </w:rPr>
                        <w:t>-</w:t>
                      </w:r>
                      <w:r>
                        <w:rPr>
                          <w:rStyle w:val="indekiler"/>
                          <w:b/>
                          <w:bCs/>
                          <w:color w:val="797979"/>
                          <w:sz w:val="18"/>
                          <w:szCs w:val="18"/>
                        </w:rPr>
                        <w:tab/>
                      </w:r>
                      <w:r>
                        <w:rPr>
                          <w:rStyle w:val="indekiler"/>
                          <w:b/>
                          <w:bCs/>
                          <w:sz w:val="18"/>
                          <w:szCs w:val="18"/>
                        </w:rPr>
                        <w:t>-</w:t>
                      </w:r>
                      <w:r>
                        <w:rPr>
                          <w:rStyle w:val="indekiler"/>
                          <w:b/>
                          <w:bCs/>
                          <w:sz w:val="18"/>
                          <w:szCs w:val="18"/>
                        </w:rPr>
                        <w:tab/>
                        <w:t>• 32</w:t>
                      </w:r>
                    </w:p>
                    <w:p w:rsidR="006D2F12" w:rsidRDefault="00DE50E6">
                      <w:pPr>
                        <w:pStyle w:val="indekiler0"/>
                        <w:tabs>
                          <w:tab w:val="center" w:pos="1598"/>
                          <w:tab w:val="right" w:pos="2050"/>
                          <w:tab w:val="right" w:pos="2779"/>
                        </w:tabs>
                        <w:spacing w:after="0" w:line="206" w:lineRule="auto"/>
                        <w:jc w:val="left"/>
                        <w:rPr>
                          <w:sz w:val="18"/>
                          <w:szCs w:val="18"/>
                        </w:rPr>
                      </w:pPr>
                      <w:r>
                        <w:rPr>
                          <w:rStyle w:val="indekiler"/>
                          <w:b/>
                          <w:bCs/>
                          <w:sz w:val="18"/>
                          <w:szCs w:val="18"/>
                        </w:rPr>
                        <w:t>Mon? Men sr</w:t>
                      </w:r>
                      <w:r>
                        <w:rPr>
                          <w:rStyle w:val="indekiler"/>
                          <w:b/>
                          <w:bCs/>
                          <w:sz w:val="18"/>
                          <w:szCs w:val="18"/>
                        </w:rPr>
                        <w:tab/>
                        <w:t>-</w:t>
                      </w:r>
                      <w:r>
                        <w:rPr>
                          <w:rStyle w:val="indekiler"/>
                          <w:b/>
                          <w:bCs/>
                          <w:sz w:val="18"/>
                          <w:szCs w:val="18"/>
                        </w:rPr>
                        <w:tab/>
                        <w:t>.</w:t>
                      </w:r>
                      <w:r>
                        <w:rPr>
                          <w:rStyle w:val="indekiler"/>
                          <w:b/>
                          <w:bCs/>
                          <w:sz w:val="18"/>
                          <w:szCs w:val="18"/>
                        </w:rPr>
                        <w:tab/>
                        <w:t>• 53</w:t>
                      </w:r>
                    </w:p>
                    <w:p w:rsidR="006D2F12" w:rsidRDefault="00DE50E6">
                      <w:pPr>
                        <w:pStyle w:val="indekiler0"/>
                        <w:spacing w:after="140" w:line="206" w:lineRule="auto"/>
                        <w:jc w:val="left"/>
                        <w:rPr>
                          <w:sz w:val="18"/>
                          <w:szCs w:val="18"/>
                        </w:rPr>
                      </w:pPr>
                      <w:r>
                        <w:rPr>
                          <w:rStyle w:val="indekiler"/>
                          <w:b/>
                          <w:bCs/>
                          <w:sz w:val="18"/>
                          <w:szCs w:val="18"/>
                        </w:rPr>
                        <w:t xml:space="preserve">Mundane Astrology, 220 </w:t>
                      </w:r>
                      <w:r>
                        <w:rPr>
                          <w:rStyle w:val="indekiler"/>
                          <w:b/>
                          <w:bCs/>
                          <w:i/>
                          <w:iCs/>
                          <w:sz w:val="18"/>
                          <w:szCs w:val="18"/>
                        </w:rPr>
                        <w:t xml:space="preserve">et sr^. </w:t>
                      </w:r>
                      <w:r>
                        <w:rPr>
                          <w:rStyle w:val="indekiler"/>
                          <w:b/>
                          <w:bCs/>
                          <w:sz w:val="18"/>
                          <w:szCs w:val="18"/>
                        </w:rPr>
                        <w:t>Musca Australis and Borealis 33</w:t>
                      </w:r>
                    </w:p>
                    <w:p w:rsidR="006D2F12" w:rsidRDefault="00DE50E6">
                      <w:pPr>
                        <w:pStyle w:val="indekiler0"/>
                        <w:tabs>
                          <w:tab w:val="left" w:pos="1920"/>
                          <w:tab w:val="left" w:pos="2266"/>
                        </w:tabs>
                        <w:spacing w:after="0" w:line="202" w:lineRule="auto"/>
                        <w:jc w:val="left"/>
                        <w:rPr>
                          <w:sz w:val="18"/>
                          <w:szCs w:val="18"/>
                        </w:rPr>
                      </w:pPr>
                      <w:r>
                        <w:rPr>
                          <w:rStyle w:val="indekiler"/>
                          <w:b/>
                          <w:bCs/>
                          <w:sz w:val="18"/>
                          <w:szCs w:val="18"/>
                        </w:rPr>
                        <w:t xml:space="preserve">Nateshutns </w:t>
                      </w:r>
                      <w:r>
                        <w:rPr>
                          <w:rStyle w:val="indekiler"/>
                          <w:b/>
                          <w:bCs/>
                          <w:color w:val="797979"/>
                          <w:sz w:val="18"/>
                          <w:szCs w:val="18"/>
                        </w:rPr>
                        <w:t>-</w:t>
                      </w:r>
                      <w:r>
                        <w:rPr>
                          <w:rStyle w:val="indekiler"/>
                          <w:b/>
                          <w:bCs/>
                          <w:color w:val="797979"/>
                          <w:sz w:val="18"/>
                          <w:szCs w:val="18"/>
                        </w:rPr>
                        <w:tab/>
                        <w:t>-</w:t>
                      </w:r>
                      <w:r>
                        <w:rPr>
                          <w:rStyle w:val="indekiler"/>
                          <w:b/>
                          <w:bCs/>
                          <w:color w:val="797979"/>
                          <w:sz w:val="18"/>
                          <w:szCs w:val="18"/>
                        </w:rPr>
                        <w:tab/>
                      </w:r>
                      <w:r>
                        <w:rPr>
                          <w:rStyle w:val="indekiler"/>
                          <w:b/>
                          <w:bCs/>
                          <w:sz w:val="18"/>
                          <w:szCs w:val="18"/>
                        </w:rPr>
                        <w:t>- 70</w:t>
                      </w:r>
                    </w:p>
                    <w:p w:rsidR="006D2F12" w:rsidRDefault="00DE50E6">
                      <w:pPr>
                        <w:pStyle w:val="indekiler0"/>
                        <w:tabs>
                          <w:tab w:val="left" w:pos="1210"/>
                          <w:tab w:val="left" w:pos="2261"/>
                        </w:tabs>
                        <w:spacing w:after="0" w:line="202" w:lineRule="auto"/>
                        <w:jc w:val="left"/>
                        <w:rPr>
                          <w:sz w:val="18"/>
                          <w:szCs w:val="18"/>
                        </w:rPr>
                      </w:pPr>
                      <w:r>
                        <w:rPr>
                          <w:rStyle w:val="indekiler"/>
                          <w:b/>
                          <w:bCs/>
                          <w:sz w:val="18"/>
                          <w:szCs w:val="18"/>
                        </w:rPr>
                        <w:t>Nan Ho</w:t>
                      </w:r>
                      <w:r>
                        <w:rPr>
                          <w:rStyle w:val="indekiler"/>
                          <w:b/>
                          <w:bCs/>
                          <w:sz w:val="18"/>
                          <w:szCs w:val="18"/>
                        </w:rPr>
                        <w:tab/>
                        <w:t>...</w:t>
                      </w:r>
                      <w:r>
                        <w:rPr>
                          <w:rStyle w:val="indekiler"/>
                          <w:b/>
                          <w:bCs/>
                          <w:sz w:val="18"/>
                          <w:szCs w:val="18"/>
                        </w:rPr>
                        <w:tab/>
                        <w:t>-33</w:t>
                      </w:r>
                    </w:p>
                    <w:p w:rsidR="006D2F12" w:rsidRDefault="00DE50E6">
                      <w:pPr>
                        <w:pStyle w:val="indekiler0"/>
                        <w:tabs>
                          <w:tab w:val="left" w:pos="1522"/>
                          <w:tab w:val="left" w:pos="1910"/>
                        </w:tabs>
                        <w:spacing w:after="0" w:line="202" w:lineRule="auto"/>
                        <w:jc w:val="left"/>
                        <w:rPr>
                          <w:sz w:val="18"/>
                          <w:szCs w:val="18"/>
                        </w:rPr>
                      </w:pPr>
                      <w:r>
                        <w:rPr>
                          <w:rStyle w:val="indekiler"/>
                          <w:b/>
                          <w:bCs/>
                          <w:sz w:val="18"/>
                          <w:szCs w:val="18"/>
                        </w:rPr>
                        <w:t>Nashua -</w:t>
                      </w:r>
                      <w:r>
                        <w:rPr>
                          <w:rStyle w:val="indekiler"/>
                          <w:b/>
                          <w:bCs/>
                          <w:sz w:val="18"/>
                          <w:szCs w:val="18"/>
                        </w:rPr>
                        <w:tab/>
                        <w:t>-</w:t>
                      </w:r>
                      <w:r>
                        <w:rPr>
                          <w:rStyle w:val="indekiler"/>
                          <w:b/>
                          <w:bCs/>
                          <w:sz w:val="18"/>
                          <w:szCs w:val="18"/>
                        </w:rPr>
                        <w:tab/>
                        <w:t>. 444, 479</w:t>
                      </w:r>
                    </w:p>
                    <w:p w:rsidR="006D2F12" w:rsidRDefault="00DE50E6">
                      <w:pPr>
                        <w:pStyle w:val="indekiler0"/>
                        <w:tabs>
                          <w:tab w:val="left" w:pos="1906"/>
                          <w:tab w:val="right" w:pos="2371"/>
                          <w:tab w:val="right" w:pos="2755"/>
                        </w:tabs>
                        <w:spacing w:after="0" w:line="202" w:lineRule="auto"/>
                        <w:jc w:val="left"/>
                        <w:rPr>
                          <w:sz w:val="18"/>
                          <w:szCs w:val="18"/>
                        </w:rPr>
                      </w:pPr>
                      <w:r>
                        <w:rPr>
                          <w:rStyle w:val="indekiler"/>
                          <w:b/>
                          <w:bCs/>
                          <w:sz w:val="18"/>
                          <w:szCs w:val="18"/>
                        </w:rPr>
                        <w:t xml:space="preserve">Natures of Stare </w:t>
                      </w:r>
                      <w:r>
                        <w:rPr>
                          <w:rStyle w:val="indekiler"/>
                          <w:b/>
                          <w:bCs/>
                          <w:color w:val="797979"/>
                          <w:sz w:val="18"/>
                          <w:szCs w:val="18"/>
                        </w:rPr>
                        <w:t>-</w:t>
                      </w:r>
                      <w:r>
                        <w:rPr>
                          <w:rStyle w:val="indekiler"/>
                          <w:b/>
                          <w:bCs/>
                          <w:color w:val="797979"/>
                          <w:sz w:val="18"/>
                          <w:szCs w:val="18"/>
                        </w:rPr>
                        <w:tab/>
                        <w:t>-</w:t>
                      </w:r>
                      <w:r>
                        <w:rPr>
                          <w:rStyle w:val="indekiler"/>
                          <w:b/>
                          <w:bCs/>
                          <w:color w:val="797979"/>
                          <w:sz w:val="18"/>
                          <w:szCs w:val="18"/>
                        </w:rPr>
                        <w:tab/>
                      </w:r>
                      <w:r>
                        <w:rPr>
                          <w:rStyle w:val="indekiler"/>
                          <w:b/>
                          <w:bCs/>
                          <w:sz w:val="18"/>
                          <w:szCs w:val="18"/>
                        </w:rPr>
                        <w:t>•</w:t>
                      </w:r>
                      <w:r>
                        <w:rPr>
                          <w:rStyle w:val="indekiler"/>
                          <w:b/>
                          <w:bCs/>
                          <w:sz w:val="18"/>
                          <w:szCs w:val="18"/>
                        </w:rPr>
                        <w:tab/>
                        <w:t>97</w:t>
                      </w:r>
                    </w:p>
                    <w:p w:rsidR="006D2F12" w:rsidRDefault="00DE50E6">
                      <w:pPr>
                        <w:pStyle w:val="Gvdemetni50"/>
                        <w:spacing w:after="0" w:line="202" w:lineRule="auto"/>
                        <w:ind w:left="0"/>
                        <w:jc w:val="left"/>
                      </w:pPr>
                      <w:r>
                        <w:rPr>
                          <w:rStyle w:val="Gvdemetni5"/>
                          <w:b/>
                          <w:bCs/>
                        </w:rPr>
                        <w:t>Nebula. 16, 103- Andro</w:t>
                      </w:r>
                      <w:r>
                        <w:rPr>
                          <w:rStyle w:val="Gvdemetni5"/>
                          <w:b/>
                          <w:bCs/>
                        </w:rPr>
                        <w:softHyphen/>
                      </w:r>
                    </w:p>
                    <w:p w:rsidR="006D2F12" w:rsidRDefault="00DE50E6">
                      <w:pPr>
                        <w:pStyle w:val="Gvdemetni50"/>
                        <w:spacing w:after="0" w:line="202" w:lineRule="auto"/>
                        <w:ind w:left="0" w:firstLine="400"/>
                        <w:jc w:val="both"/>
                      </w:pPr>
                      <w:r>
                        <w:rPr>
                          <w:rStyle w:val="Gvdemetni5"/>
                          <w:b/>
                          <w:bCs/>
                        </w:rPr>
                        <w:t xml:space="preserve">meda. see Verier; Archer’s Face, see </w:t>
                      </w:r>
                      <w:r>
                        <w:rPr>
                          <w:rStyle w:val="Gvdemetni5"/>
                          <w:b/>
                          <w:bCs/>
                          <w:i/>
                          <w:iCs/>
                        </w:rPr>
                        <w:t xml:space="preserve">Patter; A rrote-btaA </w:t>
                      </w:r>
                      <w:r>
                        <w:rPr>
                          <w:rStyle w:val="Gvdemetni5"/>
                          <w:b/>
                          <w:bCs/>
                        </w:rPr>
                        <w:t xml:space="preserve">of Sagittarius, see </w:t>
                      </w:r>
                      <w:r>
                        <w:rPr>
                          <w:rStyle w:val="Gvdemetni5"/>
                          <w:b/>
                          <w:bCs/>
                          <w:i/>
                          <w:iCs/>
                        </w:rPr>
                        <w:t>Spic*l*”i</w:t>
                      </w:r>
                      <w:r>
                        <w:rPr>
                          <w:rStyle w:val="Gvdemetni5"/>
                          <w:b/>
                          <w:bCs/>
                        </w:rPr>
                        <w:t xml:space="preserve">; Onna, see Enni. Skip’s Stern, see </w:t>
                      </w:r>
                      <w:r>
                        <w:rPr>
                          <w:rStyle w:val="Gvdemetni5"/>
                          <w:b/>
                          <w:bCs/>
                          <w:i/>
                          <w:iCs/>
                        </w:rPr>
                        <w:t>Foramen</w:t>
                      </w:r>
                      <w:r>
                        <w:rPr>
                          <w:rStyle w:val="Gvdemetni5"/>
                          <w:b/>
                          <w:bCs/>
                        </w:rPr>
                        <w:t xml:space="preserve"> , Shag of Scorpio, see </w:t>
                      </w:r>
                      <w:r>
                        <w:rPr>
                          <w:rStyle w:val="Gvdemetni5"/>
                          <w:b/>
                          <w:bCs/>
                          <w:i/>
                          <w:iCs/>
                        </w:rPr>
                        <w:t xml:space="preserve">Aculeus </w:t>
                      </w:r>
                      <w:r>
                        <w:rPr>
                          <w:rStyle w:val="Gvdemetni5"/>
                          <w:b/>
                          <w:bCs/>
                        </w:rPr>
                        <w:t xml:space="preserve">and </w:t>
                      </w:r>
                      <w:r>
                        <w:rPr>
                          <w:rStyle w:val="Gvdemetni5"/>
                          <w:b/>
                          <w:bCs/>
                          <w:i/>
                          <w:iCs/>
                        </w:rPr>
                        <w:t>Aturnen</w:t>
                      </w:r>
                      <w:r>
                        <w:rPr>
                          <w:rStyle w:val="Gvdemetni5"/>
                          <w:b/>
                          <w:bCs/>
                        </w:rPr>
                        <w:t xml:space="preserve">, Tail of Great Bear, see </w:t>
                      </w:r>
                      <w:r>
                        <w:rPr>
                          <w:rStyle w:val="Gvdemetni5"/>
                          <w:b/>
                          <w:bCs/>
                          <w:i/>
                          <w:iCs/>
                        </w:rPr>
                        <w:t xml:space="preserve">CofuJa </w:t>
                      </w:r>
                      <w:r>
                        <w:rPr>
                          <w:rStyle w:val="Gvdemetni5"/>
                          <w:b/>
                          <w:bCs/>
                        </w:rPr>
                        <w:t xml:space="preserve">Kight Owl, The, see </w:t>
                      </w:r>
                      <w:r>
                        <w:rPr>
                          <w:rStyle w:val="Gvdemetni5"/>
                          <w:b/>
                          <w:bCs/>
                          <w:i/>
                          <w:iCs/>
                        </w:rPr>
                        <w:t xml:space="preserve">Noctua </w:t>
                      </w:r>
                      <w:r>
                        <w:rPr>
                          <w:rStyle w:val="Gvdemetni5"/>
                          <w:b/>
                          <w:bCs/>
                        </w:rPr>
                        <w:t>Noah’s Dove, see Ceiimthi</w:t>
                      </w:r>
                    </w:p>
                    <w:p w:rsidR="006D2F12" w:rsidRDefault="00DE50E6">
                      <w:pPr>
                        <w:pStyle w:val="Gvdemetni50"/>
                        <w:spacing w:after="0" w:line="199" w:lineRule="auto"/>
                        <w:ind w:left="0" w:firstLine="400"/>
                        <w:jc w:val="left"/>
                      </w:pPr>
                      <w:r>
                        <w:rPr>
                          <w:rStyle w:val="Gvdemetni5"/>
                          <w:b/>
                          <w:bCs/>
                          <w:i/>
                          <w:iCs/>
                        </w:rPr>
                        <w:t>Nate</w:t>
                      </w:r>
                    </w:p>
                    <w:p w:rsidR="006D2F12" w:rsidRDefault="00DE50E6">
                      <w:pPr>
                        <w:pStyle w:val="Gvdemetni50"/>
                        <w:tabs>
                          <w:tab w:val="left" w:pos="2290"/>
                        </w:tabs>
                        <w:spacing w:after="0" w:line="211" w:lineRule="auto"/>
                        <w:ind w:left="0"/>
                        <w:jc w:val="left"/>
                      </w:pPr>
                      <w:r>
                        <w:rPr>
                          <w:rStyle w:val="Gvdemetni5"/>
                          <w:b/>
                          <w:bCs/>
                        </w:rPr>
                        <w:t>Noctua •••..« Nonna ct Regula .</w:t>
                      </w:r>
                      <w:r>
                        <w:rPr>
                          <w:rStyle w:val="Gvdemetni5"/>
                          <w:b/>
                          <w:bCs/>
                        </w:rPr>
                        <w:tab/>
                        <w:t>-53</w:t>
                      </w:r>
                    </w:p>
                    <w:p w:rsidR="006D2F12" w:rsidRDefault="00DE50E6">
                      <w:pPr>
                        <w:pStyle w:val="Gvdemetni50"/>
                        <w:spacing w:after="0" w:line="211" w:lineRule="auto"/>
                        <w:ind w:left="0"/>
                        <w:jc w:val="left"/>
                      </w:pPr>
                      <w:r>
                        <w:rPr>
                          <w:rStyle w:val="Gvdemetni5"/>
                          <w:b/>
                          <w:bCs/>
                        </w:rPr>
                        <w:t>Nova. iB. 226 Cygnj. 18</w:t>
                      </w:r>
                    </w:p>
                    <w:p w:rsidR="006D2F12" w:rsidRDefault="00DE50E6">
                      <w:pPr>
                        <w:pStyle w:val="Gvdemetni50"/>
                        <w:spacing w:after="0" w:line="211" w:lineRule="auto"/>
                        <w:ind w:left="0"/>
                        <w:jc w:val="left"/>
                      </w:pPr>
                      <w:r>
                        <w:rPr>
                          <w:rStyle w:val="Gvdemetni5"/>
                          <w:b/>
                          <w:bCs/>
                        </w:rPr>
                        <w:t>Nubecula Major and Minor «3</w:t>
                      </w:r>
                    </w:p>
                    <w:p w:rsidR="006D2F12" w:rsidRDefault="00DE50E6">
                      <w:pPr>
                        <w:pStyle w:val="Gvdemetni50"/>
                        <w:spacing w:after="60" w:line="211" w:lineRule="auto"/>
                        <w:ind w:left="0"/>
                        <w:jc w:val="left"/>
                      </w:pPr>
                      <w:r>
                        <w:rPr>
                          <w:rStyle w:val="Gvdemetni5"/>
                          <w:b/>
                          <w:bCs/>
                        </w:rPr>
                        <w:t xml:space="preserve">Nubes, see </w:t>
                      </w:r>
                      <w:r>
                        <w:rPr>
                          <w:rStyle w:val="Gvdemetni5"/>
                          <w:b/>
                          <w:bCs/>
                          <w:i/>
                          <w:iCs/>
                        </w:rPr>
                        <w:t>Nubriula</w:t>
                      </w:r>
                    </w:p>
                  </w:txbxContent>
                </v:textbox>
                <w10:wrap type="topAndBottom" anchorx="page"/>
              </v:shape>
            </w:pict>
          </mc:Fallback>
        </mc:AlternateContent>
      </w:r>
    </w:p>
    <w:p w:rsidR="006D2F12" w:rsidRPr="00D57FA3" w:rsidRDefault="006D2F12" w:rsidP="00D57FA3">
      <w:pPr>
        <w:spacing w:before="119" w:after="119" w:line="240"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1426" w:right="0" w:bottom="1279" w:left="0" w:header="0" w:footer="3" w:gutter="0"/>
          <w:cols w:space="720"/>
          <w:noEndnote/>
          <w:docGrid w:linePitch="360"/>
        </w:sectPr>
      </w:pP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type w:val="continuous"/>
          <w:pgSz w:w="12240" w:h="15840"/>
          <w:pgMar w:top="1426" w:right="1632" w:bottom="1279" w:left="1517" w:header="0" w:footer="3" w:gutter="0"/>
          <w:cols w:space="720"/>
          <w:noEndnote/>
          <w:docGrid w:linePitch="360"/>
        </w:sectPr>
      </w:pPr>
      <w:proofErr w:type="spellStart"/>
      <w:r w:rsidRPr="00D57FA3">
        <w:rPr>
          <w:rStyle w:val="Gvdemetni"/>
          <w:rFonts w:ascii="Arial" w:hAnsi="Arial" w:cs="Arial"/>
          <w:color w:val="000000" w:themeColor="text1"/>
          <w:sz w:val="24"/>
          <w:szCs w:val="24"/>
        </w:rPr>
        <w:t>Ecliptic'in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eğikliği -</w:t>
      </w:r>
      <w:proofErr w:type="gramEnd"/>
      <w:r w:rsidRPr="00D57FA3">
        <w:rPr>
          <w:rStyle w:val="Gvdemetni"/>
          <w:rFonts w:ascii="Arial" w:hAnsi="Arial" w:cs="Arial"/>
          <w:color w:val="000000" w:themeColor="text1"/>
          <w:sz w:val="24"/>
          <w:szCs w:val="24"/>
        </w:rPr>
        <w:t xml:space="preserve"> 248 ' </w:t>
      </w:r>
      <w:proofErr w:type="spellStart"/>
      <w:r w:rsidRPr="00D57FA3">
        <w:rPr>
          <w:rStyle w:val="Gvdemetni"/>
          <w:rFonts w:ascii="Arial" w:hAnsi="Arial" w:cs="Arial"/>
          <w:color w:val="000000" w:themeColor="text1"/>
          <w:sz w:val="24"/>
          <w:szCs w:val="24"/>
        </w:rPr>
        <w:t>Octans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Hadlelanus</w:t>
      </w:r>
      <w:proofErr w:type="spellEnd"/>
      <w:r w:rsidRPr="00D57FA3">
        <w:rPr>
          <w:rStyle w:val="Gvdemetni"/>
          <w:rFonts w:ascii="Arial" w:hAnsi="Arial" w:cs="Arial"/>
          <w:color w:val="000000" w:themeColor="text1"/>
          <w:sz w:val="24"/>
          <w:szCs w:val="24"/>
        </w:rPr>
        <w:t xml:space="preserve"> - - 53</w:t>
      </w:r>
    </w:p>
    <w:p w:rsidR="006D2F12" w:rsidRPr="00D57FA3" w:rsidRDefault="00DE50E6" w:rsidP="00D57FA3">
      <w:pPr>
        <w:pStyle w:val="Gvdemetni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lastRenderedPageBreak/>
        <w:t>Oculus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114, 180</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Officina</w:t>
      </w:r>
      <w:proofErr w:type="spellEnd"/>
      <w:r w:rsidRPr="00D57FA3">
        <w:rPr>
          <w:rStyle w:val="Gvdemetni"/>
          <w:rFonts w:ascii="Arial" w:hAnsi="Arial" w:cs="Arial"/>
          <w:color w:val="000000" w:themeColor="text1"/>
          <w:sz w:val="24"/>
          <w:szCs w:val="24"/>
        </w:rPr>
        <w:t xml:space="preserve"> T&gt;</w:t>
      </w:r>
      <w:proofErr w:type="spellStart"/>
      <w:r w:rsidRPr="00D57FA3">
        <w:rPr>
          <w:rStyle w:val="Gvdemetni"/>
          <w:rFonts w:ascii="Arial" w:hAnsi="Arial" w:cs="Arial"/>
          <w:color w:val="000000" w:themeColor="text1"/>
          <w:sz w:val="24"/>
          <w:szCs w:val="24"/>
        </w:rPr>
        <w:t>pographica</w:t>
      </w:r>
      <w:proofErr w:type="spellEnd"/>
      <w:r w:rsidRPr="00D57FA3">
        <w:rPr>
          <w:rStyle w:val="Gvdemetni"/>
          <w:rFonts w:ascii="Arial" w:hAnsi="Arial" w:cs="Arial"/>
          <w:color w:val="000000" w:themeColor="text1"/>
          <w:sz w:val="24"/>
          <w:szCs w:val="24"/>
        </w:rPr>
        <w:t xml:space="preserve">. 54 </w:t>
      </w:r>
      <w:proofErr w:type="spellStart"/>
      <w:r w:rsidRPr="00D57FA3">
        <w:rPr>
          <w:rStyle w:val="Gvdemetni"/>
          <w:rFonts w:ascii="Arial" w:hAnsi="Arial" w:cs="Arial"/>
          <w:color w:val="000000" w:themeColor="text1"/>
          <w:sz w:val="24"/>
          <w:szCs w:val="24"/>
        </w:rPr>
        <w:t>Ophmchus</w:t>
      </w:r>
      <w:proofErr w:type="spellEnd"/>
      <w:r w:rsidRPr="00D57FA3">
        <w:rPr>
          <w:rStyle w:val="Gvdemetni"/>
          <w:rFonts w:ascii="Arial" w:hAnsi="Arial" w:cs="Arial"/>
          <w:color w:val="000000" w:themeColor="text1"/>
          <w:sz w:val="24"/>
          <w:szCs w:val="24"/>
        </w:rPr>
        <w:t xml:space="preserve">, 54. 231. Baş, bkz. </w:t>
      </w:r>
      <w:proofErr w:type="spellStart"/>
      <w:r w:rsidRPr="00D57FA3">
        <w:rPr>
          <w:rStyle w:val="Gvdemetni"/>
          <w:rFonts w:ascii="Arial" w:hAnsi="Arial" w:cs="Arial"/>
          <w:color w:val="000000" w:themeColor="text1"/>
          <w:sz w:val="24"/>
          <w:szCs w:val="24"/>
        </w:rPr>
        <w:t>Iiasalhague</w:t>
      </w:r>
      <w:proofErr w:type="spellEnd"/>
      <w:proofErr w:type="gramStart"/>
      <w:r w:rsidRPr="00D57FA3">
        <w:rPr>
          <w:rStyle w:val="Gvdemetni"/>
          <w:rFonts w:ascii="Arial" w:hAnsi="Arial" w:cs="Arial"/>
          <w:color w:val="000000" w:themeColor="text1"/>
          <w:sz w:val="24"/>
          <w:szCs w:val="24"/>
        </w:rPr>
        <w:t>} .Sol</w:t>
      </w:r>
      <w:proofErr w:type="gramEnd"/>
      <w:r w:rsidRPr="00D57FA3">
        <w:rPr>
          <w:rStyle w:val="Gvdemetni"/>
          <w:rFonts w:ascii="Arial" w:hAnsi="Arial" w:cs="Arial"/>
          <w:color w:val="000000" w:themeColor="text1"/>
          <w:sz w:val="24"/>
          <w:szCs w:val="24"/>
        </w:rPr>
        <w:t xml:space="preserve"> Diz, bkz. Han ve </w:t>
      </w:r>
      <w:proofErr w:type="spellStart"/>
      <w:r w:rsidRPr="00D57FA3">
        <w:rPr>
          <w:rStyle w:val="Gvdemetni"/>
          <w:rFonts w:ascii="Arial" w:hAnsi="Arial" w:cs="Arial"/>
          <w:color w:val="000000" w:themeColor="text1"/>
          <w:sz w:val="24"/>
          <w:szCs w:val="24"/>
        </w:rPr>
        <w:t>Safcift</w:t>
      </w:r>
      <w:proofErr w:type="spellEnd"/>
      <w:r w:rsidRPr="00D57FA3">
        <w:rPr>
          <w:rStyle w:val="Gvdemetni"/>
          <w:rFonts w:ascii="Arial" w:hAnsi="Arial" w:cs="Arial"/>
          <w:color w:val="000000" w:themeColor="text1"/>
          <w:sz w:val="24"/>
          <w:szCs w:val="24"/>
        </w:rPr>
        <w:t xml:space="preserve">, Alpha, bkz. </w:t>
      </w:r>
      <w:proofErr w:type="spellStart"/>
      <w:r w:rsidRPr="00D57FA3">
        <w:rPr>
          <w:rStyle w:val="Gvdemetni"/>
          <w:rFonts w:ascii="Arial" w:hAnsi="Arial" w:cs="Arial"/>
          <w:color w:val="000000" w:themeColor="text1"/>
          <w:sz w:val="24"/>
          <w:szCs w:val="24"/>
        </w:rPr>
        <w:t>Iiasalhague</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Delta, bkz. Yed </w:t>
      </w:r>
      <w:proofErr w:type="spellStart"/>
      <w:r w:rsidRPr="00D57FA3">
        <w:rPr>
          <w:rStyle w:val="Gvdemetni"/>
          <w:rFonts w:ascii="Arial" w:hAnsi="Arial" w:cs="Arial"/>
          <w:color w:val="000000" w:themeColor="text1"/>
          <w:sz w:val="24"/>
          <w:szCs w:val="24"/>
        </w:rPr>
        <w:t>Prior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 xml:space="preserve">, bkz. Han} </w:t>
      </w: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Sabik</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 Peki, </w:t>
      </w:r>
      <w:proofErr w:type="spellStart"/>
      <w:r w:rsidRPr="00D57FA3">
        <w:rPr>
          <w:rStyle w:val="Gvdemetni"/>
          <w:rFonts w:ascii="Arial" w:hAnsi="Arial" w:cs="Arial"/>
          <w:color w:val="000000" w:themeColor="text1"/>
          <w:sz w:val="24"/>
          <w:szCs w:val="24"/>
        </w:rPr>
        <w:t>Sinistra'ya</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Etki </w:t>
      </w:r>
      <w:proofErr w:type="gramStart"/>
      <w:r w:rsidRPr="00D57FA3">
        <w:rPr>
          <w:rStyle w:val="Gvdemetni"/>
          <w:rFonts w:ascii="Arial" w:hAnsi="Arial" w:cs="Arial"/>
          <w:color w:val="000000" w:themeColor="text1"/>
          <w:sz w:val="24"/>
          <w:szCs w:val="24"/>
        </w:rPr>
        <w:t>Küreleri -</w:t>
      </w:r>
      <w:proofErr w:type="gramEnd"/>
      <w:r w:rsidRPr="00D57FA3">
        <w:rPr>
          <w:rStyle w:val="Gvdemetni"/>
          <w:rFonts w:ascii="Arial" w:hAnsi="Arial" w:cs="Arial"/>
          <w:color w:val="000000" w:themeColor="text1"/>
          <w:sz w:val="24"/>
          <w:szCs w:val="24"/>
        </w:rPr>
        <w:t xml:space="preserve"> - 103,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Qtioa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&lt;,S</w:t>
      </w:r>
      <w:proofErr w:type="gramEnd"/>
      <w:r w:rsidRPr="00D57FA3">
        <w:rPr>
          <w:rStyle w:val="Gvdemetni"/>
          <w:rFonts w:ascii="Arial" w:hAnsi="Arial" w:cs="Arial"/>
          <w:color w:val="000000" w:themeColor="text1"/>
          <w:sz w:val="24"/>
          <w:szCs w:val="24"/>
        </w:rPr>
        <w:t>&gt; » MS* Kemer,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bkz. </w:t>
      </w:r>
      <w:proofErr w:type="spellStart"/>
      <w:r w:rsidRPr="00D57FA3">
        <w:rPr>
          <w:rStyle w:val="Gvdemetni"/>
          <w:rFonts w:ascii="Arial" w:hAnsi="Arial" w:cs="Arial"/>
          <w:color w:val="000000" w:themeColor="text1"/>
          <w:sz w:val="24"/>
          <w:szCs w:val="24"/>
        </w:rPr>
        <w:t>Cingula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Orionis</w:t>
      </w:r>
      <w:proofErr w:type="spellEnd"/>
      <w:r w:rsidRPr="00D57FA3">
        <w:rPr>
          <w:rStyle w:val="Gvdemetni"/>
          <w:rFonts w:ascii="Arial" w:hAnsi="Arial" w:cs="Arial"/>
          <w:color w:val="000000" w:themeColor="text1"/>
          <w:sz w:val="24"/>
          <w:szCs w:val="24"/>
        </w:rPr>
        <w:t xml:space="preserve">; </w:t>
      </w:r>
      <w:r w:rsidRPr="00D57FA3">
        <w:rPr>
          <w:rStyle w:val="Gvdemetni"/>
          <w:rFonts w:ascii="Arial" w:eastAsia="Book Antiqua"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Sol Ayak, bkz. </w:t>
      </w:r>
      <w:proofErr w:type="spellStart"/>
      <w:r w:rsidRPr="00D57FA3">
        <w:rPr>
          <w:rStyle w:val="Gvdemetni"/>
          <w:rFonts w:ascii="Arial" w:hAnsi="Arial" w:cs="Arial"/>
          <w:color w:val="000000" w:themeColor="text1"/>
          <w:sz w:val="24"/>
          <w:szCs w:val="24"/>
        </w:rPr>
        <w:t>Rtgel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Sol Omuz, bkz. </w:t>
      </w:r>
      <w:proofErr w:type="spellStart"/>
      <w:r w:rsidRPr="00D57FA3">
        <w:rPr>
          <w:rStyle w:val="Gvdemetni"/>
          <w:rFonts w:ascii="Arial" w:hAnsi="Arial" w:cs="Arial"/>
          <w:color w:val="000000" w:themeColor="text1"/>
          <w:sz w:val="24"/>
          <w:szCs w:val="24"/>
        </w:rPr>
        <w:t>Bellatrix</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Nebula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Ensis</w:t>
      </w:r>
      <w:proofErr w:type="spellEnd"/>
      <w:r w:rsidRPr="00D57FA3">
        <w:rPr>
          <w:rStyle w:val="Gvdemetni"/>
          <w:rFonts w:ascii="Arial" w:hAnsi="Arial" w:cs="Arial"/>
          <w:color w:val="000000" w:themeColor="text1"/>
          <w:sz w:val="24"/>
          <w:szCs w:val="24"/>
        </w:rPr>
        <w:t>; Sağ Omuz, bkz. Bele/</w:t>
      </w:r>
      <w:proofErr w:type="spellStart"/>
      <w:r w:rsidRPr="00D57FA3">
        <w:rPr>
          <w:rStyle w:val="Gvdemetni"/>
          <w:rFonts w:ascii="Arial" w:hAnsi="Arial" w:cs="Arial"/>
          <w:color w:val="000000" w:themeColor="text1"/>
          <w:sz w:val="24"/>
          <w:szCs w:val="24"/>
        </w:rPr>
        <w:t>geute</w:t>
      </w:r>
      <w:proofErr w:type="spellEnd"/>
      <w:r w:rsidRPr="00D57FA3">
        <w:rPr>
          <w:rStyle w:val="Gvdemetni"/>
          <w:rFonts w:ascii="Arial" w:hAnsi="Arial" w:cs="Arial"/>
          <w:color w:val="000000" w:themeColor="text1"/>
          <w:sz w:val="24"/>
          <w:szCs w:val="24"/>
        </w:rPr>
        <w:t xml:space="preserve">. Alpha, 77, bkz. </w:t>
      </w:r>
      <w:proofErr w:type="spellStart"/>
      <w:r w:rsidRPr="00D57FA3">
        <w:rPr>
          <w:rStyle w:val="Gvdemetni"/>
          <w:rFonts w:ascii="Arial" w:hAnsi="Arial" w:cs="Arial"/>
          <w:color w:val="000000" w:themeColor="text1"/>
          <w:sz w:val="24"/>
          <w:szCs w:val="24"/>
        </w:rPr>
        <w:t>Betel-geuee</w:t>
      </w:r>
      <w:proofErr w:type="spellEnd"/>
      <w:r w:rsidRPr="00D57FA3">
        <w:rPr>
          <w:rStyle w:val="Gvdemetni"/>
          <w:rFonts w:ascii="Arial" w:hAnsi="Arial" w:cs="Arial"/>
          <w:color w:val="000000" w:themeColor="text1"/>
          <w:sz w:val="24"/>
          <w:szCs w:val="24"/>
        </w:rPr>
        <w:t xml:space="preserve">; Beta, bkz. </w:t>
      </w:r>
      <w:proofErr w:type="spellStart"/>
      <w:r w:rsidRPr="00D57FA3">
        <w:rPr>
          <w:rStyle w:val="Gvdemetni"/>
          <w:rFonts w:ascii="Arial" w:hAnsi="Arial" w:cs="Arial"/>
          <w:color w:val="000000" w:themeColor="text1"/>
          <w:sz w:val="24"/>
          <w:szCs w:val="24"/>
        </w:rPr>
        <w:t>RTgel</w:t>
      </w:r>
      <w:proofErr w:type="spellEnd"/>
      <w:r w:rsidRPr="00D57FA3">
        <w:rPr>
          <w:rStyle w:val="Gvdemetni"/>
          <w:rFonts w:ascii="Arial" w:hAnsi="Arial" w:cs="Arial"/>
          <w:color w:val="000000" w:themeColor="text1"/>
          <w:sz w:val="24"/>
          <w:szCs w:val="24"/>
        </w:rPr>
        <w:t xml:space="preserve">; Gama, bkz. </w:t>
      </w:r>
      <w:proofErr w:type="spellStart"/>
      <w:r w:rsidRPr="00D57FA3">
        <w:rPr>
          <w:rStyle w:val="Gvdemetni"/>
          <w:rFonts w:ascii="Arial" w:hAnsi="Arial" w:cs="Arial"/>
          <w:color w:val="000000" w:themeColor="text1"/>
          <w:sz w:val="24"/>
          <w:szCs w:val="24"/>
        </w:rPr>
        <w:t>Bellatrix</w:t>
      </w:r>
      <w:proofErr w:type="spellEnd"/>
      <w:r w:rsidRPr="00D57FA3">
        <w:rPr>
          <w:rStyle w:val="Gvdemetni"/>
          <w:rFonts w:ascii="Arial" w:hAnsi="Arial" w:cs="Arial"/>
          <w:color w:val="000000" w:themeColor="text1"/>
          <w:sz w:val="24"/>
          <w:szCs w:val="24"/>
        </w:rPr>
        <w:t xml:space="preserve">; Delta, bkz. </w:t>
      </w:r>
      <w:proofErr w:type="spellStart"/>
      <w:r w:rsidRPr="00D57FA3">
        <w:rPr>
          <w:rStyle w:val="Gvdemetni"/>
          <w:rFonts w:ascii="Arial" w:hAnsi="Arial" w:cs="Arial"/>
          <w:color w:val="000000" w:themeColor="text1"/>
          <w:sz w:val="24"/>
          <w:szCs w:val="24"/>
        </w:rPr>
        <w:t>Mtnlaka</w:t>
      </w:r>
      <w:proofErr w:type="spellEnd"/>
      <w:r w:rsidRPr="00D57FA3">
        <w:rPr>
          <w:rStyle w:val="Gvdemetni"/>
          <w:rFonts w:ascii="Arial" w:hAnsi="Arial" w:cs="Arial"/>
          <w:color w:val="000000" w:themeColor="text1"/>
          <w:sz w:val="24"/>
          <w:szCs w:val="24"/>
        </w:rPr>
        <w:t xml:space="preserve">; Epsilon, bkz. </w:t>
      </w:r>
      <w:proofErr w:type="spellStart"/>
      <w:r w:rsidRPr="00D57FA3">
        <w:rPr>
          <w:rStyle w:val="Gvdemetni"/>
          <w:rFonts w:ascii="Arial" w:hAnsi="Arial" w:cs="Arial"/>
          <w:color w:val="000000" w:themeColor="text1"/>
          <w:sz w:val="24"/>
          <w:szCs w:val="24"/>
        </w:rPr>
        <w:t>Attamam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Teta</w:t>
      </w:r>
      <w:proofErr w:type="spellEnd"/>
      <w:r w:rsidRPr="00D57FA3">
        <w:rPr>
          <w:rStyle w:val="Gvdemetni"/>
          <w:rFonts w:ascii="Arial" w:hAnsi="Arial" w:cs="Arial"/>
          <w:color w:val="000000" w:themeColor="text1"/>
          <w:sz w:val="24"/>
          <w:szCs w:val="24"/>
        </w:rPr>
        <w:t>, 70,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88; </w:t>
      </w:r>
      <w:proofErr w:type="spellStart"/>
      <w:r w:rsidRPr="00D57FA3">
        <w:rPr>
          <w:rStyle w:val="Gvdemetni"/>
          <w:rFonts w:ascii="Arial" w:hAnsi="Arial" w:cs="Arial"/>
          <w:color w:val="000000" w:themeColor="text1"/>
          <w:sz w:val="24"/>
          <w:szCs w:val="24"/>
        </w:rPr>
        <w:t>Lambda</w:t>
      </w:r>
      <w:proofErr w:type="spellEnd"/>
      <w:r w:rsidRPr="00D57FA3">
        <w:rPr>
          <w:rStyle w:val="Gvdemetni"/>
          <w:rFonts w:ascii="Arial" w:hAnsi="Arial" w:cs="Arial"/>
          <w:color w:val="000000" w:themeColor="text1"/>
          <w:sz w:val="24"/>
          <w:szCs w:val="24"/>
        </w:rPr>
        <w:t>, 70, 76,</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83 ;</w:t>
      </w:r>
      <w:proofErr w:type="gramEnd"/>
      <w:r w:rsidRPr="00D57FA3">
        <w:rPr>
          <w:rStyle w:val="Gvdemetni"/>
          <w:rFonts w:ascii="Arial" w:hAnsi="Arial" w:cs="Arial"/>
          <w:color w:val="000000" w:themeColor="text1"/>
          <w:sz w:val="24"/>
          <w:szCs w:val="24"/>
        </w:rPr>
        <w:t xml:space="preserve"> 42 M, bkz. </w:t>
      </w:r>
      <w:proofErr w:type="spellStart"/>
      <w:r w:rsidRPr="00D57FA3">
        <w:rPr>
          <w:rStyle w:val="Gvdemetni"/>
          <w:rFonts w:ascii="Arial" w:hAnsi="Arial" w:cs="Arial"/>
          <w:color w:val="000000" w:themeColor="text1"/>
          <w:sz w:val="24"/>
          <w:szCs w:val="24"/>
        </w:rPr>
        <w:t>Ensis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YÜZ</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Pictor</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- 44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Balık, 57, 7eta, </w:t>
      </w:r>
      <w:proofErr w:type="gramStart"/>
      <w:r w:rsidRPr="00D57FA3">
        <w:rPr>
          <w:rStyle w:val="Gvdemetni"/>
          <w:rFonts w:ascii="Arial" w:hAnsi="Arial" w:cs="Arial"/>
          <w:color w:val="000000" w:themeColor="text1"/>
          <w:sz w:val="24"/>
          <w:szCs w:val="24"/>
        </w:rPr>
        <w:t>86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sn</w:t>
      </w:r>
      <w:proofErr w:type="spellEnd"/>
      <w:r w:rsidRPr="00D57FA3">
        <w:rPr>
          <w:rStyle w:val="Gvdemetni"/>
          <w:rFonts w:ascii="Arial" w:hAnsi="Arial" w:cs="Arial"/>
          <w:color w:val="000000" w:themeColor="text1"/>
          <w:sz w:val="24"/>
          <w:szCs w:val="24"/>
        </w:rPr>
        <w:t xml:space="preserve"> Al </w:t>
      </w:r>
      <w:proofErr w:type="spellStart"/>
      <w:r w:rsidRPr="00D57FA3">
        <w:rPr>
          <w:rStyle w:val="Gvdemetni"/>
          <w:rFonts w:ascii="Arial" w:hAnsi="Arial" w:cs="Arial"/>
          <w:color w:val="000000" w:themeColor="text1"/>
          <w:sz w:val="24"/>
          <w:szCs w:val="24"/>
        </w:rPr>
        <w:t>Pherg_v</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Piscis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r w:rsidRPr="00D57FA3">
        <w:rPr>
          <w:rStyle w:val="Gvdemetni"/>
          <w:rFonts w:ascii="Arial" w:hAnsi="Arial" w:cs="Arial"/>
          <w:color w:val="000000" w:themeColor="text1"/>
          <w:sz w:val="24"/>
          <w:szCs w:val="24"/>
        </w:rPr>
        <w:t xml:space="preserve">, 57. Alpha, bkz. </w:t>
      </w:r>
      <w:proofErr w:type="spellStart"/>
      <w:r w:rsidRPr="00D57FA3">
        <w:rPr>
          <w:rStyle w:val="Gvdemetni"/>
          <w:rFonts w:ascii="Arial" w:hAnsi="Arial" w:cs="Arial"/>
          <w:color w:val="000000" w:themeColor="text1"/>
          <w:sz w:val="24"/>
          <w:szCs w:val="24"/>
        </w:rPr>
        <w:t>Fomalfiaut</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Pisris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Volans</w:t>
      </w:r>
      <w:proofErr w:type="spellEnd"/>
      <w:r w:rsidRPr="00D57FA3">
        <w:rPr>
          <w:rStyle w:val="Gvdemetni"/>
          <w:rFonts w:ascii="Arial" w:hAnsi="Arial" w:cs="Arial"/>
          <w:color w:val="000000" w:themeColor="text1"/>
          <w:sz w:val="24"/>
          <w:szCs w:val="24"/>
        </w:rPr>
        <w:t xml:space="preserve"> ... 58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14 ,</w:t>
      </w:r>
      <w:proofErr w:type="gramEnd"/>
      <w:r w:rsidRPr="00D57FA3">
        <w:rPr>
          <w:rStyle w:val="Gvdemetni"/>
          <w:rFonts w:ascii="Arial" w:hAnsi="Arial" w:cs="Arial"/>
          <w:color w:val="000000" w:themeColor="text1"/>
          <w:sz w:val="24"/>
          <w:szCs w:val="24"/>
        </w:rPr>
        <w:t xml:space="preserve"> 15, i8t. 233,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234. *45</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Pleione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Polaris</w:t>
      </w:r>
      <w:proofErr w:type="spellEnd"/>
      <w:r w:rsidRPr="00D57FA3">
        <w:rPr>
          <w:rStyle w:val="Gvdemetni"/>
          <w:rFonts w:ascii="Arial" w:hAnsi="Arial" w:cs="Arial"/>
          <w:color w:val="000000" w:themeColor="text1"/>
          <w:sz w:val="24"/>
          <w:szCs w:val="24"/>
        </w:rPr>
        <w:t>, 12</w:t>
      </w:r>
      <w:proofErr w:type="gramStart"/>
      <w:r w:rsidRPr="00D57FA3">
        <w:rPr>
          <w:rStyle w:val="Gvdemetni"/>
          <w:rFonts w:ascii="Arial" w:hAnsi="Arial" w:cs="Arial"/>
          <w:color w:val="000000" w:themeColor="text1"/>
          <w:sz w:val="24"/>
          <w:szCs w:val="24"/>
        </w:rPr>
        <w:t>, :o</w:t>
      </w:r>
      <w:proofErr w:type="gramEnd"/>
      <w:r w:rsidRPr="00D57FA3">
        <w:rPr>
          <w:rStyle w:val="Gvdemetni"/>
          <w:rFonts w:ascii="Arial" w:hAnsi="Arial" w:cs="Arial"/>
          <w:color w:val="000000" w:themeColor="text1"/>
          <w:sz w:val="24"/>
          <w:szCs w:val="24"/>
        </w:rPr>
        <w:t>8, 184, 233, 235 Kutup Yıldızları - - -</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*84</w:t>
      </w:r>
    </w:p>
    <w:p w:rsidR="006D2F12" w:rsidRPr="00D57FA3" w:rsidRDefault="00DE50E6" w:rsidP="00D57FA3">
      <w:pPr>
        <w:pStyle w:val="Gvdemetni0"/>
        <w:tabs>
          <w:tab w:val="left" w:leader="dot" w:pos="1008"/>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Polis </w:t>
      </w:r>
      <w:r w:rsidRPr="00D57FA3">
        <w:rPr>
          <w:rStyle w:val="Gvdemetni"/>
          <w:rFonts w:ascii="Arial" w:hAnsi="Arial" w:cs="Arial"/>
          <w:color w:val="000000" w:themeColor="text1"/>
          <w:sz w:val="24"/>
          <w:szCs w:val="24"/>
        </w:rPr>
        <w:tab/>
        <w:t xml:space="preserve">112, *85 </w:t>
      </w:r>
      <w:proofErr w:type="spellStart"/>
      <w:proofErr w:type="gramStart"/>
      <w:r w:rsidRPr="00D57FA3">
        <w:rPr>
          <w:rStyle w:val="Gvdemetni"/>
          <w:rFonts w:ascii="Arial" w:hAnsi="Arial" w:cs="Arial"/>
          <w:color w:val="000000" w:themeColor="text1"/>
          <w:sz w:val="24"/>
          <w:szCs w:val="24"/>
        </w:rPr>
        <w:t>Pollux</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no. (85</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Presscoe</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ixo</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187,.</w:t>
      </w:r>
      <w:proofErr w:type="gramEnd"/>
      <w:r w:rsidRPr="00D57FA3">
        <w:rPr>
          <w:rStyle w:val="Gvdemetni"/>
          <w:rFonts w:ascii="Arial" w:hAnsi="Arial" w:cs="Arial"/>
          <w:color w:val="000000" w:themeColor="text1"/>
          <w:sz w:val="24"/>
          <w:szCs w:val="24"/>
        </w:rPr>
        <w:t xml:space="preserve"> 34.6</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Presesyon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xj</w:t>
      </w:r>
      <w:proofErr w:type="spellEnd"/>
      <w:r w:rsidRPr="00D57FA3">
        <w:rPr>
          <w:rStyle w:val="Gvdemetni"/>
          <w:rFonts w:ascii="Arial" w:hAnsi="Arial" w:cs="Arial"/>
          <w:color w:val="000000" w:themeColor="text1"/>
          <w:sz w:val="24"/>
          <w:szCs w:val="24"/>
        </w:rPr>
        <w:t>, 13, 106, 248</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lastRenderedPageBreak/>
        <w:t>Pnma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Hyadum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- 108,188</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Prill</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ceps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- 112.19°</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Matbaa, bkz. Tipografi Ofisi</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Procyon</w:t>
      </w:r>
      <w:proofErr w:type="spellEnd"/>
      <w:r w:rsidRPr="00D57FA3">
        <w:rPr>
          <w:rStyle w:val="Gvdemetni"/>
          <w:rFonts w:ascii="Arial" w:hAnsi="Arial" w:cs="Arial"/>
          <w:color w:val="000000" w:themeColor="text1"/>
          <w:sz w:val="24"/>
          <w:szCs w:val="24"/>
        </w:rPr>
        <w:t xml:space="preserve"> no, 191, 233, 235, 240 Öz Hareket ... S3 </w:t>
      </w:r>
      <w:proofErr w:type="spellStart"/>
      <w:proofErr w:type="gramStart"/>
      <w:r w:rsidRPr="00D57FA3">
        <w:rPr>
          <w:rStyle w:val="Gvdemetni"/>
          <w:rFonts w:ascii="Arial" w:hAnsi="Arial" w:cs="Arial"/>
          <w:color w:val="000000" w:themeColor="text1"/>
          <w:sz w:val="24"/>
          <w:szCs w:val="24"/>
        </w:rPr>
        <w:t>Propus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*110, 193</w:t>
      </w:r>
    </w:p>
    <w:p w:rsidR="006D2F12" w:rsidRPr="00D57FA3" w:rsidRDefault="00DE50E6" w:rsidP="00D57FA3">
      <w:pPr>
        <w:pStyle w:val="Gvdemetni0"/>
        <w:tabs>
          <w:tab w:val="left" w:leader="dot" w:pos="5150"/>
        </w:tabs>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Psalterium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Georgianum</w:t>
      </w:r>
      <w:proofErr w:type="spellEnd"/>
      <w:r w:rsidRPr="00D57FA3">
        <w:rPr>
          <w:rStyle w:val="Gvdemetni"/>
          <w:rFonts w:ascii="Arial" w:hAnsi="Arial" w:cs="Arial"/>
          <w:color w:val="000000" w:themeColor="text1"/>
          <w:sz w:val="24"/>
          <w:szCs w:val="24"/>
        </w:rPr>
        <w:t xml:space="preserve"> * 58 </w:t>
      </w:r>
      <w:proofErr w:type="spellStart"/>
      <w:r w:rsidRPr="00D57FA3">
        <w:rPr>
          <w:rStyle w:val="Gvdemetni"/>
          <w:rFonts w:ascii="Arial" w:hAnsi="Arial" w:cs="Arial"/>
          <w:color w:val="000000" w:themeColor="text1"/>
          <w:sz w:val="24"/>
          <w:szCs w:val="24"/>
        </w:rPr>
        <w:t>Pnppis</w:t>
      </w:r>
      <w:proofErr w:type="spellEnd"/>
      <w:r w:rsidRPr="00D57FA3">
        <w:rPr>
          <w:rStyle w:val="Gvdemetni"/>
          <w:rFonts w:ascii="Arial" w:hAnsi="Arial" w:cs="Arial"/>
          <w:color w:val="000000" w:themeColor="text1"/>
          <w:sz w:val="24"/>
          <w:szCs w:val="24"/>
        </w:rPr>
        <w:t xml:space="preserve"> </w:t>
      </w:r>
      <w:r w:rsidRPr="00D57FA3">
        <w:rPr>
          <w:rStyle w:val="Gvdemetni"/>
          <w:rFonts w:ascii="Arial" w:hAnsi="Arial" w:cs="Arial"/>
          <w:color w:val="000000" w:themeColor="text1"/>
          <w:sz w:val="24"/>
          <w:szCs w:val="24"/>
        </w:rPr>
        <w:tab/>
        <w:t xml:space="preserve">30 </w:t>
      </w:r>
      <w:proofErr w:type="spellStart"/>
      <w:r w:rsidRPr="00D57FA3">
        <w:rPr>
          <w:rStyle w:val="Gvdemetni"/>
          <w:rFonts w:ascii="Arial" w:hAnsi="Arial" w:cs="Arial"/>
          <w:color w:val="000000" w:themeColor="text1"/>
          <w:sz w:val="24"/>
          <w:szCs w:val="24"/>
        </w:rPr>
        <w:t>Pyxis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Nautica</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- 58</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Quadra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Euclidis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53</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Quadrans</w:t>
      </w:r>
      <w:proofErr w:type="spellEnd"/>
      <w:r w:rsidRPr="00D57FA3">
        <w:rPr>
          <w:rStyle w:val="Gvdemetni"/>
          <w:rFonts w:ascii="Arial" w:hAnsi="Arial" w:cs="Arial"/>
          <w:color w:val="000000" w:themeColor="text1"/>
          <w:sz w:val="24"/>
          <w:szCs w:val="24"/>
        </w:rPr>
        <w:t xml:space="preserve"> Duvar </w:t>
      </w:r>
      <w:proofErr w:type="gramStart"/>
      <w:r w:rsidRPr="00D57FA3">
        <w:rPr>
          <w:rStyle w:val="Gvdemetni"/>
          <w:rFonts w:ascii="Arial" w:hAnsi="Arial" w:cs="Arial"/>
          <w:color w:val="000000" w:themeColor="text1"/>
          <w:sz w:val="24"/>
          <w:szCs w:val="24"/>
        </w:rPr>
        <w:t>Resmi -</w:t>
      </w:r>
      <w:proofErr w:type="gramEnd"/>
      <w:r w:rsidRPr="00D57FA3">
        <w:rPr>
          <w:rStyle w:val="Gvdemetni"/>
          <w:rFonts w:ascii="Arial" w:hAnsi="Arial" w:cs="Arial"/>
          <w:color w:val="000000" w:themeColor="text1"/>
          <w:sz w:val="24"/>
          <w:szCs w:val="24"/>
        </w:rPr>
        <w:t xml:space="preserve"> - j9</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Ressamın </w:t>
      </w:r>
      <w:proofErr w:type="spellStart"/>
      <w:r w:rsidRPr="00D57FA3">
        <w:rPr>
          <w:rStyle w:val="Gvdemetni"/>
          <w:rFonts w:ascii="Arial" w:hAnsi="Arial" w:cs="Arial"/>
          <w:color w:val="000000" w:themeColor="text1"/>
          <w:sz w:val="24"/>
          <w:szCs w:val="24"/>
        </w:rPr>
        <w:t>Şövale'si</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Equvleus</w:t>
      </w:r>
      <w:proofErr w:type="spellEnd"/>
      <w:r w:rsidRPr="00D57FA3">
        <w:rPr>
          <w:rStyle w:val="Gvdemetni"/>
          <w:rFonts w:ascii="Arial" w:hAnsi="Arial" w:cs="Arial"/>
          <w:color w:val="000000" w:themeColor="text1"/>
          <w:sz w:val="24"/>
          <w:szCs w:val="24"/>
        </w:rPr>
        <w:t xml:space="preserve"> </w:t>
      </w:r>
      <w:r w:rsidRPr="00D57FA3">
        <w:rPr>
          <w:rStyle w:val="Gvdemetni"/>
          <w:rFonts w:ascii="Arial" w:eastAsia="Book Antiqua"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Pictoris</w:t>
      </w:r>
      <w:proofErr w:type="spellEnd"/>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Parallax</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13</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Pa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vo</w:t>
      </w:r>
      <w:proofErr w:type="spellEnd"/>
      <w:r w:rsidRPr="00D57FA3">
        <w:rPr>
          <w:rStyle w:val="Gvdemetni"/>
          <w:rFonts w:ascii="Arial" w:hAnsi="Arial" w:cs="Arial"/>
          <w:color w:val="000000" w:themeColor="text1"/>
          <w:sz w:val="24"/>
          <w:szCs w:val="24"/>
        </w:rPr>
        <w:t xml:space="preserve"> • 55</w:t>
      </w:r>
    </w:p>
    <w:p w:rsidR="006D2F12" w:rsidRPr="00D57FA3" w:rsidRDefault="00DE50E6" w:rsidP="00D57FA3">
      <w:pPr>
        <w:pStyle w:val="Gvdemetni0"/>
        <w:spacing w:after="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Tavuskuşu,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Pavo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Pegasus</w:t>
      </w:r>
      <w:proofErr w:type="spellEnd"/>
      <w:r w:rsidRPr="00D57FA3">
        <w:rPr>
          <w:rStyle w:val="Gvdemetni"/>
          <w:rFonts w:ascii="Arial" w:hAnsi="Arial" w:cs="Arial"/>
          <w:color w:val="000000" w:themeColor="text1"/>
          <w:sz w:val="24"/>
          <w:szCs w:val="24"/>
        </w:rPr>
        <w:t xml:space="preserve">, 56, 231. Kanat, bkz. </w:t>
      </w:r>
      <w:proofErr w:type="spellStart"/>
      <w:r w:rsidRPr="00D57FA3">
        <w:rPr>
          <w:rStyle w:val="Gvdemetni"/>
          <w:rFonts w:ascii="Arial" w:hAnsi="Arial" w:cs="Arial"/>
          <w:color w:val="000000" w:themeColor="text1"/>
          <w:sz w:val="24"/>
          <w:szCs w:val="24"/>
        </w:rPr>
        <w:t>Algcnib</w:t>
      </w:r>
      <w:proofErr w:type="spellEnd"/>
      <w:r w:rsidRPr="00D57FA3">
        <w:rPr>
          <w:rStyle w:val="Gvdemetni"/>
          <w:rFonts w:ascii="Arial" w:hAnsi="Arial" w:cs="Arial"/>
          <w:color w:val="000000" w:themeColor="text1"/>
          <w:sz w:val="24"/>
          <w:szCs w:val="24"/>
        </w:rPr>
        <w:t xml:space="preserve"> ve</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Riarkab</w:t>
      </w:r>
      <w:proofErr w:type="spellEnd"/>
      <w:r w:rsidRPr="00D57FA3">
        <w:rPr>
          <w:rStyle w:val="Gvdemetni"/>
          <w:rFonts w:ascii="Arial" w:hAnsi="Arial" w:cs="Arial"/>
          <w:color w:val="000000" w:themeColor="text1"/>
          <w:sz w:val="24"/>
          <w:szCs w:val="24"/>
        </w:rPr>
        <w:t xml:space="preserve"> Alpha, 74,</w:t>
      </w:r>
    </w:p>
    <w:p w:rsidR="006D2F12" w:rsidRPr="00D57FA3" w:rsidRDefault="00DE50E6" w:rsidP="00D57FA3">
      <w:pPr>
        <w:pStyle w:val="Gvdemetni0"/>
        <w:numPr>
          <w:ilvl w:val="0"/>
          <w:numId w:val="219"/>
        </w:numPr>
        <w:tabs>
          <w:tab w:val="left" w:pos="584"/>
        </w:tabs>
        <w:spacing w:after="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90, bkz. </w:t>
      </w:r>
      <w:proofErr w:type="spellStart"/>
      <w:r w:rsidRPr="00D57FA3">
        <w:rPr>
          <w:rStyle w:val="Gvdemetni"/>
          <w:rFonts w:ascii="Arial" w:hAnsi="Arial" w:cs="Arial"/>
          <w:color w:val="000000" w:themeColor="text1"/>
          <w:sz w:val="24"/>
          <w:szCs w:val="24"/>
        </w:rPr>
        <w:t>Marhab</w:t>
      </w:r>
      <w:proofErr w:type="spellEnd"/>
      <w:r w:rsidRPr="00D57FA3">
        <w:rPr>
          <w:rStyle w:val="Gvdemetni"/>
          <w:rFonts w:ascii="Arial" w:hAnsi="Arial" w:cs="Arial"/>
          <w:color w:val="000000" w:themeColor="text1"/>
          <w:sz w:val="24"/>
          <w:szCs w:val="24"/>
        </w:rPr>
        <w:t>; Beta, 74.90, bkz. Yeniden Isıtma; Gama, 74 85, 90, bkz.</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Algentb</w:t>
      </w:r>
      <w:proofErr w:type="spellEnd"/>
      <w:r w:rsidRPr="00D57FA3">
        <w:rPr>
          <w:rStyle w:val="Gvdemetni"/>
          <w:rFonts w:ascii="Arial" w:hAnsi="Arial" w:cs="Arial"/>
          <w:color w:val="000000" w:themeColor="text1"/>
          <w:sz w:val="24"/>
          <w:szCs w:val="24"/>
        </w:rPr>
        <w:t xml:space="preserve">; Delta, 74.90; Epsilon, </w:t>
      </w:r>
      <w:proofErr w:type="spellStart"/>
      <w:r w:rsidRPr="00D57FA3">
        <w:rPr>
          <w:rStyle w:val="Gvdemetni"/>
          <w:rFonts w:ascii="Arial" w:hAnsi="Arial" w:cs="Arial"/>
          <w:color w:val="000000" w:themeColor="text1"/>
          <w:sz w:val="24"/>
          <w:szCs w:val="24"/>
        </w:rPr>
        <w:t>Theta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go</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Pelagus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X14, 180</w:t>
      </w:r>
    </w:p>
    <w:p w:rsidR="006D2F12" w:rsidRPr="00D57FA3" w:rsidRDefault="00DE50E6" w:rsidP="00D57FA3">
      <w:pPr>
        <w:pStyle w:val="Gvdemetni0"/>
        <w:spacing w:after="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Sarkaçlı Saat, bkz. </w:t>
      </w:r>
      <w:proofErr w:type="spellStart"/>
      <w:r w:rsidRPr="00D57FA3">
        <w:rPr>
          <w:rStyle w:val="Gvdemetni"/>
          <w:rFonts w:ascii="Arial" w:hAnsi="Arial" w:cs="Arial"/>
          <w:color w:val="000000" w:themeColor="text1"/>
          <w:sz w:val="24"/>
          <w:szCs w:val="24"/>
        </w:rPr>
        <w:t>Horologium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Osctllatormm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Perseus</w:t>
      </w:r>
      <w:proofErr w:type="spellEnd"/>
      <w:r w:rsidRPr="00D57FA3">
        <w:rPr>
          <w:rStyle w:val="Gvdemetni"/>
          <w:rFonts w:ascii="Arial" w:hAnsi="Arial" w:cs="Arial"/>
          <w:color w:val="000000" w:themeColor="text1"/>
          <w:sz w:val="24"/>
          <w:szCs w:val="24"/>
        </w:rPr>
        <w:t>, 56. 232.</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Kılıç Eli, bkz. </w:t>
      </w:r>
      <w:proofErr w:type="spellStart"/>
      <w:r w:rsidRPr="00D57FA3">
        <w:rPr>
          <w:rStyle w:val="Gvdemetni"/>
          <w:rFonts w:ascii="Arial" w:hAnsi="Arial" w:cs="Arial"/>
          <w:color w:val="000000" w:themeColor="text1"/>
          <w:sz w:val="24"/>
          <w:szCs w:val="24"/>
        </w:rPr>
        <w:t>Capulus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Beta, bkz. </w:t>
      </w:r>
      <w:proofErr w:type="spellStart"/>
      <w:r w:rsidRPr="00D57FA3">
        <w:rPr>
          <w:rStyle w:val="Gvdemetni"/>
          <w:rFonts w:ascii="Arial" w:hAnsi="Arial" w:cs="Arial"/>
          <w:color w:val="000000" w:themeColor="text1"/>
          <w:sz w:val="24"/>
          <w:szCs w:val="24"/>
        </w:rPr>
        <w:t>Algol</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33 </w:t>
      </w:r>
      <w:proofErr w:type="spellStart"/>
      <w:r w:rsidRPr="00D57FA3">
        <w:rPr>
          <w:rStyle w:val="Gvdemetni"/>
          <w:rFonts w:ascii="Arial" w:hAnsi="Arial" w:cs="Arial"/>
          <w:color w:val="000000" w:themeColor="text1"/>
          <w:sz w:val="24"/>
          <w:szCs w:val="24"/>
        </w:rPr>
        <w:t>Ijl</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vl</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Cnpulus</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Phact</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10S, 181</w:t>
      </w:r>
    </w:p>
    <w:p w:rsidR="006D2F12" w:rsidRPr="00D57FA3" w:rsidRDefault="00DE50E6" w:rsidP="00D57FA3">
      <w:pPr>
        <w:pStyle w:val="Gvdemetni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Phoruli</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56</w:t>
      </w:r>
    </w:p>
    <w:p w:rsidR="006D2F12" w:rsidRPr="00D57FA3" w:rsidRDefault="00DE50E6" w:rsidP="00D57FA3">
      <w:pPr>
        <w:pStyle w:val="Gvdemetni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Radyal</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Hareket -</w:t>
      </w:r>
      <w:proofErr w:type="gramEnd"/>
      <w:r w:rsidRPr="00D57FA3">
        <w:rPr>
          <w:rStyle w:val="Gvdemetni"/>
          <w:rFonts w:ascii="Arial" w:hAnsi="Arial" w:cs="Arial"/>
          <w:color w:val="000000" w:themeColor="text1"/>
          <w:sz w:val="24"/>
          <w:szCs w:val="24"/>
        </w:rPr>
        <w:t xml:space="preserve"> - 13, 14</w:t>
      </w:r>
    </w:p>
    <w:p w:rsidR="006D2F12" w:rsidRPr="00D57FA3" w:rsidRDefault="00DE50E6" w:rsidP="00D57FA3">
      <w:pPr>
        <w:pStyle w:val="Gvdemetni0"/>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Koç,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bkz. .</w:t>
      </w:r>
      <w:proofErr w:type="gramEnd"/>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fries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Horn'u</w:t>
      </w:r>
      <w:proofErr w:type="spellEnd"/>
      <w:r w:rsidRPr="00D57FA3">
        <w:rPr>
          <w:rStyle w:val="Gvdemetni"/>
          <w:rFonts w:ascii="Arial" w:hAnsi="Arial" w:cs="Arial"/>
          <w:color w:val="000000" w:themeColor="text1"/>
          <w:sz w:val="24"/>
          <w:szCs w:val="24"/>
        </w:rPr>
        <w:t xml:space="preserve"> takip eden, bkz. Hama! \ Kuzey </w:t>
      </w:r>
      <w:proofErr w:type="spellStart"/>
      <w:r w:rsidRPr="00D57FA3">
        <w:rPr>
          <w:rStyle w:val="Gvdemetni"/>
          <w:rFonts w:ascii="Arial" w:hAnsi="Arial" w:cs="Arial"/>
          <w:color w:val="000000" w:themeColor="text1"/>
          <w:sz w:val="24"/>
          <w:szCs w:val="24"/>
        </w:rPr>
        <w:t>Horn</w:t>
      </w:r>
      <w:proofErr w:type="spellEnd"/>
      <w:r w:rsidRPr="00D57FA3">
        <w:rPr>
          <w:rStyle w:val="Gvdemetni"/>
          <w:rFonts w:ascii="Arial" w:hAnsi="Arial" w:cs="Arial"/>
          <w:color w:val="000000" w:themeColor="text1"/>
          <w:sz w:val="24"/>
          <w:szCs w:val="24"/>
        </w:rPr>
        <w:t>, bkz. Vuruldu</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Rasalhague</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w:t>
      </w:r>
      <w:proofErr w:type="spellStart"/>
      <w:r w:rsidRPr="00D57FA3">
        <w:rPr>
          <w:rStyle w:val="Gvdemetni"/>
          <w:rFonts w:ascii="Arial" w:hAnsi="Arial" w:cs="Arial"/>
          <w:color w:val="000000" w:themeColor="text1"/>
          <w:sz w:val="24"/>
          <w:szCs w:val="24"/>
        </w:rPr>
        <w:t>Ul</w:t>
      </w:r>
      <w:proofErr w:type="spellEnd"/>
      <w:r w:rsidRPr="00D57FA3">
        <w:rPr>
          <w:rStyle w:val="Gvdemetni"/>
          <w:rFonts w:ascii="Arial" w:hAnsi="Arial" w:cs="Arial"/>
          <w:color w:val="000000" w:themeColor="text1"/>
          <w:sz w:val="24"/>
          <w:szCs w:val="24"/>
        </w:rPr>
        <w:t>, 193</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Rastaban</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XI2, 194</w:t>
      </w:r>
    </w:p>
    <w:p w:rsidR="006D2F12" w:rsidRPr="00D57FA3" w:rsidRDefault="00DE50E6" w:rsidP="00D57FA3">
      <w:pPr>
        <w:pStyle w:val="Gvdemetni0"/>
        <w:tabs>
          <w:tab w:val="left" w:leader="hyphen" w:pos="1891"/>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Kırmızı Kuş </w:t>
      </w:r>
      <w:r w:rsidRPr="00D57FA3">
        <w:rPr>
          <w:rStyle w:val="Gvdemetni"/>
          <w:rFonts w:ascii="Arial" w:hAnsi="Arial" w:cs="Arial"/>
          <w:color w:val="000000" w:themeColor="text1"/>
          <w:sz w:val="24"/>
          <w:szCs w:val="24"/>
        </w:rPr>
        <w:tab/>
        <w:t>91</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Kegulns</w:t>
      </w:r>
      <w:proofErr w:type="spellEnd"/>
      <w:r w:rsidRPr="00D57FA3">
        <w:rPr>
          <w:rStyle w:val="Gvdemetni"/>
          <w:rFonts w:ascii="Arial" w:hAnsi="Arial" w:cs="Arial"/>
          <w:color w:val="000000" w:themeColor="text1"/>
          <w:sz w:val="24"/>
          <w:szCs w:val="24"/>
        </w:rPr>
        <w:t>, no, 294, 221, 224.</w:t>
      </w:r>
    </w:p>
    <w:p w:rsidR="006D2F12" w:rsidRPr="00D57FA3" w:rsidRDefault="00DE50E6" w:rsidP="00D57FA3">
      <w:pPr>
        <w:pStyle w:val="Gvdemetni0"/>
        <w:numPr>
          <w:ilvl w:val="0"/>
          <w:numId w:val="220"/>
        </w:numPr>
        <w:tabs>
          <w:tab w:val="left" w:pos="742"/>
        </w:tabs>
        <w:spacing w:after="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233, 233, 246 Ren geyiği, bkz. </w:t>
      </w:r>
      <w:proofErr w:type="spellStart"/>
      <w:r w:rsidRPr="00D57FA3">
        <w:rPr>
          <w:rStyle w:val="Gvdemetni"/>
          <w:rFonts w:ascii="Arial" w:hAnsi="Arial" w:cs="Arial"/>
          <w:color w:val="000000" w:themeColor="text1"/>
          <w:sz w:val="24"/>
          <w:szCs w:val="24"/>
        </w:rPr>
        <w:t>Tartrndus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Reticulum</w:t>
      </w:r>
      <w:proofErr w:type="spellEnd"/>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Rhomboidalis</w:t>
      </w:r>
      <w:proofErr w:type="spellEnd"/>
      <w:r w:rsidRPr="00D57FA3">
        <w:rPr>
          <w:rStyle w:val="Gvdemetni"/>
          <w:rFonts w:ascii="Arial" w:hAnsi="Arial" w:cs="Arial"/>
          <w:color w:val="000000" w:themeColor="text1"/>
          <w:sz w:val="24"/>
          <w:szCs w:val="24"/>
        </w:rPr>
        <w:t xml:space="preserve"> 59 </w:t>
      </w:r>
      <w:proofErr w:type="spellStart"/>
      <w:r w:rsidRPr="00D57FA3">
        <w:rPr>
          <w:rStyle w:val="Gvdemetni"/>
          <w:rFonts w:ascii="Arial" w:hAnsi="Arial" w:cs="Arial"/>
          <w:color w:val="000000" w:themeColor="text1"/>
          <w:sz w:val="24"/>
          <w:szCs w:val="24"/>
        </w:rPr>
        <w:t>Rhomboidai</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Net -</w:t>
      </w:r>
      <w:proofErr w:type="gramEnd"/>
      <w:r w:rsidRPr="00D57FA3">
        <w:rPr>
          <w:rStyle w:val="Gvdemetni"/>
          <w:rFonts w:ascii="Arial" w:hAnsi="Arial" w:cs="Arial"/>
          <w:color w:val="000000" w:themeColor="text1"/>
          <w:sz w:val="24"/>
          <w:szCs w:val="24"/>
        </w:rPr>
        <w:t xml:space="preserve"> - 59</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Rigel</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XOS, 197.223</w:t>
      </w:r>
    </w:p>
    <w:p w:rsidR="006D2F12" w:rsidRPr="00D57FA3" w:rsidRDefault="00DE50E6" w:rsidP="00D57FA3">
      <w:pPr>
        <w:pStyle w:val="Gvdemetni0"/>
        <w:spacing w:after="0"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Sağ Yükseliş, boylam 250,256'ya dönüşüm, Nehir, bkz.</w:t>
      </w:r>
    </w:p>
    <w:p w:rsidR="006D2F12" w:rsidRPr="00D57FA3" w:rsidRDefault="00DE50E6" w:rsidP="00D57FA3">
      <w:pPr>
        <w:pStyle w:val="Gvdemetni0"/>
        <w:spacing w:line="230"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EndanuS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Robur</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Carohrium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- 59</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Roma, </w:t>
      </w:r>
      <w:proofErr w:type="spellStart"/>
      <w:r w:rsidRPr="00D57FA3">
        <w:rPr>
          <w:rStyle w:val="Gvdemetni"/>
          <w:rFonts w:ascii="Arial" w:hAnsi="Arial" w:cs="Arial"/>
          <w:color w:val="000000" w:themeColor="text1"/>
          <w:sz w:val="24"/>
          <w:szCs w:val="24"/>
        </w:rPr>
        <w:t>Regulns</w:t>
      </w:r>
      <w:proofErr w:type="spellEnd"/>
      <w:r w:rsidRPr="00D57FA3">
        <w:rPr>
          <w:rStyle w:val="Gvdemetni"/>
          <w:rFonts w:ascii="Arial" w:hAnsi="Arial" w:cs="Arial"/>
          <w:color w:val="000000" w:themeColor="text1"/>
          <w:sz w:val="24"/>
          <w:szCs w:val="24"/>
        </w:rPr>
        <w:t xml:space="preserve"> 221 Kraliyet Yıldızları 119, 135, »6j, 19J'den etkilenmiştir.</w:t>
      </w:r>
    </w:p>
    <w:p w:rsidR="006D2F12" w:rsidRPr="00D57FA3" w:rsidRDefault="00DE50E6" w:rsidP="00D57FA3">
      <w:pPr>
        <w:pStyle w:val="Gvdemetni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Sabik</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XT2, 199</w:t>
      </w:r>
    </w:p>
    <w:p w:rsidR="006D2F12" w:rsidRPr="00D57FA3" w:rsidRDefault="00DE50E6" w:rsidP="00D57FA3">
      <w:pPr>
        <w:pStyle w:val="Gvdemetni0"/>
        <w:jc w:val="both"/>
        <w:rPr>
          <w:rFonts w:ascii="Arial" w:hAnsi="Arial" w:cs="Arial"/>
          <w:color w:val="000000" w:themeColor="text1"/>
          <w:sz w:val="24"/>
          <w:szCs w:val="24"/>
        </w:rPr>
        <w:sectPr w:rsidR="006D2F12" w:rsidRPr="00D57FA3">
          <w:pgSz w:w="12240" w:h="15840"/>
          <w:pgMar w:top="1426" w:right="1653" w:bottom="1413" w:left="1495" w:header="998" w:footer="985" w:gutter="0"/>
          <w:cols w:space="720"/>
          <w:noEndnote/>
          <w:docGrid w:linePitch="360"/>
        </w:sectPr>
      </w:pPr>
      <w:proofErr w:type="spellStart"/>
      <w:r w:rsidRPr="00D57FA3">
        <w:rPr>
          <w:rStyle w:val="Gvdemetni"/>
          <w:rFonts w:ascii="Arial" w:hAnsi="Arial" w:cs="Arial"/>
          <w:color w:val="000000" w:themeColor="text1"/>
          <w:sz w:val="24"/>
          <w:szCs w:val="24"/>
        </w:rPr>
        <w:t>Sadalmehlc</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tsg.zoo</w:t>
      </w:r>
      <w:proofErr w:type="spellEnd"/>
    </w:p>
    <w:p w:rsidR="006D2F12" w:rsidRPr="00D57FA3" w:rsidRDefault="00DE50E6" w:rsidP="00D57FA3">
      <w:pPr>
        <w:spacing w:line="1" w:lineRule="exact"/>
        <w:jc w:val="both"/>
        <w:rPr>
          <w:rFonts w:ascii="Arial" w:hAnsi="Arial" w:cs="Arial"/>
          <w:color w:val="000000" w:themeColor="text1"/>
        </w:rPr>
      </w:pPr>
      <w:r w:rsidRPr="00D57FA3">
        <w:rPr>
          <w:rFonts w:ascii="Arial" w:hAnsi="Arial" w:cs="Arial"/>
          <w:noProof/>
          <w:color w:val="000000" w:themeColor="text1"/>
        </w:rPr>
        <w:lastRenderedPageBreak/>
        <mc:AlternateContent>
          <mc:Choice Requires="wps">
            <w:drawing>
              <wp:anchor distT="0" distB="0" distL="0" distR="0" simplePos="0" relativeHeight="125829451" behindDoc="0" locked="0" layoutInCell="1" allowOverlap="1">
                <wp:simplePos x="0" y="0"/>
                <wp:positionH relativeFrom="page">
                  <wp:posOffset>1703705</wp:posOffset>
                </wp:positionH>
                <wp:positionV relativeFrom="paragraph">
                  <wp:posOffset>311150</wp:posOffset>
                </wp:positionV>
                <wp:extent cx="2298065" cy="3828415"/>
                <wp:effectExtent l="0" t="0" r="0" b="0"/>
                <wp:wrapSquare wrapText="right"/>
                <wp:docPr id="1302" name="Shape 1302"/>
                <wp:cNvGraphicFramePr/>
                <a:graphic xmlns:a="http://schemas.openxmlformats.org/drawingml/2006/main">
                  <a:graphicData uri="http://schemas.microsoft.com/office/word/2010/wordprocessingShape">
                    <wps:wsp>
                      <wps:cNvSpPr txBox="1"/>
                      <wps:spPr>
                        <a:xfrm>
                          <a:off x="0" y="0"/>
                          <a:ext cx="2298065" cy="3828415"/>
                        </a:xfrm>
                        <a:prstGeom prst="rect">
                          <a:avLst/>
                        </a:prstGeom>
                        <a:noFill/>
                      </wps:spPr>
                      <wps:txbx>
                        <w:txbxContent>
                          <w:p w:rsidR="006D2F12" w:rsidRDefault="00DE50E6">
                            <w:pPr>
                              <w:pStyle w:val="indekiler0"/>
                              <w:tabs>
                                <w:tab w:val="left" w:pos="2774"/>
                              </w:tabs>
                              <w:spacing w:after="0" w:line="197" w:lineRule="auto"/>
                              <w:jc w:val="right"/>
                              <w:rPr>
                                <w:sz w:val="22"/>
                                <w:szCs w:val="22"/>
                              </w:rPr>
                            </w:pPr>
                            <w:r>
                              <w:rPr>
                                <w:rStyle w:val="indekiler"/>
                                <w:b/>
                                <w:bCs/>
                                <w:sz w:val="22"/>
                                <w:szCs w:val="22"/>
                              </w:rPr>
                              <w:t>PAGE Obliquity of Ecliptic</w:t>
                            </w:r>
                            <w:r>
                              <w:rPr>
                                <w:rStyle w:val="indekiler"/>
                                <w:b/>
                                <w:bCs/>
                                <w:sz w:val="22"/>
                                <w:szCs w:val="22"/>
                              </w:rPr>
                              <w:tab/>
                              <w:t>- 248</w:t>
                            </w:r>
                          </w:p>
                          <w:p w:rsidR="006D2F12" w:rsidRDefault="00DE50E6">
                            <w:pPr>
                              <w:pStyle w:val="indekiler0"/>
                              <w:tabs>
                                <w:tab w:val="left" w:pos="2453"/>
                                <w:tab w:val="left" w:pos="2986"/>
                              </w:tabs>
                              <w:spacing w:after="0" w:line="197" w:lineRule="auto"/>
                              <w:jc w:val="left"/>
                              <w:rPr>
                                <w:sz w:val="22"/>
                                <w:szCs w:val="22"/>
                              </w:rPr>
                            </w:pPr>
                            <w:r>
                              <w:rPr>
                                <w:rStyle w:val="indekiler"/>
                                <w:b/>
                                <w:bCs/>
                                <w:sz w:val="22"/>
                                <w:szCs w:val="22"/>
                              </w:rPr>
                              <w:t>* Octans Hudleiapus</w:t>
                            </w:r>
                            <w:r>
                              <w:rPr>
                                <w:rStyle w:val="indekiler"/>
                                <w:b/>
                                <w:bCs/>
                                <w:sz w:val="22"/>
                                <w:szCs w:val="22"/>
                              </w:rPr>
                              <w:tab/>
                              <w:t>-</w:t>
                            </w:r>
                            <w:r>
                              <w:rPr>
                                <w:rStyle w:val="indekiler"/>
                                <w:b/>
                                <w:bCs/>
                                <w:sz w:val="22"/>
                                <w:szCs w:val="22"/>
                              </w:rPr>
                              <w:tab/>
                              <w:t>-53</w:t>
                            </w:r>
                          </w:p>
                          <w:p w:rsidR="006D2F12" w:rsidRDefault="00DE50E6">
                            <w:pPr>
                              <w:pStyle w:val="indekiler0"/>
                              <w:tabs>
                                <w:tab w:val="left" w:pos="1993"/>
                                <w:tab w:val="left" w:pos="2410"/>
                              </w:tabs>
                              <w:spacing w:after="0" w:line="197" w:lineRule="auto"/>
                              <w:ind w:firstLine="140"/>
                              <w:jc w:val="left"/>
                              <w:rPr>
                                <w:sz w:val="22"/>
                                <w:szCs w:val="22"/>
                              </w:rPr>
                            </w:pPr>
                            <w:r>
                              <w:rPr>
                                <w:rStyle w:val="indekiler"/>
                                <w:b/>
                                <w:bCs/>
                                <w:sz w:val="22"/>
                                <w:szCs w:val="22"/>
                              </w:rPr>
                              <w:t>Oculu» -</w:t>
                            </w:r>
                            <w:r>
                              <w:rPr>
                                <w:rStyle w:val="indekiler"/>
                                <w:b/>
                                <w:bCs/>
                                <w:sz w:val="22"/>
                                <w:szCs w:val="22"/>
                              </w:rPr>
                              <w:tab/>
                              <w:t>-</w:t>
                            </w:r>
                            <w:r>
                              <w:rPr>
                                <w:rStyle w:val="indekiler"/>
                                <w:b/>
                                <w:bCs/>
                                <w:sz w:val="22"/>
                                <w:szCs w:val="22"/>
                              </w:rPr>
                              <w:tab/>
                              <w:t>-114, &gt;80</w:t>
                            </w:r>
                          </w:p>
                          <w:p w:rsidR="006D2F12" w:rsidRDefault="00DE50E6">
                            <w:pPr>
                              <w:pStyle w:val="indekiler0"/>
                              <w:tabs>
                                <w:tab w:val="left" w:pos="2924"/>
                              </w:tabs>
                              <w:spacing w:after="0" w:line="197" w:lineRule="auto"/>
                              <w:ind w:firstLine="140"/>
                              <w:jc w:val="left"/>
                              <w:rPr>
                                <w:sz w:val="22"/>
                                <w:szCs w:val="22"/>
                              </w:rPr>
                            </w:pPr>
                            <w:r>
                              <w:rPr>
                                <w:rStyle w:val="indekiler"/>
                                <w:b/>
                                <w:bCs/>
                                <w:sz w:val="22"/>
                                <w:szCs w:val="22"/>
                              </w:rPr>
                              <w:t>OtFicina Typographies</w:t>
                            </w:r>
                            <w:r>
                              <w:rPr>
                                <w:rStyle w:val="indekiler"/>
                                <w:b/>
                                <w:bCs/>
                                <w:sz w:val="22"/>
                                <w:szCs w:val="22"/>
                              </w:rPr>
                              <w:tab/>
                              <w:t>* 54</w:t>
                            </w:r>
                          </w:p>
                          <w:p w:rsidR="006D2F12" w:rsidRDefault="00DE50E6">
                            <w:pPr>
                              <w:pStyle w:val="Gvdemetni80"/>
                              <w:spacing w:after="0" w:line="197" w:lineRule="auto"/>
                              <w:ind w:firstLine="140"/>
                              <w:jc w:val="left"/>
                            </w:pPr>
                            <w:r>
                              <w:rPr>
                                <w:rStyle w:val="Gvdemetni8"/>
                                <w:b/>
                                <w:bCs/>
                              </w:rPr>
                              <w:t>Ophiochu«, 54. 231. Head.</w:t>
                            </w:r>
                          </w:p>
                          <w:p w:rsidR="006D2F12" w:rsidRDefault="00DE50E6">
                            <w:pPr>
                              <w:pStyle w:val="Gvdemetni80"/>
                              <w:spacing w:after="0" w:line="197" w:lineRule="auto"/>
                              <w:ind w:left="620" w:firstLine="20"/>
                              <w:jc w:val="both"/>
                            </w:pPr>
                            <w:r>
                              <w:rPr>
                                <w:rStyle w:val="Gvdemetni8"/>
                                <w:b/>
                                <w:bCs/>
                              </w:rPr>
                              <w:t xml:space="preserve">see </w:t>
                            </w:r>
                            <w:r>
                              <w:rPr>
                                <w:rStyle w:val="Gvdemetni8"/>
                                <w:b/>
                                <w:bCs/>
                                <w:i/>
                                <w:iCs/>
                              </w:rPr>
                              <w:t>Raralhagua;</w:t>
                            </w:r>
                            <w:r>
                              <w:rPr>
                                <w:rStyle w:val="Gvdemetni8"/>
                                <w:b/>
                                <w:bCs/>
                              </w:rPr>
                              <w:t xml:space="preserve"> .Left Knee, sec </w:t>
                            </w:r>
                            <w:r>
                              <w:rPr>
                                <w:rStyle w:val="Gvdemetni8"/>
                                <w:b/>
                                <w:bCs/>
                                <w:i/>
                                <w:iCs/>
                              </w:rPr>
                              <w:t>Han</w:t>
                            </w:r>
                            <w:r>
                              <w:rPr>
                                <w:rStyle w:val="Gvdemetni8"/>
                                <w:b/>
                                <w:bCs/>
                              </w:rPr>
                              <w:t xml:space="preserve"> and Ssbih. Alpha, see </w:t>
                            </w:r>
                            <w:r>
                              <w:rPr>
                                <w:rStyle w:val="Gvdemetni8"/>
                                <w:b/>
                                <w:bCs/>
                                <w:i/>
                                <w:iCs/>
                              </w:rPr>
                              <w:t>Raislha/uc</w:t>
                            </w:r>
                            <w:r>
                              <w:rPr>
                                <w:rStyle w:val="Gvdemetni8"/>
                                <w:b/>
                                <w:bCs/>
                              </w:rPr>
                              <w:t xml:space="preserve">; Delta, see </w:t>
                            </w:r>
                            <w:r>
                              <w:rPr>
                                <w:rStyle w:val="Gvdemetni8"/>
                                <w:b/>
                                <w:bCs/>
                                <w:i/>
                                <w:iCs/>
                              </w:rPr>
                              <w:t xml:space="preserve">Yed Prior; </w:t>
                            </w:r>
                            <w:r>
                              <w:rPr>
                                <w:rStyle w:val="Gvdemetni8"/>
                                <w:b/>
                                <w:bCs/>
                              </w:rPr>
                              <w:t xml:space="preserve">/eta, see </w:t>
                            </w:r>
                            <w:r>
                              <w:rPr>
                                <w:rStyle w:val="Gvdemetni8"/>
                                <w:b/>
                                <w:bCs/>
                                <w:i/>
                                <w:iCs/>
                              </w:rPr>
                              <w:t>Han</w:t>
                            </w:r>
                            <w:r>
                              <w:rPr>
                                <w:rStyle w:val="Gvdemetni8"/>
                                <w:b/>
                                <w:bCs/>
                              </w:rPr>
                              <w:t xml:space="preserve"> ; Eta. see </w:t>
                            </w:r>
                            <w:r>
                              <w:rPr>
                                <w:rStyle w:val="Gvdemetni8"/>
                                <w:b/>
                                <w:bCs/>
                                <w:i/>
                                <w:iCs/>
                              </w:rPr>
                              <w:t>Sabih ;</w:t>
                            </w:r>
                          </w:p>
                          <w:p w:rsidR="006D2F12" w:rsidRDefault="00DE50E6">
                            <w:pPr>
                              <w:pStyle w:val="Gvdemetni80"/>
                              <w:tabs>
                                <w:tab w:val="left" w:pos="2842"/>
                              </w:tabs>
                              <w:spacing w:after="0" w:line="197" w:lineRule="auto"/>
                              <w:ind w:left="140" w:hanging="140"/>
                              <w:jc w:val="left"/>
                            </w:pPr>
                            <w:r>
                              <w:rPr>
                                <w:rStyle w:val="Gvdemetni8"/>
                                <w:b/>
                                <w:bCs/>
                              </w:rPr>
                              <w:t xml:space="preserve">* ' Nu. sec </w:t>
                            </w:r>
                            <w:r>
                              <w:rPr>
                                <w:rStyle w:val="Gvdemetni8"/>
                                <w:b/>
                                <w:bCs/>
                                <w:i/>
                                <w:iCs/>
                              </w:rPr>
                              <w:t xml:space="preserve">Sintsira </w:t>
                            </w:r>
                            <w:r>
                              <w:rPr>
                                <w:rStyle w:val="Gvdemetni8"/>
                                <w:b/>
                                <w:bCs/>
                              </w:rPr>
                              <w:t>Orb* of Influence -</w:t>
                            </w:r>
                            <w:r>
                              <w:rPr>
                                <w:rStyle w:val="Gvdemetni8"/>
                                <w:b/>
                                <w:bCs/>
                              </w:rPr>
                              <w:tab/>
                            </w:r>
                            <w:r>
                              <w:rPr>
                                <w:rStyle w:val="Gvdemetni8"/>
                                <w:rFonts w:ascii="Arial" w:eastAsia="Arial" w:hAnsi="Arial" w:cs="Arial"/>
                                <w:smallCaps/>
                              </w:rPr>
                              <w:t>- ioj</w:t>
                            </w:r>
                          </w:p>
                          <w:p w:rsidR="006D2F12" w:rsidRDefault="00DE50E6">
                            <w:pPr>
                              <w:pStyle w:val="Gvdemetni20"/>
                              <w:spacing w:line="166" w:lineRule="auto"/>
                              <w:ind w:left="0" w:firstLine="140"/>
                            </w:pPr>
                            <w:r>
                              <w:rPr>
                                <w:rStyle w:val="Gvdemetni2"/>
                                <w:b/>
                                <w:bCs/>
                              </w:rPr>
                              <w:t>Ocwm, $^, 2 v, 2^5. Bate.</w:t>
                            </w:r>
                          </w:p>
                          <w:p w:rsidR="006D2F12" w:rsidRDefault="00DE50E6">
                            <w:pPr>
                              <w:pStyle w:val="Gvdemetni80"/>
                              <w:spacing w:after="0" w:line="202" w:lineRule="auto"/>
                              <w:ind w:left="620" w:firstLine="20"/>
                              <w:jc w:val="left"/>
                            </w:pPr>
                            <w:r>
                              <w:rPr>
                                <w:rStyle w:val="Gvdemetni8"/>
                                <w:b/>
                                <w:bCs/>
                              </w:rPr>
                              <w:t xml:space="preserve">see </w:t>
                            </w:r>
                            <w:r>
                              <w:rPr>
                                <w:rStyle w:val="Gvdemetni8"/>
                                <w:b/>
                                <w:bCs/>
                                <w:i/>
                                <w:iCs/>
                              </w:rPr>
                              <w:t xml:space="preserve">Cingnia Orionii;- </w:t>
                            </w:r>
                            <w:r>
                              <w:rPr>
                                <w:rStyle w:val="Gvdemetni8"/>
                                <w:b/>
                                <w:bCs/>
                              </w:rPr>
                              <w:t xml:space="preserve">Left Foot, see </w:t>
                            </w:r>
                            <w:r>
                              <w:rPr>
                                <w:rStyle w:val="Gvdemetni8"/>
                                <w:b/>
                                <w:bCs/>
                                <w:i/>
                                <w:iCs/>
                              </w:rPr>
                              <w:t>Rtgti 1</w:t>
                            </w:r>
                          </w:p>
                          <w:p w:rsidR="006D2F12" w:rsidRDefault="00DE50E6">
                            <w:pPr>
                              <w:pStyle w:val="Gvdemetni80"/>
                              <w:tabs>
                                <w:tab w:val="left" w:pos="1526"/>
                              </w:tabs>
                              <w:spacing w:after="0" w:line="197" w:lineRule="auto"/>
                              <w:ind w:left="620" w:hanging="620"/>
                              <w:jc w:val="both"/>
                            </w:pPr>
                            <w:r>
                              <w:rPr>
                                <w:rStyle w:val="Gvdemetni8"/>
                                <w:b/>
                                <w:bCs/>
                              </w:rPr>
                              <w:t xml:space="preserve">* Lett Shoulder, nee </w:t>
                            </w:r>
                            <w:r>
                              <w:rPr>
                                <w:rStyle w:val="Gvdemetni8"/>
                                <w:b/>
                                <w:bCs/>
                                <w:i/>
                                <w:iCs/>
                              </w:rPr>
                              <w:t xml:space="preserve">RcHairix; </w:t>
                            </w:r>
                            <w:r>
                              <w:rPr>
                                <w:rStyle w:val="Gvdemetni8"/>
                                <w:b/>
                                <w:bCs/>
                              </w:rPr>
                              <w:t xml:space="preserve">Nebula, see Enns; Right sboab dcr, sec </w:t>
                            </w:r>
                            <w:r>
                              <w:rPr>
                                <w:rStyle w:val="Gvdemetni8"/>
                                <w:b/>
                                <w:bCs/>
                                <w:i/>
                                <w:iCs/>
                              </w:rPr>
                              <w:t xml:space="preserve">Pcltfgrure. </w:t>
                            </w:r>
                            <w:r>
                              <w:rPr>
                                <w:rStyle w:val="Gvdemetni8"/>
                                <w:b/>
                                <w:bCs/>
                              </w:rPr>
                              <w:t xml:space="preserve">Alpha, 77. ace </w:t>
                            </w:r>
                            <w:r>
                              <w:rPr>
                                <w:rStyle w:val="Gvdemetni8"/>
                                <w:b/>
                                <w:bCs/>
                                <w:i/>
                                <w:iCs/>
                              </w:rPr>
                              <w:t>Patel- iratr;</w:t>
                            </w:r>
                            <w:r>
                              <w:rPr>
                                <w:rStyle w:val="Gvdemetni8"/>
                                <w:b/>
                                <w:bCs/>
                                <w:i/>
                                <w:iCs/>
                              </w:rPr>
                              <w:tab/>
                            </w:r>
                            <w:r>
                              <w:rPr>
                                <w:rStyle w:val="Gvdemetni8"/>
                                <w:b/>
                                <w:bCs/>
                              </w:rPr>
                              <w:t>Beta, see</w:t>
                            </w:r>
                          </w:p>
                          <w:p w:rsidR="006D2F12" w:rsidRDefault="00DE50E6">
                            <w:pPr>
                              <w:pStyle w:val="Gvdemetni80"/>
                              <w:tabs>
                                <w:tab w:val="left" w:pos="1833"/>
                              </w:tabs>
                              <w:spacing w:after="0" w:line="197" w:lineRule="auto"/>
                              <w:ind w:left="580" w:right="500"/>
                              <w:jc w:val="right"/>
                            </w:pPr>
                            <w:r>
                              <w:rPr>
                                <w:rStyle w:val="Gvdemetni8"/>
                                <w:b/>
                                <w:bCs/>
                              </w:rPr>
                              <w:t xml:space="preserve">lire/; Gamma, see </w:t>
                            </w:r>
                            <w:r>
                              <w:rPr>
                                <w:rStyle w:val="Gvdemetni8"/>
                                <w:b/>
                                <w:bCs/>
                                <w:i/>
                                <w:iCs/>
                              </w:rPr>
                              <w:t>Hella tri*;</w:t>
                            </w:r>
                            <w:r>
                              <w:rPr>
                                <w:rStyle w:val="Gvdemetni8"/>
                                <w:b/>
                                <w:bCs/>
                                <w:i/>
                                <w:iCs/>
                              </w:rPr>
                              <w:tab/>
                            </w:r>
                            <w:r>
                              <w:rPr>
                                <w:rStyle w:val="Gvdemetni8"/>
                                <w:b/>
                                <w:bCs/>
                              </w:rPr>
                              <w:t>Delta, ace</w:t>
                            </w:r>
                          </w:p>
                          <w:p w:rsidR="006D2F12" w:rsidRDefault="00DE50E6">
                            <w:pPr>
                              <w:pStyle w:val="Gvdemetni80"/>
                              <w:spacing w:after="0" w:line="197" w:lineRule="auto"/>
                              <w:ind w:left="620" w:firstLine="20"/>
                              <w:jc w:val="left"/>
                            </w:pPr>
                            <w:r>
                              <w:rPr>
                                <w:rStyle w:val="Gvdemetni8"/>
                                <w:b/>
                                <w:bCs/>
                                <w:i/>
                                <w:iCs/>
                              </w:rPr>
                              <w:t>Af in taka;</w:t>
                            </w:r>
                            <w:r>
                              <w:rPr>
                                <w:rStyle w:val="Gvdemetni8"/>
                                <w:b/>
                                <w:bCs/>
                              </w:rPr>
                              <w:t xml:space="preserve"> Epsilon, sec </w:t>
                            </w:r>
                            <w:r>
                              <w:rPr>
                                <w:rStyle w:val="Gvdemetni8"/>
                                <w:b/>
                                <w:bCs/>
                                <w:i/>
                                <w:iCs/>
                              </w:rPr>
                              <w:t>Alniiarn',</w:t>
                            </w:r>
                            <w:r>
                              <w:rPr>
                                <w:rStyle w:val="Gvdemetni8"/>
                                <w:b/>
                                <w:bCs/>
                              </w:rPr>
                              <w:t xml:space="preserve"> Theta, 70. RS; Lambda, 70. 76, S3; 43 31, sec Earn.</w:t>
                            </w:r>
                          </w:p>
                        </w:txbxContent>
                      </wps:txbx>
                      <wps:bodyPr lIns="0" tIns="0" rIns="0" bIns="0"/>
                    </wps:wsp>
                  </a:graphicData>
                </a:graphic>
              </wp:anchor>
            </w:drawing>
          </mc:Choice>
          <mc:Fallback>
            <w:pict>
              <v:shape id="Shape 1302" o:spid="_x0000_s1062" type="#_x0000_t202" style="position:absolute;left:0;text-align:left;margin-left:134.15pt;margin-top:24.5pt;width:180.95pt;height:301.45pt;z-index:1258294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JvZiAEAAAsDAAAOAAAAZHJzL2Uyb0RvYy54bWysUlFLwzAQfhf8DyHvrl3nxiz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" filled="f" stroked="f">
                <v:textbox inset="0,0,0,0">
                  <w:txbxContent>
                    <w:p w:rsidR="006D2F12" w:rsidRDefault="00DE50E6">
                      <w:pPr>
                        <w:pStyle w:val="indekiler0"/>
                        <w:tabs>
                          <w:tab w:val="left" w:pos="2774"/>
                        </w:tabs>
                        <w:spacing w:after="0" w:line="197" w:lineRule="auto"/>
                        <w:jc w:val="right"/>
                        <w:rPr>
                          <w:sz w:val="22"/>
                          <w:szCs w:val="22"/>
                        </w:rPr>
                      </w:pPr>
                      <w:r>
                        <w:rPr>
                          <w:rStyle w:val="indekiler"/>
                          <w:b/>
                          <w:bCs/>
                          <w:sz w:val="22"/>
                          <w:szCs w:val="22"/>
                        </w:rPr>
                        <w:t>PAGE Obliquity of Ecliptic</w:t>
                      </w:r>
                      <w:r>
                        <w:rPr>
                          <w:rStyle w:val="indekiler"/>
                          <w:b/>
                          <w:bCs/>
                          <w:sz w:val="22"/>
                          <w:szCs w:val="22"/>
                        </w:rPr>
                        <w:tab/>
                        <w:t>- 248</w:t>
                      </w:r>
                    </w:p>
                    <w:p w:rsidR="006D2F12" w:rsidRDefault="00DE50E6">
                      <w:pPr>
                        <w:pStyle w:val="indekiler0"/>
                        <w:tabs>
                          <w:tab w:val="left" w:pos="2453"/>
                          <w:tab w:val="left" w:pos="2986"/>
                        </w:tabs>
                        <w:spacing w:after="0" w:line="197" w:lineRule="auto"/>
                        <w:jc w:val="left"/>
                        <w:rPr>
                          <w:sz w:val="22"/>
                          <w:szCs w:val="22"/>
                        </w:rPr>
                      </w:pPr>
                      <w:r>
                        <w:rPr>
                          <w:rStyle w:val="indekiler"/>
                          <w:b/>
                          <w:bCs/>
                          <w:sz w:val="22"/>
                          <w:szCs w:val="22"/>
                        </w:rPr>
                        <w:t>* Octans Hudleiapus</w:t>
                      </w:r>
                      <w:r>
                        <w:rPr>
                          <w:rStyle w:val="indekiler"/>
                          <w:b/>
                          <w:bCs/>
                          <w:sz w:val="22"/>
                          <w:szCs w:val="22"/>
                        </w:rPr>
                        <w:tab/>
                        <w:t>-</w:t>
                      </w:r>
                      <w:r>
                        <w:rPr>
                          <w:rStyle w:val="indekiler"/>
                          <w:b/>
                          <w:bCs/>
                          <w:sz w:val="22"/>
                          <w:szCs w:val="22"/>
                        </w:rPr>
                        <w:tab/>
                        <w:t>-53</w:t>
                      </w:r>
                    </w:p>
                    <w:p w:rsidR="006D2F12" w:rsidRDefault="00DE50E6">
                      <w:pPr>
                        <w:pStyle w:val="indekiler0"/>
                        <w:tabs>
                          <w:tab w:val="left" w:pos="1993"/>
                          <w:tab w:val="left" w:pos="2410"/>
                        </w:tabs>
                        <w:spacing w:after="0" w:line="197" w:lineRule="auto"/>
                        <w:ind w:firstLine="140"/>
                        <w:jc w:val="left"/>
                        <w:rPr>
                          <w:sz w:val="22"/>
                          <w:szCs w:val="22"/>
                        </w:rPr>
                      </w:pPr>
                      <w:r>
                        <w:rPr>
                          <w:rStyle w:val="indekiler"/>
                          <w:b/>
                          <w:bCs/>
                          <w:sz w:val="22"/>
                          <w:szCs w:val="22"/>
                        </w:rPr>
                        <w:t>Oculu» -</w:t>
                      </w:r>
                      <w:r>
                        <w:rPr>
                          <w:rStyle w:val="indekiler"/>
                          <w:b/>
                          <w:bCs/>
                          <w:sz w:val="22"/>
                          <w:szCs w:val="22"/>
                        </w:rPr>
                        <w:tab/>
                        <w:t>-</w:t>
                      </w:r>
                      <w:r>
                        <w:rPr>
                          <w:rStyle w:val="indekiler"/>
                          <w:b/>
                          <w:bCs/>
                          <w:sz w:val="22"/>
                          <w:szCs w:val="22"/>
                        </w:rPr>
                        <w:tab/>
                        <w:t>-114, &gt;80</w:t>
                      </w:r>
                    </w:p>
                    <w:p w:rsidR="006D2F12" w:rsidRDefault="00DE50E6">
                      <w:pPr>
                        <w:pStyle w:val="indekiler0"/>
                        <w:tabs>
                          <w:tab w:val="left" w:pos="2924"/>
                        </w:tabs>
                        <w:spacing w:after="0" w:line="197" w:lineRule="auto"/>
                        <w:ind w:firstLine="140"/>
                        <w:jc w:val="left"/>
                        <w:rPr>
                          <w:sz w:val="22"/>
                          <w:szCs w:val="22"/>
                        </w:rPr>
                      </w:pPr>
                      <w:r>
                        <w:rPr>
                          <w:rStyle w:val="indekiler"/>
                          <w:b/>
                          <w:bCs/>
                          <w:sz w:val="22"/>
                          <w:szCs w:val="22"/>
                        </w:rPr>
                        <w:t>OtFicina Typographies</w:t>
                      </w:r>
                      <w:r>
                        <w:rPr>
                          <w:rStyle w:val="indekiler"/>
                          <w:b/>
                          <w:bCs/>
                          <w:sz w:val="22"/>
                          <w:szCs w:val="22"/>
                        </w:rPr>
                        <w:tab/>
                        <w:t>* 54</w:t>
                      </w:r>
                    </w:p>
                    <w:p w:rsidR="006D2F12" w:rsidRDefault="00DE50E6">
                      <w:pPr>
                        <w:pStyle w:val="Gvdemetni80"/>
                        <w:spacing w:after="0" w:line="197" w:lineRule="auto"/>
                        <w:ind w:firstLine="140"/>
                        <w:jc w:val="left"/>
                      </w:pPr>
                      <w:r>
                        <w:rPr>
                          <w:rStyle w:val="Gvdemetni8"/>
                          <w:b/>
                          <w:bCs/>
                        </w:rPr>
                        <w:t>Ophiochu«, 54. 231. Head.</w:t>
                      </w:r>
                    </w:p>
                    <w:p w:rsidR="006D2F12" w:rsidRDefault="00DE50E6">
                      <w:pPr>
                        <w:pStyle w:val="Gvdemetni80"/>
                        <w:spacing w:after="0" w:line="197" w:lineRule="auto"/>
                        <w:ind w:left="620" w:firstLine="20"/>
                        <w:jc w:val="both"/>
                      </w:pPr>
                      <w:r>
                        <w:rPr>
                          <w:rStyle w:val="Gvdemetni8"/>
                          <w:b/>
                          <w:bCs/>
                        </w:rPr>
                        <w:t xml:space="preserve">see </w:t>
                      </w:r>
                      <w:r>
                        <w:rPr>
                          <w:rStyle w:val="Gvdemetni8"/>
                          <w:b/>
                          <w:bCs/>
                          <w:i/>
                          <w:iCs/>
                        </w:rPr>
                        <w:t>Raralhagua;</w:t>
                      </w:r>
                      <w:r>
                        <w:rPr>
                          <w:rStyle w:val="Gvdemetni8"/>
                          <w:b/>
                          <w:bCs/>
                        </w:rPr>
                        <w:t xml:space="preserve"> .Left Knee, sec </w:t>
                      </w:r>
                      <w:r>
                        <w:rPr>
                          <w:rStyle w:val="Gvdemetni8"/>
                          <w:b/>
                          <w:bCs/>
                          <w:i/>
                          <w:iCs/>
                        </w:rPr>
                        <w:t>Han</w:t>
                      </w:r>
                      <w:r>
                        <w:rPr>
                          <w:rStyle w:val="Gvdemetni8"/>
                          <w:b/>
                          <w:bCs/>
                        </w:rPr>
                        <w:t xml:space="preserve"> and Ssbih. Alpha, see </w:t>
                      </w:r>
                      <w:r>
                        <w:rPr>
                          <w:rStyle w:val="Gvdemetni8"/>
                          <w:b/>
                          <w:bCs/>
                          <w:i/>
                          <w:iCs/>
                        </w:rPr>
                        <w:t>Raislha/uc</w:t>
                      </w:r>
                      <w:r>
                        <w:rPr>
                          <w:rStyle w:val="Gvdemetni8"/>
                          <w:b/>
                          <w:bCs/>
                        </w:rPr>
                        <w:t xml:space="preserve">; Delta, see </w:t>
                      </w:r>
                      <w:r>
                        <w:rPr>
                          <w:rStyle w:val="Gvdemetni8"/>
                          <w:b/>
                          <w:bCs/>
                          <w:i/>
                          <w:iCs/>
                        </w:rPr>
                        <w:t xml:space="preserve">Yed Prior; </w:t>
                      </w:r>
                      <w:r>
                        <w:rPr>
                          <w:rStyle w:val="Gvdemetni8"/>
                          <w:b/>
                          <w:bCs/>
                        </w:rPr>
                        <w:t xml:space="preserve">/eta, see </w:t>
                      </w:r>
                      <w:r>
                        <w:rPr>
                          <w:rStyle w:val="Gvdemetni8"/>
                          <w:b/>
                          <w:bCs/>
                          <w:i/>
                          <w:iCs/>
                        </w:rPr>
                        <w:t>Han</w:t>
                      </w:r>
                      <w:r>
                        <w:rPr>
                          <w:rStyle w:val="Gvdemetni8"/>
                          <w:b/>
                          <w:bCs/>
                        </w:rPr>
                        <w:t xml:space="preserve"> ; Eta. see </w:t>
                      </w:r>
                      <w:r>
                        <w:rPr>
                          <w:rStyle w:val="Gvdemetni8"/>
                          <w:b/>
                          <w:bCs/>
                          <w:i/>
                          <w:iCs/>
                        </w:rPr>
                        <w:t>Sabih ;</w:t>
                      </w:r>
                    </w:p>
                    <w:p w:rsidR="006D2F12" w:rsidRDefault="00DE50E6">
                      <w:pPr>
                        <w:pStyle w:val="Gvdemetni80"/>
                        <w:tabs>
                          <w:tab w:val="left" w:pos="2842"/>
                        </w:tabs>
                        <w:spacing w:after="0" w:line="197" w:lineRule="auto"/>
                        <w:ind w:left="140" w:hanging="140"/>
                        <w:jc w:val="left"/>
                      </w:pPr>
                      <w:r>
                        <w:rPr>
                          <w:rStyle w:val="Gvdemetni8"/>
                          <w:b/>
                          <w:bCs/>
                        </w:rPr>
                        <w:t xml:space="preserve">* ' Nu. sec </w:t>
                      </w:r>
                      <w:r>
                        <w:rPr>
                          <w:rStyle w:val="Gvdemetni8"/>
                          <w:b/>
                          <w:bCs/>
                          <w:i/>
                          <w:iCs/>
                        </w:rPr>
                        <w:t xml:space="preserve">Sintsira </w:t>
                      </w:r>
                      <w:r>
                        <w:rPr>
                          <w:rStyle w:val="Gvdemetni8"/>
                          <w:b/>
                          <w:bCs/>
                        </w:rPr>
                        <w:t>Orb* of Influence -</w:t>
                      </w:r>
                      <w:r>
                        <w:rPr>
                          <w:rStyle w:val="Gvdemetni8"/>
                          <w:b/>
                          <w:bCs/>
                        </w:rPr>
                        <w:tab/>
                      </w:r>
                      <w:r>
                        <w:rPr>
                          <w:rStyle w:val="Gvdemetni8"/>
                          <w:rFonts w:ascii="Arial" w:eastAsia="Arial" w:hAnsi="Arial" w:cs="Arial"/>
                          <w:smallCaps/>
                        </w:rPr>
                        <w:t>- ioj</w:t>
                      </w:r>
                    </w:p>
                    <w:p w:rsidR="006D2F12" w:rsidRDefault="00DE50E6">
                      <w:pPr>
                        <w:pStyle w:val="Gvdemetni20"/>
                        <w:spacing w:line="166" w:lineRule="auto"/>
                        <w:ind w:left="0" w:firstLine="140"/>
                      </w:pPr>
                      <w:r>
                        <w:rPr>
                          <w:rStyle w:val="Gvdemetni2"/>
                          <w:b/>
                          <w:bCs/>
                        </w:rPr>
                        <w:t>Ocwm, $^, 2 v, 2^5. Bate.</w:t>
                      </w:r>
                    </w:p>
                    <w:p w:rsidR="006D2F12" w:rsidRDefault="00DE50E6">
                      <w:pPr>
                        <w:pStyle w:val="Gvdemetni80"/>
                        <w:spacing w:after="0" w:line="202" w:lineRule="auto"/>
                        <w:ind w:left="620" w:firstLine="20"/>
                        <w:jc w:val="left"/>
                      </w:pPr>
                      <w:r>
                        <w:rPr>
                          <w:rStyle w:val="Gvdemetni8"/>
                          <w:b/>
                          <w:bCs/>
                        </w:rPr>
                        <w:t xml:space="preserve">see </w:t>
                      </w:r>
                      <w:r>
                        <w:rPr>
                          <w:rStyle w:val="Gvdemetni8"/>
                          <w:b/>
                          <w:bCs/>
                          <w:i/>
                          <w:iCs/>
                        </w:rPr>
                        <w:t xml:space="preserve">Cingnia Orionii;- </w:t>
                      </w:r>
                      <w:r>
                        <w:rPr>
                          <w:rStyle w:val="Gvdemetni8"/>
                          <w:b/>
                          <w:bCs/>
                        </w:rPr>
                        <w:t xml:space="preserve">Left Foot, see </w:t>
                      </w:r>
                      <w:r>
                        <w:rPr>
                          <w:rStyle w:val="Gvdemetni8"/>
                          <w:b/>
                          <w:bCs/>
                          <w:i/>
                          <w:iCs/>
                        </w:rPr>
                        <w:t>Rtgti 1</w:t>
                      </w:r>
                    </w:p>
                    <w:p w:rsidR="006D2F12" w:rsidRDefault="00DE50E6">
                      <w:pPr>
                        <w:pStyle w:val="Gvdemetni80"/>
                        <w:tabs>
                          <w:tab w:val="left" w:pos="1526"/>
                        </w:tabs>
                        <w:spacing w:after="0" w:line="197" w:lineRule="auto"/>
                        <w:ind w:left="620" w:hanging="620"/>
                        <w:jc w:val="both"/>
                      </w:pPr>
                      <w:r>
                        <w:rPr>
                          <w:rStyle w:val="Gvdemetni8"/>
                          <w:b/>
                          <w:bCs/>
                        </w:rPr>
                        <w:t xml:space="preserve">* Lett Shoulder, nee </w:t>
                      </w:r>
                      <w:r>
                        <w:rPr>
                          <w:rStyle w:val="Gvdemetni8"/>
                          <w:b/>
                          <w:bCs/>
                          <w:i/>
                          <w:iCs/>
                        </w:rPr>
                        <w:t xml:space="preserve">RcHairix; </w:t>
                      </w:r>
                      <w:r>
                        <w:rPr>
                          <w:rStyle w:val="Gvdemetni8"/>
                          <w:b/>
                          <w:bCs/>
                        </w:rPr>
                        <w:t xml:space="preserve">Nebula, see Enns; Right sboab dcr, sec </w:t>
                      </w:r>
                      <w:r>
                        <w:rPr>
                          <w:rStyle w:val="Gvdemetni8"/>
                          <w:b/>
                          <w:bCs/>
                          <w:i/>
                          <w:iCs/>
                        </w:rPr>
                        <w:t xml:space="preserve">Pcltfgrure. </w:t>
                      </w:r>
                      <w:r>
                        <w:rPr>
                          <w:rStyle w:val="Gvdemetni8"/>
                          <w:b/>
                          <w:bCs/>
                        </w:rPr>
                        <w:t xml:space="preserve">Alpha, 77. ace </w:t>
                      </w:r>
                      <w:r>
                        <w:rPr>
                          <w:rStyle w:val="Gvdemetni8"/>
                          <w:b/>
                          <w:bCs/>
                          <w:i/>
                          <w:iCs/>
                        </w:rPr>
                        <w:t>Patel- iratr;</w:t>
                      </w:r>
                      <w:r>
                        <w:rPr>
                          <w:rStyle w:val="Gvdemetni8"/>
                          <w:b/>
                          <w:bCs/>
                          <w:i/>
                          <w:iCs/>
                        </w:rPr>
                        <w:tab/>
                      </w:r>
                      <w:r>
                        <w:rPr>
                          <w:rStyle w:val="Gvdemetni8"/>
                          <w:b/>
                          <w:bCs/>
                        </w:rPr>
                        <w:t>Beta, see</w:t>
                      </w:r>
                    </w:p>
                    <w:p w:rsidR="006D2F12" w:rsidRDefault="00DE50E6">
                      <w:pPr>
                        <w:pStyle w:val="Gvdemetni80"/>
                        <w:tabs>
                          <w:tab w:val="left" w:pos="1833"/>
                        </w:tabs>
                        <w:spacing w:after="0" w:line="197" w:lineRule="auto"/>
                        <w:ind w:left="580" w:right="500"/>
                        <w:jc w:val="right"/>
                      </w:pPr>
                      <w:r>
                        <w:rPr>
                          <w:rStyle w:val="Gvdemetni8"/>
                          <w:b/>
                          <w:bCs/>
                        </w:rPr>
                        <w:t xml:space="preserve">lire/; Gamma, see </w:t>
                      </w:r>
                      <w:r>
                        <w:rPr>
                          <w:rStyle w:val="Gvdemetni8"/>
                          <w:b/>
                          <w:bCs/>
                          <w:i/>
                          <w:iCs/>
                        </w:rPr>
                        <w:t>Hella tri*;</w:t>
                      </w:r>
                      <w:r>
                        <w:rPr>
                          <w:rStyle w:val="Gvdemetni8"/>
                          <w:b/>
                          <w:bCs/>
                          <w:i/>
                          <w:iCs/>
                        </w:rPr>
                        <w:tab/>
                      </w:r>
                      <w:r>
                        <w:rPr>
                          <w:rStyle w:val="Gvdemetni8"/>
                          <w:b/>
                          <w:bCs/>
                        </w:rPr>
                        <w:t>Delta, ace</w:t>
                      </w:r>
                    </w:p>
                    <w:p w:rsidR="006D2F12" w:rsidRDefault="00DE50E6">
                      <w:pPr>
                        <w:pStyle w:val="Gvdemetni80"/>
                        <w:spacing w:after="0" w:line="197" w:lineRule="auto"/>
                        <w:ind w:left="620" w:firstLine="20"/>
                        <w:jc w:val="left"/>
                      </w:pPr>
                      <w:r>
                        <w:rPr>
                          <w:rStyle w:val="Gvdemetni8"/>
                          <w:b/>
                          <w:bCs/>
                          <w:i/>
                          <w:iCs/>
                        </w:rPr>
                        <w:t>Af in taka;</w:t>
                      </w:r>
                      <w:r>
                        <w:rPr>
                          <w:rStyle w:val="Gvdemetni8"/>
                          <w:b/>
                          <w:bCs/>
                        </w:rPr>
                        <w:t xml:space="preserve"> Epsilon, sec </w:t>
                      </w:r>
                      <w:r>
                        <w:rPr>
                          <w:rStyle w:val="Gvdemetni8"/>
                          <w:b/>
                          <w:bCs/>
                          <w:i/>
                          <w:iCs/>
                        </w:rPr>
                        <w:t>Alniiarn',</w:t>
                      </w:r>
                      <w:r>
                        <w:rPr>
                          <w:rStyle w:val="Gvdemetni8"/>
                          <w:b/>
                          <w:bCs/>
                        </w:rPr>
                        <w:t xml:space="preserve"> Theta, 70. RS; Lambda, 70. 76, S3; 43 31, sec Earn.</w:t>
                      </w:r>
                    </w:p>
                  </w:txbxContent>
                </v:textbox>
                <w10:wrap type="square" side="right" anchorx="page"/>
              </v:shape>
            </w:pict>
          </mc:Fallback>
        </mc:AlternateContent>
      </w:r>
      <w:r w:rsidRPr="00D57FA3">
        <w:rPr>
          <w:rFonts w:ascii="Arial" w:hAnsi="Arial" w:cs="Arial"/>
          <w:noProof/>
          <w:color w:val="000000" w:themeColor="text1"/>
        </w:rPr>
        <mc:AlternateContent>
          <mc:Choice Requires="wps">
            <w:drawing>
              <wp:anchor distT="88900" distB="0" distL="114300" distR="2519045" simplePos="0" relativeHeight="125829453" behindDoc="0" locked="0" layoutInCell="1" allowOverlap="1">
                <wp:simplePos x="0" y="0"/>
                <wp:positionH relativeFrom="page">
                  <wp:posOffset>1746250</wp:posOffset>
                </wp:positionH>
                <wp:positionV relativeFrom="paragraph">
                  <wp:posOffset>4264025</wp:posOffset>
                </wp:positionV>
                <wp:extent cx="2160905" cy="2813050"/>
                <wp:effectExtent l="0" t="0" r="0" b="0"/>
                <wp:wrapTopAndBottom/>
                <wp:docPr id="1304" name="Shape 1304"/>
                <wp:cNvGraphicFramePr/>
                <a:graphic xmlns:a="http://schemas.openxmlformats.org/drawingml/2006/main">
                  <a:graphicData uri="http://schemas.microsoft.com/office/word/2010/wordprocessingShape">
                    <wps:wsp>
                      <wps:cNvSpPr txBox="1"/>
                      <wps:spPr>
                        <a:xfrm>
                          <a:off x="0" y="0"/>
                          <a:ext cx="2160905" cy="2813050"/>
                        </a:xfrm>
                        <a:prstGeom prst="rect">
                          <a:avLst/>
                        </a:prstGeom>
                        <a:noFill/>
                      </wps:spPr>
                      <wps:txbx>
                        <w:txbxContent>
                          <w:p w:rsidR="006D2F12" w:rsidRDefault="00DE50E6">
                            <w:pPr>
                              <w:pStyle w:val="Gvdemetni80"/>
                              <w:spacing w:after="0" w:line="197" w:lineRule="auto"/>
                              <w:ind w:left="520" w:hanging="520"/>
                              <w:jc w:val="left"/>
                            </w:pPr>
                            <w:r>
                              <w:rPr>
                                <w:rStyle w:val="Gvdemetni8"/>
                                <w:b/>
                                <w:bCs/>
                              </w:rPr>
                              <w:t xml:space="preserve">Painter's Easel, see Eauuteus </w:t>
                            </w:r>
                            <w:r>
                              <w:rPr>
                                <w:rStyle w:val="Gvdemetni8"/>
                                <w:b/>
                                <w:bCs/>
                                <w:i/>
                                <w:iCs/>
                              </w:rPr>
                              <w:t>Pictor it</w:t>
                            </w:r>
                          </w:p>
                          <w:p w:rsidR="006D2F12" w:rsidRDefault="00DE50E6">
                            <w:pPr>
                              <w:pStyle w:val="Gvdemetni80"/>
                              <w:tabs>
                                <w:tab w:val="left" w:pos="1810"/>
                                <w:tab w:val="left" w:pos="2261"/>
                                <w:tab w:val="left" w:pos="2712"/>
                              </w:tabs>
                              <w:spacing w:after="0" w:line="197" w:lineRule="auto"/>
                              <w:jc w:val="left"/>
                            </w:pPr>
                            <w:r>
                              <w:rPr>
                                <w:rStyle w:val="Gvdemetni8"/>
                                <w:b/>
                                <w:bCs/>
                              </w:rPr>
                              <w:t>Parallax •</w:t>
                            </w:r>
                            <w:r>
                              <w:rPr>
                                <w:rStyle w:val="Gvdemetni8"/>
                                <w:b/>
                                <w:bCs/>
                              </w:rPr>
                              <w:tab/>
                              <w:t>-</w:t>
                            </w:r>
                            <w:r>
                              <w:rPr>
                                <w:rStyle w:val="Gvdemetni8"/>
                                <w:b/>
                                <w:bCs/>
                              </w:rPr>
                              <w:tab/>
                              <w:t>-</w:t>
                            </w:r>
                            <w:r>
                              <w:rPr>
                                <w:rStyle w:val="Gvdemetni8"/>
                                <w:b/>
                                <w:bCs/>
                              </w:rPr>
                              <w:tab/>
                              <w:t>* *3</w:t>
                            </w:r>
                          </w:p>
                          <w:p w:rsidR="006D2F12" w:rsidRDefault="00DE50E6">
                            <w:pPr>
                              <w:pStyle w:val="Gvdemetni80"/>
                              <w:tabs>
                                <w:tab w:val="left" w:pos="2712"/>
                              </w:tabs>
                              <w:spacing w:after="0" w:line="185" w:lineRule="auto"/>
                              <w:jc w:val="both"/>
                            </w:pPr>
                            <w:r>
                              <w:rPr>
                                <w:rStyle w:val="Gvdemetni8"/>
                                <w:b/>
                                <w:bCs/>
                              </w:rPr>
                              <w:t>Pavo ....</w:t>
                            </w:r>
                            <w:r>
                              <w:rPr>
                                <w:rStyle w:val="Gvdemetni8"/>
                                <w:b/>
                                <w:bCs/>
                              </w:rPr>
                              <w:tab/>
                            </w:r>
                            <w:r>
                              <w:rPr>
                                <w:rStyle w:val="Gvdemetni8"/>
                                <w:b/>
                                <w:bCs/>
                                <w:lang w:val="de-DE" w:eastAsia="de-DE"/>
                              </w:rPr>
                              <w:t>«55</w:t>
                            </w:r>
                          </w:p>
                          <w:p w:rsidR="006D2F12" w:rsidRDefault="00DE50E6">
                            <w:pPr>
                              <w:pStyle w:val="Gvdemetni80"/>
                              <w:spacing w:after="0" w:line="185" w:lineRule="auto"/>
                              <w:jc w:val="left"/>
                            </w:pPr>
                            <w:r>
                              <w:rPr>
                                <w:rStyle w:val="Gvdemetni8"/>
                                <w:b/>
                                <w:bCs/>
                              </w:rPr>
                              <w:t xml:space="preserve">Peacock, The, See </w:t>
                            </w:r>
                            <w:r>
                              <w:rPr>
                                <w:rStyle w:val="Gvdemetni8"/>
                                <w:b/>
                                <w:bCs/>
                                <w:i/>
                                <w:iCs/>
                              </w:rPr>
                              <w:t>Pavo</w:t>
                            </w:r>
                          </w:p>
                          <w:p w:rsidR="006D2F12" w:rsidRDefault="00DE50E6">
                            <w:pPr>
                              <w:pStyle w:val="Gvdemetni80"/>
                              <w:spacing w:after="0" w:line="185" w:lineRule="auto"/>
                              <w:ind w:left="520" w:hanging="520"/>
                              <w:jc w:val="left"/>
                            </w:pPr>
                            <w:r>
                              <w:rPr>
                                <w:rStyle w:val="Gvdemetni8"/>
                                <w:b/>
                                <w:bCs/>
                              </w:rPr>
                              <w:t xml:space="preserve">Pegasus, 56. </w:t>
                            </w:r>
                            <w:r>
                              <w:rPr>
                                <w:rStyle w:val="Gvdemetni8"/>
                                <w:b/>
                                <w:bCs/>
                                <w:lang w:val="de-DE" w:eastAsia="de-DE"/>
                              </w:rPr>
                              <w:t xml:space="preserve">23», </w:t>
                            </w:r>
                            <w:r>
                              <w:rPr>
                                <w:rStyle w:val="Gvdemetni8"/>
                                <w:b/>
                                <w:bCs/>
                              </w:rPr>
                              <w:t xml:space="preserve">Wing, see </w:t>
                            </w:r>
                            <w:r>
                              <w:rPr>
                                <w:rStyle w:val="Gvdemetni8"/>
                                <w:b/>
                                <w:bCs/>
                                <w:i/>
                                <w:iCs/>
                              </w:rPr>
                              <w:t>Algtnib</w:t>
                            </w:r>
                            <w:r>
                              <w:rPr>
                                <w:rStyle w:val="Gvdemetni8"/>
                                <w:b/>
                                <w:bCs/>
                              </w:rPr>
                              <w:t xml:space="preserve"> and</w:t>
                            </w:r>
                          </w:p>
                          <w:p w:rsidR="006D2F12" w:rsidRDefault="00DE50E6">
                            <w:pPr>
                              <w:pStyle w:val="Gvdemetni80"/>
                              <w:spacing w:after="0" w:line="185" w:lineRule="auto"/>
                              <w:ind w:left="520"/>
                              <w:jc w:val="left"/>
                            </w:pPr>
                            <w:r>
                              <w:rPr>
                                <w:rStyle w:val="Gvdemetni8"/>
                                <w:b/>
                                <w:bCs/>
                                <w:i/>
                                <w:iCs/>
                              </w:rPr>
                              <w:t>Afarkab</w:t>
                            </w:r>
                            <w:r>
                              <w:rPr>
                                <w:rStyle w:val="Gvdemetni8"/>
                                <w:b/>
                                <w:bCs/>
                              </w:rPr>
                              <w:t xml:space="preserve"> Alpha. 74, 85, 90. See </w:t>
                            </w:r>
                            <w:r>
                              <w:rPr>
                                <w:rStyle w:val="Gvdemetni8"/>
                                <w:b/>
                                <w:bCs/>
                                <w:i/>
                                <w:iCs/>
                              </w:rPr>
                              <w:t>Afar hob;</w:t>
                            </w:r>
                          </w:p>
                          <w:p w:rsidR="006D2F12" w:rsidRDefault="00DE50E6">
                            <w:pPr>
                              <w:pStyle w:val="Gvdemetni80"/>
                              <w:spacing w:after="0" w:line="185" w:lineRule="auto"/>
                              <w:ind w:left="520"/>
                              <w:jc w:val="left"/>
                            </w:pPr>
                            <w:r>
                              <w:rPr>
                                <w:rStyle w:val="Gvdemetni8"/>
                                <w:b/>
                                <w:bCs/>
                              </w:rPr>
                              <w:t xml:space="preserve">Beta. 74. 90, see </w:t>
                            </w:r>
                            <w:r>
                              <w:rPr>
                                <w:rStyle w:val="Gvdemetni8"/>
                                <w:b/>
                                <w:bCs/>
                                <w:i/>
                                <w:iCs/>
                              </w:rPr>
                              <w:t xml:space="preserve">Schrat', </w:t>
                            </w:r>
                            <w:r>
                              <w:rPr>
                                <w:rStyle w:val="Gvdemetni8"/>
                                <w:b/>
                                <w:bCs/>
                              </w:rPr>
                              <w:t xml:space="preserve">Gamma. 74 85. 90. sec </w:t>
                            </w:r>
                            <w:r>
                              <w:rPr>
                                <w:rStyle w:val="Gvdemetni8"/>
                                <w:b/>
                                <w:bCs/>
                                <w:i/>
                                <w:iCs/>
                              </w:rPr>
                              <w:t>Alttmib</w:t>
                            </w:r>
                            <w:r>
                              <w:rPr>
                                <w:rStyle w:val="Gvdemetni8"/>
                                <w:b/>
                                <w:bCs/>
                              </w:rPr>
                              <w:t xml:space="preserve"> J Delta, 74,90, Epsilon, Theta. 90</w:t>
                            </w:r>
                          </w:p>
                          <w:p w:rsidR="006D2F12" w:rsidRDefault="00DE50E6">
                            <w:pPr>
                              <w:pStyle w:val="Gvdemetni80"/>
                              <w:tabs>
                                <w:tab w:val="left" w:pos="1258"/>
                                <w:tab w:val="left" w:pos="1771"/>
                                <w:tab w:val="left" w:pos="2198"/>
                              </w:tabs>
                              <w:spacing w:after="0" w:line="185" w:lineRule="auto"/>
                              <w:jc w:val="left"/>
                            </w:pPr>
                            <w:r>
                              <w:rPr>
                                <w:rStyle w:val="Gvdemetni8"/>
                                <w:b/>
                                <w:bCs/>
                              </w:rPr>
                              <w:t>FeDgvs</w:t>
                            </w:r>
                            <w:r>
                              <w:rPr>
                                <w:rStyle w:val="Gvdemetni8"/>
                                <w:b/>
                                <w:bCs/>
                              </w:rPr>
                              <w:tab/>
                              <w:t>-</w:t>
                            </w:r>
                            <w:r>
                              <w:rPr>
                                <w:rStyle w:val="Gvdemetni8"/>
                                <w:b/>
                                <w:bCs/>
                              </w:rPr>
                              <w:tab/>
                              <w:t>-</w:t>
                            </w:r>
                            <w:r>
                              <w:rPr>
                                <w:rStyle w:val="Gvdemetni8"/>
                                <w:b/>
                                <w:bCs/>
                              </w:rPr>
                              <w:tab/>
                              <w:t>- 114, :8o</w:t>
                            </w:r>
                          </w:p>
                          <w:p w:rsidR="006D2F12" w:rsidRDefault="00DE50E6">
                            <w:pPr>
                              <w:pStyle w:val="Gvdemetni80"/>
                              <w:tabs>
                                <w:tab w:val="left" w:pos="2208"/>
                              </w:tabs>
                              <w:spacing w:after="0" w:line="185" w:lineRule="auto"/>
                              <w:jc w:val="left"/>
                            </w:pPr>
                            <w:r>
                              <w:rPr>
                                <w:rStyle w:val="Gvdemetni8"/>
                                <w:b/>
                                <w:bCs/>
                              </w:rPr>
                              <w:t>Pendulum Clock,</w:t>
                            </w:r>
                            <w:r>
                              <w:rPr>
                                <w:rStyle w:val="Gvdemetni8"/>
                                <w:b/>
                                <w:bCs/>
                              </w:rPr>
                              <w:tab/>
                              <w:t>sac</w:t>
                            </w:r>
                          </w:p>
                          <w:p w:rsidR="006D2F12" w:rsidRDefault="00DE50E6">
                            <w:pPr>
                              <w:pStyle w:val="Gvdemetni80"/>
                              <w:spacing w:after="0" w:line="185" w:lineRule="auto"/>
                              <w:ind w:firstLine="420"/>
                              <w:jc w:val="both"/>
                            </w:pPr>
                            <w:r>
                              <w:rPr>
                                <w:rStyle w:val="Gvdemetni8"/>
                                <w:b/>
                                <w:bCs/>
                                <w:i/>
                                <w:iCs/>
                              </w:rPr>
                              <w:t>HoraJo^i ttm Oxcilia Ian</w:t>
                            </w:r>
                            <w:r>
                              <w:rPr>
                                <w:rStyle w:val="Gvdemetni8"/>
                                <w:b/>
                                <w:bCs/>
                              </w:rPr>
                              <w:t xml:space="preserve"> Ir </w:t>
                            </w:r>
                            <w:r>
                              <w:rPr>
                                <w:rStyle w:val="Gvdemetni8"/>
                                <w:b/>
                                <w:bCs/>
                                <w:i/>
                                <w:iCs/>
                              </w:rPr>
                              <w:t xml:space="preserve">m </w:t>
                            </w:r>
                            <w:r>
                              <w:rPr>
                                <w:rStyle w:val="Gvdemetni8"/>
                                <w:b/>
                                <w:bCs/>
                              </w:rPr>
                              <w:t>Perseus, 56, 232. Sword</w:t>
                            </w:r>
                          </w:p>
                          <w:p w:rsidR="006D2F12" w:rsidRDefault="00DE50E6">
                            <w:pPr>
                              <w:pStyle w:val="Gvdemetni80"/>
                              <w:spacing w:after="0" w:line="185" w:lineRule="auto"/>
                              <w:ind w:firstLine="520"/>
                              <w:jc w:val="left"/>
                            </w:pPr>
                            <w:r>
                              <w:rPr>
                                <w:rStyle w:val="Gvdemetni8"/>
                                <w:b/>
                                <w:bCs/>
                              </w:rPr>
                              <w:t xml:space="preserve">Hand. See </w:t>
                            </w:r>
                            <w:r>
                              <w:rPr>
                                <w:rStyle w:val="Gvdemetni8"/>
                                <w:b/>
                                <w:bCs/>
                                <w:i/>
                                <w:iCs/>
                              </w:rPr>
                              <w:t>Cafvlut.</w:t>
                            </w:r>
                          </w:p>
                          <w:p w:rsidR="006D2F12" w:rsidRDefault="00DE50E6">
                            <w:pPr>
                              <w:pStyle w:val="Gvdemetni80"/>
                              <w:spacing w:after="0" w:line="185" w:lineRule="auto"/>
                              <w:ind w:firstLine="520"/>
                              <w:jc w:val="left"/>
                            </w:pPr>
                            <w:r>
                              <w:rPr>
                                <w:rStyle w:val="Gvdemetni8"/>
                                <w:b/>
                                <w:bCs/>
                              </w:rPr>
                              <w:t xml:space="preserve">Beta. are </w:t>
                            </w:r>
                            <w:r>
                              <w:rPr>
                                <w:rStyle w:val="Gvdemetni8"/>
                                <w:b/>
                                <w:bCs/>
                                <w:i/>
                                <w:iCs/>
                              </w:rPr>
                              <w:t>Atget;</w:t>
                            </w:r>
                          </w:p>
                          <w:p w:rsidR="006D2F12" w:rsidRDefault="00DE50E6">
                            <w:pPr>
                              <w:pStyle w:val="Gvdemetni80"/>
                              <w:spacing w:after="0" w:line="185" w:lineRule="auto"/>
                              <w:ind w:firstLine="520"/>
                              <w:jc w:val="left"/>
                            </w:pPr>
                            <w:r>
                              <w:rPr>
                                <w:rStyle w:val="Gvdemetni8"/>
                                <w:b/>
                                <w:bCs/>
                              </w:rPr>
                              <w:t xml:space="preserve">33 y^. </w:t>
                            </w:r>
                            <w:r>
                              <w:rPr>
                                <w:rStyle w:val="Gvdemetni8"/>
                                <w:b/>
                                <w:bCs/>
                                <w:vertAlign w:val="superscript"/>
                              </w:rPr>
                              <w:t>,w</w:t>
                            </w:r>
                            <w:r>
                              <w:rPr>
                                <w:rStyle w:val="Gvdemetni8"/>
                                <w:b/>
                                <w:bCs/>
                              </w:rPr>
                              <w:t xml:space="preserve"> Ca^ulwi</w:t>
                            </w:r>
                          </w:p>
                          <w:p w:rsidR="006D2F12" w:rsidRDefault="00DE50E6">
                            <w:pPr>
                              <w:pStyle w:val="Gvdemetni80"/>
                              <w:tabs>
                                <w:tab w:val="left" w:pos="1752"/>
                                <w:tab w:val="left" w:pos="2189"/>
                                <w:tab w:val="left" w:pos="2635"/>
                              </w:tabs>
                              <w:spacing w:after="0" w:line="173" w:lineRule="auto"/>
                              <w:jc w:val="left"/>
                            </w:pPr>
                            <w:r>
                              <w:rPr>
                                <w:rStyle w:val="Gvdemetni8"/>
                                <w:b/>
                                <w:bCs/>
                              </w:rPr>
                              <w:t xml:space="preserve">Phact </w:t>
                            </w:r>
                            <w:r>
                              <w:rPr>
                                <w:rStyle w:val="Gvdemetni8"/>
                                <w:rFonts w:ascii="Courier New" w:eastAsia="Courier New" w:hAnsi="Courier New" w:cs="Courier New"/>
                                <w:smallCaps/>
                              </w:rPr>
                              <w:t>-..• joS,</w:t>
                            </w:r>
                            <w:r>
                              <w:rPr>
                                <w:rStyle w:val="Gvdemetni8"/>
                                <w:b/>
                                <w:bCs/>
                              </w:rPr>
                              <w:t xml:space="preserve"> 18 rbecnlx .</w:t>
                            </w:r>
                            <w:r>
                              <w:rPr>
                                <w:rStyle w:val="Gvdemetni8"/>
                                <w:b/>
                                <w:bCs/>
                              </w:rPr>
                              <w:tab/>
                              <w:t>.</w:t>
                            </w:r>
                            <w:r>
                              <w:rPr>
                                <w:rStyle w:val="Gvdemetni8"/>
                                <w:b/>
                                <w:bCs/>
                              </w:rPr>
                              <w:tab/>
                              <w:t>.</w:t>
                            </w:r>
                            <w:r>
                              <w:rPr>
                                <w:rStyle w:val="Gvdemetni8"/>
                                <w:b/>
                                <w:bCs/>
                              </w:rPr>
                              <w:tab/>
                              <w:t>- 5.</w:t>
                            </w:r>
                          </w:p>
                        </w:txbxContent>
                      </wps:txbx>
                      <wps:bodyPr lIns="0" tIns="0" rIns="0" bIns="0"/>
                    </wps:wsp>
                  </a:graphicData>
                </a:graphic>
              </wp:anchor>
            </w:drawing>
          </mc:Choice>
          <mc:Fallback>
            <w:pict>
              <v:shape id="Shape 1304" o:spid="_x0000_s1063" type="#_x0000_t202" style="position:absolute;left:0;text-align:left;margin-left:137.5pt;margin-top:335.75pt;width:170.15pt;height:221.5pt;z-index:125829453;visibility:visible;mso-wrap-style:square;mso-wrap-distance-left:9pt;mso-wrap-distance-top:7pt;mso-wrap-distance-right:198.3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" filled="f" stroked="f">
                <v:textbox inset="0,0,0,0">
                  <w:txbxContent>
                    <w:p w:rsidR="006D2F12" w:rsidRDefault="00DE50E6">
                      <w:pPr>
                        <w:pStyle w:val="Gvdemetni80"/>
                        <w:spacing w:after="0" w:line="197" w:lineRule="auto"/>
                        <w:ind w:left="520" w:hanging="520"/>
                        <w:jc w:val="left"/>
                      </w:pPr>
                      <w:r>
                        <w:rPr>
                          <w:rStyle w:val="Gvdemetni8"/>
                          <w:b/>
                          <w:bCs/>
                        </w:rPr>
                        <w:t xml:space="preserve">Painter's Easel, see Eauuteus </w:t>
                      </w:r>
                      <w:r>
                        <w:rPr>
                          <w:rStyle w:val="Gvdemetni8"/>
                          <w:b/>
                          <w:bCs/>
                          <w:i/>
                          <w:iCs/>
                        </w:rPr>
                        <w:t>Pictor it</w:t>
                      </w:r>
                    </w:p>
                    <w:p w:rsidR="006D2F12" w:rsidRDefault="00DE50E6">
                      <w:pPr>
                        <w:pStyle w:val="Gvdemetni80"/>
                        <w:tabs>
                          <w:tab w:val="left" w:pos="1810"/>
                          <w:tab w:val="left" w:pos="2261"/>
                          <w:tab w:val="left" w:pos="2712"/>
                        </w:tabs>
                        <w:spacing w:after="0" w:line="197" w:lineRule="auto"/>
                        <w:jc w:val="left"/>
                      </w:pPr>
                      <w:r>
                        <w:rPr>
                          <w:rStyle w:val="Gvdemetni8"/>
                          <w:b/>
                          <w:bCs/>
                        </w:rPr>
                        <w:t>Parallax •</w:t>
                      </w:r>
                      <w:r>
                        <w:rPr>
                          <w:rStyle w:val="Gvdemetni8"/>
                          <w:b/>
                          <w:bCs/>
                        </w:rPr>
                        <w:tab/>
                        <w:t>-</w:t>
                      </w:r>
                      <w:r>
                        <w:rPr>
                          <w:rStyle w:val="Gvdemetni8"/>
                          <w:b/>
                          <w:bCs/>
                        </w:rPr>
                        <w:tab/>
                        <w:t>-</w:t>
                      </w:r>
                      <w:r>
                        <w:rPr>
                          <w:rStyle w:val="Gvdemetni8"/>
                          <w:b/>
                          <w:bCs/>
                        </w:rPr>
                        <w:tab/>
                        <w:t>* *3</w:t>
                      </w:r>
                    </w:p>
                    <w:p w:rsidR="006D2F12" w:rsidRDefault="00DE50E6">
                      <w:pPr>
                        <w:pStyle w:val="Gvdemetni80"/>
                        <w:tabs>
                          <w:tab w:val="left" w:pos="2712"/>
                        </w:tabs>
                        <w:spacing w:after="0" w:line="185" w:lineRule="auto"/>
                        <w:jc w:val="both"/>
                      </w:pPr>
                      <w:r>
                        <w:rPr>
                          <w:rStyle w:val="Gvdemetni8"/>
                          <w:b/>
                          <w:bCs/>
                        </w:rPr>
                        <w:t>Pavo ....</w:t>
                      </w:r>
                      <w:r>
                        <w:rPr>
                          <w:rStyle w:val="Gvdemetni8"/>
                          <w:b/>
                          <w:bCs/>
                        </w:rPr>
                        <w:tab/>
                      </w:r>
                      <w:r>
                        <w:rPr>
                          <w:rStyle w:val="Gvdemetni8"/>
                          <w:b/>
                          <w:bCs/>
                          <w:lang w:val="de-DE" w:eastAsia="de-DE"/>
                        </w:rPr>
                        <w:t>«55</w:t>
                      </w:r>
                    </w:p>
                    <w:p w:rsidR="006D2F12" w:rsidRDefault="00DE50E6">
                      <w:pPr>
                        <w:pStyle w:val="Gvdemetni80"/>
                        <w:spacing w:after="0" w:line="185" w:lineRule="auto"/>
                        <w:jc w:val="left"/>
                      </w:pPr>
                      <w:r>
                        <w:rPr>
                          <w:rStyle w:val="Gvdemetni8"/>
                          <w:b/>
                          <w:bCs/>
                        </w:rPr>
                        <w:t xml:space="preserve">Peacock, The, See </w:t>
                      </w:r>
                      <w:r>
                        <w:rPr>
                          <w:rStyle w:val="Gvdemetni8"/>
                          <w:b/>
                          <w:bCs/>
                          <w:i/>
                          <w:iCs/>
                        </w:rPr>
                        <w:t>Pavo</w:t>
                      </w:r>
                    </w:p>
                    <w:p w:rsidR="006D2F12" w:rsidRDefault="00DE50E6">
                      <w:pPr>
                        <w:pStyle w:val="Gvdemetni80"/>
                        <w:spacing w:after="0" w:line="185" w:lineRule="auto"/>
                        <w:ind w:left="520" w:hanging="520"/>
                        <w:jc w:val="left"/>
                      </w:pPr>
                      <w:r>
                        <w:rPr>
                          <w:rStyle w:val="Gvdemetni8"/>
                          <w:b/>
                          <w:bCs/>
                        </w:rPr>
                        <w:t xml:space="preserve">Pegasus, 56. </w:t>
                      </w:r>
                      <w:r>
                        <w:rPr>
                          <w:rStyle w:val="Gvdemetni8"/>
                          <w:b/>
                          <w:bCs/>
                          <w:lang w:val="de-DE" w:eastAsia="de-DE"/>
                        </w:rPr>
                        <w:t xml:space="preserve">23», </w:t>
                      </w:r>
                      <w:r>
                        <w:rPr>
                          <w:rStyle w:val="Gvdemetni8"/>
                          <w:b/>
                          <w:bCs/>
                        </w:rPr>
                        <w:t xml:space="preserve">Wing, see </w:t>
                      </w:r>
                      <w:r>
                        <w:rPr>
                          <w:rStyle w:val="Gvdemetni8"/>
                          <w:b/>
                          <w:bCs/>
                          <w:i/>
                          <w:iCs/>
                        </w:rPr>
                        <w:t>Algtnib</w:t>
                      </w:r>
                      <w:r>
                        <w:rPr>
                          <w:rStyle w:val="Gvdemetni8"/>
                          <w:b/>
                          <w:bCs/>
                        </w:rPr>
                        <w:t xml:space="preserve"> and</w:t>
                      </w:r>
                    </w:p>
                    <w:p w:rsidR="006D2F12" w:rsidRDefault="00DE50E6">
                      <w:pPr>
                        <w:pStyle w:val="Gvdemetni80"/>
                        <w:spacing w:after="0" w:line="185" w:lineRule="auto"/>
                        <w:ind w:left="520"/>
                        <w:jc w:val="left"/>
                      </w:pPr>
                      <w:r>
                        <w:rPr>
                          <w:rStyle w:val="Gvdemetni8"/>
                          <w:b/>
                          <w:bCs/>
                          <w:i/>
                          <w:iCs/>
                        </w:rPr>
                        <w:t>Afarkab</w:t>
                      </w:r>
                      <w:r>
                        <w:rPr>
                          <w:rStyle w:val="Gvdemetni8"/>
                          <w:b/>
                          <w:bCs/>
                        </w:rPr>
                        <w:t xml:space="preserve"> Alpha. 74, 85, 90. See </w:t>
                      </w:r>
                      <w:r>
                        <w:rPr>
                          <w:rStyle w:val="Gvdemetni8"/>
                          <w:b/>
                          <w:bCs/>
                          <w:i/>
                          <w:iCs/>
                        </w:rPr>
                        <w:t>Afar hob;</w:t>
                      </w:r>
                    </w:p>
                    <w:p w:rsidR="006D2F12" w:rsidRDefault="00DE50E6">
                      <w:pPr>
                        <w:pStyle w:val="Gvdemetni80"/>
                        <w:spacing w:after="0" w:line="185" w:lineRule="auto"/>
                        <w:ind w:left="520"/>
                        <w:jc w:val="left"/>
                      </w:pPr>
                      <w:r>
                        <w:rPr>
                          <w:rStyle w:val="Gvdemetni8"/>
                          <w:b/>
                          <w:bCs/>
                        </w:rPr>
                        <w:t xml:space="preserve">Beta. 74. 90, see </w:t>
                      </w:r>
                      <w:r>
                        <w:rPr>
                          <w:rStyle w:val="Gvdemetni8"/>
                          <w:b/>
                          <w:bCs/>
                          <w:i/>
                          <w:iCs/>
                        </w:rPr>
                        <w:t xml:space="preserve">Schrat', </w:t>
                      </w:r>
                      <w:r>
                        <w:rPr>
                          <w:rStyle w:val="Gvdemetni8"/>
                          <w:b/>
                          <w:bCs/>
                        </w:rPr>
                        <w:t xml:space="preserve">Gamma. 74 85. 90. sec </w:t>
                      </w:r>
                      <w:r>
                        <w:rPr>
                          <w:rStyle w:val="Gvdemetni8"/>
                          <w:b/>
                          <w:bCs/>
                          <w:i/>
                          <w:iCs/>
                        </w:rPr>
                        <w:t>Alttmib</w:t>
                      </w:r>
                      <w:r>
                        <w:rPr>
                          <w:rStyle w:val="Gvdemetni8"/>
                          <w:b/>
                          <w:bCs/>
                        </w:rPr>
                        <w:t xml:space="preserve"> J Delta, 74,90, Epsilon, Theta. 90</w:t>
                      </w:r>
                    </w:p>
                    <w:p w:rsidR="006D2F12" w:rsidRDefault="00DE50E6">
                      <w:pPr>
                        <w:pStyle w:val="Gvdemetni80"/>
                        <w:tabs>
                          <w:tab w:val="left" w:pos="1258"/>
                          <w:tab w:val="left" w:pos="1771"/>
                          <w:tab w:val="left" w:pos="2198"/>
                        </w:tabs>
                        <w:spacing w:after="0" w:line="185" w:lineRule="auto"/>
                        <w:jc w:val="left"/>
                      </w:pPr>
                      <w:r>
                        <w:rPr>
                          <w:rStyle w:val="Gvdemetni8"/>
                          <w:b/>
                          <w:bCs/>
                        </w:rPr>
                        <w:t>FeDgvs</w:t>
                      </w:r>
                      <w:r>
                        <w:rPr>
                          <w:rStyle w:val="Gvdemetni8"/>
                          <w:b/>
                          <w:bCs/>
                        </w:rPr>
                        <w:tab/>
                        <w:t>-</w:t>
                      </w:r>
                      <w:r>
                        <w:rPr>
                          <w:rStyle w:val="Gvdemetni8"/>
                          <w:b/>
                          <w:bCs/>
                        </w:rPr>
                        <w:tab/>
                        <w:t>-</w:t>
                      </w:r>
                      <w:r>
                        <w:rPr>
                          <w:rStyle w:val="Gvdemetni8"/>
                          <w:b/>
                          <w:bCs/>
                        </w:rPr>
                        <w:tab/>
                        <w:t>- 114, :8o</w:t>
                      </w:r>
                    </w:p>
                    <w:p w:rsidR="006D2F12" w:rsidRDefault="00DE50E6">
                      <w:pPr>
                        <w:pStyle w:val="Gvdemetni80"/>
                        <w:tabs>
                          <w:tab w:val="left" w:pos="2208"/>
                        </w:tabs>
                        <w:spacing w:after="0" w:line="185" w:lineRule="auto"/>
                        <w:jc w:val="left"/>
                      </w:pPr>
                      <w:r>
                        <w:rPr>
                          <w:rStyle w:val="Gvdemetni8"/>
                          <w:b/>
                          <w:bCs/>
                        </w:rPr>
                        <w:t>Pendulum Clock,</w:t>
                      </w:r>
                      <w:r>
                        <w:rPr>
                          <w:rStyle w:val="Gvdemetni8"/>
                          <w:b/>
                          <w:bCs/>
                        </w:rPr>
                        <w:tab/>
                        <w:t>sac</w:t>
                      </w:r>
                    </w:p>
                    <w:p w:rsidR="006D2F12" w:rsidRDefault="00DE50E6">
                      <w:pPr>
                        <w:pStyle w:val="Gvdemetni80"/>
                        <w:spacing w:after="0" w:line="185" w:lineRule="auto"/>
                        <w:ind w:firstLine="420"/>
                        <w:jc w:val="both"/>
                      </w:pPr>
                      <w:r>
                        <w:rPr>
                          <w:rStyle w:val="Gvdemetni8"/>
                          <w:b/>
                          <w:bCs/>
                          <w:i/>
                          <w:iCs/>
                        </w:rPr>
                        <w:t>HoraJo^i ttm Oxcilia Ian</w:t>
                      </w:r>
                      <w:r>
                        <w:rPr>
                          <w:rStyle w:val="Gvdemetni8"/>
                          <w:b/>
                          <w:bCs/>
                        </w:rPr>
                        <w:t xml:space="preserve"> Ir </w:t>
                      </w:r>
                      <w:r>
                        <w:rPr>
                          <w:rStyle w:val="Gvdemetni8"/>
                          <w:b/>
                          <w:bCs/>
                          <w:i/>
                          <w:iCs/>
                        </w:rPr>
                        <w:t xml:space="preserve">m </w:t>
                      </w:r>
                      <w:r>
                        <w:rPr>
                          <w:rStyle w:val="Gvdemetni8"/>
                          <w:b/>
                          <w:bCs/>
                        </w:rPr>
                        <w:t>Perseus, 56, 232. Sword</w:t>
                      </w:r>
                    </w:p>
                    <w:p w:rsidR="006D2F12" w:rsidRDefault="00DE50E6">
                      <w:pPr>
                        <w:pStyle w:val="Gvdemetni80"/>
                        <w:spacing w:after="0" w:line="185" w:lineRule="auto"/>
                        <w:ind w:firstLine="520"/>
                        <w:jc w:val="left"/>
                      </w:pPr>
                      <w:r>
                        <w:rPr>
                          <w:rStyle w:val="Gvdemetni8"/>
                          <w:b/>
                          <w:bCs/>
                        </w:rPr>
                        <w:t xml:space="preserve">Hand. See </w:t>
                      </w:r>
                      <w:r>
                        <w:rPr>
                          <w:rStyle w:val="Gvdemetni8"/>
                          <w:b/>
                          <w:bCs/>
                          <w:i/>
                          <w:iCs/>
                        </w:rPr>
                        <w:t>Cafvlut.</w:t>
                      </w:r>
                    </w:p>
                    <w:p w:rsidR="006D2F12" w:rsidRDefault="00DE50E6">
                      <w:pPr>
                        <w:pStyle w:val="Gvdemetni80"/>
                        <w:spacing w:after="0" w:line="185" w:lineRule="auto"/>
                        <w:ind w:firstLine="520"/>
                        <w:jc w:val="left"/>
                      </w:pPr>
                      <w:r>
                        <w:rPr>
                          <w:rStyle w:val="Gvdemetni8"/>
                          <w:b/>
                          <w:bCs/>
                        </w:rPr>
                        <w:t xml:space="preserve">Beta. are </w:t>
                      </w:r>
                      <w:r>
                        <w:rPr>
                          <w:rStyle w:val="Gvdemetni8"/>
                          <w:b/>
                          <w:bCs/>
                          <w:i/>
                          <w:iCs/>
                        </w:rPr>
                        <w:t>Atget;</w:t>
                      </w:r>
                    </w:p>
                    <w:p w:rsidR="006D2F12" w:rsidRDefault="00DE50E6">
                      <w:pPr>
                        <w:pStyle w:val="Gvdemetni80"/>
                        <w:spacing w:after="0" w:line="185" w:lineRule="auto"/>
                        <w:ind w:firstLine="520"/>
                        <w:jc w:val="left"/>
                      </w:pPr>
                      <w:r>
                        <w:rPr>
                          <w:rStyle w:val="Gvdemetni8"/>
                          <w:b/>
                          <w:bCs/>
                        </w:rPr>
                        <w:t xml:space="preserve">33 y^. </w:t>
                      </w:r>
                      <w:r>
                        <w:rPr>
                          <w:rStyle w:val="Gvdemetni8"/>
                          <w:b/>
                          <w:bCs/>
                          <w:vertAlign w:val="superscript"/>
                        </w:rPr>
                        <w:t>,w</w:t>
                      </w:r>
                      <w:r>
                        <w:rPr>
                          <w:rStyle w:val="Gvdemetni8"/>
                          <w:b/>
                          <w:bCs/>
                        </w:rPr>
                        <w:t xml:space="preserve"> Ca^ulwi</w:t>
                      </w:r>
                    </w:p>
                    <w:p w:rsidR="006D2F12" w:rsidRDefault="00DE50E6">
                      <w:pPr>
                        <w:pStyle w:val="Gvdemetni80"/>
                        <w:tabs>
                          <w:tab w:val="left" w:pos="1752"/>
                          <w:tab w:val="left" w:pos="2189"/>
                          <w:tab w:val="left" w:pos="2635"/>
                        </w:tabs>
                        <w:spacing w:after="0" w:line="173" w:lineRule="auto"/>
                        <w:jc w:val="left"/>
                      </w:pPr>
                      <w:r>
                        <w:rPr>
                          <w:rStyle w:val="Gvdemetni8"/>
                          <w:b/>
                          <w:bCs/>
                        </w:rPr>
                        <w:t xml:space="preserve">Phact </w:t>
                      </w:r>
                      <w:r>
                        <w:rPr>
                          <w:rStyle w:val="Gvdemetni8"/>
                          <w:rFonts w:ascii="Courier New" w:eastAsia="Courier New" w:hAnsi="Courier New" w:cs="Courier New"/>
                          <w:smallCaps/>
                        </w:rPr>
                        <w:t>-..• joS,</w:t>
                      </w:r>
                      <w:r>
                        <w:rPr>
                          <w:rStyle w:val="Gvdemetni8"/>
                          <w:b/>
                          <w:bCs/>
                        </w:rPr>
                        <w:t xml:space="preserve"> 18 rbecnlx .</w:t>
                      </w:r>
                      <w:r>
                        <w:rPr>
                          <w:rStyle w:val="Gvdemetni8"/>
                          <w:b/>
                          <w:bCs/>
                        </w:rPr>
                        <w:tab/>
                        <w:t>.</w:t>
                      </w:r>
                      <w:r>
                        <w:rPr>
                          <w:rStyle w:val="Gvdemetni8"/>
                          <w:b/>
                          <w:bCs/>
                        </w:rPr>
                        <w:tab/>
                        <w:t>.</w:t>
                      </w:r>
                      <w:r>
                        <w:rPr>
                          <w:rStyle w:val="Gvdemetni8"/>
                          <w:b/>
                          <w:bCs/>
                        </w:rPr>
                        <w:tab/>
                        <w:t>- 5.</w:t>
                      </w:r>
                    </w:p>
                  </w:txbxContent>
                </v:textbox>
                <w10:wrap type="topAndBottom" anchorx="page"/>
              </v:shape>
            </w:pict>
          </mc:Fallback>
        </mc:AlternateContent>
      </w:r>
      <w:r w:rsidRPr="00D57FA3">
        <w:rPr>
          <w:rFonts w:ascii="Arial" w:hAnsi="Arial" w:cs="Arial"/>
          <w:noProof/>
          <w:color w:val="000000" w:themeColor="text1"/>
        </w:rPr>
        <mc:AlternateContent>
          <mc:Choice Requires="wps">
            <w:drawing>
              <wp:anchor distT="12700" distB="20955" distL="2351405" distR="114300" simplePos="0" relativeHeight="125829455" behindDoc="0" locked="0" layoutInCell="1" allowOverlap="1">
                <wp:simplePos x="0" y="0"/>
                <wp:positionH relativeFrom="page">
                  <wp:posOffset>3983355</wp:posOffset>
                </wp:positionH>
                <wp:positionV relativeFrom="paragraph">
                  <wp:posOffset>4187825</wp:posOffset>
                </wp:positionV>
                <wp:extent cx="2328545" cy="2868295"/>
                <wp:effectExtent l="0" t="0" r="0" b="0"/>
                <wp:wrapTopAndBottom/>
                <wp:docPr id="1306" name="Shape 1306"/>
                <wp:cNvGraphicFramePr/>
                <a:graphic xmlns:a="http://schemas.openxmlformats.org/drawingml/2006/main">
                  <a:graphicData uri="http://schemas.microsoft.com/office/word/2010/wordprocessingShape">
                    <wps:wsp>
                      <wps:cNvSpPr txBox="1"/>
                      <wps:spPr>
                        <a:xfrm>
                          <a:off x="0" y="0"/>
                          <a:ext cx="2328545" cy="2868295"/>
                        </a:xfrm>
                        <a:prstGeom prst="rect">
                          <a:avLst/>
                        </a:prstGeom>
                        <a:noFill/>
                      </wps:spPr>
                      <wps:txbx>
                        <w:txbxContent>
                          <w:p w:rsidR="006D2F12" w:rsidRDefault="00DE50E6">
                            <w:pPr>
                              <w:pStyle w:val="Gvdemetni80"/>
                              <w:tabs>
                                <w:tab w:val="left" w:pos="2237"/>
                                <w:tab w:val="left" w:pos="2650"/>
                              </w:tabs>
                              <w:spacing w:after="0" w:line="185" w:lineRule="auto"/>
                              <w:jc w:val="left"/>
                            </w:pPr>
                            <w:r>
                              <w:rPr>
                                <w:rStyle w:val="Gvdemetni8"/>
                                <w:b/>
                                <w:bCs/>
                              </w:rPr>
                              <w:t>Radial Motion -</w:t>
                            </w:r>
                            <w:r>
                              <w:rPr>
                                <w:rStyle w:val="Gvdemetni8"/>
                                <w:b/>
                                <w:bCs/>
                              </w:rPr>
                              <w:tab/>
                              <w:t>-</w:t>
                            </w:r>
                            <w:r>
                              <w:rPr>
                                <w:rStyle w:val="Gvdemetni8"/>
                                <w:b/>
                                <w:bCs/>
                              </w:rPr>
                              <w:tab/>
                              <w:t>13, 14</w:t>
                            </w:r>
                          </w:p>
                          <w:p w:rsidR="006D2F12" w:rsidRDefault="00DE50E6">
                            <w:pPr>
                              <w:pStyle w:val="Gvdemetni80"/>
                              <w:spacing w:after="0" w:line="185" w:lineRule="auto"/>
                              <w:ind w:left="580" w:hanging="580"/>
                              <w:jc w:val="both"/>
                            </w:pPr>
                            <w:r>
                              <w:rPr>
                                <w:rStyle w:val="Gvdemetni8"/>
                                <w:b/>
                                <w:bCs/>
                              </w:rPr>
                              <w:t xml:space="preserve">Ram, Tbs, see </w:t>
                            </w:r>
                            <w:r>
                              <w:rPr>
                                <w:rStyle w:val="Gvdemetni8"/>
                                <w:b/>
                                <w:bCs/>
                                <w:i/>
                                <w:iCs/>
                              </w:rPr>
                              <w:t xml:space="preserve">A </w:t>
                            </w:r>
                            <w:r>
                              <w:rPr>
                                <w:rStyle w:val="Gvdemetni8"/>
                                <w:b/>
                                <w:bCs/>
                                <w:i/>
                                <w:iCs/>
                                <w:lang w:val="de-DE" w:eastAsia="de-DE"/>
                              </w:rPr>
                              <w:t>riet.</w:t>
                            </w:r>
                            <w:r>
                              <w:rPr>
                                <w:rStyle w:val="Gvdemetni8"/>
                                <w:b/>
                                <w:bCs/>
                                <w:lang w:val="de-DE" w:eastAsia="de-DE"/>
                              </w:rPr>
                              <w:t xml:space="preserve"> </w:t>
                            </w:r>
                            <w:r>
                              <w:rPr>
                                <w:rStyle w:val="Gvdemetni8"/>
                                <w:b/>
                                <w:bCs/>
                              </w:rPr>
                              <w:t>Fol</w:t>
                            </w:r>
                            <w:r>
                              <w:rPr>
                                <w:rStyle w:val="Gvdemetni8"/>
                                <w:b/>
                                <w:bCs/>
                              </w:rPr>
                              <w:softHyphen/>
                              <w:t xml:space="preserve">lowing Horn, see </w:t>
                            </w:r>
                            <w:r>
                              <w:rPr>
                                <w:rStyle w:val="Gvdemetni8"/>
                                <w:b/>
                                <w:bCs/>
                                <w:i/>
                                <w:iCs/>
                              </w:rPr>
                              <w:t>Hamai i</w:t>
                            </w:r>
                            <w:r>
                              <w:rPr>
                                <w:rStyle w:val="Gvdemetni8"/>
                                <w:b/>
                                <w:bCs/>
                              </w:rPr>
                              <w:t xml:space="preserve"> North Horn, sec </w:t>
                            </w:r>
                            <w:r>
                              <w:rPr>
                                <w:rStyle w:val="Gvdemetni8"/>
                                <w:b/>
                                <w:bCs/>
                                <w:i/>
                                <w:iCs/>
                              </w:rPr>
                              <w:t>Sharalan</w:t>
                            </w:r>
                          </w:p>
                          <w:p w:rsidR="006D2F12" w:rsidRDefault="00DE50E6">
                            <w:pPr>
                              <w:pStyle w:val="Gvdemetni80"/>
                              <w:tabs>
                                <w:tab w:val="left" w:pos="2213"/>
                              </w:tabs>
                              <w:spacing w:after="0" w:line="190" w:lineRule="auto"/>
                              <w:jc w:val="both"/>
                            </w:pPr>
                            <w:r>
                              <w:rPr>
                                <w:rStyle w:val="Gvdemetni8"/>
                                <w:b/>
                                <w:bCs/>
                              </w:rPr>
                              <w:t xml:space="preserve">RasaLhague </w:t>
                            </w:r>
                            <w:r>
                              <w:rPr>
                                <w:rStyle w:val="Gvdemetni8"/>
                                <w:b/>
                                <w:bCs/>
                                <w:lang w:val="de-DE" w:eastAsia="de-DE"/>
                              </w:rPr>
                              <w:t>«</w:t>
                            </w:r>
                            <w:r>
                              <w:rPr>
                                <w:rStyle w:val="Gvdemetni8"/>
                                <w:b/>
                                <w:bCs/>
                                <w:lang w:val="de-DE" w:eastAsia="de-DE"/>
                              </w:rPr>
                              <w:tab/>
                            </w:r>
                            <w:r>
                              <w:rPr>
                                <w:rStyle w:val="Gvdemetni8"/>
                                <w:b/>
                                <w:bCs/>
                              </w:rPr>
                              <w:t>- ft». 103 .</w:t>
                            </w:r>
                          </w:p>
                          <w:p w:rsidR="006D2F12" w:rsidRDefault="00DE50E6">
                            <w:pPr>
                              <w:pStyle w:val="Gvdemetni80"/>
                              <w:spacing w:after="0" w:line="190" w:lineRule="auto"/>
                              <w:jc w:val="left"/>
                            </w:pPr>
                            <w:r>
                              <w:rPr>
                                <w:rStyle w:val="Gvdemetni8"/>
                                <w:b/>
                                <w:bCs/>
                              </w:rPr>
                              <w:t xml:space="preserve">Rastabaa ... tig, 194 Red Bird .... </w:t>
                            </w:r>
                            <w:r>
                              <w:rPr>
                                <w:rStyle w:val="Gvdemetni8"/>
                                <w:b/>
                                <w:bCs/>
                                <w:lang w:val="de-DE" w:eastAsia="de-DE"/>
                              </w:rPr>
                              <w:t xml:space="preserve">9t </w:t>
                            </w:r>
                            <w:r>
                              <w:rPr>
                                <w:rStyle w:val="Gvdemetni8"/>
                                <w:b/>
                                <w:bCs/>
                              </w:rPr>
                              <w:t xml:space="preserve">Regains, no. 194. 221. </w:t>
                            </w:r>
                            <w:r>
                              <w:rPr>
                                <w:rStyle w:val="Gvdemetni8"/>
                                <w:b/>
                                <w:bCs/>
                                <w:lang w:val="de-DE" w:eastAsia="de-DE"/>
                              </w:rPr>
                              <w:t>234»</w:t>
                            </w:r>
                          </w:p>
                          <w:p w:rsidR="006D2F12" w:rsidRDefault="00DE50E6">
                            <w:pPr>
                              <w:pStyle w:val="Gvdemetni80"/>
                              <w:tabs>
                                <w:tab w:val="left" w:pos="2659"/>
                              </w:tabs>
                              <w:spacing w:after="0" w:line="180" w:lineRule="auto"/>
                              <w:ind w:firstLine="1260"/>
                              <w:jc w:val="both"/>
                            </w:pPr>
                            <w:r>
                              <w:rPr>
                                <w:rStyle w:val="Gvdemetni8"/>
                                <w:b/>
                                <w:bCs/>
                              </w:rPr>
                              <w:t xml:space="preserve">2»3. </w:t>
                            </w:r>
                            <w:r>
                              <w:rPr>
                                <w:rStyle w:val="Gvdemetni8"/>
                                <w:b/>
                                <w:bCs/>
                                <w:lang w:val="de-DE" w:eastAsia="de-DE"/>
                              </w:rPr>
                              <w:t xml:space="preserve">«33. »33. </w:t>
                            </w:r>
                            <w:r>
                              <w:rPr>
                                <w:rStyle w:val="Gvdemetni8"/>
                                <w:b/>
                                <w:bCs/>
                              </w:rPr>
                              <w:t xml:space="preserve">146 Reindeer, The, ace Toru^dus Reticulum RhOmbOidlhs ¿9 </w:t>
                            </w:r>
                            <w:r>
                              <w:rPr>
                                <w:rStyle w:val="Gvdemetni8"/>
                                <w:b/>
                                <w:bCs/>
                                <w:lang w:val="de-DE" w:eastAsia="de-DE"/>
                              </w:rPr>
                              <w:t xml:space="preserve">Rhomboidal </w:t>
                            </w:r>
                            <w:r>
                              <w:rPr>
                                <w:rStyle w:val="Gvdemetni8"/>
                                <w:b/>
                                <w:bCs/>
                              </w:rPr>
                              <w:t>Net -</w:t>
                            </w:r>
                            <w:r>
                              <w:rPr>
                                <w:rStyle w:val="Gvdemetni8"/>
                                <w:b/>
                                <w:bCs/>
                              </w:rPr>
                              <w:tab/>
                              <w:t>* 39</w:t>
                            </w:r>
                          </w:p>
                          <w:p w:rsidR="006D2F12" w:rsidRDefault="00DE50E6">
                            <w:pPr>
                              <w:pStyle w:val="Gvdemetni80"/>
                              <w:tabs>
                                <w:tab w:val="left" w:pos="1306"/>
                                <w:tab w:val="left" w:pos="1910"/>
                              </w:tabs>
                              <w:spacing w:after="0" w:line="180" w:lineRule="auto"/>
                              <w:jc w:val="left"/>
                            </w:pPr>
                            <w:r>
                              <w:rPr>
                                <w:rStyle w:val="Gvdemetni8"/>
                                <w:b/>
                                <w:bCs/>
                              </w:rPr>
                              <w:t>Rigel -</w:t>
                            </w:r>
                            <w:r>
                              <w:rPr>
                                <w:rStyle w:val="Gvdemetni8"/>
                                <w:b/>
                                <w:bCs/>
                              </w:rPr>
                              <w:tab/>
                              <w:t>-</w:t>
                            </w:r>
                            <w:r>
                              <w:rPr>
                                <w:rStyle w:val="Gvdemetni8"/>
                                <w:b/>
                                <w:bCs/>
                              </w:rPr>
                              <w:tab/>
                              <w:t xml:space="preserve">108, 197. </w:t>
                            </w:r>
                            <w:r>
                              <w:rPr>
                                <w:rStyle w:val="Gvdemetni8"/>
                                <w:b/>
                                <w:bCs/>
                                <w:lang w:val="de-DE" w:eastAsia="de-DE"/>
                              </w:rPr>
                              <w:t>»’3</w:t>
                            </w:r>
                          </w:p>
                          <w:p w:rsidR="006D2F12" w:rsidRDefault="00DE50E6">
                            <w:pPr>
                              <w:pStyle w:val="Gvdemetni80"/>
                              <w:tabs>
                                <w:tab w:val="left" w:pos="2621"/>
                              </w:tabs>
                              <w:spacing w:after="0" w:line="180" w:lineRule="auto"/>
                              <w:jc w:val="left"/>
                            </w:pPr>
                            <w:r>
                              <w:rPr>
                                <w:rStyle w:val="Gvdemetni8"/>
                                <w:b/>
                                <w:bCs/>
                              </w:rPr>
                              <w:t>Right Ascension, conver</w:t>
                            </w:r>
                            <w:r>
                              <w:rPr>
                                <w:rStyle w:val="Gvdemetni8"/>
                                <w:b/>
                                <w:bCs/>
                              </w:rPr>
                              <w:softHyphen/>
                              <w:t xml:space="preserve">sion into longitude SJO, 156 River. The. see </w:t>
                            </w:r>
                            <w:r>
                              <w:rPr>
                                <w:rStyle w:val="Gvdemetni8"/>
                                <w:b/>
                                <w:bCs/>
                                <w:i/>
                                <w:iCs/>
                              </w:rPr>
                              <w:t xml:space="preserve">Rndannt </w:t>
                            </w:r>
                            <w:r>
                              <w:rPr>
                                <w:rStyle w:val="Gvdemetni8"/>
                                <w:b/>
                                <w:bCs/>
                              </w:rPr>
                              <w:t xml:space="preserve">Robur </w:t>
                            </w:r>
                            <w:r>
                              <w:rPr>
                                <w:rStyle w:val="Gvdemetni8"/>
                                <w:b/>
                                <w:bCs/>
                                <w:lang w:val="de-DE" w:eastAsia="de-DE"/>
                              </w:rPr>
                              <w:t xml:space="preserve">Carotin </w:t>
                            </w:r>
                            <w:r>
                              <w:rPr>
                                <w:rStyle w:val="Gvdemetni8"/>
                                <w:b/>
                                <w:bCs/>
                              </w:rPr>
                              <w:t>urn -</w:t>
                            </w:r>
                            <w:r>
                              <w:rPr>
                                <w:rStyle w:val="Gvdemetni8"/>
                                <w:b/>
                                <w:bCs/>
                              </w:rPr>
                              <w:tab/>
                              <w:t>* 59</w:t>
                            </w:r>
                          </w:p>
                          <w:p w:rsidR="006D2F12" w:rsidRDefault="00DE50E6">
                            <w:pPr>
                              <w:pStyle w:val="Gvdemetni80"/>
                              <w:spacing w:after="160" w:line="180" w:lineRule="auto"/>
                              <w:jc w:val="both"/>
                            </w:pPr>
                            <w:r>
                              <w:rPr>
                                <w:rStyle w:val="Gvdemetni8"/>
                                <w:b/>
                                <w:bCs/>
                              </w:rPr>
                              <w:t xml:space="preserve">Rome, influenced by </w:t>
                            </w:r>
                            <w:r>
                              <w:rPr>
                                <w:rStyle w:val="Gvdemetni8"/>
                                <w:b/>
                                <w:bCs/>
                                <w:lang w:val="de-DE" w:eastAsia="de-DE"/>
                              </w:rPr>
                              <w:t xml:space="preserve">Regulus </w:t>
                            </w:r>
                            <w:r>
                              <w:rPr>
                                <w:rStyle w:val="Gvdemetni8"/>
                                <w:b/>
                                <w:bCs/>
                              </w:rPr>
                              <w:t>221 Royal Stars if®, 136. 165, ^95</w:t>
                            </w:r>
                          </w:p>
                          <w:p w:rsidR="006D2F12" w:rsidRDefault="00DE50E6">
                            <w:pPr>
                              <w:pStyle w:val="Gvdemetni80"/>
                              <w:spacing w:after="80" w:line="182" w:lineRule="auto"/>
                              <w:jc w:val="both"/>
                            </w:pPr>
                            <w:r>
                              <w:rPr>
                                <w:rStyle w:val="Gvdemetni8"/>
                                <w:b/>
                                <w:bCs/>
                              </w:rPr>
                              <w:t xml:space="preserve">Sabik . </w:t>
                            </w:r>
                            <w:r>
                              <w:rPr>
                                <w:rStyle w:val="Gvdemetni8"/>
                                <w:rFonts w:ascii="Courier New" w:eastAsia="Courier New" w:hAnsi="Courier New" w:cs="Courier New"/>
                                <w:smallCaps/>
                              </w:rPr>
                              <w:t>k</w:t>
                            </w:r>
                            <w:r>
                              <w:rPr>
                                <w:rStyle w:val="Gvdemetni8"/>
                                <w:b/>
                                <w:bCs/>
                              </w:rPr>
                              <w:t xml:space="preserve"> -JIB, </w:t>
                            </w:r>
                            <w:r>
                              <w:rPr>
                                <w:rStyle w:val="Gvdemetni8"/>
                                <w:b/>
                                <w:bCs/>
                                <w:i/>
                                <w:iCs/>
                              </w:rPr>
                              <w:t xml:space="preserve">IM </w:t>
                            </w:r>
                            <w:r>
                              <w:rPr>
                                <w:rStyle w:val="Gvdemetni8"/>
                                <w:b/>
                                <w:bCs/>
                              </w:rPr>
                              <w:t>Sadalmelilr -4 -114,200</w:t>
                            </w:r>
                          </w:p>
                        </w:txbxContent>
                      </wps:txbx>
                      <wps:bodyPr lIns="0" tIns="0" rIns="0" bIns="0"/>
                    </wps:wsp>
                  </a:graphicData>
                </a:graphic>
              </wp:anchor>
            </w:drawing>
          </mc:Choice>
          <mc:Fallback>
            <w:pict>
              <v:shape id="Shape 1306" o:spid="_x0000_s1064" type="#_x0000_t202" style="position:absolute;left:0;text-align:left;margin-left:313.65pt;margin-top:329.75pt;width:183.35pt;height:225.85pt;z-index:125829455;visibility:visible;mso-wrap-style:square;mso-wrap-distance-left:185.15pt;mso-wrap-distance-top:1pt;mso-wrap-distance-right:9pt;mso-wrap-distance-bottom:1.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" filled="f" stroked="f">
                <v:textbox inset="0,0,0,0">
                  <w:txbxContent>
                    <w:p w:rsidR="006D2F12" w:rsidRDefault="00DE50E6">
                      <w:pPr>
                        <w:pStyle w:val="Gvdemetni80"/>
                        <w:tabs>
                          <w:tab w:val="left" w:pos="2237"/>
                          <w:tab w:val="left" w:pos="2650"/>
                        </w:tabs>
                        <w:spacing w:after="0" w:line="185" w:lineRule="auto"/>
                        <w:jc w:val="left"/>
                      </w:pPr>
                      <w:r>
                        <w:rPr>
                          <w:rStyle w:val="Gvdemetni8"/>
                          <w:b/>
                          <w:bCs/>
                        </w:rPr>
                        <w:t>Radial Motion -</w:t>
                      </w:r>
                      <w:r>
                        <w:rPr>
                          <w:rStyle w:val="Gvdemetni8"/>
                          <w:b/>
                          <w:bCs/>
                        </w:rPr>
                        <w:tab/>
                        <w:t>-</w:t>
                      </w:r>
                      <w:r>
                        <w:rPr>
                          <w:rStyle w:val="Gvdemetni8"/>
                          <w:b/>
                          <w:bCs/>
                        </w:rPr>
                        <w:tab/>
                        <w:t>13, 14</w:t>
                      </w:r>
                    </w:p>
                    <w:p w:rsidR="006D2F12" w:rsidRDefault="00DE50E6">
                      <w:pPr>
                        <w:pStyle w:val="Gvdemetni80"/>
                        <w:spacing w:after="0" w:line="185" w:lineRule="auto"/>
                        <w:ind w:left="580" w:hanging="580"/>
                        <w:jc w:val="both"/>
                      </w:pPr>
                      <w:r>
                        <w:rPr>
                          <w:rStyle w:val="Gvdemetni8"/>
                          <w:b/>
                          <w:bCs/>
                        </w:rPr>
                        <w:t xml:space="preserve">Ram, Tbs, see </w:t>
                      </w:r>
                      <w:r>
                        <w:rPr>
                          <w:rStyle w:val="Gvdemetni8"/>
                          <w:b/>
                          <w:bCs/>
                          <w:i/>
                          <w:iCs/>
                        </w:rPr>
                        <w:t xml:space="preserve">A </w:t>
                      </w:r>
                      <w:r>
                        <w:rPr>
                          <w:rStyle w:val="Gvdemetni8"/>
                          <w:b/>
                          <w:bCs/>
                          <w:i/>
                          <w:iCs/>
                          <w:lang w:val="de-DE" w:eastAsia="de-DE"/>
                        </w:rPr>
                        <w:t>riet.</w:t>
                      </w:r>
                      <w:r>
                        <w:rPr>
                          <w:rStyle w:val="Gvdemetni8"/>
                          <w:b/>
                          <w:bCs/>
                          <w:lang w:val="de-DE" w:eastAsia="de-DE"/>
                        </w:rPr>
                        <w:t xml:space="preserve"> </w:t>
                      </w:r>
                      <w:r>
                        <w:rPr>
                          <w:rStyle w:val="Gvdemetni8"/>
                          <w:b/>
                          <w:bCs/>
                        </w:rPr>
                        <w:t>Fol</w:t>
                      </w:r>
                      <w:r>
                        <w:rPr>
                          <w:rStyle w:val="Gvdemetni8"/>
                          <w:b/>
                          <w:bCs/>
                        </w:rPr>
                        <w:softHyphen/>
                        <w:t xml:space="preserve">lowing Horn, see </w:t>
                      </w:r>
                      <w:r>
                        <w:rPr>
                          <w:rStyle w:val="Gvdemetni8"/>
                          <w:b/>
                          <w:bCs/>
                          <w:i/>
                          <w:iCs/>
                        </w:rPr>
                        <w:t>Hamai i</w:t>
                      </w:r>
                      <w:r>
                        <w:rPr>
                          <w:rStyle w:val="Gvdemetni8"/>
                          <w:b/>
                          <w:bCs/>
                        </w:rPr>
                        <w:t xml:space="preserve"> North Horn, sec </w:t>
                      </w:r>
                      <w:r>
                        <w:rPr>
                          <w:rStyle w:val="Gvdemetni8"/>
                          <w:b/>
                          <w:bCs/>
                          <w:i/>
                          <w:iCs/>
                        </w:rPr>
                        <w:t>Sharalan</w:t>
                      </w:r>
                    </w:p>
                    <w:p w:rsidR="006D2F12" w:rsidRDefault="00DE50E6">
                      <w:pPr>
                        <w:pStyle w:val="Gvdemetni80"/>
                        <w:tabs>
                          <w:tab w:val="left" w:pos="2213"/>
                        </w:tabs>
                        <w:spacing w:after="0" w:line="190" w:lineRule="auto"/>
                        <w:jc w:val="both"/>
                      </w:pPr>
                      <w:r>
                        <w:rPr>
                          <w:rStyle w:val="Gvdemetni8"/>
                          <w:b/>
                          <w:bCs/>
                        </w:rPr>
                        <w:t xml:space="preserve">RasaLhague </w:t>
                      </w:r>
                      <w:r>
                        <w:rPr>
                          <w:rStyle w:val="Gvdemetni8"/>
                          <w:b/>
                          <w:bCs/>
                          <w:lang w:val="de-DE" w:eastAsia="de-DE"/>
                        </w:rPr>
                        <w:t>«</w:t>
                      </w:r>
                      <w:r>
                        <w:rPr>
                          <w:rStyle w:val="Gvdemetni8"/>
                          <w:b/>
                          <w:bCs/>
                          <w:lang w:val="de-DE" w:eastAsia="de-DE"/>
                        </w:rPr>
                        <w:tab/>
                      </w:r>
                      <w:r>
                        <w:rPr>
                          <w:rStyle w:val="Gvdemetni8"/>
                          <w:b/>
                          <w:bCs/>
                        </w:rPr>
                        <w:t>- ft». 103 .</w:t>
                      </w:r>
                    </w:p>
                    <w:p w:rsidR="006D2F12" w:rsidRDefault="00DE50E6">
                      <w:pPr>
                        <w:pStyle w:val="Gvdemetni80"/>
                        <w:spacing w:after="0" w:line="190" w:lineRule="auto"/>
                        <w:jc w:val="left"/>
                      </w:pPr>
                      <w:r>
                        <w:rPr>
                          <w:rStyle w:val="Gvdemetni8"/>
                          <w:b/>
                          <w:bCs/>
                        </w:rPr>
                        <w:t xml:space="preserve">Rastabaa ... tig, 194 Red Bird .... </w:t>
                      </w:r>
                      <w:r>
                        <w:rPr>
                          <w:rStyle w:val="Gvdemetni8"/>
                          <w:b/>
                          <w:bCs/>
                          <w:lang w:val="de-DE" w:eastAsia="de-DE"/>
                        </w:rPr>
                        <w:t xml:space="preserve">9t </w:t>
                      </w:r>
                      <w:r>
                        <w:rPr>
                          <w:rStyle w:val="Gvdemetni8"/>
                          <w:b/>
                          <w:bCs/>
                        </w:rPr>
                        <w:t xml:space="preserve">Regains, no. 194. 221. </w:t>
                      </w:r>
                      <w:r>
                        <w:rPr>
                          <w:rStyle w:val="Gvdemetni8"/>
                          <w:b/>
                          <w:bCs/>
                          <w:lang w:val="de-DE" w:eastAsia="de-DE"/>
                        </w:rPr>
                        <w:t>234»</w:t>
                      </w:r>
                    </w:p>
                    <w:p w:rsidR="006D2F12" w:rsidRDefault="00DE50E6">
                      <w:pPr>
                        <w:pStyle w:val="Gvdemetni80"/>
                        <w:tabs>
                          <w:tab w:val="left" w:pos="2659"/>
                        </w:tabs>
                        <w:spacing w:after="0" w:line="180" w:lineRule="auto"/>
                        <w:ind w:firstLine="1260"/>
                        <w:jc w:val="both"/>
                      </w:pPr>
                      <w:r>
                        <w:rPr>
                          <w:rStyle w:val="Gvdemetni8"/>
                          <w:b/>
                          <w:bCs/>
                        </w:rPr>
                        <w:t xml:space="preserve">2»3. </w:t>
                      </w:r>
                      <w:r>
                        <w:rPr>
                          <w:rStyle w:val="Gvdemetni8"/>
                          <w:b/>
                          <w:bCs/>
                          <w:lang w:val="de-DE" w:eastAsia="de-DE"/>
                        </w:rPr>
                        <w:t xml:space="preserve">«33. »33. </w:t>
                      </w:r>
                      <w:r>
                        <w:rPr>
                          <w:rStyle w:val="Gvdemetni8"/>
                          <w:b/>
                          <w:bCs/>
                        </w:rPr>
                        <w:t xml:space="preserve">146 Reindeer, The, ace Toru^dus Reticulum RhOmbOidlhs ¿9 </w:t>
                      </w:r>
                      <w:r>
                        <w:rPr>
                          <w:rStyle w:val="Gvdemetni8"/>
                          <w:b/>
                          <w:bCs/>
                          <w:lang w:val="de-DE" w:eastAsia="de-DE"/>
                        </w:rPr>
                        <w:t xml:space="preserve">Rhomboidal </w:t>
                      </w:r>
                      <w:r>
                        <w:rPr>
                          <w:rStyle w:val="Gvdemetni8"/>
                          <w:b/>
                          <w:bCs/>
                        </w:rPr>
                        <w:t>Net -</w:t>
                      </w:r>
                      <w:r>
                        <w:rPr>
                          <w:rStyle w:val="Gvdemetni8"/>
                          <w:b/>
                          <w:bCs/>
                        </w:rPr>
                        <w:tab/>
                        <w:t>* 39</w:t>
                      </w:r>
                    </w:p>
                    <w:p w:rsidR="006D2F12" w:rsidRDefault="00DE50E6">
                      <w:pPr>
                        <w:pStyle w:val="Gvdemetni80"/>
                        <w:tabs>
                          <w:tab w:val="left" w:pos="1306"/>
                          <w:tab w:val="left" w:pos="1910"/>
                        </w:tabs>
                        <w:spacing w:after="0" w:line="180" w:lineRule="auto"/>
                        <w:jc w:val="left"/>
                      </w:pPr>
                      <w:r>
                        <w:rPr>
                          <w:rStyle w:val="Gvdemetni8"/>
                          <w:b/>
                          <w:bCs/>
                        </w:rPr>
                        <w:t>Rigel -</w:t>
                      </w:r>
                      <w:r>
                        <w:rPr>
                          <w:rStyle w:val="Gvdemetni8"/>
                          <w:b/>
                          <w:bCs/>
                        </w:rPr>
                        <w:tab/>
                        <w:t>-</w:t>
                      </w:r>
                      <w:r>
                        <w:rPr>
                          <w:rStyle w:val="Gvdemetni8"/>
                          <w:b/>
                          <w:bCs/>
                        </w:rPr>
                        <w:tab/>
                        <w:t xml:space="preserve">108, 197. </w:t>
                      </w:r>
                      <w:r>
                        <w:rPr>
                          <w:rStyle w:val="Gvdemetni8"/>
                          <w:b/>
                          <w:bCs/>
                          <w:lang w:val="de-DE" w:eastAsia="de-DE"/>
                        </w:rPr>
                        <w:t>»’3</w:t>
                      </w:r>
                    </w:p>
                    <w:p w:rsidR="006D2F12" w:rsidRDefault="00DE50E6">
                      <w:pPr>
                        <w:pStyle w:val="Gvdemetni80"/>
                        <w:tabs>
                          <w:tab w:val="left" w:pos="2621"/>
                        </w:tabs>
                        <w:spacing w:after="0" w:line="180" w:lineRule="auto"/>
                        <w:jc w:val="left"/>
                      </w:pPr>
                      <w:r>
                        <w:rPr>
                          <w:rStyle w:val="Gvdemetni8"/>
                          <w:b/>
                          <w:bCs/>
                        </w:rPr>
                        <w:t>Right Ascension, conver</w:t>
                      </w:r>
                      <w:r>
                        <w:rPr>
                          <w:rStyle w:val="Gvdemetni8"/>
                          <w:b/>
                          <w:bCs/>
                        </w:rPr>
                        <w:softHyphen/>
                        <w:t xml:space="preserve">sion into longitude SJO, 156 River. The. see </w:t>
                      </w:r>
                      <w:r>
                        <w:rPr>
                          <w:rStyle w:val="Gvdemetni8"/>
                          <w:b/>
                          <w:bCs/>
                          <w:i/>
                          <w:iCs/>
                        </w:rPr>
                        <w:t xml:space="preserve">Rndannt </w:t>
                      </w:r>
                      <w:r>
                        <w:rPr>
                          <w:rStyle w:val="Gvdemetni8"/>
                          <w:b/>
                          <w:bCs/>
                        </w:rPr>
                        <w:t xml:space="preserve">Robur </w:t>
                      </w:r>
                      <w:r>
                        <w:rPr>
                          <w:rStyle w:val="Gvdemetni8"/>
                          <w:b/>
                          <w:bCs/>
                          <w:lang w:val="de-DE" w:eastAsia="de-DE"/>
                        </w:rPr>
                        <w:t xml:space="preserve">Carotin </w:t>
                      </w:r>
                      <w:r>
                        <w:rPr>
                          <w:rStyle w:val="Gvdemetni8"/>
                          <w:b/>
                          <w:bCs/>
                        </w:rPr>
                        <w:t>urn -</w:t>
                      </w:r>
                      <w:r>
                        <w:rPr>
                          <w:rStyle w:val="Gvdemetni8"/>
                          <w:b/>
                          <w:bCs/>
                        </w:rPr>
                        <w:tab/>
                        <w:t>* 59</w:t>
                      </w:r>
                    </w:p>
                    <w:p w:rsidR="006D2F12" w:rsidRDefault="00DE50E6">
                      <w:pPr>
                        <w:pStyle w:val="Gvdemetni80"/>
                        <w:spacing w:after="160" w:line="180" w:lineRule="auto"/>
                        <w:jc w:val="both"/>
                      </w:pPr>
                      <w:r>
                        <w:rPr>
                          <w:rStyle w:val="Gvdemetni8"/>
                          <w:b/>
                          <w:bCs/>
                        </w:rPr>
                        <w:t xml:space="preserve">Rome, influenced by </w:t>
                      </w:r>
                      <w:r>
                        <w:rPr>
                          <w:rStyle w:val="Gvdemetni8"/>
                          <w:b/>
                          <w:bCs/>
                          <w:lang w:val="de-DE" w:eastAsia="de-DE"/>
                        </w:rPr>
                        <w:t xml:space="preserve">Regulus </w:t>
                      </w:r>
                      <w:r>
                        <w:rPr>
                          <w:rStyle w:val="Gvdemetni8"/>
                          <w:b/>
                          <w:bCs/>
                        </w:rPr>
                        <w:t>221 Royal Stars if®, 136. 165, ^95</w:t>
                      </w:r>
                    </w:p>
                    <w:p w:rsidR="006D2F12" w:rsidRDefault="00DE50E6">
                      <w:pPr>
                        <w:pStyle w:val="Gvdemetni80"/>
                        <w:spacing w:after="80" w:line="182" w:lineRule="auto"/>
                        <w:jc w:val="both"/>
                      </w:pPr>
                      <w:r>
                        <w:rPr>
                          <w:rStyle w:val="Gvdemetni8"/>
                          <w:b/>
                          <w:bCs/>
                        </w:rPr>
                        <w:t xml:space="preserve">Sabik . </w:t>
                      </w:r>
                      <w:r>
                        <w:rPr>
                          <w:rStyle w:val="Gvdemetni8"/>
                          <w:rFonts w:ascii="Courier New" w:eastAsia="Courier New" w:hAnsi="Courier New" w:cs="Courier New"/>
                          <w:smallCaps/>
                        </w:rPr>
                        <w:t>k</w:t>
                      </w:r>
                      <w:r>
                        <w:rPr>
                          <w:rStyle w:val="Gvdemetni8"/>
                          <w:b/>
                          <w:bCs/>
                        </w:rPr>
                        <w:t xml:space="preserve"> -JIB, </w:t>
                      </w:r>
                      <w:r>
                        <w:rPr>
                          <w:rStyle w:val="Gvdemetni8"/>
                          <w:b/>
                          <w:bCs/>
                          <w:i/>
                          <w:iCs/>
                        </w:rPr>
                        <w:t xml:space="preserve">IM </w:t>
                      </w:r>
                      <w:r>
                        <w:rPr>
                          <w:rStyle w:val="Gvdemetni8"/>
                          <w:b/>
                          <w:bCs/>
                        </w:rPr>
                        <w:t>Sadalmelilr -4 -114,200</w:t>
                      </w:r>
                    </w:p>
                  </w:txbxContent>
                </v:textbox>
                <w10:wrap type="topAndBottom" anchorx="page"/>
              </v:shape>
            </w:pict>
          </mc:Fallback>
        </mc:AlternateContent>
      </w:r>
    </w:p>
    <w:p w:rsidR="006D2F12" w:rsidRPr="00D57FA3" w:rsidRDefault="00DE50E6" w:rsidP="00D57FA3">
      <w:pPr>
        <w:pStyle w:val="Gvdemetni30"/>
        <w:tabs>
          <w:tab w:val="left" w:pos="3922"/>
        </w:tabs>
        <w:spacing w:line="240" w:lineRule="auto"/>
        <w:ind w:left="1340" w:firstLine="0"/>
        <w:jc w:val="both"/>
        <w:rPr>
          <w:rFonts w:ascii="Arial" w:hAnsi="Arial" w:cs="Arial"/>
          <w:color w:val="000000" w:themeColor="text1"/>
          <w:sz w:val="24"/>
          <w:szCs w:val="24"/>
        </w:rPr>
      </w:pPr>
      <w:r w:rsidRPr="00D57FA3">
        <w:rPr>
          <w:rStyle w:val="Gvdemetni3"/>
          <w:rFonts w:ascii="Arial" w:hAnsi="Arial" w:cs="Arial"/>
          <w:color w:val="000000" w:themeColor="text1"/>
          <w:sz w:val="24"/>
          <w:szCs w:val="24"/>
          <w:lang w:val="de-DE" w:eastAsia="de-DE"/>
        </w:rPr>
        <w:t xml:space="preserve">262 </w:t>
      </w:r>
      <w:r w:rsidRPr="00D57FA3">
        <w:rPr>
          <w:rStyle w:val="Gvdemetni3"/>
          <w:rFonts w:ascii="Arial" w:hAnsi="Arial" w:cs="Arial"/>
          <w:color w:val="000000" w:themeColor="text1"/>
          <w:sz w:val="24"/>
          <w:szCs w:val="24"/>
          <w:lang w:val="de-DE" w:eastAsia="de-DE"/>
        </w:rPr>
        <w:tab/>
        <w:t xml:space="preserve">- </w:t>
      </w:r>
      <w:proofErr w:type="spellStart"/>
      <w:r w:rsidRPr="00D57FA3">
        <w:rPr>
          <w:rStyle w:val="Gvdemetni3"/>
          <w:rFonts w:ascii="Arial" w:hAnsi="Arial" w:cs="Arial"/>
          <w:color w:val="000000" w:themeColor="text1"/>
          <w:sz w:val="24"/>
          <w:szCs w:val="24"/>
        </w:rPr>
        <w:t>INpEX</w:t>
      </w:r>
      <w:proofErr w:type="spellEnd"/>
    </w:p>
    <w:p w:rsidR="006D2F12" w:rsidRPr="00D57FA3" w:rsidRDefault="00DE50E6" w:rsidP="00D57FA3">
      <w:pPr>
        <w:pStyle w:val="Dier0"/>
        <w:spacing w:after="0"/>
        <w:ind w:right="660"/>
        <w:jc w:val="both"/>
        <w:rPr>
          <w:rFonts w:ascii="Arial" w:hAnsi="Arial" w:cs="Arial"/>
          <w:color w:val="000000" w:themeColor="text1"/>
          <w:sz w:val="24"/>
          <w:szCs w:val="24"/>
        </w:rPr>
      </w:pPr>
      <w:r w:rsidRPr="00D57FA3">
        <w:rPr>
          <w:rStyle w:val="Dier"/>
          <w:rFonts w:ascii="Arial" w:eastAsia="Arial" w:hAnsi="Arial" w:cs="Arial"/>
          <w:b/>
          <w:bCs/>
          <w:color w:val="000000" w:themeColor="text1"/>
          <w:sz w:val="24"/>
          <w:szCs w:val="24"/>
        </w:rPr>
        <w:t>SAYFA</w:t>
      </w:r>
    </w:p>
    <w:p w:rsidR="006D2F12" w:rsidRPr="00D57FA3" w:rsidRDefault="00DE50E6" w:rsidP="00D57FA3">
      <w:pPr>
        <w:pStyle w:val="Gvdemetni80"/>
        <w:tabs>
          <w:tab w:val="left" w:pos="1318"/>
          <w:tab w:val="left" w:pos="1776"/>
          <w:tab w:val="left" w:pos="2260"/>
          <w:tab w:val="left" w:pos="2741"/>
        </w:tabs>
        <w:spacing w:after="0" w:line="214" w:lineRule="auto"/>
        <w:jc w:val="both"/>
        <w:rPr>
          <w:rFonts w:ascii="Arial" w:hAnsi="Arial" w:cs="Arial"/>
          <w:color w:val="000000" w:themeColor="text1"/>
          <w:sz w:val="24"/>
          <w:szCs w:val="24"/>
        </w:rPr>
      </w:pPr>
      <w:proofErr w:type="gramStart"/>
      <w:r w:rsidRPr="00D57FA3">
        <w:rPr>
          <w:rStyle w:val="Gvdemetni8"/>
          <w:rFonts w:ascii="Arial" w:hAnsi="Arial" w:cs="Arial"/>
          <w:b/>
          <w:bCs/>
          <w:color w:val="000000" w:themeColor="text1"/>
          <w:sz w:val="24"/>
          <w:szCs w:val="24"/>
        </w:rPr>
        <w:t>Faktör -</w:t>
      </w:r>
      <w:proofErr w:type="gram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---- 44</w:t>
      </w:r>
    </w:p>
    <w:p w:rsidR="006D2F12" w:rsidRPr="00D57FA3" w:rsidRDefault="00DE50E6" w:rsidP="00D57FA3">
      <w:pPr>
        <w:pStyle w:val="Gvdemetni80"/>
        <w:spacing w:after="0" w:line="21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Fiscri</w:t>
      </w:r>
      <w:proofErr w:type="spellEnd"/>
      <w:r w:rsidRPr="00D57FA3">
        <w:rPr>
          <w:rStyle w:val="Gvdemetni8"/>
          <w:rFonts w:ascii="Arial" w:hAnsi="Arial" w:cs="Arial"/>
          <w:b/>
          <w:bCs/>
          <w:color w:val="000000" w:themeColor="text1"/>
          <w:sz w:val="24"/>
          <w:szCs w:val="24"/>
        </w:rPr>
        <w:t xml:space="preserve">., 57. </w:t>
      </w:r>
      <w:proofErr w:type="spellStart"/>
      <w:r w:rsidRPr="00D57FA3">
        <w:rPr>
          <w:rStyle w:val="Gvdemetni8"/>
          <w:rFonts w:ascii="Arial" w:hAnsi="Arial" w:cs="Arial"/>
          <w:b/>
          <w:bCs/>
          <w:color w:val="000000" w:themeColor="text1"/>
          <w:sz w:val="24"/>
          <w:szCs w:val="24"/>
        </w:rPr>
        <w:t>Zeta</w:t>
      </w:r>
      <w:proofErr w:type="spellEnd"/>
      <w:r w:rsidRPr="00D57FA3">
        <w:rPr>
          <w:rStyle w:val="Gvdemetni8"/>
          <w:rFonts w:ascii="Arial" w:hAnsi="Arial" w:cs="Arial"/>
          <w:b/>
          <w:bCs/>
          <w:color w:val="000000" w:themeColor="text1"/>
          <w:sz w:val="24"/>
          <w:szCs w:val="24"/>
        </w:rPr>
        <w:t xml:space="preserve">. </w:t>
      </w:r>
      <w:proofErr w:type="gramStart"/>
      <w:r w:rsidRPr="00D57FA3">
        <w:rPr>
          <w:rStyle w:val="Gvdemetni8"/>
          <w:rFonts w:ascii="Arial" w:hAnsi="Arial" w:cs="Arial"/>
          <w:b/>
          <w:bCs/>
          <w:color w:val="000000" w:themeColor="text1"/>
          <w:sz w:val="24"/>
          <w:szCs w:val="24"/>
        </w:rPr>
        <w:t>86 :</w:t>
      </w:r>
      <w:proofErr w:type="gramEnd"/>
      <w:r w:rsidRPr="00D57FA3">
        <w:rPr>
          <w:rStyle w:val="Gvdemetni8"/>
          <w:rFonts w:ascii="Arial" w:hAnsi="Arial" w:cs="Arial"/>
          <w:b/>
          <w:bCs/>
          <w:color w:val="000000" w:themeColor="text1"/>
          <w:sz w:val="24"/>
          <w:szCs w:val="24"/>
        </w:rPr>
        <w:t xml:space="preserve"> AB, </w:t>
      </w:r>
      <w:r w:rsidRPr="00D57FA3">
        <w:rPr>
          <w:rStyle w:val="Gvdemetni8"/>
          <w:rFonts w:ascii="Arial" w:hAnsi="Arial" w:cs="Arial"/>
          <w:b/>
          <w:bCs/>
          <w:color w:val="000000" w:themeColor="text1"/>
          <w:sz w:val="24"/>
          <w:szCs w:val="24"/>
        </w:rPr>
        <w:br/>
      </w:r>
      <w:proofErr w:type="spellStart"/>
      <w:r w:rsidRPr="00D57FA3">
        <w:rPr>
          <w:rStyle w:val="Gvdemetni8"/>
          <w:rFonts w:ascii="Arial" w:hAnsi="Arial" w:cs="Arial"/>
          <w:b/>
          <w:bCs/>
          <w:color w:val="000000" w:themeColor="text1"/>
          <w:sz w:val="24"/>
          <w:szCs w:val="24"/>
        </w:rPr>
        <w:t>sn</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i/>
          <w:iCs/>
          <w:color w:val="000000" w:themeColor="text1"/>
          <w:sz w:val="24"/>
          <w:szCs w:val="24"/>
        </w:rPr>
        <w:t xml:space="preserve">Al </w:t>
      </w:r>
      <w:proofErr w:type="spellStart"/>
      <w:r w:rsidRPr="00D57FA3">
        <w:rPr>
          <w:rStyle w:val="Gvdemetni8"/>
          <w:rFonts w:ascii="Arial" w:hAnsi="Arial" w:cs="Arial"/>
          <w:b/>
          <w:bCs/>
          <w:i/>
          <w:iCs/>
          <w:color w:val="000000" w:themeColor="text1"/>
          <w:sz w:val="24"/>
          <w:szCs w:val="24"/>
        </w:rPr>
        <w:t>P^trg</w:t>
      </w:r>
      <w:proofErr w:type="spellEnd"/>
      <w:r w:rsidRPr="00D57FA3">
        <w:rPr>
          <w:rStyle w:val="Gvdemetni8"/>
          <w:rFonts w:ascii="Arial" w:hAnsi="Arial" w:cs="Arial"/>
          <w:b/>
          <w:bCs/>
          <w:i/>
          <w:iCs/>
          <w:color w:val="000000" w:themeColor="text1"/>
          <w:sz w:val="24"/>
          <w:szCs w:val="24"/>
        </w:rPr>
        <w:t>_ ^</w:t>
      </w:r>
    </w:p>
    <w:p w:rsidR="006D2F12" w:rsidRPr="00D57FA3" w:rsidRDefault="00DE50E6" w:rsidP="00D57FA3">
      <w:pPr>
        <w:pStyle w:val="Gvdemetni80"/>
        <w:spacing w:after="0" w:line="204" w:lineRule="auto"/>
        <w:ind w:left="680" w:hanging="48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es-ES" w:eastAsia="es-ES"/>
        </w:rPr>
        <w:t xml:space="preserve">Piscis </w:t>
      </w:r>
      <w:proofErr w:type="spellStart"/>
      <w:r w:rsidRPr="00D57FA3">
        <w:rPr>
          <w:rStyle w:val="Gvdemetni8"/>
          <w:rFonts w:ascii="Arial" w:hAnsi="Arial" w:cs="Arial"/>
          <w:b/>
          <w:bCs/>
          <w:color w:val="000000" w:themeColor="text1"/>
          <w:sz w:val="24"/>
          <w:szCs w:val="24"/>
        </w:rPr>
        <w:t>Austrahs</w:t>
      </w:r>
      <w:proofErr w:type="spellEnd"/>
      <w:r w:rsidRPr="00D57FA3">
        <w:rPr>
          <w:rStyle w:val="Gvdemetni8"/>
          <w:rFonts w:ascii="Arial" w:hAnsi="Arial" w:cs="Arial"/>
          <w:b/>
          <w:bCs/>
          <w:color w:val="000000" w:themeColor="text1"/>
          <w:sz w:val="24"/>
          <w:szCs w:val="24"/>
        </w:rPr>
        <w:t xml:space="preserve">, 57. Alpha, </w:t>
      </w:r>
      <w:proofErr w:type="spellStart"/>
      <w:r w:rsidRPr="00D57FA3">
        <w:rPr>
          <w:rStyle w:val="Gvdemetni8"/>
          <w:rFonts w:ascii="Arial" w:hAnsi="Arial" w:cs="Arial"/>
          <w:b/>
          <w:bCs/>
          <w:color w:val="000000" w:themeColor="text1"/>
          <w:sz w:val="24"/>
          <w:szCs w:val="24"/>
        </w:rPr>
        <w:t>See</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i/>
          <w:iCs/>
          <w:color w:val="000000" w:themeColor="text1"/>
          <w:sz w:val="24"/>
          <w:szCs w:val="24"/>
        </w:rPr>
        <w:t>pamaihaut</w:t>
      </w:r>
      <w:proofErr w:type="spellEnd"/>
    </w:p>
    <w:p w:rsidR="006D2F12" w:rsidRPr="00D57FA3" w:rsidRDefault="00DE50E6" w:rsidP="00D57FA3">
      <w:pPr>
        <w:pStyle w:val="Gvdemetni80"/>
        <w:tabs>
          <w:tab w:val="left" w:pos="2260"/>
          <w:tab w:val="left" w:pos="2741"/>
        </w:tabs>
        <w:spacing w:after="0" w:line="204"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es-ES" w:eastAsia="es-ES"/>
        </w:rPr>
        <w:t xml:space="preserve">Piséis </w:t>
      </w:r>
      <w:proofErr w:type="spellStart"/>
      <w:r w:rsidRPr="00D57FA3">
        <w:rPr>
          <w:rStyle w:val="Gvdemetni8"/>
          <w:rFonts w:ascii="Arial" w:hAnsi="Arial" w:cs="Arial"/>
          <w:b/>
          <w:bCs/>
          <w:color w:val="000000" w:themeColor="text1"/>
          <w:sz w:val="24"/>
          <w:szCs w:val="24"/>
        </w:rPr>
        <w:t>Volans</w:t>
      </w:r>
      <w:proofErr w:type="spellEnd"/>
      <w:r w:rsidRPr="00D57FA3">
        <w:rPr>
          <w:rStyle w:val="Gvdemetni8"/>
          <w:rFonts w:ascii="Arial" w:hAnsi="Arial" w:cs="Arial"/>
          <w:b/>
          <w:bCs/>
          <w:color w:val="000000" w:themeColor="text1"/>
          <w:sz w:val="24"/>
          <w:szCs w:val="24"/>
        </w:rPr>
        <w:t xml:space="preserve"> - </w:t>
      </w:r>
      <w:r w:rsidRPr="00D57FA3">
        <w:rPr>
          <w:rStyle w:val="Gvdemetni8"/>
          <w:rFonts w:ascii="Arial" w:hAnsi="Arial" w:cs="Arial"/>
          <w:b/>
          <w:bCs/>
          <w:color w:val="000000" w:themeColor="text1"/>
          <w:sz w:val="24"/>
          <w:szCs w:val="24"/>
        </w:rPr>
        <w:tab/>
        <w:t>-. 58</w:t>
      </w:r>
    </w:p>
    <w:p w:rsidR="006D2F12" w:rsidRPr="00D57FA3" w:rsidRDefault="00DE50E6" w:rsidP="00D57FA3">
      <w:pPr>
        <w:pStyle w:val="Gvdemetni80"/>
        <w:spacing w:after="0" w:line="204" w:lineRule="auto"/>
        <w:ind w:left="2680" w:hanging="2480"/>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Pleiades</w:t>
      </w:r>
      <w:proofErr w:type="spellEnd"/>
      <w:r w:rsidRPr="00D57FA3">
        <w:rPr>
          <w:rStyle w:val="Gvdemetni8"/>
          <w:rFonts w:ascii="Arial" w:hAnsi="Arial" w:cs="Arial"/>
          <w:b/>
          <w:bCs/>
          <w:color w:val="000000" w:themeColor="text1"/>
          <w:sz w:val="24"/>
          <w:szCs w:val="24"/>
        </w:rPr>
        <w:t>. 14, 15, 181, 733, 334, 245</w:t>
      </w:r>
    </w:p>
    <w:p w:rsidR="006D2F12" w:rsidRPr="00D57FA3" w:rsidRDefault="00DE50E6" w:rsidP="00D57FA3">
      <w:pPr>
        <w:pStyle w:val="Gvdemetni80"/>
        <w:spacing w:after="0" w:line="180"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Pi tamamlandı, </w:t>
      </w:r>
      <w:proofErr w:type="spellStart"/>
      <w:r w:rsidRPr="00D57FA3">
        <w:rPr>
          <w:rStyle w:val="Gvdemetni8"/>
          <w:rFonts w:ascii="Arial" w:hAnsi="Arial" w:cs="Arial"/>
          <w:b/>
          <w:bCs/>
          <w:i/>
          <w:iCs/>
          <w:color w:val="000000" w:themeColor="text1"/>
          <w:sz w:val="24"/>
          <w:szCs w:val="24"/>
        </w:rPr>
        <w:t>Pleiadef'e</w:t>
      </w:r>
      <w:proofErr w:type="spellEnd"/>
      <w:r w:rsidRPr="00D57FA3">
        <w:rPr>
          <w:rStyle w:val="Gvdemetni8"/>
          <w:rFonts w:ascii="Arial" w:hAnsi="Arial" w:cs="Arial"/>
          <w:b/>
          <w:bCs/>
          <w:i/>
          <w:iCs/>
          <w:color w:val="000000" w:themeColor="text1"/>
          <w:sz w:val="24"/>
          <w:szCs w:val="24"/>
        </w:rPr>
        <w:t xml:space="preserve"> bakın.</w:t>
      </w:r>
    </w:p>
    <w:p w:rsidR="006D2F12" w:rsidRPr="00D57FA3" w:rsidRDefault="00DE50E6" w:rsidP="00D57FA3">
      <w:pPr>
        <w:pStyle w:val="Gvdemetni80"/>
        <w:spacing w:after="0" w:line="20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Polaris</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lang w:val="es-ES" w:eastAsia="es-ES"/>
        </w:rPr>
        <w:t xml:space="preserve">i", </w:t>
      </w:r>
      <w:proofErr w:type="spellStart"/>
      <w:r w:rsidRPr="00D57FA3">
        <w:rPr>
          <w:rStyle w:val="Gvdemetni8"/>
          <w:rFonts w:ascii="Arial" w:hAnsi="Arial" w:cs="Arial"/>
          <w:b/>
          <w:bCs/>
          <w:color w:val="000000" w:themeColor="text1"/>
          <w:sz w:val="24"/>
          <w:szCs w:val="24"/>
        </w:rPr>
        <w:t>xoB</w:t>
      </w:r>
      <w:proofErr w:type="spellEnd"/>
      <w:r w:rsidRPr="00D57FA3">
        <w:rPr>
          <w:rStyle w:val="Gvdemetni8"/>
          <w:rFonts w:ascii="Arial" w:hAnsi="Arial" w:cs="Arial"/>
          <w:b/>
          <w:bCs/>
          <w:color w:val="000000" w:themeColor="text1"/>
          <w:sz w:val="24"/>
          <w:szCs w:val="24"/>
        </w:rPr>
        <w:t>, 184, 333, 235</w:t>
      </w:r>
    </w:p>
    <w:p w:rsidR="006D2F12" w:rsidRPr="00D57FA3" w:rsidRDefault="00DE50E6" w:rsidP="00D57FA3">
      <w:pPr>
        <w:pStyle w:val="indekiler0"/>
        <w:tabs>
          <w:tab w:val="left" w:pos="1776"/>
          <w:tab w:val="right" w:pos="3242"/>
        </w:tabs>
        <w:spacing w:after="0" w:line="204" w:lineRule="auto"/>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hAnsi="Arial" w:cs="Arial"/>
          <w:b/>
          <w:bCs/>
          <w:color w:val="000000" w:themeColor="text1"/>
          <w:sz w:val="24"/>
          <w:szCs w:val="24"/>
        </w:rPr>
        <w:t xml:space="preserve">Pole Stan </w:t>
      </w:r>
      <w:r w:rsidRPr="00D57FA3">
        <w:rPr>
          <w:rStyle w:val="indekiler"/>
          <w:rFonts w:ascii="Arial" w:hAnsi="Arial" w:cs="Arial"/>
          <w:b/>
          <w:bCs/>
          <w:color w:val="000000" w:themeColor="text1"/>
          <w:sz w:val="24"/>
          <w:szCs w:val="24"/>
        </w:rPr>
        <w:tab/>
        <w:t>...164</w:t>
      </w:r>
    </w:p>
    <w:p w:rsidR="006D2F12" w:rsidRPr="00D57FA3" w:rsidRDefault="00DE50E6" w:rsidP="00D57FA3">
      <w:pPr>
        <w:pStyle w:val="indekiler0"/>
        <w:tabs>
          <w:tab w:val="left" w:pos="1318"/>
          <w:tab w:val="left" w:pos="1776"/>
          <w:tab w:val="left" w:pos="2260"/>
          <w:tab w:val="right" w:pos="3242"/>
        </w:tabs>
        <w:spacing w:after="0" w:line="204" w:lineRule="auto"/>
        <w:jc w:val="both"/>
        <w:rPr>
          <w:rFonts w:ascii="Arial" w:hAnsi="Arial" w:cs="Arial"/>
          <w:color w:val="000000" w:themeColor="text1"/>
          <w:sz w:val="24"/>
          <w:szCs w:val="24"/>
        </w:rPr>
      </w:pPr>
      <w:proofErr w:type="gramStart"/>
      <w:r w:rsidRPr="00D57FA3">
        <w:rPr>
          <w:rStyle w:val="indekiler"/>
          <w:rFonts w:ascii="Arial" w:hAnsi="Arial" w:cs="Arial"/>
          <w:b/>
          <w:bCs/>
          <w:color w:val="000000" w:themeColor="text1"/>
          <w:sz w:val="24"/>
          <w:szCs w:val="24"/>
        </w:rPr>
        <w:t>Polis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r>
      <w:proofErr w:type="gramStart"/>
      <w:r w:rsidRPr="00D57FA3">
        <w:rPr>
          <w:rStyle w:val="indekiler"/>
          <w:rFonts w:ascii="Arial" w:hAnsi="Arial" w:cs="Arial"/>
          <w:b/>
          <w:bCs/>
          <w:color w:val="000000" w:themeColor="text1"/>
          <w:sz w:val="24"/>
          <w:szCs w:val="24"/>
        </w:rPr>
        <w:t>..</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lang w:val="es-ES" w:eastAsia="es-ES"/>
        </w:rPr>
        <w:t xml:space="preserve">1«, </w:t>
      </w:r>
      <w:r w:rsidRPr="00D57FA3">
        <w:rPr>
          <w:rStyle w:val="indekiler"/>
          <w:rFonts w:ascii="Arial" w:hAnsi="Arial" w:cs="Arial"/>
          <w:b/>
          <w:bCs/>
          <w:color w:val="000000" w:themeColor="text1"/>
          <w:sz w:val="24"/>
          <w:szCs w:val="24"/>
          <w:lang w:val="es-ES" w:eastAsia="es-ES"/>
        </w:rPr>
        <w:tab/>
      </w:r>
      <w:r w:rsidRPr="00D57FA3">
        <w:rPr>
          <w:rStyle w:val="indekiler"/>
          <w:rFonts w:ascii="Arial" w:hAnsi="Arial" w:cs="Arial"/>
          <w:b/>
          <w:bCs/>
          <w:color w:val="000000" w:themeColor="text1"/>
          <w:sz w:val="24"/>
          <w:szCs w:val="24"/>
        </w:rPr>
        <w:t>185</w:t>
      </w:r>
    </w:p>
    <w:p w:rsidR="006D2F12" w:rsidRPr="00D57FA3" w:rsidRDefault="00DE50E6" w:rsidP="00D57FA3">
      <w:pPr>
        <w:pStyle w:val="indekiler0"/>
        <w:tabs>
          <w:tab w:val="left" w:pos="1318"/>
          <w:tab w:val="left" w:pos="1776"/>
          <w:tab w:val="left" w:pos="2260"/>
          <w:tab w:val="right" w:pos="3242"/>
        </w:tabs>
        <w:spacing w:after="0" w:line="204"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Pollux </w:t>
      </w:r>
      <w:r w:rsidRPr="00D57FA3">
        <w:rPr>
          <w:rStyle w:val="indekiler"/>
          <w:rFonts w:ascii="Arial" w:hAnsi="Arial" w:cs="Arial"/>
          <w:b/>
          <w:bCs/>
          <w:color w:val="000000" w:themeColor="text1"/>
          <w:sz w:val="24"/>
          <w:szCs w:val="24"/>
        </w:rPr>
        <w:tab/>
        <w:t>--. no. 185</w:t>
      </w:r>
      <w:r w:rsidRPr="00D57FA3">
        <w:rPr>
          <w:rFonts w:ascii="Arial" w:hAnsi="Arial" w:cs="Arial"/>
          <w:color w:val="000000" w:themeColor="text1"/>
          <w:sz w:val="24"/>
          <w:szCs w:val="24"/>
        </w:rPr>
        <w:fldChar w:fldCharType="end"/>
      </w:r>
    </w:p>
    <w:p w:rsidR="006D2F12" w:rsidRPr="00D57FA3" w:rsidRDefault="00DE50E6" w:rsidP="00D57FA3">
      <w:pPr>
        <w:pStyle w:val="Gvdemetni80"/>
        <w:spacing w:after="0" w:line="204"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Prxxr^e</w:t>
      </w:r>
      <w:proofErr w:type="spellEnd"/>
      <w:r w:rsidRPr="00D57FA3">
        <w:rPr>
          <w:rStyle w:val="Gvdemetni8"/>
          <w:rFonts w:ascii="Arial" w:hAnsi="Arial" w:cs="Arial"/>
          <w:b/>
          <w:bCs/>
          <w:color w:val="000000" w:themeColor="text1"/>
          <w:sz w:val="24"/>
          <w:szCs w:val="24"/>
        </w:rPr>
        <w:t xml:space="preserve"> • no. 187, 74 </w:t>
      </w:r>
      <w:r w:rsidRPr="00D57FA3">
        <w:rPr>
          <w:rStyle w:val="Gvdemetni8"/>
          <w:rFonts w:ascii="Arial" w:hAnsi="Arial" w:cs="Arial"/>
          <w:b/>
          <w:bCs/>
          <w:color w:val="000000" w:themeColor="text1"/>
          <w:sz w:val="24"/>
          <w:szCs w:val="24"/>
          <w:vertAlign w:val="superscript"/>
        </w:rPr>
        <w:t>6</w:t>
      </w:r>
    </w:p>
    <w:p w:rsidR="006D2F12" w:rsidRPr="00D57FA3" w:rsidRDefault="00DE50E6" w:rsidP="00D57FA3">
      <w:pPr>
        <w:pStyle w:val="Gvdemetni80"/>
        <w:spacing w:after="0" w:line="20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Precess</w:t>
      </w:r>
      <w:proofErr w:type="spellEnd"/>
      <w:r w:rsidRPr="00D57FA3">
        <w:rPr>
          <w:rStyle w:val="Gvdemetni8"/>
          <w:rFonts w:ascii="Arial" w:hAnsi="Arial" w:cs="Arial"/>
          <w:b/>
          <w:bCs/>
          <w:color w:val="000000" w:themeColor="text1"/>
          <w:sz w:val="24"/>
          <w:szCs w:val="24"/>
        </w:rPr>
        <w:t xml:space="preserve"> son -</w:t>
      </w:r>
      <w:proofErr w:type="spellStart"/>
      <w:r w:rsidRPr="00D57FA3">
        <w:rPr>
          <w:rStyle w:val="Gvdemetni8"/>
          <w:rFonts w:ascii="Arial" w:hAnsi="Arial" w:cs="Arial"/>
          <w:b/>
          <w:bCs/>
          <w:color w:val="000000" w:themeColor="text1"/>
          <w:sz w:val="24"/>
          <w:szCs w:val="24"/>
        </w:rPr>
        <w:t>fl</w:t>
      </w:r>
      <w:proofErr w:type="spellEnd"/>
      <w:r w:rsidRPr="00D57FA3">
        <w:rPr>
          <w:rStyle w:val="Gvdemetni8"/>
          <w:rFonts w:ascii="Arial" w:hAnsi="Arial" w:cs="Arial"/>
          <w:b/>
          <w:bCs/>
          <w:color w:val="000000" w:themeColor="text1"/>
          <w:sz w:val="24"/>
          <w:szCs w:val="24"/>
        </w:rPr>
        <w:t xml:space="preserve">, 13, 106, </w:t>
      </w:r>
      <w:r w:rsidRPr="00D57FA3">
        <w:rPr>
          <w:rStyle w:val="Gvdemetni8"/>
          <w:rFonts w:ascii="Arial" w:hAnsi="Arial" w:cs="Arial"/>
          <w:b/>
          <w:bCs/>
          <w:color w:val="000000" w:themeColor="text1"/>
          <w:sz w:val="24"/>
          <w:szCs w:val="24"/>
          <w:lang w:val="es-ES" w:eastAsia="es-ES"/>
        </w:rPr>
        <w:t>74“</w:t>
      </w:r>
    </w:p>
    <w:p w:rsidR="006D2F12" w:rsidRPr="00D57FA3" w:rsidRDefault="00DE50E6" w:rsidP="00D57FA3">
      <w:pPr>
        <w:pStyle w:val="Gvdemetni80"/>
        <w:tabs>
          <w:tab w:val="left" w:pos="2260"/>
        </w:tabs>
        <w:spacing w:after="0" w:line="204"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es-ES" w:eastAsia="es-ES"/>
        </w:rPr>
        <w:t xml:space="preserve">Prima </w:t>
      </w:r>
      <w:r w:rsidRPr="00D57FA3">
        <w:rPr>
          <w:rStyle w:val="Gvdemetni8"/>
          <w:rFonts w:ascii="Arial" w:hAnsi="Arial" w:cs="Arial"/>
          <w:b/>
          <w:bCs/>
          <w:color w:val="000000" w:themeColor="text1"/>
          <w:sz w:val="24"/>
          <w:szCs w:val="24"/>
        </w:rPr>
        <w:t xml:space="preserve">J </w:t>
      </w:r>
      <w:proofErr w:type="spellStart"/>
      <w:r w:rsidRPr="00D57FA3">
        <w:rPr>
          <w:rStyle w:val="Gvdemetni8"/>
          <w:rFonts w:ascii="Arial" w:hAnsi="Arial" w:cs="Arial"/>
          <w:b/>
          <w:bCs/>
          <w:color w:val="000000" w:themeColor="text1"/>
          <w:sz w:val="24"/>
          <w:szCs w:val="24"/>
        </w:rPr>
        <w:t>Iyad</w:t>
      </w:r>
      <w:proofErr w:type="spellEnd"/>
      <w:r w:rsidRPr="00D57FA3">
        <w:rPr>
          <w:rStyle w:val="Gvdemetni8"/>
          <w:rFonts w:ascii="Arial" w:hAnsi="Arial" w:cs="Arial"/>
          <w:b/>
          <w:bCs/>
          <w:color w:val="000000" w:themeColor="text1"/>
          <w:sz w:val="24"/>
          <w:szCs w:val="24"/>
        </w:rPr>
        <w:t xml:space="preserve"> vazosu - </w:t>
      </w:r>
      <w:r w:rsidRPr="00D57FA3">
        <w:rPr>
          <w:rStyle w:val="Gvdemetni8"/>
          <w:rFonts w:ascii="Arial" w:hAnsi="Arial" w:cs="Arial"/>
          <w:b/>
          <w:bCs/>
          <w:color w:val="000000" w:themeColor="text1"/>
          <w:sz w:val="24"/>
          <w:szCs w:val="24"/>
        </w:rPr>
        <w:tab/>
        <w:t xml:space="preserve">• </w:t>
      </w:r>
      <w:proofErr w:type="spellStart"/>
      <w:r w:rsidRPr="00D57FA3">
        <w:rPr>
          <w:rStyle w:val="Gvdemetni8"/>
          <w:rFonts w:ascii="Arial" w:hAnsi="Arial" w:cs="Arial"/>
          <w:b/>
          <w:bCs/>
          <w:color w:val="000000" w:themeColor="text1"/>
          <w:sz w:val="24"/>
          <w:szCs w:val="24"/>
        </w:rPr>
        <w:t>xoS</w:t>
      </w:r>
      <w:proofErr w:type="spellEnd"/>
      <w:r w:rsidRPr="00D57FA3">
        <w:rPr>
          <w:rStyle w:val="Gvdemetni8"/>
          <w:rFonts w:ascii="Arial" w:hAnsi="Arial" w:cs="Arial"/>
          <w:b/>
          <w:bCs/>
          <w:color w:val="000000" w:themeColor="text1"/>
          <w:sz w:val="24"/>
          <w:szCs w:val="24"/>
        </w:rPr>
        <w:t>, 183</w:t>
      </w:r>
    </w:p>
    <w:p w:rsidR="006D2F12" w:rsidRPr="00D57FA3" w:rsidRDefault="00DE50E6" w:rsidP="00D57FA3">
      <w:pPr>
        <w:pStyle w:val="Gvdemetni80"/>
        <w:tabs>
          <w:tab w:val="left" w:pos="1776"/>
          <w:tab w:val="left" w:pos="2260"/>
        </w:tabs>
        <w:spacing w:after="0" w:line="204"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es-ES" w:eastAsia="es-ES"/>
        </w:rPr>
        <w:t xml:space="preserve">Princeps </w:t>
      </w:r>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•&lt;112,390</w:t>
      </w:r>
    </w:p>
    <w:p w:rsidR="006D2F12" w:rsidRPr="00D57FA3" w:rsidRDefault="00DE50E6" w:rsidP="00D57FA3">
      <w:pPr>
        <w:pStyle w:val="Gvdemetni80"/>
        <w:spacing w:after="0" w:line="192" w:lineRule="auto"/>
        <w:ind w:left="680" w:hanging="48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Matbaa, bkz. </w:t>
      </w:r>
      <w:r w:rsidRPr="00D57FA3">
        <w:rPr>
          <w:rStyle w:val="Gvdemetni8"/>
          <w:rFonts w:ascii="Arial" w:hAnsi="Arial" w:cs="Arial"/>
          <w:b/>
          <w:bCs/>
          <w:i/>
          <w:iCs/>
          <w:color w:val="000000" w:themeColor="text1"/>
          <w:sz w:val="24"/>
          <w:szCs w:val="24"/>
          <w:lang w:val="es-ES" w:eastAsia="es-ES"/>
        </w:rPr>
        <w:t xml:space="preserve">Oficina </w:t>
      </w:r>
      <w:proofErr w:type="spellStart"/>
      <w:r w:rsidRPr="00D57FA3">
        <w:rPr>
          <w:rStyle w:val="Gvdemetni8"/>
          <w:rFonts w:ascii="Arial" w:hAnsi="Arial" w:cs="Arial"/>
          <w:b/>
          <w:bCs/>
          <w:i/>
          <w:iCs/>
          <w:color w:val="000000" w:themeColor="text1"/>
          <w:sz w:val="24"/>
          <w:szCs w:val="24"/>
        </w:rPr>
        <w:t>Typographita</w:t>
      </w:r>
      <w:proofErr w:type="spellEnd"/>
    </w:p>
    <w:p w:rsidR="006D2F12" w:rsidRPr="00D57FA3" w:rsidRDefault="00DE50E6" w:rsidP="00D57FA3">
      <w:pPr>
        <w:pStyle w:val="Gvdemetni80"/>
        <w:spacing w:after="0" w:line="20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Procyon</w:t>
      </w:r>
      <w:proofErr w:type="spellEnd"/>
      <w:r w:rsidRPr="00D57FA3">
        <w:rPr>
          <w:rStyle w:val="Gvdemetni8"/>
          <w:rFonts w:ascii="Arial" w:hAnsi="Arial" w:cs="Arial"/>
          <w:b/>
          <w:bCs/>
          <w:color w:val="000000" w:themeColor="text1"/>
          <w:sz w:val="24"/>
          <w:szCs w:val="24"/>
        </w:rPr>
        <w:t xml:space="preserve"> hayır. 191. 33 J, 235, n^</w:t>
      </w:r>
    </w:p>
    <w:p w:rsidR="006D2F12" w:rsidRPr="00D57FA3" w:rsidRDefault="00DE50E6" w:rsidP="00D57FA3">
      <w:pPr>
        <w:pStyle w:val="Gvdemetni80"/>
        <w:tabs>
          <w:tab w:val="left" w:pos="2260"/>
          <w:tab w:val="right" w:pos="2789"/>
          <w:tab w:val="right" w:pos="3242"/>
        </w:tabs>
        <w:spacing w:after="0" w:line="204"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Öz Hareket. </w:t>
      </w:r>
      <w:r w:rsidRPr="00D57FA3">
        <w:rPr>
          <w:rStyle w:val="Gvdemetni8"/>
          <w:rFonts w:ascii="Arial" w:hAnsi="Arial" w:cs="Arial"/>
          <w:b/>
          <w:bCs/>
          <w:color w:val="000000" w:themeColor="text1"/>
          <w:sz w:val="24"/>
          <w:szCs w:val="24"/>
        </w:rPr>
        <w:tab/>
        <w:t>--13</w:t>
      </w:r>
    </w:p>
    <w:p w:rsidR="006D2F12" w:rsidRPr="00D57FA3" w:rsidRDefault="00DE50E6" w:rsidP="00D57FA3">
      <w:pPr>
        <w:pStyle w:val="Gvdemetni80"/>
        <w:tabs>
          <w:tab w:val="left" w:pos="1776"/>
        </w:tabs>
        <w:spacing w:after="0" w:line="204" w:lineRule="auto"/>
        <w:jc w:val="both"/>
        <w:rPr>
          <w:rFonts w:ascii="Arial" w:hAnsi="Arial" w:cs="Arial"/>
          <w:color w:val="000000" w:themeColor="text1"/>
          <w:sz w:val="24"/>
          <w:szCs w:val="24"/>
        </w:rPr>
      </w:pPr>
      <w:proofErr w:type="spellStart"/>
      <w:proofErr w:type="gramStart"/>
      <w:r w:rsidRPr="00D57FA3">
        <w:rPr>
          <w:rStyle w:val="Gvdemetni8"/>
          <w:rFonts w:ascii="Arial" w:hAnsi="Arial" w:cs="Arial"/>
          <w:b/>
          <w:bCs/>
          <w:color w:val="000000" w:themeColor="text1"/>
          <w:sz w:val="24"/>
          <w:szCs w:val="24"/>
        </w:rPr>
        <w:t>Primus</w:t>
      </w:r>
      <w:proofErr w:type="spellEnd"/>
      <w:r w:rsidRPr="00D57FA3">
        <w:rPr>
          <w:rStyle w:val="Gvdemetni8"/>
          <w:rFonts w:ascii="Arial" w:hAnsi="Arial" w:cs="Arial"/>
          <w:b/>
          <w:bCs/>
          <w:color w:val="000000" w:themeColor="text1"/>
          <w:sz w:val="24"/>
          <w:szCs w:val="24"/>
        </w:rPr>
        <w:t xml:space="preserve"> -</w:t>
      </w:r>
      <w:proofErr w:type="gram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&lt; -IIO.IM</w:t>
      </w:r>
    </w:p>
    <w:p w:rsidR="006D2F12" w:rsidRPr="00D57FA3" w:rsidRDefault="00DE50E6" w:rsidP="00D57FA3">
      <w:pPr>
        <w:pStyle w:val="Gvdemetni80"/>
        <w:spacing w:after="0" w:line="20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Psalterium</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Georgis</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num</w:t>
      </w:r>
      <w:proofErr w:type="spellEnd"/>
      <w:r w:rsidRPr="00D57FA3">
        <w:rPr>
          <w:rStyle w:val="Gvdemetni8"/>
          <w:rFonts w:ascii="Arial" w:hAnsi="Arial" w:cs="Arial"/>
          <w:b/>
          <w:bCs/>
          <w:color w:val="000000" w:themeColor="text1"/>
          <w:sz w:val="24"/>
          <w:szCs w:val="24"/>
        </w:rPr>
        <w:t xml:space="preserve"> • 50</w:t>
      </w:r>
    </w:p>
    <w:p w:rsidR="006D2F12" w:rsidRPr="00D57FA3" w:rsidRDefault="00DE50E6" w:rsidP="00D57FA3">
      <w:pPr>
        <w:pStyle w:val="Gvdemetni80"/>
        <w:spacing w:after="0" w:line="180"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Yavru </w:t>
      </w:r>
      <w:proofErr w:type="gramStart"/>
      <w:r w:rsidRPr="00D57FA3">
        <w:rPr>
          <w:rStyle w:val="Gvdemetni8"/>
          <w:rFonts w:ascii="Arial" w:hAnsi="Arial" w:cs="Arial"/>
          <w:b/>
          <w:bCs/>
          <w:color w:val="000000" w:themeColor="text1"/>
          <w:sz w:val="24"/>
          <w:szCs w:val="24"/>
        </w:rPr>
        <w:t>köpekler....</w:t>
      </w:r>
      <w:proofErr w:type="gramEnd"/>
      <w:r w:rsidRPr="00D57FA3">
        <w:rPr>
          <w:rStyle w:val="Gvdemetni8"/>
          <w:rFonts w:ascii="Arial" w:hAnsi="Arial" w:cs="Arial"/>
          <w:b/>
          <w:bCs/>
          <w:color w:val="000000" w:themeColor="text1"/>
          <w:sz w:val="24"/>
          <w:szCs w:val="24"/>
        </w:rPr>
        <w:t>30</w:t>
      </w:r>
    </w:p>
    <w:p w:rsidR="006D2F12" w:rsidRPr="00D57FA3" w:rsidRDefault="00DE50E6" w:rsidP="00D57FA3">
      <w:pPr>
        <w:pStyle w:val="Gvdemetni80"/>
        <w:spacing w:after="140" w:line="20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Pyxis</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lang w:val="es-ES" w:eastAsia="es-ES"/>
        </w:rPr>
        <w:t xml:space="preserve">Náutica </w:t>
      </w:r>
      <w:r w:rsidRPr="00D57FA3">
        <w:rPr>
          <w:rStyle w:val="Gvdemetni8"/>
          <w:rFonts w:ascii="Arial" w:hAnsi="Arial" w:cs="Arial"/>
          <w:b/>
          <w:bCs/>
          <w:color w:val="000000" w:themeColor="text1"/>
          <w:sz w:val="24"/>
          <w:szCs w:val="24"/>
        </w:rPr>
        <w:t>... 38</w:t>
      </w:r>
    </w:p>
    <w:p w:rsidR="006D2F12" w:rsidRPr="00D57FA3" w:rsidRDefault="00DE50E6" w:rsidP="00D57FA3">
      <w:pPr>
        <w:pStyle w:val="Gvdemetni80"/>
        <w:tabs>
          <w:tab w:val="left" w:pos="2260"/>
        </w:tabs>
        <w:spacing w:after="0"/>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Quadra</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Euchdis</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r>
      <w:proofErr w:type="gramStart"/>
      <w:r w:rsidRPr="00D57FA3">
        <w:rPr>
          <w:rStyle w:val="Gvdemetni8"/>
          <w:rFonts w:ascii="Arial" w:hAnsi="Arial" w:cs="Arial"/>
          <w:b/>
          <w:bCs/>
          <w:color w:val="000000" w:themeColor="text1"/>
          <w:sz w:val="24"/>
          <w:szCs w:val="24"/>
        </w:rPr>
        <w:t>- -</w:t>
      </w:r>
      <w:proofErr w:type="gramEnd"/>
      <w:r w:rsidRPr="00D57FA3">
        <w:rPr>
          <w:rStyle w:val="Gvdemetni8"/>
          <w:rFonts w:ascii="Arial" w:hAnsi="Arial" w:cs="Arial"/>
          <w:b/>
          <w:bCs/>
          <w:color w:val="000000" w:themeColor="text1"/>
          <w:sz w:val="24"/>
          <w:szCs w:val="24"/>
        </w:rPr>
        <w:t xml:space="preserve"> 53</w:t>
      </w:r>
    </w:p>
    <w:p w:rsidR="006D2F12" w:rsidRPr="00D57FA3" w:rsidRDefault="00DE50E6" w:rsidP="00D57FA3">
      <w:pPr>
        <w:pStyle w:val="Gvdemetni80"/>
        <w:spacing w:after="0" w:line="182" w:lineRule="auto"/>
        <w:jc w:val="both"/>
        <w:rPr>
          <w:rFonts w:ascii="Arial" w:hAnsi="Arial" w:cs="Arial"/>
          <w:color w:val="000000" w:themeColor="text1"/>
          <w:sz w:val="24"/>
          <w:szCs w:val="24"/>
        </w:rPr>
        <w:sectPr w:rsidR="006D2F12" w:rsidRPr="00D57FA3">
          <w:headerReference w:type="even" r:id="rId1442"/>
          <w:headerReference w:type="default" r:id="rId1443"/>
          <w:footerReference w:type="even" r:id="rId1444"/>
          <w:footerReference w:type="default" r:id="rId1445"/>
          <w:pgSz w:w="12240" w:h="15840"/>
          <w:pgMar w:top="1834" w:right="1676" w:bottom="1980" w:left="1522" w:header="1406" w:footer="3" w:gutter="0"/>
          <w:cols w:space="720"/>
          <w:noEndnote/>
          <w:docGrid w:linePitch="360"/>
        </w:sectPr>
      </w:pPr>
      <w:proofErr w:type="spellStart"/>
      <w:r w:rsidRPr="00D57FA3">
        <w:rPr>
          <w:rStyle w:val="Gvdemetni8"/>
          <w:rFonts w:ascii="Arial" w:hAnsi="Arial" w:cs="Arial"/>
          <w:b/>
          <w:bCs/>
          <w:color w:val="000000" w:themeColor="text1"/>
          <w:sz w:val="24"/>
          <w:szCs w:val="24"/>
        </w:rPr>
        <w:t>Quadras</w:t>
      </w:r>
      <w:proofErr w:type="spellEnd"/>
      <w:r w:rsidRPr="00D57FA3">
        <w:rPr>
          <w:rStyle w:val="Gvdemetni8"/>
          <w:rFonts w:ascii="Arial" w:hAnsi="Arial" w:cs="Arial"/>
          <w:b/>
          <w:bCs/>
          <w:color w:val="000000" w:themeColor="text1"/>
          <w:sz w:val="24"/>
          <w:szCs w:val="24"/>
        </w:rPr>
        <w:t xml:space="preserve">? </w:t>
      </w:r>
      <w:proofErr w:type="spellStart"/>
      <w:proofErr w:type="gramStart"/>
      <w:r w:rsidRPr="00D57FA3">
        <w:rPr>
          <w:rStyle w:val="Gvdemetni8"/>
          <w:rFonts w:ascii="Arial" w:hAnsi="Arial" w:cs="Arial"/>
          <w:b/>
          <w:bCs/>
          <w:color w:val="000000" w:themeColor="text1"/>
          <w:sz w:val="24"/>
          <w:szCs w:val="24"/>
        </w:rPr>
        <w:t>Muralis</w:t>
      </w:r>
      <w:proofErr w:type="spellEnd"/>
      <w:r w:rsidRPr="00D57FA3">
        <w:rPr>
          <w:rStyle w:val="Gvdemetni8"/>
          <w:rFonts w:ascii="Arial" w:hAnsi="Arial" w:cs="Arial"/>
          <w:b/>
          <w:bCs/>
          <w:color w:val="000000" w:themeColor="text1"/>
          <w:sz w:val="24"/>
          <w:szCs w:val="24"/>
        </w:rPr>
        <w:t xml:space="preserve"> -</w:t>
      </w:r>
      <w:proofErr w:type="gramEnd"/>
      <w:r w:rsidRPr="00D57FA3">
        <w:rPr>
          <w:rStyle w:val="Gvdemetni8"/>
          <w:rFonts w:ascii="Arial" w:hAnsi="Arial" w:cs="Arial"/>
          <w:b/>
          <w:bCs/>
          <w:color w:val="000000" w:themeColor="text1"/>
          <w:sz w:val="24"/>
          <w:szCs w:val="24"/>
        </w:rPr>
        <w:t xml:space="preserve"> -59</w:t>
      </w:r>
    </w:p>
    <w:p w:rsidR="006D2F12" w:rsidRPr="00D57FA3" w:rsidRDefault="006D2F12" w:rsidP="00D57FA3">
      <w:pPr>
        <w:spacing w:before="14" w:after="14" w:line="240"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1834" w:right="0" w:bottom="1834" w:left="0" w:header="0" w:footer="3" w:gutter="0"/>
          <w:cols w:space="720"/>
          <w:noEndnote/>
          <w:docGrid w:linePitch="360"/>
        </w:sectPr>
      </w:pPr>
    </w:p>
    <w:p w:rsidR="006D2F12" w:rsidRPr="00D57FA3" w:rsidRDefault="00DE50E6" w:rsidP="00D57FA3">
      <w:pPr>
        <w:pStyle w:val="Gvdemetni0"/>
        <w:spacing w:after="0"/>
        <w:jc w:val="both"/>
        <w:rPr>
          <w:rFonts w:ascii="Arial" w:hAnsi="Arial" w:cs="Arial"/>
          <w:color w:val="000000" w:themeColor="text1"/>
          <w:sz w:val="24"/>
          <w:szCs w:val="24"/>
        </w:rPr>
        <w:sectPr w:rsidR="006D2F12" w:rsidRPr="00D57FA3">
          <w:type w:val="continuous"/>
          <w:pgSz w:w="12240" w:h="15840"/>
          <w:pgMar w:top="1834" w:right="1521" w:bottom="1834" w:left="1507" w:header="0" w:footer="3" w:gutter="0"/>
          <w:cols w:space="720"/>
          <w:noEndnote/>
          <w:docGrid w:linePitch="360"/>
        </w:sectPr>
      </w:pPr>
      <w:proofErr w:type="spellStart"/>
      <w:proofErr w:type="gramStart"/>
      <w:r w:rsidRPr="00D57FA3">
        <w:rPr>
          <w:rStyle w:val="Gvdemetni"/>
          <w:rFonts w:ascii="Arial" w:hAnsi="Arial" w:cs="Arial"/>
          <w:color w:val="000000" w:themeColor="text1"/>
          <w:sz w:val="24"/>
          <w:szCs w:val="24"/>
        </w:rPr>
        <w:t>Sadalsuud</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114.202</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Yay burcu, 60. Gama,</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89: Delta, 83, 89; Epsilon, 89;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 73,</w:t>
      </w:r>
    </w:p>
    <w:p w:rsidR="006D2F12" w:rsidRPr="00D57FA3" w:rsidRDefault="00DE50E6" w:rsidP="00D57FA3">
      <w:pPr>
        <w:pStyle w:val="Gvdemetni0"/>
        <w:numPr>
          <w:ilvl w:val="0"/>
          <w:numId w:val="221"/>
        </w:numPr>
        <w:tabs>
          <w:tab w:val="left" w:pos="603"/>
        </w:tabs>
        <w:spacing w:line="230"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 </w:t>
      </w:r>
      <w:proofErr w:type="spellStart"/>
      <w:r w:rsidRPr="00D57FA3">
        <w:rPr>
          <w:rStyle w:val="Gvdemetni"/>
          <w:rFonts w:ascii="Arial" w:hAnsi="Arial" w:cs="Arial"/>
          <w:color w:val="000000" w:themeColor="text1"/>
          <w:sz w:val="24"/>
          <w:szCs w:val="24"/>
        </w:rPr>
        <w:t>sc</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el'e</w:t>
      </w:r>
      <w:proofErr w:type="spellEnd"/>
      <w:r w:rsidRPr="00D57FA3">
        <w:rPr>
          <w:rStyle w:val="Gvdemetni"/>
          <w:rFonts w:ascii="Arial" w:hAnsi="Arial" w:cs="Arial"/>
          <w:color w:val="000000" w:themeColor="text1"/>
          <w:sz w:val="24"/>
          <w:szCs w:val="24"/>
        </w:rPr>
        <w:t xml:space="preserve"> bakın! a] </w:t>
      </w:r>
      <w:proofErr w:type="spellStart"/>
      <w:r w:rsidRPr="00D57FA3">
        <w:rPr>
          <w:rStyle w:val="Gvdemetni"/>
          <w:rFonts w:ascii="Arial" w:hAnsi="Arial" w:cs="Arial"/>
          <w:color w:val="000000" w:themeColor="text1"/>
          <w:sz w:val="24"/>
          <w:szCs w:val="24"/>
        </w:rPr>
        <w:t>Lambda</w:t>
      </w:r>
      <w:proofErr w:type="spellEnd"/>
      <w:r w:rsidRPr="00D57FA3">
        <w:rPr>
          <w:rStyle w:val="Gvdemetni"/>
          <w:rFonts w:ascii="Arial" w:hAnsi="Arial" w:cs="Arial"/>
          <w:color w:val="000000" w:themeColor="text1"/>
          <w:sz w:val="24"/>
          <w:szCs w:val="24"/>
        </w:rPr>
        <w:t xml:space="preserve">, 89; Mu, 89, bkz. Anketler', </w:t>
      </w:r>
      <w:proofErr w:type="spellStart"/>
      <w:r w:rsidRPr="00D57FA3">
        <w:rPr>
          <w:rStyle w:val="Gvdemetni"/>
          <w:rFonts w:ascii="Arial" w:hAnsi="Arial" w:cs="Arial"/>
          <w:color w:val="000000" w:themeColor="text1"/>
          <w:sz w:val="24"/>
          <w:szCs w:val="24"/>
        </w:rPr>
        <w:t>Omicron</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Manubrium</w:t>
      </w:r>
      <w:proofErr w:type="spellEnd"/>
      <w:r w:rsidRPr="00D57FA3">
        <w:rPr>
          <w:rStyle w:val="Gvdemetni"/>
          <w:rFonts w:ascii="Arial" w:hAnsi="Arial" w:cs="Arial"/>
          <w:color w:val="000000" w:themeColor="text1"/>
          <w:sz w:val="24"/>
          <w:szCs w:val="24"/>
        </w:rPr>
        <w:t>; Pi,</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73; </w:t>
      </w:r>
      <w:proofErr w:type="spellStart"/>
      <w:r w:rsidRPr="00D57FA3">
        <w:rPr>
          <w:rStyle w:val="Gvdemetni"/>
          <w:rFonts w:ascii="Arial" w:hAnsi="Arial" w:cs="Arial"/>
          <w:color w:val="000000" w:themeColor="text1"/>
          <w:sz w:val="24"/>
          <w:szCs w:val="24"/>
        </w:rPr>
        <w:t>Sigma</w:t>
      </w:r>
      <w:proofErr w:type="spellEnd"/>
      <w:r w:rsidRPr="00D57FA3">
        <w:rPr>
          <w:rStyle w:val="Gvdemetni"/>
          <w:rFonts w:ascii="Arial" w:hAnsi="Arial" w:cs="Arial"/>
          <w:color w:val="000000" w:themeColor="text1"/>
          <w:sz w:val="24"/>
          <w:szCs w:val="24"/>
        </w:rPr>
        <w:t xml:space="preserve">, 73. bkz. </w:t>
      </w:r>
      <w:proofErr w:type="spellStart"/>
      <w:r w:rsidRPr="00D57FA3">
        <w:rPr>
          <w:rStyle w:val="Gvdemetni"/>
          <w:rFonts w:ascii="Arial" w:hAnsi="Arial" w:cs="Arial"/>
          <w:color w:val="000000" w:themeColor="text1"/>
          <w:sz w:val="24"/>
          <w:szCs w:val="24"/>
        </w:rPr>
        <w:t>Pelagus</w:t>
      </w:r>
      <w:proofErr w:type="spellEnd"/>
      <w:r w:rsidRPr="00D57FA3">
        <w:rPr>
          <w:rStyle w:val="Gvdemetni"/>
          <w:rFonts w:ascii="Arial" w:hAnsi="Arial" w:cs="Arial"/>
          <w:color w:val="000000" w:themeColor="text1"/>
          <w:sz w:val="24"/>
          <w:szCs w:val="24"/>
        </w:rPr>
        <w:t xml:space="preserve">; Tan, 73; PM 73, 8g; Omega, bkz. </w:t>
      </w:r>
      <w:proofErr w:type="spellStart"/>
      <w:r w:rsidRPr="00D57FA3">
        <w:rPr>
          <w:rStyle w:val="Gvdemetni"/>
          <w:rFonts w:ascii="Arial" w:hAnsi="Arial" w:cs="Arial"/>
          <w:color w:val="000000" w:themeColor="text1"/>
          <w:sz w:val="24"/>
          <w:szCs w:val="24"/>
        </w:rPr>
        <w:t>Terebellum</w:t>
      </w:r>
      <w:proofErr w:type="spellEnd"/>
      <w:r w:rsidRPr="00D57FA3">
        <w:rPr>
          <w:rStyle w:val="Gvdemetni"/>
          <w:rFonts w:ascii="Arial" w:hAnsi="Arial" w:cs="Arial"/>
          <w:color w:val="000000" w:themeColor="text1"/>
          <w:sz w:val="24"/>
          <w:szCs w:val="24"/>
        </w:rPr>
        <w:t xml:space="preserve">; 8M, 20M, </w:t>
      </w:r>
      <w:proofErr w:type="spellStart"/>
      <w:r w:rsidRPr="00D57FA3">
        <w:rPr>
          <w:rStyle w:val="Gvdemetni"/>
          <w:rFonts w:ascii="Arial" w:hAnsi="Arial" w:cs="Arial"/>
          <w:color w:val="000000" w:themeColor="text1"/>
          <w:sz w:val="24"/>
          <w:szCs w:val="24"/>
        </w:rPr>
        <w:t>aiM</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Spiculum</w:t>
      </w:r>
      <w:proofErr w:type="spellEnd"/>
      <w:r w:rsidRPr="00D57FA3">
        <w:rPr>
          <w:rStyle w:val="Gvdemetni"/>
          <w:rFonts w:ascii="Arial" w:hAnsi="Arial" w:cs="Arial"/>
          <w:color w:val="000000" w:themeColor="text1"/>
          <w:sz w:val="24"/>
          <w:szCs w:val="24"/>
        </w:rPr>
        <w:t xml:space="preserve">; 22M, bkz. </w:t>
      </w:r>
      <w:proofErr w:type="spellStart"/>
      <w:r w:rsidRPr="00D57FA3">
        <w:rPr>
          <w:rStyle w:val="Gvdemetni"/>
          <w:rFonts w:ascii="Arial" w:hAnsi="Arial" w:cs="Arial"/>
          <w:color w:val="000000" w:themeColor="text1"/>
          <w:sz w:val="24"/>
          <w:szCs w:val="24"/>
        </w:rPr>
        <w:t>Fanes</w:t>
      </w:r>
      <w:proofErr w:type="spellEnd"/>
      <w:r w:rsidRPr="00D57FA3">
        <w:rPr>
          <w:rStyle w:val="Gvdemetni"/>
          <w:rFonts w:ascii="Arial" w:hAnsi="Arial" w:cs="Arial"/>
          <w:color w:val="000000" w:themeColor="text1"/>
          <w:sz w:val="24"/>
          <w:szCs w:val="24"/>
        </w:rPr>
        <w:t xml:space="preserve"> Ölçeği, Kuzey 112,203,222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Ölçek, Güney </w:t>
      </w:r>
      <w:proofErr w:type="spellStart"/>
      <w:r w:rsidRPr="00D57FA3">
        <w:rPr>
          <w:rStyle w:val="Gvdemetni"/>
          <w:rFonts w:ascii="Arial" w:hAnsi="Arial" w:cs="Arial"/>
          <w:color w:val="000000" w:themeColor="text1"/>
          <w:sz w:val="24"/>
          <w:szCs w:val="24"/>
        </w:rPr>
        <w:t>xiz</w:t>
      </w:r>
      <w:proofErr w:type="spellEnd"/>
      <w:r w:rsidRPr="00D57FA3">
        <w:rPr>
          <w:rStyle w:val="Gvdemetni"/>
          <w:rFonts w:ascii="Arial" w:hAnsi="Arial" w:cs="Arial"/>
          <w:color w:val="000000" w:themeColor="text1"/>
          <w:sz w:val="24"/>
          <w:szCs w:val="24"/>
        </w:rPr>
        <w:t>, 205, 222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Terazi, Terazi Kafa </w:t>
      </w:r>
      <w:proofErr w:type="gramStart"/>
      <w:r w:rsidRPr="00D57FA3">
        <w:rPr>
          <w:rStyle w:val="Gvdemetni"/>
          <w:rFonts w:ascii="Arial" w:hAnsi="Arial" w:cs="Arial"/>
          <w:color w:val="000000" w:themeColor="text1"/>
          <w:sz w:val="24"/>
          <w:szCs w:val="24"/>
        </w:rPr>
        <w:t>Derisi -</w:t>
      </w:r>
      <w:proofErr w:type="gramEnd"/>
      <w:r w:rsidRPr="00D57FA3">
        <w:rPr>
          <w:rStyle w:val="Gvdemetni"/>
          <w:rFonts w:ascii="Arial" w:hAnsi="Arial" w:cs="Arial"/>
          <w:color w:val="000000" w:themeColor="text1"/>
          <w:sz w:val="24"/>
          <w:szCs w:val="24"/>
        </w:rPr>
        <w:t xml:space="preserve"> 33'e bakın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Adaletin Asası ve Eli 48 </w:t>
      </w:r>
      <w:proofErr w:type="spellStart"/>
      <w:r w:rsidRPr="00D57FA3">
        <w:rPr>
          <w:rStyle w:val="Gvdemetni"/>
          <w:rFonts w:ascii="Arial" w:hAnsi="Arial" w:cs="Arial"/>
          <w:color w:val="000000" w:themeColor="text1"/>
          <w:sz w:val="24"/>
          <w:szCs w:val="24"/>
        </w:rPr>
        <w:t>Sceptnim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Brandenburgicum</w:t>
      </w:r>
      <w:proofErr w:type="spellEnd"/>
      <w:r w:rsidRPr="00D57FA3">
        <w:rPr>
          <w:rStyle w:val="Gvdemetni"/>
          <w:rFonts w:ascii="Arial" w:hAnsi="Arial" w:cs="Arial"/>
          <w:color w:val="000000" w:themeColor="text1"/>
          <w:sz w:val="24"/>
          <w:szCs w:val="24"/>
        </w:rPr>
        <w:t xml:space="preserve"> 60 </w:t>
      </w:r>
      <w:proofErr w:type="spellStart"/>
      <w:proofErr w:type="gramStart"/>
      <w:r w:rsidRPr="00D57FA3">
        <w:rPr>
          <w:rStyle w:val="Gvdemetni"/>
          <w:rFonts w:ascii="Arial" w:hAnsi="Arial" w:cs="Arial"/>
          <w:color w:val="000000" w:themeColor="text1"/>
          <w:sz w:val="24"/>
          <w:szCs w:val="24"/>
        </w:rPr>
        <w:t>Scheat</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-114,206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Akrep, 60. Alfa, 73, 82,</w:t>
      </w:r>
    </w:p>
    <w:p w:rsidR="006D2F12" w:rsidRPr="00D57FA3" w:rsidRDefault="00DE50E6" w:rsidP="00D57FA3">
      <w:pPr>
        <w:pStyle w:val="Gvdemetni0"/>
        <w:numPr>
          <w:ilvl w:val="0"/>
          <w:numId w:val="222"/>
        </w:numPr>
        <w:tabs>
          <w:tab w:val="left" w:pos="59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bkz. </w:t>
      </w: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Beta,</w:t>
      </w:r>
    </w:p>
    <w:p w:rsidR="006D2F12" w:rsidRPr="00D57FA3" w:rsidRDefault="00DE50E6" w:rsidP="00D57FA3">
      <w:pPr>
        <w:pStyle w:val="Gvdemetni0"/>
        <w:numPr>
          <w:ilvl w:val="0"/>
          <w:numId w:val="223"/>
        </w:numPr>
        <w:tabs>
          <w:tab w:val="left" w:pos="565"/>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89, bkz. </w:t>
      </w:r>
      <w:proofErr w:type="spellStart"/>
      <w:r w:rsidRPr="00D57FA3">
        <w:rPr>
          <w:rStyle w:val="Gvdemetni"/>
          <w:rFonts w:ascii="Arial" w:hAnsi="Arial" w:cs="Arial"/>
          <w:color w:val="000000" w:themeColor="text1"/>
          <w:sz w:val="24"/>
          <w:szCs w:val="24"/>
        </w:rPr>
        <w:t>Graffias</w:t>
      </w:r>
      <w:proofErr w:type="spellEnd"/>
      <w:r w:rsidRPr="00D57FA3">
        <w:rPr>
          <w:rStyle w:val="Gvdemetni"/>
          <w:rFonts w:ascii="Arial" w:hAnsi="Arial" w:cs="Arial"/>
          <w:color w:val="000000" w:themeColor="text1"/>
          <w:sz w:val="24"/>
          <w:szCs w:val="24"/>
        </w:rPr>
        <w:t xml:space="preserve">; Delta, 73, 81, 89. bkz. </w:t>
      </w:r>
      <w:proofErr w:type="spellStart"/>
      <w:r w:rsidRPr="00D57FA3">
        <w:rPr>
          <w:rStyle w:val="Gvdemetni"/>
          <w:rFonts w:ascii="Arial" w:hAnsi="Arial" w:cs="Arial"/>
          <w:color w:val="000000" w:themeColor="text1"/>
          <w:sz w:val="24"/>
          <w:szCs w:val="24"/>
        </w:rPr>
        <w:t>Isidis</w:t>
      </w:r>
      <w:proofErr w:type="spellEnd"/>
      <w:r w:rsidRPr="00D57FA3">
        <w:rPr>
          <w:rStyle w:val="Gvdemetni"/>
          <w:rFonts w:ascii="Arial" w:hAnsi="Arial" w:cs="Arial"/>
          <w:color w:val="000000" w:themeColor="text1"/>
          <w:sz w:val="24"/>
          <w:szCs w:val="24"/>
        </w:rPr>
        <w:t xml:space="preserve">: Epsilon,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Iota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Kappa</w:t>
      </w:r>
      <w:proofErr w:type="spellEnd"/>
      <w:r w:rsidRPr="00D57FA3">
        <w:rPr>
          <w:rStyle w:val="Gvdemetni"/>
          <w:rFonts w:ascii="Arial" w:hAnsi="Arial" w:cs="Arial"/>
          <w:color w:val="000000" w:themeColor="text1"/>
          <w:sz w:val="24"/>
          <w:szCs w:val="24"/>
        </w:rPr>
        <w:t xml:space="preserve">, 89; </w:t>
      </w:r>
      <w:proofErr w:type="spellStart"/>
      <w:r w:rsidRPr="00D57FA3">
        <w:rPr>
          <w:rStyle w:val="Gvdemetni"/>
          <w:rFonts w:ascii="Arial" w:hAnsi="Arial" w:cs="Arial"/>
          <w:color w:val="000000" w:themeColor="text1"/>
          <w:sz w:val="24"/>
          <w:szCs w:val="24"/>
        </w:rPr>
        <w:t>Lambda</w:t>
      </w:r>
      <w:proofErr w:type="spellEnd"/>
      <w:r w:rsidRPr="00D57FA3">
        <w:rPr>
          <w:rStyle w:val="Gvdemetni"/>
          <w:rFonts w:ascii="Arial" w:hAnsi="Arial" w:cs="Arial"/>
          <w:color w:val="000000" w:themeColor="text1"/>
          <w:sz w:val="24"/>
          <w:szCs w:val="24"/>
        </w:rPr>
        <w:t>, 73,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8z, </w:t>
      </w:r>
      <w:proofErr w:type="gramStart"/>
      <w:r w:rsidRPr="00D57FA3">
        <w:rPr>
          <w:rStyle w:val="Gvdemetni"/>
          <w:rFonts w:ascii="Arial" w:hAnsi="Arial" w:cs="Arial"/>
          <w:color w:val="000000" w:themeColor="text1"/>
          <w:sz w:val="24"/>
          <w:szCs w:val="24"/>
        </w:rPr>
        <w:t>89 :</w:t>
      </w:r>
      <w:proofErr w:type="gramEnd"/>
      <w:r w:rsidRPr="00D57FA3">
        <w:rPr>
          <w:rStyle w:val="Gvdemetni"/>
          <w:rFonts w:ascii="Arial" w:hAnsi="Arial" w:cs="Arial"/>
          <w:color w:val="000000" w:themeColor="text1"/>
          <w:sz w:val="24"/>
          <w:szCs w:val="24"/>
        </w:rPr>
        <w:t xml:space="preserve"> Mu, 89 ; Pi,</w:t>
      </w:r>
    </w:p>
    <w:p w:rsidR="006D2F12" w:rsidRPr="00D57FA3" w:rsidRDefault="00DE50E6" w:rsidP="00D57FA3">
      <w:pPr>
        <w:pStyle w:val="Gvdemetni0"/>
        <w:numPr>
          <w:ilvl w:val="0"/>
          <w:numId w:val="223"/>
        </w:numPr>
        <w:tabs>
          <w:tab w:val="left" w:pos="565"/>
        </w:tabs>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89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Rho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Sigma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Tau</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89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Ups</w:t>
      </w:r>
      <w:proofErr w:type="spellEnd"/>
      <w:r w:rsidRPr="00D57FA3">
        <w:rPr>
          <w:rStyle w:val="Gvdemetni"/>
          <w:rFonts w:ascii="Arial" w:hAnsi="Arial" w:cs="Arial"/>
          <w:color w:val="000000" w:themeColor="text1"/>
          <w:sz w:val="24"/>
          <w:szCs w:val="24"/>
        </w:rPr>
        <w:t>&gt;</w:t>
      </w:r>
      <w:proofErr w:type="spellStart"/>
      <w:r w:rsidRPr="00D57FA3">
        <w:rPr>
          <w:rStyle w:val="Gvdemetni"/>
          <w:rFonts w:ascii="Arial" w:hAnsi="Arial" w:cs="Arial"/>
          <w:color w:val="000000" w:themeColor="text1"/>
          <w:sz w:val="24"/>
          <w:szCs w:val="24"/>
        </w:rPr>
        <w:t>lon</w:t>
      </w:r>
      <w:proofErr w:type="spellEnd"/>
      <w:r w:rsidRPr="00D57FA3">
        <w:rPr>
          <w:rStyle w:val="Gvdemetni"/>
          <w:rFonts w:ascii="Arial" w:hAnsi="Arial" w:cs="Arial"/>
          <w:color w:val="000000" w:themeColor="text1"/>
          <w:sz w:val="24"/>
          <w:szCs w:val="24"/>
        </w:rPr>
        <w:t>, 73,</w:t>
      </w:r>
    </w:p>
    <w:p w:rsidR="006D2F12" w:rsidRPr="00D57FA3" w:rsidRDefault="00DE50E6" w:rsidP="00D57FA3">
      <w:pPr>
        <w:pStyle w:val="Gvdemetni0"/>
        <w:numPr>
          <w:ilvl w:val="0"/>
          <w:numId w:val="224"/>
        </w:numPr>
        <w:tabs>
          <w:tab w:val="left" w:pos="598"/>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Lesath'a</w:t>
      </w:r>
      <w:proofErr w:type="spellEnd"/>
      <w:r w:rsidRPr="00D57FA3">
        <w:rPr>
          <w:rStyle w:val="Gvdemetni"/>
          <w:rFonts w:ascii="Arial" w:hAnsi="Arial" w:cs="Arial"/>
          <w:color w:val="000000" w:themeColor="text1"/>
          <w:sz w:val="24"/>
          <w:szCs w:val="24"/>
        </w:rPr>
        <w:t xml:space="preserve"> bakın, 6M, </w:t>
      </w:r>
      <w:proofErr w:type="spellStart"/>
      <w:r w:rsidRPr="00D57FA3">
        <w:rPr>
          <w:rStyle w:val="Gvdemetni"/>
          <w:rFonts w:ascii="Arial" w:hAnsi="Arial" w:cs="Arial"/>
          <w:color w:val="000000" w:themeColor="text1"/>
          <w:sz w:val="24"/>
          <w:szCs w:val="24"/>
        </w:rPr>
        <w:t>Acultus'a</w:t>
      </w:r>
      <w:proofErr w:type="spellEnd"/>
      <w:r w:rsidRPr="00D57FA3">
        <w:rPr>
          <w:rStyle w:val="Gvdemetni"/>
          <w:rFonts w:ascii="Arial" w:hAnsi="Arial" w:cs="Arial"/>
          <w:color w:val="000000" w:themeColor="text1"/>
          <w:sz w:val="24"/>
          <w:szCs w:val="24"/>
        </w:rPr>
        <w:t xml:space="preserve"> bakın; 7M'ye bakın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Zekâ.</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Akrep,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Akrep. Pençeler, 49; Baş, bkz. </w:t>
      </w:r>
      <w:proofErr w:type="spellStart"/>
      <w:r w:rsidRPr="00D57FA3">
        <w:rPr>
          <w:rStyle w:val="Gvdemetni"/>
          <w:rFonts w:ascii="Arial" w:hAnsi="Arial" w:cs="Arial"/>
          <w:color w:val="000000" w:themeColor="text1"/>
          <w:sz w:val="24"/>
          <w:szCs w:val="24"/>
        </w:rPr>
        <w:t>Graffias</w:t>
      </w:r>
      <w:proofErr w:type="spellEnd"/>
      <w:r w:rsidRPr="00D57FA3">
        <w:rPr>
          <w:rStyle w:val="Gvdemetni"/>
          <w:rFonts w:ascii="Arial" w:hAnsi="Arial" w:cs="Arial"/>
          <w:color w:val="000000" w:themeColor="text1"/>
          <w:sz w:val="24"/>
          <w:szCs w:val="24"/>
        </w:rPr>
        <w:t xml:space="preserve">; Kalp, bkz. </w:t>
      </w:r>
      <w:proofErr w:type="spellStart"/>
      <w:r w:rsidRPr="00D57FA3">
        <w:rPr>
          <w:rStyle w:val="Gvdemetni"/>
          <w:rFonts w:ascii="Arial" w:hAnsi="Arial" w:cs="Arial"/>
          <w:color w:val="000000" w:themeColor="text1"/>
          <w:sz w:val="24"/>
          <w:szCs w:val="24"/>
        </w:rPr>
        <w:t>Antares</w:t>
      </w:r>
      <w:proofErr w:type="spellEnd"/>
      <w:r w:rsidRPr="00D57FA3">
        <w:rPr>
          <w:rStyle w:val="Gvdemetni"/>
          <w:rFonts w:ascii="Arial" w:hAnsi="Arial" w:cs="Arial"/>
          <w:color w:val="000000" w:themeColor="text1"/>
          <w:sz w:val="24"/>
          <w:szCs w:val="24"/>
        </w:rPr>
        <w:t xml:space="preserve">, İğne, bkz. </w:t>
      </w:r>
      <w:proofErr w:type="spellStart"/>
      <w:r w:rsidRPr="00D57FA3">
        <w:rPr>
          <w:rStyle w:val="Gvdemetni"/>
          <w:rFonts w:ascii="Arial" w:hAnsi="Arial" w:cs="Arial"/>
          <w:color w:val="000000" w:themeColor="text1"/>
          <w:sz w:val="24"/>
          <w:szCs w:val="24"/>
        </w:rPr>
        <w:t>Lesath</w:t>
      </w:r>
      <w:proofErr w:type="spellEnd"/>
    </w:p>
    <w:p w:rsidR="006D2F12" w:rsidRPr="00D57FA3" w:rsidRDefault="00DE50E6" w:rsidP="00D57FA3">
      <w:pPr>
        <w:pStyle w:val="Gvdemetni0"/>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Heykeltıraş -</w:t>
      </w:r>
      <w:proofErr w:type="gramEnd"/>
      <w:r w:rsidRPr="00D57FA3">
        <w:rPr>
          <w:rStyle w:val="Gvdemetni"/>
          <w:rFonts w:ascii="Arial" w:hAnsi="Arial" w:cs="Arial"/>
          <w:color w:val="000000" w:themeColor="text1"/>
          <w:sz w:val="24"/>
          <w:szCs w:val="24"/>
        </w:rPr>
        <w:t xml:space="preserve"> 61</w:t>
      </w:r>
    </w:p>
    <w:p w:rsidR="006D2F12" w:rsidRPr="00D57FA3" w:rsidRDefault="00DE50E6" w:rsidP="00D57FA3">
      <w:pPr>
        <w:pStyle w:val="Gvdemetni0"/>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Scutum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Sobiescianum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61 Oturan Kadın,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Cassiopeia</w:t>
      </w:r>
      <w:proofErr w:type="spellEnd"/>
    </w:p>
    <w:p w:rsidR="006D2F12" w:rsidRPr="00D57FA3" w:rsidRDefault="00DE50E6" w:rsidP="00D57FA3">
      <w:pPr>
        <w:pStyle w:val="Gvdemetni0"/>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Seginus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- 112.207</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Serpens</w:t>
      </w:r>
      <w:proofErr w:type="spellEnd"/>
      <w:r w:rsidRPr="00D57FA3">
        <w:rPr>
          <w:rStyle w:val="Gvdemetni"/>
          <w:rFonts w:ascii="Arial" w:hAnsi="Arial" w:cs="Arial"/>
          <w:color w:val="000000" w:themeColor="text1"/>
          <w:sz w:val="24"/>
          <w:szCs w:val="24"/>
        </w:rPr>
        <w:t xml:space="preserve">, 61. Alfa, bkz. </w:t>
      </w:r>
      <w:proofErr w:type="spellStart"/>
      <w:r w:rsidRPr="00D57FA3">
        <w:rPr>
          <w:rStyle w:val="Gvdemetni"/>
          <w:rFonts w:ascii="Arial" w:hAnsi="Arial" w:cs="Arial"/>
          <w:color w:val="000000" w:themeColor="text1"/>
          <w:sz w:val="24"/>
          <w:szCs w:val="24"/>
        </w:rPr>
        <w:t>Unukalhai</w:t>
      </w:r>
      <w:proofErr w:type="spellEnd"/>
      <w:r w:rsidRPr="00D57FA3">
        <w:rPr>
          <w:rStyle w:val="Gvdemetni"/>
          <w:rFonts w:ascii="Arial" w:hAnsi="Arial" w:cs="Arial"/>
          <w:color w:val="000000" w:themeColor="text1"/>
          <w:sz w:val="24"/>
          <w:szCs w:val="24"/>
        </w:rPr>
        <w:t xml:space="preserve">. Kalp veya Boyun, bkz. </w:t>
      </w:r>
      <w:proofErr w:type="spellStart"/>
      <w:r w:rsidRPr="00D57FA3">
        <w:rPr>
          <w:rStyle w:val="Gvdemetni"/>
          <w:rFonts w:ascii="Arial" w:hAnsi="Arial" w:cs="Arial"/>
          <w:color w:val="000000" w:themeColor="text1"/>
          <w:sz w:val="24"/>
          <w:szCs w:val="24"/>
        </w:rPr>
        <w:t>Unukalhai</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Serpentanus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- 54</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Yılan Taşıyıcı, bkz. </w:t>
      </w:r>
      <w:proofErr w:type="spellStart"/>
      <w:r w:rsidRPr="00D57FA3">
        <w:rPr>
          <w:rStyle w:val="Gvdemetni"/>
          <w:rFonts w:ascii="Arial" w:hAnsi="Arial" w:cs="Arial"/>
          <w:color w:val="000000" w:themeColor="text1"/>
          <w:sz w:val="24"/>
          <w:szCs w:val="24"/>
        </w:rPr>
        <w:t>Ophiuchus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Sextans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Urania</w:t>
      </w:r>
      <w:proofErr w:type="spellEnd"/>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 - 62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SAYFA</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Sharatan</w:t>
      </w:r>
      <w:proofErr w:type="spellEnd"/>
      <w:r w:rsidRPr="00D57FA3">
        <w:rPr>
          <w:rStyle w:val="Gvdemetni"/>
          <w:rFonts w:ascii="Arial" w:hAnsi="Arial" w:cs="Arial"/>
          <w:color w:val="000000" w:themeColor="text1"/>
          <w:sz w:val="24"/>
          <w:szCs w:val="24"/>
        </w:rPr>
        <w:t xml:space="preserve">... 108, 207 </w:t>
      </w:r>
      <w:proofErr w:type="spellStart"/>
      <w:r w:rsidRPr="00D57FA3">
        <w:rPr>
          <w:rStyle w:val="Gvdemetni"/>
          <w:rFonts w:ascii="Arial" w:hAnsi="Arial" w:cs="Arial"/>
          <w:color w:val="000000" w:themeColor="text1"/>
          <w:sz w:val="24"/>
          <w:szCs w:val="24"/>
        </w:rPr>
        <w:t>Shiloh</w:t>
      </w:r>
      <w:proofErr w:type="spellEnd"/>
      <w:r w:rsidRPr="00D57FA3">
        <w:rPr>
          <w:rStyle w:val="Gvdemetni"/>
          <w:rFonts w:ascii="Arial" w:hAnsi="Arial" w:cs="Arial"/>
          <w:color w:val="000000" w:themeColor="text1"/>
          <w:sz w:val="24"/>
          <w:szCs w:val="24"/>
        </w:rPr>
        <w:t xml:space="preserve">, bkz. A </w:t>
      </w:r>
      <w:proofErr w:type="spellStart"/>
      <w:r w:rsidRPr="00D57FA3">
        <w:rPr>
          <w:rStyle w:val="Gvdemetni"/>
          <w:rFonts w:ascii="Arial" w:hAnsi="Arial" w:cs="Arial"/>
          <w:color w:val="000000" w:themeColor="text1"/>
          <w:sz w:val="24"/>
          <w:szCs w:val="24"/>
        </w:rPr>
        <w:t>tttares</w:t>
      </w:r>
      <w:proofErr w:type="spellEnd"/>
      <w:r w:rsidRPr="00D57FA3">
        <w:rPr>
          <w:rStyle w:val="Gvdemetni"/>
          <w:rFonts w:ascii="Arial" w:hAnsi="Arial" w:cs="Arial"/>
          <w:color w:val="000000" w:themeColor="text1"/>
          <w:sz w:val="24"/>
          <w:szCs w:val="24"/>
        </w:rPr>
        <w:t xml:space="preserve"> Gemisi,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Argo </w:t>
      </w:r>
      <w:proofErr w:type="spellStart"/>
      <w:r w:rsidRPr="00D57FA3">
        <w:rPr>
          <w:rStyle w:val="Gvdemetni"/>
          <w:rFonts w:ascii="Arial" w:hAnsi="Arial" w:cs="Arial"/>
          <w:color w:val="000000" w:themeColor="text1"/>
          <w:sz w:val="24"/>
          <w:szCs w:val="24"/>
        </w:rPr>
        <w:t>Navis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indekiler0"/>
        <w:tabs>
          <w:tab w:val="left" w:leader="hyphen" w:pos="7872"/>
        </w:tabs>
        <w:spacing w:after="280" w:line="233" w:lineRule="auto"/>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eastAsia="Georgia" w:hAnsi="Arial" w:cs="Arial"/>
          <w:color w:val="000000" w:themeColor="text1"/>
          <w:sz w:val="24"/>
          <w:szCs w:val="24"/>
        </w:rPr>
        <w:t xml:space="preserve">Kalkan, bkz. Markeb\Stem, bkz. Foramen. Shwuy IVei </w:t>
      </w:r>
      <w:r w:rsidRPr="00D57FA3">
        <w:rPr>
          <w:rStyle w:val="indekiler"/>
          <w:rFonts w:ascii="Arial" w:eastAsia="Georgia" w:hAnsi="Arial" w:cs="Arial"/>
          <w:color w:val="000000" w:themeColor="text1"/>
          <w:sz w:val="24"/>
          <w:szCs w:val="24"/>
        </w:rPr>
        <w:tab/>
        <w:t>35</w:t>
      </w:r>
    </w:p>
    <w:p w:rsidR="006D2F12" w:rsidRPr="00D57FA3" w:rsidRDefault="00DE50E6" w:rsidP="00D57FA3">
      <w:pPr>
        <w:pStyle w:val="indekiler0"/>
        <w:tabs>
          <w:tab w:val="left" w:leader="dot" w:pos="1035"/>
        </w:tabs>
        <w:spacing w:after="280" w:line="233" w:lineRule="auto"/>
        <w:jc w:val="both"/>
        <w:rPr>
          <w:rFonts w:ascii="Arial" w:hAnsi="Arial" w:cs="Arial"/>
          <w:color w:val="000000" w:themeColor="text1"/>
          <w:sz w:val="24"/>
          <w:szCs w:val="24"/>
        </w:rPr>
      </w:pPr>
      <w:proofErr w:type="gramStart"/>
      <w:r w:rsidRPr="00D57FA3">
        <w:rPr>
          <w:rStyle w:val="indekiler"/>
          <w:rFonts w:ascii="Arial" w:eastAsia="Georgia" w:hAnsi="Arial" w:cs="Arial"/>
          <w:color w:val="000000" w:themeColor="text1"/>
          <w:sz w:val="24"/>
          <w:szCs w:val="24"/>
        </w:rPr>
        <w:t>Sieu -</w:t>
      </w:r>
      <w:proofErr w:type="gramEnd"/>
      <w:r w:rsidRPr="00D57FA3">
        <w:rPr>
          <w:rStyle w:val="indekiler"/>
          <w:rFonts w:ascii="Arial" w:eastAsia="Georgia" w:hAnsi="Arial" w:cs="Arial"/>
          <w:color w:val="000000" w:themeColor="text1"/>
          <w:sz w:val="24"/>
          <w:szCs w:val="24"/>
        </w:rPr>
        <w:t xml:space="preserve"> </w:t>
      </w:r>
      <w:r w:rsidRPr="00D57FA3">
        <w:rPr>
          <w:rStyle w:val="indekiler"/>
          <w:rFonts w:ascii="Arial" w:eastAsia="Georgia" w:hAnsi="Arial" w:cs="Arial"/>
          <w:color w:val="000000" w:themeColor="text1"/>
          <w:sz w:val="24"/>
          <w:szCs w:val="24"/>
        </w:rPr>
        <w:tab/>
        <w:t>70</w:t>
      </w:r>
    </w:p>
    <w:p w:rsidR="006D2F12" w:rsidRPr="00D57FA3" w:rsidRDefault="00DE50E6" w:rsidP="00D57FA3">
      <w:pPr>
        <w:pStyle w:val="indekiler0"/>
        <w:spacing w:after="280" w:line="233" w:lineRule="auto"/>
        <w:jc w:val="both"/>
        <w:rPr>
          <w:rFonts w:ascii="Arial" w:hAnsi="Arial" w:cs="Arial"/>
          <w:color w:val="000000" w:themeColor="text1"/>
          <w:sz w:val="24"/>
          <w:szCs w:val="24"/>
        </w:rPr>
      </w:pPr>
      <w:proofErr w:type="gramStart"/>
      <w:r w:rsidRPr="00D57FA3">
        <w:rPr>
          <w:rStyle w:val="indekiler"/>
          <w:rFonts w:ascii="Arial" w:eastAsia="Georgia" w:hAnsi="Arial" w:cs="Arial"/>
          <w:color w:val="000000" w:themeColor="text1"/>
          <w:sz w:val="24"/>
          <w:szCs w:val="24"/>
        </w:rPr>
        <w:t>Sinistra -</w:t>
      </w:r>
      <w:proofErr w:type="gramEnd"/>
      <w:r w:rsidRPr="00D57FA3">
        <w:rPr>
          <w:rStyle w:val="indekiler"/>
          <w:rFonts w:ascii="Arial" w:eastAsia="Georgia" w:hAnsi="Arial" w:cs="Arial"/>
          <w:color w:val="000000" w:themeColor="text1"/>
          <w:sz w:val="24"/>
          <w:szCs w:val="24"/>
        </w:rPr>
        <w:t xml:space="preserve"> -112,208</w:t>
      </w:r>
    </w:p>
    <w:p w:rsidR="006D2F12" w:rsidRPr="00D57FA3" w:rsidRDefault="00DE50E6" w:rsidP="00D57FA3">
      <w:pPr>
        <w:pStyle w:val="indekiler0"/>
        <w:spacing w:after="280" w:line="233" w:lineRule="auto"/>
        <w:jc w:val="both"/>
        <w:rPr>
          <w:rFonts w:ascii="Arial" w:hAnsi="Arial" w:cs="Arial"/>
          <w:color w:val="000000" w:themeColor="text1"/>
          <w:sz w:val="24"/>
          <w:szCs w:val="24"/>
        </w:rPr>
      </w:pPr>
      <w:r w:rsidRPr="00D57FA3">
        <w:rPr>
          <w:rStyle w:val="indekiler"/>
          <w:rFonts w:ascii="Arial" w:eastAsia="Georgia" w:hAnsi="Arial" w:cs="Arial"/>
          <w:color w:val="000000" w:themeColor="text1"/>
          <w:sz w:val="24"/>
          <w:szCs w:val="24"/>
        </w:rPr>
        <w:t>Sinüs v 13, no, 20S, 233 „ 235,247</w:t>
      </w:r>
    </w:p>
    <w:p w:rsidR="006D2F12" w:rsidRPr="00D57FA3" w:rsidRDefault="00DE50E6" w:rsidP="00D57FA3">
      <w:pPr>
        <w:pStyle w:val="indekiler0"/>
        <w:tabs>
          <w:tab w:val="left" w:leader="dot" w:pos="1032"/>
          <w:tab w:val="left" w:leader="dot" w:pos="3187"/>
        </w:tabs>
        <w:spacing w:after="280" w:line="233" w:lineRule="auto"/>
        <w:jc w:val="both"/>
        <w:rPr>
          <w:rFonts w:ascii="Arial" w:hAnsi="Arial" w:cs="Arial"/>
          <w:color w:val="000000" w:themeColor="text1"/>
          <w:sz w:val="24"/>
          <w:szCs w:val="24"/>
        </w:rPr>
      </w:pPr>
      <w:r w:rsidRPr="00D57FA3">
        <w:rPr>
          <w:rStyle w:val="indekiler"/>
          <w:rFonts w:ascii="Arial" w:eastAsia="Georgia" w:hAnsi="Arial" w:cs="Arial"/>
          <w:color w:val="000000" w:themeColor="text1"/>
          <w:sz w:val="24"/>
          <w:szCs w:val="24"/>
        </w:rPr>
        <w:t xml:space="preserve">Skat </w:t>
      </w:r>
      <w:r w:rsidRPr="00D57FA3">
        <w:rPr>
          <w:rStyle w:val="indekiler"/>
          <w:rFonts w:ascii="Arial" w:eastAsia="Georgia" w:hAnsi="Arial" w:cs="Arial"/>
          <w:color w:val="000000" w:themeColor="text1"/>
          <w:sz w:val="24"/>
          <w:szCs w:val="24"/>
        </w:rPr>
        <w:tab/>
        <w:t xml:space="preserve">114, ^ 10 </w:t>
      </w:r>
      <w:proofErr w:type="gramStart"/>
      <w:r w:rsidRPr="00D57FA3">
        <w:rPr>
          <w:rStyle w:val="indekiler"/>
          <w:rFonts w:ascii="Arial" w:eastAsia="Georgia" w:hAnsi="Arial" w:cs="Arial"/>
          <w:color w:val="000000" w:themeColor="text1"/>
          <w:sz w:val="24"/>
          <w:szCs w:val="24"/>
        </w:rPr>
        <w:t>Smat -</w:t>
      </w:r>
      <w:proofErr w:type="gramEnd"/>
      <w:r w:rsidRPr="00D57FA3">
        <w:rPr>
          <w:rStyle w:val="indekiler"/>
          <w:rFonts w:ascii="Arial" w:eastAsia="Georgia" w:hAnsi="Arial" w:cs="Arial"/>
          <w:color w:val="000000" w:themeColor="text1"/>
          <w:sz w:val="24"/>
          <w:szCs w:val="24"/>
        </w:rPr>
        <w:t xml:space="preserve"> 139</w:t>
      </w:r>
      <w:r w:rsidRPr="00D57FA3">
        <w:rPr>
          <w:rFonts w:ascii="Arial" w:hAnsi="Arial" w:cs="Arial"/>
          <w:color w:val="000000" w:themeColor="text1"/>
          <w:sz w:val="24"/>
          <w:szCs w:val="24"/>
        </w:rPr>
        <w:fldChar w:fldCharType="end"/>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Yılan, </w:t>
      </w:r>
      <w:proofErr w:type="spellStart"/>
      <w:r w:rsidRPr="00D57FA3">
        <w:rPr>
          <w:rStyle w:val="Gvdemetni"/>
          <w:rFonts w:ascii="Arial" w:hAnsi="Arial" w:cs="Arial"/>
          <w:color w:val="000000" w:themeColor="text1"/>
          <w:sz w:val="24"/>
          <w:szCs w:val="24"/>
        </w:rPr>
        <w:t>Hydrus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Sobieski'nin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Kalkanı'na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bakın -</w:t>
      </w:r>
      <w:proofErr w:type="gramEnd"/>
      <w:r w:rsidRPr="00D57FA3">
        <w:rPr>
          <w:rStyle w:val="Gvdemetni"/>
          <w:rFonts w:ascii="Arial" w:hAnsi="Arial" w:cs="Arial"/>
          <w:color w:val="000000" w:themeColor="text1"/>
          <w:sz w:val="24"/>
          <w:szCs w:val="24"/>
        </w:rPr>
        <w:t xml:space="preserve"> - 61</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Sohtanus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53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Tek Başına Ötücü Kuş, </w:t>
      </w:r>
      <w:proofErr w:type="spellStart"/>
      <w:r w:rsidRPr="00D57FA3">
        <w:rPr>
          <w:rStyle w:val="Gvdemetni"/>
          <w:rFonts w:ascii="Arial" w:hAnsi="Arial" w:cs="Arial"/>
          <w:color w:val="000000" w:themeColor="text1"/>
          <w:sz w:val="24"/>
          <w:szCs w:val="24"/>
        </w:rPr>
        <w:t>Noctua'ya</w:t>
      </w:r>
      <w:proofErr w:type="spellEnd"/>
      <w:r w:rsidRPr="00D57FA3">
        <w:rPr>
          <w:rStyle w:val="Gvdemetni"/>
          <w:rFonts w:ascii="Arial" w:hAnsi="Arial" w:cs="Arial"/>
          <w:color w:val="000000" w:themeColor="text1"/>
          <w:sz w:val="24"/>
          <w:szCs w:val="24"/>
        </w:rPr>
        <w:t xml:space="preserv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Yani bu, </w:t>
      </w:r>
      <w:proofErr w:type="spellStart"/>
      <w:r w:rsidRPr="00D57FA3">
        <w:rPr>
          <w:rStyle w:val="Gvdemetni"/>
          <w:rFonts w:ascii="Arial" w:hAnsi="Arial" w:cs="Arial"/>
          <w:color w:val="000000" w:themeColor="text1"/>
          <w:sz w:val="24"/>
          <w:szCs w:val="24"/>
        </w:rPr>
        <w:t>Sinüs'e</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Güney Haçı, bkz. </w:t>
      </w:r>
      <w:proofErr w:type="spellStart"/>
      <w:r w:rsidRPr="00D57FA3">
        <w:rPr>
          <w:rStyle w:val="Gvdemetni"/>
          <w:rFonts w:ascii="Arial" w:hAnsi="Arial" w:cs="Arial"/>
          <w:color w:val="000000" w:themeColor="text1"/>
          <w:sz w:val="24"/>
          <w:szCs w:val="24"/>
        </w:rPr>
        <w:t>Crux</w:t>
      </w:r>
      <w:proofErr w:type="spellEnd"/>
      <w:r w:rsidRPr="00D57FA3">
        <w:rPr>
          <w:rStyle w:val="Gvdemetni"/>
          <w:rFonts w:ascii="Arial" w:hAnsi="Arial" w:cs="Arial"/>
          <w:color w:val="000000" w:themeColor="text1"/>
          <w:sz w:val="24"/>
          <w:szCs w:val="24"/>
        </w:rPr>
        <w:t xml:space="preserve"> ve A </w:t>
      </w:r>
      <w:proofErr w:type="spellStart"/>
      <w:r w:rsidRPr="00D57FA3">
        <w:rPr>
          <w:rStyle w:val="Gvdemetni"/>
          <w:rFonts w:ascii="Arial" w:hAnsi="Arial" w:cs="Arial"/>
          <w:color w:val="000000" w:themeColor="text1"/>
          <w:sz w:val="24"/>
          <w:szCs w:val="24"/>
        </w:rPr>
        <w:t>crux</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Güney Balığı, bkz. </w:t>
      </w:r>
      <w:proofErr w:type="spellStart"/>
      <w:r w:rsidRPr="00D57FA3">
        <w:rPr>
          <w:rStyle w:val="Gvdemetni"/>
          <w:rFonts w:ascii="Arial" w:hAnsi="Arial" w:cs="Arial"/>
          <w:color w:val="000000" w:themeColor="text1"/>
          <w:sz w:val="24"/>
          <w:szCs w:val="24"/>
        </w:rPr>
        <w:t>Piseis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Australis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Ağız, bkz. </w:t>
      </w:r>
      <w:proofErr w:type="spellStart"/>
      <w:r w:rsidRPr="00D57FA3">
        <w:rPr>
          <w:rStyle w:val="Gvdemetni"/>
          <w:rFonts w:ascii="Arial" w:hAnsi="Arial" w:cs="Arial"/>
          <w:color w:val="000000" w:themeColor="text1"/>
          <w:sz w:val="24"/>
          <w:szCs w:val="24"/>
        </w:rPr>
        <w:t>Fomalhaut</w:t>
      </w:r>
      <w:proofErr w:type="spellEnd"/>
      <w:r w:rsidRPr="00D57FA3">
        <w:rPr>
          <w:rStyle w:val="Gvdemetni"/>
          <w:rFonts w:ascii="Arial" w:hAnsi="Arial" w:cs="Arial"/>
          <w:color w:val="000000" w:themeColor="text1"/>
          <w:sz w:val="24"/>
          <w:szCs w:val="24"/>
        </w:rPr>
        <w:t xml:space="preserve"> Serçesi, </w:t>
      </w:r>
      <w:proofErr w:type="spellStart"/>
      <w:proofErr w:type="gramStart"/>
      <w:r w:rsidRPr="00D57FA3">
        <w:rPr>
          <w:rStyle w:val="Gvdemetni"/>
          <w:rFonts w:ascii="Arial" w:hAnsi="Arial" w:cs="Arial"/>
          <w:color w:val="000000" w:themeColor="text1"/>
          <w:sz w:val="24"/>
          <w:szCs w:val="24"/>
        </w:rPr>
        <w:t>Cunous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28 </w:t>
      </w:r>
      <w:proofErr w:type="spellStart"/>
      <w:r w:rsidRPr="00D57FA3">
        <w:rPr>
          <w:rStyle w:val="Gvdemetni"/>
          <w:rFonts w:ascii="Arial" w:hAnsi="Arial" w:cs="Arial"/>
          <w:color w:val="000000" w:themeColor="text1"/>
          <w:sz w:val="24"/>
          <w:szCs w:val="24"/>
        </w:rPr>
        <w:t>Spica</w:t>
      </w:r>
      <w:proofErr w:type="spellEnd"/>
      <w:r w:rsidRPr="00D57FA3">
        <w:rPr>
          <w:rStyle w:val="Gvdemetni"/>
          <w:rFonts w:ascii="Arial" w:hAnsi="Arial" w:cs="Arial"/>
          <w:color w:val="000000" w:themeColor="text1"/>
          <w:sz w:val="24"/>
          <w:szCs w:val="24"/>
        </w:rPr>
        <w:t xml:space="preserve"> 1x2, 211, 233, 235, 247 </w:t>
      </w:r>
      <w:proofErr w:type="spellStart"/>
      <w:r w:rsidRPr="00D57FA3">
        <w:rPr>
          <w:rStyle w:val="Gvdemetni"/>
          <w:rFonts w:ascii="Arial" w:hAnsi="Arial" w:cs="Arial"/>
          <w:color w:val="000000" w:themeColor="text1"/>
          <w:sz w:val="24"/>
          <w:szCs w:val="24"/>
        </w:rPr>
        <w:t>Spiculum</w:t>
      </w:r>
      <w:proofErr w:type="spellEnd"/>
      <w:r w:rsidRPr="00D57FA3">
        <w:rPr>
          <w:rStyle w:val="Gvdemetni"/>
          <w:rFonts w:ascii="Arial" w:hAnsi="Arial" w:cs="Arial"/>
          <w:color w:val="000000" w:themeColor="text1"/>
          <w:sz w:val="24"/>
          <w:szCs w:val="24"/>
        </w:rPr>
        <w:t xml:space="preserve"> - H2,212</w:t>
      </w:r>
    </w:p>
    <w:p w:rsidR="006D2F12" w:rsidRPr="00D57FA3" w:rsidRDefault="00DE50E6" w:rsidP="00D57FA3">
      <w:pPr>
        <w:pStyle w:val="Gvdemetni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Sarmal </w:t>
      </w:r>
      <w:proofErr w:type="gramStart"/>
      <w:r w:rsidRPr="00D57FA3">
        <w:rPr>
          <w:rStyle w:val="Gvdemetni"/>
          <w:rFonts w:ascii="Arial" w:hAnsi="Arial" w:cs="Arial"/>
          <w:color w:val="000000" w:themeColor="text1"/>
          <w:sz w:val="24"/>
          <w:szCs w:val="24"/>
        </w:rPr>
        <w:t>Bulutsu -</w:t>
      </w:r>
      <w:proofErr w:type="gramEnd"/>
      <w:r w:rsidRPr="00D57FA3">
        <w:rPr>
          <w:rStyle w:val="Gvdemetni"/>
          <w:rFonts w:ascii="Arial" w:hAnsi="Arial" w:cs="Arial"/>
          <w:color w:val="000000" w:themeColor="text1"/>
          <w:sz w:val="24"/>
          <w:szCs w:val="24"/>
        </w:rPr>
        <w:t xml:space="preserve"> - - 157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Yıldızlar, doğa 11, 94: mesafeler, 12; hareket,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13; çift, ikili, vb., 15, renk 16, 98; büyüklükler, 16.93;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değişken</w:t>
      </w:r>
      <w:proofErr w:type="gramEnd"/>
      <w:r w:rsidRPr="00D57FA3">
        <w:rPr>
          <w:rStyle w:val="Gvdemetni"/>
          <w:rFonts w:ascii="Arial" w:hAnsi="Arial" w:cs="Arial"/>
          <w:color w:val="000000" w:themeColor="text1"/>
          <w:sz w:val="24"/>
          <w:szCs w:val="24"/>
        </w:rPr>
        <w:t xml:space="preserve">, 17, sınıflandırma, 18; şekilsiz veya dağınık, </w:t>
      </w:r>
      <w:proofErr w:type="spellStart"/>
      <w:r w:rsidRPr="00D57FA3">
        <w:rPr>
          <w:rStyle w:val="Gvdemetni"/>
          <w:rFonts w:ascii="Arial" w:hAnsi="Arial" w:cs="Arial"/>
          <w:color w:val="000000" w:themeColor="text1"/>
          <w:sz w:val="24"/>
          <w:szCs w:val="24"/>
        </w:rPr>
        <w:t>rg</w:t>
      </w:r>
      <w:proofErr w:type="spellEnd"/>
      <w:r w:rsidRPr="00D57FA3">
        <w:rPr>
          <w:rStyle w:val="Gvdemetni"/>
          <w:rFonts w:ascii="Arial" w:hAnsi="Arial" w:cs="Arial"/>
          <w:color w:val="000000" w:themeColor="text1"/>
          <w:sz w:val="24"/>
          <w:szCs w:val="24"/>
        </w:rPr>
        <w:t xml:space="preserve">; isimler, </w:t>
      </w:r>
      <w:proofErr w:type="spellStart"/>
      <w:r w:rsidRPr="00D57FA3">
        <w:rPr>
          <w:rStyle w:val="Gvdemetni"/>
          <w:rFonts w:ascii="Arial" w:hAnsi="Arial" w:cs="Arial"/>
          <w:color w:val="000000" w:themeColor="text1"/>
          <w:sz w:val="24"/>
          <w:szCs w:val="24"/>
        </w:rPr>
        <w:t>ig</w:t>
      </w:r>
      <w:proofErr w:type="spellEnd"/>
      <w:r w:rsidRPr="00D57FA3">
        <w:rPr>
          <w:rStyle w:val="Gvdemetni"/>
          <w:rFonts w:ascii="Arial" w:hAnsi="Arial" w:cs="Arial"/>
          <w:color w:val="000000" w:themeColor="text1"/>
          <w:sz w:val="24"/>
          <w:szCs w:val="24"/>
        </w:rPr>
        <w:t xml:space="preserve">, katalog isimleri, vb., 20; etki, 92, konum yansıması, 93, 95, </w:t>
      </w:r>
      <w:proofErr w:type="spellStart"/>
      <w:r w:rsidRPr="00D57FA3">
        <w:rPr>
          <w:rStyle w:val="Gvdemetni"/>
          <w:rFonts w:ascii="Arial" w:hAnsi="Arial" w:cs="Arial"/>
          <w:color w:val="000000" w:themeColor="text1"/>
          <w:sz w:val="24"/>
          <w:szCs w:val="24"/>
        </w:rPr>
        <w:t>açısal</w:t>
      </w:r>
      <w:proofErr w:type="spellEnd"/>
      <w:r w:rsidRPr="00D57FA3">
        <w:rPr>
          <w:rStyle w:val="Gvdemetni"/>
          <w:rFonts w:ascii="Arial" w:hAnsi="Arial" w:cs="Arial"/>
          <w:color w:val="000000" w:themeColor="text1"/>
          <w:sz w:val="24"/>
          <w:szCs w:val="24"/>
        </w:rPr>
        <w:t xml:space="preserve"> 95: yönler, 95, 253; etki küreleri, 103; doğuş ve batış.</w:t>
      </w:r>
    </w:p>
    <w:p w:rsidR="006D2F12" w:rsidRPr="00D57FA3" w:rsidRDefault="00DE50E6" w:rsidP="00D57FA3">
      <w:pPr>
        <w:pStyle w:val="Gvdemetni0"/>
        <w:numPr>
          <w:ilvl w:val="0"/>
          <w:numId w:val="225"/>
        </w:numPr>
        <w:tabs>
          <w:tab w:val="left" w:pos="594"/>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252; yönlü etki, g7, kullanım kuralları, 103, büyülü etki, 232; mühürler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2331 hava etkisi,</w:t>
      </w:r>
    </w:p>
    <w:p w:rsidR="006D2F12" w:rsidRPr="00D57FA3" w:rsidRDefault="00DE50E6" w:rsidP="00D57FA3">
      <w:pPr>
        <w:pStyle w:val="Gvdemetni0"/>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241</w:t>
      </w:r>
    </w:p>
    <w:p w:rsidR="006D2F12" w:rsidRPr="00D57FA3" w:rsidRDefault="00DE50E6" w:rsidP="00D57FA3">
      <w:pPr>
        <w:pStyle w:val="Gvdemetni0"/>
        <w:spacing w:line="230" w:lineRule="auto"/>
        <w:jc w:val="both"/>
        <w:rPr>
          <w:rFonts w:ascii="Arial" w:hAnsi="Arial" w:cs="Arial"/>
          <w:color w:val="000000" w:themeColor="text1"/>
          <w:sz w:val="24"/>
          <w:szCs w:val="24"/>
        </w:rPr>
        <w:sectPr w:rsidR="006D2F12" w:rsidRPr="00D57FA3">
          <w:headerReference w:type="even" r:id="rId1446"/>
          <w:headerReference w:type="default" r:id="rId1447"/>
          <w:footerReference w:type="even" r:id="rId1448"/>
          <w:footerReference w:type="default" r:id="rId1449"/>
          <w:pgSz w:w="12240" w:h="15840"/>
          <w:pgMar w:top="1426" w:right="1538" w:bottom="1461" w:left="1490" w:header="998" w:footer="1033" w:gutter="0"/>
          <w:cols w:space="720"/>
          <w:noEndnote/>
          <w:docGrid w:linePitch="360"/>
        </w:sectPr>
      </w:pPr>
      <w:proofErr w:type="spellStart"/>
      <w:r w:rsidRPr="00D57FA3">
        <w:rPr>
          <w:rStyle w:val="Gvdemetni"/>
          <w:rFonts w:ascii="Arial" w:hAnsi="Arial" w:cs="Arial"/>
          <w:color w:val="000000" w:themeColor="text1"/>
          <w:sz w:val="24"/>
          <w:szCs w:val="24"/>
        </w:rPr>
        <w:lastRenderedPageBreak/>
        <w:t>Sterope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Pleiades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Swan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Cvgnus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Head</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szs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Albirco</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Tail</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Deneb</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Adige</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Dier0"/>
        <w:spacing w:after="0" w:line="218" w:lineRule="auto"/>
        <w:jc w:val="both"/>
        <w:rPr>
          <w:rFonts w:ascii="Arial" w:hAnsi="Arial" w:cs="Arial"/>
          <w:color w:val="000000" w:themeColor="text1"/>
          <w:sz w:val="24"/>
          <w:szCs w:val="24"/>
        </w:rPr>
      </w:pPr>
      <w:r w:rsidRPr="00D57FA3">
        <w:rPr>
          <w:rStyle w:val="Dier"/>
          <w:rFonts w:ascii="Arial" w:eastAsia="Arial" w:hAnsi="Arial" w:cs="Arial"/>
          <w:b/>
          <w:bCs/>
          <w:color w:val="000000" w:themeColor="text1"/>
          <w:sz w:val="24"/>
          <w:szCs w:val="24"/>
          <w:lang w:val="es-ES" w:eastAsia="es-ES"/>
        </w:rPr>
        <w:lastRenderedPageBreak/>
        <w:t>"YAŞ</w:t>
      </w:r>
    </w:p>
    <w:p w:rsidR="006D2F12" w:rsidRPr="00D57FA3" w:rsidRDefault="00DE50E6" w:rsidP="00D57FA3">
      <w:pPr>
        <w:pStyle w:val="Gvdemetni50"/>
        <w:tabs>
          <w:tab w:val="left" w:pos="1954"/>
        </w:tabs>
        <w:spacing w:after="0" w:line="206"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lang w:val="es-ES" w:eastAsia="es-ES"/>
        </w:rPr>
        <w:t xml:space="preserve">Sadahuod • </w:t>
      </w:r>
      <w:r w:rsidRPr="00D57FA3">
        <w:rPr>
          <w:rStyle w:val="Gvdemetni5"/>
          <w:rFonts w:ascii="Arial" w:hAnsi="Arial" w:cs="Arial"/>
          <w:b/>
          <w:bCs/>
          <w:color w:val="000000" w:themeColor="text1"/>
          <w:sz w:val="24"/>
          <w:szCs w:val="24"/>
          <w:lang w:val="es-ES" w:eastAsia="es-ES"/>
        </w:rPr>
        <w:tab/>
        <w:t>- 114, 202</w:t>
      </w:r>
    </w:p>
    <w:p w:rsidR="006D2F12" w:rsidRPr="00D57FA3" w:rsidRDefault="00DE50E6" w:rsidP="00D57FA3">
      <w:pPr>
        <w:pStyle w:val="Gvdemetni50"/>
        <w:tabs>
          <w:tab w:val="left" w:pos="1588"/>
          <w:tab w:val="left" w:pos="1954"/>
          <w:tab w:val="right" w:pos="2413"/>
          <w:tab w:val="right" w:pos="2797"/>
        </w:tabs>
        <w:spacing w:after="0" w:line="206" w:lineRule="auto"/>
        <w:ind w:left="0"/>
        <w:jc w:val="both"/>
        <w:rPr>
          <w:rFonts w:ascii="Arial" w:hAnsi="Arial" w:cs="Arial"/>
          <w:color w:val="000000" w:themeColor="text1"/>
          <w:sz w:val="24"/>
          <w:szCs w:val="24"/>
        </w:rPr>
      </w:pPr>
      <w:proofErr w:type="gramStart"/>
      <w:r w:rsidRPr="00D57FA3">
        <w:rPr>
          <w:rStyle w:val="Gvdemetni5"/>
          <w:rFonts w:ascii="Arial" w:hAnsi="Arial" w:cs="Arial"/>
          <w:b/>
          <w:bCs/>
          <w:color w:val="000000" w:themeColor="text1"/>
          <w:sz w:val="24"/>
          <w:szCs w:val="24"/>
        </w:rPr>
        <w:t xml:space="preserve">Yay </w:t>
      </w:r>
      <w:r w:rsidRPr="00D57FA3">
        <w:rPr>
          <w:rStyle w:val="Gvdemetni5"/>
          <w:rFonts w:ascii="Arial" w:hAnsi="Arial" w:cs="Arial"/>
          <w:b/>
          <w:bCs/>
          <w:color w:val="000000" w:themeColor="text1"/>
          <w:sz w:val="24"/>
          <w:szCs w:val="24"/>
          <w:lang w:val="es-ES" w:eastAsia="es-ES"/>
        </w:rPr>
        <w:t>-</w:t>
      </w:r>
      <w:proofErr w:type="gramEnd"/>
      <w:r w:rsidRPr="00D57FA3">
        <w:rPr>
          <w:rStyle w:val="Gvdemetni5"/>
          <w:rFonts w:ascii="Arial" w:hAnsi="Arial" w:cs="Arial"/>
          <w:b/>
          <w:bCs/>
          <w:color w:val="000000" w:themeColor="text1"/>
          <w:sz w:val="24"/>
          <w:szCs w:val="24"/>
          <w:lang w:val="es-ES" w:eastAsia="es-ES"/>
        </w:rPr>
        <w:t xml:space="preserve"> </w:t>
      </w:r>
      <w:r w:rsidRPr="00D57FA3">
        <w:rPr>
          <w:rStyle w:val="Gvdemetni5"/>
          <w:rFonts w:ascii="Arial" w:hAnsi="Arial" w:cs="Arial"/>
          <w:b/>
          <w:bCs/>
          <w:color w:val="000000" w:themeColor="text1"/>
          <w:sz w:val="24"/>
          <w:szCs w:val="24"/>
          <w:lang w:val="es-ES" w:eastAsia="es-ES"/>
        </w:rPr>
        <w:tab/>
        <w:t>---59</w:t>
      </w:r>
    </w:p>
    <w:p w:rsidR="006D2F12" w:rsidRPr="00D57FA3" w:rsidRDefault="00DE50E6" w:rsidP="00D57FA3">
      <w:pPr>
        <w:pStyle w:val="Gvdemetni50"/>
        <w:spacing w:after="0" w:line="206"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Yay burcu. </w:t>
      </w:r>
      <w:r w:rsidRPr="00D57FA3">
        <w:rPr>
          <w:rStyle w:val="Gvdemetni5"/>
          <w:rFonts w:ascii="Arial" w:hAnsi="Arial" w:cs="Arial"/>
          <w:b/>
          <w:bCs/>
          <w:color w:val="000000" w:themeColor="text1"/>
          <w:sz w:val="24"/>
          <w:szCs w:val="24"/>
          <w:lang w:val="es-ES" w:eastAsia="es-ES"/>
        </w:rPr>
        <w:t>60. Gama.</w:t>
      </w:r>
    </w:p>
    <w:p w:rsidR="006D2F12" w:rsidRPr="00D57FA3" w:rsidRDefault="00DE50E6" w:rsidP="00D57FA3">
      <w:pPr>
        <w:pStyle w:val="Gvdemetni50"/>
        <w:spacing w:after="0" w:line="206" w:lineRule="auto"/>
        <w:ind w:left="420" w:firstLine="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lang w:val="es-ES" w:eastAsia="es-ES"/>
        </w:rPr>
        <w:t xml:space="preserve">89; Delta, 83, 89; </w:t>
      </w:r>
      <w:r w:rsidRPr="00D57FA3">
        <w:rPr>
          <w:rStyle w:val="Gvdemetni5"/>
          <w:rFonts w:ascii="Arial" w:hAnsi="Arial" w:cs="Arial"/>
          <w:b/>
          <w:bCs/>
          <w:color w:val="000000" w:themeColor="text1"/>
          <w:sz w:val="24"/>
          <w:szCs w:val="24"/>
        </w:rPr>
        <w:t xml:space="preserve">Epsilon. </w:t>
      </w:r>
      <w:r w:rsidRPr="00D57FA3">
        <w:rPr>
          <w:rStyle w:val="Gvdemetni5"/>
          <w:rFonts w:ascii="Arial" w:hAnsi="Arial" w:cs="Arial"/>
          <w:b/>
          <w:bCs/>
          <w:color w:val="000000" w:themeColor="text1"/>
          <w:sz w:val="24"/>
          <w:szCs w:val="24"/>
          <w:lang w:val="es-ES" w:eastAsia="es-ES"/>
        </w:rPr>
        <w:t xml:space="preserve">89; Zeta, 73, 83, deniz X </w:t>
      </w:r>
      <w:r w:rsidRPr="00D57FA3">
        <w:rPr>
          <w:rStyle w:val="Gvdemetni5"/>
          <w:rFonts w:ascii="Arial" w:hAnsi="Arial" w:cs="Arial"/>
          <w:b/>
          <w:bCs/>
          <w:i/>
          <w:iCs/>
          <w:color w:val="000000" w:themeColor="text1"/>
          <w:sz w:val="24"/>
          <w:szCs w:val="24"/>
          <w:lang w:val="es-ES" w:eastAsia="es-ES"/>
        </w:rPr>
        <w:t>buzüa;</w:t>
      </w:r>
    </w:p>
    <w:p w:rsidR="006D2F12" w:rsidRPr="00D57FA3" w:rsidRDefault="00DE50E6" w:rsidP="00D57FA3">
      <w:pPr>
        <w:pStyle w:val="Gvdemetni50"/>
        <w:spacing w:after="0" w:line="206" w:lineRule="auto"/>
        <w:ind w:left="420" w:firstLine="2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Lambda</w:t>
      </w:r>
      <w:proofErr w:type="spell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lang w:val="es-ES" w:eastAsia="es-ES"/>
        </w:rPr>
        <w:t xml:space="preserve">89; Mu, 89. 5te </w:t>
      </w:r>
      <w:r w:rsidRPr="00D57FA3">
        <w:rPr>
          <w:rStyle w:val="Gvdemetni5"/>
          <w:rFonts w:ascii="Arial" w:hAnsi="Arial" w:cs="Arial"/>
          <w:b/>
          <w:bCs/>
          <w:i/>
          <w:iCs/>
          <w:color w:val="000000" w:themeColor="text1"/>
          <w:sz w:val="24"/>
          <w:szCs w:val="24"/>
          <w:lang w:val="es-ES" w:eastAsia="es-ES"/>
        </w:rPr>
        <w:t xml:space="preserve">Poli?: </w:t>
      </w:r>
      <w:r w:rsidRPr="00D57FA3">
        <w:rPr>
          <w:rStyle w:val="Gvdemetni5"/>
          <w:rFonts w:ascii="Arial" w:hAnsi="Arial" w:cs="Arial"/>
          <w:b/>
          <w:bCs/>
          <w:color w:val="000000" w:themeColor="text1"/>
          <w:sz w:val="24"/>
          <w:szCs w:val="24"/>
          <w:lang w:val="es-ES" w:eastAsia="es-ES"/>
        </w:rPr>
        <w:t xml:space="preserve">Cutieron, </w:t>
      </w:r>
      <w:r w:rsidRPr="00D57FA3">
        <w:rPr>
          <w:rStyle w:val="Gvdemetni5"/>
          <w:rFonts w:ascii="Arial" w:hAnsi="Arial" w:cs="Arial"/>
          <w:b/>
          <w:bCs/>
          <w:color w:val="000000" w:themeColor="text1"/>
          <w:sz w:val="24"/>
          <w:szCs w:val="24"/>
        </w:rPr>
        <w:t xml:space="preserve">bkz. </w:t>
      </w:r>
      <w:r w:rsidRPr="00D57FA3">
        <w:rPr>
          <w:rStyle w:val="Gvdemetni5"/>
          <w:rFonts w:ascii="Arial" w:hAnsi="Arial" w:cs="Arial"/>
          <w:b/>
          <w:bCs/>
          <w:color w:val="000000" w:themeColor="text1"/>
          <w:sz w:val="24"/>
          <w:szCs w:val="24"/>
          <w:lang w:val="es-ES" w:eastAsia="es-ES"/>
        </w:rPr>
        <w:t xml:space="preserve">JlfairuMuM </w:t>
      </w:r>
      <w:r w:rsidRPr="00D57FA3">
        <w:rPr>
          <w:rStyle w:val="Gvdemetni5"/>
          <w:rFonts w:ascii="Arial" w:hAnsi="Arial" w:cs="Arial"/>
          <w:b/>
          <w:bCs/>
          <w:color w:val="000000" w:themeColor="text1"/>
          <w:sz w:val="24"/>
          <w:szCs w:val="24"/>
        </w:rPr>
        <w:t xml:space="preserve">J </w:t>
      </w:r>
      <w:r w:rsidRPr="00D57FA3">
        <w:rPr>
          <w:rStyle w:val="Gvdemetni5"/>
          <w:rFonts w:ascii="Arial" w:hAnsi="Arial" w:cs="Arial"/>
          <w:b/>
          <w:bCs/>
          <w:color w:val="000000" w:themeColor="text1"/>
          <w:sz w:val="24"/>
          <w:szCs w:val="24"/>
          <w:lang w:val="es-ES" w:eastAsia="es-ES"/>
        </w:rPr>
        <w:t xml:space="preserve">Pi, 13; ^P"*- 73- !« </w:t>
      </w:r>
      <w:r w:rsidRPr="00D57FA3">
        <w:rPr>
          <w:rStyle w:val="Gvdemetni5"/>
          <w:rFonts w:ascii="Arial" w:hAnsi="Arial" w:cs="Arial"/>
          <w:b/>
          <w:bCs/>
          <w:i/>
          <w:iCs/>
          <w:color w:val="000000" w:themeColor="text1"/>
          <w:sz w:val="24"/>
          <w:szCs w:val="24"/>
          <w:lang w:val="es-ES" w:eastAsia="es-ES"/>
        </w:rPr>
        <w:t xml:space="preserve">Piligüe </w:t>
      </w:r>
      <w:r w:rsidRPr="00D57FA3">
        <w:rPr>
          <w:rStyle w:val="Gvdemetni5"/>
          <w:rFonts w:ascii="Arial" w:hAnsi="Arial" w:cs="Arial"/>
          <w:b/>
          <w:bCs/>
          <w:color w:val="000000" w:themeColor="text1"/>
          <w:sz w:val="24"/>
          <w:szCs w:val="24"/>
          <w:lang w:val="es-ES" w:eastAsia="es-ES"/>
        </w:rPr>
        <w:t xml:space="preserve">; </w:t>
      </w:r>
      <w:r w:rsidRPr="00D57FA3">
        <w:rPr>
          <w:rStyle w:val="Gvdemetni5"/>
          <w:rFonts w:ascii="Arial" w:hAnsi="Arial" w:cs="Arial"/>
          <w:b/>
          <w:bCs/>
          <w:color w:val="000000" w:themeColor="text1"/>
          <w:sz w:val="24"/>
          <w:szCs w:val="24"/>
        </w:rPr>
        <w:t xml:space="preserve">Tao, </w:t>
      </w:r>
      <w:r w:rsidRPr="00D57FA3">
        <w:rPr>
          <w:rStyle w:val="Gvdemetni5"/>
          <w:rFonts w:ascii="Arial" w:hAnsi="Arial" w:cs="Arial"/>
          <w:b/>
          <w:bCs/>
          <w:color w:val="000000" w:themeColor="text1"/>
          <w:sz w:val="24"/>
          <w:szCs w:val="24"/>
          <w:lang w:val="es-ES" w:eastAsia="es-ES"/>
        </w:rPr>
        <w:t xml:space="preserve">7J; Thl Íj, 89; Once*, </w:t>
      </w:r>
      <w:r w:rsidRPr="00D57FA3">
        <w:rPr>
          <w:rStyle w:val="Gvdemetni5"/>
          <w:rFonts w:ascii="Arial" w:hAnsi="Arial" w:cs="Arial"/>
          <w:b/>
          <w:bCs/>
          <w:color w:val="000000" w:themeColor="text1"/>
          <w:sz w:val="24"/>
          <w:szCs w:val="24"/>
        </w:rPr>
        <w:t xml:space="preserve">bkz. </w:t>
      </w:r>
      <w:r w:rsidRPr="00D57FA3">
        <w:rPr>
          <w:rStyle w:val="Gvdemetni5"/>
          <w:rFonts w:ascii="Arial" w:hAnsi="Arial" w:cs="Arial"/>
          <w:b/>
          <w:bCs/>
          <w:i/>
          <w:iCs/>
          <w:color w:val="000000" w:themeColor="text1"/>
          <w:sz w:val="24"/>
          <w:szCs w:val="24"/>
          <w:lang w:val="es-ES" w:eastAsia="es-ES"/>
        </w:rPr>
        <w:t xml:space="preserve">'erehelturn; </w:t>
      </w:r>
      <w:r w:rsidRPr="00D57FA3">
        <w:rPr>
          <w:rStyle w:val="Gvdemetni5"/>
          <w:rFonts w:ascii="Arial" w:hAnsi="Arial" w:cs="Arial"/>
          <w:b/>
          <w:bCs/>
          <w:color w:val="000000" w:themeColor="text1"/>
          <w:sz w:val="24"/>
          <w:szCs w:val="24"/>
          <w:lang w:val="es-ES" w:eastAsia="es-ES"/>
        </w:rPr>
        <w:t xml:space="preserve">8 K, wM" 21M. </w:t>
      </w:r>
      <w:r w:rsidRPr="00D57FA3">
        <w:rPr>
          <w:rStyle w:val="Gvdemetni5"/>
          <w:rFonts w:ascii="Arial" w:hAnsi="Arial" w:cs="Arial"/>
          <w:b/>
          <w:bCs/>
          <w:color w:val="000000" w:themeColor="text1"/>
          <w:sz w:val="24"/>
          <w:szCs w:val="24"/>
        </w:rPr>
        <w:t xml:space="preserve">bkz. </w:t>
      </w:r>
      <w:r w:rsidRPr="00D57FA3">
        <w:rPr>
          <w:rStyle w:val="Gvdemetni5"/>
          <w:rFonts w:ascii="Arial" w:hAnsi="Arial" w:cs="Arial"/>
          <w:b/>
          <w:bCs/>
          <w:color w:val="000000" w:themeColor="text1"/>
          <w:sz w:val="24"/>
          <w:szCs w:val="24"/>
          <w:lang w:val="es-ES" w:eastAsia="es-ES"/>
        </w:rPr>
        <w:t xml:space="preserve">¿punTum; 22M, </w:t>
      </w:r>
      <w:r w:rsidRPr="00D57FA3">
        <w:rPr>
          <w:rStyle w:val="Gvdemetni5"/>
          <w:rFonts w:ascii="Arial" w:hAnsi="Arial" w:cs="Arial"/>
          <w:b/>
          <w:bCs/>
          <w:color w:val="000000" w:themeColor="text1"/>
          <w:sz w:val="24"/>
          <w:szCs w:val="24"/>
        </w:rPr>
        <w:t xml:space="preserve">bkz. </w:t>
      </w:r>
      <w:r w:rsidRPr="00D57FA3">
        <w:rPr>
          <w:rStyle w:val="Gvdemetni5"/>
          <w:rFonts w:ascii="Arial" w:hAnsi="Arial" w:cs="Arial"/>
          <w:b/>
          <w:bCs/>
          <w:i/>
          <w:iCs/>
          <w:color w:val="000000" w:themeColor="text1"/>
          <w:sz w:val="24"/>
          <w:szCs w:val="24"/>
          <w:lang w:val="es-ES" w:eastAsia="es-ES"/>
        </w:rPr>
        <w:t>Facifi</w:t>
      </w:r>
    </w:p>
    <w:p w:rsidR="006D2F12" w:rsidRPr="00D57FA3" w:rsidRDefault="00DE50E6" w:rsidP="00D57FA3">
      <w:pPr>
        <w:pStyle w:val="Gvdemetni50"/>
        <w:tabs>
          <w:tab w:val="left" w:pos="1588"/>
        </w:tabs>
        <w:spacing w:after="0" w:line="206"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Seale</w:t>
      </w:r>
      <w:proofErr w:type="spellEnd"/>
      <w:r w:rsidRPr="00D57FA3">
        <w:rPr>
          <w:rStyle w:val="Gvdemetni5"/>
          <w:rFonts w:ascii="Arial" w:hAnsi="Arial" w:cs="Arial"/>
          <w:b/>
          <w:bCs/>
          <w:color w:val="000000" w:themeColor="text1"/>
          <w:sz w:val="24"/>
          <w:szCs w:val="24"/>
        </w:rPr>
        <w:t xml:space="preserve">, Kuzey </w:t>
      </w:r>
      <w:r w:rsidRPr="00D57FA3">
        <w:rPr>
          <w:rStyle w:val="Gvdemetni5"/>
          <w:rFonts w:ascii="Arial" w:hAnsi="Arial" w:cs="Arial"/>
          <w:b/>
          <w:bCs/>
          <w:color w:val="000000" w:themeColor="text1"/>
          <w:sz w:val="24"/>
          <w:szCs w:val="24"/>
        </w:rPr>
        <w:tab/>
      </w:r>
      <w:r w:rsidRPr="00D57FA3">
        <w:rPr>
          <w:rStyle w:val="Gvdemetni5"/>
          <w:rFonts w:ascii="Arial" w:hAnsi="Arial" w:cs="Arial"/>
          <w:b/>
          <w:bCs/>
          <w:color w:val="000000" w:themeColor="text1"/>
          <w:sz w:val="24"/>
          <w:szCs w:val="24"/>
          <w:lang w:val="es-ES" w:eastAsia="es-ES"/>
        </w:rPr>
        <w:t>112, 103, 212</w:t>
      </w:r>
    </w:p>
    <w:p w:rsidR="006D2F12" w:rsidRPr="00D57FA3" w:rsidRDefault="00DE50E6" w:rsidP="00D57FA3">
      <w:pPr>
        <w:pStyle w:val="Gvdemetni50"/>
        <w:tabs>
          <w:tab w:val="left" w:pos="1588"/>
        </w:tabs>
        <w:spacing w:after="0" w:line="206"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Ölçek, </w:t>
      </w:r>
      <w:r w:rsidRPr="00D57FA3">
        <w:rPr>
          <w:rStyle w:val="Gvdemetni5"/>
          <w:rFonts w:ascii="Arial" w:hAnsi="Arial" w:cs="Arial"/>
          <w:b/>
          <w:bCs/>
          <w:color w:val="000000" w:themeColor="text1"/>
          <w:sz w:val="24"/>
          <w:szCs w:val="24"/>
          <w:lang w:val="es-ES" w:eastAsia="es-ES"/>
        </w:rPr>
        <w:t xml:space="preserve">Güney </w:t>
      </w:r>
      <w:r w:rsidRPr="00D57FA3">
        <w:rPr>
          <w:rStyle w:val="Gvdemetni5"/>
          <w:rFonts w:ascii="Arial" w:hAnsi="Arial" w:cs="Arial"/>
          <w:b/>
          <w:bCs/>
          <w:color w:val="000000" w:themeColor="text1"/>
          <w:sz w:val="24"/>
          <w:szCs w:val="24"/>
          <w:lang w:val="es-ES" w:eastAsia="es-ES"/>
        </w:rPr>
        <w:tab/>
        <w:t>: 12, 205, 322</w:t>
      </w:r>
    </w:p>
    <w:p w:rsidR="006D2F12" w:rsidRPr="00D57FA3" w:rsidRDefault="00DE50E6" w:rsidP="00D57FA3">
      <w:pPr>
        <w:pStyle w:val="Gvdemetni50"/>
        <w:tabs>
          <w:tab w:val="left" w:pos="2784"/>
        </w:tabs>
        <w:spacing w:after="0" w:line="206"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Seales</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The</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see</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Lit</w:t>
      </w:r>
      <w:proofErr w:type="spellEnd"/>
      <w:r w:rsidRPr="00D57FA3">
        <w:rPr>
          <w:rStyle w:val="Gvdemetni5"/>
          <w:rFonts w:ascii="Arial" w:hAnsi="Arial" w:cs="Arial"/>
          <w:b/>
          <w:bCs/>
          <w:i/>
          <w:i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rd</w:t>
      </w:r>
      <w:proofErr w:type="spellEnd"/>
      <w:r w:rsidRPr="00D57FA3">
        <w:rPr>
          <w:rStyle w:val="Gvdemetni5"/>
          <w:rFonts w:ascii="Arial" w:hAnsi="Arial" w:cs="Arial"/>
          <w:b/>
          <w:bCs/>
          <w:i/>
          <w:iCs/>
          <w:color w:val="000000" w:themeColor="text1"/>
          <w:sz w:val="24"/>
          <w:szCs w:val="24"/>
        </w:rPr>
        <w:t xml:space="preserve"> </w:t>
      </w:r>
      <w:r w:rsidRPr="00D57FA3">
        <w:rPr>
          <w:rStyle w:val="Gvdemetni5"/>
          <w:rFonts w:ascii="Arial" w:hAnsi="Arial" w:cs="Arial"/>
          <w:b/>
          <w:bCs/>
          <w:i/>
          <w:iCs/>
          <w:color w:val="000000" w:themeColor="text1"/>
          <w:sz w:val="24"/>
          <w:szCs w:val="24"/>
        </w:rPr>
        <w:tab/>
        <w:t>-</w:t>
      </w:r>
    </w:p>
    <w:p w:rsidR="006D2F12" w:rsidRPr="00D57FA3" w:rsidRDefault="00DE50E6" w:rsidP="00D57FA3">
      <w:pPr>
        <w:pStyle w:val="Gvdemetni50"/>
        <w:tabs>
          <w:tab w:val="left" w:pos="1954"/>
          <w:tab w:val="left" w:pos="2345"/>
        </w:tabs>
        <w:spacing w:after="0" w:line="206"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Kafa derisi • </w:t>
      </w:r>
      <w:r w:rsidRPr="00D57FA3">
        <w:rPr>
          <w:rStyle w:val="Gvdemetni5"/>
          <w:rFonts w:ascii="Arial" w:hAnsi="Arial" w:cs="Arial"/>
          <w:b/>
          <w:bCs/>
          <w:color w:val="000000" w:themeColor="text1"/>
          <w:sz w:val="24"/>
          <w:szCs w:val="24"/>
        </w:rPr>
        <w:tab/>
        <w:t>-- 33</w:t>
      </w:r>
    </w:p>
    <w:p w:rsidR="006D2F12" w:rsidRPr="00D57FA3" w:rsidRDefault="00DE50E6" w:rsidP="00D57FA3">
      <w:pPr>
        <w:pStyle w:val="Gvdemetni50"/>
        <w:tabs>
          <w:tab w:val="left" w:pos="1166"/>
          <w:tab w:val="left" w:pos="1588"/>
          <w:tab w:val="left" w:pos="1954"/>
        </w:tabs>
        <w:spacing w:after="0" w:line="206"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Sceptre</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and</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Hand</w:t>
      </w:r>
      <w:proofErr w:type="spellEnd"/>
      <w:r w:rsidRPr="00D57FA3">
        <w:rPr>
          <w:rStyle w:val="Gvdemetni5"/>
          <w:rFonts w:ascii="Arial" w:hAnsi="Arial" w:cs="Arial"/>
          <w:b/>
          <w:bCs/>
          <w:color w:val="000000" w:themeColor="text1"/>
          <w:sz w:val="24"/>
          <w:szCs w:val="24"/>
        </w:rPr>
        <w:t xml:space="preserve"> of J </w:t>
      </w:r>
      <w:proofErr w:type="spellStart"/>
      <w:r w:rsidRPr="00D57FA3">
        <w:rPr>
          <w:rStyle w:val="Gvdemetni5"/>
          <w:rFonts w:ascii="Arial" w:hAnsi="Arial" w:cs="Arial"/>
          <w:b/>
          <w:bCs/>
          <w:color w:val="000000" w:themeColor="text1"/>
          <w:sz w:val="24"/>
          <w:szCs w:val="24"/>
        </w:rPr>
        <w:t>ustlcc</w:t>
      </w:r>
      <w:proofErr w:type="spellEnd"/>
      <w:r w:rsidRPr="00D57FA3">
        <w:rPr>
          <w:rStyle w:val="Gvdemetni5"/>
          <w:rFonts w:ascii="Arial" w:hAnsi="Arial" w:cs="Arial"/>
          <w:b/>
          <w:bCs/>
          <w:color w:val="000000" w:themeColor="text1"/>
          <w:sz w:val="24"/>
          <w:szCs w:val="24"/>
        </w:rPr>
        <w:t xml:space="preserve"> 48 </w:t>
      </w:r>
      <w:proofErr w:type="spellStart"/>
      <w:r w:rsidRPr="00D57FA3">
        <w:rPr>
          <w:rStyle w:val="Gvdemetni5"/>
          <w:rFonts w:ascii="Arial" w:hAnsi="Arial" w:cs="Arial"/>
          <w:b/>
          <w:bCs/>
          <w:color w:val="000000" w:themeColor="text1"/>
          <w:sz w:val="24"/>
          <w:szCs w:val="24"/>
        </w:rPr>
        <w:t>Sceptmrn</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Brandenburgicum</w:t>
      </w:r>
      <w:proofErr w:type="spellEnd"/>
      <w:r w:rsidRPr="00D57FA3">
        <w:rPr>
          <w:rStyle w:val="Gvdemetni5"/>
          <w:rFonts w:ascii="Arial" w:hAnsi="Arial" w:cs="Arial"/>
          <w:b/>
          <w:bCs/>
          <w:color w:val="000000" w:themeColor="text1"/>
          <w:sz w:val="24"/>
          <w:szCs w:val="24"/>
        </w:rPr>
        <w:t xml:space="preserve"> 60 </w:t>
      </w:r>
      <w:proofErr w:type="spellStart"/>
      <w:proofErr w:type="gramStart"/>
      <w:r w:rsidRPr="00D57FA3">
        <w:rPr>
          <w:rStyle w:val="Gvdemetni5"/>
          <w:rFonts w:ascii="Arial" w:hAnsi="Arial" w:cs="Arial"/>
          <w:b/>
          <w:bCs/>
          <w:color w:val="000000" w:themeColor="text1"/>
          <w:sz w:val="24"/>
          <w:szCs w:val="24"/>
        </w:rPr>
        <w:t>Seheat</w:t>
      </w:r>
      <w:proofErr w:type="spellEnd"/>
      <w:r w:rsidRPr="00D57FA3">
        <w:rPr>
          <w:rStyle w:val="Gvdemetni5"/>
          <w:rFonts w:ascii="Arial" w:hAnsi="Arial" w:cs="Arial"/>
          <w:b/>
          <w:bCs/>
          <w:color w:val="000000" w:themeColor="text1"/>
          <w:sz w:val="24"/>
          <w:szCs w:val="24"/>
        </w:rPr>
        <w:t xml:space="preserve"> -</w:t>
      </w:r>
      <w:proofErr w:type="gram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rPr>
        <w:tab/>
        <w:t xml:space="preserve">---114, </w:t>
      </w:r>
      <w:proofErr w:type="spellStart"/>
      <w:r w:rsidRPr="00D57FA3">
        <w:rPr>
          <w:rStyle w:val="Gvdemetni5"/>
          <w:rFonts w:ascii="Arial" w:eastAsia="Courier New" w:hAnsi="Arial" w:cs="Arial"/>
          <w:smallCaps/>
          <w:color w:val="000000" w:themeColor="text1"/>
          <w:sz w:val="24"/>
          <w:szCs w:val="24"/>
        </w:rPr>
        <w:t>mA</w:t>
      </w:r>
      <w:proofErr w:type="spellEnd"/>
    </w:p>
    <w:p w:rsidR="006D2F12" w:rsidRPr="00D57FA3" w:rsidRDefault="00DE50E6" w:rsidP="00D57FA3">
      <w:pPr>
        <w:pStyle w:val="Gvdemetni50"/>
        <w:spacing w:after="0" w:line="206" w:lineRule="auto"/>
        <w:ind w:left="420" w:hanging="4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Akrep, 60. Alfa, 73. 82, 8g, Me </w:t>
      </w:r>
      <w:proofErr w:type="spellStart"/>
      <w:r w:rsidRPr="00D57FA3">
        <w:rPr>
          <w:rStyle w:val="Gvdemetni5"/>
          <w:rFonts w:ascii="Arial" w:hAnsi="Arial" w:cs="Arial"/>
          <w:b/>
          <w:bCs/>
          <w:i/>
          <w:iCs/>
          <w:color w:val="000000" w:themeColor="text1"/>
          <w:sz w:val="24"/>
          <w:szCs w:val="24"/>
        </w:rPr>
        <w:t>Antares</w:t>
      </w:r>
      <w:proofErr w:type="spellEnd"/>
      <w:r w:rsidRPr="00D57FA3">
        <w:rPr>
          <w:rStyle w:val="Gvdemetni5"/>
          <w:rFonts w:ascii="Arial" w:hAnsi="Arial" w:cs="Arial"/>
          <w:b/>
          <w:bCs/>
          <w:i/>
          <w:iCs/>
          <w:color w:val="000000" w:themeColor="text1"/>
          <w:sz w:val="24"/>
          <w:szCs w:val="24"/>
        </w:rPr>
        <w:t xml:space="preserve">; </w:t>
      </w:r>
      <w:r w:rsidRPr="00D57FA3">
        <w:rPr>
          <w:rStyle w:val="Gvdemetni5"/>
          <w:rFonts w:ascii="Arial" w:hAnsi="Arial" w:cs="Arial"/>
          <w:b/>
          <w:bCs/>
          <w:color w:val="000000" w:themeColor="text1"/>
          <w:sz w:val="24"/>
          <w:szCs w:val="24"/>
        </w:rPr>
        <w:t>Beta.</w:t>
      </w:r>
    </w:p>
    <w:p w:rsidR="006D2F12" w:rsidRPr="00D57FA3" w:rsidRDefault="00DE50E6" w:rsidP="00D57FA3">
      <w:pPr>
        <w:pStyle w:val="Gvdemetni50"/>
        <w:numPr>
          <w:ilvl w:val="0"/>
          <w:numId w:val="226"/>
        </w:numPr>
        <w:tabs>
          <w:tab w:val="left" w:pos="897"/>
        </w:tabs>
        <w:spacing w:after="0" w:line="199" w:lineRule="auto"/>
        <w:ind w:left="420" w:firstLine="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89, </w:t>
      </w:r>
      <w:r w:rsidRPr="00D57FA3">
        <w:rPr>
          <w:rStyle w:val="Gvdemetni5"/>
          <w:rFonts w:ascii="Arial" w:hAnsi="Arial" w:cs="Arial"/>
          <w:b/>
          <w:bCs/>
          <w:color w:val="000000" w:themeColor="text1"/>
          <w:sz w:val="24"/>
          <w:szCs w:val="24"/>
          <w:lang w:val="es-ES" w:eastAsia="es-ES"/>
        </w:rPr>
        <w:t xml:space="preserve">seo </w:t>
      </w:r>
      <w:r w:rsidRPr="00D57FA3">
        <w:rPr>
          <w:rStyle w:val="Gvdemetni5"/>
          <w:rFonts w:ascii="Arial" w:hAnsi="Arial" w:cs="Arial"/>
          <w:b/>
          <w:bCs/>
          <w:i/>
          <w:iCs/>
          <w:color w:val="000000" w:themeColor="text1"/>
          <w:sz w:val="24"/>
          <w:szCs w:val="24"/>
          <w:lang w:val="es-ES" w:eastAsia="es-ES"/>
        </w:rPr>
        <w:t xml:space="preserve">Grajeas; </w:t>
      </w:r>
      <w:r w:rsidRPr="00D57FA3">
        <w:rPr>
          <w:rStyle w:val="Gvdemetni5"/>
          <w:rFonts w:ascii="Arial" w:hAnsi="Arial" w:cs="Arial"/>
          <w:b/>
          <w:bCs/>
          <w:color w:val="000000" w:themeColor="text1"/>
          <w:sz w:val="24"/>
          <w:szCs w:val="24"/>
        </w:rPr>
        <w:t xml:space="preserve">Delta. 73. 81, 89. bkz. </w:t>
      </w:r>
      <w:proofErr w:type="spellStart"/>
      <w:r w:rsidRPr="00D57FA3">
        <w:rPr>
          <w:rStyle w:val="Gvdemetni5"/>
          <w:rFonts w:ascii="Arial" w:hAnsi="Arial" w:cs="Arial"/>
          <w:b/>
          <w:bCs/>
          <w:color w:val="000000" w:themeColor="text1"/>
          <w:sz w:val="24"/>
          <w:szCs w:val="24"/>
        </w:rPr>
        <w:t>İridu</w:t>
      </w:r>
      <w:proofErr w:type="spell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lang w:val="es-ES" w:eastAsia="es-ES"/>
        </w:rPr>
        <w:t xml:space="preserve">Epulon. </w:t>
      </w:r>
      <w:proofErr w:type="spellStart"/>
      <w:r w:rsidRPr="00D57FA3">
        <w:rPr>
          <w:rStyle w:val="Gvdemetni5"/>
          <w:rFonts w:ascii="Arial" w:hAnsi="Arial" w:cs="Arial"/>
          <w:b/>
          <w:bCs/>
          <w:color w:val="000000" w:themeColor="text1"/>
          <w:sz w:val="24"/>
          <w:szCs w:val="24"/>
        </w:rPr>
        <w:t>Zeta</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Eta</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Theta</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Iota</w:t>
      </w:r>
      <w:proofErr w:type="spellEnd"/>
      <w:r w:rsidRPr="00D57FA3">
        <w:rPr>
          <w:rStyle w:val="Gvdemetni5"/>
          <w:rFonts w:ascii="Arial" w:hAnsi="Arial" w:cs="Arial"/>
          <w:b/>
          <w:bCs/>
          <w:color w:val="000000" w:themeColor="text1"/>
          <w:sz w:val="24"/>
          <w:szCs w:val="24"/>
        </w:rPr>
        <w:t xml:space="preserve">, Kap- </w:t>
      </w:r>
      <w:r w:rsidRPr="00D57FA3">
        <w:rPr>
          <w:rStyle w:val="Gvdemetni5"/>
          <w:rFonts w:ascii="Arial" w:eastAsia="Courier New" w:hAnsi="Arial" w:cs="Arial"/>
          <w:smallCaps/>
          <w:color w:val="000000" w:themeColor="text1"/>
          <w:sz w:val="24"/>
          <w:szCs w:val="24"/>
        </w:rPr>
        <w:t xml:space="preserve">£b, </w:t>
      </w:r>
      <w:r w:rsidRPr="00D57FA3">
        <w:rPr>
          <w:rStyle w:val="Gvdemetni5"/>
          <w:rFonts w:ascii="Arial" w:hAnsi="Arial" w:cs="Arial"/>
          <w:b/>
          <w:bCs/>
          <w:color w:val="000000" w:themeColor="text1"/>
          <w:sz w:val="24"/>
          <w:szCs w:val="24"/>
        </w:rPr>
        <w:t xml:space="preserve">89; </w:t>
      </w:r>
      <w:proofErr w:type="spellStart"/>
      <w:r w:rsidRPr="00D57FA3">
        <w:rPr>
          <w:rStyle w:val="Gvdemetni5"/>
          <w:rFonts w:ascii="Arial" w:hAnsi="Arial" w:cs="Arial"/>
          <w:b/>
          <w:bCs/>
          <w:color w:val="000000" w:themeColor="text1"/>
          <w:sz w:val="24"/>
          <w:szCs w:val="24"/>
        </w:rPr>
        <w:t>Lambda</w:t>
      </w:r>
      <w:proofErr w:type="spellEnd"/>
      <w:r w:rsidRPr="00D57FA3">
        <w:rPr>
          <w:rStyle w:val="Gvdemetni5"/>
          <w:rFonts w:ascii="Arial" w:hAnsi="Arial" w:cs="Arial"/>
          <w:b/>
          <w:bCs/>
          <w:color w:val="000000" w:themeColor="text1"/>
          <w:sz w:val="24"/>
          <w:szCs w:val="24"/>
        </w:rPr>
        <w:t>. 73.</w:t>
      </w:r>
    </w:p>
    <w:p w:rsidR="006D2F12" w:rsidRPr="00D57FA3" w:rsidRDefault="00DE50E6" w:rsidP="00D57FA3">
      <w:pPr>
        <w:pStyle w:val="Gvdemetni50"/>
        <w:numPr>
          <w:ilvl w:val="0"/>
          <w:numId w:val="227"/>
        </w:numPr>
        <w:tabs>
          <w:tab w:val="left" w:pos="968"/>
        </w:tabs>
        <w:spacing w:after="0" w:line="206" w:lineRule="auto"/>
        <w:ind w:left="0" w:firstLine="6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89; Mu. 89: 1*1.</w:t>
      </w:r>
    </w:p>
    <w:p w:rsidR="006D2F12" w:rsidRPr="00D57FA3" w:rsidRDefault="00DE50E6" w:rsidP="00D57FA3">
      <w:pPr>
        <w:pStyle w:val="Gvdemetni50"/>
        <w:numPr>
          <w:ilvl w:val="0"/>
          <w:numId w:val="228"/>
        </w:numPr>
        <w:tabs>
          <w:tab w:val="left" w:pos="897"/>
        </w:tabs>
        <w:spacing w:after="0" w:line="206" w:lineRule="auto"/>
        <w:ind w:left="500" w:firstLine="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89; </w:t>
      </w:r>
      <w:proofErr w:type="spellStart"/>
      <w:r w:rsidRPr="00D57FA3">
        <w:rPr>
          <w:rStyle w:val="Gvdemetni5"/>
          <w:rFonts w:ascii="Arial" w:hAnsi="Arial" w:cs="Arial"/>
          <w:b/>
          <w:bCs/>
          <w:color w:val="000000" w:themeColor="text1"/>
          <w:sz w:val="24"/>
          <w:szCs w:val="24"/>
        </w:rPr>
        <w:t>Rbo</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Sigma</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Tau</w:t>
      </w:r>
      <w:proofErr w:type="spellEnd"/>
      <w:r w:rsidRPr="00D57FA3">
        <w:rPr>
          <w:rStyle w:val="Gvdemetni5"/>
          <w:rFonts w:ascii="Arial" w:hAnsi="Arial" w:cs="Arial"/>
          <w:b/>
          <w:bCs/>
          <w:color w:val="000000" w:themeColor="text1"/>
          <w:sz w:val="24"/>
          <w:szCs w:val="24"/>
        </w:rPr>
        <w:t xml:space="preserve">. 69; </w:t>
      </w:r>
      <w:proofErr w:type="spellStart"/>
      <w:r w:rsidRPr="00D57FA3">
        <w:rPr>
          <w:rStyle w:val="Gvdemetni5"/>
          <w:rFonts w:ascii="Arial" w:hAnsi="Arial" w:cs="Arial"/>
          <w:b/>
          <w:bCs/>
          <w:color w:val="000000" w:themeColor="text1"/>
          <w:sz w:val="24"/>
          <w:szCs w:val="24"/>
        </w:rPr>
        <w:t>VoMlori</w:t>
      </w:r>
      <w:proofErr w:type="spellEnd"/>
      <w:r w:rsidRPr="00D57FA3">
        <w:rPr>
          <w:rStyle w:val="Gvdemetni5"/>
          <w:rFonts w:ascii="Arial" w:hAnsi="Arial" w:cs="Arial"/>
          <w:b/>
          <w:bCs/>
          <w:color w:val="000000" w:themeColor="text1"/>
          <w:sz w:val="24"/>
          <w:szCs w:val="24"/>
        </w:rPr>
        <w:t xml:space="preserve">. 73, 89. bkz. </w:t>
      </w:r>
      <w:proofErr w:type="spellStart"/>
      <w:proofErr w:type="gramStart"/>
      <w:r w:rsidRPr="00D57FA3">
        <w:rPr>
          <w:rStyle w:val="Gvdemetni5"/>
          <w:rFonts w:ascii="Arial" w:hAnsi="Arial" w:cs="Arial"/>
          <w:b/>
          <w:bCs/>
          <w:i/>
          <w:iCs/>
          <w:color w:val="000000" w:themeColor="text1"/>
          <w:sz w:val="24"/>
          <w:szCs w:val="24"/>
        </w:rPr>
        <w:t>Lesath</w:t>
      </w:r>
      <w:proofErr w:type="spellEnd"/>
      <w:r w:rsidRPr="00D57FA3">
        <w:rPr>
          <w:rStyle w:val="Gvdemetni5"/>
          <w:rFonts w:ascii="Arial" w:hAnsi="Arial" w:cs="Arial"/>
          <w:b/>
          <w:bCs/>
          <w:i/>
          <w:iCs/>
          <w:color w:val="000000" w:themeColor="text1"/>
          <w:sz w:val="24"/>
          <w:szCs w:val="24"/>
        </w:rPr>
        <w:t xml:space="preserve"> </w:t>
      </w:r>
      <w:r w:rsidRPr="00D57FA3">
        <w:rPr>
          <w:rStyle w:val="Gvdemetni5"/>
          <w:rFonts w:ascii="Arial" w:hAnsi="Arial" w:cs="Arial"/>
          <w:b/>
          <w:bCs/>
          <w:color w:val="000000" w:themeColor="text1"/>
          <w:sz w:val="24"/>
          <w:szCs w:val="24"/>
        </w:rPr>
        <w:t>.</w:t>
      </w:r>
      <w:proofErr w:type="gramEnd"/>
      <w:r w:rsidRPr="00D57FA3">
        <w:rPr>
          <w:rStyle w:val="Gvdemetni5"/>
          <w:rFonts w:ascii="Arial" w:hAnsi="Arial" w:cs="Arial"/>
          <w:b/>
          <w:bCs/>
          <w:color w:val="000000" w:themeColor="text1"/>
          <w:sz w:val="24"/>
          <w:szCs w:val="24"/>
        </w:rPr>
        <w:t xml:space="preserve"> 6M, bkz. </w:t>
      </w:r>
      <w:proofErr w:type="spellStart"/>
      <w:r w:rsidRPr="00D57FA3">
        <w:rPr>
          <w:rStyle w:val="Gvdemetni5"/>
          <w:rFonts w:ascii="Arial" w:hAnsi="Arial" w:cs="Arial"/>
          <w:b/>
          <w:bCs/>
          <w:color w:val="000000" w:themeColor="text1"/>
          <w:sz w:val="24"/>
          <w:szCs w:val="24"/>
        </w:rPr>
        <w:t>Acuta</w:t>
      </w:r>
      <w:proofErr w:type="spellEnd"/>
      <w:r w:rsidRPr="00D57FA3">
        <w:rPr>
          <w:rStyle w:val="Gvdemetni5"/>
          <w:rFonts w:ascii="Arial" w:hAnsi="Arial" w:cs="Arial"/>
          <w:b/>
          <w:bCs/>
          <w:color w:val="000000" w:themeColor="text1"/>
          <w:sz w:val="24"/>
          <w:szCs w:val="24"/>
        </w:rPr>
        <w:t xml:space="preserve">**: 7M, </w:t>
      </w:r>
      <w:proofErr w:type="spellStart"/>
      <w:r w:rsidRPr="00D57FA3">
        <w:rPr>
          <w:rStyle w:val="Gvdemetni5"/>
          <w:rFonts w:ascii="Arial" w:hAnsi="Arial" w:cs="Arial"/>
          <w:b/>
          <w:bCs/>
          <w:color w:val="000000" w:themeColor="text1"/>
          <w:sz w:val="24"/>
          <w:szCs w:val="24"/>
        </w:rPr>
        <w:t>ace</w:t>
      </w:r>
      <w:proofErr w:type="spellEnd"/>
      <w:r w:rsidRPr="00D57FA3">
        <w:rPr>
          <w:rStyle w:val="Gvdemetni5"/>
          <w:rFonts w:ascii="Arial" w:hAnsi="Arial" w:cs="Arial"/>
          <w:b/>
          <w:bCs/>
          <w:color w:val="000000" w:themeColor="text1"/>
          <w:sz w:val="24"/>
          <w:szCs w:val="24"/>
        </w:rPr>
        <w:t xml:space="preserve"> X </w:t>
      </w:r>
      <w:proofErr w:type="spellStart"/>
      <w:r w:rsidRPr="00D57FA3">
        <w:rPr>
          <w:rStyle w:val="Gvdemetni5"/>
          <w:rFonts w:ascii="Arial" w:hAnsi="Arial" w:cs="Arial"/>
          <w:b/>
          <w:bCs/>
          <w:color w:val="000000" w:themeColor="text1"/>
          <w:sz w:val="24"/>
          <w:szCs w:val="24"/>
        </w:rPr>
        <w:t>cumm</w:t>
      </w:r>
      <w:proofErr w:type="spellEnd"/>
      <w:r w:rsidRPr="00D57FA3">
        <w:rPr>
          <w:rStyle w:val="Gvdemetni5"/>
          <w:rFonts w:ascii="Arial" w:hAnsi="Arial" w:cs="Arial"/>
          <w:b/>
          <w:bCs/>
          <w:color w:val="000000" w:themeColor="text1"/>
          <w:sz w:val="24"/>
          <w:szCs w:val="24"/>
        </w:rPr>
        <w:t>.</w:t>
      </w:r>
    </w:p>
    <w:p w:rsidR="006D2F12" w:rsidRPr="00D57FA3" w:rsidRDefault="00DE50E6" w:rsidP="00D57FA3">
      <w:pPr>
        <w:pStyle w:val="Gvdemetni50"/>
        <w:spacing w:after="0" w:line="206" w:lineRule="auto"/>
        <w:ind w:left="500" w:hanging="34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Akrep, </w:t>
      </w:r>
      <w:proofErr w:type="spellStart"/>
      <w:r w:rsidRPr="00D57FA3">
        <w:rPr>
          <w:rStyle w:val="Gvdemetni5"/>
          <w:rFonts w:ascii="Arial" w:hAnsi="Arial" w:cs="Arial"/>
          <w:b/>
          <w:bCs/>
          <w:color w:val="000000" w:themeColor="text1"/>
          <w:sz w:val="24"/>
          <w:szCs w:val="24"/>
        </w:rPr>
        <w:t>The</w:t>
      </w:r>
      <w:proofErr w:type="spellEnd"/>
      <w:r w:rsidRPr="00D57FA3">
        <w:rPr>
          <w:rStyle w:val="Gvdemetni5"/>
          <w:rFonts w:ascii="Arial" w:hAnsi="Arial" w:cs="Arial"/>
          <w:b/>
          <w:bCs/>
          <w:color w:val="000000" w:themeColor="text1"/>
          <w:sz w:val="24"/>
          <w:szCs w:val="24"/>
        </w:rPr>
        <w:t xml:space="preserve">. </w:t>
      </w:r>
      <w:proofErr w:type="spellStart"/>
      <w:proofErr w:type="gramStart"/>
      <w:r w:rsidRPr="00D57FA3">
        <w:rPr>
          <w:rStyle w:val="Gvdemetni5"/>
          <w:rFonts w:ascii="Arial" w:hAnsi="Arial" w:cs="Arial"/>
          <w:b/>
          <w:bCs/>
          <w:color w:val="000000" w:themeColor="text1"/>
          <w:sz w:val="24"/>
          <w:szCs w:val="24"/>
        </w:rPr>
        <w:t>ace</w:t>
      </w:r>
      <w:proofErr w:type="spellEnd"/>
      <w:proofErr w:type="gram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Scorpso</w:t>
      </w:r>
      <w:proofErr w:type="spellEnd"/>
      <w:r w:rsidRPr="00D57FA3">
        <w:rPr>
          <w:rStyle w:val="Gvdemetni5"/>
          <w:rFonts w:ascii="Arial" w:hAnsi="Arial" w:cs="Arial"/>
          <w:b/>
          <w:bCs/>
          <w:i/>
          <w:iCs/>
          <w:color w:val="000000" w:themeColor="text1"/>
          <w:sz w:val="24"/>
          <w:szCs w:val="24"/>
        </w:rPr>
        <w:t xml:space="preserve">. </w:t>
      </w:r>
      <w:r w:rsidRPr="00D57FA3">
        <w:rPr>
          <w:rStyle w:val="Gvdemetni5"/>
          <w:rFonts w:ascii="Arial" w:hAnsi="Arial" w:cs="Arial"/>
          <w:b/>
          <w:bCs/>
          <w:color w:val="000000" w:themeColor="text1"/>
          <w:sz w:val="24"/>
          <w:szCs w:val="24"/>
        </w:rPr>
        <w:t xml:space="preserve">Pençeler. 49; Baş, </w:t>
      </w:r>
      <w:proofErr w:type="spellStart"/>
      <w:r w:rsidRPr="00D57FA3">
        <w:rPr>
          <w:rStyle w:val="Gvdemetni5"/>
          <w:rFonts w:ascii="Arial" w:hAnsi="Arial" w:cs="Arial"/>
          <w:b/>
          <w:bCs/>
          <w:i/>
          <w:iCs/>
          <w:color w:val="000000" w:themeColor="text1"/>
          <w:sz w:val="24"/>
          <w:szCs w:val="24"/>
        </w:rPr>
        <w:t>Granas'a</w:t>
      </w:r>
      <w:proofErr w:type="spellEnd"/>
      <w:r w:rsidRPr="00D57FA3">
        <w:rPr>
          <w:rStyle w:val="Gvdemetni5"/>
          <w:rFonts w:ascii="Arial" w:hAnsi="Arial" w:cs="Arial"/>
          <w:b/>
          <w:bCs/>
          <w:i/>
          <w:iCs/>
          <w:color w:val="000000" w:themeColor="text1"/>
          <w:sz w:val="24"/>
          <w:szCs w:val="24"/>
        </w:rPr>
        <w:t xml:space="preserve"> bakın; </w:t>
      </w:r>
      <w:r w:rsidRPr="00D57FA3">
        <w:rPr>
          <w:rStyle w:val="Gvdemetni5"/>
          <w:rFonts w:ascii="Arial" w:hAnsi="Arial" w:cs="Arial"/>
          <w:b/>
          <w:bCs/>
          <w:color w:val="000000" w:themeColor="text1"/>
          <w:sz w:val="24"/>
          <w:szCs w:val="24"/>
        </w:rPr>
        <w:t xml:space="preserve">Kalp, </w:t>
      </w:r>
      <w:proofErr w:type="spellStart"/>
      <w:r w:rsidRPr="00D57FA3">
        <w:rPr>
          <w:rStyle w:val="Gvdemetni5"/>
          <w:rFonts w:ascii="Arial" w:hAnsi="Arial" w:cs="Arial"/>
          <w:b/>
          <w:bCs/>
          <w:color w:val="000000" w:themeColor="text1"/>
          <w:sz w:val="24"/>
          <w:szCs w:val="24"/>
        </w:rPr>
        <w:t>seo</w:t>
      </w:r>
      <w:proofErr w:type="spell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lang w:val="es-ES" w:eastAsia="es-ES"/>
        </w:rPr>
        <w:t xml:space="preserve">Autores; İğne, </w:t>
      </w:r>
      <w:r w:rsidRPr="00D57FA3">
        <w:rPr>
          <w:rStyle w:val="Gvdemetni5"/>
          <w:rFonts w:ascii="Arial" w:hAnsi="Arial" w:cs="Arial"/>
          <w:b/>
          <w:bCs/>
          <w:i/>
          <w:iCs/>
          <w:color w:val="000000" w:themeColor="text1"/>
          <w:sz w:val="24"/>
          <w:szCs w:val="24"/>
        </w:rPr>
        <w:t>L/</w:t>
      </w:r>
      <w:proofErr w:type="spellStart"/>
      <w:r w:rsidRPr="00D57FA3">
        <w:rPr>
          <w:rStyle w:val="Gvdemetni5"/>
          <w:rFonts w:ascii="Arial" w:hAnsi="Arial" w:cs="Arial"/>
          <w:b/>
          <w:bCs/>
          <w:i/>
          <w:iCs/>
          <w:color w:val="000000" w:themeColor="text1"/>
          <w:sz w:val="24"/>
          <w:szCs w:val="24"/>
        </w:rPr>
        <w:t>ialh'a</w:t>
      </w:r>
      <w:proofErr w:type="spellEnd"/>
      <w:r w:rsidRPr="00D57FA3">
        <w:rPr>
          <w:rStyle w:val="Gvdemetni5"/>
          <w:rFonts w:ascii="Arial" w:hAnsi="Arial" w:cs="Arial"/>
          <w:b/>
          <w:bCs/>
          <w:i/>
          <w:iCs/>
          <w:color w:val="000000" w:themeColor="text1"/>
          <w:sz w:val="24"/>
          <w:szCs w:val="24"/>
        </w:rPr>
        <w:t xml:space="preserve"> </w:t>
      </w:r>
      <w:r w:rsidRPr="00D57FA3">
        <w:rPr>
          <w:rStyle w:val="Gvdemetni5"/>
          <w:rFonts w:ascii="Arial" w:hAnsi="Arial" w:cs="Arial"/>
          <w:b/>
          <w:bCs/>
          <w:color w:val="000000" w:themeColor="text1"/>
          <w:sz w:val="24"/>
          <w:szCs w:val="24"/>
        </w:rPr>
        <w:t>bakın</w:t>
      </w:r>
    </w:p>
    <w:p w:rsidR="006D2F12" w:rsidRPr="00D57FA3" w:rsidRDefault="00DE50E6" w:rsidP="00D57FA3">
      <w:pPr>
        <w:pStyle w:val="Gvdemetni50"/>
        <w:tabs>
          <w:tab w:val="left" w:pos="1588"/>
          <w:tab w:val="left" w:pos="1954"/>
          <w:tab w:val="left" w:pos="2345"/>
        </w:tabs>
        <w:spacing w:after="0" w:line="206"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Heykeltıraş • </w:t>
      </w:r>
      <w:r w:rsidRPr="00D57FA3">
        <w:rPr>
          <w:rStyle w:val="Gvdemetni5"/>
          <w:rFonts w:ascii="Arial" w:hAnsi="Arial" w:cs="Arial"/>
          <w:b/>
          <w:bCs/>
          <w:color w:val="000000" w:themeColor="text1"/>
          <w:sz w:val="24"/>
          <w:szCs w:val="24"/>
        </w:rPr>
        <w:tab/>
        <w:t xml:space="preserve">- </w:t>
      </w:r>
      <w:r w:rsidRPr="00D57FA3">
        <w:rPr>
          <w:rStyle w:val="Gvdemetni5"/>
          <w:rFonts w:ascii="Arial" w:hAnsi="Arial" w:cs="Arial"/>
          <w:b/>
          <w:bCs/>
          <w:color w:val="000000" w:themeColor="text1"/>
          <w:sz w:val="24"/>
          <w:szCs w:val="24"/>
        </w:rPr>
        <w:tab/>
        <w:t xml:space="preserve">* </w:t>
      </w:r>
      <w:r w:rsidRPr="00D57FA3">
        <w:rPr>
          <w:rStyle w:val="Gvdemetni5"/>
          <w:rFonts w:ascii="Arial" w:hAnsi="Arial" w:cs="Arial"/>
          <w:b/>
          <w:bCs/>
          <w:color w:val="000000" w:themeColor="text1"/>
          <w:sz w:val="24"/>
          <w:szCs w:val="24"/>
        </w:rPr>
        <w:tab/>
        <w:t>- 61</w:t>
      </w:r>
    </w:p>
    <w:p w:rsidR="006D2F12" w:rsidRPr="00D57FA3" w:rsidRDefault="00DE50E6" w:rsidP="00D57FA3">
      <w:pPr>
        <w:pStyle w:val="Gvdemetni50"/>
        <w:spacing w:after="0" w:line="206" w:lineRule="auto"/>
        <w:ind w:left="0" w:firstLine="16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Scutum</w:t>
      </w:r>
      <w:proofErr w:type="spellEnd"/>
      <w:r w:rsidRPr="00D57FA3">
        <w:rPr>
          <w:rStyle w:val="Gvdemetni5"/>
          <w:rFonts w:ascii="Arial" w:hAnsi="Arial" w:cs="Arial"/>
          <w:b/>
          <w:bCs/>
          <w:color w:val="000000" w:themeColor="text1"/>
          <w:sz w:val="24"/>
          <w:szCs w:val="24"/>
        </w:rPr>
        <w:t xml:space="preserve"> </w:t>
      </w:r>
      <w:proofErr w:type="spellStart"/>
      <w:proofErr w:type="gramStart"/>
      <w:r w:rsidRPr="00D57FA3">
        <w:rPr>
          <w:rStyle w:val="Gvdemetni5"/>
          <w:rFonts w:ascii="Arial" w:hAnsi="Arial" w:cs="Arial"/>
          <w:b/>
          <w:bCs/>
          <w:color w:val="000000" w:themeColor="text1"/>
          <w:sz w:val="24"/>
          <w:szCs w:val="24"/>
        </w:rPr>
        <w:t>Sobtesdanum</w:t>
      </w:r>
      <w:proofErr w:type="spellEnd"/>
      <w:r w:rsidRPr="00D57FA3">
        <w:rPr>
          <w:rStyle w:val="Gvdemetni5"/>
          <w:rFonts w:ascii="Arial" w:hAnsi="Arial" w:cs="Arial"/>
          <w:b/>
          <w:bCs/>
          <w:color w:val="000000" w:themeColor="text1"/>
          <w:sz w:val="24"/>
          <w:szCs w:val="24"/>
        </w:rPr>
        <w:t xml:space="preserve"> -</w:t>
      </w:r>
      <w:proofErr w:type="gramEnd"/>
      <w:r w:rsidRPr="00D57FA3">
        <w:rPr>
          <w:rStyle w:val="Gvdemetni5"/>
          <w:rFonts w:ascii="Arial" w:hAnsi="Arial" w:cs="Arial"/>
          <w:b/>
          <w:bCs/>
          <w:color w:val="000000" w:themeColor="text1"/>
          <w:sz w:val="24"/>
          <w:szCs w:val="24"/>
        </w:rPr>
        <w:t xml:space="preserve"> 61 Oturan Kadın. Bkz. </w:t>
      </w:r>
      <w:proofErr w:type="spellStart"/>
      <w:r w:rsidRPr="00D57FA3">
        <w:rPr>
          <w:rStyle w:val="Gvdemetni5"/>
          <w:rFonts w:ascii="Arial" w:hAnsi="Arial" w:cs="Arial"/>
          <w:b/>
          <w:bCs/>
          <w:color w:val="000000" w:themeColor="text1"/>
          <w:sz w:val="24"/>
          <w:szCs w:val="24"/>
        </w:rPr>
        <w:t>Carr^eia</w:t>
      </w:r>
      <w:proofErr w:type="spellEnd"/>
    </w:p>
    <w:p w:rsidR="006D2F12" w:rsidRPr="00D57FA3" w:rsidRDefault="00DE50E6" w:rsidP="00D57FA3">
      <w:pPr>
        <w:pStyle w:val="Gvdemetni50"/>
        <w:tabs>
          <w:tab w:val="left" w:pos="1588"/>
          <w:tab w:val="left" w:pos="1954"/>
        </w:tabs>
        <w:spacing w:after="0" w:line="204" w:lineRule="auto"/>
        <w:ind w:left="0"/>
        <w:jc w:val="both"/>
        <w:rPr>
          <w:rFonts w:ascii="Arial" w:hAnsi="Arial" w:cs="Arial"/>
          <w:color w:val="000000" w:themeColor="text1"/>
          <w:sz w:val="24"/>
          <w:szCs w:val="24"/>
        </w:rPr>
      </w:pPr>
      <w:proofErr w:type="spellStart"/>
      <w:proofErr w:type="gramStart"/>
      <w:r w:rsidRPr="00D57FA3">
        <w:rPr>
          <w:rStyle w:val="Gvdemetni5"/>
          <w:rFonts w:ascii="Arial" w:hAnsi="Arial" w:cs="Arial"/>
          <w:b/>
          <w:bCs/>
          <w:color w:val="000000" w:themeColor="text1"/>
          <w:sz w:val="24"/>
          <w:szCs w:val="24"/>
        </w:rPr>
        <w:t>Seginus</w:t>
      </w:r>
      <w:proofErr w:type="spellEnd"/>
      <w:r w:rsidRPr="00D57FA3">
        <w:rPr>
          <w:rStyle w:val="Gvdemetni5"/>
          <w:rFonts w:ascii="Arial" w:hAnsi="Arial" w:cs="Arial"/>
          <w:b/>
          <w:bCs/>
          <w:color w:val="000000" w:themeColor="text1"/>
          <w:sz w:val="24"/>
          <w:szCs w:val="24"/>
        </w:rPr>
        <w:t xml:space="preserve"> -</w:t>
      </w:r>
      <w:proofErr w:type="gram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rPr>
        <w:tab/>
        <w:t>..</w:t>
      </w:r>
      <w:proofErr w:type="spellStart"/>
      <w:r w:rsidRPr="00D57FA3">
        <w:rPr>
          <w:rStyle w:val="Gvdemetni5"/>
          <w:rFonts w:ascii="Arial" w:hAnsi="Arial" w:cs="Arial"/>
          <w:b/>
          <w:bCs/>
          <w:color w:val="000000" w:themeColor="text1"/>
          <w:sz w:val="24"/>
          <w:szCs w:val="24"/>
        </w:rPr>
        <w:t>ua</w:t>
      </w:r>
      <w:proofErr w:type="spellEnd"/>
      <w:r w:rsidRPr="00D57FA3">
        <w:rPr>
          <w:rStyle w:val="Gvdemetni5"/>
          <w:rFonts w:ascii="Arial" w:hAnsi="Arial" w:cs="Arial"/>
          <w:b/>
          <w:bCs/>
          <w:color w:val="000000" w:themeColor="text1"/>
          <w:sz w:val="24"/>
          <w:szCs w:val="24"/>
        </w:rPr>
        <w:t>, 207</w:t>
      </w:r>
    </w:p>
    <w:p w:rsidR="006D2F12" w:rsidRPr="00D57FA3" w:rsidRDefault="00DE50E6" w:rsidP="00D57FA3">
      <w:pPr>
        <w:pStyle w:val="Gvdemetni50"/>
        <w:spacing w:after="0" w:line="204" w:lineRule="auto"/>
        <w:ind w:left="0" w:firstLine="16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Yılan, 61. Alfa, </w:t>
      </w:r>
      <w:proofErr w:type="gramStart"/>
      <w:r w:rsidRPr="00D57FA3">
        <w:rPr>
          <w:rStyle w:val="Gvdemetni5"/>
          <w:rFonts w:ascii="Arial" w:hAnsi="Arial" w:cs="Arial"/>
          <w:b/>
          <w:bCs/>
          <w:color w:val="000000" w:themeColor="text1"/>
          <w:sz w:val="24"/>
          <w:szCs w:val="24"/>
        </w:rPr>
        <w:t>bkz. -</w:t>
      </w:r>
      <w:proofErr w:type="gram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L'nutaJAaL</w:t>
      </w:r>
      <w:proofErr w:type="spellEnd"/>
      <w:r w:rsidRPr="00D57FA3">
        <w:rPr>
          <w:rStyle w:val="Gvdemetni5"/>
          <w:rFonts w:ascii="Arial" w:hAnsi="Arial" w:cs="Arial"/>
          <w:b/>
          <w:bCs/>
          <w:color w:val="000000" w:themeColor="text1"/>
          <w:sz w:val="24"/>
          <w:szCs w:val="24"/>
        </w:rPr>
        <w:t xml:space="preserve"> Kalp veya Boyun, MO </w:t>
      </w:r>
      <w:proofErr w:type="spellStart"/>
      <w:r w:rsidRPr="00D57FA3">
        <w:rPr>
          <w:rStyle w:val="Gvdemetni5"/>
          <w:rFonts w:ascii="Arial" w:hAnsi="Arial" w:cs="Arial"/>
          <w:b/>
          <w:bCs/>
          <w:color w:val="000000" w:themeColor="text1"/>
          <w:sz w:val="24"/>
          <w:szCs w:val="24"/>
        </w:rPr>
        <w:t>tlKuksfaai</w:t>
      </w:r>
      <w:proofErr w:type="spellEnd"/>
    </w:p>
    <w:p w:rsidR="006D2F12" w:rsidRPr="00D57FA3" w:rsidRDefault="00DE50E6" w:rsidP="00D57FA3">
      <w:pPr>
        <w:pStyle w:val="Gvdemetni50"/>
        <w:tabs>
          <w:tab w:val="left" w:pos="1954"/>
          <w:tab w:val="right" w:pos="2413"/>
          <w:tab w:val="right" w:pos="2797"/>
        </w:tabs>
        <w:spacing w:after="0" w:line="204"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Serpentanus</w:t>
      </w:r>
      <w:proofErr w:type="spellEnd"/>
      <w:r w:rsidRPr="00D57FA3">
        <w:rPr>
          <w:rStyle w:val="Gvdemetni5"/>
          <w:rFonts w:ascii="Arial" w:hAnsi="Arial" w:cs="Arial"/>
          <w:b/>
          <w:bCs/>
          <w:color w:val="000000" w:themeColor="text1"/>
          <w:sz w:val="24"/>
          <w:szCs w:val="24"/>
        </w:rPr>
        <w:t xml:space="preserve"> ' </w:t>
      </w:r>
      <w:r w:rsidRPr="00D57FA3">
        <w:rPr>
          <w:rStyle w:val="Gvdemetni5"/>
          <w:rFonts w:ascii="Arial" w:hAnsi="Arial" w:cs="Arial"/>
          <w:b/>
          <w:bCs/>
          <w:color w:val="000000" w:themeColor="text1"/>
          <w:sz w:val="24"/>
          <w:szCs w:val="24"/>
        </w:rPr>
        <w:tab/>
        <w:t>**54</w:t>
      </w:r>
    </w:p>
    <w:p w:rsidR="006D2F12" w:rsidRPr="00D57FA3" w:rsidRDefault="00DE50E6" w:rsidP="00D57FA3">
      <w:pPr>
        <w:pStyle w:val="Gvdemetni50"/>
        <w:spacing w:after="0" w:line="206" w:lineRule="auto"/>
        <w:ind w:left="560" w:hanging="40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Yılan Taşıyıcı. Bkz. </w:t>
      </w:r>
      <w:proofErr w:type="spellStart"/>
      <w:r w:rsidRPr="00D57FA3">
        <w:rPr>
          <w:rStyle w:val="Gvdemetni5"/>
          <w:rFonts w:ascii="Arial" w:hAnsi="Arial" w:cs="Arial"/>
          <w:b/>
          <w:bCs/>
          <w:color w:val="000000" w:themeColor="text1"/>
          <w:sz w:val="24"/>
          <w:szCs w:val="24"/>
        </w:rPr>
        <w:t>OpAnifkw</w:t>
      </w:r>
      <w:proofErr w:type="spellEnd"/>
      <w:r w:rsidRPr="00D57FA3">
        <w:rPr>
          <w:rStyle w:val="Gvdemetni5"/>
          <w:rFonts w:ascii="Arial" w:hAnsi="Arial" w:cs="Arial"/>
          <w:b/>
          <w:bCs/>
          <w:color w:val="000000" w:themeColor="text1"/>
          <w:sz w:val="24"/>
          <w:szCs w:val="24"/>
        </w:rPr>
        <w:t>.</w:t>
      </w:r>
    </w:p>
    <w:p w:rsidR="006D2F12" w:rsidRPr="00D57FA3" w:rsidRDefault="00DE50E6" w:rsidP="00D57FA3">
      <w:pPr>
        <w:pStyle w:val="Gvdemetni50"/>
        <w:tabs>
          <w:tab w:val="left" w:pos="1954"/>
          <w:tab w:val="right" w:pos="2413"/>
          <w:tab w:val="right" w:pos="2797"/>
        </w:tabs>
        <w:spacing w:after="0" w:line="206"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Sextans</w:t>
      </w:r>
      <w:proofErr w:type="spellEnd"/>
      <w:r w:rsidRPr="00D57FA3">
        <w:rPr>
          <w:rStyle w:val="Gvdemetni5"/>
          <w:rFonts w:ascii="Arial" w:hAnsi="Arial" w:cs="Arial"/>
          <w:b/>
          <w:bCs/>
          <w:color w:val="000000" w:themeColor="text1"/>
          <w:sz w:val="24"/>
          <w:szCs w:val="24"/>
        </w:rPr>
        <w:t xml:space="preserve"> Ura </w:t>
      </w:r>
      <w:proofErr w:type="spellStart"/>
      <w:proofErr w:type="gramStart"/>
      <w:r w:rsidRPr="00D57FA3">
        <w:rPr>
          <w:rStyle w:val="Gvdemetni5"/>
          <w:rFonts w:ascii="Arial" w:hAnsi="Arial" w:cs="Arial"/>
          <w:b/>
          <w:bCs/>
          <w:color w:val="000000" w:themeColor="text1"/>
          <w:sz w:val="24"/>
          <w:szCs w:val="24"/>
        </w:rPr>
        <w:t>nix</w:t>
      </w:r>
      <w:proofErr w:type="spellEnd"/>
      <w:r w:rsidRPr="00D57FA3">
        <w:rPr>
          <w:rStyle w:val="Gvdemetni5"/>
          <w:rFonts w:ascii="Arial" w:hAnsi="Arial" w:cs="Arial"/>
          <w:b/>
          <w:bCs/>
          <w:color w:val="000000" w:themeColor="text1"/>
          <w:sz w:val="24"/>
          <w:szCs w:val="24"/>
        </w:rPr>
        <w:t xml:space="preserve"> -</w:t>
      </w:r>
      <w:proofErr w:type="gram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rPr>
        <w:tab/>
        <w:t>--62</w:t>
      </w:r>
    </w:p>
    <w:p w:rsidR="006D2F12" w:rsidRPr="00D57FA3" w:rsidRDefault="00DE50E6" w:rsidP="00D57FA3">
      <w:pPr>
        <w:spacing w:line="1" w:lineRule="exact"/>
        <w:jc w:val="both"/>
        <w:rPr>
          <w:rFonts w:ascii="Arial" w:hAnsi="Arial" w:cs="Arial"/>
          <w:color w:val="000000" w:themeColor="text1"/>
        </w:rPr>
      </w:pPr>
      <w:r w:rsidRPr="00D57FA3">
        <w:rPr>
          <w:rFonts w:ascii="Arial" w:hAnsi="Arial" w:cs="Arial"/>
          <w:color w:val="000000" w:themeColor="text1"/>
        </w:rPr>
        <w:br w:type="column"/>
      </w:r>
    </w:p>
    <w:p w:rsidR="006D2F12" w:rsidRPr="00D57FA3" w:rsidRDefault="00DE50E6" w:rsidP="00D57FA3">
      <w:pPr>
        <w:pStyle w:val="Dier0"/>
        <w:spacing w:after="0"/>
        <w:jc w:val="both"/>
        <w:rPr>
          <w:rFonts w:ascii="Arial" w:hAnsi="Arial" w:cs="Arial"/>
          <w:color w:val="000000" w:themeColor="text1"/>
          <w:sz w:val="24"/>
          <w:szCs w:val="24"/>
        </w:rPr>
      </w:pPr>
      <w:r w:rsidRPr="00D57FA3">
        <w:rPr>
          <w:rStyle w:val="Dier"/>
          <w:rFonts w:ascii="Arial" w:eastAsia="Times New Roman" w:hAnsi="Arial" w:cs="Arial"/>
          <w:b/>
          <w:bCs/>
          <w:color w:val="000000" w:themeColor="text1"/>
          <w:sz w:val="24"/>
          <w:szCs w:val="24"/>
        </w:rPr>
        <w:t>SAYFA</w:t>
      </w:r>
    </w:p>
    <w:p w:rsidR="006D2F12" w:rsidRPr="00D57FA3" w:rsidRDefault="00DE50E6" w:rsidP="00D57FA3">
      <w:pPr>
        <w:pStyle w:val="Gvdemetni50"/>
        <w:tabs>
          <w:tab w:val="left" w:pos="1566"/>
          <w:tab w:val="left" w:pos="1960"/>
        </w:tabs>
        <w:spacing w:after="0" w:line="218"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Şiratan</w:t>
      </w:r>
      <w:proofErr w:type="spellEnd"/>
      <w:r w:rsidRPr="00D57FA3">
        <w:rPr>
          <w:rStyle w:val="Gvdemetni5"/>
          <w:rFonts w:ascii="Arial" w:hAnsi="Arial" w:cs="Arial"/>
          <w:b/>
          <w:bCs/>
          <w:color w:val="000000" w:themeColor="text1"/>
          <w:sz w:val="24"/>
          <w:szCs w:val="24"/>
        </w:rPr>
        <w:t xml:space="preserve"> • </w:t>
      </w:r>
      <w:r w:rsidRPr="00D57FA3">
        <w:rPr>
          <w:rStyle w:val="Gvdemetni5"/>
          <w:rFonts w:ascii="Arial" w:hAnsi="Arial" w:cs="Arial"/>
          <w:b/>
          <w:bCs/>
          <w:color w:val="000000" w:themeColor="text1"/>
          <w:sz w:val="24"/>
          <w:szCs w:val="24"/>
        </w:rPr>
        <w:tab/>
        <w:t>•. 105, 207</w:t>
      </w:r>
    </w:p>
    <w:p w:rsidR="006D2F12" w:rsidRPr="00D57FA3" w:rsidRDefault="00DE50E6" w:rsidP="00D57FA3">
      <w:pPr>
        <w:pStyle w:val="Gvdemetni50"/>
        <w:spacing w:after="0" w:line="218"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Shrlob</w:t>
      </w:r>
      <w:proofErr w:type="spellEnd"/>
      <w:r w:rsidRPr="00D57FA3">
        <w:rPr>
          <w:rStyle w:val="Gvdemetni5"/>
          <w:rFonts w:ascii="Arial" w:hAnsi="Arial" w:cs="Arial"/>
          <w:b/>
          <w:bCs/>
          <w:color w:val="000000" w:themeColor="text1"/>
          <w:sz w:val="24"/>
          <w:szCs w:val="24"/>
        </w:rPr>
        <w:t xml:space="preserve">. bkz. </w:t>
      </w:r>
      <w:r w:rsidRPr="00D57FA3">
        <w:rPr>
          <w:rStyle w:val="Gvdemetni5"/>
          <w:rFonts w:ascii="Arial" w:hAnsi="Arial" w:cs="Arial"/>
          <w:b/>
          <w:bCs/>
          <w:i/>
          <w:iCs/>
          <w:color w:val="000000" w:themeColor="text1"/>
          <w:sz w:val="24"/>
          <w:szCs w:val="24"/>
        </w:rPr>
        <w:t>A rahimleri</w:t>
      </w:r>
    </w:p>
    <w:p w:rsidR="006D2F12" w:rsidRPr="00D57FA3" w:rsidRDefault="00DE50E6" w:rsidP="00D57FA3">
      <w:pPr>
        <w:pStyle w:val="Gvdemetni50"/>
        <w:spacing w:after="0" w:line="218"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Gemi, </w:t>
      </w:r>
      <w:proofErr w:type="spellStart"/>
      <w:r w:rsidRPr="00D57FA3">
        <w:rPr>
          <w:rStyle w:val="Gvdemetni5"/>
          <w:rFonts w:ascii="Arial" w:hAnsi="Arial" w:cs="Arial"/>
          <w:b/>
          <w:bCs/>
          <w:color w:val="000000" w:themeColor="text1"/>
          <w:sz w:val="24"/>
          <w:szCs w:val="24"/>
        </w:rPr>
        <w:t>The</w:t>
      </w:r>
      <w:proofErr w:type="spellEnd"/>
      <w:r w:rsidRPr="00D57FA3">
        <w:rPr>
          <w:rStyle w:val="Gvdemetni5"/>
          <w:rFonts w:ascii="Arial" w:hAnsi="Arial" w:cs="Arial"/>
          <w:b/>
          <w:bCs/>
          <w:color w:val="000000" w:themeColor="text1"/>
          <w:sz w:val="24"/>
          <w:szCs w:val="24"/>
        </w:rPr>
        <w:t xml:space="preserve">, bkz. </w:t>
      </w:r>
      <w:r w:rsidRPr="00D57FA3">
        <w:rPr>
          <w:rStyle w:val="Gvdemetni5"/>
          <w:rFonts w:ascii="Arial" w:hAnsi="Arial" w:cs="Arial"/>
          <w:b/>
          <w:bCs/>
          <w:i/>
          <w:iCs/>
          <w:color w:val="000000" w:themeColor="text1"/>
          <w:sz w:val="24"/>
          <w:szCs w:val="24"/>
        </w:rPr>
        <w:t xml:space="preserve">Argo </w:t>
      </w:r>
      <w:proofErr w:type="spellStart"/>
      <w:r w:rsidRPr="00D57FA3">
        <w:rPr>
          <w:rStyle w:val="Gvdemetni5"/>
          <w:rFonts w:ascii="Arial" w:hAnsi="Arial" w:cs="Arial"/>
          <w:b/>
          <w:bCs/>
          <w:i/>
          <w:iCs/>
          <w:color w:val="000000" w:themeColor="text1"/>
          <w:sz w:val="24"/>
          <w:szCs w:val="24"/>
        </w:rPr>
        <w:t>Navis</w:t>
      </w:r>
      <w:proofErr w:type="spellEnd"/>
      <w:r w:rsidRPr="00D57FA3">
        <w:rPr>
          <w:rStyle w:val="Gvdemetni5"/>
          <w:rFonts w:ascii="Arial" w:hAnsi="Arial" w:cs="Arial"/>
          <w:b/>
          <w:bCs/>
          <w:i/>
          <w:iCs/>
          <w:color w:val="000000" w:themeColor="text1"/>
          <w:sz w:val="24"/>
          <w:szCs w:val="24"/>
        </w:rPr>
        <w:t>.</w:t>
      </w:r>
    </w:p>
    <w:p w:rsidR="006D2F12" w:rsidRPr="00D57FA3" w:rsidRDefault="00DE50E6" w:rsidP="00D57FA3">
      <w:pPr>
        <w:pStyle w:val="Gvdemetni50"/>
        <w:spacing w:after="0" w:line="218" w:lineRule="auto"/>
        <w:ind w:left="420" w:firstLine="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Kalkan için bkz. </w:t>
      </w:r>
      <w:proofErr w:type="spellStart"/>
      <w:r w:rsidRPr="00D57FA3">
        <w:rPr>
          <w:rStyle w:val="Gvdemetni5"/>
          <w:rFonts w:ascii="Arial" w:hAnsi="Arial" w:cs="Arial"/>
          <w:b/>
          <w:bCs/>
          <w:i/>
          <w:iCs/>
          <w:color w:val="000000" w:themeColor="text1"/>
          <w:sz w:val="24"/>
          <w:szCs w:val="24"/>
        </w:rPr>
        <w:t>MarM</w:t>
      </w:r>
      <w:proofErr w:type="spellEnd"/>
      <w:r w:rsidRPr="00D57FA3">
        <w:rPr>
          <w:rStyle w:val="Gvdemetni5"/>
          <w:rFonts w:ascii="Arial" w:hAnsi="Arial" w:cs="Arial"/>
          <w:b/>
          <w:bCs/>
          <w:i/>
          <w:iCs/>
          <w:color w:val="000000" w:themeColor="text1"/>
          <w:sz w:val="24"/>
          <w:szCs w:val="24"/>
        </w:rPr>
        <w:t xml:space="preserve">; </w:t>
      </w:r>
      <w:r w:rsidRPr="00D57FA3">
        <w:rPr>
          <w:rStyle w:val="Gvdemetni5"/>
          <w:rFonts w:ascii="Arial" w:hAnsi="Arial" w:cs="Arial"/>
          <w:b/>
          <w:bCs/>
          <w:color w:val="000000" w:themeColor="text1"/>
          <w:sz w:val="24"/>
          <w:szCs w:val="24"/>
        </w:rPr>
        <w:t xml:space="preserve">Kıç için </w:t>
      </w:r>
      <w:proofErr w:type="spellStart"/>
      <w:proofErr w:type="gramStart"/>
      <w:r w:rsidRPr="00D57FA3">
        <w:rPr>
          <w:rStyle w:val="Gvdemetni5"/>
          <w:rFonts w:ascii="Arial" w:hAnsi="Arial" w:cs="Arial"/>
          <w:b/>
          <w:bCs/>
          <w:color w:val="000000" w:themeColor="text1"/>
          <w:sz w:val="24"/>
          <w:szCs w:val="24"/>
        </w:rPr>
        <w:t>bkz</w:t>
      </w:r>
      <w:proofErr w:type="spell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i/>
          <w:iCs/>
          <w:color w:val="000000" w:themeColor="text1"/>
          <w:sz w:val="24"/>
          <w:szCs w:val="24"/>
        </w:rPr>
        <w:t>.</w:t>
      </w:r>
      <w:proofErr w:type="gramEnd"/>
      <w:r w:rsidRPr="00D57FA3">
        <w:rPr>
          <w:rStyle w:val="Gvdemetni5"/>
          <w:rFonts w:ascii="Arial" w:hAnsi="Arial" w:cs="Arial"/>
          <w:b/>
          <w:bCs/>
          <w:i/>
          <w:i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Foramen</w:t>
      </w:r>
      <w:proofErr w:type="spellEnd"/>
    </w:p>
    <w:p w:rsidR="006D2F12" w:rsidRPr="00D57FA3" w:rsidRDefault="00DE50E6" w:rsidP="00D57FA3">
      <w:pPr>
        <w:pStyle w:val="Gvdemetni50"/>
        <w:tabs>
          <w:tab w:val="left" w:pos="1566"/>
          <w:tab w:val="left" w:pos="1960"/>
        </w:tabs>
        <w:spacing w:after="0" w:line="218"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Sb </w:t>
      </w:r>
      <w:proofErr w:type="spellStart"/>
      <w:r w:rsidRPr="00D57FA3">
        <w:rPr>
          <w:rStyle w:val="Gvdemetni5"/>
          <w:rFonts w:ascii="Arial" w:hAnsi="Arial" w:cs="Arial"/>
          <w:b/>
          <w:bCs/>
          <w:color w:val="000000" w:themeColor="text1"/>
          <w:sz w:val="24"/>
          <w:szCs w:val="24"/>
        </w:rPr>
        <w:t>wily</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Wei</w:t>
      </w:r>
      <w:proofErr w:type="spellEnd"/>
      <w:r w:rsidRPr="00D57FA3">
        <w:rPr>
          <w:rStyle w:val="Gvdemetni5"/>
          <w:rFonts w:ascii="Arial" w:hAnsi="Arial" w:cs="Arial"/>
          <w:b/>
          <w:bCs/>
          <w:color w:val="000000" w:themeColor="text1"/>
          <w:sz w:val="24"/>
          <w:szCs w:val="24"/>
        </w:rPr>
        <w:t xml:space="preserve"> * </w:t>
      </w:r>
      <w:r w:rsidRPr="00D57FA3">
        <w:rPr>
          <w:rStyle w:val="Gvdemetni5"/>
          <w:rFonts w:ascii="Arial" w:hAnsi="Arial" w:cs="Arial"/>
          <w:b/>
          <w:bCs/>
          <w:color w:val="000000" w:themeColor="text1"/>
          <w:sz w:val="24"/>
          <w:szCs w:val="24"/>
        </w:rPr>
        <w:tab/>
        <w:t xml:space="preserve">-- </w:t>
      </w:r>
      <w:proofErr w:type="gramStart"/>
      <w:r w:rsidRPr="00D57FA3">
        <w:rPr>
          <w:rStyle w:val="Gvdemetni5"/>
          <w:rFonts w:ascii="Arial" w:hAnsi="Arial" w:cs="Arial"/>
          <w:b/>
          <w:bCs/>
          <w:color w:val="000000" w:themeColor="text1"/>
          <w:sz w:val="24"/>
          <w:szCs w:val="24"/>
        </w:rPr>
        <w:t>• -</w:t>
      </w:r>
      <w:proofErr w:type="gramEnd"/>
      <w:r w:rsidRPr="00D57FA3">
        <w:rPr>
          <w:rStyle w:val="Gvdemetni5"/>
          <w:rFonts w:ascii="Arial" w:hAnsi="Arial" w:cs="Arial"/>
          <w:b/>
          <w:bCs/>
          <w:color w:val="000000" w:themeColor="text1"/>
          <w:sz w:val="24"/>
          <w:szCs w:val="24"/>
        </w:rPr>
        <w:t xml:space="preserve"> 35</w:t>
      </w:r>
    </w:p>
    <w:p w:rsidR="006D2F12" w:rsidRPr="00D57FA3" w:rsidRDefault="00DE50E6" w:rsidP="00D57FA3">
      <w:pPr>
        <w:pStyle w:val="indekiler0"/>
        <w:tabs>
          <w:tab w:val="left" w:pos="1181"/>
          <w:tab w:val="left" w:pos="1566"/>
          <w:tab w:val="left" w:pos="1960"/>
          <w:tab w:val="right" w:pos="2489"/>
          <w:tab w:val="right" w:pos="2888"/>
        </w:tabs>
        <w:spacing w:after="0" w:line="218" w:lineRule="auto"/>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proofErr w:type="gramStart"/>
      <w:r w:rsidRPr="00D57FA3">
        <w:rPr>
          <w:rStyle w:val="indekiler"/>
          <w:rFonts w:ascii="Arial" w:hAnsi="Arial" w:cs="Arial"/>
          <w:b/>
          <w:bCs/>
          <w:color w:val="000000" w:themeColor="text1"/>
          <w:sz w:val="24"/>
          <w:szCs w:val="24"/>
        </w:rPr>
        <w:t>Suu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•--•70</w:t>
      </w:r>
    </w:p>
    <w:p w:rsidR="006D2F12" w:rsidRPr="00D57FA3" w:rsidRDefault="00DE50E6" w:rsidP="00D57FA3">
      <w:pPr>
        <w:pStyle w:val="indekiler0"/>
        <w:tabs>
          <w:tab w:val="left" w:pos="1566"/>
        </w:tabs>
        <w:spacing w:after="0" w:line="218"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Sinistra * </w:t>
      </w:r>
      <w:r w:rsidRPr="00D57FA3">
        <w:rPr>
          <w:rStyle w:val="indekiler"/>
          <w:rFonts w:ascii="Arial" w:hAnsi="Arial" w:cs="Arial"/>
          <w:b/>
          <w:bCs/>
          <w:color w:val="000000" w:themeColor="text1"/>
          <w:sz w:val="24"/>
          <w:szCs w:val="24"/>
        </w:rPr>
        <w:tab/>
        <w:t>- -us, 208</w:t>
      </w:r>
    </w:p>
    <w:p w:rsidR="006D2F12" w:rsidRPr="00D57FA3" w:rsidRDefault="00DE50E6" w:rsidP="00D57FA3">
      <w:pPr>
        <w:pStyle w:val="indekiler0"/>
        <w:spacing w:after="0" w:line="218" w:lineRule="auto"/>
        <w:jc w:val="both"/>
        <w:rPr>
          <w:rFonts w:ascii="Arial" w:hAnsi="Arial" w:cs="Arial"/>
          <w:color w:val="000000" w:themeColor="text1"/>
          <w:sz w:val="24"/>
          <w:szCs w:val="24"/>
        </w:rPr>
      </w:pPr>
      <w:proofErr w:type="gramStart"/>
      <w:r w:rsidRPr="00D57FA3">
        <w:rPr>
          <w:rStyle w:val="indekiler"/>
          <w:rFonts w:ascii="Arial" w:hAnsi="Arial" w:cs="Arial"/>
          <w:b/>
          <w:bCs/>
          <w:color w:val="000000" w:themeColor="text1"/>
          <w:sz w:val="24"/>
          <w:szCs w:val="24"/>
        </w:rPr>
        <w:t>Sinüs ,</w:t>
      </w:r>
      <w:proofErr w:type="gramEnd"/>
      <w:r w:rsidRPr="00D57FA3">
        <w:rPr>
          <w:rStyle w:val="indekiler"/>
          <w:rFonts w:ascii="Arial" w:hAnsi="Arial" w:cs="Arial"/>
          <w:b/>
          <w:bCs/>
          <w:color w:val="000000" w:themeColor="text1"/>
          <w:sz w:val="24"/>
          <w:szCs w:val="24"/>
        </w:rPr>
        <w:t>. 13, I jo, 20S, »33</w:t>
      </w:r>
    </w:p>
    <w:p w:rsidR="006D2F12" w:rsidRPr="00D57FA3" w:rsidRDefault="00DE50E6" w:rsidP="00D57FA3">
      <w:pPr>
        <w:pStyle w:val="indekiler0"/>
        <w:tabs>
          <w:tab w:val="center" w:pos="1224"/>
          <w:tab w:val="right" w:pos="1821"/>
          <w:tab w:val="right" w:pos="2117"/>
          <w:tab w:val="right" w:pos="2489"/>
          <w:tab w:val="right" w:pos="2888"/>
        </w:tabs>
        <w:spacing w:after="0" w:line="190" w:lineRule="auto"/>
        <w:ind w:firstLine="2140"/>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'35- »47 Saat .... 114.^21 o </w:t>
      </w:r>
      <w:proofErr w:type="gramStart"/>
      <w:r w:rsidRPr="00D57FA3">
        <w:rPr>
          <w:rStyle w:val="indekiler"/>
          <w:rFonts w:ascii="Arial" w:hAnsi="Arial" w:cs="Arial"/>
          <w:b/>
          <w:bCs/>
          <w:color w:val="000000" w:themeColor="text1"/>
          <w:sz w:val="24"/>
          <w:szCs w:val="24"/>
        </w:rPr>
        <w:t>Swat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----139</w:t>
      </w:r>
    </w:p>
    <w:p w:rsidR="006D2F12" w:rsidRPr="00D57FA3" w:rsidRDefault="00DE50E6" w:rsidP="00D57FA3">
      <w:pPr>
        <w:pStyle w:val="indekiler0"/>
        <w:tabs>
          <w:tab w:val="right" w:pos="2117"/>
          <w:tab w:val="right" w:pos="2489"/>
          <w:tab w:val="right" w:pos="2888"/>
        </w:tabs>
        <w:spacing w:after="0" w:line="218"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Yılan. </w:t>
      </w:r>
      <w:r w:rsidRPr="00D57FA3">
        <w:rPr>
          <w:rStyle w:val="indekiler"/>
          <w:rFonts w:ascii="Arial" w:hAnsi="Arial" w:cs="Arial"/>
          <w:b/>
          <w:bCs/>
          <w:i/>
          <w:iCs/>
          <w:color w:val="000000" w:themeColor="text1"/>
          <w:sz w:val="24"/>
          <w:szCs w:val="24"/>
        </w:rPr>
        <w:t xml:space="preserve">Hydrus </w:t>
      </w:r>
      <w:r w:rsidRPr="00D57FA3">
        <w:rPr>
          <w:rStyle w:val="indekiler"/>
          <w:rFonts w:ascii="Arial" w:hAnsi="Arial" w:cs="Arial"/>
          <w:b/>
          <w:bCs/>
          <w:color w:val="000000" w:themeColor="text1"/>
          <w:sz w:val="24"/>
          <w:szCs w:val="24"/>
        </w:rPr>
        <w:t xml:space="preserve">Sobieski'nin Kalkanı'na bakın </w:t>
      </w:r>
      <w:r w:rsidRPr="00D57FA3">
        <w:rPr>
          <w:rStyle w:val="indekiler"/>
          <w:rFonts w:ascii="Arial" w:hAnsi="Arial" w:cs="Arial"/>
          <w:b/>
          <w:bCs/>
          <w:color w:val="000000" w:themeColor="text1"/>
          <w:sz w:val="24"/>
          <w:szCs w:val="24"/>
        </w:rPr>
        <w:tab/>
        <w:t>--61</w:t>
      </w:r>
      <w:r w:rsidRPr="00D57FA3">
        <w:rPr>
          <w:rFonts w:ascii="Arial" w:hAnsi="Arial" w:cs="Arial"/>
          <w:color w:val="000000" w:themeColor="text1"/>
          <w:sz w:val="24"/>
          <w:szCs w:val="24"/>
        </w:rPr>
        <w:fldChar w:fldCharType="end"/>
      </w:r>
    </w:p>
    <w:p w:rsidR="006D2F12" w:rsidRPr="00D57FA3" w:rsidRDefault="00DE50E6" w:rsidP="00D57FA3">
      <w:pPr>
        <w:pStyle w:val="Gvdemetni50"/>
        <w:tabs>
          <w:tab w:val="right" w:pos="1821"/>
          <w:tab w:val="right" w:pos="2117"/>
          <w:tab w:val="right" w:pos="2489"/>
          <w:tab w:val="right" w:pos="2888"/>
        </w:tabs>
        <w:spacing w:after="0" w:line="209" w:lineRule="auto"/>
        <w:ind w:left="0"/>
        <w:jc w:val="both"/>
        <w:rPr>
          <w:rFonts w:ascii="Arial" w:hAnsi="Arial" w:cs="Arial"/>
          <w:color w:val="000000" w:themeColor="text1"/>
          <w:sz w:val="24"/>
          <w:szCs w:val="24"/>
        </w:rPr>
      </w:pPr>
      <w:proofErr w:type="spellStart"/>
      <w:proofErr w:type="gramStart"/>
      <w:r w:rsidRPr="00D57FA3">
        <w:rPr>
          <w:rStyle w:val="Gvdemetni5"/>
          <w:rFonts w:ascii="Arial" w:hAnsi="Arial" w:cs="Arial"/>
          <w:b/>
          <w:bCs/>
          <w:color w:val="000000" w:themeColor="text1"/>
          <w:sz w:val="24"/>
          <w:szCs w:val="24"/>
        </w:rPr>
        <w:t>Solitanus</w:t>
      </w:r>
      <w:proofErr w:type="spellEnd"/>
      <w:r w:rsidRPr="00D57FA3">
        <w:rPr>
          <w:rStyle w:val="Gvdemetni5"/>
          <w:rFonts w:ascii="Arial" w:hAnsi="Arial" w:cs="Arial"/>
          <w:b/>
          <w:bCs/>
          <w:color w:val="000000" w:themeColor="text1"/>
          <w:sz w:val="24"/>
          <w:szCs w:val="24"/>
        </w:rPr>
        <w:t xml:space="preserve"> .</w:t>
      </w:r>
      <w:proofErr w:type="gram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rPr>
        <w:tab/>
        <w:t xml:space="preserve">. </w:t>
      </w:r>
      <w:r w:rsidRPr="00D57FA3">
        <w:rPr>
          <w:rStyle w:val="Gvdemetni5"/>
          <w:rFonts w:ascii="Arial" w:hAnsi="Arial" w:cs="Arial"/>
          <w:b/>
          <w:bCs/>
          <w:color w:val="000000" w:themeColor="text1"/>
          <w:sz w:val="24"/>
          <w:szCs w:val="24"/>
        </w:rPr>
        <w:tab/>
        <w:t xml:space="preserve">. </w:t>
      </w:r>
      <w:r w:rsidRPr="00D57FA3">
        <w:rPr>
          <w:rStyle w:val="Gvdemetni5"/>
          <w:rFonts w:ascii="Arial" w:hAnsi="Arial" w:cs="Arial"/>
          <w:b/>
          <w:bCs/>
          <w:color w:val="000000" w:themeColor="text1"/>
          <w:sz w:val="24"/>
          <w:szCs w:val="24"/>
        </w:rPr>
        <w:tab/>
        <w:t xml:space="preserve">. </w:t>
      </w:r>
      <w:r w:rsidRPr="00D57FA3">
        <w:rPr>
          <w:rStyle w:val="Gvdemetni5"/>
          <w:rFonts w:ascii="Arial" w:hAnsi="Arial" w:cs="Arial"/>
          <w:b/>
          <w:bCs/>
          <w:color w:val="000000" w:themeColor="text1"/>
          <w:sz w:val="24"/>
          <w:szCs w:val="24"/>
        </w:rPr>
        <w:tab/>
      </w:r>
      <w:proofErr w:type="spellStart"/>
      <w:r w:rsidRPr="00D57FA3">
        <w:rPr>
          <w:rStyle w:val="Gvdemetni5"/>
          <w:rFonts w:ascii="Arial" w:eastAsia="Arial" w:hAnsi="Arial" w:cs="Arial"/>
          <w:smallCaps/>
          <w:color w:val="000000" w:themeColor="text1"/>
          <w:sz w:val="24"/>
          <w:szCs w:val="24"/>
        </w:rPr>
        <w:t>jj</w:t>
      </w:r>
      <w:proofErr w:type="spellEnd"/>
    </w:p>
    <w:p w:rsidR="006D2F12" w:rsidRPr="00D57FA3" w:rsidRDefault="00DE50E6" w:rsidP="00D57FA3">
      <w:pPr>
        <w:pStyle w:val="Gvdemetni50"/>
        <w:tabs>
          <w:tab w:val="right" w:pos="1821"/>
          <w:tab w:val="right" w:pos="2489"/>
        </w:tabs>
        <w:spacing w:after="0" w:line="209"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Tek başına ardıç kuşu, </w:t>
      </w:r>
      <w:r w:rsidRPr="00D57FA3">
        <w:rPr>
          <w:rStyle w:val="Gvdemetni5"/>
          <w:rFonts w:ascii="Arial" w:hAnsi="Arial" w:cs="Arial"/>
          <w:b/>
          <w:bCs/>
          <w:color w:val="000000" w:themeColor="text1"/>
          <w:sz w:val="24"/>
          <w:szCs w:val="24"/>
        </w:rPr>
        <w:tab/>
        <w:t>bkz.</w:t>
      </w:r>
    </w:p>
    <w:p w:rsidR="006D2F12" w:rsidRPr="00D57FA3" w:rsidRDefault="00DE50E6" w:rsidP="00D57FA3">
      <w:pPr>
        <w:pStyle w:val="Gvdemetni50"/>
        <w:spacing w:after="0" w:line="211" w:lineRule="auto"/>
        <w:ind w:left="0" w:firstLine="420"/>
        <w:jc w:val="both"/>
        <w:rPr>
          <w:rFonts w:ascii="Arial" w:hAnsi="Arial" w:cs="Arial"/>
          <w:color w:val="000000" w:themeColor="text1"/>
          <w:sz w:val="24"/>
          <w:szCs w:val="24"/>
        </w:rPr>
      </w:pPr>
      <w:proofErr w:type="spellStart"/>
      <w:r w:rsidRPr="00D57FA3">
        <w:rPr>
          <w:rStyle w:val="Gvdemetni5"/>
          <w:rFonts w:ascii="Arial" w:hAnsi="Arial" w:cs="Arial"/>
          <w:b/>
          <w:bCs/>
          <w:i/>
          <w:iCs/>
          <w:color w:val="000000" w:themeColor="text1"/>
          <w:sz w:val="24"/>
          <w:szCs w:val="24"/>
        </w:rPr>
        <w:t>Noctua</w:t>
      </w:r>
      <w:proofErr w:type="spellEnd"/>
    </w:p>
    <w:p w:rsidR="006D2F12" w:rsidRPr="00D57FA3" w:rsidRDefault="00DE50E6" w:rsidP="00D57FA3">
      <w:pPr>
        <w:pStyle w:val="Gvdemetni50"/>
        <w:spacing w:after="0" w:line="206"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Sothrs</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Sirius'a</w:t>
      </w:r>
      <w:proofErr w:type="spellEnd"/>
      <w:r w:rsidRPr="00D57FA3">
        <w:rPr>
          <w:rStyle w:val="Gvdemetni5"/>
          <w:rFonts w:ascii="Arial" w:hAnsi="Arial" w:cs="Arial"/>
          <w:b/>
          <w:bCs/>
          <w:color w:val="000000" w:themeColor="text1"/>
          <w:sz w:val="24"/>
          <w:szCs w:val="24"/>
        </w:rPr>
        <w:t xml:space="preserve"> bakın.</w:t>
      </w:r>
    </w:p>
    <w:p w:rsidR="006D2F12" w:rsidRPr="00D57FA3" w:rsidRDefault="00DE50E6" w:rsidP="00D57FA3">
      <w:pPr>
        <w:pStyle w:val="Gvdemetni50"/>
        <w:spacing w:after="0" w:line="206" w:lineRule="auto"/>
        <w:ind w:left="420" w:hanging="4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Güney Kargası, bkz. </w:t>
      </w:r>
      <w:proofErr w:type="spellStart"/>
      <w:r w:rsidRPr="00D57FA3">
        <w:rPr>
          <w:rStyle w:val="Gvdemetni5"/>
          <w:rFonts w:ascii="Arial" w:hAnsi="Arial" w:cs="Arial"/>
          <w:b/>
          <w:bCs/>
          <w:i/>
          <w:iCs/>
          <w:color w:val="000000" w:themeColor="text1"/>
          <w:sz w:val="24"/>
          <w:szCs w:val="24"/>
        </w:rPr>
        <w:t>Cruf</w:t>
      </w:r>
      <w:proofErr w:type="spellEnd"/>
      <w:r w:rsidRPr="00D57FA3">
        <w:rPr>
          <w:rStyle w:val="Gvdemetni5"/>
          <w:rFonts w:ascii="Arial" w:hAnsi="Arial" w:cs="Arial"/>
          <w:b/>
          <w:bCs/>
          <w:i/>
          <w:iCs/>
          <w:color w:val="000000" w:themeColor="text1"/>
          <w:sz w:val="24"/>
          <w:szCs w:val="24"/>
        </w:rPr>
        <w:t xml:space="preserve"> </w:t>
      </w:r>
      <w:r w:rsidRPr="00D57FA3">
        <w:rPr>
          <w:rStyle w:val="Gvdemetni5"/>
          <w:rFonts w:ascii="Arial" w:hAnsi="Arial" w:cs="Arial"/>
          <w:b/>
          <w:bCs/>
          <w:color w:val="000000" w:themeColor="text1"/>
          <w:sz w:val="24"/>
          <w:szCs w:val="24"/>
        </w:rPr>
        <w:t xml:space="preserve">ve </w:t>
      </w:r>
      <w:proofErr w:type="spellStart"/>
      <w:r w:rsidRPr="00D57FA3">
        <w:rPr>
          <w:rStyle w:val="Gvdemetni5"/>
          <w:rFonts w:ascii="Arial" w:hAnsi="Arial" w:cs="Arial"/>
          <w:b/>
          <w:bCs/>
          <w:i/>
          <w:iCs/>
          <w:color w:val="000000" w:themeColor="text1"/>
          <w:sz w:val="24"/>
          <w:szCs w:val="24"/>
        </w:rPr>
        <w:t>Amtx</w:t>
      </w:r>
      <w:proofErr w:type="spellEnd"/>
    </w:p>
    <w:p w:rsidR="006D2F12" w:rsidRPr="00D57FA3" w:rsidRDefault="00DE50E6" w:rsidP="00D57FA3">
      <w:pPr>
        <w:pStyle w:val="Gvdemetni50"/>
        <w:spacing w:after="0" w:line="206"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Güney Balığı, bkz. </w:t>
      </w:r>
      <w:r w:rsidRPr="00D57FA3">
        <w:rPr>
          <w:rStyle w:val="Gvdemetni5"/>
          <w:rFonts w:ascii="Arial" w:hAnsi="Arial" w:cs="Arial"/>
          <w:b/>
          <w:bCs/>
          <w:i/>
          <w:iCs/>
          <w:color w:val="000000" w:themeColor="text1"/>
          <w:sz w:val="24"/>
          <w:szCs w:val="24"/>
        </w:rPr>
        <w:t>Firma</w:t>
      </w:r>
    </w:p>
    <w:p w:rsidR="006D2F12" w:rsidRPr="00D57FA3" w:rsidRDefault="00DE50E6" w:rsidP="00D57FA3">
      <w:pPr>
        <w:pStyle w:val="Gvdemetni50"/>
        <w:spacing w:after="0" w:line="216" w:lineRule="auto"/>
        <w:ind w:left="0" w:firstLine="420"/>
        <w:jc w:val="both"/>
        <w:rPr>
          <w:rFonts w:ascii="Arial" w:hAnsi="Arial" w:cs="Arial"/>
          <w:color w:val="000000" w:themeColor="text1"/>
          <w:sz w:val="24"/>
          <w:szCs w:val="24"/>
        </w:rPr>
      </w:pPr>
      <w:r w:rsidRPr="00D57FA3">
        <w:rPr>
          <w:rStyle w:val="Gvdemetni5"/>
          <w:rFonts w:ascii="Arial" w:hAnsi="Arial" w:cs="Arial"/>
          <w:b/>
          <w:bCs/>
          <w:i/>
          <w:iCs/>
          <w:color w:val="000000" w:themeColor="text1"/>
          <w:sz w:val="24"/>
          <w:szCs w:val="24"/>
        </w:rPr>
        <w:t>Bir kısıtlama</w:t>
      </w:r>
    </w:p>
    <w:p w:rsidR="006D2F12" w:rsidRPr="00D57FA3" w:rsidRDefault="00DE50E6" w:rsidP="00D57FA3">
      <w:pPr>
        <w:pStyle w:val="Gvdemetni50"/>
        <w:tabs>
          <w:tab w:val="left" w:pos="1566"/>
          <w:tab w:val="left" w:pos="1960"/>
        </w:tabs>
        <w:spacing w:after="0" w:line="209" w:lineRule="auto"/>
        <w:ind w:left="0" w:firstLine="44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Ağız, bkz. </w:t>
      </w:r>
      <w:proofErr w:type="spellStart"/>
      <w:r w:rsidRPr="00D57FA3">
        <w:rPr>
          <w:rStyle w:val="Gvdemetni5"/>
          <w:rFonts w:ascii="Arial" w:hAnsi="Arial" w:cs="Arial"/>
          <w:b/>
          <w:bCs/>
          <w:i/>
          <w:iCs/>
          <w:color w:val="000000" w:themeColor="text1"/>
          <w:sz w:val="24"/>
          <w:szCs w:val="24"/>
        </w:rPr>
        <w:t>Femathaut</w:t>
      </w:r>
      <w:proofErr w:type="spellEnd"/>
      <w:r w:rsidRPr="00D57FA3">
        <w:rPr>
          <w:rStyle w:val="Gvdemetni5"/>
          <w:rFonts w:ascii="Arial" w:hAnsi="Arial" w:cs="Arial"/>
          <w:b/>
          <w:bCs/>
          <w:i/>
          <w:i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Sparrow</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The</w:t>
      </w:r>
      <w:proofErr w:type="spellEnd"/>
      <w:r w:rsidRPr="00D57FA3">
        <w:rPr>
          <w:rStyle w:val="Gvdemetni5"/>
          <w:rFonts w:ascii="Arial" w:hAnsi="Arial" w:cs="Arial"/>
          <w:b/>
          <w:bCs/>
          <w:color w:val="000000" w:themeColor="text1"/>
          <w:sz w:val="24"/>
          <w:szCs w:val="24"/>
        </w:rPr>
        <w:t xml:space="preserve"> </w:t>
      </w:r>
      <w:proofErr w:type="spellStart"/>
      <w:proofErr w:type="gramStart"/>
      <w:r w:rsidRPr="00D57FA3">
        <w:rPr>
          <w:rStyle w:val="Gvdemetni5"/>
          <w:rFonts w:ascii="Arial" w:hAnsi="Arial" w:cs="Arial"/>
          <w:b/>
          <w:bCs/>
          <w:color w:val="000000" w:themeColor="text1"/>
          <w:sz w:val="24"/>
          <w:szCs w:val="24"/>
        </w:rPr>
        <w:t>Canons</w:t>
      </w:r>
      <w:proofErr w:type="spellEnd"/>
      <w:r w:rsidRPr="00D57FA3">
        <w:rPr>
          <w:rStyle w:val="Gvdemetni5"/>
          <w:rFonts w:ascii="Arial" w:hAnsi="Arial" w:cs="Arial"/>
          <w:b/>
          <w:bCs/>
          <w:color w:val="000000" w:themeColor="text1"/>
          <w:sz w:val="24"/>
          <w:szCs w:val="24"/>
        </w:rPr>
        <w:t xml:space="preserve"> -</w:t>
      </w:r>
      <w:proofErr w:type="gramEnd"/>
      <w:r w:rsidRPr="00D57FA3">
        <w:rPr>
          <w:rStyle w:val="Gvdemetni5"/>
          <w:rFonts w:ascii="Arial" w:hAnsi="Arial" w:cs="Arial"/>
          <w:b/>
          <w:bCs/>
          <w:color w:val="000000" w:themeColor="text1"/>
          <w:sz w:val="24"/>
          <w:szCs w:val="24"/>
        </w:rPr>
        <w:t xml:space="preserve"> 28 </w:t>
      </w:r>
      <w:proofErr w:type="spellStart"/>
      <w:r w:rsidRPr="00D57FA3">
        <w:rPr>
          <w:rStyle w:val="Gvdemetni5"/>
          <w:rFonts w:ascii="Arial" w:hAnsi="Arial" w:cs="Arial"/>
          <w:b/>
          <w:bCs/>
          <w:color w:val="000000" w:themeColor="text1"/>
          <w:sz w:val="24"/>
          <w:szCs w:val="24"/>
        </w:rPr>
        <w:t>Spica</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ui</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lit</w:t>
      </w:r>
      <w:proofErr w:type="spellEnd"/>
      <w:r w:rsidRPr="00D57FA3">
        <w:rPr>
          <w:rStyle w:val="Gvdemetni5"/>
          <w:rFonts w:ascii="Arial" w:hAnsi="Arial" w:cs="Arial"/>
          <w:b/>
          <w:bCs/>
          <w:color w:val="000000" w:themeColor="text1"/>
          <w:sz w:val="24"/>
          <w:szCs w:val="24"/>
        </w:rPr>
        <w:t xml:space="preserve">. 233, 335. 247 </w:t>
      </w:r>
      <w:proofErr w:type="spellStart"/>
      <w:proofErr w:type="gramStart"/>
      <w:r w:rsidRPr="00D57FA3">
        <w:rPr>
          <w:rStyle w:val="Gvdemetni5"/>
          <w:rFonts w:ascii="Arial" w:hAnsi="Arial" w:cs="Arial"/>
          <w:b/>
          <w:bCs/>
          <w:color w:val="000000" w:themeColor="text1"/>
          <w:sz w:val="24"/>
          <w:szCs w:val="24"/>
        </w:rPr>
        <w:t>SplCIllltm</w:t>
      </w:r>
      <w:proofErr w:type="spellEnd"/>
      <w:r w:rsidRPr="00D57FA3">
        <w:rPr>
          <w:rStyle w:val="Gvdemetni5"/>
          <w:rFonts w:ascii="Arial" w:hAnsi="Arial" w:cs="Arial"/>
          <w:b/>
          <w:bCs/>
          <w:color w:val="000000" w:themeColor="text1"/>
          <w:sz w:val="24"/>
          <w:szCs w:val="24"/>
        </w:rPr>
        <w:t xml:space="preserve"> -</w:t>
      </w:r>
      <w:proofErr w:type="gram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rPr>
        <w:tab/>
        <w:t>•»M2, 312</w:t>
      </w:r>
    </w:p>
    <w:p w:rsidR="006D2F12" w:rsidRPr="00D57FA3" w:rsidRDefault="00DE50E6" w:rsidP="00D57FA3">
      <w:pPr>
        <w:pStyle w:val="Gvdemetni50"/>
        <w:tabs>
          <w:tab w:val="left" w:pos="1566"/>
          <w:tab w:val="left" w:pos="1960"/>
          <w:tab w:val="left" w:pos="2362"/>
        </w:tabs>
        <w:spacing w:after="0" w:line="209"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Sarmal Bulutsu </w:t>
      </w:r>
      <w:r w:rsidRPr="00D57FA3">
        <w:rPr>
          <w:rStyle w:val="Gvdemetni5"/>
          <w:rFonts w:ascii="Arial" w:hAnsi="Arial" w:cs="Arial"/>
          <w:b/>
          <w:bCs/>
          <w:color w:val="000000" w:themeColor="text1"/>
          <w:sz w:val="24"/>
          <w:szCs w:val="24"/>
        </w:rPr>
        <w:tab/>
        <w:t>-.- 157</w:t>
      </w:r>
    </w:p>
    <w:p w:rsidR="006D2F12" w:rsidRPr="00D57FA3" w:rsidRDefault="00DE50E6" w:rsidP="00D57FA3">
      <w:pPr>
        <w:pStyle w:val="Gvdemetni50"/>
        <w:spacing w:after="0" w:line="209" w:lineRule="auto"/>
        <w:ind w:left="420" w:hanging="42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Yıldızlar, doğası, 94; mesafeler </w:t>
      </w:r>
      <w:r w:rsidRPr="00D57FA3">
        <w:rPr>
          <w:rStyle w:val="Gvdemetni5"/>
          <w:rFonts w:ascii="Arial" w:hAnsi="Arial" w:cs="Arial"/>
          <w:b/>
          <w:bCs/>
          <w:color w:val="000000" w:themeColor="text1"/>
          <w:sz w:val="24"/>
          <w:szCs w:val="24"/>
        </w:rPr>
        <w:softHyphen/>
        <w:t>, 13; hareket, 13; çift, ikili, "e" 13; renk 16, 98; parlaklıklar, x6, 93; değişken, 17; sınıflandırma, 18; "doğrulanmış veya dağınık", 19;</w:t>
      </w:r>
    </w:p>
    <w:p w:rsidR="006D2F12" w:rsidRPr="00D57FA3" w:rsidRDefault="00DE50E6" w:rsidP="00D57FA3">
      <w:pPr>
        <w:pStyle w:val="Gvdemetni50"/>
        <w:spacing w:after="0" w:line="209" w:lineRule="auto"/>
        <w:ind w:left="420" w:firstLine="2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Eames</w:t>
      </w:r>
      <w:proofErr w:type="spellEnd"/>
      <w:r w:rsidRPr="00D57FA3">
        <w:rPr>
          <w:rStyle w:val="Gvdemetni5"/>
          <w:rFonts w:ascii="Arial" w:hAnsi="Arial" w:cs="Arial"/>
          <w:b/>
          <w:bCs/>
          <w:color w:val="000000" w:themeColor="text1"/>
          <w:sz w:val="24"/>
          <w:szCs w:val="24"/>
        </w:rPr>
        <w:t xml:space="preserve">. 19, kedi dili isimleri, vb., bir; </w:t>
      </w:r>
      <w:r w:rsidRPr="00D57FA3">
        <w:rPr>
          <w:rStyle w:val="Gvdemetni5"/>
          <w:rFonts w:ascii="Arial" w:hAnsi="Arial" w:cs="Arial"/>
          <w:b/>
          <w:bCs/>
          <w:color w:val="000000" w:themeColor="text1"/>
          <w:sz w:val="24"/>
          <w:szCs w:val="24"/>
        </w:rPr>
        <w:softHyphen/>
        <w:t xml:space="preserve">etkide, 93, konum etkisi, 93. 95, </w:t>
      </w:r>
      <w:proofErr w:type="spellStart"/>
      <w:r w:rsidRPr="00D57FA3">
        <w:rPr>
          <w:rStyle w:val="Gvdemetni5"/>
          <w:rFonts w:ascii="Arial" w:hAnsi="Arial" w:cs="Arial"/>
          <w:b/>
          <w:bCs/>
          <w:color w:val="000000" w:themeColor="text1"/>
          <w:sz w:val="24"/>
          <w:szCs w:val="24"/>
        </w:rPr>
        <w:t>açısal</w:t>
      </w:r>
      <w:proofErr w:type="spellEnd"/>
      <w:r w:rsidRPr="00D57FA3">
        <w:rPr>
          <w:rStyle w:val="Gvdemetni5"/>
          <w:rFonts w:ascii="Arial" w:hAnsi="Arial" w:cs="Arial"/>
          <w:b/>
          <w:bCs/>
          <w:color w:val="000000" w:themeColor="text1"/>
          <w:sz w:val="24"/>
          <w:szCs w:val="24"/>
        </w:rPr>
        <w:t xml:space="preserve"> 95; görünüm*, 95. 253; veya etkili olmak, 103; kullanma ve ayarlama, 96, 25* 1 yönlü etki, 97, kullanım kuralları. 103, Trajik etki </w:t>
      </w:r>
      <w:r w:rsidRPr="00D57FA3">
        <w:rPr>
          <w:rStyle w:val="Gvdemetni5"/>
          <w:rFonts w:ascii="Arial" w:hAnsi="Arial" w:cs="Arial"/>
          <w:b/>
          <w:bCs/>
          <w:color w:val="000000" w:themeColor="text1"/>
          <w:sz w:val="24"/>
          <w:szCs w:val="24"/>
        </w:rPr>
        <w:softHyphen/>
        <w:t xml:space="preserve">. 332; </w:t>
      </w:r>
      <w:proofErr w:type="spellStart"/>
      <w:r w:rsidRPr="00D57FA3">
        <w:rPr>
          <w:rStyle w:val="Gvdemetni5"/>
          <w:rFonts w:ascii="Arial" w:hAnsi="Arial" w:cs="Arial"/>
          <w:b/>
          <w:bCs/>
          <w:color w:val="000000" w:themeColor="text1"/>
          <w:sz w:val="24"/>
          <w:szCs w:val="24"/>
        </w:rPr>
        <w:t>acais</w:t>
      </w:r>
      <w:proofErr w:type="spellEnd"/>
      <w:r w:rsidRPr="00D57FA3">
        <w:rPr>
          <w:rStyle w:val="Gvdemetni5"/>
          <w:rFonts w:ascii="Arial" w:hAnsi="Arial" w:cs="Arial"/>
          <w:b/>
          <w:bCs/>
          <w:color w:val="000000" w:themeColor="text1"/>
          <w:sz w:val="24"/>
          <w:szCs w:val="24"/>
        </w:rPr>
        <w:t>, "33I hava etkisi, "41</w:t>
      </w:r>
    </w:p>
    <w:p w:rsidR="006D2F12" w:rsidRPr="00D57FA3" w:rsidRDefault="00DE50E6" w:rsidP="00D57FA3">
      <w:pPr>
        <w:pStyle w:val="Gvdemetni50"/>
        <w:spacing w:after="0" w:line="180" w:lineRule="auto"/>
        <w:ind w:left="0"/>
        <w:jc w:val="both"/>
        <w:rPr>
          <w:rFonts w:ascii="Arial" w:hAnsi="Arial" w:cs="Arial"/>
          <w:color w:val="000000" w:themeColor="text1"/>
          <w:sz w:val="24"/>
          <w:szCs w:val="24"/>
        </w:rPr>
      </w:pPr>
      <w:proofErr w:type="spellStart"/>
      <w:r w:rsidRPr="00D57FA3">
        <w:rPr>
          <w:rStyle w:val="Gvdemetni5"/>
          <w:rFonts w:ascii="Arial" w:hAnsi="Arial" w:cs="Arial"/>
          <w:b/>
          <w:bCs/>
          <w:color w:val="000000" w:themeColor="text1"/>
          <w:sz w:val="24"/>
          <w:szCs w:val="24"/>
        </w:rPr>
        <w:t>Sterup</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ree</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Pleiades</w:t>
      </w:r>
      <w:proofErr w:type="spellEnd"/>
    </w:p>
    <w:p w:rsidR="006D2F12" w:rsidRPr="00D57FA3" w:rsidRDefault="00DE50E6" w:rsidP="00D57FA3">
      <w:pPr>
        <w:pStyle w:val="Gvdemetni50"/>
        <w:spacing w:after="0" w:line="209"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Kuğu, Kuğu takımyıldızı.</w:t>
      </w:r>
    </w:p>
    <w:p w:rsidR="006D2F12" w:rsidRPr="00D57FA3" w:rsidRDefault="00DE50E6" w:rsidP="00D57FA3">
      <w:pPr>
        <w:pStyle w:val="Gvdemetni50"/>
        <w:spacing w:after="0" w:line="211" w:lineRule="auto"/>
        <w:ind w:left="420" w:firstLine="20"/>
        <w:jc w:val="both"/>
        <w:rPr>
          <w:rFonts w:ascii="Arial" w:hAnsi="Arial" w:cs="Arial"/>
          <w:color w:val="000000" w:themeColor="text1"/>
          <w:sz w:val="24"/>
          <w:szCs w:val="24"/>
        </w:rPr>
        <w:sectPr w:rsidR="006D2F12" w:rsidRPr="00D57FA3">
          <w:headerReference w:type="even" r:id="rId1450"/>
          <w:headerReference w:type="default" r:id="rId1451"/>
          <w:footerReference w:type="even" r:id="rId1452"/>
          <w:footerReference w:type="default" r:id="rId1453"/>
          <w:pgSz w:w="12240" w:h="15840"/>
          <w:pgMar w:top="3187" w:right="3158" w:bottom="2112" w:left="2952" w:header="0" w:footer="1684" w:gutter="0"/>
          <w:cols w:num="2" w:space="172"/>
          <w:noEndnote/>
          <w:docGrid w:linePitch="360"/>
        </w:sectPr>
      </w:pPr>
      <w:proofErr w:type="spellStart"/>
      <w:r w:rsidRPr="00D57FA3">
        <w:rPr>
          <w:rStyle w:val="Gvdemetni5"/>
          <w:rFonts w:ascii="Arial" w:hAnsi="Arial" w:cs="Arial"/>
          <w:b/>
          <w:bCs/>
          <w:color w:val="000000" w:themeColor="text1"/>
          <w:sz w:val="24"/>
          <w:szCs w:val="24"/>
        </w:rPr>
        <w:t>Bead</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See</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Albirt</w:t>
      </w:r>
      <w:proofErr w:type="spellEnd"/>
      <w:r w:rsidRPr="00D57FA3">
        <w:rPr>
          <w:rStyle w:val="Gvdemetni5"/>
          <w:rFonts w:ascii="Arial" w:hAnsi="Arial" w:cs="Arial"/>
          <w:b/>
          <w:bCs/>
          <w:i/>
          <w:iCs/>
          <w:color w:val="000000" w:themeColor="text1"/>
          <w:sz w:val="24"/>
          <w:szCs w:val="24"/>
        </w:rPr>
        <w:t xml:space="preserve">-o, </w:t>
      </w:r>
      <w:proofErr w:type="spellStart"/>
      <w:r w:rsidRPr="00D57FA3">
        <w:rPr>
          <w:rStyle w:val="Gvdemetni5"/>
          <w:rFonts w:ascii="Arial" w:hAnsi="Arial" w:cs="Arial"/>
          <w:b/>
          <w:bCs/>
          <w:color w:val="000000" w:themeColor="text1"/>
          <w:sz w:val="24"/>
          <w:szCs w:val="24"/>
        </w:rPr>
        <w:t>Jail</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see</w:t>
      </w:r>
      <w:proofErr w:type="spellEnd"/>
      <w:r w:rsidRPr="00D57FA3">
        <w:rPr>
          <w:rStyle w:val="Gvdemetni5"/>
          <w:rFonts w:ascii="Arial" w:hAnsi="Arial" w:cs="Arial"/>
          <w:b/>
          <w:b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Dentb</w:t>
      </w:r>
      <w:proofErr w:type="spellEnd"/>
      <w:r w:rsidRPr="00D57FA3">
        <w:rPr>
          <w:rStyle w:val="Gvdemetni5"/>
          <w:rFonts w:ascii="Arial" w:hAnsi="Arial" w:cs="Arial"/>
          <w:b/>
          <w:bCs/>
          <w:i/>
          <w:iCs/>
          <w:color w:val="000000" w:themeColor="text1"/>
          <w:sz w:val="24"/>
          <w:szCs w:val="24"/>
        </w:rPr>
        <w:t xml:space="preserve"> </w:t>
      </w:r>
      <w:proofErr w:type="spellStart"/>
      <w:r w:rsidRPr="00D57FA3">
        <w:rPr>
          <w:rStyle w:val="Gvdemetni5"/>
          <w:rFonts w:ascii="Arial" w:hAnsi="Arial" w:cs="Arial"/>
          <w:b/>
          <w:bCs/>
          <w:i/>
          <w:iCs/>
          <w:color w:val="000000" w:themeColor="text1"/>
          <w:sz w:val="24"/>
          <w:szCs w:val="24"/>
        </w:rPr>
        <w:t>Adige</w:t>
      </w:r>
      <w:proofErr w:type="spellEnd"/>
      <w:r w:rsidRPr="00D57FA3">
        <w:rPr>
          <w:rStyle w:val="Gvdemetni5"/>
          <w:rFonts w:ascii="Arial" w:hAnsi="Arial" w:cs="Arial"/>
          <w:b/>
          <w:bCs/>
          <w:i/>
          <w:iCs/>
          <w:color w:val="000000" w:themeColor="text1"/>
          <w:sz w:val="24"/>
          <w:szCs w:val="24"/>
        </w:rPr>
        <w:t>.</w:t>
      </w:r>
    </w:p>
    <w:p w:rsidR="006D2F12" w:rsidRPr="00D57FA3" w:rsidRDefault="006D2F12" w:rsidP="00D57FA3">
      <w:pPr>
        <w:spacing w:line="240" w:lineRule="exact"/>
        <w:jc w:val="both"/>
        <w:rPr>
          <w:rFonts w:ascii="Arial" w:hAnsi="Arial" w:cs="Arial"/>
          <w:color w:val="000000" w:themeColor="text1"/>
        </w:rPr>
      </w:pPr>
    </w:p>
    <w:p w:rsidR="006D2F12" w:rsidRPr="00D57FA3" w:rsidRDefault="006D2F12" w:rsidP="00D57FA3">
      <w:pPr>
        <w:spacing w:before="29" w:after="29" w:line="240"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3220" w:right="0" w:bottom="2112" w:left="0" w:header="0" w:footer="3" w:gutter="0"/>
          <w:cols w:space="720"/>
          <w:noEndnote/>
          <w:docGrid w:linePitch="360"/>
        </w:sectPr>
      </w:pPr>
    </w:p>
    <w:p w:rsidR="006D2F12" w:rsidRPr="00D57FA3" w:rsidRDefault="00DE50E6" w:rsidP="00D57FA3">
      <w:pPr>
        <w:pStyle w:val="Gvdemetni0"/>
        <w:framePr w:w="1027" w:h="394" w:wrap="none" w:vAnchor="text" w:hAnchor="page" w:x="1523" w:y="21"/>
        <w:spacing w:after="0"/>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DİZİN</w:t>
      </w:r>
    </w:p>
    <w:p w:rsidR="006D2F12" w:rsidRPr="00D57FA3" w:rsidRDefault="006D2F12" w:rsidP="00D57FA3">
      <w:pPr>
        <w:spacing w:after="393" w:line="1" w:lineRule="exact"/>
        <w:jc w:val="both"/>
        <w:rPr>
          <w:rFonts w:ascii="Arial" w:hAnsi="Arial" w:cs="Arial"/>
          <w:color w:val="000000" w:themeColor="text1"/>
        </w:rPr>
      </w:pPr>
    </w:p>
    <w:p w:rsidR="006D2F12" w:rsidRPr="00D57FA3" w:rsidRDefault="006D2F12" w:rsidP="00D57FA3">
      <w:pPr>
        <w:spacing w:line="1" w:lineRule="exact"/>
        <w:jc w:val="both"/>
        <w:rPr>
          <w:rFonts w:ascii="Arial" w:hAnsi="Arial" w:cs="Arial"/>
          <w:color w:val="000000" w:themeColor="text1"/>
        </w:rPr>
        <w:sectPr w:rsidR="006D2F12" w:rsidRPr="00D57FA3">
          <w:type w:val="continuous"/>
          <w:pgSz w:w="12240" w:h="15840"/>
          <w:pgMar w:top="3220" w:right="3159" w:bottom="2112" w:left="1522" w:header="0" w:footer="3" w:gutter="0"/>
          <w:cols w:space="720"/>
          <w:noEndnote/>
          <w:docGrid w:linePitch="360"/>
        </w:sectPr>
      </w:pP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 Masa Saatleri, Mont </w:t>
      </w:r>
      <w:proofErr w:type="spellStart"/>
      <w:r w:rsidRPr="00D57FA3">
        <w:rPr>
          <w:rStyle w:val="Gvdemetni"/>
          <w:rFonts w:ascii="Arial" w:hAnsi="Arial" w:cs="Arial"/>
          <w:color w:val="000000" w:themeColor="text1"/>
          <w:sz w:val="24"/>
          <w:szCs w:val="24"/>
        </w:rPr>
        <w:t>Mensai</w:t>
      </w:r>
      <w:proofErr w:type="spellEnd"/>
      <w:r w:rsidRPr="00D57FA3">
        <w:rPr>
          <w:rStyle w:val="Gvdemetni"/>
          <w:rFonts w:ascii="Arial" w:hAnsi="Arial" w:cs="Arial"/>
          <w:color w:val="000000" w:themeColor="text1"/>
          <w:sz w:val="24"/>
          <w:szCs w:val="24"/>
        </w:rPr>
        <w:t xml:space="preserve"> Z Tılsımları, 229 </w:t>
      </w:r>
      <w:proofErr w:type="spellStart"/>
      <w:r w:rsidRPr="00D57FA3">
        <w:rPr>
          <w:rStyle w:val="Gvdemetni"/>
          <w:rFonts w:ascii="Arial" w:hAnsi="Arial" w:cs="Arial"/>
          <w:color w:val="000000" w:themeColor="text1"/>
          <w:sz w:val="24"/>
          <w:szCs w:val="24"/>
        </w:rPr>
        <w:t>Tarandus'un</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inşası -</w:t>
      </w:r>
      <w:proofErr w:type="gramEnd"/>
      <w:r w:rsidRPr="00D57FA3">
        <w:rPr>
          <w:rStyle w:val="Gvdemetni"/>
          <w:rFonts w:ascii="Arial" w:hAnsi="Arial" w:cs="Arial"/>
          <w:color w:val="000000" w:themeColor="text1"/>
          <w:sz w:val="24"/>
          <w:szCs w:val="24"/>
        </w:rPr>
        <w:t xml:space="preserve"> - . </w:t>
      </w:r>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62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Tarot Kozları, 27.29,3**37,</w:t>
      </w:r>
    </w:p>
    <w:p w:rsidR="006D2F12" w:rsidRPr="00D57FA3" w:rsidRDefault="00DE50E6" w:rsidP="00D57FA3">
      <w:pPr>
        <w:pStyle w:val="Gvdemetni0"/>
        <w:numPr>
          <w:ilvl w:val="0"/>
          <w:numId w:val="229"/>
        </w:numPr>
        <w:tabs>
          <w:tab w:val="left" w:pos="608"/>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42, 43, 46-48. 5 o,</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_ 5*. 54-57. 60. 6 *. 6 3. 65-67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Boğa, 62. Alfa, 70-76.</w:t>
      </w:r>
    </w:p>
    <w:p w:rsidR="006D2F12" w:rsidRPr="00D57FA3" w:rsidRDefault="00DE50E6" w:rsidP="00D57FA3">
      <w:pPr>
        <w:pStyle w:val="Gvdemetni0"/>
        <w:numPr>
          <w:ilvl w:val="0"/>
          <w:numId w:val="230"/>
        </w:numPr>
        <w:tabs>
          <w:tab w:val="left" w:pos="613"/>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ice</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Atdcbaran</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Beta, bkz. TJ </w:t>
      </w:r>
      <w:proofErr w:type="spellStart"/>
      <w:r w:rsidRPr="00D57FA3">
        <w:rPr>
          <w:rStyle w:val="Gvdemetni"/>
          <w:rFonts w:ascii="Arial" w:hAnsi="Arial" w:cs="Arial"/>
          <w:color w:val="000000" w:themeColor="text1"/>
          <w:sz w:val="24"/>
          <w:szCs w:val="24"/>
        </w:rPr>
        <w:t>Hath</w:t>
      </w:r>
      <w:proofErr w:type="spellEnd"/>
      <w:r w:rsidRPr="00D57FA3">
        <w:rPr>
          <w:rStyle w:val="Gvdemetni"/>
          <w:rFonts w:ascii="Arial" w:hAnsi="Arial" w:cs="Arial"/>
          <w:color w:val="000000" w:themeColor="text1"/>
          <w:sz w:val="24"/>
          <w:szCs w:val="24"/>
        </w:rPr>
        <w:t xml:space="preserve">; Gamma, bkz. </w:t>
      </w:r>
      <w:proofErr w:type="spellStart"/>
      <w:r w:rsidRPr="00D57FA3">
        <w:rPr>
          <w:rStyle w:val="Gvdemetni"/>
          <w:rFonts w:ascii="Arial" w:hAnsi="Arial" w:cs="Arial"/>
          <w:color w:val="000000" w:themeColor="text1"/>
          <w:sz w:val="24"/>
          <w:szCs w:val="24"/>
        </w:rPr>
        <w:t>JPnma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yadurn</w:t>
      </w:r>
      <w:proofErr w:type="spellEnd"/>
      <w:r w:rsidRPr="00D57FA3">
        <w:rPr>
          <w:rStyle w:val="Gvdemetni"/>
          <w:rFonts w:ascii="Arial" w:hAnsi="Arial" w:cs="Arial"/>
          <w:color w:val="000000" w:themeColor="text1"/>
          <w:sz w:val="24"/>
          <w:szCs w:val="24"/>
        </w:rPr>
        <w:t xml:space="preserve">, Epsilon, 88,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 xml:space="preserve">, bkz. At </w:t>
      </w:r>
      <w:proofErr w:type="spellStart"/>
      <w:r w:rsidRPr="00D57FA3">
        <w:rPr>
          <w:rStyle w:val="Gvdemetni"/>
          <w:rFonts w:ascii="Arial" w:hAnsi="Arial" w:cs="Arial"/>
          <w:color w:val="000000" w:themeColor="text1"/>
          <w:sz w:val="24"/>
          <w:szCs w:val="24"/>
        </w:rPr>
        <w:t>Hecka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*_</w:t>
      </w:r>
      <w:proofErr w:type="spellStart"/>
      <w:r w:rsidRPr="00D57FA3">
        <w:rPr>
          <w:rStyle w:val="Gvdemetni"/>
          <w:rFonts w:ascii="Arial" w:hAnsi="Arial" w:cs="Arial"/>
          <w:color w:val="000000" w:themeColor="text1"/>
          <w:sz w:val="24"/>
          <w:szCs w:val="24"/>
        </w:rPr>
        <w:t>Eta</w:t>
      </w:r>
      <w:proofErr w:type="spellEnd"/>
      <w:r w:rsidRPr="00D57FA3">
        <w:rPr>
          <w:rStyle w:val="Gvdemetni"/>
          <w:rFonts w:ascii="Arial" w:hAnsi="Arial" w:cs="Arial"/>
          <w:color w:val="000000" w:themeColor="text1"/>
          <w:sz w:val="24"/>
          <w:szCs w:val="24"/>
        </w:rPr>
        <w:t xml:space="preserve">. 70. j6, 88, bkz. </w:t>
      </w:r>
      <w:proofErr w:type="spellStart"/>
      <w:r w:rsidRPr="00D57FA3">
        <w:rPr>
          <w:rStyle w:val="Gvdemetni"/>
          <w:rFonts w:ascii="Arial" w:hAnsi="Arial" w:cs="Arial"/>
          <w:color w:val="000000" w:themeColor="text1"/>
          <w:sz w:val="24"/>
          <w:szCs w:val="24"/>
        </w:rPr>
        <w:t>Alcyone</w:t>
      </w:r>
      <w:proofErr w:type="spellEnd"/>
      <w:r w:rsidRPr="00D57FA3">
        <w:rPr>
          <w:rStyle w:val="Gvdemetni"/>
          <w:rFonts w:ascii="Arial" w:hAnsi="Arial" w:cs="Arial"/>
          <w:color w:val="000000" w:themeColor="text1"/>
          <w:sz w:val="24"/>
          <w:szCs w:val="24"/>
        </w:rPr>
        <w:t xml:space="preserve"> Ayrıca bkz. Ülker Boğa </w:t>
      </w:r>
      <w:proofErr w:type="spellStart"/>
      <w:proofErr w:type="gramStart"/>
      <w:r w:rsidRPr="00D57FA3">
        <w:rPr>
          <w:rStyle w:val="Gvdemetni"/>
          <w:rFonts w:ascii="Arial" w:hAnsi="Arial" w:cs="Arial"/>
          <w:color w:val="000000" w:themeColor="text1"/>
          <w:sz w:val="24"/>
          <w:szCs w:val="24"/>
        </w:rPr>
        <w:t>Pooiatowi</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Taygete</w:t>
      </w:r>
      <w:proofErr w:type="spellEnd"/>
      <w:r w:rsidRPr="00D57FA3">
        <w:rPr>
          <w:rStyle w:val="Gvdemetni"/>
          <w:rFonts w:ascii="Arial" w:hAnsi="Arial" w:cs="Arial"/>
          <w:color w:val="000000" w:themeColor="text1"/>
          <w:sz w:val="24"/>
          <w:szCs w:val="24"/>
        </w:rPr>
        <w:t xml:space="preserve">, bkz. Ülker </w:t>
      </w:r>
      <w:proofErr w:type="spellStart"/>
      <w:r w:rsidRPr="00D57FA3">
        <w:rPr>
          <w:rStyle w:val="Gvdemetni"/>
          <w:rFonts w:ascii="Arial" w:hAnsi="Arial" w:cs="Arial"/>
          <w:color w:val="000000" w:themeColor="text1"/>
          <w:sz w:val="24"/>
          <w:szCs w:val="24"/>
        </w:rPr>
        <w:t>Teiat</w:t>
      </w:r>
      <w:proofErr w:type="spellEnd"/>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hayır, 213</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Teiescopium</w:t>
      </w:r>
      <w:proofErr w:type="spellEnd"/>
      <w:r w:rsidRPr="00D57FA3">
        <w:rPr>
          <w:rStyle w:val="Gvdemetni"/>
          <w:rFonts w:ascii="Arial" w:hAnsi="Arial" w:cs="Arial"/>
          <w:color w:val="000000" w:themeColor="text1"/>
          <w:sz w:val="24"/>
          <w:szCs w:val="24"/>
        </w:rPr>
        <w:t xml:space="preserve">, 63 Beta, 89 </w:t>
      </w:r>
      <w:proofErr w:type="spellStart"/>
      <w:r w:rsidRPr="00D57FA3">
        <w:rPr>
          <w:rStyle w:val="Gvdemetni"/>
          <w:rFonts w:ascii="Arial" w:hAnsi="Arial" w:cs="Arial"/>
          <w:color w:val="000000" w:themeColor="text1"/>
          <w:sz w:val="24"/>
          <w:szCs w:val="24"/>
        </w:rPr>
        <w:t>Telescopium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Herscheln</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64 </w:t>
      </w:r>
      <w:proofErr w:type="spellStart"/>
      <w:r w:rsidRPr="00D57FA3">
        <w:rPr>
          <w:rStyle w:val="Gvdemetni"/>
          <w:rFonts w:ascii="Arial" w:hAnsi="Arial" w:cs="Arial"/>
          <w:color w:val="000000" w:themeColor="text1"/>
          <w:sz w:val="24"/>
          <w:szCs w:val="24"/>
        </w:rPr>
        <w:t>Temennu</w:t>
      </w:r>
      <w:proofErr w:type="spellEnd"/>
      <w:r w:rsidRPr="00D57FA3">
        <w:rPr>
          <w:rStyle w:val="Gvdemetni"/>
          <w:rFonts w:ascii="Arial" w:hAnsi="Arial" w:cs="Arial"/>
          <w:color w:val="000000" w:themeColor="text1"/>
          <w:sz w:val="24"/>
          <w:szCs w:val="24"/>
        </w:rPr>
        <w:t xml:space="preserve"> - - •</w:t>
      </w:r>
    </w:p>
    <w:p w:rsidR="006D2F12" w:rsidRPr="00D57FA3" w:rsidRDefault="00DE50E6" w:rsidP="00D57FA3">
      <w:pPr>
        <w:pStyle w:val="Gvdemetni0"/>
        <w:numPr>
          <w:ilvl w:val="0"/>
          <w:numId w:val="231"/>
        </w:numPr>
        <w:tabs>
          <w:tab w:val="left" w:pos="291"/>
        </w:tabs>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- 119</w:t>
      </w:r>
    </w:p>
    <w:p w:rsidR="006D2F12" w:rsidRPr="00D57FA3" w:rsidRDefault="00DE50E6" w:rsidP="00D57FA3">
      <w:pPr>
        <w:pStyle w:val="Gvdemetni0"/>
        <w:numPr>
          <w:ilvl w:val="0"/>
          <w:numId w:val="231"/>
        </w:numPr>
        <w:tabs>
          <w:tab w:val="left" w:pos="291"/>
        </w:tabs>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114. "3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Thoth</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Sirttis</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Dicle 50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Zaman, dereceye dönüştürülmesi</w:t>
      </w:r>
    </w:p>
    <w:p w:rsidR="006D2F12" w:rsidRPr="00D57FA3" w:rsidRDefault="00DE50E6" w:rsidP="00D57FA3">
      <w:pPr>
        <w:pStyle w:val="Gvdemetni0"/>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249</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Toucan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see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Tueana</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Triangulum</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- 64, 247</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Triangulum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Australe</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64</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Triangulum</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itinor</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- 64</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Tseen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Lang</w:t>
      </w:r>
      <w:proofErr w:type="spellEnd"/>
      <w:r w:rsidRPr="00D57FA3">
        <w:rPr>
          <w:rStyle w:val="Gvdemetni"/>
          <w:rFonts w:ascii="Arial" w:hAnsi="Arial" w:cs="Arial"/>
          <w:color w:val="000000" w:themeColor="text1"/>
          <w:sz w:val="24"/>
          <w:szCs w:val="24"/>
        </w:rPr>
        <w:t xml:space="preserve">, bkz. Si onu T </w:t>
      </w:r>
      <w:proofErr w:type="spellStart"/>
      <w:r w:rsidRPr="00D57FA3">
        <w:rPr>
          <w:rStyle w:val="Gvdemetni"/>
          <w:rFonts w:ascii="Arial" w:hAnsi="Arial" w:cs="Arial"/>
          <w:color w:val="000000" w:themeColor="text1"/>
          <w:sz w:val="24"/>
          <w:szCs w:val="24"/>
        </w:rPr>
        <w:t>seih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She</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Tseih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She</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Ke -</w:t>
      </w:r>
      <w:proofErr w:type="gram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Toeana</w:t>
      </w:r>
      <w:proofErr w:type="spellEnd"/>
      <w:r w:rsidRPr="00D57FA3">
        <w:rPr>
          <w:rStyle w:val="Gvdemetni"/>
          <w:rFonts w:ascii="Arial" w:hAnsi="Arial" w:cs="Arial"/>
          <w:color w:val="000000" w:themeColor="text1"/>
          <w:sz w:val="24"/>
          <w:szCs w:val="24"/>
        </w:rPr>
        <w:t xml:space="preserve"> •</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Turdus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Sohtanus</w:t>
      </w:r>
      <w:proofErr w:type="spellEnd"/>
      <w:r w:rsidRPr="00D57FA3">
        <w:rPr>
          <w:rStyle w:val="Gvdemetni"/>
          <w:rFonts w:ascii="Arial" w:hAnsi="Arial" w:cs="Arial"/>
          <w:color w:val="000000" w:themeColor="text1"/>
          <w:sz w:val="24"/>
          <w:szCs w:val="24"/>
        </w:rPr>
        <w:t xml:space="preserve"> İkizler,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bkz. İkizler</w:t>
      </w:r>
    </w:p>
    <w:p w:rsidR="006D2F12" w:rsidRPr="00D57FA3" w:rsidRDefault="00DE50E6" w:rsidP="00D57FA3">
      <w:pPr>
        <w:pStyle w:val="Gvdemetni0"/>
        <w:numPr>
          <w:ilvl w:val="0"/>
          <w:numId w:val="231"/>
        </w:numPr>
        <w:tabs>
          <w:tab w:val="left" w:pos="291"/>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*24</w:t>
      </w:r>
    </w:p>
    <w:p w:rsidR="006D2F12" w:rsidRPr="00D57FA3" w:rsidRDefault="00DE50E6" w:rsidP="00D57FA3">
      <w:pPr>
        <w:pStyle w:val="Gvdemetni0"/>
        <w:numPr>
          <w:ilvl w:val="0"/>
          <w:numId w:val="231"/>
        </w:numPr>
        <w:tabs>
          <w:tab w:val="left" w:pos="291"/>
        </w:tabs>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53</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Unicom</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ATonoctros</w:t>
      </w:r>
      <w:proofErr w:type="spellEnd"/>
      <w:r w:rsidRPr="00D57FA3">
        <w:rPr>
          <w:rStyle w:val="Gvdemetni"/>
          <w:rFonts w:ascii="Arial" w:hAnsi="Arial" w:cs="Arial"/>
          <w:color w:val="000000" w:themeColor="text1"/>
          <w:sz w:val="24"/>
          <w:szCs w:val="24"/>
        </w:rPr>
        <w:t xml:space="preserve"> Evreni, </w:t>
      </w:r>
      <w:proofErr w:type="gramStart"/>
      <w:r w:rsidRPr="00D57FA3">
        <w:rPr>
          <w:rStyle w:val="Gvdemetni"/>
          <w:rFonts w:ascii="Arial" w:hAnsi="Arial" w:cs="Arial"/>
          <w:color w:val="000000" w:themeColor="text1"/>
          <w:sz w:val="24"/>
          <w:szCs w:val="24"/>
        </w:rPr>
        <w:t>şekli -</w:t>
      </w:r>
      <w:proofErr w:type="gramEnd"/>
      <w:r w:rsidRPr="00D57FA3">
        <w:rPr>
          <w:rStyle w:val="Gvdemetni"/>
          <w:rFonts w:ascii="Arial" w:hAnsi="Arial" w:cs="Arial"/>
          <w:color w:val="000000" w:themeColor="text1"/>
          <w:sz w:val="24"/>
          <w:szCs w:val="24"/>
        </w:rPr>
        <w:t xml:space="preserve"> - &gt;5</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Unukalhai</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-112,213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Büyük </w:t>
      </w:r>
      <w:proofErr w:type="gramStart"/>
      <w:r w:rsidRPr="00D57FA3">
        <w:rPr>
          <w:rStyle w:val="Gvdemetni"/>
          <w:rFonts w:ascii="Arial" w:hAnsi="Arial" w:cs="Arial"/>
          <w:color w:val="000000" w:themeColor="text1"/>
          <w:sz w:val="24"/>
          <w:szCs w:val="24"/>
        </w:rPr>
        <w:t>Ayı -</w:t>
      </w:r>
      <w:proofErr w:type="gramEnd"/>
      <w:r w:rsidRPr="00D57FA3">
        <w:rPr>
          <w:rStyle w:val="Gvdemetni"/>
          <w:rFonts w:ascii="Arial" w:hAnsi="Arial" w:cs="Arial"/>
          <w:color w:val="000000" w:themeColor="text1"/>
          <w:sz w:val="24"/>
          <w:szCs w:val="24"/>
        </w:rPr>
        <w:t xml:space="preserve"> - 65, 232</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Ursa </w:t>
      </w:r>
      <w:proofErr w:type="spellStart"/>
      <w:r w:rsidRPr="00D57FA3">
        <w:rPr>
          <w:rStyle w:val="Gvdemetni"/>
          <w:rFonts w:ascii="Arial" w:hAnsi="Arial" w:cs="Arial"/>
          <w:color w:val="000000" w:themeColor="text1"/>
          <w:sz w:val="24"/>
          <w:szCs w:val="24"/>
        </w:rPr>
        <w:t>Minor</w:t>
      </w:r>
      <w:proofErr w:type="spellEnd"/>
      <w:r w:rsidRPr="00D57FA3">
        <w:rPr>
          <w:rStyle w:val="Gvdemetni"/>
          <w:rFonts w:ascii="Arial" w:hAnsi="Arial" w:cs="Arial"/>
          <w:color w:val="000000" w:themeColor="text1"/>
          <w:sz w:val="24"/>
          <w:szCs w:val="24"/>
        </w:rPr>
        <w:t xml:space="preserve">, 6 3 ,232 Alpha, bkz. </w:t>
      </w:r>
      <w:proofErr w:type="spellStart"/>
      <w:r w:rsidRPr="00D57FA3">
        <w:rPr>
          <w:rStyle w:val="Gvdemetni"/>
          <w:rFonts w:ascii="Arial" w:hAnsi="Arial" w:cs="Arial"/>
          <w:color w:val="000000" w:themeColor="text1"/>
          <w:sz w:val="24"/>
          <w:szCs w:val="24"/>
        </w:rPr>
        <w:t>Polans</w:t>
      </w:r>
      <w:proofErr w:type="spellEnd"/>
      <w:r w:rsidRPr="00D57FA3">
        <w:rPr>
          <w:rStyle w:val="Gvdemetni"/>
          <w:rFonts w:ascii="Arial" w:hAnsi="Arial" w:cs="Arial"/>
          <w:color w:val="000000" w:themeColor="text1"/>
          <w:sz w:val="24"/>
          <w:szCs w:val="24"/>
        </w:rPr>
        <w:t>, Beta, 185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BVga</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Vega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Vela</w:t>
      </w:r>
      <w:proofErr w:type="spellEnd"/>
      <w:r w:rsidRPr="00D57FA3">
        <w:rPr>
          <w:rStyle w:val="Gvdemetni"/>
          <w:rFonts w:ascii="Arial" w:hAnsi="Arial" w:cs="Arial"/>
          <w:color w:val="000000" w:themeColor="text1"/>
          <w:sz w:val="24"/>
          <w:szCs w:val="24"/>
        </w:rPr>
        <w:t xml:space="preserve"> 3*</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İlkbahar Ekinoksu ve Dinler 220 Tepe </w:t>
      </w:r>
      <w:proofErr w:type="gramStart"/>
      <w:r w:rsidRPr="00D57FA3">
        <w:rPr>
          <w:rStyle w:val="Gvdemetni"/>
          <w:rFonts w:ascii="Arial" w:hAnsi="Arial" w:cs="Arial"/>
          <w:color w:val="000000" w:themeColor="text1"/>
          <w:sz w:val="24"/>
          <w:szCs w:val="24"/>
        </w:rPr>
        <w:t>Noktası -</w:t>
      </w:r>
      <w:proofErr w:type="gramEnd"/>
      <w:r w:rsidRPr="00D57FA3">
        <w:rPr>
          <w:rStyle w:val="Gvdemetni"/>
          <w:rFonts w:ascii="Arial" w:hAnsi="Arial" w:cs="Arial"/>
          <w:color w:val="000000" w:themeColor="text1"/>
          <w:sz w:val="24"/>
          <w:szCs w:val="24"/>
        </w:rPr>
        <w:t xml:space="preserve"> - -108.214</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proofErr w:type="gramStart"/>
      <w:r w:rsidRPr="00D57FA3">
        <w:rPr>
          <w:rStyle w:val="Gvdemetni"/>
          <w:rFonts w:ascii="Arial" w:hAnsi="Arial" w:cs="Arial"/>
          <w:color w:val="000000" w:themeColor="text1"/>
          <w:sz w:val="24"/>
          <w:szCs w:val="24"/>
        </w:rPr>
        <w:t>Vespertine</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 ,, * *4* </w:t>
      </w:r>
      <w:proofErr w:type="spellStart"/>
      <w:r w:rsidRPr="00D57FA3">
        <w:rPr>
          <w:rStyle w:val="Gvdemetni"/>
          <w:rFonts w:ascii="Arial" w:hAnsi="Arial" w:cs="Arial"/>
          <w:color w:val="000000" w:themeColor="text1"/>
          <w:sz w:val="24"/>
          <w:szCs w:val="24"/>
        </w:rPr>
        <w:t>Via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Lactea</w:t>
      </w:r>
      <w:proofErr w:type="spellEnd"/>
      <w:r w:rsidRPr="00D57FA3">
        <w:rPr>
          <w:rStyle w:val="Gvdemetni"/>
          <w:rFonts w:ascii="Arial" w:hAnsi="Arial" w:cs="Arial"/>
          <w:color w:val="000000" w:themeColor="text1"/>
          <w:sz w:val="24"/>
          <w:szCs w:val="24"/>
        </w:rPr>
        <w:t xml:space="preserve">. 66. </w:t>
      </w:r>
      <w:proofErr w:type="spellStart"/>
      <w:r w:rsidRPr="00D57FA3">
        <w:rPr>
          <w:rStyle w:val="Gvdemetni"/>
          <w:rFonts w:ascii="Arial" w:hAnsi="Arial" w:cs="Arial"/>
          <w:color w:val="000000" w:themeColor="text1"/>
          <w:sz w:val="24"/>
          <w:szCs w:val="24"/>
        </w:rPr>
        <w:t>Sütlü'ye</w:t>
      </w:r>
      <w:proofErr w:type="spellEnd"/>
      <w:r w:rsidRPr="00D57FA3">
        <w:rPr>
          <w:rStyle w:val="Gvdemetni"/>
          <w:rFonts w:ascii="Arial" w:hAnsi="Arial" w:cs="Arial"/>
          <w:color w:val="000000" w:themeColor="text1"/>
          <w:sz w:val="24"/>
          <w:szCs w:val="24"/>
        </w:rPr>
        <w:t xml:space="preserve"> bakın</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Vindemiatr</w:t>
      </w:r>
      <w:proofErr w:type="spellEnd"/>
      <w:proofErr w:type="gramStart"/>
      <w:r w:rsidRPr="00D57FA3">
        <w:rPr>
          <w:rStyle w:val="Gvdemetni"/>
          <w:rFonts w:ascii="Arial" w:hAnsi="Arial" w:cs="Arial"/>
          <w:color w:val="000000" w:themeColor="text1"/>
          <w:sz w:val="24"/>
          <w:szCs w:val="24"/>
        </w:rPr>
        <w:t>, -</w:t>
      </w:r>
      <w:proofErr w:type="gramEnd"/>
      <w:r w:rsidRPr="00D57FA3">
        <w:rPr>
          <w:rStyle w:val="Gvdemetni"/>
          <w:rFonts w:ascii="Arial" w:hAnsi="Arial" w:cs="Arial"/>
          <w:color w:val="000000" w:themeColor="text1"/>
          <w:sz w:val="24"/>
          <w:szCs w:val="24"/>
        </w:rPr>
        <w:t xml:space="preserve"> hayır, 2 4, 247 dolar</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Bakire, Başak, bkz. Başak Sol Ayak, bkz. </w:t>
      </w:r>
      <w:proofErr w:type="spellStart"/>
      <w:r w:rsidRPr="00D57FA3">
        <w:rPr>
          <w:rStyle w:val="Gvdemetni"/>
          <w:rFonts w:ascii="Arial" w:hAnsi="Arial" w:cs="Arial"/>
          <w:color w:val="000000" w:themeColor="text1"/>
          <w:sz w:val="24"/>
          <w:szCs w:val="24"/>
        </w:rPr>
        <w:t>Khombaho</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'Parlak Kanat, bkz. </w:t>
      </w:r>
      <w:proofErr w:type="spellStart"/>
      <w:r w:rsidRPr="00D57FA3">
        <w:rPr>
          <w:rStyle w:val="Gvdemetni"/>
          <w:rFonts w:ascii="Arial" w:hAnsi="Arial" w:cs="Arial"/>
          <w:color w:val="000000" w:themeColor="text1"/>
          <w:sz w:val="24"/>
          <w:szCs w:val="24"/>
        </w:rPr>
        <w:t>Vtnde-tniatrix</w:t>
      </w:r>
      <w:proofErr w:type="spellEnd"/>
      <w:r w:rsidRPr="00D57FA3">
        <w:rPr>
          <w:rStyle w:val="Gvdemetni"/>
          <w:rFonts w:ascii="Arial" w:hAnsi="Arial" w:cs="Arial"/>
          <w:color w:val="000000" w:themeColor="text1"/>
          <w:sz w:val="24"/>
          <w:szCs w:val="24"/>
        </w:rPr>
        <w:t xml:space="preserve">; Güney Kanat, bkz. </w:t>
      </w:r>
      <w:proofErr w:type="spellStart"/>
      <w:r w:rsidRPr="00D57FA3">
        <w:rPr>
          <w:rStyle w:val="Gvdemetni"/>
          <w:rFonts w:ascii="Arial" w:hAnsi="Arial" w:cs="Arial"/>
          <w:color w:val="000000" w:themeColor="text1"/>
          <w:sz w:val="24"/>
          <w:szCs w:val="24"/>
        </w:rPr>
        <w:t>Zatuah</w:t>
      </w:r>
      <w:proofErr w:type="spellEnd"/>
      <w:r w:rsidRPr="00D57FA3">
        <w:rPr>
          <w:rStyle w:val="Gvdemetni"/>
          <w:rFonts w:ascii="Arial" w:hAnsi="Arial" w:cs="Arial"/>
          <w:color w:val="000000" w:themeColor="text1"/>
          <w:sz w:val="24"/>
          <w:szCs w:val="24"/>
        </w:rPr>
        <w:t xml:space="preserve">; Sivri Uç, bkz. </w:t>
      </w:r>
      <w:proofErr w:type="spellStart"/>
      <w:r w:rsidRPr="00D57FA3">
        <w:rPr>
          <w:rStyle w:val="Gvdemetni"/>
          <w:rFonts w:ascii="Arial" w:hAnsi="Arial" w:cs="Arial"/>
          <w:color w:val="000000" w:themeColor="text1"/>
          <w:sz w:val="24"/>
          <w:szCs w:val="24"/>
        </w:rPr>
        <w:t>Spica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Başak. 66 Alfa, 72, 80,</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89 bkz. 5ptta; Beta, 72, bkz. </w:t>
      </w:r>
      <w:proofErr w:type="spellStart"/>
      <w:r w:rsidRPr="00D57FA3">
        <w:rPr>
          <w:rStyle w:val="Gvdemetni"/>
          <w:rFonts w:ascii="Arial" w:hAnsi="Arial" w:cs="Arial"/>
          <w:color w:val="000000" w:themeColor="text1"/>
          <w:sz w:val="24"/>
          <w:szCs w:val="24"/>
        </w:rPr>
        <w:t>Zavijava</w:t>
      </w:r>
      <w:proofErr w:type="spellEnd"/>
      <w:r w:rsidRPr="00D57FA3">
        <w:rPr>
          <w:rStyle w:val="Gvdemetni"/>
          <w:rFonts w:ascii="Arial" w:hAnsi="Arial" w:cs="Arial"/>
          <w:color w:val="000000" w:themeColor="text1"/>
          <w:sz w:val="24"/>
          <w:szCs w:val="24"/>
        </w:rPr>
        <w:t>; Gamma,</w:t>
      </w:r>
    </w:p>
    <w:p w:rsidR="006D2F12" w:rsidRPr="00D57FA3" w:rsidRDefault="00DE50E6" w:rsidP="00D57FA3">
      <w:pPr>
        <w:pStyle w:val="Gvdemetni0"/>
        <w:numPr>
          <w:ilvl w:val="0"/>
          <w:numId w:val="232"/>
        </w:numPr>
        <w:tabs>
          <w:tab w:val="left" w:pos="565"/>
        </w:tabs>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Caphir</w:t>
      </w:r>
      <w:proofErr w:type="spellEnd"/>
      <w:r w:rsidRPr="00D57FA3">
        <w:rPr>
          <w:rStyle w:val="Gvdemetni"/>
          <w:rFonts w:ascii="Arial" w:hAnsi="Arial" w:cs="Arial"/>
          <w:color w:val="000000" w:themeColor="text1"/>
          <w:sz w:val="24"/>
          <w:szCs w:val="24"/>
        </w:rPr>
        <w:t xml:space="preserve"> ve Delta'ya bakınız.</w:t>
      </w:r>
    </w:p>
    <w:p w:rsidR="006D2F12" w:rsidRPr="00D57FA3" w:rsidRDefault="00DE50E6" w:rsidP="00D57FA3">
      <w:pPr>
        <w:pStyle w:val="Gvdemetni0"/>
        <w:numPr>
          <w:ilvl w:val="0"/>
          <w:numId w:val="232"/>
        </w:numPr>
        <w:tabs>
          <w:tab w:val="left" w:pos="565"/>
        </w:tabs>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Epsilon, 72, bkz. </w:t>
      </w:r>
      <w:proofErr w:type="spellStart"/>
      <w:r w:rsidRPr="00D57FA3">
        <w:rPr>
          <w:rStyle w:val="Gvdemetni"/>
          <w:rFonts w:ascii="Arial" w:hAnsi="Arial" w:cs="Arial"/>
          <w:color w:val="000000" w:themeColor="text1"/>
          <w:sz w:val="24"/>
          <w:szCs w:val="24"/>
        </w:rPr>
        <w:t>Vt</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ndemialnx</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Zeta</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w:t>
      </w:r>
      <w:proofErr w:type="spellStart"/>
      <w:r w:rsidRPr="00D57FA3">
        <w:rPr>
          <w:rStyle w:val="Gvdemetni"/>
          <w:rFonts w:ascii="Arial" w:hAnsi="Arial" w:cs="Arial"/>
          <w:color w:val="000000" w:themeColor="text1"/>
          <w:sz w:val="24"/>
          <w:szCs w:val="24"/>
        </w:rPr>
        <w:t>Eta</w:t>
      </w:r>
      <w:proofErr w:type="spellEnd"/>
      <w:proofErr w:type="gramEnd"/>
      <w:r w:rsidRPr="00D57FA3">
        <w:rPr>
          <w:rStyle w:val="Gvdemetni"/>
          <w:rFonts w:ascii="Arial" w:hAnsi="Arial" w:cs="Arial"/>
          <w:color w:val="000000" w:themeColor="text1"/>
          <w:sz w:val="24"/>
          <w:szCs w:val="24"/>
        </w:rPr>
        <w:t xml:space="preserve"> 72,s </w:t>
      </w:r>
      <w:proofErr w:type="spellStart"/>
      <w:r w:rsidRPr="00D57FA3">
        <w:rPr>
          <w:rStyle w:val="Gvdemetni"/>
          <w:rFonts w:ascii="Arial" w:hAnsi="Arial" w:cs="Arial"/>
          <w:color w:val="000000" w:themeColor="text1"/>
          <w:sz w:val="24"/>
          <w:szCs w:val="24"/>
        </w:rPr>
        <w:t>tnZanxah</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Iota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Kappa</w:t>
      </w:r>
      <w:proofErr w:type="spellEnd"/>
      <w:r w:rsidRPr="00D57FA3">
        <w:rPr>
          <w:rStyle w:val="Gvdemetni"/>
          <w:rFonts w:ascii="Arial" w:hAnsi="Arial" w:cs="Arial"/>
          <w:color w:val="000000" w:themeColor="text1"/>
          <w:sz w:val="24"/>
          <w:szCs w:val="24"/>
        </w:rPr>
        <w:t>, 72, 89;</w:t>
      </w:r>
    </w:p>
    <w:p w:rsidR="006D2F12" w:rsidRPr="00D57FA3" w:rsidRDefault="00DE50E6" w:rsidP="00D57FA3">
      <w:pPr>
        <w:pStyle w:val="Gvdemetni0"/>
        <w:spacing w:after="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Lambda</w:t>
      </w:r>
      <w:proofErr w:type="spellEnd"/>
      <w:r w:rsidRPr="00D57FA3">
        <w:rPr>
          <w:rStyle w:val="Gvdemetni"/>
          <w:rFonts w:ascii="Arial" w:hAnsi="Arial" w:cs="Arial"/>
          <w:color w:val="000000" w:themeColor="text1"/>
          <w:sz w:val="24"/>
          <w:szCs w:val="24"/>
        </w:rPr>
        <w:t xml:space="preserve">, bkz. </w:t>
      </w:r>
      <w:proofErr w:type="spellStart"/>
      <w:r w:rsidRPr="00D57FA3">
        <w:rPr>
          <w:rStyle w:val="Gvdemetni"/>
          <w:rFonts w:ascii="Arial" w:hAnsi="Arial" w:cs="Arial"/>
          <w:color w:val="000000" w:themeColor="text1"/>
          <w:sz w:val="24"/>
          <w:szCs w:val="24"/>
        </w:rPr>
        <w:t>Kham</w:t>
      </w:r>
      <w:proofErr w:type="spellEnd"/>
      <w:r w:rsidRPr="00D57FA3">
        <w:rPr>
          <w:rStyle w:val="Gvdemetni"/>
          <w:rFonts w:ascii="Arial" w:hAnsi="Arial" w:cs="Arial"/>
          <w:color w:val="000000" w:themeColor="text1"/>
          <w:sz w:val="24"/>
          <w:szCs w:val="24"/>
        </w:rPr>
        <w:t xml:space="preserve">-• melisa; </w:t>
      </w:r>
      <w:proofErr w:type="spellStart"/>
      <w:r w:rsidRPr="00D57FA3">
        <w:rPr>
          <w:rStyle w:val="Gvdemetni"/>
          <w:rFonts w:ascii="Arial" w:hAnsi="Arial" w:cs="Arial"/>
          <w:color w:val="000000" w:themeColor="text1"/>
          <w:sz w:val="24"/>
          <w:szCs w:val="24"/>
        </w:rPr>
        <w:t>Upsilon</w:t>
      </w:r>
      <w:proofErr w:type="spellEnd"/>
      <w:r w:rsidRPr="00D57FA3">
        <w:rPr>
          <w:rStyle w:val="Gvdemetni"/>
          <w:rFonts w:ascii="Arial" w:hAnsi="Arial" w:cs="Arial"/>
          <w:color w:val="000000" w:themeColor="text1"/>
          <w:sz w:val="24"/>
          <w:szCs w:val="24"/>
        </w:rPr>
        <w:t xml:space="preserve">, 89 Volan*, bkz. </w:t>
      </w:r>
      <w:proofErr w:type="spellStart"/>
      <w:r w:rsidRPr="00D57FA3">
        <w:rPr>
          <w:rStyle w:val="Gvdemetni"/>
          <w:rFonts w:ascii="Arial" w:hAnsi="Arial" w:cs="Arial"/>
          <w:color w:val="000000" w:themeColor="text1"/>
          <w:sz w:val="24"/>
          <w:szCs w:val="24"/>
        </w:rPr>
        <w:t>Piscis</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Volant</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Vulpecnlaet</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Anser</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67</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Vultur</w:t>
      </w:r>
      <w:proofErr w:type="spellEnd"/>
      <w:r w:rsidRPr="00D57FA3">
        <w:rPr>
          <w:rStyle w:val="Gvdemetni"/>
          <w:rFonts w:ascii="Arial" w:hAnsi="Arial" w:cs="Arial"/>
          <w:color w:val="000000" w:themeColor="text1"/>
          <w:sz w:val="24"/>
          <w:szCs w:val="24"/>
        </w:rPr>
        <w:t xml:space="preserve"> </w:t>
      </w:r>
      <w:proofErr w:type="spellStart"/>
      <w:proofErr w:type="gramStart"/>
      <w:r w:rsidRPr="00D57FA3">
        <w:rPr>
          <w:rStyle w:val="Gvdemetni"/>
          <w:rFonts w:ascii="Arial" w:hAnsi="Arial" w:cs="Arial"/>
          <w:color w:val="000000" w:themeColor="text1"/>
          <w:sz w:val="24"/>
          <w:szCs w:val="24"/>
        </w:rPr>
        <w:t>Cadens</w:t>
      </w:r>
      <w:proofErr w:type="spellEnd"/>
      <w:r w:rsidRPr="00D57FA3">
        <w:rPr>
          <w:rStyle w:val="Gvdemetni"/>
          <w:rFonts w:ascii="Arial" w:hAnsi="Arial" w:cs="Arial"/>
          <w:color w:val="000000" w:themeColor="text1"/>
          <w:sz w:val="24"/>
          <w:szCs w:val="24"/>
        </w:rPr>
        <w:t xml:space="preserve"> -</w:t>
      </w:r>
      <w:proofErr w:type="gramEnd"/>
      <w:r w:rsidRPr="00D57FA3">
        <w:rPr>
          <w:rStyle w:val="Gvdemetni"/>
          <w:rFonts w:ascii="Arial" w:hAnsi="Arial" w:cs="Arial"/>
          <w:color w:val="000000" w:themeColor="text1"/>
          <w:sz w:val="24"/>
          <w:szCs w:val="24"/>
        </w:rPr>
        <w:t xml:space="preserve"> - 31.2*6</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Vultur</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Volans</w:t>
      </w:r>
      <w:proofErr w:type="spellEnd"/>
      <w:r w:rsidRPr="00D57FA3">
        <w:rPr>
          <w:rStyle w:val="Gvdemetni"/>
          <w:rFonts w:ascii="Arial" w:hAnsi="Arial" w:cs="Arial"/>
          <w:color w:val="000000" w:themeColor="text1"/>
          <w:sz w:val="24"/>
          <w:szCs w:val="24"/>
        </w:rPr>
        <w:t xml:space="preserve"> ... 29</w:t>
      </w:r>
    </w:p>
    <w:p w:rsidR="006D2F12" w:rsidRPr="00D57FA3" w:rsidRDefault="00DE50E6" w:rsidP="00D57FA3">
      <w:pPr>
        <w:pStyle w:val="Gvdemetni0"/>
        <w:spacing w:after="0"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Wasat</w:t>
      </w:r>
      <w:proofErr w:type="spellEnd"/>
      <w:r w:rsidRPr="00D57FA3">
        <w:rPr>
          <w:rStyle w:val="Gvdemetni"/>
          <w:rFonts w:ascii="Arial" w:hAnsi="Arial" w:cs="Arial"/>
          <w:color w:val="000000" w:themeColor="text1"/>
          <w:sz w:val="24"/>
          <w:szCs w:val="24"/>
        </w:rPr>
        <w:t xml:space="preserve"> ... hayır, 216 Doğu Gözcüsü, 119; Kuzey, 195, Güney, 165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Batı. 136</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lastRenderedPageBreak/>
        <w:t xml:space="preserve">Su </w:t>
      </w:r>
      <w:proofErr w:type="gramStart"/>
      <w:r w:rsidRPr="00D57FA3">
        <w:rPr>
          <w:rStyle w:val="Gvdemetni"/>
          <w:rFonts w:ascii="Arial" w:hAnsi="Arial" w:cs="Arial"/>
          <w:color w:val="000000" w:themeColor="text1"/>
          <w:sz w:val="24"/>
          <w:szCs w:val="24"/>
        </w:rPr>
        <w:t>Köpeği -</w:t>
      </w:r>
      <w:proofErr w:type="gramEnd"/>
      <w:r w:rsidRPr="00D57FA3">
        <w:rPr>
          <w:rStyle w:val="Gvdemetni"/>
          <w:rFonts w:ascii="Arial" w:hAnsi="Arial" w:cs="Arial"/>
          <w:color w:val="000000" w:themeColor="text1"/>
          <w:sz w:val="24"/>
          <w:szCs w:val="24"/>
        </w:rPr>
        <w:t xml:space="preserve"> - * 35</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Su Adamı, bkz. Kova Burcu Su Yılanı, bkz. </w:t>
      </w:r>
      <w:proofErr w:type="spellStart"/>
      <w:r w:rsidRPr="00D57FA3">
        <w:rPr>
          <w:rStyle w:val="Gvdemetni"/>
          <w:rFonts w:ascii="Arial" w:hAnsi="Arial" w:cs="Arial"/>
          <w:color w:val="000000" w:themeColor="text1"/>
          <w:sz w:val="24"/>
          <w:szCs w:val="24"/>
        </w:rPr>
        <w:t>Hydra</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Wega</w:t>
      </w:r>
      <w:proofErr w:type="spellEnd"/>
      <w:r w:rsidRPr="00D57FA3">
        <w:rPr>
          <w:rStyle w:val="Gvdemetni"/>
          <w:rFonts w:ascii="Arial" w:hAnsi="Arial" w:cs="Arial"/>
          <w:color w:val="000000" w:themeColor="text1"/>
          <w:sz w:val="24"/>
          <w:szCs w:val="24"/>
        </w:rPr>
        <w:t>, 114, 185, 207, 233</w:t>
      </w:r>
    </w:p>
    <w:p w:rsidR="006D2F12" w:rsidRPr="00D57FA3" w:rsidRDefault="00DE50E6" w:rsidP="00D57FA3">
      <w:pPr>
        <w:pStyle w:val="Gvdemetni0"/>
        <w:spacing w:after="340"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235.247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Balina, </w:t>
      </w:r>
      <w:proofErr w:type="spellStart"/>
      <w:r w:rsidRPr="00D57FA3">
        <w:rPr>
          <w:rStyle w:val="Gvdemetni"/>
          <w:rFonts w:ascii="Arial" w:hAnsi="Arial" w:cs="Arial"/>
          <w:color w:val="000000" w:themeColor="text1"/>
          <w:sz w:val="24"/>
          <w:szCs w:val="24"/>
        </w:rPr>
        <w:t>The</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see</w:t>
      </w:r>
      <w:proofErr w:type="spellEnd"/>
      <w:r w:rsidRPr="00D57FA3">
        <w:rPr>
          <w:rStyle w:val="Gvdemetni"/>
          <w:rFonts w:ascii="Arial" w:hAnsi="Arial" w:cs="Arial"/>
          <w:color w:val="000000" w:themeColor="text1"/>
          <w:sz w:val="24"/>
          <w:szCs w:val="24"/>
        </w:rPr>
        <w:t xml:space="preserve"> Cel.is </w:t>
      </w:r>
      <w:proofErr w:type="spellStart"/>
      <w:r w:rsidRPr="00D57FA3">
        <w:rPr>
          <w:rStyle w:val="Gvdemetni"/>
          <w:rFonts w:ascii="Arial" w:hAnsi="Arial" w:cs="Arial"/>
          <w:color w:val="000000" w:themeColor="text1"/>
          <w:sz w:val="24"/>
          <w:szCs w:val="24"/>
        </w:rPr>
        <w:t>Belly</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eeBaten</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Kaitos</w:t>
      </w:r>
      <w:proofErr w:type="spellEnd"/>
      <w:r w:rsidRPr="00D57FA3">
        <w:rPr>
          <w:rStyle w:val="Gvdemetni"/>
          <w:rFonts w:ascii="Arial" w:hAnsi="Arial" w:cs="Arial"/>
          <w:color w:val="000000" w:themeColor="text1"/>
          <w:sz w:val="24"/>
          <w:szCs w:val="24"/>
        </w:rPr>
        <w:t>,</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Çene, bkz. </w:t>
      </w:r>
      <w:proofErr w:type="spellStart"/>
      <w:r w:rsidRPr="00D57FA3">
        <w:rPr>
          <w:rStyle w:val="Gvdemetni"/>
          <w:rFonts w:ascii="Arial" w:hAnsi="Arial" w:cs="Arial"/>
          <w:color w:val="000000" w:themeColor="text1"/>
          <w:sz w:val="24"/>
          <w:szCs w:val="24"/>
        </w:rPr>
        <w:t>Menkar</w:t>
      </w:r>
      <w:proofErr w:type="spellEnd"/>
      <w:r w:rsidRPr="00D57FA3">
        <w:rPr>
          <w:rStyle w:val="Gvdemetni"/>
          <w:rFonts w:ascii="Arial" w:hAnsi="Arial" w:cs="Arial"/>
          <w:color w:val="000000" w:themeColor="text1"/>
          <w:sz w:val="24"/>
          <w:szCs w:val="24"/>
        </w:rPr>
        <w:t xml:space="preserve">. Kuyruk, bkz. </w:t>
      </w:r>
      <w:proofErr w:type="spellStart"/>
      <w:r w:rsidRPr="00D57FA3">
        <w:rPr>
          <w:rStyle w:val="Gvdemetni"/>
          <w:rFonts w:ascii="Arial" w:hAnsi="Arial" w:cs="Arial"/>
          <w:color w:val="000000" w:themeColor="text1"/>
          <w:sz w:val="24"/>
          <w:szCs w:val="24"/>
        </w:rPr>
        <w:t>Dtfda</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Başak takımyıldızının buğday arabası, </w:t>
      </w:r>
      <w:proofErr w:type="spellStart"/>
      <w:r w:rsidRPr="00D57FA3">
        <w:rPr>
          <w:rStyle w:val="Gvdemetni"/>
          <w:rFonts w:ascii="Arial" w:hAnsi="Arial" w:cs="Arial"/>
          <w:color w:val="000000" w:themeColor="text1"/>
          <w:sz w:val="24"/>
          <w:szCs w:val="24"/>
        </w:rPr>
        <w:t>Spica</w:t>
      </w:r>
      <w:proofErr w:type="spellEnd"/>
      <w:r w:rsidRPr="00D57FA3">
        <w:rPr>
          <w:rStyle w:val="Gvdemetni"/>
          <w:rFonts w:ascii="Arial" w:hAnsi="Arial" w:cs="Arial"/>
          <w:color w:val="000000" w:themeColor="text1"/>
          <w:sz w:val="24"/>
          <w:szCs w:val="24"/>
        </w:rPr>
        <w:t xml:space="preserve"> girdap </w:t>
      </w:r>
      <w:proofErr w:type="gramStart"/>
      <w:r w:rsidRPr="00D57FA3">
        <w:rPr>
          <w:rStyle w:val="Gvdemetni"/>
          <w:rFonts w:ascii="Arial" w:hAnsi="Arial" w:cs="Arial"/>
          <w:color w:val="000000" w:themeColor="text1"/>
          <w:sz w:val="24"/>
          <w:szCs w:val="24"/>
        </w:rPr>
        <w:t>bulutsusu -</w:t>
      </w:r>
      <w:proofErr w:type="gramEnd"/>
      <w:r w:rsidRPr="00D57FA3">
        <w:rPr>
          <w:rStyle w:val="Gvdemetni"/>
          <w:rFonts w:ascii="Arial" w:hAnsi="Arial" w:cs="Arial"/>
          <w:color w:val="000000" w:themeColor="text1"/>
          <w:sz w:val="24"/>
          <w:szCs w:val="24"/>
        </w:rPr>
        <w:t xml:space="preserve"> 157</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Beyaz </w:t>
      </w:r>
      <w:proofErr w:type="gramStart"/>
      <w:r w:rsidRPr="00D57FA3">
        <w:rPr>
          <w:rStyle w:val="Gvdemetni"/>
          <w:rFonts w:ascii="Arial" w:hAnsi="Arial" w:cs="Arial"/>
          <w:color w:val="000000" w:themeColor="text1"/>
          <w:sz w:val="24"/>
          <w:szCs w:val="24"/>
        </w:rPr>
        <w:t>Kaplan -</w:t>
      </w:r>
      <w:proofErr w:type="gramEnd"/>
      <w:r w:rsidRPr="00D57FA3">
        <w:rPr>
          <w:rStyle w:val="Gvdemetni"/>
          <w:rFonts w:ascii="Arial" w:hAnsi="Arial" w:cs="Arial"/>
          <w:color w:val="000000" w:themeColor="text1"/>
          <w:sz w:val="24"/>
          <w:szCs w:val="24"/>
        </w:rPr>
        <w:t xml:space="preserve"> - - 91</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W'oli</w:t>
      </w:r>
      <w:proofErr w:type="spellEnd"/>
      <w:r w:rsidRPr="00D57FA3">
        <w:rPr>
          <w:rStyle w:val="Gvdemetni"/>
          <w:rFonts w:ascii="Arial" w:hAnsi="Arial" w:cs="Arial"/>
          <w:color w:val="000000" w:themeColor="text1"/>
          <w:sz w:val="24"/>
          <w:szCs w:val="24"/>
        </w:rPr>
        <w:t xml:space="preserve">, </w:t>
      </w:r>
      <w:proofErr w:type="spellStart"/>
      <w:r w:rsidRPr="00D57FA3">
        <w:rPr>
          <w:rStyle w:val="Gvdemetni"/>
          <w:rFonts w:ascii="Arial" w:hAnsi="Arial" w:cs="Arial"/>
          <w:color w:val="000000" w:themeColor="text1"/>
          <w:sz w:val="24"/>
          <w:szCs w:val="24"/>
        </w:rPr>
        <w:t>Lupus</w:t>
      </w:r>
      <w:proofErr w:type="spellEnd"/>
      <w:r w:rsidRPr="00D57FA3">
        <w:rPr>
          <w:rStyle w:val="Gvdemetni"/>
          <w:rFonts w:ascii="Arial" w:hAnsi="Arial" w:cs="Arial"/>
          <w:color w:val="000000" w:themeColor="text1"/>
          <w:sz w:val="24"/>
          <w:szCs w:val="24"/>
        </w:rPr>
        <w:t xml:space="preserve"> Harikası Kuş, Küçük 28</w:t>
      </w:r>
    </w:p>
    <w:p w:rsidR="006D2F12" w:rsidRPr="00D57FA3" w:rsidRDefault="00DE50E6" w:rsidP="00D57FA3">
      <w:pPr>
        <w:pStyle w:val="Gvdemetni0"/>
        <w:spacing w:line="233" w:lineRule="auto"/>
        <w:jc w:val="both"/>
        <w:rPr>
          <w:rFonts w:ascii="Arial" w:hAnsi="Arial" w:cs="Arial"/>
          <w:color w:val="000000" w:themeColor="text1"/>
          <w:sz w:val="24"/>
          <w:szCs w:val="24"/>
        </w:rPr>
      </w:pPr>
      <w:r w:rsidRPr="00D57FA3">
        <w:rPr>
          <w:rStyle w:val="Gvdemetni"/>
          <w:rFonts w:ascii="Arial" w:hAnsi="Arial" w:cs="Arial"/>
          <w:color w:val="000000" w:themeColor="text1"/>
          <w:sz w:val="24"/>
          <w:szCs w:val="24"/>
        </w:rPr>
        <w:t xml:space="preserve">Yed </w:t>
      </w:r>
      <w:proofErr w:type="spellStart"/>
      <w:r w:rsidRPr="00D57FA3">
        <w:rPr>
          <w:rStyle w:val="Gvdemetni"/>
          <w:rFonts w:ascii="Arial" w:hAnsi="Arial" w:cs="Arial"/>
          <w:color w:val="000000" w:themeColor="text1"/>
          <w:sz w:val="24"/>
          <w:szCs w:val="24"/>
        </w:rPr>
        <w:t>Pnor</w:t>
      </w:r>
      <w:proofErr w:type="spellEnd"/>
    </w:p>
    <w:p w:rsidR="006D2F12" w:rsidRPr="00D57FA3" w:rsidRDefault="00DE50E6" w:rsidP="00D57FA3">
      <w:pPr>
        <w:pStyle w:val="Gvdemetni0"/>
        <w:spacing w:line="233" w:lineRule="auto"/>
        <w:jc w:val="both"/>
        <w:rPr>
          <w:rFonts w:ascii="Arial" w:hAnsi="Arial" w:cs="Arial"/>
          <w:color w:val="000000" w:themeColor="text1"/>
          <w:sz w:val="24"/>
          <w:szCs w:val="24"/>
        </w:rPr>
      </w:pPr>
      <w:proofErr w:type="gramStart"/>
      <w:r w:rsidRPr="00D57FA3">
        <w:rPr>
          <w:rStyle w:val="Gvdemetni"/>
          <w:rFonts w:ascii="Arial" w:hAnsi="Arial" w:cs="Arial"/>
          <w:color w:val="000000" w:themeColor="text1"/>
          <w:sz w:val="24"/>
          <w:szCs w:val="24"/>
        </w:rPr>
        <w:t>!,</w:t>
      </w:r>
      <w:proofErr w:type="gramEnd"/>
      <w:r w:rsidRPr="00D57FA3">
        <w:rPr>
          <w:rStyle w:val="Gvdemetni"/>
          <w:rFonts w:ascii="Arial" w:hAnsi="Arial" w:cs="Arial"/>
          <w:color w:val="000000" w:themeColor="text1"/>
          <w:sz w:val="24"/>
          <w:szCs w:val="24"/>
        </w:rPr>
        <w:t xml:space="preserve"> 218</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Andromeda</w:t>
      </w:r>
      <w:proofErr w:type="spellEnd"/>
      <w:r w:rsidRPr="00D57FA3">
        <w:rPr>
          <w:rStyle w:val="Gvdemetni"/>
          <w:rFonts w:ascii="Arial" w:hAnsi="Arial" w:cs="Arial"/>
          <w:color w:val="000000" w:themeColor="text1"/>
          <w:sz w:val="24"/>
          <w:szCs w:val="24"/>
        </w:rPr>
        <w:t xml:space="preserve"> </w:t>
      </w:r>
      <w:proofErr w:type="gramStart"/>
      <w:r w:rsidRPr="00D57FA3">
        <w:rPr>
          <w:rStyle w:val="Gvdemetni"/>
          <w:rFonts w:ascii="Arial" w:hAnsi="Arial" w:cs="Arial"/>
          <w:color w:val="000000" w:themeColor="text1"/>
          <w:sz w:val="24"/>
          <w:szCs w:val="24"/>
        </w:rPr>
        <w:t>Bölgesi!,</w:t>
      </w:r>
      <w:proofErr w:type="gramEnd"/>
      <w:r w:rsidRPr="00D57FA3">
        <w:rPr>
          <w:rStyle w:val="Gvdemetni"/>
          <w:rFonts w:ascii="Arial" w:hAnsi="Arial" w:cs="Arial"/>
          <w:color w:val="000000" w:themeColor="text1"/>
          <w:sz w:val="24"/>
          <w:szCs w:val="24"/>
        </w:rPr>
        <w:t xml:space="preserve"> bakınız</w:t>
      </w:r>
    </w:p>
    <w:p w:rsidR="006D2F12" w:rsidRPr="00D57FA3" w:rsidRDefault="00DE50E6" w:rsidP="00D57FA3">
      <w:pPr>
        <w:pStyle w:val="Gvdemetni0"/>
        <w:spacing w:line="233" w:lineRule="auto"/>
        <w:jc w:val="both"/>
        <w:rPr>
          <w:rFonts w:ascii="Arial" w:hAnsi="Arial" w:cs="Arial"/>
          <w:color w:val="000000" w:themeColor="text1"/>
          <w:sz w:val="24"/>
          <w:szCs w:val="24"/>
        </w:rPr>
      </w:pPr>
      <w:proofErr w:type="spellStart"/>
      <w:r w:rsidRPr="00D57FA3">
        <w:rPr>
          <w:rStyle w:val="Gvdemetni"/>
          <w:rFonts w:ascii="Arial" w:hAnsi="Arial" w:cs="Arial"/>
          <w:color w:val="000000" w:themeColor="text1"/>
          <w:sz w:val="24"/>
          <w:szCs w:val="24"/>
        </w:rPr>
        <w:t>Zubenelgenubi</w:t>
      </w:r>
      <w:proofErr w:type="spellEnd"/>
      <w:r w:rsidRPr="00D57FA3">
        <w:rPr>
          <w:rStyle w:val="Gvdemetni"/>
          <w:rFonts w:ascii="Arial" w:hAnsi="Arial" w:cs="Arial"/>
          <w:color w:val="000000" w:themeColor="text1"/>
          <w:sz w:val="24"/>
          <w:szCs w:val="24"/>
        </w:rPr>
        <w:t>, bkz. Güney</w:t>
      </w:r>
    </w:p>
    <w:p w:rsidR="006D2F12" w:rsidRPr="00D57FA3" w:rsidRDefault="00DE50E6" w:rsidP="00D57FA3">
      <w:pPr>
        <w:pStyle w:val="Gvdemetni0"/>
        <w:spacing w:line="233" w:lineRule="auto"/>
        <w:jc w:val="both"/>
        <w:rPr>
          <w:rFonts w:ascii="Arial" w:hAnsi="Arial" w:cs="Arial"/>
          <w:color w:val="000000" w:themeColor="text1"/>
          <w:sz w:val="24"/>
          <w:szCs w:val="24"/>
        </w:rPr>
        <w:sectPr w:rsidR="006D2F12" w:rsidRPr="00D57FA3">
          <w:headerReference w:type="even" r:id="rId1454"/>
          <w:headerReference w:type="default" r:id="rId1455"/>
          <w:footerReference w:type="even" r:id="rId1456"/>
          <w:footerReference w:type="default" r:id="rId1457"/>
          <w:pgSz w:w="12240" w:h="15840"/>
          <w:pgMar w:top="1426" w:right="1609" w:bottom="1490" w:left="1467" w:header="998" w:footer="1062" w:gutter="0"/>
          <w:cols w:space="720"/>
          <w:noEndnote/>
          <w:docGrid w:linePitch="360"/>
        </w:sectPr>
      </w:pPr>
      <w:proofErr w:type="spellStart"/>
      <w:r w:rsidRPr="00D57FA3">
        <w:rPr>
          <w:rStyle w:val="Gvdemetni"/>
          <w:rFonts w:ascii="Arial" w:hAnsi="Arial" w:cs="Arial"/>
          <w:color w:val="000000" w:themeColor="text1"/>
          <w:sz w:val="24"/>
          <w:szCs w:val="24"/>
        </w:rPr>
        <w:t>Zobeneschamali</w:t>
      </w:r>
      <w:proofErr w:type="spellEnd"/>
      <w:r w:rsidRPr="00D57FA3">
        <w:rPr>
          <w:rStyle w:val="Gvdemetni"/>
          <w:rFonts w:ascii="Arial" w:hAnsi="Arial" w:cs="Arial"/>
          <w:color w:val="000000" w:themeColor="text1"/>
          <w:sz w:val="24"/>
          <w:szCs w:val="24"/>
        </w:rPr>
        <w:t xml:space="preserve"> *8, &lt;</w:t>
      </w:r>
    </w:p>
    <w:p w:rsidR="006D2F12" w:rsidRPr="00D57FA3" w:rsidRDefault="00DE50E6" w:rsidP="00D57FA3">
      <w:pPr>
        <w:jc w:val="both"/>
        <w:rPr>
          <w:rFonts w:ascii="Arial" w:hAnsi="Arial" w:cs="Arial"/>
          <w:color w:val="000000" w:themeColor="text1"/>
        </w:rPr>
      </w:pPr>
      <w:r w:rsidRPr="00D57FA3">
        <w:rPr>
          <w:rFonts w:ascii="Arial" w:hAnsi="Arial" w:cs="Arial"/>
          <w:noProof/>
          <w:color w:val="000000" w:themeColor="text1"/>
        </w:rPr>
        <w:lastRenderedPageBreak/>
        <w:drawing>
          <wp:inline distT="0" distB="0" distL="0" distR="0">
            <wp:extent cx="408305" cy="262255"/>
            <wp:effectExtent l="0" t="0" r="0" b="0"/>
            <wp:docPr id="1316" name="Picutre 1316"/>
            <wp:cNvGraphicFramePr/>
            <a:graphic xmlns:a="http://schemas.openxmlformats.org/drawingml/2006/main">
              <a:graphicData uri="http://schemas.openxmlformats.org/drawingml/2006/picture">
                <pic:pic xmlns:pic="http://schemas.openxmlformats.org/drawingml/2006/picture">
                  <pic:nvPicPr>
                    <pic:cNvPr id="1316" name="Picture 1316"/>
                    <pic:cNvPicPr/>
                  </pic:nvPicPr>
                  <pic:blipFill>
                    <a:blip r:embed="rId1458"/>
                    <a:stretch/>
                  </pic:blipFill>
                  <pic:spPr>
                    <a:xfrm>
                      <a:off x="0" y="0"/>
                      <a:ext cx="408305" cy="262255"/>
                    </a:xfrm>
                    <a:prstGeom prst="rect">
                      <a:avLst/>
                    </a:prstGeom>
                  </pic:spPr>
                </pic:pic>
              </a:graphicData>
            </a:graphic>
          </wp:inline>
        </w:drawing>
      </w:r>
    </w:p>
    <w:p w:rsidR="006D2F12" w:rsidRPr="00D57FA3" w:rsidRDefault="00DE50E6" w:rsidP="00D57FA3">
      <w:pPr>
        <w:pStyle w:val="Dier0"/>
        <w:spacing w:after="0"/>
        <w:jc w:val="both"/>
        <w:rPr>
          <w:rFonts w:ascii="Arial" w:hAnsi="Arial" w:cs="Arial"/>
          <w:color w:val="000000" w:themeColor="text1"/>
          <w:sz w:val="24"/>
          <w:szCs w:val="24"/>
        </w:rPr>
      </w:pPr>
      <w:proofErr w:type="gramStart"/>
      <w:r w:rsidRPr="00D57FA3">
        <w:rPr>
          <w:rStyle w:val="Dier"/>
          <w:rFonts w:ascii="Arial" w:eastAsia="Arial" w:hAnsi="Arial" w:cs="Arial"/>
          <w:b/>
          <w:bCs/>
          <w:color w:val="000000" w:themeColor="text1"/>
          <w:sz w:val="24"/>
          <w:szCs w:val="24"/>
        </w:rPr>
        <w:t xml:space="preserve">* </w:t>
      </w:r>
      <w:r w:rsidRPr="00D57FA3">
        <w:rPr>
          <w:rStyle w:val="Dier"/>
          <w:rFonts w:ascii="Arial" w:eastAsia="Arial" w:hAnsi="Arial" w:cs="Arial"/>
          <w:b/>
          <w:bCs/>
          <w:color w:val="000000" w:themeColor="text1"/>
          <w:sz w:val="24"/>
          <w:szCs w:val="24"/>
          <w:lang w:val="de-DE" w:eastAsia="de-DE"/>
        </w:rPr>
        <w:t>.FACH</w:t>
      </w:r>
      <w:proofErr w:type="gramEnd"/>
    </w:p>
    <w:p w:rsidR="006D2F12" w:rsidRPr="00D57FA3" w:rsidRDefault="00DE50E6" w:rsidP="00D57FA3">
      <w:pPr>
        <w:pStyle w:val="Gvdemetni80"/>
        <w:spacing w:after="0" w:line="209" w:lineRule="auto"/>
        <w:ind w:left="460" w:hanging="66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Masa Dağı</w:t>
      </w:r>
      <w:proofErr w:type="gramStart"/>
      <w:r w:rsidRPr="00D57FA3">
        <w:rPr>
          <w:rStyle w:val="Gvdemetni8"/>
          <w:rFonts w:ascii="Arial" w:hAnsi="Arial" w:cs="Arial"/>
          <w:b/>
          <w:bCs/>
          <w:color w:val="000000" w:themeColor="text1"/>
          <w:sz w:val="24"/>
          <w:szCs w:val="24"/>
        </w:rPr>
        <w:t>, »re</w:t>
      </w:r>
      <w:proofErr w:type="gramEnd"/>
      <w:r w:rsidRPr="00D57FA3">
        <w:rPr>
          <w:rStyle w:val="Gvdemetni8"/>
          <w:rFonts w:ascii="Arial" w:hAnsi="Arial" w:cs="Arial"/>
          <w:b/>
          <w:bCs/>
          <w:color w:val="000000" w:themeColor="text1"/>
          <w:sz w:val="24"/>
          <w:szCs w:val="24"/>
        </w:rPr>
        <w:t xml:space="preserve"> </w:t>
      </w:r>
      <w:r w:rsidRPr="00D57FA3">
        <w:rPr>
          <w:rStyle w:val="Gvdemetni8"/>
          <w:rFonts w:ascii="Arial" w:eastAsia="Arial" w:hAnsi="Arial" w:cs="Arial"/>
          <w:smallCaps/>
          <w:color w:val="000000" w:themeColor="text1"/>
          <w:sz w:val="24"/>
          <w:szCs w:val="24"/>
        </w:rPr>
        <w:t xml:space="preserve">¿Ama </w:t>
      </w:r>
      <w:proofErr w:type="spellStart"/>
      <w:r w:rsidRPr="00D57FA3">
        <w:rPr>
          <w:rStyle w:val="Gvdemetni8"/>
          <w:rFonts w:ascii="Arial" w:hAnsi="Arial" w:cs="Arial"/>
          <w:b/>
          <w:bCs/>
          <w:i/>
          <w:iCs/>
          <w:color w:val="000000" w:themeColor="text1"/>
          <w:sz w:val="24"/>
          <w:szCs w:val="24"/>
        </w:rPr>
        <w:t>Means</w:t>
      </w:r>
      <w:proofErr w:type="spellEnd"/>
      <w:r w:rsidRPr="00D57FA3">
        <w:rPr>
          <w:rStyle w:val="Gvdemetni8"/>
          <w:rFonts w:ascii="Arial" w:hAnsi="Arial" w:cs="Arial"/>
          <w:b/>
          <w:bCs/>
          <w:i/>
          <w:iCs/>
          <w:color w:val="000000" w:themeColor="text1"/>
          <w:sz w:val="24"/>
          <w:szCs w:val="24"/>
        </w:rPr>
        <w:t>~</w:t>
      </w:r>
    </w:p>
    <w:p w:rsidR="006D2F12" w:rsidRPr="00D57FA3" w:rsidRDefault="00DE50E6" w:rsidP="00D57FA3">
      <w:pPr>
        <w:pStyle w:val="Gvdemetni80"/>
        <w:tabs>
          <w:tab w:val="left" w:pos="1314"/>
          <w:tab w:val="left" w:pos="1768"/>
          <w:tab w:val="left" w:pos="2720"/>
        </w:tabs>
        <w:spacing w:after="0" w:line="209"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Tılsımlar, inşaat cl 339 Ta </w:t>
      </w:r>
      <w:proofErr w:type="spellStart"/>
      <w:r w:rsidRPr="00D57FA3">
        <w:rPr>
          <w:rStyle w:val="Gvdemetni8"/>
          <w:rFonts w:ascii="Arial" w:hAnsi="Arial" w:cs="Arial"/>
          <w:b/>
          <w:bCs/>
          <w:color w:val="000000" w:themeColor="text1"/>
          <w:sz w:val="24"/>
          <w:szCs w:val="24"/>
        </w:rPr>
        <w:t>ran</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du</w:t>
      </w:r>
      <w:proofErr w:type="spellEnd"/>
      <w:r w:rsidRPr="00D57FA3">
        <w:rPr>
          <w:rStyle w:val="Gvdemetni8"/>
          <w:rFonts w:ascii="Arial" w:hAnsi="Arial" w:cs="Arial"/>
          <w:b/>
          <w:bCs/>
          <w:color w:val="000000" w:themeColor="text1"/>
          <w:sz w:val="24"/>
          <w:szCs w:val="24"/>
        </w:rPr>
        <w:t xml:space="preserve"> 5 </w:t>
      </w:r>
      <w:r w:rsidRPr="00D57FA3">
        <w:rPr>
          <w:rStyle w:val="Gvdemetni8"/>
          <w:rFonts w:ascii="Arial" w:hAnsi="Arial" w:cs="Arial"/>
          <w:b/>
          <w:bCs/>
          <w:color w:val="000000" w:themeColor="text1"/>
          <w:sz w:val="24"/>
          <w:szCs w:val="24"/>
        </w:rPr>
        <w:tab/>
      </w:r>
      <w:proofErr w:type="gramStart"/>
      <w:r w:rsidRPr="00D57FA3">
        <w:rPr>
          <w:rStyle w:val="Gvdemetni8"/>
          <w:rFonts w:ascii="Arial" w:hAnsi="Arial" w:cs="Arial"/>
          <w:b/>
          <w:bCs/>
          <w:color w:val="000000" w:themeColor="text1"/>
          <w:sz w:val="24"/>
          <w:szCs w:val="24"/>
        </w:rPr>
        <w:t>-- .</w:t>
      </w:r>
      <w:proofErr w:type="gramEnd"/>
      <w:r w:rsidRPr="00D57FA3">
        <w:rPr>
          <w:rStyle w:val="Gvdemetni8"/>
          <w:rFonts w:ascii="Arial" w:hAnsi="Arial" w:cs="Arial"/>
          <w:b/>
          <w:bCs/>
          <w:color w:val="000000" w:themeColor="text1"/>
          <w:sz w:val="24"/>
          <w:szCs w:val="24"/>
        </w:rPr>
        <w:t xml:space="preserve"> --6*</w:t>
      </w:r>
    </w:p>
    <w:p w:rsidR="006D2F12" w:rsidRPr="00D57FA3" w:rsidRDefault="00DE50E6" w:rsidP="00D57FA3">
      <w:pPr>
        <w:pStyle w:val="Gvdemetni80"/>
        <w:spacing w:after="0" w:line="209"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Tarot Büyük Arkana Kartları, 27, 29. 31-37, 40. 42, 43, 46-48, 50, _ </w:t>
      </w:r>
      <w:r w:rsidRPr="00D57FA3">
        <w:rPr>
          <w:rStyle w:val="Gvdemetni8"/>
          <w:rFonts w:ascii="Arial" w:hAnsi="Arial" w:cs="Arial"/>
          <w:b/>
          <w:bCs/>
          <w:color w:val="000000" w:themeColor="text1"/>
          <w:sz w:val="24"/>
          <w:szCs w:val="24"/>
          <w:lang w:val="de-DE" w:eastAsia="de-DE"/>
        </w:rPr>
        <w:t xml:space="preserve">5". 54-57" </w:t>
      </w:r>
      <w:r w:rsidRPr="00D57FA3">
        <w:rPr>
          <w:rStyle w:val="Gvdemetni8"/>
          <w:rFonts w:ascii="Arial" w:hAnsi="Arial" w:cs="Arial"/>
          <w:b/>
          <w:bCs/>
          <w:color w:val="000000" w:themeColor="text1"/>
          <w:sz w:val="24"/>
          <w:szCs w:val="24"/>
          <w:vertAlign w:val="superscript"/>
        </w:rPr>
        <w:t xml:space="preserve">6 </w:t>
      </w:r>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lang w:val="de-DE" w:eastAsia="de-DE"/>
        </w:rPr>
        <w:t xml:space="preserve">"3" </w:t>
      </w:r>
      <w:r w:rsidRPr="00D57FA3">
        <w:rPr>
          <w:rStyle w:val="Gvdemetni8"/>
          <w:rFonts w:ascii="Arial" w:hAnsi="Arial" w:cs="Arial"/>
          <w:b/>
          <w:bCs/>
          <w:color w:val="000000" w:themeColor="text1"/>
          <w:sz w:val="24"/>
          <w:szCs w:val="24"/>
        </w:rPr>
        <w:t>65-67</w:t>
      </w:r>
    </w:p>
    <w:p w:rsidR="006D2F12" w:rsidRPr="00D57FA3" w:rsidRDefault="00DE50E6" w:rsidP="00D57FA3">
      <w:pPr>
        <w:pStyle w:val="Gvdemetni80"/>
        <w:spacing w:after="0" w:line="204" w:lineRule="auto"/>
        <w:ind w:left="460" w:hanging="460"/>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Tsurus</w:t>
      </w:r>
      <w:proofErr w:type="spellEnd"/>
      <w:r w:rsidRPr="00D57FA3">
        <w:rPr>
          <w:rStyle w:val="Gvdemetni8"/>
          <w:rFonts w:ascii="Arial" w:hAnsi="Arial" w:cs="Arial"/>
          <w:b/>
          <w:bCs/>
          <w:color w:val="000000" w:themeColor="text1"/>
          <w:sz w:val="24"/>
          <w:szCs w:val="24"/>
        </w:rPr>
        <w:t xml:space="preserve">, 61. Alpha, yo.- </w:t>
      </w:r>
      <w:proofErr w:type="gramStart"/>
      <w:r w:rsidRPr="00D57FA3">
        <w:rPr>
          <w:rStyle w:val="Gvdemetni8"/>
          <w:rFonts w:ascii="Arial" w:hAnsi="Arial" w:cs="Arial"/>
          <w:b/>
          <w:bCs/>
          <w:color w:val="000000" w:themeColor="text1"/>
          <w:sz w:val="24"/>
          <w:szCs w:val="24"/>
        </w:rPr>
        <w:t>76,,</w:t>
      </w:r>
      <w:proofErr w:type="gramEnd"/>
      <w:r w:rsidRPr="00D57FA3">
        <w:rPr>
          <w:rStyle w:val="Gvdemetni8"/>
          <w:rFonts w:ascii="Arial" w:hAnsi="Arial" w:cs="Arial"/>
          <w:b/>
          <w:bCs/>
          <w:color w:val="000000" w:themeColor="text1"/>
          <w:sz w:val="24"/>
          <w:szCs w:val="24"/>
        </w:rPr>
        <w:t xml:space="preserve"> £6, -s.ee </w:t>
      </w:r>
      <w:r w:rsidRPr="00D57FA3">
        <w:rPr>
          <w:rStyle w:val="Gvdemetni8"/>
          <w:rFonts w:ascii="Arial" w:hAnsi="Arial" w:cs="Arial"/>
          <w:b/>
          <w:bCs/>
          <w:i/>
          <w:iCs/>
          <w:color w:val="000000" w:themeColor="text1"/>
          <w:sz w:val="24"/>
          <w:szCs w:val="24"/>
          <w:lang w:val="de-DE" w:eastAsia="de-DE"/>
        </w:rPr>
        <w:t xml:space="preserve">Aldebaran </w:t>
      </w:r>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 xml:space="preserve">Beta, </w:t>
      </w:r>
      <w:r w:rsidRPr="00D57FA3">
        <w:rPr>
          <w:rStyle w:val="Gvdemetni8"/>
          <w:rFonts w:ascii="Arial" w:hAnsi="Arial" w:cs="Arial"/>
          <w:b/>
          <w:bCs/>
          <w:color w:val="000000" w:themeColor="text1"/>
          <w:sz w:val="24"/>
          <w:szCs w:val="24"/>
          <w:lang w:val="es-ES" w:eastAsia="es-ES"/>
        </w:rPr>
        <w:t xml:space="preserve">" </w:t>
      </w:r>
      <w:r w:rsidRPr="00D57FA3">
        <w:rPr>
          <w:rStyle w:val="Gvdemetni8"/>
          <w:rFonts w:ascii="Arial" w:hAnsi="Arial" w:cs="Arial"/>
          <w:b/>
          <w:bCs/>
          <w:color w:val="000000" w:themeColor="text1"/>
          <w:sz w:val="24"/>
          <w:szCs w:val="24"/>
        </w:rPr>
        <w:t xml:space="preserve">7 £ </w:t>
      </w:r>
      <w:proofErr w:type="spellStart"/>
      <w:r w:rsidRPr="00D57FA3">
        <w:rPr>
          <w:rStyle w:val="Gvdemetni8"/>
          <w:rFonts w:ascii="Arial" w:hAnsi="Arial" w:cs="Arial"/>
          <w:b/>
          <w:bCs/>
          <w:color w:val="000000" w:themeColor="text1"/>
          <w:sz w:val="24"/>
          <w:szCs w:val="24"/>
        </w:rPr>
        <w:t>A'aA</w:t>
      </w:r>
      <w:proofErr w:type="spellEnd"/>
      <w:r w:rsidRPr="00D57FA3">
        <w:rPr>
          <w:rStyle w:val="Gvdemetni8"/>
          <w:rFonts w:ascii="Arial" w:hAnsi="Arial" w:cs="Arial"/>
          <w:b/>
          <w:bCs/>
          <w:color w:val="000000" w:themeColor="text1"/>
          <w:sz w:val="24"/>
          <w:szCs w:val="24"/>
        </w:rPr>
        <w:t>;</w:t>
      </w:r>
    </w:p>
    <w:p w:rsidR="006D2F12" w:rsidRPr="00D57FA3" w:rsidRDefault="00DE50E6" w:rsidP="00D57FA3">
      <w:pPr>
        <w:pStyle w:val="Gvdemetni80"/>
        <w:spacing w:after="0" w:line="199" w:lineRule="auto"/>
        <w:ind w:left="460" w:firstLine="2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Gamma, bkz. </w:t>
      </w:r>
      <w:r w:rsidRPr="00D57FA3">
        <w:rPr>
          <w:rStyle w:val="Gvdemetni8"/>
          <w:rFonts w:ascii="Arial" w:hAnsi="Arial" w:cs="Arial"/>
          <w:b/>
          <w:bCs/>
          <w:i/>
          <w:iCs/>
          <w:color w:val="000000" w:themeColor="text1"/>
          <w:sz w:val="24"/>
          <w:szCs w:val="24"/>
        </w:rPr>
        <w:t xml:space="preserve">Prim.? </w:t>
      </w:r>
      <w:proofErr w:type="spellStart"/>
      <w:proofErr w:type="gramStart"/>
      <w:r w:rsidRPr="00D57FA3">
        <w:rPr>
          <w:rStyle w:val="Gvdemetni8"/>
          <w:rFonts w:ascii="Arial" w:hAnsi="Arial" w:cs="Arial"/>
          <w:b/>
          <w:bCs/>
          <w:i/>
          <w:iCs/>
          <w:color w:val="000000" w:themeColor="text1"/>
          <w:sz w:val="24"/>
          <w:szCs w:val="24"/>
        </w:rPr>
        <w:t>Jfytium</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w:t>
      </w:r>
      <w:proofErr w:type="gramEnd"/>
      <w:r w:rsidRPr="00D57FA3">
        <w:rPr>
          <w:rStyle w:val="Gvdemetni8"/>
          <w:rFonts w:ascii="Arial" w:hAnsi="Arial" w:cs="Arial"/>
          <w:b/>
          <w:bCs/>
          <w:color w:val="000000" w:themeColor="text1"/>
          <w:sz w:val="24"/>
          <w:szCs w:val="24"/>
        </w:rPr>
        <w:t xml:space="preserve"> Epsilon, 88, </w:t>
      </w:r>
      <w:proofErr w:type="spellStart"/>
      <w:r w:rsidRPr="00D57FA3">
        <w:rPr>
          <w:rStyle w:val="Gvdemetni8"/>
          <w:rFonts w:ascii="Arial" w:hAnsi="Arial" w:cs="Arial"/>
          <w:b/>
          <w:bCs/>
          <w:color w:val="000000" w:themeColor="text1"/>
          <w:sz w:val="24"/>
          <w:szCs w:val="24"/>
        </w:rPr>
        <w:t>Zeta</w:t>
      </w:r>
      <w:proofErr w:type="spellEnd"/>
      <w:r w:rsidRPr="00D57FA3">
        <w:rPr>
          <w:rStyle w:val="Gvdemetni8"/>
          <w:rFonts w:ascii="Arial" w:hAnsi="Arial" w:cs="Arial"/>
          <w:b/>
          <w:bCs/>
          <w:color w:val="000000" w:themeColor="text1"/>
          <w:sz w:val="24"/>
          <w:szCs w:val="24"/>
        </w:rPr>
        <w:t xml:space="preserve">, bkz. </w:t>
      </w:r>
      <w:r w:rsidRPr="00D57FA3">
        <w:rPr>
          <w:rStyle w:val="Gvdemetni8"/>
          <w:rFonts w:ascii="Arial" w:hAnsi="Arial" w:cs="Arial"/>
          <w:b/>
          <w:bCs/>
          <w:i/>
          <w:iCs/>
          <w:color w:val="000000" w:themeColor="text1"/>
          <w:sz w:val="24"/>
          <w:szCs w:val="24"/>
        </w:rPr>
        <w:t xml:space="preserve">AI </w:t>
      </w:r>
      <w:proofErr w:type="spellStart"/>
      <w:r w:rsidRPr="00D57FA3">
        <w:rPr>
          <w:rStyle w:val="Gvdemetni8"/>
          <w:rFonts w:ascii="Arial" w:hAnsi="Arial" w:cs="Arial"/>
          <w:b/>
          <w:bCs/>
          <w:i/>
          <w:iCs/>
          <w:color w:val="000000" w:themeColor="text1"/>
          <w:sz w:val="24"/>
          <w:szCs w:val="24"/>
        </w:rPr>
        <w:t>Htcka</w:t>
      </w:r>
      <w:proofErr w:type="spell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Eta</w:t>
      </w:r>
      <w:proofErr w:type="spellEnd"/>
      <w:r w:rsidRPr="00D57FA3">
        <w:rPr>
          <w:rStyle w:val="Gvdemetni8"/>
          <w:rFonts w:ascii="Arial" w:hAnsi="Arial" w:cs="Arial"/>
          <w:b/>
          <w:bCs/>
          <w:color w:val="000000" w:themeColor="text1"/>
          <w:sz w:val="24"/>
          <w:szCs w:val="24"/>
        </w:rPr>
        <w:t xml:space="preserve">, 70, </w:t>
      </w:r>
      <w:r w:rsidRPr="00D57FA3">
        <w:rPr>
          <w:rStyle w:val="Gvdemetni8"/>
          <w:rFonts w:ascii="Arial" w:hAnsi="Arial" w:cs="Arial"/>
          <w:b/>
          <w:bCs/>
          <w:i/>
          <w:iCs/>
          <w:color w:val="000000" w:themeColor="text1"/>
          <w:sz w:val="24"/>
          <w:szCs w:val="24"/>
        </w:rPr>
        <w:t xml:space="preserve">j6, </w:t>
      </w:r>
      <w:r w:rsidRPr="00D57FA3">
        <w:rPr>
          <w:rStyle w:val="Gvdemetni8"/>
          <w:rFonts w:ascii="Arial" w:hAnsi="Arial" w:cs="Arial"/>
          <w:b/>
          <w:bCs/>
          <w:color w:val="000000" w:themeColor="text1"/>
          <w:sz w:val="24"/>
          <w:szCs w:val="24"/>
        </w:rPr>
        <w:t xml:space="preserve">88, bkz. </w:t>
      </w:r>
      <w:r w:rsidRPr="00D57FA3">
        <w:rPr>
          <w:rStyle w:val="Gvdemetni8"/>
          <w:rFonts w:ascii="Arial" w:hAnsi="Arial" w:cs="Arial"/>
          <w:b/>
          <w:bCs/>
          <w:i/>
          <w:iCs/>
          <w:color w:val="000000" w:themeColor="text1"/>
          <w:sz w:val="24"/>
          <w:szCs w:val="24"/>
        </w:rPr>
        <w:t xml:space="preserve">Al </w:t>
      </w:r>
      <w:r w:rsidRPr="00D57FA3">
        <w:rPr>
          <w:rStyle w:val="Gvdemetni8"/>
          <w:rFonts w:ascii="Arial" w:hAnsi="Arial" w:cs="Arial"/>
          <w:b/>
          <w:bCs/>
          <w:i/>
          <w:iCs/>
          <w:color w:val="000000" w:themeColor="text1"/>
          <w:sz w:val="24"/>
          <w:szCs w:val="24"/>
        </w:rPr>
        <w:softHyphen/>
      </w:r>
      <w:proofErr w:type="spellStart"/>
      <w:r w:rsidRPr="00D57FA3">
        <w:rPr>
          <w:rStyle w:val="Gvdemetni8"/>
          <w:rFonts w:ascii="Arial" w:hAnsi="Arial" w:cs="Arial"/>
          <w:b/>
          <w:bCs/>
          <w:i/>
          <w:iCs/>
          <w:color w:val="000000" w:themeColor="text1"/>
          <w:sz w:val="24"/>
          <w:szCs w:val="24"/>
        </w:rPr>
        <w:t>cyone</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 xml:space="preserve">Ayrıca bkz. </w:t>
      </w:r>
      <w:r w:rsidRPr="00D57FA3">
        <w:rPr>
          <w:rStyle w:val="Gvdemetni8"/>
          <w:rFonts w:ascii="Arial" w:hAnsi="Arial" w:cs="Arial"/>
          <w:b/>
          <w:bCs/>
          <w:i/>
          <w:iCs/>
          <w:color w:val="000000" w:themeColor="text1"/>
          <w:sz w:val="24"/>
          <w:szCs w:val="24"/>
        </w:rPr>
        <w:t>Pl61 ^de t</w:t>
      </w:r>
    </w:p>
    <w:p w:rsidR="006D2F12" w:rsidRPr="00D57FA3" w:rsidRDefault="00DE50E6" w:rsidP="00D57FA3">
      <w:pPr>
        <w:pStyle w:val="indekiler0"/>
        <w:tabs>
          <w:tab w:val="left" w:pos="2720"/>
        </w:tabs>
        <w:spacing w:after="0" w:line="199" w:lineRule="auto"/>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hAnsi="Arial" w:cs="Arial"/>
          <w:b/>
          <w:bCs/>
          <w:color w:val="000000" w:themeColor="text1"/>
          <w:sz w:val="24"/>
          <w:szCs w:val="24"/>
        </w:rPr>
        <w:t xml:space="preserve">Boğa Şiirleri • </w:t>
      </w:r>
      <w:r w:rsidRPr="00D57FA3">
        <w:rPr>
          <w:rStyle w:val="indekiler"/>
          <w:rFonts w:ascii="Arial" w:hAnsi="Arial" w:cs="Arial"/>
          <w:b/>
          <w:bCs/>
          <w:color w:val="000000" w:themeColor="text1"/>
          <w:sz w:val="24"/>
          <w:szCs w:val="24"/>
        </w:rPr>
        <w:tab/>
        <w:t>• *3</w:t>
      </w:r>
    </w:p>
    <w:p w:rsidR="006D2F12" w:rsidRPr="00D57FA3" w:rsidRDefault="00DE50E6" w:rsidP="00D57FA3">
      <w:pPr>
        <w:pStyle w:val="indekiler0"/>
        <w:spacing w:after="0" w:line="199" w:lineRule="auto"/>
        <w:jc w:val="both"/>
        <w:rPr>
          <w:rFonts w:ascii="Arial" w:hAnsi="Arial" w:cs="Arial"/>
          <w:color w:val="000000" w:themeColor="text1"/>
          <w:sz w:val="24"/>
          <w:szCs w:val="24"/>
        </w:rPr>
      </w:pPr>
      <w:proofErr w:type="gramStart"/>
      <w:r w:rsidRPr="00D57FA3">
        <w:rPr>
          <w:rStyle w:val="indekiler"/>
          <w:rFonts w:ascii="Arial" w:hAnsi="Arial" w:cs="Arial"/>
          <w:b/>
          <w:bCs/>
          <w:color w:val="000000" w:themeColor="text1"/>
          <w:sz w:val="24"/>
          <w:szCs w:val="24"/>
        </w:rPr>
        <w:t>Hedef«</w:t>
      </w:r>
      <w:proofErr w:type="gramEnd"/>
      <w:r w:rsidRPr="00D57FA3">
        <w:rPr>
          <w:rStyle w:val="indekiler"/>
          <w:rFonts w:ascii="Arial" w:hAnsi="Arial" w:cs="Arial"/>
          <w:b/>
          <w:bCs/>
          <w:color w:val="000000" w:themeColor="text1"/>
          <w:sz w:val="24"/>
          <w:szCs w:val="24"/>
        </w:rPr>
        <w:t xml:space="preserve">, bkz. </w:t>
      </w:r>
      <w:r w:rsidRPr="00D57FA3">
        <w:rPr>
          <w:rStyle w:val="indekiler"/>
          <w:rFonts w:ascii="Arial" w:hAnsi="Arial" w:cs="Arial"/>
          <w:b/>
          <w:bCs/>
          <w:i/>
          <w:iCs/>
          <w:color w:val="000000" w:themeColor="text1"/>
          <w:sz w:val="24"/>
          <w:szCs w:val="24"/>
        </w:rPr>
        <w:t>Pleiades</w:t>
      </w:r>
    </w:p>
    <w:p w:rsidR="006D2F12" w:rsidRPr="00D57FA3" w:rsidRDefault="00DE50E6" w:rsidP="00D57FA3">
      <w:pPr>
        <w:pStyle w:val="indekiler0"/>
        <w:tabs>
          <w:tab w:val="left" w:pos="1314"/>
          <w:tab w:val="left" w:pos="1768"/>
          <w:tab w:val="left" w:pos="2200"/>
        </w:tabs>
        <w:spacing w:after="0" w:line="192" w:lineRule="auto"/>
        <w:jc w:val="both"/>
        <w:rPr>
          <w:rFonts w:ascii="Arial" w:hAnsi="Arial" w:cs="Arial"/>
          <w:color w:val="000000" w:themeColor="text1"/>
          <w:sz w:val="24"/>
          <w:szCs w:val="24"/>
        </w:rPr>
      </w:pPr>
      <w:proofErr w:type="gramStart"/>
      <w:r w:rsidRPr="00D57FA3">
        <w:rPr>
          <w:rStyle w:val="indekiler"/>
          <w:rFonts w:ascii="Arial" w:hAnsi="Arial" w:cs="Arial"/>
          <w:b/>
          <w:bCs/>
          <w:color w:val="000000" w:themeColor="text1"/>
          <w:sz w:val="24"/>
          <w:szCs w:val="24"/>
        </w:rPr>
        <w:t>Teiaf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 hayır, »13</w:t>
      </w:r>
    </w:p>
    <w:p w:rsidR="006D2F12" w:rsidRPr="00D57FA3" w:rsidRDefault="00DE50E6" w:rsidP="00D57FA3">
      <w:pPr>
        <w:pStyle w:val="indekiler0"/>
        <w:tabs>
          <w:tab w:val="right" w:pos="2897"/>
          <w:tab w:val="right" w:pos="3296"/>
        </w:tabs>
        <w:spacing w:after="0" w:line="182"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Telescopium, 63 Beta. 89 Telescopium Herschelu </w:t>
      </w:r>
      <w:r w:rsidRPr="00D57FA3">
        <w:rPr>
          <w:rStyle w:val="indekiler"/>
          <w:rFonts w:ascii="Arial" w:hAnsi="Arial" w:cs="Arial"/>
          <w:b/>
          <w:bCs/>
          <w:color w:val="000000" w:themeColor="text1"/>
          <w:sz w:val="24"/>
          <w:szCs w:val="24"/>
        </w:rPr>
        <w:tab/>
        <w:t>•64</w:t>
      </w:r>
    </w:p>
    <w:p w:rsidR="006D2F12" w:rsidRPr="00D57FA3" w:rsidRDefault="00DE50E6" w:rsidP="00D57FA3">
      <w:pPr>
        <w:pStyle w:val="indekiler0"/>
        <w:tabs>
          <w:tab w:val="left" w:pos="1768"/>
          <w:tab w:val="right" w:pos="2897"/>
          <w:tab w:val="right" w:pos="3296"/>
        </w:tabs>
        <w:spacing w:after="0" w:line="182" w:lineRule="auto"/>
        <w:jc w:val="both"/>
        <w:rPr>
          <w:rFonts w:ascii="Arial" w:hAnsi="Arial" w:cs="Arial"/>
          <w:color w:val="000000" w:themeColor="text1"/>
          <w:sz w:val="24"/>
          <w:szCs w:val="24"/>
        </w:rPr>
      </w:pPr>
      <w:proofErr w:type="gramStart"/>
      <w:r w:rsidRPr="00D57FA3">
        <w:rPr>
          <w:rStyle w:val="indekiler"/>
          <w:rFonts w:ascii="Arial" w:hAnsi="Arial" w:cs="Arial"/>
          <w:b/>
          <w:bCs/>
          <w:color w:val="000000" w:themeColor="text1"/>
          <w:sz w:val="24"/>
          <w:szCs w:val="24"/>
        </w:rPr>
        <w:t>Teraenna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 - •-119</w:t>
      </w:r>
    </w:p>
    <w:p w:rsidR="006D2F12" w:rsidRPr="00D57FA3" w:rsidRDefault="00DE50E6" w:rsidP="00D57FA3">
      <w:pPr>
        <w:pStyle w:val="indekiler0"/>
        <w:tabs>
          <w:tab w:val="left" w:pos="1768"/>
          <w:tab w:val="right" w:pos="2897"/>
          <w:tab w:val="right" w:pos="3296"/>
        </w:tabs>
        <w:spacing w:after="0" w:line="182"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Geçici </w:t>
      </w:r>
      <w:proofErr w:type="gramStart"/>
      <w:r w:rsidRPr="00D57FA3">
        <w:rPr>
          <w:rStyle w:val="indekiler"/>
          <w:rFonts w:ascii="Arial" w:hAnsi="Arial" w:cs="Arial"/>
          <w:b/>
          <w:bCs/>
          <w:color w:val="000000" w:themeColor="text1"/>
          <w:sz w:val="24"/>
          <w:szCs w:val="24"/>
        </w:rPr>
        <w:t>Stan -</w:t>
      </w:r>
      <w:proofErr w:type="gramEnd"/>
      <w:r w:rsidRPr="00D57FA3">
        <w:rPr>
          <w:rStyle w:val="indekiler"/>
          <w:rFonts w:ascii="Arial" w:hAnsi="Arial" w:cs="Arial"/>
          <w:b/>
          <w:bCs/>
          <w:color w:val="000000" w:themeColor="text1"/>
          <w:sz w:val="24"/>
          <w:szCs w:val="24"/>
        </w:rPr>
        <w:t xml:space="preserve"> 18.226 TercbsUum - </w:t>
      </w:r>
      <w:r w:rsidRPr="00D57FA3">
        <w:rPr>
          <w:rStyle w:val="indekiler"/>
          <w:rFonts w:ascii="Arial" w:hAnsi="Arial" w:cs="Arial"/>
          <w:b/>
          <w:bCs/>
          <w:color w:val="000000" w:themeColor="text1"/>
          <w:sz w:val="24"/>
          <w:szCs w:val="24"/>
        </w:rPr>
        <w:tab/>
        <w:t>-»114,arj</w:t>
      </w:r>
    </w:p>
    <w:p w:rsidR="006D2F12" w:rsidRPr="00D57FA3" w:rsidRDefault="00DE50E6" w:rsidP="00D57FA3">
      <w:pPr>
        <w:pStyle w:val="indekiler0"/>
        <w:spacing w:after="0" w:line="182"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Thoth, bkz. Sintis</w:t>
      </w:r>
    </w:p>
    <w:p w:rsidR="006D2F12" w:rsidRPr="00D57FA3" w:rsidRDefault="00DE50E6" w:rsidP="00D57FA3">
      <w:pPr>
        <w:pStyle w:val="indekiler0"/>
        <w:tabs>
          <w:tab w:val="right" w:pos="2897"/>
          <w:tab w:val="right" w:pos="3296"/>
        </w:tabs>
        <w:spacing w:after="0" w:line="182"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Dicle ...» </w:t>
      </w:r>
      <w:r w:rsidRPr="00D57FA3">
        <w:rPr>
          <w:rStyle w:val="indekiler"/>
          <w:rFonts w:ascii="Arial" w:hAnsi="Arial" w:cs="Arial"/>
          <w:b/>
          <w:bCs/>
          <w:color w:val="000000" w:themeColor="text1"/>
          <w:sz w:val="24"/>
          <w:szCs w:val="24"/>
        </w:rPr>
        <w:tab/>
        <w:t xml:space="preserve">- </w:t>
      </w:r>
      <w:r w:rsidRPr="00D57FA3">
        <w:rPr>
          <w:rStyle w:val="indekiler"/>
          <w:rFonts w:ascii="Arial" w:hAnsi="Arial" w:cs="Arial"/>
          <w:b/>
          <w:bCs/>
          <w:color w:val="000000" w:themeColor="text1"/>
          <w:sz w:val="24"/>
          <w:szCs w:val="24"/>
        </w:rPr>
        <w:tab/>
        <w:t>50</w:t>
      </w:r>
      <w:r w:rsidRPr="00D57FA3">
        <w:rPr>
          <w:rFonts w:ascii="Arial" w:hAnsi="Arial" w:cs="Arial"/>
          <w:color w:val="000000" w:themeColor="text1"/>
          <w:sz w:val="24"/>
          <w:szCs w:val="24"/>
        </w:rPr>
        <w:fldChar w:fldCharType="end"/>
      </w:r>
    </w:p>
    <w:p w:rsidR="006D2F12" w:rsidRPr="00D57FA3" w:rsidRDefault="00DE50E6" w:rsidP="00D57FA3">
      <w:pPr>
        <w:pStyle w:val="Gvdemetni80"/>
        <w:spacing w:after="0" w:line="182"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Zaman, dereceye dönüştürme*</w:t>
      </w:r>
    </w:p>
    <w:p w:rsidR="006D2F12" w:rsidRPr="00D57FA3" w:rsidRDefault="00DE50E6" w:rsidP="00D57FA3">
      <w:pPr>
        <w:pStyle w:val="Gvdemetni80"/>
        <w:spacing w:after="0" w:line="194"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de-DE" w:eastAsia="de-DE"/>
        </w:rPr>
        <w:t>»49</w:t>
      </w:r>
    </w:p>
    <w:p w:rsidR="006D2F12" w:rsidRPr="00D57FA3" w:rsidRDefault="00DE50E6" w:rsidP="00D57FA3">
      <w:pPr>
        <w:pStyle w:val="Gvdemetni80"/>
        <w:tabs>
          <w:tab w:val="left" w:pos="1768"/>
          <w:tab w:val="left" w:pos="2200"/>
        </w:tabs>
        <w:spacing w:after="0" w:line="19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Tukan</w:t>
      </w:r>
      <w:proofErr w:type="spellEnd"/>
      <w:r w:rsidRPr="00D57FA3">
        <w:rPr>
          <w:rStyle w:val="Gvdemetni8"/>
          <w:rFonts w:ascii="Arial" w:hAnsi="Arial" w:cs="Arial"/>
          <w:b/>
          <w:bCs/>
          <w:color w:val="000000" w:themeColor="text1"/>
          <w:sz w:val="24"/>
          <w:szCs w:val="24"/>
        </w:rPr>
        <w:t xml:space="preserve">. Bu, </w:t>
      </w:r>
      <w:r w:rsidRPr="00D57FA3">
        <w:rPr>
          <w:rStyle w:val="Gvdemetni8"/>
          <w:rFonts w:ascii="Arial" w:hAnsi="Arial" w:cs="Arial"/>
          <w:b/>
          <w:bCs/>
          <w:i/>
          <w:iCs/>
          <w:color w:val="000000" w:themeColor="text1"/>
          <w:sz w:val="24"/>
          <w:szCs w:val="24"/>
          <w:lang w:val="es-ES" w:eastAsia="es-ES"/>
        </w:rPr>
        <w:t xml:space="preserve">Tutano </w:t>
      </w:r>
      <w:proofErr w:type="spellStart"/>
      <w:r w:rsidRPr="00D57FA3">
        <w:rPr>
          <w:rStyle w:val="Gvdemetni8"/>
          <w:rFonts w:ascii="Arial" w:hAnsi="Arial" w:cs="Arial"/>
          <w:b/>
          <w:bCs/>
          <w:color w:val="000000" w:themeColor="text1"/>
          <w:sz w:val="24"/>
          <w:szCs w:val="24"/>
        </w:rPr>
        <w:t>Tn</w:t>
      </w:r>
      <w:proofErr w:type="spellEnd"/>
      <w:r w:rsidRPr="00D57FA3">
        <w:rPr>
          <w:rStyle w:val="Gvdemetni8"/>
          <w:rFonts w:ascii="Arial" w:hAnsi="Arial" w:cs="Arial"/>
          <w:b/>
          <w:bCs/>
          <w:color w:val="000000" w:themeColor="text1"/>
          <w:sz w:val="24"/>
          <w:szCs w:val="24"/>
        </w:rPr>
        <w:t xml:space="preserve"> an </w:t>
      </w:r>
      <w:proofErr w:type="spellStart"/>
      <w:r w:rsidRPr="00D57FA3">
        <w:rPr>
          <w:rStyle w:val="Gvdemetni8"/>
          <w:rFonts w:ascii="Arial" w:hAnsi="Arial" w:cs="Arial"/>
          <w:b/>
          <w:bCs/>
          <w:color w:val="000000" w:themeColor="text1"/>
          <w:sz w:val="24"/>
          <w:szCs w:val="24"/>
          <w:lang w:val="de-DE" w:eastAsia="de-DE"/>
        </w:rPr>
        <w:t>gui'ye</w:t>
      </w:r>
      <w:proofErr w:type="spellEnd"/>
      <w:r w:rsidRPr="00D57FA3">
        <w:rPr>
          <w:rStyle w:val="Gvdemetni8"/>
          <w:rFonts w:ascii="Arial" w:hAnsi="Arial" w:cs="Arial"/>
          <w:b/>
          <w:bCs/>
          <w:color w:val="000000" w:themeColor="text1"/>
          <w:sz w:val="24"/>
          <w:szCs w:val="24"/>
          <w:lang w:val="de-DE" w:eastAsia="de-DE"/>
        </w:rPr>
        <w:t xml:space="preserve"> </w:t>
      </w:r>
      <w:r w:rsidRPr="00D57FA3">
        <w:rPr>
          <w:rStyle w:val="Gvdemetni8"/>
          <w:rFonts w:ascii="Arial" w:hAnsi="Arial" w:cs="Arial"/>
          <w:b/>
          <w:bCs/>
          <w:color w:val="000000" w:themeColor="text1"/>
          <w:sz w:val="24"/>
          <w:szCs w:val="24"/>
          <w:lang w:val="de-DE" w:eastAsia="de-DE"/>
        </w:rPr>
        <w:tab/>
      </w:r>
      <w:proofErr w:type="spellStart"/>
      <w:r w:rsidRPr="00D57FA3">
        <w:rPr>
          <w:rStyle w:val="Gvdemetni8"/>
          <w:rFonts w:ascii="Arial" w:hAnsi="Arial" w:cs="Arial"/>
          <w:b/>
          <w:bCs/>
          <w:color w:val="000000" w:themeColor="text1"/>
          <w:sz w:val="24"/>
          <w:szCs w:val="24"/>
          <w:lang w:val="fr-FR" w:eastAsia="fr-FR"/>
        </w:rPr>
        <w:t>bakın</w:t>
      </w:r>
      <w:proofErr w:type="spellEnd"/>
      <w:r w:rsidRPr="00D57FA3">
        <w:rPr>
          <w:rStyle w:val="Gvdemetni8"/>
          <w:rFonts w:ascii="Arial" w:hAnsi="Arial" w:cs="Arial"/>
          <w:b/>
          <w:bCs/>
          <w:color w:val="000000" w:themeColor="text1"/>
          <w:sz w:val="24"/>
          <w:szCs w:val="24"/>
          <w:lang w:val="fr-FR" w:eastAsia="fr-FR"/>
        </w:rPr>
        <w:t xml:space="preserve"> </w:t>
      </w:r>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r>
      <w:r w:rsidRPr="00D57FA3">
        <w:rPr>
          <w:rStyle w:val="Gvdemetni8"/>
          <w:rFonts w:ascii="Arial" w:hAnsi="Arial" w:cs="Arial"/>
          <w:b/>
          <w:bCs/>
          <w:color w:val="000000" w:themeColor="text1"/>
          <w:sz w:val="24"/>
          <w:szCs w:val="24"/>
          <w:lang w:val="de-DE" w:eastAsia="de-DE"/>
        </w:rPr>
        <w:t xml:space="preserve">» </w:t>
      </w:r>
      <w:r w:rsidRPr="00D57FA3">
        <w:rPr>
          <w:rStyle w:val="Gvdemetni8"/>
          <w:rFonts w:ascii="Arial" w:hAnsi="Arial" w:cs="Arial"/>
          <w:b/>
          <w:bCs/>
          <w:color w:val="000000" w:themeColor="text1"/>
          <w:sz w:val="24"/>
          <w:szCs w:val="24"/>
        </w:rPr>
        <w:t>64, 247</w:t>
      </w:r>
    </w:p>
    <w:p w:rsidR="006D2F12" w:rsidRPr="00D57FA3" w:rsidRDefault="00DE50E6" w:rsidP="00D57FA3">
      <w:pPr>
        <w:pStyle w:val="Gvdemetni80"/>
        <w:spacing w:after="0" w:line="194"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Triangulum</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lang w:val="de-DE" w:eastAsia="de-DE"/>
        </w:rPr>
        <w:t xml:space="preserve">Australe </w:t>
      </w:r>
      <w:r w:rsidRPr="00D57FA3">
        <w:rPr>
          <w:rStyle w:val="Gvdemetni8"/>
          <w:rFonts w:ascii="Arial" w:hAnsi="Arial" w:cs="Arial"/>
          <w:b/>
          <w:bCs/>
          <w:color w:val="000000" w:themeColor="text1"/>
          <w:sz w:val="24"/>
          <w:szCs w:val="24"/>
        </w:rPr>
        <w:t>• 64</w:t>
      </w:r>
    </w:p>
    <w:p w:rsidR="006D2F12" w:rsidRPr="00D57FA3" w:rsidRDefault="00DE50E6" w:rsidP="00D57FA3">
      <w:pPr>
        <w:pStyle w:val="indekiler0"/>
        <w:tabs>
          <w:tab w:val="left" w:pos="2720"/>
        </w:tabs>
        <w:spacing w:after="0" w:line="194" w:lineRule="auto"/>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hAnsi="Arial" w:cs="Arial"/>
          <w:b/>
          <w:bCs/>
          <w:color w:val="000000" w:themeColor="text1"/>
          <w:sz w:val="24"/>
          <w:szCs w:val="24"/>
        </w:rPr>
        <w:t xml:space="preserve">Triangulum Minor </w:t>
      </w:r>
      <w:r w:rsidRPr="00D57FA3">
        <w:rPr>
          <w:rStyle w:val="indekiler"/>
          <w:rFonts w:ascii="Arial" w:hAnsi="Arial" w:cs="Arial"/>
          <w:b/>
          <w:bCs/>
          <w:color w:val="000000" w:themeColor="text1"/>
          <w:sz w:val="24"/>
          <w:szCs w:val="24"/>
        </w:rPr>
        <w:tab/>
        <w:t>- 64</w:t>
      </w:r>
    </w:p>
    <w:p w:rsidR="006D2F12" w:rsidRPr="00D57FA3" w:rsidRDefault="00DE50E6" w:rsidP="00D57FA3">
      <w:pPr>
        <w:pStyle w:val="indekiler0"/>
        <w:tabs>
          <w:tab w:val="left" w:pos="1768"/>
          <w:tab w:val="right" w:pos="3296"/>
        </w:tabs>
        <w:spacing w:after="0" w:line="194"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Tseen Lang; bkz. 5mm </w:t>
      </w:r>
      <w:proofErr w:type="gramStart"/>
      <w:r w:rsidRPr="00D57FA3">
        <w:rPr>
          <w:rStyle w:val="indekiler"/>
          <w:rFonts w:ascii="Arial" w:hAnsi="Arial" w:cs="Arial"/>
          <w:b/>
          <w:bCs/>
          <w:color w:val="000000" w:themeColor="text1"/>
          <w:sz w:val="24"/>
          <w:szCs w:val="24"/>
        </w:rPr>
        <w:t>TsmbSbe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•-134</w:t>
      </w:r>
    </w:p>
    <w:p w:rsidR="006D2F12" w:rsidRPr="00D57FA3" w:rsidRDefault="00DE50E6" w:rsidP="00D57FA3">
      <w:pPr>
        <w:pStyle w:val="indekiler0"/>
        <w:tabs>
          <w:tab w:val="left" w:pos="1768"/>
        </w:tabs>
        <w:spacing w:after="0" w:line="194"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Tseih She Ke </w:t>
      </w:r>
      <w:r w:rsidRPr="00D57FA3">
        <w:rPr>
          <w:rStyle w:val="indekiler"/>
          <w:rFonts w:ascii="Arial" w:hAnsi="Arial" w:cs="Arial"/>
          <w:b/>
          <w:bCs/>
          <w:color w:val="000000" w:themeColor="text1"/>
          <w:sz w:val="24"/>
          <w:szCs w:val="24"/>
        </w:rPr>
        <w:tab/>
        <w:t xml:space="preserve">... </w:t>
      </w:r>
      <w:r w:rsidRPr="00D57FA3">
        <w:rPr>
          <w:rStyle w:val="indekiler"/>
          <w:rFonts w:ascii="Arial" w:hAnsi="Arial" w:cs="Arial"/>
          <w:b/>
          <w:bCs/>
          <w:color w:val="000000" w:themeColor="text1"/>
          <w:sz w:val="24"/>
          <w:szCs w:val="24"/>
          <w:vertAlign w:val="subscript"/>
        </w:rPr>
        <w:t xml:space="preserve">S </w:t>
      </w:r>
      <w:r w:rsidRPr="00D57FA3">
        <w:rPr>
          <w:rStyle w:val="indekiler"/>
          <w:rFonts w:ascii="Arial" w:hAnsi="Arial" w:cs="Arial"/>
          <w:b/>
          <w:bCs/>
          <w:color w:val="000000" w:themeColor="text1"/>
          <w:sz w:val="24"/>
          <w:szCs w:val="24"/>
        </w:rPr>
        <w:t>M</w:t>
      </w:r>
    </w:p>
    <w:p w:rsidR="006D2F12" w:rsidRPr="00D57FA3" w:rsidRDefault="00DE50E6" w:rsidP="00D57FA3">
      <w:pPr>
        <w:pStyle w:val="indekiler0"/>
        <w:tabs>
          <w:tab w:val="left" w:pos="1314"/>
          <w:tab w:val="left" w:pos="1768"/>
          <w:tab w:val="left" w:pos="2200"/>
          <w:tab w:val="left" w:pos="2720"/>
        </w:tabs>
        <w:spacing w:after="0" w:line="194"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Tucana • </w:t>
      </w:r>
      <w:proofErr w:type="gramStart"/>
      <w:r w:rsidRPr="00D57FA3">
        <w:rPr>
          <w:rStyle w:val="indekiler"/>
          <w:rFonts w:ascii="Arial" w:hAnsi="Arial" w:cs="Arial"/>
          <w:b/>
          <w:bCs/>
          <w:color w:val="000000" w:themeColor="text1"/>
          <w:sz w:val="24"/>
          <w:szCs w:val="24"/>
        </w:rPr>
        <w:tab/>
        <w:t>.---</w:t>
      </w:r>
      <w:proofErr w:type="gramEnd"/>
      <w:r w:rsidRPr="00D57FA3">
        <w:rPr>
          <w:rStyle w:val="indekiler"/>
          <w:rFonts w:ascii="Arial" w:hAnsi="Arial" w:cs="Arial"/>
          <w:b/>
          <w:bCs/>
          <w:color w:val="000000" w:themeColor="text1"/>
          <w:sz w:val="24"/>
          <w:szCs w:val="24"/>
        </w:rPr>
        <w:t xml:space="preserve"> 64</w:t>
      </w:r>
    </w:p>
    <w:p w:rsidR="006D2F12" w:rsidRPr="00D57FA3" w:rsidRDefault="00DE50E6" w:rsidP="00D57FA3">
      <w:pPr>
        <w:pStyle w:val="indekiler0"/>
        <w:tabs>
          <w:tab w:val="left" w:pos="2720"/>
        </w:tabs>
        <w:spacing w:after="0" w:line="194"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Tardus </w:t>
      </w:r>
      <w:proofErr w:type="gramStart"/>
      <w:r w:rsidRPr="00D57FA3">
        <w:rPr>
          <w:rStyle w:val="indekiler"/>
          <w:rFonts w:ascii="Arial" w:hAnsi="Arial" w:cs="Arial"/>
          <w:b/>
          <w:bCs/>
          <w:color w:val="000000" w:themeColor="text1"/>
          <w:sz w:val="24"/>
          <w:szCs w:val="24"/>
          <w:lang w:val="es-ES" w:eastAsia="es-ES"/>
        </w:rPr>
        <w:t xml:space="preserve">Solitario« </w:t>
      </w:r>
      <w:r w:rsidRPr="00D57FA3">
        <w:rPr>
          <w:rStyle w:val="indekiler"/>
          <w:rFonts w:ascii="Arial" w:hAnsi="Arial" w:cs="Arial"/>
          <w:b/>
          <w:bCs/>
          <w:color w:val="000000" w:themeColor="text1"/>
          <w:sz w:val="24"/>
          <w:szCs w:val="24"/>
        </w:rPr>
        <w:t>-</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- 53</w:t>
      </w:r>
    </w:p>
    <w:p w:rsidR="006D2F12" w:rsidRPr="00D57FA3" w:rsidRDefault="00DE50E6" w:rsidP="00D57FA3">
      <w:pPr>
        <w:pStyle w:val="indekiler0"/>
        <w:spacing w:after="60" w:line="194"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İkizler, The. bkz. </w:t>
      </w:r>
      <w:r w:rsidRPr="00D57FA3">
        <w:rPr>
          <w:rStyle w:val="indekiler"/>
          <w:rFonts w:ascii="Arial" w:hAnsi="Arial" w:cs="Arial"/>
          <w:b/>
          <w:bCs/>
          <w:i/>
          <w:iCs/>
          <w:color w:val="000000" w:themeColor="text1"/>
          <w:sz w:val="24"/>
          <w:szCs w:val="24"/>
        </w:rPr>
        <w:t>(lemtoi</w:t>
      </w:r>
    </w:p>
    <w:p w:rsidR="006D2F12" w:rsidRPr="00D57FA3" w:rsidRDefault="00DE50E6" w:rsidP="00D57FA3">
      <w:pPr>
        <w:pStyle w:val="indekiler0"/>
        <w:tabs>
          <w:tab w:val="left" w:pos="2200"/>
          <w:tab w:val="right" w:pos="3296"/>
        </w:tabs>
        <w:spacing w:after="0" w:line="202"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Unicom, The. </w:t>
      </w:r>
      <w:proofErr w:type="gramStart"/>
      <w:r w:rsidRPr="00D57FA3">
        <w:rPr>
          <w:rStyle w:val="indekiler"/>
          <w:rFonts w:ascii="Arial" w:hAnsi="Arial" w:cs="Arial"/>
          <w:b/>
          <w:bCs/>
          <w:color w:val="000000" w:themeColor="text1"/>
          <w:sz w:val="24"/>
          <w:szCs w:val="24"/>
        </w:rPr>
        <w:t>bkz. ,V</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lang w:val="es-ES" w:eastAsia="es-ES"/>
        </w:rPr>
        <w:t xml:space="preserve">mocera </w:t>
      </w:r>
      <w:r w:rsidRPr="00D57FA3">
        <w:rPr>
          <w:rStyle w:val="indekiler"/>
          <w:rFonts w:ascii="Arial" w:hAnsi="Arial" w:cs="Arial"/>
          <w:b/>
          <w:bCs/>
          <w:color w:val="000000" w:themeColor="text1"/>
          <w:sz w:val="24"/>
          <w:szCs w:val="24"/>
        </w:rPr>
        <w:t xml:space="preserve">J Evren, şekli </w:t>
      </w:r>
      <w:r w:rsidRPr="00D57FA3">
        <w:rPr>
          <w:rStyle w:val="indekiler"/>
          <w:rFonts w:ascii="Arial" w:hAnsi="Arial" w:cs="Arial"/>
          <w:b/>
          <w:bCs/>
          <w:color w:val="000000" w:themeColor="text1"/>
          <w:sz w:val="24"/>
          <w:szCs w:val="24"/>
        </w:rPr>
        <w:tab/>
        <w:t>•-15</w:t>
      </w:r>
      <w:r w:rsidRPr="00D57FA3">
        <w:rPr>
          <w:rFonts w:ascii="Arial" w:hAnsi="Arial" w:cs="Arial"/>
          <w:color w:val="000000" w:themeColor="text1"/>
          <w:sz w:val="24"/>
          <w:szCs w:val="24"/>
        </w:rPr>
        <w:fldChar w:fldCharType="end"/>
      </w:r>
    </w:p>
    <w:p w:rsidR="006D2F12" w:rsidRPr="00D57FA3" w:rsidRDefault="00DE50E6" w:rsidP="00D57FA3">
      <w:pPr>
        <w:pStyle w:val="Gvdemetni80"/>
        <w:tabs>
          <w:tab w:val="right" w:pos="1853"/>
          <w:tab w:val="left" w:pos="2200"/>
        </w:tabs>
        <w:spacing w:after="0" w:line="202" w:lineRule="auto"/>
        <w:jc w:val="both"/>
        <w:rPr>
          <w:rFonts w:ascii="Arial" w:hAnsi="Arial" w:cs="Arial"/>
          <w:color w:val="000000" w:themeColor="text1"/>
          <w:sz w:val="24"/>
          <w:szCs w:val="24"/>
        </w:rPr>
      </w:pPr>
      <w:proofErr w:type="spellStart"/>
      <w:proofErr w:type="gramStart"/>
      <w:r w:rsidRPr="00D57FA3">
        <w:rPr>
          <w:rStyle w:val="Gvdemetni8"/>
          <w:rFonts w:ascii="Arial" w:hAnsi="Arial" w:cs="Arial"/>
          <w:b/>
          <w:bCs/>
          <w:color w:val="000000" w:themeColor="text1"/>
          <w:sz w:val="24"/>
          <w:szCs w:val="24"/>
        </w:rPr>
        <w:t>Uaukalhai</w:t>
      </w:r>
      <w:proofErr w:type="spellEnd"/>
      <w:r w:rsidRPr="00D57FA3">
        <w:rPr>
          <w:rStyle w:val="Gvdemetni8"/>
          <w:rFonts w:ascii="Arial" w:hAnsi="Arial" w:cs="Arial"/>
          <w:b/>
          <w:bCs/>
          <w:color w:val="000000" w:themeColor="text1"/>
          <w:sz w:val="24"/>
          <w:szCs w:val="24"/>
        </w:rPr>
        <w:t xml:space="preserve"> -</w:t>
      </w:r>
      <w:proofErr w:type="gram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 xml:space="preserve">- </w:t>
      </w:r>
      <w:r w:rsidRPr="00D57FA3">
        <w:rPr>
          <w:rStyle w:val="Gvdemetni8"/>
          <w:rFonts w:ascii="Arial" w:hAnsi="Arial" w:cs="Arial"/>
          <w:b/>
          <w:bCs/>
          <w:color w:val="000000" w:themeColor="text1"/>
          <w:sz w:val="24"/>
          <w:szCs w:val="24"/>
        </w:rPr>
        <w:tab/>
      </w:r>
      <w:r w:rsidRPr="00D57FA3">
        <w:rPr>
          <w:rStyle w:val="Gvdemetni8"/>
          <w:rFonts w:ascii="Arial" w:hAnsi="Arial" w:cs="Arial"/>
          <w:b/>
          <w:bCs/>
          <w:color w:val="000000" w:themeColor="text1"/>
          <w:sz w:val="24"/>
          <w:szCs w:val="24"/>
          <w:lang w:val="fr-FR" w:eastAsia="fr-FR"/>
        </w:rPr>
        <w:t xml:space="preserve">-ira. </w:t>
      </w:r>
      <w:r w:rsidRPr="00D57FA3">
        <w:rPr>
          <w:rStyle w:val="Gvdemetni8"/>
          <w:rFonts w:ascii="Arial" w:hAnsi="Arial" w:cs="Arial"/>
          <w:b/>
          <w:bCs/>
          <w:color w:val="000000" w:themeColor="text1"/>
          <w:sz w:val="24"/>
          <w:szCs w:val="24"/>
        </w:rPr>
        <w:t>213</w:t>
      </w:r>
    </w:p>
    <w:p w:rsidR="006D2F12" w:rsidRPr="00D57FA3" w:rsidRDefault="00DE50E6" w:rsidP="00D57FA3">
      <w:pPr>
        <w:pStyle w:val="Gvdemetni80"/>
        <w:tabs>
          <w:tab w:val="left" w:pos="2200"/>
        </w:tabs>
        <w:spacing w:after="0" w:line="202"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Urs</w:t>
      </w:r>
      <w:proofErr w:type="spellEnd"/>
      <w:r w:rsidRPr="00D57FA3">
        <w:rPr>
          <w:rStyle w:val="Gvdemetni8"/>
          <w:rFonts w:ascii="Arial" w:hAnsi="Arial" w:cs="Arial"/>
          <w:b/>
          <w:bCs/>
          <w:color w:val="000000" w:themeColor="text1"/>
          <w:sz w:val="24"/>
          <w:szCs w:val="24"/>
        </w:rPr>
        <w:t xml:space="preserve"># </w:t>
      </w:r>
      <w:proofErr w:type="spellStart"/>
      <w:proofErr w:type="gramStart"/>
      <w:r w:rsidRPr="00D57FA3">
        <w:rPr>
          <w:rStyle w:val="Gvdemetni8"/>
          <w:rFonts w:ascii="Arial" w:hAnsi="Arial" w:cs="Arial"/>
          <w:b/>
          <w:bCs/>
          <w:color w:val="000000" w:themeColor="text1"/>
          <w:sz w:val="24"/>
          <w:szCs w:val="24"/>
        </w:rPr>
        <w:t>Major</w:t>
      </w:r>
      <w:proofErr w:type="spellEnd"/>
      <w:r w:rsidRPr="00D57FA3">
        <w:rPr>
          <w:rStyle w:val="Gvdemetni8"/>
          <w:rFonts w:ascii="Arial" w:hAnsi="Arial" w:cs="Arial"/>
          <w:b/>
          <w:bCs/>
          <w:color w:val="000000" w:themeColor="text1"/>
          <w:sz w:val="24"/>
          <w:szCs w:val="24"/>
        </w:rPr>
        <w:t xml:space="preserve"> -</w:t>
      </w:r>
      <w:proofErr w:type="gram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- 65.132</w:t>
      </w:r>
    </w:p>
    <w:p w:rsidR="006D2F12" w:rsidRPr="00D57FA3" w:rsidRDefault="00DE50E6" w:rsidP="00D57FA3">
      <w:pPr>
        <w:pStyle w:val="Gvdemetni80"/>
        <w:spacing w:after="0" w:line="180"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Küçük Ayı, 63.232 Alfa.</w:t>
      </w:r>
    </w:p>
    <w:p w:rsidR="006D2F12" w:rsidRPr="00D57FA3" w:rsidRDefault="00DE50E6" w:rsidP="00D57FA3">
      <w:pPr>
        <w:pStyle w:val="Gvdemetni80"/>
        <w:spacing w:after="100" w:line="202" w:lineRule="auto"/>
        <w:ind w:firstLine="46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w:t>
      </w:r>
      <w:proofErr w:type="spellStart"/>
      <w:r w:rsidRPr="00D57FA3">
        <w:rPr>
          <w:rStyle w:val="Gvdemetni8"/>
          <w:rFonts w:ascii="Arial" w:hAnsi="Arial" w:cs="Arial"/>
          <w:b/>
          <w:bCs/>
          <w:color w:val="000000" w:themeColor="text1"/>
          <w:sz w:val="24"/>
          <w:szCs w:val="24"/>
        </w:rPr>
        <w:t>ee</w:t>
      </w:r>
      <w:proofErr w:type="spellEnd"/>
      <w:r w:rsidRPr="00D57FA3">
        <w:rPr>
          <w:rStyle w:val="Gvdemetni8"/>
          <w:rFonts w:ascii="Arial" w:hAnsi="Arial" w:cs="Arial"/>
          <w:b/>
          <w:bCs/>
          <w:color w:val="000000" w:themeColor="text1"/>
          <w:sz w:val="24"/>
          <w:szCs w:val="24"/>
        </w:rPr>
        <w:t xml:space="preserve"> </w:t>
      </w:r>
      <w:proofErr w:type="spellStart"/>
      <w:proofErr w:type="gramStart"/>
      <w:r w:rsidRPr="00D57FA3">
        <w:rPr>
          <w:rStyle w:val="Gvdemetni8"/>
          <w:rFonts w:ascii="Arial" w:hAnsi="Arial" w:cs="Arial"/>
          <w:b/>
          <w:bCs/>
          <w:i/>
          <w:iCs/>
          <w:color w:val="000000" w:themeColor="text1"/>
          <w:sz w:val="24"/>
          <w:szCs w:val="24"/>
        </w:rPr>
        <w:t>Pelans</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w:t>
      </w:r>
      <w:proofErr w:type="gramEnd"/>
      <w:r w:rsidRPr="00D57FA3">
        <w:rPr>
          <w:rStyle w:val="Gvdemetni8"/>
          <w:rFonts w:ascii="Arial" w:hAnsi="Arial" w:cs="Arial"/>
          <w:b/>
          <w:bCs/>
          <w:color w:val="000000" w:themeColor="text1"/>
          <w:sz w:val="24"/>
          <w:szCs w:val="24"/>
        </w:rPr>
        <w:t xml:space="preserve"> Beta, 185</w:t>
      </w:r>
    </w:p>
    <w:p w:rsidR="006D2F12" w:rsidRPr="00D57FA3" w:rsidRDefault="00DE50E6" w:rsidP="00D57FA3">
      <w:pPr>
        <w:pStyle w:val="Gvdemetni80"/>
        <w:tabs>
          <w:tab w:val="right" w:leader="dot" w:pos="3296"/>
        </w:tabs>
        <w:spacing w:after="0" w:line="192"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Vega</w:t>
      </w:r>
      <w:proofErr w:type="spellEnd"/>
      <w:r w:rsidRPr="00D57FA3">
        <w:rPr>
          <w:rStyle w:val="Gvdemetni8"/>
          <w:rFonts w:ascii="Arial" w:hAnsi="Arial" w:cs="Arial"/>
          <w:b/>
          <w:bCs/>
          <w:color w:val="000000" w:themeColor="text1"/>
          <w:sz w:val="24"/>
          <w:szCs w:val="24"/>
        </w:rPr>
        <w:t xml:space="preserve">, bkz. </w:t>
      </w:r>
      <w:proofErr w:type="spellStart"/>
      <w:r w:rsidRPr="00D57FA3">
        <w:rPr>
          <w:rStyle w:val="Gvdemetni8"/>
          <w:rFonts w:ascii="Arial" w:hAnsi="Arial" w:cs="Arial"/>
          <w:b/>
          <w:bCs/>
          <w:color w:val="000000" w:themeColor="text1"/>
          <w:sz w:val="24"/>
          <w:szCs w:val="24"/>
        </w:rPr>
        <w:t>U'e-ja</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lang w:val="es-ES" w:eastAsia="es-ES"/>
        </w:rPr>
        <w:t xml:space="preserve">Veta </w:t>
      </w:r>
      <w:r w:rsidRPr="00D57FA3">
        <w:rPr>
          <w:rStyle w:val="Gvdemetni8"/>
          <w:rFonts w:ascii="Arial" w:hAnsi="Arial" w:cs="Arial"/>
          <w:b/>
          <w:bCs/>
          <w:color w:val="000000" w:themeColor="text1"/>
          <w:sz w:val="24"/>
          <w:szCs w:val="24"/>
        </w:rPr>
        <w:tab/>
        <w:t>JO</w:t>
      </w:r>
    </w:p>
    <w:p w:rsidR="006D2F12" w:rsidRPr="00D57FA3" w:rsidRDefault="00DE50E6" w:rsidP="00D57FA3">
      <w:pPr>
        <w:pStyle w:val="Gvdemetni80"/>
        <w:spacing w:after="0" w:line="180"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İlkbahar Ekinoksu ve dinler </w:t>
      </w:r>
      <w:r w:rsidRPr="00D57FA3">
        <w:rPr>
          <w:rStyle w:val="Gvdemetni8"/>
          <w:rFonts w:ascii="Arial" w:hAnsi="Arial" w:cs="Arial"/>
          <w:b/>
          <w:bCs/>
          <w:color w:val="000000" w:themeColor="text1"/>
          <w:sz w:val="24"/>
          <w:szCs w:val="24"/>
          <w:lang w:val="es-ES" w:eastAsia="es-ES"/>
        </w:rPr>
        <w:t>»30</w:t>
      </w:r>
    </w:p>
    <w:p w:rsidR="006D2F12" w:rsidRPr="00D57FA3" w:rsidRDefault="00DE50E6" w:rsidP="00D57FA3">
      <w:pPr>
        <w:pStyle w:val="Dier0"/>
        <w:tabs>
          <w:tab w:val="left" w:pos="1314"/>
          <w:tab w:val="left" w:pos="1768"/>
          <w:tab w:val="left" w:pos="2200"/>
        </w:tabs>
        <w:spacing w:after="0" w:line="204" w:lineRule="auto"/>
        <w:jc w:val="both"/>
        <w:rPr>
          <w:rFonts w:ascii="Arial" w:hAnsi="Arial" w:cs="Arial"/>
          <w:color w:val="000000" w:themeColor="text1"/>
          <w:sz w:val="24"/>
          <w:szCs w:val="24"/>
        </w:rPr>
      </w:pPr>
      <w:r w:rsidRPr="00D57FA3">
        <w:rPr>
          <w:rStyle w:val="Dier"/>
          <w:rFonts w:ascii="Arial" w:eastAsia="Arial" w:hAnsi="Arial" w:cs="Arial"/>
          <w:b/>
          <w:bCs/>
          <w:color w:val="000000" w:themeColor="text1"/>
          <w:sz w:val="24"/>
          <w:szCs w:val="24"/>
          <w:lang w:val="es-ES" w:eastAsia="es-ES"/>
        </w:rPr>
        <w:t xml:space="preserve">Vértex </w:t>
      </w:r>
      <w:r w:rsidRPr="00D57FA3">
        <w:rPr>
          <w:rStyle w:val="Dier"/>
          <w:rFonts w:ascii="Arial" w:eastAsia="Arial" w:hAnsi="Arial" w:cs="Arial"/>
          <w:b/>
          <w:bCs/>
          <w:color w:val="000000" w:themeColor="text1"/>
          <w:sz w:val="24"/>
          <w:szCs w:val="24"/>
          <w:lang w:val="es-ES" w:eastAsia="es-ES"/>
        </w:rPr>
        <w:tab/>
      </w:r>
      <w:r w:rsidRPr="00D57FA3">
        <w:rPr>
          <w:rStyle w:val="Dier"/>
          <w:rFonts w:ascii="Arial" w:eastAsia="Arial" w:hAnsi="Arial" w:cs="Arial"/>
          <w:b/>
          <w:bCs/>
          <w:color w:val="000000" w:themeColor="text1"/>
          <w:sz w:val="24"/>
          <w:szCs w:val="24"/>
        </w:rPr>
        <w:t xml:space="preserve">- </w:t>
      </w:r>
      <w:r w:rsidRPr="00D57FA3">
        <w:rPr>
          <w:rStyle w:val="Dier"/>
          <w:rFonts w:ascii="Arial" w:eastAsia="Arial" w:hAnsi="Arial" w:cs="Arial"/>
          <w:b/>
          <w:bCs/>
          <w:color w:val="000000" w:themeColor="text1"/>
          <w:sz w:val="24"/>
          <w:szCs w:val="24"/>
        </w:rPr>
        <w:tab/>
        <w:t xml:space="preserve">- </w:t>
      </w:r>
      <w:r w:rsidRPr="00D57FA3">
        <w:rPr>
          <w:rStyle w:val="Dier"/>
          <w:rFonts w:ascii="Arial" w:eastAsia="Arial" w:hAnsi="Arial" w:cs="Arial"/>
          <w:b/>
          <w:bCs/>
          <w:color w:val="000000" w:themeColor="text1"/>
          <w:sz w:val="24"/>
          <w:szCs w:val="24"/>
        </w:rPr>
        <w:tab/>
      </w:r>
      <w:r w:rsidRPr="00D57FA3">
        <w:rPr>
          <w:rStyle w:val="Dier"/>
          <w:rFonts w:ascii="Arial" w:eastAsia="Arial" w:hAnsi="Arial" w:cs="Arial"/>
          <w:b/>
          <w:bCs/>
          <w:color w:val="000000" w:themeColor="text1"/>
          <w:sz w:val="24"/>
          <w:szCs w:val="24"/>
          <w:lang w:val="es-ES" w:eastAsia="es-ES"/>
        </w:rPr>
        <w:t>-»03.214</w:t>
      </w:r>
    </w:p>
    <w:p w:rsidR="006D2F12" w:rsidRPr="00D57FA3" w:rsidRDefault="00DE50E6" w:rsidP="00D57FA3">
      <w:pPr>
        <w:pStyle w:val="Gvdemetni80"/>
        <w:tabs>
          <w:tab w:val="left" w:pos="1768"/>
          <w:tab w:val="left" w:pos="2200"/>
          <w:tab w:val="left" w:pos="2720"/>
        </w:tabs>
        <w:spacing w:after="0" w:line="185"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Akşam </w:t>
      </w:r>
      <w:proofErr w:type="gramStart"/>
      <w:r w:rsidRPr="00D57FA3">
        <w:rPr>
          <w:rStyle w:val="Gvdemetni8"/>
          <w:rFonts w:ascii="Arial" w:hAnsi="Arial" w:cs="Arial"/>
          <w:b/>
          <w:bCs/>
          <w:color w:val="000000" w:themeColor="text1"/>
          <w:sz w:val="24"/>
          <w:szCs w:val="24"/>
        </w:rPr>
        <w:t>ayini -</w:t>
      </w:r>
      <w:proofErr w:type="gram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 xml:space="preserve">- </w:t>
      </w:r>
      <w:r w:rsidRPr="00D57FA3">
        <w:rPr>
          <w:rStyle w:val="Gvdemetni8"/>
          <w:rFonts w:ascii="Arial" w:hAnsi="Arial" w:cs="Arial"/>
          <w:b/>
          <w:bCs/>
          <w:color w:val="000000" w:themeColor="text1"/>
          <w:sz w:val="24"/>
          <w:szCs w:val="24"/>
        </w:rPr>
        <w:tab/>
        <w:t xml:space="preserve">- </w:t>
      </w:r>
      <w:r w:rsidRPr="00D57FA3">
        <w:rPr>
          <w:rStyle w:val="Gvdemetni8"/>
          <w:rFonts w:ascii="Arial" w:hAnsi="Arial" w:cs="Arial"/>
          <w:b/>
          <w:bCs/>
          <w:color w:val="000000" w:themeColor="text1"/>
          <w:sz w:val="24"/>
          <w:szCs w:val="24"/>
        </w:rPr>
        <w:tab/>
        <w:t>• =4*</w:t>
      </w:r>
    </w:p>
    <w:p w:rsidR="006D2F12" w:rsidRPr="00D57FA3" w:rsidRDefault="00DE50E6" w:rsidP="00D57FA3">
      <w:pPr>
        <w:pStyle w:val="Gvdemetni80"/>
        <w:spacing w:after="0" w:line="180"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V»a</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lang w:val="es-ES" w:eastAsia="es-ES"/>
        </w:rPr>
        <w:t xml:space="preserve">Laclen, </w:t>
      </w:r>
      <w:r w:rsidRPr="00D57FA3">
        <w:rPr>
          <w:rStyle w:val="Gvdemetni8"/>
          <w:rFonts w:ascii="Arial" w:hAnsi="Arial" w:cs="Arial"/>
          <w:b/>
          <w:bCs/>
          <w:color w:val="000000" w:themeColor="text1"/>
          <w:sz w:val="24"/>
          <w:szCs w:val="24"/>
        </w:rPr>
        <w:t xml:space="preserve">66. Bkz. </w:t>
      </w:r>
      <w:proofErr w:type="spellStart"/>
      <w:r w:rsidRPr="00D57FA3">
        <w:rPr>
          <w:rStyle w:val="Gvdemetni8"/>
          <w:rFonts w:ascii="Arial" w:hAnsi="Arial" w:cs="Arial"/>
          <w:b/>
          <w:bCs/>
          <w:i/>
          <w:iCs/>
          <w:color w:val="000000" w:themeColor="text1"/>
          <w:sz w:val="24"/>
          <w:szCs w:val="24"/>
        </w:rPr>
        <w:t>Milky</w:t>
      </w:r>
      <w:proofErr w:type="spellEnd"/>
    </w:p>
    <w:p w:rsidR="006D2F12" w:rsidRPr="00D57FA3" w:rsidRDefault="00DE50E6" w:rsidP="00D57FA3">
      <w:pPr>
        <w:pStyle w:val="Gvdemetni80"/>
        <w:spacing w:after="0" w:line="199" w:lineRule="auto"/>
        <w:ind w:left="140" w:firstLine="40"/>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VindemJatrix</w:t>
      </w:r>
      <w:proofErr w:type="spellEnd"/>
      <w:r w:rsidRPr="00D57FA3">
        <w:rPr>
          <w:rStyle w:val="Gvdemetni8"/>
          <w:rFonts w:ascii="Arial" w:hAnsi="Arial" w:cs="Arial"/>
          <w:b/>
          <w:bCs/>
          <w:color w:val="000000" w:themeColor="text1"/>
          <w:sz w:val="24"/>
          <w:szCs w:val="24"/>
        </w:rPr>
        <w:t xml:space="preserve">. • hayır, 2:4, </w:t>
      </w:r>
      <w:r w:rsidRPr="00D57FA3">
        <w:rPr>
          <w:rStyle w:val="Gvdemetni8"/>
          <w:rFonts w:ascii="Arial" w:hAnsi="Arial" w:cs="Arial"/>
          <w:b/>
          <w:bCs/>
          <w:color w:val="000000" w:themeColor="text1"/>
          <w:sz w:val="24"/>
          <w:szCs w:val="24"/>
          <w:lang w:val="de-DE" w:eastAsia="de-DE"/>
        </w:rPr>
        <w:t xml:space="preserve">»47 </w:t>
      </w:r>
      <w:r w:rsidRPr="00D57FA3">
        <w:rPr>
          <w:rStyle w:val="Gvdemetni8"/>
          <w:rFonts w:ascii="Arial" w:hAnsi="Arial" w:cs="Arial"/>
          <w:b/>
          <w:bCs/>
          <w:color w:val="000000" w:themeColor="text1"/>
          <w:sz w:val="24"/>
          <w:szCs w:val="24"/>
        </w:rPr>
        <w:t xml:space="preserve">Bakire, </w:t>
      </w:r>
      <w:proofErr w:type="spellStart"/>
      <w:r w:rsidRPr="00D57FA3">
        <w:rPr>
          <w:rStyle w:val="Gvdemetni8"/>
          <w:rFonts w:ascii="Arial" w:hAnsi="Arial" w:cs="Arial"/>
          <w:b/>
          <w:bCs/>
          <w:color w:val="000000" w:themeColor="text1"/>
          <w:sz w:val="24"/>
          <w:szCs w:val="24"/>
        </w:rPr>
        <w:t>The</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sei</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Virgo</w:t>
      </w:r>
      <w:proofErr w:type="spellEnd"/>
      <w:r w:rsidRPr="00D57FA3">
        <w:rPr>
          <w:rStyle w:val="Gvdemetni8"/>
          <w:rFonts w:ascii="Arial" w:hAnsi="Arial" w:cs="Arial"/>
          <w:b/>
          <w:bCs/>
          <w:color w:val="000000" w:themeColor="text1"/>
          <w:sz w:val="24"/>
          <w:szCs w:val="24"/>
        </w:rPr>
        <w:t xml:space="preserve"> Sol Ayak, </w:t>
      </w:r>
      <w:r w:rsidRPr="00D57FA3">
        <w:rPr>
          <w:rStyle w:val="Gvdemetni8"/>
          <w:rFonts w:ascii="Arial" w:hAnsi="Arial" w:cs="Arial"/>
          <w:b/>
          <w:bCs/>
          <w:i/>
          <w:iCs/>
          <w:color w:val="000000" w:themeColor="text1"/>
          <w:sz w:val="24"/>
          <w:szCs w:val="24"/>
        </w:rPr>
        <w:t xml:space="preserve">bkz. </w:t>
      </w:r>
      <w:proofErr w:type="spellStart"/>
      <w:r w:rsidRPr="00D57FA3">
        <w:rPr>
          <w:rStyle w:val="Gvdemetni8"/>
          <w:rFonts w:ascii="Arial" w:hAnsi="Arial" w:cs="Arial"/>
          <w:b/>
          <w:bCs/>
          <w:i/>
          <w:iCs/>
          <w:color w:val="000000" w:themeColor="text1"/>
          <w:sz w:val="24"/>
          <w:szCs w:val="24"/>
        </w:rPr>
        <w:t>Kitami</w:t>
      </w:r>
      <w:proofErr w:type="spell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i/>
          <w:iCs/>
          <w:color w:val="000000" w:themeColor="text1"/>
          <w:sz w:val="24"/>
          <w:szCs w:val="24"/>
        </w:rPr>
        <w:t>alia</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 xml:space="preserve">Sağ Tel. bkz. </w:t>
      </w:r>
      <w:proofErr w:type="spellStart"/>
      <w:r w:rsidRPr="00D57FA3">
        <w:rPr>
          <w:rStyle w:val="Gvdemetni8"/>
          <w:rFonts w:ascii="Arial" w:hAnsi="Arial" w:cs="Arial"/>
          <w:b/>
          <w:bCs/>
          <w:i/>
          <w:iCs/>
          <w:color w:val="000000" w:themeColor="text1"/>
          <w:sz w:val="24"/>
          <w:szCs w:val="24"/>
        </w:rPr>
        <w:t>Viude-rntattix</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 xml:space="preserve">Güney Kanat, bkz. </w:t>
      </w:r>
      <w:proofErr w:type="spellStart"/>
      <w:proofErr w:type="gramStart"/>
      <w:r w:rsidRPr="00D57FA3">
        <w:rPr>
          <w:rStyle w:val="Gvdemetni8"/>
          <w:rFonts w:ascii="Arial" w:hAnsi="Arial" w:cs="Arial"/>
          <w:b/>
          <w:bCs/>
          <w:i/>
          <w:iCs/>
          <w:color w:val="000000" w:themeColor="text1"/>
          <w:sz w:val="24"/>
          <w:szCs w:val="24"/>
        </w:rPr>
        <w:t>Zaniah</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w:t>
      </w:r>
      <w:proofErr w:type="gramEnd"/>
      <w:r w:rsidRPr="00D57FA3">
        <w:rPr>
          <w:rStyle w:val="Gvdemetni8"/>
          <w:rFonts w:ascii="Arial" w:hAnsi="Arial" w:cs="Arial"/>
          <w:b/>
          <w:bCs/>
          <w:color w:val="000000" w:themeColor="text1"/>
          <w:sz w:val="24"/>
          <w:szCs w:val="24"/>
        </w:rPr>
        <w:t xml:space="preserve"> Çivi, bkz. </w:t>
      </w:r>
      <w:proofErr w:type="spellStart"/>
      <w:r w:rsidRPr="00D57FA3">
        <w:rPr>
          <w:rStyle w:val="Gvdemetni8"/>
          <w:rFonts w:ascii="Arial" w:hAnsi="Arial" w:cs="Arial"/>
          <w:b/>
          <w:bCs/>
          <w:color w:val="000000" w:themeColor="text1"/>
          <w:sz w:val="24"/>
          <w:szCs w:val="24"/>
        </w:rPr>
        <w:t>Spira</w:t>
      </w:r>
      <w:proofErr w:type="spellEnd"/>
      <w:r w:rsidRPr="00D57FA3">
        <w:rPr>
          <w:rStyle w:val="Gvdemetni8"/>
          <w:rFonts w:ascii="Arial" w:hAnsi="Arial" w:cs="Arial"/>
          <w:b/>
          <w:bCs/>
          <w:color w:val="000000" w:themeColor="text1"/>
          <w:sz w:val="24"/>
          <w:szCs w:val="24"/>
        </w:rPr>
        <w:t>.</w:t>
      </w:r>
    </w:p>
    <w:p w:rsidR="006D2F12" w:rsidRPr="00D57FA3" w:rsidRDefault="00DE50E6" w:rsidP="00D57FA3">
      <w:pPr>
        <w:pStyle w:val="Gvdemetni80"/>
        <w:spacing w:after="0" w:line="199" w:lineRule="auto"/>
        <w:ind w:left="140" w:firstLine="4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Başak, 66 Alfa, 72. </w:t>
      </w:r>
      <w:proofErr w:type="spellStart"/>
      <w:r w:rsidRPr="00D57FA3">
        <w:rPr>
          <w:rStyle w:val="Gvdemetni8"/>
          <w:rFonts w:ascii="Arial" w:hAnsi="Arial" w:cs="Arial"/>
          <w:b/>
          <w:bCs/>
          <w:color w:val="000000" w:themeColor="text1"/>
          <w:sz w:val="24"/>
          <w:szCs w:val="24"/>
        </w:rPr>
        <w:t>Bo</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Bp</w:t>
      </w:r>
      <w:proofErr w:type="spellEnd"/>
      <w:r w:rsidRPr="00D57FA3">
        <w:rPr>
          <w:rStyle w:val="Gvdemetni8"/>
          <w:rFonts w:ascii="Arial" w:hAnsi="Arial" w:cs="Arial"/>
          <w:b/>
          <w:bCs/>
          <w:color w:val="000000" w:themeColor="text1"/>
          <w:sz w:val="24"/>
          <w:szCs w:val="24"/>
        </w:rPr>
        <w:t xml:space="preserve"> bkz. </w:t>
      </w:r>
      <w:proofErr w:type="spellStart"/>
      <w:proofErr w:type="gramStart"/>
      <w:r w:rsidRPr="00D57FA3">
        <w:rPr>
          <w:rStyle w:val="Gvdemetni8"/>
          <w:rFonts w:ascii="Arial" w:hAnsi="Arial" w:cs="Arial"/>
          <w:b/>
          <w:bCs/>
          <w:i/>
          <w:iCs/>
          <w:color w:val="000000" w:themeColor="text1"/>
          <w:sz w:val="24"/>
          <w:szCs w:val="24"/>
        </w:rPr>
        <w:t>Spita</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w:t>
      </w:r>
      <w:proofErr w:type="gramEnd"/>
      <w:r w:rsidRPr="00D57FA3">
        <w:rPr>
          <w:rStyle w:val="Gvdemetni8"/>
          <w:rFonts w:ascii="Arial" w:hAnsi="Arial" w:cs="Arial"/>
          <w:b/>
          <w:bCs/>
          <w:color w:val="000000" w:themeColor="text1"/>
          <w:sz w:val="24"/>
          <w:szCs w:val="24"/>
        </w:rPr>
        <w:t xml:space="preserve"> Beta. 72, </w:t>
      </w:r>
      <w:proofErr w:type="spellStart"/>
      <w:r w:rsidRPr="00D57FA3">
        <w:rPr>
          <w:rStyle w:val="Gvdemetni8"/>
          <w:rFonts w:ascii="Arial" w:hAnsi="Arial" w:cs="Arial"/>
          <w:b/>
          <w:bCs/>
          <w:i/>
          <w:iCs/>
          <w:color w:val="000000" w:themeColor="text1"/>
          <w:sz w:val="24"/>
          <w:szCs w:val="24"/>
        </w:rPr>
        <w:t>setZavija^a</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 xml:space="preserve">Gama. 72, bkz. </w:t>
      </w:r>
      <w:proofErr w:type="spellStart"/>
      <w:r w:rsidRPr="00D57FA3">
        <w:rPr>
          <w:rStyle w:val="Gvdemetni8"/>
          <w:rFonts w:ascii="Arial" w:hAnsi="Arial" w:cs="Arial"/>
          <w:b/>
          <w:bCs/>
          <w:i/>
          <w:iCs/>
          <w:color w:val="000000" w:themeColor="text1"/>
          <w:sz w:val="24"/>
          <w:szCs w:val="24"/>
        </w:rPr>
        <w:t>Cabhtr</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 xml:space="preserve">Delta, </w:t>
      </w:r>
      <w:proofErr w:type="spellStart"/>
      <w:r w:rsidRPr="00D57FA3">
        <w:rPr>
          <w:rStyle w:val="Gvdemetni8"/>
          <w:rFonts w:ascii="Arial" w:hAnsi="Arial" w:cs="Arial"/>
          <w:b/>
          <w:bCs/>
          <w:color w:val="000000" w:themeColor="text1"/>
          <w:sz w:val="24"/>
          <w:szCs w:val="24"/>
        </w:rPr>
        <w:t>Tz</w:t>
      </w:r>
      <w:proofErr w:type="spellEnd"/>
      <w:r w:rsidRPr="00D57FA3">
        <w:rPr>
          <w:rStyle w:val="Gvdemetni8"/>
          <w:rFonts w:ascii="Arial" w:hAnsi="Arial" w:cs="Arial"/>
          <w:b/>
          <w:bCs/>
          <w:color w:val="000000" w:themeColor="text1"/>
          <w:sz w:val="24"/>
          <w:szCs w:val="24"/>
        </w:rPr>
        <w:t xml:space="preserve">, Epsilon, 71, bkz. '1 </w:t>
      </w:r>
      <w:proofErr w:type="spellStart"/>
      <w:r w:rsidRPr="00D57FA3">
        <w:rPr>
          <w:rStyle w:val="Gvdemetni8"/>
          <w:rFonts w:ascii="Arial" w:hAnsi="Arial" w:cs="Arial"/>
          <w:b/>
          <w:bCs/>
          <w:i/>
          <w:iCs/>
          <w:color w:val="000000" w:themeColor="text1"/>
          <w:sz w:val="24"/>
          <w:szCs w:val="24"/>
        </w:rPr>
        <w:t>ndtfuialnx</w:t>
      </w:r>
      <w:proofErr w:type="spell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Zeta</w:t>
      </w:r>
      <w:proofErr w:type="spellEnd"/>
      <w:r w:rsidRPr="00D57FA3">
        <w:rPr>
          <w:rStyle w:val="Gvdemetni8"/>
          <w:rFonts w:ascii="Arial" w:hAnsi="Arial" w:cs="Arial"/>
          <w:b/>
          <w:bCs/>
          <w:color w:val="000000" w:themeColor="text1"/>
          <w:sz w:val="24"/>
          <w:szCs w:val="24"/>
        </w:rPr>
        <w:t>.</w:t>
      </w:r>
    </w:p>
    <w:p w:rsidR="006D2F12" w:rsidRPr="00D57FA3" w:rsidRDefault="00DE50E6" w:rsidP="00D57FA3">
      <w:pPr>
        <w:pStyle w:val="Gvdemetni80"/>
        <w:spacing w:after="0" w:line="199" w:lineRule="auto"/>
        <w:ind w:left="640" w:firstLine="2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89, </w:t>
      </w:r>
      <w:proofErr w:type="spellStart"/>
      <w:r w:rsidRPr="00D57FA3">
        <w:rPr>
          <w:rStyle w:val="Gvdemetni8"/>
          <w:rFonts w:ascii="Arial" w:hAnsi="Arial" w:cs="Arial"/>
          <w:b/>
          <w:bCs/>
          <w:color w:val="000000" w:themeColor="text1"/>
          <w:sz w:val="24"/>
          <w:szCs w:val="24"/>
        </w:rPr>
        <w:t>Eta</w:t>
      </w:r>
      <w:proofErr w:type="spellEnd"/>
      <w:r w:rsidRPr="00D57FA3">
        <w:rPr>
          <w:rStyle w:val="Gvdemetni8"/>
          <w:rFonts w:ascii="Arial" w:hAnsi="Arial" w:cs="Arial"/>
          <w:b/>
          <w:bCs/>
          <w:color w:val="000000" w:themeColor="text1"/>
          <w:sz w:val="24"/>
          <w:szCs w:val="24"/>
        </w:rPr>
        <w:t xml:space="preserve"> 71, </w:t>
      </w:r>
      <w:proofErr w:type="spellStart"/>
      <w:r w:rsidRPr="00D57FA3">
        <w:rPr>
          <w:rStyle w:val="Gvdemetni8"/>
          <w:rFonts w:ascii="Arial" w:hAnsi="Arial" w:cs="Arial"/>
          <w:b/>
          <w:bCs/>
          <w:color w:val="000000" w:themeColor="text1"/>
          <w:sz w:val="24"/>
          <w:szCs w:val="24"/>
        </w:rPr>
        <w:t>ZamaA'dır</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Iota</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Kappa</w:t>
      </w:r>
      <w:proofErr w:type="spellEnd"/>
      <w:r w:rsidRPr="00D57FA3">
        <w:rPr>
          <w:rStyle w:val="Gvdemetni8"/>
          <w:rFonts w:ascii="Arial" w:hAnsi="Arial" w:cs="Arial"/>
          <w:b/>
          <w:bCs/>
          <w:color w:val="000000" w:themeColor="text1"/>
          <w:sz w:val="24"/>
          <w:szCs w:val="24"/>
        </w:rPr>
        <w:t xml:space="preserve">, 71, </w:t>
      </w:r>
      <w:r w:rsidRPr="00D57FA3">
        <w:rPr>
          <w:rStyle w:val="Gvdemetni8"/>
          <w:rFonts w:ascii="Arial" w:hAnsi="Arial" w:cs="Arial"/>
          <w:b/>
          <w:bCs/>
          <w:color w:val="000000" w:themeColor="text1"/>
          <w:sz w:val="24"/>
          <w:szCs w:val="24"/>
          <w:lang w:val="de-DE" w:eastAsia="de-DE"/>
        </w:rPr>
        <w:t>89"</w:t>
      </w:r>
    </w:p>
    <w:p w:rsidR="006D2F12" w:rsidRPr="00D57FA3" w:rsidRDefault="00DE50E6" w:rsidP="00D57FA3">
      <w:pPr>
        <w:pStyle w:val="Gvdemetni80"/>
        <w:spacing w:after="0" w:line="199" w:lineRule="auto"/>
        <w:ind w:left="380" w:hanging="200"/>
        <w:jc w:val="both"/>
        <w:rPr>
          <w:rFonts w:ascii="Arial" w:hAnsi="Arial" w:cs="Arial"/>
          <w:color w:val="000000" w:themeColor="text1"/>
          <w:sz w:val="24"/>
          <w:szCs w:val="24"/>
        </w:rPr>
      </w:pPr>
      <w:proofErr w:type="gramStart"/>
      <w:r w:rsidRPr="00D57FA3">
        <w:rPr>
          <w:rStyle w:val="Gvdemetni8"/>
          <w:rFonts w:ascii="Arial" w:hAnsi="Arial" w:cs="Arial"/>
          <w:b/>
          <w:bCs/>
          <w:color w:val="000000" w:themeColor="text1"/>
          <w:sz w:val="24"/>
          <w:szCs w:val="24"/>
          <w:lang w:val="de-DE" w:eastAsia="de-DE"/>
        </w:rPr>
        <w:t xml:space="preserve">„ </w:t>
      </w:r>
      <w:proofErr w:type="spellStart"/>
      <w:r w:rsidRPr="00D57FA3">
        <w:rPr>
          <w:rStyle w:val="Gvdemetni8"/>
          <w:rFonts w:ascii="Arial" w:hAnsi="Arial" w:cs="Arial"/>
          <w:b/>
          <w:bCs/>
          <w:color w:val="000000" w:themeColor="text1"/>
          <w:sz w:val="24"/>
          <w:szCs w:val="24"/>
        </w:rPr>
        <w:t>Lambda</w:t>
      </w:r>
      <w:proofErr w:type="spellEnd"/>
      <w:proofErr w:type="gramEnd"/>
      <w:r w:rsidRPr="00D57FA3">
        <w:rPr>
          <w:rStyle w:val="Gvdemetni8"/>
          <w:rFonts w:ascii="Arial" w:hAnsi="Arial" w:cs="Arial"/>
          <w:b/>
          <w:bCs/>
          <w:color w:val="000000" w:themeColor="text1"/>
          <w:sz w:val="24"/>
          <w:szCs w:val="24"/>
        </w:rPr>
        <w:t xml:space="preserve">, bkz. </w:t>
      </w:r>
      <w:proofErr w:type="spellStart"/>
      <w:r w:rsidRPr="00D57FA3">
        <w:rPr>
          <w:rStyle w:val="Gvdemetni8"/>
          <w:rFonts w:ascii="Arial" w:hAnsi="Arial" w:cs="Arial"/>
          <w:b/>
          <w:bCs/>
          <w:i/>
          <w:iCs/>
          <w:color w:val="000000" w:themeColor="text1"/>
          <w:sz w:val="24"/>
          <w:szCs w:val="24"/>
        </w:rPr>
        <w:t>Kkam</w:t>
      </w:r>
      <w:proofErr w:type="spellEnd"/>
      <w:r w:rsidRPr="00D57FA3">
        <w:rPr>
          <w:rStyle w:val="Gvdemetni8"/>
          <w:rFonts w:ascii="Arial" w:hAnsi="Arial" w:cs="Arial"/>
          <w:b/>
          <w:bCs/>
          <w:i/>
          <w:iCs/>
          <w:color w:val="000000" w:themeColor="text1"/>
          <w:sz w:val="24"/>
          <w:szCs w:val="24"/>
        </w:rPr>
        <w:t xml:space="preserve">- • </w:t>
      </w:r>
      <w:proofErr w:type="spellStart"/>
      <w:r w:rsidRPr="00D57FA3">
        <w:rPr>
          <w:rStyle w:val="Gvdemetni8"/>
          <w:rFonts w:ascii="Arial" w:hAnsi="Arial" w:cs="Arial"/>
          <w:b/>
          <w:bCs/>
          <w:i/>
          <w:iCs/>
          <w:color w:val="000000" w:themeColor="text1"/>
          <w:sz w:val="24"/>
          <w:szCs w:val="24"/>
        </w:rPr>
        <w:t>tafia</w:t>
      </w:r>
      <w:proofErr w:type="spell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UpJiloo</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lang w:val="de-DE" w:eastAsia="de-DE"/>
        </w:rPr>
        <w:t>»89</w:t>
      </w:r>
    </w:p>
    <w:p w:rsidR="006D2F12" w:rsidRPr="00D57FA3" w:rsidRDefault="00DE50E6" w:rsidP="00D57FA3">
      <w:pPr>
        <w:pStyle w:val="indekiler0"/>
        <w:tabs>
          <w:tab w:val="right" w:pos="3492"/>
        </w:tabs>
        <w:spacing w:after="0" w:line="199" w:lineRule="auto"/>
        <w:ind w:left="140" w:firstLine="40"/>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hAnsi="Arial" w:cs="Arial"/>
          <w:b/>
          <w:bCs/>
          <w:color w:val="000000" w:themeColor="text1"/>
          <w:sz w:val="24"/>
          <w:szCs w:val="24"/>
        </w:rPr>
        <w:t xml:space="preserve">Volans, sn </w:t>
      </w:r>
      <w:r w:rsidRPr="00D57FA3">
        <w:rPr>
          <w:rStyle w:val="indekiler"/>
          <w:rFonts w:ascii="Arial" w:hAnsi="Arial" w:cs="Arial"/>
          <w:b/>
          <w:bCs/>
          <w:i/>
          <w:iCs/>
          <w:color w:val="000000" w:themeColor="text1"/>
          <w:sz w:val="24"/>
          <w:szCs w:val="24"/>
        </w:rPr>
        <w:t xml:space="preserve">Piscu Volans </w:t>
      </w:r>
      <w:proofErr w:type="gramStart"/>
      <w:r w:rsidRPr="00D57FA3">
        <w:rPr>
          <w:rStyle w:val="indekiler"/>
          <w:rFonts w:ascii="Arial" w:hAnsi="Arial" w:cs="Arial"/>
          <w:b/>
          <w:bCs/>
          <w:color w:val="000000" w:themeColor="text1"/>
          <w:sz w:val="24"/>
          <w:szCs w:val="24"/>
        </w:rPr>
        <w:t>Vulpeculae!Ortaya</w:t>
      </w:r>
      <w:proofErr w:type="gramEnd"/>
      <w:r w:rsidRPr="00D57FA3">
        <w:rPr>
          <w:rStyle w:val="indekiler"/>
          <w:rFonts w:ascii="Arial" w:hAnsi="Arial" w:cs="Arial"/>
          <w:b/>
          <w:bCs/>
          <w:color w:val="000000" w:themeColor="text1"/>
          <w:sz w:val="24"/>
          <w:szCs w:val="24"/>
        </w:rPr>
        <w:t xml:space="preserve"> çıkıyor - </w:t>
      </w:r>
      <w:r w:rsidRPr="00D57FA3">
        <w:rPr>
          <w:rStyle w:val="indekiler"/>
          <w:rFonts w:ascii="Arial" w:hAnsi="Arial" w:cs="Arial"/>
          <w:b/>
          <w:bCs/>
          <w:color w:val="000000" w:themeColor="text1"/>
          <w:sz w:val="24"/>
          <w:szCs w:val="24"/>
        </w:rPr>
        <w:tab/>
        <w:t>•' 6?</w:t>
      </w:r>
    </w:p>
    <w:p w:rsidR="006D2F12" w:rsidRPr="00D57FA3" w:rsidRDefault="00DE50E6" w:rsidP="00D57FA3">
      <w:pPr>
        <w:pStyle w:val="indekiler0"/>
        <w:tabs>
          <w:tab w:val="left" w:pos="1890"/>
          <w:tab w:val="center" w:pos="2430"/>
          <w:tab w:val="right" w:pos="3016"/>
          <w:tab w:val="right" w:pos="3352"/>
        </w:tabs>
        <w:spacing w:after="0" w:line="199" w:lineRule="auto"/>
        <w:ind w:firstLine="140"/>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Vultur Cadens </w:t>
      </w:r>
      <w:r w:rsidRPr="00D57FA3">
        <w:rPr>
          <w:rStyle w:val="indekiler"/>
          <w:rFonts w:ascii="Arial" w:hAnsi="Arial" w:cs="Arial"/>
          <w:b/>
          <w:bCs/>
          <w:color w:val="000000" w:themeColor="text1"/>
          <w:sz w:val="24"/>
          <w:szCs w:val="24"/>
        </w:rPr>
        <w:tab/>
        <w:t xml:space="preserve">- </w:t>
      </w:r>
      <w:r w:rsidRPr="00D57FA3">
        <w:rPr>
          <w:rStyle w:val="indekiler"/>
          <w:rFonts w:ascii="Arial" w:hAnsi="Arial" w:cs="Arial"/>
          <w:b/>
          <w:bCs/>
          <w:color w:val="000000" w:themeColor="text1"/>
          <w:sz w:val="24"/>
          <w:szCs w:val="24"/>
        </w:rPr>
        <w:tab/>
        <w:t xml:space="preserve">- </w:t>
      </w:r>
      <w:r w:rsidRPr="00D57FA3">
        <w:rPr>
          <w:rStyle w:val="indekiler"/>
          <w:rFonts w:ascii="Arial" w:hAnsi="Arial" w:cs="Arial"/>
          <w:b/>
          <w:bCs/>
          <w:color w:val="000000" w:themeColor="text1"/>
          <w:sz w:val="24"/>
          <w:szCs w:val="24"/>
        </w:rPr>
        <w:tab/>
        <w:t xml:space="preserve">51. </w:t>
      </w:r>
      <w:r w:rsidRPr="00D57FA3">
        <w:rPr>
          <w:rStyle w:val="indekiler"/>
          <w:rFonts w:ascii="Arial" w:hAnsi="Arial" w:cs="Arial"/>
          <w:b/>
          <w:bCs/>
          <w:color w:val="000000" w:themeColor="text1"/>
          <w:sz w:val="24"/>
          <w:szCs w:val="24"/>
        </w:rPr>
        <w:tab/>
      </w:r>
      <w:r w:rsidRPr="00D57FA3">
        <w:rPr>
          <w:rStyle w:val="indekiler"/>
          <w:rFonts w:ascii="Arial" w:hAnsi="Arial" w:cs="Arial"/>
          <w:b/>
          <w:bCs/>
          <w:color w:val="000000" w:themeColor="text1"/>
          <w:sz w:val="24"/>
          <w:szCs w:val="24"/>
          <w:lang w:val="de-DE" w:eastAsia="de-DE"/>
        </w:rPr>
        <w:t>»16</w:t>
      </w:r>
    </w:p>
    <w:p w:rsidR="006D2F12" w:rsidRPr="00D57FA3" w:rsidRDefault="00DE50E6" w:rsidP="00D57FA3">
      <w:pPr>
        <w:pStyle w:val="indekiler0"/>
        <w:tabs>
          <w:tab w:val="left" w:pos="1890"/>
        </w:tabs>
        <w:spacing w:after="160" w:line="199" w:lineRule="auto"/>
        <w:ind w:firstLine="140"/>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Akbaba Uçuyor </w:t>
      </w:r>
      <w:r w:rsidRPr="00D57FA3">
        <w:rPr>
          <w:rStyle w:val="indekiler"/>
          <w:rFonts w:ascii="Arial" w:hAnsi="Arial" w:cs="Arial"/>
          <w:b/>
          <w:bCs/>
          <w:color w:val="000000" w:themeColor="text1"/>
          <w:sz w:val="24"/>
          <w:szCs w:val="24"/>
        </w:rPr>
        <w:tab/>
        <w:t xml:space="preserve">... </w:t>
      </w:r>
      <w:r w:rsidRPr="00D57FA3">
        <w:rPr>
          <w:rStyle w:val="indekiler"/>
          <w:rFonts w:ascii="Arial" w:hAnsi="Arial" w:cs="Arial"/>
          <w:b/>
          <w:bCs/>
          <w:color w:val="000000" w:themeColor="text1"/>
          <w:sz w:val="24"/>
          <w:szCs w:val="24"/>
          <w:lang w:val="de-DE" w:eastAsia="de-DE"/>
        </w:rPr>
        <w:t>»9</w:t>
      </w:r>
    </w:p>
    <w:p w:rsidR="006D2F12" w:rsidRPr="00D57FA3" w:rsidRDefault="00DE50E6" w:rsidP="00D57FA3">
      <w:pPr>
        <w:pStyle w:val="indekiler0"/>
        <w:tabs>
          <w:tab w:val="left" w:pos="1890"/>
          <w:tab w:val="center" w:pos="2430"/>
          <w:tab w:val="right" w:pos="3016"/>
          <w:tab w:val="right" w:pos="3352"/>
        </w:tabs>
        <w:spacing w:after="0" w:line="187" w:lineRule="auto"/>
        <w:ind w:firstLine="140"/>
        <w:jc w:val="both"/>
        <w:rPr>
          <w:rFonts w:ascii="Arial" w:hAnsi="Arial" w:cs="Arial"/>
          <w:color w:val="000000" w:themeColor="text1"/>
          <w:sz w:val="24"/>
          <w:szCs w:val="24"/>
        </w:rPr>
      </w:pPr>
      <w:proofErr w:type="gramStart"/>
      <w:r w:rsidRPr="00D57FA3">
        <w:rPr>
          <w:rStyle w:val="indekiler"/>
          <w:rFonts w:ascii="Arial" w:hAnsi="Arial" w:cs="Arial"/>
          <w:b/>
          <w:bCs/>
          <w:color w:val="000000" w:themeColor="text1"/>
          <w:sz w:val="24"/>
          <w:szCs w:val="24"/>
        </w:rPr>
        <w:t>Wasat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 xml:space="preserve">--hayır, </w:t>
      </w:r>
      <w:r w:rsidRPr="00D57FA3">
        <w:rPr>
          <w:rStyle w:val="indekiler"/>
          <w:rFonts w:ascii="Arial" w:hAnsi="Arial" w:cs="Arial"/>
          <w:b/>
          <w:bCs/>
          <w:color w:val="000000" w:themeColor="text1"/>
          <w:sz w:val="24"/>
          <w:szCs w:val="24"/>
        </w:rPr>
        <w:tab/>
      </w:r>
      <w:r w:rsidRPr="00D57FA3">
        <w:rPr>
          <w:rStyle w:val="indekiler"/>
          <w:rFonts w:ascii="Arial" w:eastAsia="Arial" w:hAnsi="Arial" w:cs="Arial"/>
          <w:smallCaps/>
          <w:color w:val="000000" w:themeColor="text1"/>
          <w:sz w:val="24"/>
          <w:szCs w:val="24"/>
        </w:rPr>
        <w:t>m&lt;5</w:t>
      </w:r>
    </w:p>
    <w:p w:rsidR="006D2F12" w:rsidRPr="00D57FA3" w:rsidRDefault="00DE50E6" w:rsidP="00D57FA3">
      <w:pPr>
        <w:pStyle w:val="indekiler0"/>
        <w:spacing w:after="0" w:line="187" w:lineRule="auto"/>
        <w:ind w:firstLine="140"/>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Doğu'nun Gözcüsü, 119;</w:t>
      </w:r>
    </w:p>
    <w:p w:rsidR="006D2F12" w:rsidRPr="00D57FA3" w:rsidRDefault="00DE50E6" w:rsidP="00D57FA3">
      <w:pPr>
        <w:pStyle w:val="indekiler0"/>
        <w:spacing w:after="0" w:line="187" w:lineRule="auto"/>
        <w:ind w:left="540" w:firstLine="20"/>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Kuzey, 195, Güney, 165 Batı. 136</w:t>
      </w:r>
    </w:p>
    <w:p w:rsidR="006D2F12" w:rsidRPr="00D57FA3" w:rsidRDefault="00DE50E6" w:rsidP="00D57FA3">
      <w:pPr>
        <w:pStyle w:val="indekiler0"/>
        <w:tabs>
          <w:tab w:val="left" w:pos="2285"/>
          <w:tab w:val="left" w:pos="2683"/>
        </w:tabs>
        <w:spacing w:after="0" w:line="187"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Su </w:t>
      </w:r>
      <w:proofErr w:type="gramStart"/>
      <w:r w:rsidRPr="00D57FA3">
        <w:rPr>
          <w:rStyle w:val="indekiler"/>
          <w:rFonts w:ascii="Arial" w:hAnsi="Arial" w:cs="Arial"/>
          <w:b/>
          <w:bCs/>
          <w:color w:val="000000" w:themeColor="text1"/>
          <w:sz w:val="24"/>
          <w:szCs w:val="24"/>
        </w:rPr>
        <w:t>Köpeği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 xml:space="preserve">- </w:t>
      </w:r>
      <w:r w:rsidRPr="00D57FA3">
        <w:rPr>
          <w:rStyle w:val="indekiler"/>
          <w:rFonts w:ascii="Arial" w:hAnsi="Arial" w:cs="Arial"/>
          <w:b/>
          <w:bCs/>
          <w:color w:val="000000" w:themeColor="text1"/>
          <w:sz w:val="24"/>
          <w:szCs w:val="24"/>
        </w:rPr>
        <w:tab/>
        <w:t>- 35</w:t>
      </w:r>
      <w:r w:rsidRPr="00D57FA3">
        <w:rPr>
          <w:rFonts w:ascii="Arial" w:hAnsi="Arial" w:cs="Arial"/>
          <w:color w:val="000000" w:themeColor="text1"/>
          <w:sz w:val="24"/>
          <w:szCs w:val="24"/>
        </w:rPr>
        <w:fldChar w:fldCharType="end"/>
      </w:r>
    </w:p>
    <w:p w:rsidR="006D2F12" w:rsidRPr="00D57FA3" w:rsidRDefault="00DE50E6" w:rsidP="00D57FA3">
      <w:pPr>
        <w:pStyle w:val="Gvdemetni80"/>
        <w:spacing w:after="0" w:line="187"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Waterman</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The</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ace</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i/>
          <w:iCs/>
          <w:color w:val="000000" w:themeColor="text1"/>
          <w:sz w:val="24"/>
          <w:szCs w:val="24"/>
        </w:rPr>
        <w:t>Ajuanut</w:t>
      </w:r>
      <w:proofErr w:type="spell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Water</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Snake</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The</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see</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i/>
          <w:iCs/>
          <w:color w:val="000000" w:themeColor="text1"/>
          <w:sz w:val="24"/>
          <w:szCs w:val="24"/>
        </w:rPr>
        <w:t xml:space="preserve">11 </w:t>
      </w:r>
      <w:proofErr w:type="spellStart"/>
      <w:r w:rsidRPr="00D57FA3">
        <w:rPr>
          <w:rStyle w:val="Gvdemetni8"/>
          <w:rFonts w:ascii="Arial" w:hAnsi="Arial" w:cs="Arial"/>
          <w:b/>
          <w:bCs/>
          <w:i/>
          <w:iCs/>
          <w:color w:val="000000" w:themeColor="text1"/>
          <w:sz w:val="24"/>
          <w:szCs w:val="24"/>
        </w:rPr>
        <w:t>yd'A</w:t>
      </w:r>
      <w:proofErr w:type="spell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color w:val="000000" w:themeColor="text1"/>
          <w:sz w:val="24"/>
          <w:szCs w:val="24"/>
        </w:rPr>
        <w:t>Wega</w:t>
      </w:r>
      <w:proofErr w:type="spellEnd"/>
      <w:r w:rsidRPr="00D57FA3">
        <w:rPr>
          <w:rStyle w:val="Gvdemetni8"/>
          <w:rFonts w:ascii="Arial" w:hAnsi="Arial" w:cs="Arial"/>
          <w:b/>
          <w:bCs/>
          <w:color w:val="000000" w:themeColor="text1"/>
          <w:sz w:val="24"/>
          <w:szCs w:val="24"/>
        </w:rPr>
        <w:t>, 114, 185, 207. *33</w:t>
      </w:r>
    </w:p>
    <w:p w:rsidR="006D2F12" w:rsidRPr="00D57FA3" w:rsidRDefault="00DE50E6" w:rsidP="00D57FA3">
      <w:pPr>
        <w:pStyle w:val="Gvdemetni80"/>
        <w:spacing w:after="0" w:line="223" w:lineRule="auto"/>
        <w:ind w:right="16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lang w:val="de-DE" w:eastAsia="de-DE"/>
        </w:rPr>
        <w:t xml:space="preserve">»35« </w:t>
      </w:r>
      <w:r w:rsidRPr="00D57FA3">
        <w:rPr>
          <w:rStyle w:val="Gvdemetni8"/>
          <w:rFonts w:ascii="Arial" w:hAnsi="Arial" w:cs="Arial"/>
          <w:b/>
          <w:bCs/>
          <w:i/>
          <w:iCs/>
          <w:color w:val="000000" w:themeColor="text1"/>
          <w:sz w:val="24"/>
          <w:szCs w:val="24"/>
        </w:rPr>
        <w:t>*&lt;7</w:t>
      </w:r>
    </w:p>
    <w:p w:rsidR="006D2F12" w:rsidRPr="00D57FA3" w:rsidRDefault="00DE50E6" w:rsidP="00D57FA3">
      <w:pPr>
        <w:pStyle w:val="Gvdemetni80"/>
        <w:spacing w:after="0" w:line="190" w:lineRule="auto"/>
        <w:ind w:left="540" w:hanging="540"/>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Karın *ve Balya* </w:t>
      </w:r>
      <w:proofErr w:type="spellStart"/>
      <w:r w:rsidRPr="00D57FA3">
        <w:rPr>
          <w:rStyle w:val="Gvdemetni8"/>
          <w:rFonts w:ascii="Arial" w:hAnsi="Arial" w:cs="Arial"/>
          <w:b/>
          <w:bCs/>
          <w:color w:val="000000" w:themeColor="text1"/>
          <w:sz w:val="24"/>
          <w:szCs w:val="24"/>
        </w:rPr>
        <w:t>Kaitas</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eastAsia="Arial" w:hAnsi="Arial" w:cs="Arial"/>
          <w:i/>
          <w:iCs/>
          <w:smallCaps/>
          <w:color w:val="000000" w:themeColor="text1"/>
          <w:sz w:val="24"/>
          <w:szCs w:val="24"/>
        </w:rPr>
        <w:t xml:space="preserve">olarak </w:t>
      </w:r>
      <w:proofErr w:type="gramStart"/>
      <w:r w:rsidRPr="00D57FA3">
        <w:rPr>
          <w:rStyle w:val="Gvdemetni8"/>
          <w:rFonts w:ascii="Arial" w:hAnsi="Arial" w:cs="Arial"/>
          <w:b/>
          <w:bCs/>
          <w:color w:val="000000" w:themeColor="text1"/>
          <w:sz w:val="24"/>
          <w:szCs w:val="24"/>
        </w:rPr>
        <w:t xml:space="preserve">görün </w:t>
      </w:r>
      <w:r w:rsidRPr="00D57FA3">
        <w:rPr>
          <w:rStyle w:val="Gvdemetni8"/>
          <w:rFonts w:ascii="Arial" w:hAnsi="Arial" w:cs="Arial"/>
          <w:b/>
          <w:bCs/>
          <w:i/>
          <w:iCs/>
          <w:color w:val="000000" w:themeColor="text1"/>
          <w:sz w:val="24"/>
          <w:szCs w:val="24"/>
        </w:rPr>
        <w:t>.</w:t>
      </w:r>
      <w:proofErr w:type="gram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i/>
          <w:iCs/>
          <w:color w:val="000000" w:themeColor="text1"/>
          <w:sz w:val="24"/>
          <w:szCs w:val="24"/>
        </w:rPr>
        <w:t>Juvr</w:t>
      </w:r>
      <w:proofErr w:type="spellEnd"/>
      <w:r w:rsidRPr="00D57FA3">
        <w:rPr>
          <w:rStyle w:val="Gvdemetni8"/>
          <w:rFonts w:ascii="Arial" w:hAnsi="Arial" w:cs="Arial"/>
          <w:b/>
          <w:bCs/>
          <w:i/>
          <w:iCs/>
          <w:color w:val="000000" w:themeColor="text1"/>
          <w:sz w:val="24"/>
          <w:szCs w:val="24"/>
        </w:rPr>
        <w:t xml:space="preserve">, </w:t>
      </w:r>
      <w:proofErr w:type="spellStart"/>
      <w:r w:rsidRPr="00D57FA3">
        <w:rPr>
          <w:rStyle w:val="Gvdemetni8"/>
          <w:rFonts w:ascii="Arial" w:hAnsi="Arial" w:cs="Arial"/>
          <w:b/>
          <w:bCs/>
          <w:i/>
          <w:iCs/>
          <w:color w:val="000000" w:themeColor="text1"/>
          <w:sz w:val="24"/>
          <w:szCs w:val="24"/>
        </w:rPr>
        <w:t>Mertkar'a</w:t>
      </w:r>
      <w:proofErr w:type="spellEnd"/>
      <w:r w:rsidRPr="00D57FA3">
        <w:rPr>
          <w:rStyle w:val="Gvdemetni8"/>
          <w:rFonts w:ascii="Arial" w:hAnsi="Arial" w:cs="Arial"/>
          <w:b/>
          <w:bCs/>
          <w:i/>
          <w:iCs/>
          <w:color w:val="000000" w:themeColor="text1"/>
          <w:sz w:val="24"/>
          <w:szCs w:val="24"/>
        </w:rPr>
        <w:t xml:space="preserve"> </w:t>
      </w:r>
      <w:proofErr w:type="gramStart"/>
      <w:r w:rsidRPr="00D57FA3">
        <w:rPr>
          <w:rStyle w:val="Gvdemetni8"/>
          <w:rFonts w:ascii="Arial" w:hAnsi="Arial" w:cs="Arial"/>
          <w:b/>
          <w:bCs/>
          <w:i/>
          <w:iCs/>
          <w:color w:val="000000" w:themeColor="text1"/>
          <w:sz w:val="24"/>
          <w:szCs w:val="24"/>
        </w:rPr>
        <w:t>bakın ,</w:t>
      </w:r>
      <w:proofErr w:type="gram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i/>
          <w:iCs/>
          <w:color w:val="000000" w:themeColor="text1"/>
          <w:sz w:val="24"/>
          <w:szCs w:val="24"/>
          <w:vertAlign w:val="subscript"/>
        </w:rPr>
        <w:t xml:space="preserve">Kuyruk , </w:t>
      </w:r>
      <w:proofErr w:type="spellStart"/>
      <w:r w:rsidRPr="00D57FA3">
        <w:rPr>
          <w:rStyle w:val="Gvdemetni8"/>
          <w:rFonts w:ascii="Arial" w:hAnsi="Arial" w:cs="Arial"/>
          <w:b/>
          <w:bCs/>
          <w:i/>
          <w:iCs/>
          <w:color w:val="000000" w:themeColor="text1"/>
          <w:sz w:val="24"/>
          <w:szCs w:val="24"/>
        </w:rPr>
        <w:t>Dyfda'ya</w:t>
      </w:r>
      <w:proofErr w:type="spellEnd"/>
      <w:r w:rsidRPr="00D57FA3">
        <w:rPr>
          <w:rStyle w:val="Gvdemetni8"/>
          <w:rFonts w:ascii="Arial" w:hAnsi="Arial" w:cs="Arial"/>
          <w:b/>
          <w:bCs/>
          <w:i/>
          <w:iCs/>
          <w:color w:val="000000" w:themeColor="text1"/>
          <w:sz w:val="24"/>
          <w:szCs w:val="24"/>
        </w:rPr>
        <w:t xml:space="preserve"> </w:t>
      </w:r>
      <w:r w:rsidRPr="00D57FA3">
        <w:rPr>
          <w:rStyle w:val="Gvdemetni8"/>
          <w:rFonts w:ascii="Arial" w:hAnsi="Arial" w:cs="Arial"/>
          <w:b/>
          <w:bCs/>
          <w:color w:val="000000" w:themeColor="text1"/>
          <w:sz w:val="24"/>
          <w:szCs w:val="24"/>
        </w:rPr>
        <w:t xml:space="preserve">bakın </w:t>
      </w:r>
      <w:r w:rsidRPr="00D57FA3">
        <w:rPr>
          <w:rStyle w:val="Gvdemetni8"/>
          <w:rFonts w:ascii="Arial" w:hAnsi="Arial" w:cs="Arial"/>
          <w:b/>
          <w:bCs/>
          <w:i/>
          <w:iCs/>
          <w:color w:val="000000" w:themeColor="text1"/>
          <w:sz w:val="24"/>
          <w:szCs w:val="24"/>
        </w:rPr>
        <w:t>.</w:t>
      </w:r>
    </w:p>
    <w:p w:rsidR="006D2F12" w:rsidRPr="00D57FA3" w:rsidRDefault="00DE50E6" w:rsidP="00D57FA3">
      <w:pPr>
        <w:pStyle w:val="indekiler0"/>
        <w:tabs>
          <w:tab w:val="right" w:pos="3280"/>
        </w:tabs>
        <w:spacing w:after="0" w:line="192" w:lineRule="auto"/>
        <w:jc w:val="both"/>
        <w:rPr>
          <w:rFonts w:ascii="Arial" w:hAnsi="Arial" w:cs="Arial"/>
          <w:color w:val="000000" w:themeColor="text1"/>
          <w:sz w:val="24"/>
          <w:szCs w:val="24"/>
        </w:rPr>
      </w:pPr>
      <w:r w:rsidRPr="00D57FA3">
        <w:rPr>
          <w:rFonts w:ascii="Arial" w:hAnsi="Arial" w:cs="Arial"/>
          <w:color w:val="000000" w:themeColor="text1"/>
          <w:sz w:val="24"/>
          <w:szCs w:val="24"/>
        </w:rPr>
        <w:fldChar w:fldCharType="begin"/>
      </w:r>
      <w:r w:rsidRPr="00D57FA3">
        <w:rPr>
          <w:rFonts w:ascii="Arial" w:hAnsi="Arial" w:cs="Arial"/>
          <w:color w:val="000000" w:themeColor="text1"/>
          <w:sz w:val="24"/>
          <w:szCs w:val="24"/>
        </w:rPr>
        <w:instrText xml:space="preserve"> TOC \o "1-5" \h \z </w:instrText>
      </w:r>
      <w:r w:rsidRPr="00D57FA3">
        <w:rPr>
          <w:rFonts w:ascii="Arial" w:hAnsi="Arial" w:cs="Arial"/>
          <w:color w:val="000000" w:themeColor="text1"/>
          <w:sz w:val="24"/>
          <w:szCs w:val="24"/>
        </w:rPr>
        <w:fldChar w:fldCharType="separate"/>
      </w:r>
      <w:r w:rsidRPr="00D57FA3">
        <w:rPr>
          <w:rStyle w:val="indekiler"/>
          <w:rFonts w:ascii="Arial" w:hAnsi="Arial" w:cs="Arial"/>
          <w:b/>
          <w:bCs/>
          <w:color w:val="000000" w:themeColor="text1"/>
          <w:sz w:val="24"/>
          <w:szCs w:val="24"/>
        </w:rPr>
        <w:t xml:space="preserve">Başak Buğday Arabası, bkz. </w:t>
      </w:r>
      <w:r w:rsidRPr="00D57FA3">
        <w:rPr>
          <w:rStyle w:val="indekiler"/>
          <w:rFonts w:ascii="Arial" w:hAnsi="Arial" w:cs="Arial"/>
          <w:b/>
          <w:bCs/>
          <w:i/>
          <w:iCs/>
          <w:color w:val="000000" w:themeColor="text1"/>
          <w:sz w:val="24"/>
          <w:szCs w:val="24"/>
        </w:rPr>
        <w:t xml:space="preserve">SptfA </w:t>
      </w:r>
      <w:r w:rsidRPr="00D57FA3">
        <w:rPr>
          <w:rStyle w:val="indekiler"/>
          <w:rFonts w:ascii="Arial" w:hAnsi="Arial" w:cs="Arial"/>
          <w:b/>
          <w:bCs/>
          <w:color w:val="000000" w:themeColor="text1"/>
          <w:sz w:val="24"/>
          <w:szCs w:val="24"/>
        </w:rPr>
        <w:t xml:space="preserve">Girdap </w:t>
      </w:r>
      <w:proofErr w:type="gramStart"/>
      <w:r w:rsidRPr="00D57FA3">
        <w:rPr>
          <w:rStyle w:val="indekiler"/>
          <w:rFonts w:ascii="Arial" w:hAnsi="Arial" w:cs="Arial"/>
          <w:b/>
          <w:bCs/>
          <w:color w:val="000000" w:themeColor="text1"/>
          <w:sz w:val="24"/>
          <w:szCs w:val="24"/>
        </w:rPr>
        <w:t>Bulutsusu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157</w:t>
      </w:r>
    </w:p>
    <w:p w:rsidR="006D2F12" w:rsidRPr="00D57FA3" w:rsidRDefault="00DE50E6" w:rsidP="00D57FA3">
      <w:pPr>
        <w:pStyle w:val="indekiler0"/>
        <w:tabs>
          <w:tab w:val="left" w:pos="2285"/>
          <w:tab w:val="left" w:pos="2683"/>
        </w:tabs>
        <w:spacing w:after="0" w:line="192"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Beyaz </w:t>
      </w:r>
      <w:proofErr w:type="gramStart"/>
      <w:r w:rsidRPr="00D57FA3">
        <w:rPr>
          <w:rStyle w:val="indekiler"/>
          <w:rFonts w:ascii="Arial" w:hAnsi="Arial" w:cs="Arial"/>
          <w:b/>
          <w:bCs/>
          <w:color w:val="000000" w:themeColor="text1"/>
          <w:sz w:val="24"/>
          <w:szCs w:val="24"/>
        </w:rPr>
        <w:t>Kaplan -</w:t>
      </w:r>
      <w:proofErr w:type="gramEnd"/>
      <w:r w:rsidRPr="00D57FA3">
        <w:rPr>
          <w:rStyle w:val="indekiler"/>
          <w:rFonts w:ascii="Arial" w:hAnsi="Arial" w:cs="Arial"/>
          <w:b/>
          <w:bCs/>
          <w:color w:val="000000" w:themeColor="text1"/>
          <w:sz w:val="24"/>
          <w:szCs w:val="24"/>
        </w:rPr>
        <w:t xml:space="preserve"> </w:t>
      </w:r>
      <w:r w:rsidRPr="00D57FA3">
        <w:rPr>
          <w:rStyle w:val="indekiler"/>
          <w:rFonts w:ascii="Arial" w:hAnsi="Arial" w:cs="Arial"/>
          <w:b/>
          <w:bCs/>
          <w:color w:val="000000" w:themeColor="text1"/>
          <w:sz w:val="24"/>
          <w:szCs w:val="24"/>
        </w:rPr>
        <w:tab/>
        <w:t xml:space="preserve">- </w:t>
      </w:r>
      <w:r w:rsidRPr="00D57FA3">
        <w:rPr>
          <w:rStyle w:val="indekiler"/>
          <w:rFonts w:ascii="Arial" w:hAnsi="Arial" w:cs="Arial"/>
          <w:b/>
          <w:bCs/>
          <w:color w:val="000000" w:themeColor="text1"/>
          <w:sz w:val="24"/>
          <w:szCs w:val="24"/>
        </w:rPr>
        <w:tab/>
        <w:t>.91</w:t>
      </w:r>
    </w:p>
    <w:p w:rsidR="006D2F12" w:rsidRPr="00D57FA3" w:rsidRDefault="00DE50E6" w:rsidP="00D57FA3">
      <w:pPr>
        <w:pStyle w:val="indekiler0"/>
        <w:tabs>
          <w:tab w:val="right" w:pos="3156"/>
        </w:tabs>
        <w:spacing w:after="0" w:line="192" w:lineRule="auto"/>
        <w:jc w:val="both"/>
        <w:rPr>
          <w:rFonts w:ascii="Arial" w:hAnsi="Arial" w:cs="Arial"/>
          <w:color w:val="000000" w:themeColor="text1"/>
          <w:sz w:val="24"/>
          <w:szCs w:val="24"/>
        </w:rPr>
      </w:pPr>
      <w:proofErr w:type="gramStart"/>
      <w:r w:rsidRPr="00D57FA3">
        <w:rPr>
          <w:rStyle w:val="indekiler"/>
          <w:rFonts w:ascii="Arial" w:hAnsi="Arial" w:cs="Arial"/>
          <w:b/>
          <w:bCs/>
          <w:color w:val="000000" w:themeColor="text1"/>
          <w:sz w:val="24"/>
          <w:szCs w:val="24"/>
        </w:rPr>
        <w:t xml:space="preserve">Wolf </w:t>
      </w:r>
      <w:r w:rsidRPr="00D57FA3">
        <w:rPr>
          <w:rStyle w:val="indekiler"/>
          <w:rFonts w:ascii="Arial" w:hAnsi="Arial" w:cs="Arial"/>
          <w:b/>
          <w:bCs/>
          <w:i/>
          <w:iCs/>
          <w:color w:val="000000" w:themeColor="text1"/>
          <w:sz w:val="24"/>
          <w:szCs w:val="24"/>
          <w:lang w:val="de-DE" w:eastAsia="de-DE"/>
        </w:rPr>
        <w:t>,</w:t>
      </w:r>
      <w:proofErr w:type="gramEnd"/>
      <w:r w:rsidRPr="00D57FA3">
        <w:rPr>
          <w:rStyle w:val="indekiler"/>
          <w:rFonts w:ascii="Arial" w:hAnsi="Arial" w:cs="Arial"/>
          <w:b/>
          <w:bCs/>
          <w:i/>
          <w:iCs/>
          <w:color w:val="000000" w:themeColor="text1"/>
          <w:sz w:val="24"/>
          <w:szCs w:val="24"/>
          <w:lang w:val="de-DE" w:eastAsia="de-DE"/>
        </w:rPr>
        <w:t xml:space="preserve"> </w:t>
      </w:r>
      <w:r w:rsidRPr="00D57FA3">
        <w:rPr>
          <w:rStyle w:val="indekiler"/>
          <w:rFonts w:ascii="Arial" w:hAnsi="Arial" w:cs="Arial"/>
          <w:b/>
          <w:bCs/>
          <w:i/>
          <w:iCs/>
          <w:color w:val="000000" w:themeColor="text1"/>
          <w:sz w:val="24"/>
          <w:szCs w:val="24"/>
        </w:rPr>
        <w:t>Lupus</w:t>
      </w:r>
      <w:r w:rsidRPr="00D57FA3">
        <w:rPr>
          <w:rStyle w:val="indekiler"/>
          <w:rFonts w:ascii="Arial" w:hAnsi="Arial" w:cs="Arial"/>
          <w:b/>
          <w:bCs/>
          <w:i/>
          <w:iCs/>
          <w:color w:val="000000" w:themeColor="text1"/>
          <w:sz w:val="24"/>
          <w:szCs w:val="24"/>
        </w:rPr>
        <w:tab/>
      </w:r>
    </w:p>
    <w:p w:rsidR="006D2F12" w:rsidRPr="00D57FA3" w:rsidRDefault="00DE50E6" w:rsidP="00D57FA3">
      <w:pPr>
        <w:pStyle w:val="indekiler0"/>
        <w:tabs>
          <w:tab w:val="right" w:pos="3156"/>
        </w:tabs>
        <w:spacing w:after="160" w:line="192" w:lineRule="auto"/>
        <w:jc w:val="both"/>
        <w:rPr>
          <w:rFonts w:ascii="Arial" w:hAnsi="Arial" w:cs="Arial"/>
          <w:color w:val="000000" w:themeColor="text1"/>
          <w:sz w:val="24"/>
          <w:szCs w:val="24"/>
        </w:rPr>
      </w:pPr>
      <w:r w:rsidRPr="00D57FA3">
        <w:rPr>
          <w:rStyle w:val="indekiler"/>
          <w:rFonts w:ascii="Arial" w:hAnsi="Arial" w:cs="Arial"/>
          <w:b/>
          <w:bCs/>
          <w:color w:val="000000" w:themeColor="text1"/>
          <w:sz w:val="24"/>
          <w:szCs w:val="24"/>
        </w:rPr>
        <w:t xml:space="preserve">Harika Kuş. Küçük </w:t>
      </w:r>
      <w:r w:rsidRPr="00D57FA3">
        <w:rPr>
          <w:rStyle w:val="indekiler"/>
          <w:rFonts w:ascii="Arial" w:hAnsi="Arial" w:cs="Arial"/>
          <w:b/>
          <w:bCs/>
          <w:color w:val="000000" w:themeColor="text1"/>
          <w:sz w:val="24"/>
          <w:szCs w:val="24"/>
        </w:rPr>
        <w:tab/>
        <w:t>*®</w:t>
      </w:r>
      <w:r w:rsidRPr="00D57FA3">
        <w:rPr>
          <w:rFonts w:ascii="Arial" w:hAnsi="Arial" w:cs="Arial"/>
          <w:color w:val="000000" w:themeColor="text1"/>
          <w:sz w:val="24"/>
          <w:szCs w:val="24"/>
        </w:rPr>
        <w:fldChar w:fldCharType="end"/>
      </w:r>
    </w:p>
    <w:p w:rsidR="006D2F12" w:rsidRPr="00D57FA3" w:rsidRDefault="00DE50E6" w:rsidP="00D57FA3">
      <w:pPr>
        <w:pStyle w:val="Gvdemetni80"/>
        <w:tabs>
          <w:tab w:val="right" w:pos="1440"/>
          <w:tab w:val="left" w:pos="1723"/>
          <w:tab w:val="right" w:pos="3156"/>
        </w:tabs>
        <w:spacing w:after="160" w:line="199" w:lineRule="auto"/>
        <w:jc w:val="both"/>
        <w:rPr>
          <w:rFonts w:ascii="Arial" w:hAnsi="Arial" w:cs="Arial"/>
          <w:color w:val="000000" w:themeColor="text1"/>
          <w:sz w:val="24"/>
          <w:szCs w:val="24"/>
        </w:rPr>
      </w:pPr>
      <w:r w:rsidRPr="00D57FA3">
        <w:rPr>
          <w:rStyle w:val="Gvdemetni8"/>
          <w:rFonts w:ascii="Arial" w:hAnsi="Arial" w:cs="Arial"/>
          <w:b/>
          <w:bCs/>
          <w:color w:val="000000" w:themeColor="text1"/>
          <w:sz w:val="24"/>
          <w:szCs w:val="24"/>
        </w:rPr>
        <w:t xml:space="preserve">Yed </w:t>
      </w:r>
      <w:proofErr w:type="spellStart"/>
      <w:r w:rsidRPr="00D57FA3">
        <w:rPr>
          <w:rStyle w:val="Gvdemetni8"/>
          <w:rFonts w:ascii="Arial" w:hAnsi="Arial" w:cs="Arial"/>
          <w:b/>
          <w:bCs/>
          <w:color w:val="000000" w:themeColor="text1"/>
          <w:sz w:val="24"/>
          <w:szCs w:val="24"/>
        </w:rPr>
        <w:t>Poor</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 xml:space="preserve">- </w:t>
      </w:r>
      <w:r w:rsidRPr="00D57FA3">
        <w:rPr>
          <w:rStyle w:val="Gvdemetni8"/>
          <w:rFonts w:ascii="Arial" w:hAnsi="Arial" w:cs="Arial"/>
          <w:b/>
          <w:bCs/>
          <w:color w:val="000000" w:themeColor="text1"/>
          <w:sz w:val="24"/>
          <w:szCs w:val="24"/>
        </w:rPr>
        <w:tab/>
        <w:t xml:space="preserve">. </w:t>
      </w:r>
      <w:r w:rsidRPr="00D57FA3">
        <w:rPr>
          <w:rStyle w:val="Gvdemetni8"/>
          <w:rFonts w:ascii="Arial" w:hAnsi="Arial" w:cs="Arial"/>
          <w:b/>
          <w:bCs/>
          <w:color w:val="000000" w:themeColor="text1"/>
          <w:sz w:val="24"/>
          <w:szCs w:val="24"/>
        </w:rPr>
        <w:tab/>
        <w:t xml:space="preserve">- hasta, </w:t>
      </w:r>
      <w:r w:rsidRPr="00D57FA3">
        <w:rPr>
          <w:rStyle w:val="Gvdemetni8"/>
          <w:rFonts w:ascii="Arial" w:hAnsi="Arial" w:cs="Arial"/>
          <w:b/>
          <w:bCs/>
          <w:color w:val="000000" w:themeColor="text1"/>
          <w:sz w:val="24"/>
          <w:szCs w:val="24"/>
          <w:lang w:val="de-DE" w:eastAsia="de-DE"/>
        </w:rPr>
        <w:t>«8</w:t>
      </w:r>
    </w:p>
    <w:p w:rsidR="006D2F12" w:rsidRPr="00D57FA3" w:rsidRDefault="00DE50E6" w:rsidP="00D57FA3">
      <w:pPr>
        <w:pStyle w:val="Gvdemetni80"/>
        <w:tabs>
          <w:tab w:val="right" w:pos="1440"/>
          <w:tab w:val="left" w:pos="1723"/>
          <w:tab w:val="right" w:pos="3156"/>
        </w:tabs>
        <w:spacing w:after="0" w:line="199"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Zeyanya</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--- 1:0, 218</w:t>
      </w:r>
    </w:p>
    <w:p w:rsidR="006D2F12" w:rsidRPr="00D57FA3" w:rsidRDefault="00DE50E6" w:rsidP="00D57FA3">
      <w:pPr>
        <w:pStyle w:val="Gvdemetni80"/>
        <w:tabs>
          <w:tab w:val="right" w:pos="1440"/>
          <w:tab w:val="left" w:pos="1723"/>
          <w:tab w:val="right" w:pos="3156"/>
        </w:tabs>
        <w:spacing w:after="0" w:line="178"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Zavijava</w:t>
      </w:r>
      <w:proofErr w:type="spellEnd"/>
      <w:r w:rsidRPr="00D57FA3">
        <w:rPr>
          <w:rStyle w:val="Gvdemetni8"/>
          <w:rFonts w:ascii="Arial" w:hAnsi="Arial" w:cs="Arial"/>
          <w:b/>
          <w:bCs/>
          <w:color w:val="000000" w:themeColor="text1"/>
          <w:sz w:val="24"/>
          <w:szCs w:val="24"/>
        </w:rPr>
        <w:t xml:space="preserve"> </w:t>
      </w:r>
      <w:r w:rsidRPr="00D57FA3">
        <w:rPr>
          <w:rStyle w:val="Gvdemetni8"/>
          <w:rFonts w:ascii="Arial" w:hAnsi="Arial" w:cs="Arial"/>
          <w:b/>
          <w:bCs/>
          <w:color w:val="000000" w:themeColor="text1"/>
          <w:sz w:val="24"/>
          <w:szCs w:val="24"/>
        </w:rPr>
        <w:tab/>
        <w:t>-•-no, 219</w:t>
      </w:r>
    </w:p>
    <w:p w:rsidR="006D2F12" w:rsidRPr="00D57FA3" w:rsidRDefault="00DE50E6" w:rsidP="00D57FA3">
      <w:pPr>
        <w:pStyle w:val="Gvdemetni50"/>
        <w:tabs>
          <w:tab w:val="left" w:pos="2285"/>
        </w:tabs>
        <w:spacing w:after="0" w:line="206" w:lineRule="auto"/>
        <w:ind w:left="0"/>
        <w:jc w:val="both"/>
        <w:rPr>
          <w:rFonts w:ascii="Arial" w:hAnsi="Arial" w:cs="Arial"/>
          <w:color w:val="000000" w:themeColor="text1"/>
          <w:sz w:val="24"/>
          <w:szCs w:val="24"/>
        </w:rPr>
      </w:pPr>
      <w:r w:rsidRPr="00D57FA3">
        <w:rPr>
          <w:rStyle w:val="Gvdemetni5"/>
          <w:rFonts w:ascii="Arial" w:hAnsi="Arial" w:cs="Arial"/>
          <w:b/>
          <w:bCs/>
          <w:color w:val="000000" w:themeColor="text1"/>
          <w:sz w:val="24"/>
          <w:szCs w:val="24"/>
        </w:rPr>
        <w:t xml:space="preserve">Zona </w:t>
      </w:r>
      <w:proofErr w:type="spellStart"/>
      <w:r w:rsidRPr="00D57FA3">
        <w:rPr>
          <w:rStyle w:val="Gvdemetni5"/>
          <w:rFonts w:ascii="Arial" w:hAnsi="Arial" w:cs="Arial"/>
          <w:b/>
          <w:bCs/>
          <w:color w:val="000000" w:themeColor="text1"/>
          <w:sz w:val="24"/>
          <w:szCs w:val="24"/>
        </w:rPr>
        <w:t>Audramed</w:t>
      </w:r>
      <w:proofErr w:type="spellEnd"/>
      <w:r w:rsidRPr="00D57FA3">
        <w:rPr>
          <w:rStyle w:val="Gvdemetni5"/>
          <w:rFonts w:ascii="Arial" w:hAnsi="Arial" w:cs="Arial"/>
          <w:b/>
          <w:bCs/>
          <w:color w:val="000000" w:themeColor="text1"/>
          <w:sz w:val="24"/>
          <w:szCs w:val="24"/>
        </w:rPr>
        <w:t xml:space="preserve">*. bkz. </w:t>
      </w:r>
      <w:proofErr w:type="spellStart"/>
      <w:r w:rsidRPr="00D57FA3">
        <w:rPr>
          <w:rStyle w:val="Gvdemetni5"/>
          <w:rFonts w:ascii="Arial" w:hAnsi="Arial" w:cs="Arial"/>
          <w:b/>
          <w:bCs/>
          <w:i/>
          <w:iCs/>
          <w:color w:val="000000" w:themeColor="text1"/>
          <w:sz w:val="24"/>
          <w:szCs w:val="24"/>
        </w:rPr>
        <w:t>Mirak</w:t>
      </w:r>
      <w:proofErr w:type="spellEnd"/>
      <w:r w:rsidRPr="00D57FA3">
        <w:rPr>
          <w:rStyle w:val="Gvdemetni5"/>
          <w:rFonts w:ascii="Arial" w:hAnsi="Arial" w:cs="Arial"/>
          <w:b/>
          <w:bCs/>
          <w:i/>
          <w:iCs/>
          <w:color w:val="000000" w:themeColor="text1"/>
          <w:sz w:val="24"/>
          <w:szCs w:val="24"/>
        </w:rPr>
        <w:t xml:space="preserve"> </w:t>
      </w:r>
      <w:proofErr w:type="spellStart"/>
      <w:r w:rsidRPr="00D57FA3">
        <w:rPr>
          <w:rStyle w:val="Gvdemetni5"/>
          <w:rFonts w:ascii="Arial" w:hAnsi="Arial" w:cs="Arial"/>
          <w:b/>
          <w:bCs/>
          <w:color w:val="000000" w:themeColor="text1"/>
          <w:sz w:val="24"/>
          <w:szCs w:val="24"/>
        </w:rPr>
        <w:t>Zorina</w:t>
      </w:r>
      <w:proofErr w:type="spellEnd"/>
      <w:r w:rsidRPr="00D57FA3">
        <w:rPr>
          <w:rStyle w:val="Gvdemetni5"/>
          <w:rFonts w:ascii="Arial" w:hAnsi="Arial" w:cs="Arial"/>
          <w:b/>
          <w:bCs/>
          <w:color w:val="000000" w:themeColor="text1"/>
          <w:sz w:val="24"/>
          <w:szCs w:val="24"/>
        </w:rPr>
        <w:t xml:space="preserve"> </w:t>
      </w:r>
      <w:r w:rsidRPr="00D57FA3">
        <w:rPr>
          <w:rStyle w:val="Gvdemetni5"/>
          <w:rFonts w:ascii="Arial" w:hAnsi="Arial" w:cs="Arial"/>
          <w:b/>
          <w:bCs/>
          <w:color w:val="000000" w:themeColor="text1"/>
          <w:sz w:val="24"/>
          <w:szCs w:val="24"/>
        </w:rPr>
        <w:tab/>
      </w:r>
      <w:proofErr w:type="gramStart"/>
      <w:r w:rsidRPr="00D57FA3">
        <w:rPr>
          <w:rStyle w:val="Gvdemetni5"/>
          <w:rFonts w:ascii="Arial" w:hAnsi="Arial" w:cs="Arial"/>
          <w:b/>
          <w:bCs/>
          <w:color w:val="000000" w:themeColor="text1"/>
          <w:sz w:val="24"/>
          <w:szCs w:val="24"/>
        </w:rPr>
        <w:t>iio,Si</w:t>
      </w:r>
      <w:proofErr w:type="gramEnd"/>
      <w:r w:rsidRPr="00D57FA3">
        <w:rPr>
          <w:rStyle w:val="Gvdemetni5"/>
          <w:rFonts w:ascii="Arial" w:hAnsi="Arial" w:cs="Arial"/>
          <w:b/>
          <w:bCs/>
          <w:color w:val="000000" w:themeColor="text1"/>
          <w:sz w:val="24"/>
          <w:szCs w:val="24"/>
        </w:rPr>
        <w:t>9</w:t>
      </w:r>
    </w:p>
    <w:p w:rsidR="006D2F12" w:rsidRPr="00D57FA3" w:rsidRDefault="00DE50E6" w:rsidP="00D57FA3">
      <w:pPr>
        <w:pStyle w:val="Gvdemetni80"/>
        <w:spacing w:after="0" w:line="178"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Zubenetgrcubr</w:t>
      </w:r>
      <w:proofErr w:type="spellEnd"/>
      <w:r w:rsidRPr="00D57FA3">
        <w:rPr>
          <w:rStyle w:val="Gvdemetni8"/>
          <w:rFonts w:ascii="Arial" w:hAnsi="Arial" w:cs="Arial"/>
          <w:b/>
          <w:bCs/>
          <w:color w:val="000000" w:themeColor="text1"/>
          <w:sz w:val="24"/>
          <w:szCs w:val="24"/>
        </w:rPr>
        <w:t xml:space="preserve">. Me </w:t>
      </w:r>
      <w:proofErr w:type="spellStart"/>
      <w:r w:rsidRPr="00D57FA3">
        <w:rPr>
          <w:rStyle w:val="Gvdemetni8"/>
          <w:rFonts w:ascii="Arial" w:hAnsi="Arial" w:cs="Arial"/>
          <w:b/>
          <w:bCs/>
          <w:i/>
          <w:iCs/>
          <w:color w:val="000000" w:themeColor="text1"/>
          <w:sz w:val="24"/>
          <w:szCs w:val="24"/>
        </w:rPr>
        <w:t>Stolts</w:t>
      </w:r>
      <w:proofErr w:type="spellEnd"/>
    </w:p>
    <w:p w:rsidR="006D2F12" w:rsidRPr="00D57FA3" w:rsidRDefault="00DE50E6" w:rsidP="00D57FA3">
      <w:pPr>
        <w:pStyle w:val="Gvdemetni80"/>
        <w:spacing w:after="0" w:line="180" w:lineRule="auto"/>
        <w:ind w:firstLine="480"/>
        <w:jc w:val="both"/>
        <w:rPr>
          <w:rFonts w:ascii="Arial" w:hAnsi="Arial" w:cs="Arial"/>
          <w:color w:val="000000" w:themeColor="text1"/>
          <w:sz w:val="24"/>
          <w:szCs w:val="24"/>
        </w:rPr>
      </w:pPr>
      <w:r w:rsidRPr="00D57FA3">
        <w:rPr>
          <w:rStyle w:val="Gvdemetni8"/>
          <w:rFonts w:ascii="Arial" w:hAnsi="Arial" w:cs="Arial"/>
          <w:b/>
          <w:bCs/>
          <w:i/>
          <w:iCs/>
          <w:color w:val="000000" w:themeColor="text1"/>
          <w:sz w:val="24"/>
          <w:szCs w:val="24"/>
        </w:rPr>
        <w:t>Yatıştırıcı</w:t>
      </w:r>
    </w:p>
    <w:p w:rsidR="006D2F12" w:rsidRPr="00D57FA3" w:rsidRDefault="00DE50E6" w:rsidP="00D57FA3">
      <w:pPr>
        <w:pStyle w:val="Gvdemetni80"/>
        <w:spacing w:after="160" w:line="180" w:lineRule="auto"/>
        <w:jc w:val="both"/>
        <w:rPr>
          <w:rFonts w:ascii="Arial" w:hAnsi="Arial" w:cs="Arial"/>
          <w:color w:val="000000" w:themeColor="text1"/>
          <w:sz w:val="24"/>
          <w:szCs w:val="24"/>
        </w:rPr>
      </w:pPr>
      <w:proofErr w:type="spellStart"/>
      <w:r w:rsidRPr="00D57FA3">
        <w:rPr>
          <w:rStyle w:val="Gvdemetni8"/>
          <w:rFonts w:ascii="Arial" w:hAnsi="Arial" w:cs="Arial"/>
          <w:b/>
          <w:bCs/>
          <w:color w:val="000000" w:themeColor="text1"/>
          <w:sz w:val="24"/>
          <w:szCs w:val="24"/>
        </w:rPr>
        <w:t>Zubeneichamxb</w:t>
      </w:r>
      <w:proofErr w:type="spellEnd"/>
      <w:r w:rsidRPr="00D57FA3">
        <w:rPr>
          <w:rStyle w:val="Gvdemetni8"/>
          <w:rFonts w:ascii="Arial" w:hAnsi="Arial" w:cs="Arial"/>
          <w:b/>
          <w:bCs/>
          <w:color w:val="000000" w:themeColor="text1"/>
          <w:sz w:val="24"/>
          <w:szCs w:val="24"/>
        </w:rPr>
        <w:t xml:space="preserve"> </w:t>
      </w:r>
      <w:proofErr w:type="spellStart"/>
      <w:r w:rsidRPr="00D57FA3">
        <w:rPr>
          <w:rStyle w:val="Gvdemetni8"/>
          <w:rFonts w:ascii="Arial" w:hAnsi="Arial" w:cs="Arial"/>
          <w:b/>
          <w:bCs/>
          <w:color w:val="000000" w:themeColor="text1"/>
          <w:sz w:val="24"/>
          <w:szCs w:val="24"/>
          <w:lang w:val="de-DE" w:eastAsia="de-DE"/>
        </w:rPr>
        <w:t>iS</w:t>
      </w:r>
      <w:proofErr w:type="spellEnd"/>
      <w:r w:rsidRPr="00D57FA3">
        <w:rPr>
          <w:rStyle w:val="Gvdemetni8"/>
          <w:rFonts w:ascii="Arial" w:hAnsi="Arial" w:cs="Arial"/>
          <w:b/>
          <w:bCs/>
          <w:color w:val="000000" w:themeColor="text1"/>
          <w:sz w:val="24"/>
          <w:szCs w:val="24"/>
          <w:lang w:val="de-DE" w:eastAsia="de-DE"/>
        </w:rPr>
        <w:t xml:space="preserve">, </w:t>
      </w:r>
      <w:r w:rsidRPr="00D57FA3">
        <w:rPr>
          <w:rStyle w:val="Gvdemetni8"/>
          <w:rFonts w:ascii="Arial" w:hAnsi="Arial" w:cs="Arial"/>
          <w:b/>
          <w:bCs/>
          <w:color w:val="000000" w:themeColor="text1"/>
          <w:sz w:val="24"/>
          <w:szCs w:val="24"/>
        </w:rPr>
        <w:t>bkz.</w:t>
      </w:r>
    </w:p>
    <w:sectPr w:rsidR="006D2F12" w:rsidRPr="00D57FA3">
      <w:headerReference w:type="even" r:id="rId1459"/>
      <w:headerReference w:type="default" r:id="rId1460"/>
      <w:footerReference w:type="even" r:id="rId1461"/>
      <w:footerReference w:type="default" r:id="rId1462"/>
      <w:pgSz w:w="12240" w:h="15840"/>
      <w:pgMar w:top="1910" w:right="2481" w:bottom="1910" w:left="2890" w:header="0" w:footer="1482" w:gutter="0"/>
      <w:cols w:num="2" w:space="10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01700" w:rsidRDefault="00C01700">
      <w:r>
        <w:separator/>
      </w:r>
    </w:p>
  </w:endnote>
  <w:endnote w:type="continuationSeparator" w:id="0">
    <w:p w:rsidR="00C01700" w:rsidRDefault="00C01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12" behindDoc="1" locked="0" layoutInCell="1" allowOverlap="1">
              <wp:simplePos x="0" y="0"/>
              <wp:positionH relativeFrom="page">
                <wp:posOffset>978535</wp:posOffset>
              </wp:positionH>
              <wp:positionV relativeFrom="page">
                <wp:posOffset>8503920</wp:posOffset>
              </wp:positionV>
              <wp:extent cx="3416935" cy="170815"/>
              <wp:effectExtent l="0" t="0" r="0" b="0"/>
              <wp:wrapNone/>
              <wp:docPr id="26" name="Shape 26"/>
              <wp:cNvGraphicFramePr/>
              <a:graphic xmlns:a="http://schemas.openxmlformats.org/drawingml/2006/main">
                <a:graphicData uri="http://schemas.microsoft.com/office/word/2010/wordprocessingShape">
                  <wps:wsp>
                    <wps:cNvSpPr txBox="1"/>
                    <wps:spPr>
                      <a:xfrm>
                        <a:off x="0" y="0"/>
                        <a:ext cx="3416935" cy="170815"/>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THE FIXED STARS IN ASTRONOMY 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1069" type="#_x0000_t202" style="position:absolute;margin-left:77.05pt;margin-top:669.6pt;width:269.05pt;height:13.45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THE FIXED STARS IN ASTRONOMY 13</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08" behindDoc="1" locked="0" layoutInCell="1" allowOverlap="1">
              <wp:simplePos x="0" y="0"/>
              <wp:positionH relativeFrom="page">
                <wp:posOffset>978535</wp:posOffset>
              </wp:positionH>
              <wp:positionV relativeFrom="page">
                <wp:posOffset>8503920</wp:posOffset>
              </wp:positionV>
              <wp:extent cx="3416935" cy="170815"/>
              <wp:effectExtent l="0" t="0" r="0" b="0"/>
              <wp:wrapNone/>
              <wp:docPr id="22" name="Shape 22"/>
              <wp:cNvGraphicFramePr/>
              <a:graphic xmlns:a="http://schemas.openxmlformats.org/drawingml/2006/main">
                <a:graphicData uri="http://schemas.microsoft.com/office/word/2010/wordprocessingShape">
                  <wps:wsp>
                    <wps:cNvSpPr txBox="1"/>
                    <wps:spPr>
                      <a:xfrm>
                        <a:off x="0" y="0"/>
                        <a:ext cx="3416935" cy="170815"/>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THE FIXED STARS IN ASTRONOMY 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1070" type="#_x0000_t202" style="position:absolute;margin-left:77.05pt;margin-top:669.6pt;width:269.05pt;height:13.45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THE FIXED STARS IN ASTRONOMY 13</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26" behindDoc="1" locked="0" layoutInCell="1" allowOverlap="1">
              <wp:simplePos x="0" y="0"/>
              <wp:positionH relativeFrom="page">
                <wp:posOffset>979170</wp:posOffset>
              </wp:positionH>
              <wp:positionV relativeFrom="page">
                <wp:posOffset>8515350</wp:posOffset>
              </wp:positionV>
              <wp:extent cx="3218815" cy="539750"/>
              <wp:effectExtent l="0" t="0" r="0" b="0"/>
              <wp:wrapNone/>
              <wp:docPr id="41" name="Shape 41"/>
              <wp:cNvGraphicFramePr/>
              <a:graphic xmlns:a="http://schemas.openxmlformats.org/drawingml/2006/main">
                <a:graphicData uri="http://schemas.microsoft.com/office/word/2010/wordprocessingShape">
                  <wps:wsp>
                    <wps:cNvSpPr txBox="1"/>
                    <wps:spPr>
                      <a:xfrm>
                        <a:off x="0" y="0"/>
                        <a:ext cx="3218815" cy="539750"/>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 xml:space="preserve">16 FIXED STARS AND </w:t>
                          </w:r>
                          <w:proofErr w:type="spellStart"/>
                          <w:r>
                            <w:rPr>
                              <w:rStyle w:val="stbilgiveyaaltbilgi2"/>
                              <w:rFonts w:ascii="Georgia" w:eastAsia="Georgia" w:hAnsi="Georgia" w:cs="Georgia"/>
                              <w:sz w:val="30"/>
                              <w:szCs w:val="30"/>
                            </w:rPr>
                            <w:t>CONSTELtATI</w:t>
                          </w:r>
                          <w:proofErr w:type="spellEnd"/>
                        </w:p>
                        <w:p w:rsidR="006D2F12" w:rsidRDefault="00DE50E6">
                          <w:pPr>
                            <w:pStyle w:val="stbilgiveyaaltbilgi20"/>
                            <w:rPr>
                              <w:sz w:val="30"/>
                              <w:szCs w:val="30"/>
                            </w:rPr>
                          </w:pPr>
                          <w:r>
                            <w:rPr>
                              <w:rStyle w:val="stbilgiveyaaltbilgi2"/>
                              <w:rFonts w:ascii="Georgia" w:eastAsia="Georgia" w:hAnsi="Georgia" w:cs="Georgia"/>
                              <w:sz w:val="30"/>
                              <w:szCs w:val="30"/>
                            </w:rPr>
                            <w:t xml:space="preserve">II </w:t>
                          </w:r>
                          <w:proofErr w:type="spellStart"/>
                          <w:r>
                            <w:rPr>
                              <w:rStyle w:val="stbilgiveyaaltbilgi2"/>
                              <w:rFonts w:ascii="Georgia" w:eastAsia="Georgia" w:hAnsi="Georgia" w:cs="Georgia"/>
                              <w:sz w:val="30"/>
                              <w:szCs w:val="30"/>
                            </w:rPr>
                            <w:t>this</w:t>
                          </w:r>
                          <w:proofErr w:type="spellEnd"/>
                          <w:r>
                            <w:rPr>
                              <w:rStyle w:val="stbilgiveyaaltbilgi2"/>
                              <w:rFonts w:ascii="Georgia" w:eastAsia="Georgia" w:hAnsi="Georgia" w:cs="Georgia"/>
                              <w:sz w:val="30"/>
                              <w:szCs w:val="30"/>
                            </w:rPr>
                            <w:t xml:space="preserve"> is </w:t>
                          </w:r>
                          <w:proofErr w:type="spellStart"/>
                          <w:r>
                            <w:rPr>
                              <w:rStyle w:val="stbilgiveyaaltbilgi2"/>
                              <w:rFonts w:ascii="Georgia" w:eastAsia="Georgia" w:hAnsi="Georgia" w:cs="Georgia"/>
                              <w:sz w:val="30"/>
                              <w:szCs w:val="30"/>
                            </w:rPr>
                            <w:t>the</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1071" type="#_x0000_t202" style="position:absolute;margin-left:77.1pt;margin-top:670.5pt;width:253.45pt;height:42.5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 xml:space="preserve">16 FIXED STARS AND </w:t>
                    </w:r>
                    <w:proofErr w:type="spellStart"/>
                    <w:r>
                      <w:rPr>
                        <w:rStyle w:val="stbilgiveyaaltbilgi2"/>
                        <w:rFonts w:ascii="Georgia" w:eastAsia="Georgia" w:hAnsi="Georgia" w:cs="Georgia"/>
                        <w:sz w:val="30"/>
                        <w:szCs w:val="30"/>
                      </w:rPr>
                      <w:t>CONSTELtATI</w:t>
                    </w:r>
                    <w:proofErr w:type="spellEnd"/>
                  </w:p>
                  <w:p w:rsidR="006D2F12" w:rsidRDefault="00DE50E6">
                    <w:pPr>
                      <w:pStyle w:val="stbilgiveyaaltbilgi20"/>
                      <w:rPr>
                        <w:sz w:val="30"/>
                        <w:szCs w:val="30"/>
                      </w:rPr>
                    </w:pPr>
                    <w:r>
                      <w:rPr>
                        <w:rStyle w:val="stbilgiveyaaltbilgi2"/>
                        <w:rFonts w:ascii="Georgia" w:eastAsia="Georgia" w:hAnsi="Georgia" w:cs="Georgia"/>
                        <w:sz w:val="30"/>
                        <w:szCs w:val="30"/>
                      </w:rPr>
                      <w:t xml:space="preserve">II </w:t>
                    </w:r>
                    <w:proofErr w:type="spellStart"/>
                    <w:r>
                      <w:rPr>
                        <w:rStyle w:val="stbilgiveyaaltbilgi2"/>
                        <w:rFonts w:ascii="Georgia" w:eastAsia="Georgia" w:hAnsi="Georgia" w:cs="Georgia"/>
                        <w:sz w:val="30"/>
                        <w:szCs w:val="30"/>
                      </w:rPr>
                      <w:t>this</w:t>
                    </w:r>
                    <w:proofErr w:type="spellEnd"/>
                    <w:r>
                      <w:rPr>
                        <w:rStyle w:val="stbilgiveyaaltbilgi2"/>
                        <w:rFonts w:ascii="Georgia" w:eastAsia="Georgia" w:hAnsi="Georgia" w:cs="Georgia"/>
                        <w:sz w:val="30"/>
                        <w:szCs w:val="30"/>
                      </w:rPr>
                      <w:t xml:space="preserve"> is </w:t>
                    </w:r>
                    <w:proofErr w:type="spellStart"/>
                    <w:r>
                      <w:rPr>
                        <w:rStyle w:val="stbilgiveyaaltbilgi2"/>
                        <w:rFonts w:ascii="Georgia" w:eastAsia="Georgia" w:hAnsi="Georgia" w:cs="Georgia"/>
                        <w:sz w:val="30"/>
                        <w:szCs w:val="30"/>
                      </w:rPr>
                      <w:t>the</w:t>
                    </w:r>
                    <w:proofErr w:type="spellEnd"/>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40" behindDoc="1" locked="0" layoutInCell="1" allowOverlap="1">
              <wp:simplePos x="0" y="0"/>
              <wp:positionH relativeFrom="page">
                <wp:posOffset>978535</wp:posOffset>
              </wp:positionH>
              <wp:positionV relativeFrom="page">
                <wp:posOffset>8497570</wp:posOffset>
              </wp:positionV>
              <wp:extent cx="3389630" cy="182880"/>
              <wp:effectExtent l="0" t="0" r="0" b="0"/>
              <wp:wrapNone/>
              <wp:docPr id="56" name="Shape 56"/>
              <wp:cNvGraphicFramePr/>
              <a:graphic xmlns:a="http://schemas.openxmlformats.org/drawingml/2006/main">
                <a:graphicData uri="http://schemas.microsoft.com/office/word/2010/wordprocessingShape">
                  <wps:wsp>
                    <wps:cNvSpPr txBox="1"/>
                    <wps:spPr>
                      <a:xfrm>
                        <a:off x="0" y="0"/>
                        <a:ext cx="3389630" cy="182880"/>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 xml:space="preserve">THE FIXED STARS IN ASTRONOMY </w:t>
                          </w:r>
                          <w:proofErr w:type="spellStart"/>
                          <w:r>
                            <w:rPr>
                              <w:rStyle w:val="stbilgiveyaaltbilgi2"/>
                              <w:rFonts w:ascii="Georgia" w:eastAsia="Georgia" w:hAnsi="Georgia" w:cs="Georgia"/>
                              <w:sz w:val="30"/>
                              <w:szCs w:val="30"/>
                            </w:rPr>
                            <w:t>ig</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1074" type="#_x0000_t202" style="position:absolute;margin-left:77.05pt;margin-top:669.1pt;width:266.9pt;height:14.4pt;z-index:-4404017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 xml:space="preserve">THE FIXED STARS IN ASTRONOMY </w:t>
                    </w:r>
                    <w:proofErr w:type="spellStart"/>
                    <w:r>
                      <w:rPr>
                        <w:rStyle w:val="stbilgiveyaaltbilgi2"/>
                        <w:rFonts w:ascii="Georgia" w:eastAsia="Georgia" w:hAnsi="Georgia" w:cs="Georgia"/>
                        <w:sz w:val="30"/>
                        <w:szCs w:val="30"/>
                      </w:rPr>
                      <w:t>ig</w:t>
                    </w:r>
                    <w:proofErr w:type="spellEnd"/>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36" behindDoc="1" locked="0" layoutInCell="1" allowOverlap="1">
              <wp:simplePos x="0" y="0"/>
              <wp:positionH relativeFrom="page">
                <wp:posOffset>978535</wp:posOffset>
              </wp:positionH>
              <wp:positionV relativeFrom="page">
                <wp:posOffset>8497570</wp:posOffset>
              </wp:positionV>
              <wp:extent cx="3389630" cy="182880"/>
              <wp:effectExtent l="0" t="0" r="0" b="0"/>
              <wp:wrapNone/>
              <wp:docPr id="52" name="Shape 52"/>
              <wp:cNvGraphicFramePr/>
              <a:graphic xmlns:a="http://schemas.openxmlformats.org/drawingml/2006/main">
                <a:graphicData uri="http://schemas.microsoft.com/office/word/2010/wordprocessingShape">
                  <wps:wsp>
                    <wps:cNvSpPr txBox="1"/>
                    <wps:spPr>
                      <a:xfrm>
                        <a:off x="0" y="0"/>
                        <a:ext cx="3389630" cy="182880"/>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 xml:space="preserve">THE FIXED STARS IN ASTRONOMY </w:t>
                          </w:r>
                          <w:proofErr w:type="spellStart"/>
                          <w:r>
                            <w:rPr>
                              <w:rStyle w:val="stbilgiveyaaltbilgi2"/>
                              <w:rFonts w:ascii="Georgia" w:eastAsia="Georgia" w:hAnsi="Georgia" w:cs="Georgia"/>
                              <w:sz w:val="30"/>
                              <w:szCs w:val="30"/>
                            </w:rPr>
                            <w:t>ig</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1075" type="#_x0000_t202" style="position:absolute;margin-left:77.05pt;margin-top:669.1pt;width:266.9pt;height:14.4pt;z-index:-4404017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 xml:space="preserve">THE FIXED STARS IN ASTRONOMY </w:t>
                    </w:r>
                    <w:proofErr w:type="spellStart"/>
                    <w:r>
                      <w:rPr>
                        <w:rStyle w:val="stbilgiveyaaltbilgi2"/>
                        <w:rFonts w:ascii="Georgia" w:eastAsia="Georgia" w:hAnsi="Georgia" w:cs="Georgia"/>
                        <w:sz w:val="30"/>
                        <w:szCs w:val="30"/>
                      </w:rPr>
                      <w:t>ig</w:t>
                    </w:r>
                    <w:proofErr w:type="spellEnd"/>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42" behindDoc="1" locked="0" layoutInCell="1" allowOverlap="1">
              <wp:simplePos x="0" y="0"/>
              <wp:positionH relativeFrom="page">
                <wp:posOffset>993775</wp:posOffset>
              </wp:positionH>
              <wp:positionV relativeFrom="page">
                <wp:posOffset>8152130</wp:posOffset>
              </wp:positionV>
              <wp:extent cx="3694430" cy="140335"/>
              <wp:effectExtent l="0" t="0" r="0" b="0"/>
              <wp:wrapNone/>
              <wp:docPr id="58" name="Shape 58"/>
              <wp:cNvGraphicFramePr/>
              <a:graphic xmlns:a="http://schemas.openxmlformats.org/drawingml/2006/main">
                <a:graphicData uri="http://schemas.microsoft.com/office/word/2010/wordprocessingShape">
                  <wps:wsp>
                    <wps:cNvSpPr txBox="1"/>
                    <wps:spPr>
                      <a:xfrm>
                        <a:off x="0" y="0"/>
                        <a:ext cx="3694430" cy="140335"/>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20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1076" type="#_x0000_t202" style="position:absolute;margin-left:78.25pt;margin-top:641.9pt;width:290.9pt;height:11.05pt;z-index:-4404017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20 FIXED STARS AND CONSTELLATIONS</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44" behindDoc="1" locked="0" layoutInCell="1" allowOverlap="1">
              <wp:simplePos x="0" y="0"/>
              <wp:positionH relativeFrom="page">
                <wp:posOffset>977900</wp:posOffset>
              </wp:positionH>
              <wp:positionV relativeFrom="page">
                <wp:posOffset>9032875</wp:posOffset>
              </wp:positionV>
              <wp:extent cx="4041775" cy="140335"/>
              <wp:effectExtent l="0" t="0" r="0" b="0"/>
              <wp:wrapNone/>
              <wp:docPr id="60" name="Shape 60"/>
              <wp:cNvGraphicFramePr/>
              <a:graphic xmlns:a="http://schemas.openxmlformats.org/drawingml/2006/main">
                <a:graphicData uri="http://schemas.microsoft.com/office/word/2010/wordprocessingShape">
                  <wps:wsp>
                    <wps:cNvSpPr txBox="1"/>
                    <wps:spPr>
                      <a:xfrm>
                        <a:off x="0" y="0"/>
                        <a:ext cx="4041775" cy="140335"/>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THE INFLUENCE OF THE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 o:spid="_x0000_s1077" type="#_x0000_t202" style="position:absolute;margin-left:77pt;margin-top:711.25pt;width:318.25pt;height:11.05pt;z-index:-4404017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THE INFLUENCE OF THE CONSTELLATIONS</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46" behindDoc="1" locked="0" layoutInCell="1" allowOverlap="1">
              <wp:simplePos x="0" y="0"/>
              <wp:positionH relativeFrom="page">
                <wp:posOffset>972820</wp:posOffset>
              </wp:positionH>
              <wp:positionV relativeFrom="page">
                <wp:posOffset>8496935</wp:posOffset>
              </wp:positionV>
              <wp:extent cx="3416935" cy="170815"/>
              <wp:effectExtent l="0" t="0" r="0" b="0"/>
              <wp:wrapNone/>
              <wp:docPr id="62" name="Shape 62"/>
              <wp:cNvGraphicFramePr/>
              <a:graphic xmlns:a="http://schemas.openxmlformats.org/drawingml/2006/main">
                <a:graphicData uri="http://schemas.microsoft.com/office/word/2010/wordprocessingShape">
                  <wps:wsp>
                    <wps:cNvSpPr txBox="1"/>
                    <wps:spPr>
                      <a:xfrm>
                        <a:off x="0" y="0"/>
                        <a:ext cx="3416935" cy="170815"/>
                      </a:xfrm>
                      <a:prstGeom prst="rect">
                        <a:avLst/>
                      </a:prstGeom>
                      <a:noFill/>
                    </wps:spPr>
                    <wps:txbx>
                      <w:txbxContent>
                        <w:p w:rsidR="006D2F12" w:rsidRDefault="00DE50E6">
                          <w:pPr>
                            <w:pStyle w:val="stbilgiveyaaltbilgi20"/>
                            <w:rPr>
                              <w:sz w:val="30"/>
                              <w:szCs w:val="30"/>
                            </w:rPr>
                          </w:pPr>
                          <w:r>
                            <w:rPr>
                              <w:rStyle w:val="stbilgiveyaaltbilgi2"/>
                              <w:rFonts w:ascii="Georgia" w:eastAsia="Georgia" w:hAnsi="Georgia" w:cs="Georgia"/>
                              <w:sz w:val="30"/>
                              <w:szCs w:val="30"/>
                            </w:rPr>
                            <w:t>THE FIXED STARS IN ASTRONOMY 17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 o:spid="_x0000_s1078" type="#_x0000_t202" style="position:absolute;margin-left:76.6pt;margin-top:669.05pt;width:269.05pt;height:13.45pt;z-index:-4404017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" filled="f" stroked="f">
              <v:textbox style="mso-fit-shape-to-text:t" inset="0,0,0,0">
                <w:txbxContent>
                  <w:p w:rsidR="006D2F12" w:rsidRDefault="00DE50E6">
                    <w:pPr>
                      <w:pStyle w:val="stbilgiveyaaltbilgi20"/>
                      <w:rPr>
                        <w:sz w:val="30"/>
                        <w:szCs w:val="30"/>
                      </w:rPr>
                    </w:pPr>
                    <w:r>
                      <w:rPr>
                        <w:rStyle w:val="stbilgiveyaaltbilgi2"/>
                        <w:rFonts w:ascii="Georgia" w:eastAsia="Georgia" w:hAnsi="Georgia" w:cs="Georgia"/>
                        <w:sz w:val="30"/>
                        <w:szCs w:val="30"/>
                      </w:rPr>
                      <w:t>THE FIXED STARS IN ASTRONOMY 17</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48" behindDoc="1" locked="0" layoutInCell="1" allowOverlap="1">
              <wp:simplePos x="0" y="0"/>
              <wp:positionH relativeFrom="page">
                <wp:posOffset>984250</wp:posOffset>
              </wp:positionH>
              <wp:positionV relativeFrom="page">
                <wp:posOffset>9032875</wp:posOffset>
              </wp:positionV>
              <wp:extent cx="3404870" cy="170815"/>
              <wp:effectExtent l="0" t="0" r="0" b="0"/>
              <wp:wrapNone/>
              <wp:docPr id="64" name="Shape 64"/>
              <wp:cNvGraphicFramePr/>
              <a:graphic xmlns:a="http://schemas.openxmlformats.org/drawingml/2006/main">
                <a:graphicData uri="http://schemas.microsoft.com/office/word/2010/wordprocessingShape">
                  <wps:wsp>
                    <wps:cNvSpPr txBox="1"/>
                    <wps:spPr>
                      <a:xfrm>
                        <a:off x="0" y="0"/>
                        <a:ext cx="3404870" cy="170815"/>
                      </a:xfrm>
                      <a:prstGeom prst="rect">
                        <a:avLst/>
                      </a:prstGeom>
                      <a:noFill/>
                    </wps:spPr>
                    <wps:txbx>
                      <w:txbxContent>
                        <w:p w:rsidR="006D2F12" w:rsidRDefault="00DE50E6">
                          <w:pPr>
                            <w:pStyle w:val="stbilgiveyaaltbilgi0"/>
                          </w:pPr>
                          <w:r>
                            <w:rPr>
                              <w:rStyle w:val="stbilgiveyaaltbilgi"/>
                              <w:lang w:val="fr-FR" w:eastAsia="fr-FR"/>
                            </w:rPr>
                            <w:t>INFLUENCE OF CONSTELLATIONS 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 o:spid="_x0000_s1079" type="#_x0000_t202" style="position:absolute;margin-left:77.5pt;margin-top:711.25pt;width:268.1pt;height:13.45pt;z-index:-4404017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" filled="f" stroked="f">
              <v:textbox style="mso-fit-shape-to-text:t" inset="0,0,0,0">
                <w:txbxContent>
                  <w:p w:rsidR="006D2F12" w:rsidRDefault="00DE50E6">
                    <w:pPr>
                      <w:pStyle w:val="stbilgiveyaaltbilgi0"/>
                    </w:pPr>
                    <w:r>
                      <w:rPr>
                        <w:rStyle w:val="stbilgiveyaaltbilgi"/>
                        <w:lang w:val="fr-FR" w:eastAsia="fr-FR"/>
                      </w:rPr>
                      <w:t>INFLUENCE OF CONSTELLATIONS 23</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60" behindDoc="1" locked="0" layoutInCell="1" allowOverlap="1">
              <wp:simplePos x="0" y="0"/>
              <wp:positionH relativeFrom="page">
                <wp:posOffset>984250</wp:posOffset>
              </wp:positionH>
              <wp:positionV relativeFrom="page">
                <wp:posOffset>8503920</wp:posOffset>
              </wp:positionV>
              <wp:extent cx="3401695" cy="170815"/>
              <wp:effectExtent l="0" t="0" r="0" b="0"/>
              <wp:wrapNone/>
              <wp:docPr id="76" name="Shape 76"/>
              <wp:cNvGraphicFramePr/>
              <a:graphic xmlns:a="http://schemas.openxmlformats.org/drawingml/2006/main">
                <a:graphicData uri="http://schemas.microsoft.com/office/word/2010/wordprocessingShape">
                  <wps:wsp>
                    <wps:cNvSpPr txBox="1"/>
                    <wps:spPr>
                      <a:xfrm>
                        <a:off x="0" y="0"/>
                        <a:ext cx="3401695"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1084" type="#_x0000_t202" style="position:absolute;margin-left:77.5pt;margin-top:669.6pt;width:267.85pt;height:13.45pt;z-index:-4404017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56" behindDoc="1" locked="0" layoutInCell="1" allowOverlap="1">
              <wp:simplePos x="0" y="0"/>
              <wp:positionH relativeFrom="page">
                <wp:posOffset>984250</wp:posOffset>
              </wp:positionH>
              <wp:positionV relativeFrom="page">
                <wp:posOffset>8503920</wp:posOffset>
              </wp:positionV>
              <wp:extent cx="3401695" cy="170815"/>
              <wp:effectExtent l="0" t="0" r="0" b="0"/>
              <wp:wrapNone/>
              <wp:docPr id="72" name="Shape 72"/>
              <wp:cNvGraphicFramePr/>
              <a:graphic xmlns:a="http://schemas.openxmlformats.org/drawingml/2006/main">
                <a:graphicData uri="http://schemas.microsoft.com/office/word/2010/wordprocessingShape">
                  <wps:wsp>
                    <wps:cNvSpPr txBox="1"/>
                    <wps:spPr>
                      <a:xfrm>
                        <a:off x="0" y="0"/>
                        <a:ext cx="3401695"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 o:spid="_x0000_s1085" type="#_x0000_t202" style="position:absolute;margin-left:77.5pt;margin-top:669.6pt;width:267.85pt;height:13.45pt;z-index:-4404017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68" behindDoc="1" locked="0" layoutInCell="1" allowOverlap="1">
              <wp:simplePos x="0" y="0"/>
              <wp:positionH relativeFrom="page">
                <wp:posOffset>987425</wp:posOffset>
              </wp:positionH>
              <wp:positionV relativeFrom="page">
                <wp:posOffset>8512810</wp:posOffset>
              </wp:positionV>
              <wp:extent cx="3684905" cy="140335"/>
              <wp:effectExtent l="0" t="0" r="0" b="0"/>
              <wp:wrapNone/>
              <wp:docPr id="84" name="Shape 84"/>
              <wp:cNvGraphicFramePr/>
              <a:graphic xmlns:a="http://schemas.openxmlformats.org/drawingml/2006/main">
                <a:graphicData uri="http://schemas.microsoft.com/office/word/2010/wordprocessingShape">
                  <wps:wsp>
                    <wps:cNvSpPr txBox="1"/>
                    <wps:spPr>
                      <a:xfrm>
                        <a:off x="0" y="0"/>
                        <a:ext cx="3684905" cy="140335"/>
                      </a:xfrm>
                      <a:prstGeom prst="rect">
                        <a:avLst/>
                      </a:prstGeom>
                      <a:noFill/>
                    </wps:spPr>
                    <wps:txbx>
                      <w:txbxContent>
                        <w:p w:rsidR="006D2F12" w:rsidRDefault="00DE50E6">
                          <w:pPr>
                            <w:pStyle w:val="stbilgiveyaaltbilgi0"/>
                          </w:pPr>
                          <w:r>
                            <w:rPr>
                              <w:rStyle w:val="stbilgiveyaaltbilgi"/>
                            </w:rPr>
                            <w:t>26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 o:spid="_x0000_s1088" type="#_x0000_t202" style="position:absolute;margin-left:77.75pt;margin-top:670.3pt;width:290.15pt;height:11.05pt;z-index:-4404017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Pr>
                      <w:t>26 FIXED STARS AND CONSTELLATIONS</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64" behindDoc="1" locked="0" layoutInCell="1" allowOverlap="1">
              <wp:simplePos x="0" y="0"/>
              <wp:positionH relativeFrom="page">
                <wp:posOffset>987425</wp:posOffset>
              </wp:positionH>
              <wp:positionV relativeFrom="page">
                <wp:posOffset>8512810</wp:posOffset>
              </wp:positionV>
              <wp:extent cx="3684905" cy="140335"/>
              <wp:effectExtent l="0" t="0" r="0" b="0"/>
              <wp:wrapNone/>
              <wp:docPr id="80" name="Shape 80"/>
              <wp:cNvGraphicFramePr/>
              <a:graphic xmlns:a="http://schemas.openxmlformats.org/drawingml/2006/main">
                <a:graphicData uri="http://schemas.microsoft.com/office/word/2010/wordprocessingShape">
                  <wps:wsp>
                    <wps:cNvSpPr txBox="1"/>
                    <wps:spPr>
                      <a:xfrm>
                        <a:off x="0" y="0"/>
                        <a:ext cx="3684905" cy="140335"/>
                      </a:xfrm>
                      <a:prstGeom prst="rect">
                        <a:avLst/>
                      </a:prstGeom>
                      <a:noFill/>
                    </wps:spPr>
                    <wps:txbx>
                      <w:txbxContent>
                        <w:p w:rsidR="006D2F12" w:rsidRDefault="00DE50E6">
                          <w:pPr>
                            <w:pStyle w:val="stbilgiveyaaltbilgi0"/>
                          </w:pPr>
                          <w:r>
                            <w:rPr>
                              <w:rStyle w:val="stbilgiveyaaltbilgi"/>
                            </w:rPr>
                            <w:t>26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1089" type="#_x0000_t202" style="position:absolute;margin-left:77.75pt;margin-top:670.3pt;width:290.15pt;height:11.05pt;z-index:-4404017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Pr>
                      <w:t>26 FIXED STARS AND CONSTELLATIONS</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72" behindDoc="1" locked="0" layoutInCell="1" allowOverlap="1">
              <wp:simplePos x="0" y="0"/>
              <wp:positionH relativeFrom="page">
                <wp:posOffset>1002665</wp:posOffset>
              </wp:positionH>
              <wp:positionV relativeFrom="page">
                <wp:posOffset>8319770</wp:posOffset>
              </wp:positionV>
              <wp:extent cx="3404870" cy="170815"/>
              <wp:effectExtent l="0" t="0" r="0" b="0"/>
              <wp:wrapNone/>
              <wp:docPr id="88" name="Shape 88"/>
              <wp:cNvGraphicFramePr/>
              <a:graphic xmlns:a="http://schemas.openxmlformats.org/drawingml/2006/main">
                <a:graphicData uri="http://schemas.microsoft.com/office/word/2010/wordprocessingShape">
                  <wps:wsp>
                    <wps:cNvSpPr txBox="1"/>
                    <wps:spPr>
                      <a:xfrm>
                        <a:off x="0" y="0"/>
                        <a:ext cx="3404870"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8" o:spid="_x0000_s1090" type="#_x0000_t202" style="position:absolute;margin-left:78.95pt;margin-top:655.1pt;width:268.1pt;height:13.45pt;z-index:-4404017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70" behindDoc="1" locked="0" layoutInCell="1" allowOverlap="1">
              <wp:simplePos x="0" y="0"/>
              <wp:positionH relativeFrom="page">
                <wp:posOffset>1002665</wp:posOffset>
              </wp:positionH>
              <wp:positionV relativeFrom="page">
                <wp:posOffset>8319770</wp:posOffset>
              </wp:positionV>
              <wp:extent cx="3404870" cy="170815"/>
              <wp:effectExtent l="0" t="0" r="0" b="0"/>
              <wp:wrapNone/>
              <wp:docPr id="86" name="Shape 86"/>
              <wp:cNvGraphicFramePr/>
              <a:graphic xmlns:a="http://schemas.openxmlformats.org/drawingml/2006/main">
                <a:graphicData uri="http://schemas.microsoft.com/office/word/2010/wordprocessingShape">
                  <wps:wsp>
                    <wps:cNvSpPr txBox="1"/>
                    <wps:spPr>
                      <a:xfrm>
                        <a:off x="0" y="0"/>
                        <a:ext cx="3404870"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6" o:spid="_x0000_s1091" type="#_x0000_t202" style="position:absolute;margin-left:78.95pt;margin-top:655.1pt;width:268.1pt;height:13.45pt;z-index:-4404017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84" behindDoc="1" locked="0" layoutInCell="1" allowOverlap="1">
              <wp:simplePos x="0" y="0"/>
              <wp:positionH relativeFrom="page">
                <wp:posOffset>984250</wp:posOffset>
              </wp:positionH>
              <wp:positionV relativeFrom="page">
                <wp:posOffset>8512810</wp:posOffset>
              </wp:positionV>
              <wp:extent cx="3696970" cy="170815"/>
              <wp:effectExtent l="0" t="0" r="0" b="0"/>
              <wp:wrapNone/>
              <wp:docPr id="100" name="Shape 100"/>
              <wp:cNvGraphicFramePr/>
              <a:graphic xmlns:a="http://schemas.openxmlformats.org/drawingml/2006/main">
                <a:graphicData uri="http://schemas.microsoft.com/office/word/2010/wordprocessingShape">
                  <wps:wsp>
                    <wps:cNvSpPr txBox="1"/>
                    <wps:spPr>
                      <a:xfrm>
                        <a:off x="0" y="0"/>
                        <a:ext cx="369697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 o:spid="_x0000_s1096" type="#_x0000_t202" style="position:absolute;margin-left:77.5pt;margin-top:670.3pt;width:291.1pt;height:13.45pt;z-index:-4404016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80" behindDoc="1" locked="0" layoutInCell="1" allowOverlap="1">
              <wp:simplePos x="0" y="0"/>
              <wp:positionH relativeFrom="page">
                <wp:posOffset>984250</wp:posOffset>
              </wp:positionH>
              <wp:positionV relativeFrom="page">
                <wp:posOffset>8512810</wp:posOffset>
              </wp:positionV>
              <wp:extent cx="3696970" cy="170815"/>
              <wp:effectExtent l="0" t="0" r="0" b="0"/>
              <wp:wrapNone/>
              <wp:docPr id="96" name="Shape 96"/>
              <wp:cNvGraphicFramePr/>
              <a:graphic xmlns:a="http://schemas.openxmlformats.org/drawingml/2006/main">
                <a:graphicData uri="http://schemas.microsoft.com/office/word/2010/wordprocessingShape">
                  <wps:wsp>
                    <wps:cNvSpPr txBox="1"/>
                    <wps:spPr>
                      <a:xfrm>
                        <a:off x="0" y="0"/>
                        <a:ext cx="369697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6" o:spid="_x0000_s1097" type="#_x0000_t202" style="position:absolute;margin-left:77.5pt;margin-top:670.3pt;width:291.1pt;height:13.45pt;z-index:-4404017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94" behindDoc="1" locked="0" layoutInCell="1" allowOverlap="1">
              <wp:simplePos x="0" y="0"/>
              <wp:positionH relativeFrom="page">
                <wp:posOffset>984250</wp:posOffset>
              </wp:positionH>
              <wp:positionV relativeFrom="page">
                <wp:posOffset>8512810</wp:posOffset>
              </wp:positionV>
              <wp:extent cx="3684905" cy="170815"/>
              <wp:effectExtent l="0" t="0" r="0" b="0"/>
              <wp:wrapNone/>
              <wp:docPr id="110" name="Shape 110"/>
              <wp:cNvGraphicFramePr/>
              <a:graphic xmlns:a="http://schemas.openxmlformats.org/drawingml/2006/main">
                <a:graphicData uri="http://schemas.microsoft.com/office/word/2010/wordprocessingShape">
                  <wps:wsp>
                    <wps:cNvSpPr txBox="1"/>
                    <wps:spPr>
                      <a:xfrm>
                        <a:off x="0" y="0"/>
                        <a:ext cx="3684905" cy="170815"/>
                      </a:xfrm>
                      <a:prstGeom prst="rect">
                        <a:avLst/>
                      </a:prstGeom>
                      <a:noFill/>
                    </wps:spPr>
                    <wps:txbx>
                      <w:txbxContent>
                        <w:p w:rsidR="006D2F12" w:rsidRDefault="00DE50E6">
                          <w:pPr>
                            <w:pStyle w:val="stbilgiveyaaltbilgi0"/>
                          </w:pPr>
                          <w:r>
                            <w:rPr>
                              <w:rStyle w:val="stbilgiveyaaltbilgi"/>
                            </w:rPr>
                            <w:t>32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0" o:spid="_x0000_s1101" type="#_x0000_t202" style="position:absolute;margin-left:77.5pt;margin-top:670.3pt;width:290.15pt;height:13.45pt;z-index:-4404016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32 FIXED STARS AND CONSTELLATIONS</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90" behindDoc="1" locked="0" layoutInCell="1" allowOverlap="1">
              <wp:simplePos x="0" y="0"/>
              <wp:positionH relativeFrom="page">
                <wp:posOffset>984250</wp:posOffset>
              </wp:positionH>
              <wp:positionV relativeFrom="page">
                <wp:posOffset>8512810</wp:posOffset>
              </wp:positionV>
              <wp:extent cx="3684905" cy="170815"/>
              <wp:effectExtent l="0" t="0" r="0" b="0"/>
              <wp:wrapNone/>
              <wp:docPr id="106" name="Shape 106"/>
              <wp:cNvGraphicFramePr/>
              <a:graphic xmlns:a="http://schemas.openxmlformats.org/drawingml/2006/main">
                <a:graphicData uri="http://schemas.microsoft.com/office/word/2010/wordprocessingShape">
                  <wps:wsp>
                    <wps:cNvSpPr txBox="1"/>
                    <wps:spPr>
                      <a:xfrm>
                        <a:off x="0" y="0"/>
                        <a:ext cx="3684905" cy="170815"/>
                      </a:xfrm>
                      <a:prstGeom prst="rect">
                        <a:avLst/>
                      </a:prstGeom>
                      <a:noFill/>
                    </wps:spPr>
                    <wps:txbx>
                      <w:txbxContent>
                        <w:p w:rsidR="006D2F12" w:rsidRDefault="00DE50E6">
                          <w:pPr>
                            <w:pStyle w:val="stbilgiveyaaltbilgi0"/>
                          </w:pPr>
                          <w:r>
                            <w:rPr>
                              <w:rStyle w:val="stbilgiveyaaltbilgi"/>
                            </w:rPr>
                            <w:t>32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6" o:spid="_x0000_s1102" type="#_x0000_t202" style="position:absolute;margin-left:77.5pt;margin-top:670.3pt;width:290.15pt;height:13.45pt;z-index:-4404016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32 FIXED STARS AND CONSTELLATIONS</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96" behindDoc="1" locked="0" layoutInCell="1" allowOverlap="1">
              <wp:simplePos x="0" y="0"/>
              <wp:positionH relativeFrom="page">
                <wp:posOffset>982980</wp:posOffset>
              </wp:positionH>
              <wp:positionV relativeFrom="page">
                <wp:posOffset>8705215</wp:posOffset>
              </wp:positionV>
              <wp:extent cx="3450590" cy="186055"/>
              <wp:effectExtent l="0" t="0" r="0" b="0"/>
              <wp:wrapNone/>
              <wp:docPr id="112" name="Shape 112"/>
              <wp:cNvGraphicFramePr/>
              <a:graphic xmlns:a="http://schemas.openxmlformats.org/drawingml/2006/main">
                <a:graphicData uri="http://schemas.microsoft.com/office/word/2010/wordprocessingShape">
                  <wps:wsp>
                    <wps:cNvSpPr txBox="1"/>
                    <wps:spPr>
                      <a:xfrm>
                        <a:off x="0" y="0"/>
                        <a:ext cx="3450590" cy="186055"/>
                      </a:xfrm>
                      <a:prstGeom prst="rect">
                        <a:avLst/>
                      </a:prstGeom>
                      <a:noFill/>
                    </wps:spPr>
                    <wps:txbx>
                      <w:txbxContent>
                        <w:p w:rsidR="006D2F12" w:rsidRDefault="00DE50E6">
                          <w:pPr>
                            <w:pStyle w:val="stbilgiveyaaltbilgi0"/>
                          </w:pPr>
                          <w:r>
                            <w:rPr>
                              <w:rStyle w:val="stbilgiveyaaltbilgi"/>
                            </w:rPr>
                            <w:t xml:space="preserve">12. </w:t>
                          </w:r>
                          <w:proofErr w:type="spellStart"/>
                          <w:r>
                            <w:rPr>
                              <w:rStyle w:val="stbilgiveyaaltbilgi"/>
                            </w:rPr>
                            <w:t>Cxum</w:t>
                          </w:r>
                          <w:proofErr w:type="spellEnd"/>
                          <w:r>
                            <w:rPr>
                              <w:rStyle w:val="stbilgiveyaaltbilgi"/>
                            </w:rPr>
                            <w:t xml:space="preserve">. </w:t>
                          </w:r>
                          <w:proofErr w:type="spellStart"/>
                          <w:r>
                            <w:rPr>
                              <w:rStyle w:val="stbilgiveyaaltbilgi"/>
                            </w:rPr>
                            <w:t>The</w:t>
                          </w:r>
                          <w:proofErr w:type="spellEnd"/>
                          <w:r>
                            <w:rPr>
                              <w:rStyle w:val="stbilgiveyaaltbilgi"/>
                            </w:rPr>
                            <w:t xml:space="preserve"> </w:t>
                          </w:r>
                          <w:proofErr w:type="spellStart"/>
                          <w:r>
                            <w:rPr>
                              <w:rStyle w:val="stbilgiveyaaltbilgi"/>
                            </w:rPr>
                            <w:t>Graving</w:t>
                          </w:r>
                          <w:proofErr w:type="spellEnd"/>
                          <w:r>
                            <w:rPr>
                              <w:rStyle w:val="stbilgiveyaaltbilgi"/>
                            </w:rPr>
                            <w:t xml:space="preserve"> </w:t>
                          </w:r>
                          <w:proofErr w:type="spellStart"/>
                          <w:r>
                            <w:rPr>
                              <w:rStyle w:val="stbilgiveyaaltbilgi"/>
                            </w:rPr>
                            <w:t>Tool</w:t>
                          </w:r>
                          <w:proofErr w:type="spellEnd"/>
                          <w:r>
                            <w:rPr>
                              <w:rStyle w:val="stbilgiveyaaltbilgi"/>
                            </w:rPr>
                            <w:t>. 812—II * 5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2" o:spid="_x0000_s1103" type="#_x0000_t202" style="position:absolute;margin-left:77.4pt;margin-top:685.45pt;width:271.7pt;height:14.65pt;z-index:-4404016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" filled="f" stroked="f">
              <v:textbox style="mso-fit-shape-to-text:t" inset="0,0,0,0">
                <w:txbxContent>
                  <w:p w:rsidR="006D2F12" w:rsidRDefault="00DE50E6">
                    <w:pPr>
                      <w:pStyle w:val="stbilgiveyaaltbilgi0"/>
                    </w:pPr>
                    <w:r>
                      <w:rPr>
                        <w:rStyle w:val="stbilgiveyaaltbilgi"/>
                      </w:rPr>
                      <w:t xml:space="preserve">12. </w:t>
                    </w:r>
                    <w:proofErr w:type="spellStart"/>
                    <w:r>
                      <w:rPr>
                        <w:rStyle w:val="stbilgiveyaaltbilgi"/>
                      </w:rPr>
                      <w:t>Cxum</w:t>
                    </w:r>
                    <w:proofErr w:type="spellEnd"/>
                    <w:r>
                      <w:rPr>
                        <w:rStyle w:val="stbilgiveyaaltbilgi"/>
                      </w:rPr>
                      <w:t xml:space="preserve">. </w:t>
                    </w:r>
                    <w:proofErr w:type="spellStart"/>
                    <w:r>
                      <w:rPr>
                        <w:rStyle w:val="stbilgiveyaaltbilgi"/>
                      </w:rPr>
                      <w:t>The</w:t>
                    </w:r>
                    <w:proofErr w:type="spellEnd"/>
                    <w:r>
                      <w:rPr>
                        <w:rStyle w:val="stbilgiveyaaltbilgi"/>
                      </w:rPr>
                      <w:t xml:space="preserve"> </w:t>
                    </w:r>
                    <w:proofErr w:type="spellStart"/>
                    <w:r>
                      <w:rPr>
                        <w:rStyle w:val="stbilgiveyaaltbilgi"/>
                      </w:rPr>
                      <w:t>Graving</w:t>
                    </w:r>
                    <w:proofErr w:type="spellEnd"/>
                    <w:r>
                      <w:rPr>
                        <w:rStyle w:val="stbilgiveyaaltbilgi"/>
                      </w:rPr>
                      <w:t xml:space="preserve"> </w:t>
                    </w:r>
                    <w:proofErr w:type="spellStart"/>
                    <w:r>
                      <w:rPr>
                        <w:rStyle w:val="stbilgiveyaaltbilgi"/>
                      </w:rPr>
                      <w:t>Tool</w:t>
                    </w:r>
                    <w:proofErr w:type="spellEnd"/>
                    <w:r>
                      <w:rPr>
                        <w:rStyle w:val="stbilgiveyaaltbilgi"/>
                      </w:rPr>
                      <w:t>. 812—II * 5 *</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04" behindDoc="1" locked="0" layoutInCell="1" allowOverlap="1">
              <wp:simplePos x="0" y="0"/>
              <wp:positionH relativeFrom="page">
                <wp:posOffset>990600</wp:posOffset>
              </wp:positionH>
              <wp:positionV relativeFrom="page">
                <wp:posOffset>8906510</wp:posOffset>
              </wp:positionV>
              <wp:extent cx="4382770" cy="182880"/>
              <wp:effectExtent l="0" t="0" r="0" b="0"/>
              <wp:wrapNone/>
              <wp:docPr id="120" name="Shape 120"/>
              <wp:cNvGraphicFramePr/>
              <a:graphic xmlns:a="http://schemas.openxmlformats.org/drawingml/2006/main">
                <a:graphicData uri="http://schemas.microsoft.com/office/word/2010/wordprocessingShape">
                  <wps:wsp>
                    <wps:cNvSpPr txBox="1"/>
                    <wps:spPr>
                      <a:xfrm>
                        <a:off x="0" y="0"/>
                        <a:ext cx="4382770" cy="18288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w:t>
                          </w:r>
                          <w:proofErr w:type="spellStart"/>
                          <w:r>
                            <w:rPr>
                              <w:rStyle w:val="stbilgiveyaaltbilgi"/>
                            </w:rPr>
                            <w:t>Canes</w:t>
                          </w:r>
                          <w:proofErr w:type="spellEnd"/>
                          <w:r>
                            <w:rPr>
                              <w:rStyle w:val="stbilgiveyaaltbilgi"/>
                            </w:rPr>
                            <w:t xml:space="preserve"> </w:t>
                          </w:r>
                          <w:proofErr w:type="spellStart"/>
                          <w:r>
                            <w:rPr>
                              <w:rStyle w:val="stbilgiveyaaltbilgi"/>
                            </w:rPr>
                            <w:t>Vekatici</w:t>
                          </w:r>
                          <w:proofErr w:type="spellEnd"/>
                          <w:r>
                            <w:rPr>
                              <w:rStyle w:val="stbilgiveyaaltbilgi"/>
                            </w:rPr>
                            <w:t xml:space="preserve">. </w:t>
                          </w:r>
                          <w:proofErr w:type="spellStart"/>
                          <w:r>
                            <w:rPr>
                              <w:rStyle w:val="stbilgiveyaaltbilgi"/>
                            </w:rPr>
                            <w:t>The</w:t>
                          </w:r>
                          <w:proofErr w:type="spellEnd"/>
                          <w:r>
                            <w:rPr>
                              <w:rStyle w:val="stbilgiveyaaltbilgi"/>
                            </w:rPr>
                            <w:t xml:space="preserve"> </w:t>
                          </w:r>
                          <w:proofErr w:type="spellStart"/>
                          <w:r>
                            <w:rPr>
                              <w:rStyle w:val="stbilgiveyaaltbilgi"/>
                            </w:rPr>
                            <w:t>Hunting</w:t>
                          </w:r>
                          <w:proofErr w:type="spellEnd"/>
                          <w:r>
                            <w:rPr>
                              <w:rStyle w:val="stbilgiveyaaltbilgi"/>
                            </w:rPr>
                            <w:t xml:space="preserve"> Dogs. — 30N—50N.</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0" o:spid="_x0000_s1106" type="#_x0000_t202" style="position:absolute;margin-left:78pt;margin-top:701.3pt;width:345.1pt;height:14.4pt;z-index:-4404016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w:t>
                    </w:r>
                    <w:proofErr w:type="spellStart"/>
                    <w:r>
                      <w:rPr>
                        <w:rStyle w:val="stbilgiveyaaltbilgi"/>
                      </w:rPr>
                      <w:t>Canes</w:t>
                    </w:r>
                    <w:proofErr w:type="spellEnd"/>
                    <w:r>
                      <w:rPr>
                        <w:rStyle w:val="stbilgiveyaaltbilgi"/>
                      </w:rPr>
                      <w:t xml:space="preserve"> </w:t>
                    </w:r>
                    <w:proofErr w:type="spellStart"/>
                    <w:r>
                      <w:rPr>
                        <w:rStyle w:val="stbilgiveyaaltbilgi"/>
                      </w:rPr>
                      <w:t>Vekatici</w:t>
                    </w:r>
                    <w:proofErr w:type="spellEnd"/>
                    <w:r>
                      <w:rPr>
                        <w:rStyle w:val="stbilgiveyaaltbilgi"/>
                      </w:rPr>
                      <w:t xml:space="preserve">. </w:t>
                    </w:r>
                    <w:proofErr w:type="spellStart"/>
                    <w:r>
                      <w:rPr>
                        <w:rStyle w:val="stbilgiveyaaltbilgi"/>
                      </w:rPr>
                      <w:t>The</w:t>
                    </w:r>
                    <w:proofErr w:type="spellEnd"/>
                    <w:r>
                      <w:rPr>
                        <w:rStyle w:val="stbilgiveyaaltbilgi"/>
                      </w:rPr>
                      <w:t xml:space="preserve"> </w:t>
                    </w:r>
                    <w:proofErr w:type="spellStart"/>
                    <w:r>
                      <w:rPr>
                        <w:rStyle w:val="stbilgiveyaaltbilgi"/>
                      </w:rPr>
                      <w:t>Hunting</w:t>
                    </w:r>
                    <w:proofErr w:type="spellEnd"/>
                    <w:r>
                      <w:rPr>
                        <w:rStyle w:val="stbilgiveyaaltbilgi"/>
                      </w:rPr>
                      <w:t xml:space="preserve"> Dogs. — 30N—50N.</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00" behindDoc="1" locked="0" layoutInCell="1" allowOverlap="1">
              <wp:simplePos x="0" y="0"/>
              <wp:positionH relativeFrom="page">
                <wp:posOffset>990600</wp:posOffset>
              </wp:positionH>
              <wp:positionV relativeFrom="page">
                <wp:posOffset>8906510</wp:posOffset>
              </wp:positionV>
              <wp:extent cx="4382770" cy="182880"/>
              <wp:effectExtent l="0" t="0" r="0" b="0"/>
              <wp:wrapNone/>
              <wp:docPr id="116" name="Shape 116"/>
              <wp:cNvGraphicFramePr/>
              <a:graphic xmlns:a="http://schemas.openxmlformats.org/drawingml/2006/main">
                <a:graphicData uri="http://schemas.microsoft.com/office/word/2010/wordprocessingShape">
                  <wps:wsp>
                    <wps:cNvSpPr txBox="1"/>
                    <wps:spPr>
                      <a:xfrm>
                        <a:off x="0" y="0"/>
                        <a:ext cx="4382770" cy="18288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w:t>
                          </w:r>
                          <w:proofErr w:type="spellStart"/>
                          <w:r>
                            <w:rPr>
                              <w:rStyle w:val="stbilgiveyaaltbilgi"/>
                            </w:rPr>
                            <w:t>Canes</w:t>
                          </w:r>
                          <w:proofErr w:type="spellEnd"/>
                          <w:r>
                            <w:rPr>
                              <w:rStyle w:val="stbilgiveyaaltbilgi"/>
                            </w:rPr>
                            <w:t xml:space="preserve"> </w:t>
                          </w:r>
                          <w:proofErr w:type="spellStart"/>
                          <w:r>
                            <w:rPr>
                              <w:rStyle w:val="stbilgiveyaaltbilgi"/>
                            </w:rPr>
                            <w:t>Vekatici</w:t>
                          </w:r>
                          <w:proofErr w:type="spellEnd"/>
                          <w:r>
                            <w:rPr>
                              <w:rStyle w:val="stbilgiveyaaltbilgi"/>
                            </w:rPr>
                            <w:t xml:space="preserve">. </w:t>
                          </w:r>
                          <w:proofErr w:type="spellStart"/>
                          <w:r>
                            <w:rPr>
                              <w:rStyle w:val="stbilgiveyaaltbilgi"/>
                            </w:rPr>
                            <w:t>The</w:t>
                          </w:r>
                          <w:proofErr w:type="spellEnd"/>
                          <w:r>
                            <w:rPr>
                              <w:rStyle w:val="stbilgiveyaaltbilgi"/>
                            </w:rPr>
                            <w:t xml:space="preserve"> </w:t>
                          </w:r>
                          <w:proofErr w:type="spellStart"/>
                          <w:r>
                            <w:rPr>
                              <w:rStyle w:val="stbilgiveyaaltbilgi"/>
                            </w:rPr>
                            <w:t>Hunting</w:t>
                          </w:r>
                          <w:proofErr w:type="spellEnd"/>
                          <w:r>
                            <w:rPr>
                              <w:rStyle w:val="stbilgiveyaaltbilgi"/>
                            </w:rPr>
                            <w:t xml:space="preserve"> Dogs. — 30N—50N.</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6" o:spid="_x0000_s1107" type="#_x0000_t202" style="position:absolute;margin-left:78pt;margin-top:701.3pt;width:345.1pt;height:14.4pt;z-index:-4404016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w:t>
                    </w:r>
                    <w:proofErr w:type="spellStart"/>
                    <w:r>
                      <w:rPr>
                        <w:rStyle w:val="stbilgiveyaaltbilgi"/>
                      </w:rPr>
                      <w:t>Canes</w:t>
                    </w:r>
                    <w:proofErr w:type="spellEnd"/>
                    <w:r>
                      <w:rPr>
                        <w:rStyle w:val="stbilgiveyaaltbilgi"/>
                      </w:rPr>
                      <w:t xml:space="preserve"> </w:t>
                    </w:r>
                    <w:proofErr w:type="spellStart"/>
                    <w:r>
                      <w:rPr>
                        <w:rStyle w:val="stbilgiveyaaltbilgi"/>
                      </w:rPr>
                      <w:t>Vekatici</w:t>
                    </w:r>
                    <w:proofErr w:type="spellEnd"/>
                    <w:r>
                      <w:rPr>
                        <w:rStyle w:val="stbilgiveyaaltbilgi"/>
                      </w:rPr>
                      <w:t xml:space="preserve">. </w:t>
                    </w:r>
                    <w:proofErr w:type="spellStart"/>
                    <w:r>
                      <w:rPr>
                        <w:rStyle w:val="stbilgiveyaaltbilgi"/>
                      </w:rPr>
                      <w:t>The</w:t>
                    </w:r>
                    <w:proofErr w:type="spellEnd"/>
                    <w:r>
                      <w:rPr>
                        <w:rStyle w:val="stbilgiveyaaltbilgi"/>
                      </w:rPr>
                      <w:t xml:space="preserve"> </w:t>
                    </w:r>
                    <w:proofErr w:type="spellStart"/>
                    <w:r>
                      <w:rPr>
                        <w:rStyle w:val="stbilgiveyaaltbilgi"/>
                      </w:rPr>
                      <w:t>Hunting</w:t>
                    </w:r>
                    <w:proofErr w:type="spellEnd"/>
                    <w:r>
                      <w:rPr>
                        <w:rStyle w:val="stbilgiveyaaltbilgi"/>
                      </w:rPr>
                      <w:t xml:space="preserve"> Dogs. — 30N—50N.</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36" behindDoc="1" locked="0" layoutInCell="1" allowOverlap="1">
              <wp:simplePos x="0" y="0"/>
              <wp:positionH relativeFrom="page">
                <wp:posOffset>984250</wp:posOffset>
              </wp:positionH>
              <wp:positionV relativeFrom="page">
                <wp:posOffset>8497570</wp:posOffset>
              </wp:positionV>
              <wp:extent cx="3447415" cy="176530"/>
              <wp:effectExtent l="0" t="0" r="0" b="0"/>
              <wp:wrapNone/>
              <wp:docPr id="152" name="Shape 152"/>
              <wp:cNvGraphicFramePr/>
              <a:graphic xmlns:a="http://schemas.openxmlformats.org/drawingml/2006/main">
                <a:graphicData uri="http://schemas.microsoft.com/office/word/2010/wordprocessingShape">
                  <wps:wsp>
                    <wps:cNvSpPr txBox="1"/>
                    <wps:spPr>
                      <a:xfrm>
                        <a:off x="0" y="0"/>
                        <a:ext cx="3447415" cy="176530"/>
                      </a:xfrm>
                      <a:prstGeom prst="rect">
                        <a:avLst/>
                      </a:prstGeom>
                      <a:noFill/>
                    </wps:spPr>
                    <wps:txbx>
                      <w:txbxContent>
                        <w:p w:rsidR="006D2F12" w:rsidRDefault="00DE50E6">
                          <w:pPr>
                            <w:pStyle w:val="stbilgiveyaaltbilgi0"/>
                          </w:pPr>
                          <w:r>
                            <w:rPr>
                              <w:rStyle w:val="stbilgiveyaaltbilgi"/>
                            </w:rPr>
                            <w:t>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2" o:spid="_x0000_s1122" type="#_x0000_t202" style="position:absolute;margin-left:77.5pt;margin-top:669.1pt;width:271.45pt;height:13.9pt;z-index:-4404016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Pr>
                      <w:t>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32" behindDoc="1" locked="0" layoutInCell="1" allowOverlap="1">
              <wp:simplePos x="0" y="0"/>
              <wp:positionH relativeFrom="page">
                <wp:posOffset>984250</wp:posOffset>
              </wp:positionH>
              <wp:positionV relativeFrom="page">
                <wp:posOffset>8497570</wp:posOffset>
              </wp:positionV>
              <wp:extent cx="3447415" cy="176530"/>
              <wp:effectExtent l="0" t="0" r="0" b="0"/>
              <wp:wrapNone/>
              <wp:docPr id="148" name="Shape 148"/>
              <wp:cNvGraphicFramePr/>
              <a:graphic xmlns:a="http://schemas.openxmlformats.org/drawingml/2006/main">
                <a:graphicData uri="http://schemas.microsoft.com/office/word/2010/wordprocessingShape">
                  <wps:wsp>
                    <wps:cNvSpPr txBox="1"/>
                    <wps:spPr>
                      <a:xfrm>
                        <a:off x="0" y="0"/>
                        <a:ext cx="3447415" cy="176530"/>
                      </a:xfrm>
                      <a:prstGeom prst="rect">
                        <a:avLst/>
                      </a:prstGeom>
                      <a:noFill/>
                    </wps:spPr>
                    <wps:txbx>
                      <w:txbxContent>
                        <w:p w:rsidR="006D2F12" w:rsidRDefault="00DE50E6">
                          <w:pPr>
                            <w:pStyle w:val="stbilgiveyaaltbilgi0"/>
                          </w:pPr>
                          <w:r>
                            <w:rPr>
                              <w:rStyle w:val="stbilgiveyaaltbilgi"/>
                            </w:rPr>
                            <w:t>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8" o:spid="_x0000_s1123" type="#_x0000_t202" style="position:absolute;margin-left:77.5pt;margin-top:669.1pt;width:271.45pt;height:13.9pt;z-index:-4404016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42" behindDoc="1" locked="0" layoutInCell="1" allowOverlap="1">
              <wp:simplePos x="0" y="0"/>
              <wp:positionH relativeFrom="page">
                <wp:posOffset>984250</wp:posOffset>
              </wp:positionH>
              <wp:positionV relativeFrom="page">
                <wp:posOffset>8500110</wp:posOffset>
              </wp:positionV>
              <wp:extent cx="3401695" cy="170815"/>
              <wp:effectExtent l="0" t="0" r="0" b="0"/>
              <wp:wrapNone/>
              <wp:docPr id="159" name="Shape 159"/>
              <wp:cNvGraphicFramePr/>
              <a:graphic xmlns:a="http://schemas.openxmlformats.org/drawingml/2006/main">
                <a:graphicData uri="http://schemas.microsoft.com/office/word/2010/wordprocessingShape">
                  <wps:wsp>
                    <wps:cNvSpPr txBox="1"/>
                    <wps:spPr>
                      <a:xfrm>
                        <a:off x="0" y="0"/>
                        <a:ext cx="3401695" cy="170815"/>
                      </a:xfrm>
                      <a:prstGeom prst="rect">
                        <a:avLst/>
                      </a:prstGeom>
                      <a:noFill/>
                    </wps:spPr>
                    <wps:txbx>
                      <w:txbxContent>
                        <w:p w:rsidR="006D2F12" w:rsidRDefault="00DE50E6">
                          <w:pPr>
                            <w:pStyle w:val="stbilgiveyaaltbilgi0"/>
                          </w:pPr>
                          <w:r>
                            <w:rPr>
                              <w:rStyle w:val="stbilgiveyaaltbilgi"/>
                            </w:rPr>
                            <w:t>INFLUENCE OF CONSTELLATIONS 45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9" o:spid="_x0000_s1126" type="#_x0000_t202" style="position:absolute;margin-left:77.5pt;margin-top:669.3pt;width:267.85pt;height:13.45pt;z-index:-4404016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INFLUENCE OF CONSTELLATIONS 45</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44" behindDoc="1" locked="0" layoutInCell="1" allowOverlap="1">
              <wp:simplePos x="0" y="0"/>
              <wp:positionH relativeFrom="page">
                <wp:posOffset>522605</wp:posOffset>
              </wp:positionH>
              <wp:positionV relativeFrom="page">
                <wp:posOffset>8047990</wp:posOffset>
              </wp:positionV>
              <wp:extent cx="3718560" cy="170815"/>
              <wp:effectExtent l="0" t="0" r="0" b="0"/>
              <wp:wrapNone/>
              <wp:docPr id="161" name="Shape 161"/>
              <wp:cNvGraphicFramePr/>
              <a:graphic xmlns:a="http://schemas.openxmlformats.org/drawingml/2006/main">
                <a:graphicData uri="http://schemas.microsoft.com/office/word/2010/wordprocessingShape">
                  <wps:wsp>
                    <wps:cNvSpPr txBox="1"/>
                    <wps:spPr>
                      <a:xfrm>
                        <a:off x="0" y="0"/>
                        <a:ext cx="3718560" cy="170815"/>
                      </a:xfrm>
                      <a:prstGeom prst="rect">
                        <a:avLst/>
                      </a:prstGeom>
                      <a:noFill/>
                    </wps:spPr>
                    <wps:txbx>
                      <w:txbxContent>
                        <w:p w:rsidR="006D2F12" w:rsidRDefault="00DE50E6">
                          <w:pPr>
                            <w:pStyle w:val="stbilgiveyaaltbilgi0"/>
                          </w:pPr>
                          <w:r>
                            <w:rPr>
                              <w:rStyle w:val="stbilgiveyaaltbilgi"/>
                            </w:rPr>
                            <w:t>46 FJXED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1" o:spid="_x0000_s1127" type="#_x0000_t202" style="position:absolute;margin-left:41.15pt;margin-top:633.7pt;width:292.8pt;height:13.45pt;z-index:-4404016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" filled="f" stroked="f">
              <v:textbox style="mso-fit-shape-to-text:t" inset="0,0,0,0">
                <w:txbxContent>
                  <w:p w:rsidR="006D2F12" w:rsidRDefault="00DE50E6">
                    <w:pPr>
                      <w:pStyle w:val="stbilgiveyaaltbilgi0"/>
                    </w:pPr>
                    <w:r>
                      <w:rPr>
                        <w:rStyle w:val="stbilgiveyaaltbilgi"/>
                      </w:rPr>
                      <w:t>46 FJXED STARS AND CONSTELLATIONS</w:t>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48" behindDoc="1" locked="0" layoutInCell="1" allowOverlap="1">
              <wp:simplePos x="0" y="0"/>
              <wp:positionH relativeFrom="page">
                <wp:posOffset>974725</wp:posOffset>
              </wp:positionH>
              <wp:positionV relativeFrom="page">
                <wp:posOffset>8119745</wp:posOffset>
              </wp:positionV>
              <wp:extent cx="3696970" cy="170815"/>
              <wp:effectExtent l="0" t="0" r="0" b="0"/>
              <wp:wrapNone/>
              <wp:docPr id="166" name="Shape 166"/>
              <wp:cNvGraphicFramePr/>
              <a:graphic xmlns:a="http://schemas.openxmlformats.org/drawingml/2006/main">
                <a:graphicData uri="http://schemas.microsoft.com/office/word/2010/wordprocessingShape">
                  <wps:wsp>
                    <wps:cNvSpPr txBox="1"/>
                    <wps:spPr>
                      <a:xfrm>
                        <a:off x="0" y="0"/>
                        <a:ext cx="3696970" cy="170815"/>
                      </a:xfrm>
                      <a:prstGeom prst="rect">
                        <a:avLst/>
                      </a:prstGeom>
                      <a:noFill/>
                    </wps:spPr>
                    <wps:txbx>
                      <w:txbxContent>
                        <w:p w:rsidR="006D2F12" w:rsidRDefault="00DE50E6">
                          <w:pPr>
                            <w:pStyle w:val="stbilgiveyaaltbilgi0"/>
                          </w:pPr>
                          <w:r>
                            <w:rPr>
                              <w:rStyle w:val="stbilgiveyaaltbilgi"/>
                            </w:rPr>
                            <w:t>48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6" o:spid="_x0000_s1129" type="#_x0000_t202" style="position:absolute;margin-left:76.75pt;margin-top:639.35pt;width:291.1pt;height:13.45pt;z-index:-4404016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Pr>
                      <w:t>48 FIXED STARS AND CONSTELLATIONS</w:t>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56" behindDoc="1" locked="0" layoutInCell="1" allowOverlap="1">
              <wp:simplePos x="0" y="0"/>
              <wp:positionH relativeFrom="page">
                <wp:posOffset>984250</wp:posOffset>
              </wp:positionH>
              <wp:positionV relativeFrom="page">
                <wp:posOffset>8512810</wp:posOffset>
              </wp:positionV>
              <wp:extent cx="3810000" cy="170815"/>
              <wp:effectExtent l="0" t="0" r="0" b="0"/>
              <wp:wrapNone/>
              <wp:docPr id="174" name="Shape 174"/>
              <wp:cNvGraphicFramePr/>
              <a:graphic xmlns:a="http://schemas.openxmlformats.org/drawingml/2006/main">
                <a:graphicData uri="http://schemas.microsoft.com/office/word/2010/wordprocessingShape">
                  <wps:wsp>
                    <wps:cNvSpPr txBox="1"/>
                    <wps:spPr>
                      <a:xfrm>
                        <a:off x="0" y="0"/>
                        <a:ext cx="3810000" cy="170815"/>
                      </a:xfrm>
                      <a:prstGeom prst="rect">
                        <a:avLst/>
                      </a:prstGeom>
                      <a:noFill/>
                    </wps:spPr>
                    <wps:txbx>
                      <w:txbxContent>
                        <w:p w:rsidR="006D2F12" w:rsidRDefault="00DE50E6">
                          <w:pPr>
                            <w:pStyle w:val="stbilgiveyaaltbilgi0"/>
                          </w:pPr>
                          <w:r>
                            <w:rPr>
                              <w:rStyle w:val="stbilgiveyaaltbilgi"/>
                            </w:rPr>
                            <w:t xml:space="preserve">50 FIXED STARS AND </w:t>
                          </w:r>
                          <w:proofErr w:type="gramStart"/>
                          <w:r>
                            <w:rPr>
                              <w:rStyle w:val="stbilgiveyaaltbilgi"/>
                            </w:rPr>
                            <w:t>CONSTELLATIONS -</w:t>
                          </w:r>
                          <w:proofErr w:type="gram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4" o:spid="_x0000_s1132" type="#_x0000_t202" style="position:absolute;margin-left:77.5pt;margin-top:670.3pt;width:300pt;height:13.45pt;z-index:-4404016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" filled="f" stroked="f">
              <v:textbox style="mso-fit-shape-to-text:t" inset="0,0,0,0">
                <w:txbxContent>
                  <w:p w:rsidR="006D2F12" w:rsidRDefault="00DE50E6">
                    <w:pPr>
                      <w:pStyle w:val="stbilgiveyaaltbilgi0"/>
                    </w:pPr>
                    <w:r>
                      <w:rPr>
                        <w:rStyle w:val="stbilgiveyaaltbilgi"/>
                      </w:rPr>
                      <w:t xml:space="preserve">50 FIXED STARS AND </w:t>
                    </w:r>
                    <w:proofErr w:type="gramStart"/>
                    <w:r>
                      <w:rPr>
                        <w:rStyle w:val="stbilgiveyaaltbilgi"/>
                      </w:rPr>
                      <w:t>CONSTELLATIONS -</w:t>
                    </w:r>
                    <w:proofErr w:type="gramEnd"/>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52" behindDoc="1" locked="0" layoutInCell="1" allowOverlap="1">
              <wp:simplePos x="0" y="0"/>
              <wp:positionH relativeFrom="page">
                <wp:posOffset>984250</wp:posOffset>
              </wp:positionH>
              <wp:positionV relativeFrom="page">
                <wp:posOffset>8512810</wp:posOffset>
              </wp:positionV>
              <wp:extent cx="3810000" cy="170815"/>
              <wp:effectExtent l="0" t="0" r="0" b="0"/>
              <wp:wrapNone/>
              <wp:docPr id="170" name="Shape 170"/>
              <wp:cNvGraphicFramePr/>
              <a:graphic xmlns:a="http://schemas.openxmlformats.org/drawingml/2006/main">
                <a:graphicData uri="http://schemas.microsoft.com/office/word/2010/wordprocessingShape">
                  <wps:wsp>
                    <wps:cNvSpPr txBox="1"/>
                    <wps:spPr>
                      <a:xfrm>
                        <a:off x="0" y="0"/>
                        <a:ext cx="3810000" cy="170815"/>
                      </a:xfrm>
                      <a:prstGeom prst="rect">
                        <a:avLst/>
                      </a:prstGeom>
                      <a:noFill/>
                    </wps:spPr>
                    <wps:txbx>
                      <w:txbxContent>
                        <w:p w:rsidR="006D2F12" w:rsidRDefault="00DE50E6">
                          <w:pPr>
                            <w:pStyle w:val="stbilgiveyaaltbilgi0"/>
                          </w:pPr>
                          <w:r>
                            <w:rPr>
                              <w:rStyle w:val="stbilgiveyaaltbilgi"/>
                            </w:rPr>
                            <w:t xml:space="preserve">50 FIXED STARS AND </w:t>
                          </w:r>
                          <w:proofErr w:type="gramStart"/>
                          <w:r>
                            <w:rPr>
                              <w:rStyle w:val="stbilgiveyaaltbilgi"/>
                            </w:rPr>
                            <w:t>CONSTELLATIONS -</w:t>
                          </w:r>
                          <w:proofErr w:type="gram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0" o:spid="_x0000_s1133" type="#_x0000_t202" style="position:absolute;margin-left:77.5pt;margin-top:670.3pt;width:300pt;height:13.45pt;z-index:-4404016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" filled="f" stroked="f">
              <v:textbox style="mso-fit-shape-to-text:t" inset="0,0,0,0">
                <w:txbxContent>
                  <w:p w:rsidR="006D2F12" w:rsidRDefault="00DE50E6">
                    <w:pPr>
                      <w:pStyle w:val="stbilgiveyaaltbilgi0"/>
                    </w:pPr>
                    <w:r>
                      <w:rPr>
                        <w:rStyle w:val="stbilgiveyaaltbilgi"/>
                      </w:rPr>
                      <w:t xml:space="preserve">50 FIXED STARS AND </w:t>
                    </w:r>
                    <w:proofErr w:type="gramStart"/>
                    <w:r>
                      <w:rPr>
                        <w:rStyle w:val="stbilgiveyaaltbilgi"/>
                      </w:rPr>
                      <w:t>CONSTELLATIONS -</w:t>
                    </w:r>
                    <w:proofErr w:type="gramEnd"/>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60" behindDoc="1" locked="0" layoutInCell="1" allowOverlap="1">
              <wp:simplePos x="0" y="0"/>
              <wp:positionH relativeFrom="page">
                <wp:posOffset>984250</wp:posOffset>
              </wp:positionH>
              <wp:positionV relativeFrom="page">
                <wp:posOffset>8503920</wp:posOffset>
              </wp:positionV>
              <wp:extent cx="3376930" cy="170815"/>
              <wp:effectExtent l="0" t="0" r="0" b="0"/>
              <wp:wrapNone/>
              <wp:docPr id="178" name="Shape 178"/>
              <wp:cNvGraphicFramePr/>
              <a:graphic xmlns:a="http://schemas.openxmlformats.org/drawingml/2006/main">
                <a:graphicData uri="http://schemas.microsoft.com/office/word/2010/wordprocessingShape">
                  <wps:wsp>
                    <wps:cNvSpPr txBox="1"/>
                    <wps:spPr>
                      <a:xfrm>
                        <a:off x="0" y="0"/>
                        <a:ext cx="3376930" cy="170815"/>
                      </a:xfrm>
                      <a:prstGeom prst="rect">
                        <a:avLst/>
                      </a:prstGeom>
                      <a:noFill/>
                    </wps:spPr>
                    <wps:txbx>
                      <w:txbxContent>
                        <w:p w:rsidR="006D2F12" w:rsidRDefault="00DE50E6">
                          <w:pPr>
                            <w:pStyle w:val="stbilgiveyaaltbilgi0"/>
                          </w:pPr>
                          <w:r>
                            <w:rPr>
                              <w:rStyle w:val="stbilgiveyaaltbilgi"/>
                            </w:rPr>
                            <w:t>INFLUENCE OF CONSTELLATIONS 51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8" o:spid="_x0000_s1135" type="#_x0000_t202" style="position:absolute;margin-left:77.5pt;margin-top:669.6pt;width:265.9pt;height:13.45pt;z-index:-4404016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" filled="f" stroked="f">
              <v:textbox style="mso-fit-shape-to-text:t" inset="0,0,0,0">
                <w:txbxContent>
                  <w:p w:rsidR="006D2F12" w:rsidRDefault="00DE50E6">
                    <w:pPr>
                      <w:pStyle w:val="stbilgiveyaaltbilgi0"/>
                    </w:pPr>
                    <w:r>
                      <w:rPr>
                        <w:rStyle w:val="stbilgiveyaaltbilgi"/>
                      </w:rPr>
                      <w:t>INFLUENCE OF CONSTELLATIONS 51</w:t>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68" behindDoc="1" locked="0" layoutInCell="1" allowOverlap="1">
              <wp:simplePos x="0" y="0"/>
              <wp:positionH relativeFrom="page">
                <wp:posOffset>984250</wp:posOffset>
              </wp:positionH>
              <wp:positionV relativeFrom="page">
                <wp:posOffset>8499475</wp:posOffset>
              </wp:positionV>
              <wp:extent cx="3398520" cy="170815"/>
              <wp:effectExtent l="0" t="0" r="0" b="0"/>
              <wp:wrapNone/>
              <wp:docPr id="186" name="Shape 186"/>
              <wp:cNvGraphicFramePr/>
              <a:graphic xmlns:a="http://schemas.openxmlformats.org/drawingml/2006/main">
                <a:graphicData uri="http://schemas.microsoft.com/office/word/2010/wordprocessingShape">
                  <wps:wsp>
                    <wps:cNvSpPr txBox="1"/>
                    <wps:spPr>
                      <a:xfrm>
                        <a:off x="0" y="0"/>
                        <a:ext cx="3398520"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6" o:spid="_x0000_s1138" type="#_x0000_t202" style="position:absolute;margin-left:77.5pt;margin-top:669.25pt;width:267.6pt;height:13.45pt;z-index:-4404016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66" behindDoc="1" locked="0" layoutInCell="1" allowOverlap="1">
              <wp:simplePos x="0" y="0"/>
              <wp:positionH relativeFrom="page">
                <wp:posOffset>984250</wp:posOffset>
              </wp:positionH>
              <wp:positionV relativeFrom="page">
                <wp:posOffset>8499475</wp:posOffset>
              </wp:positionV>
              <wp:extent cx="3398520" cy="170815"/>
              <wp:effectExtent l="0" t="0" r="0" b="0"/>
              <wp:wrapNone/>
              <wp:docPr id="184" name="Shape 184"/>
              <wp:cNvGraphicFramePr/>
              <a:graphic xmlns:a="http://schemas.openxmlformats.org/drawingml/2006/main">
                <a:graphicData uri="http://schemas.microsoft.com/office/word/2010/wordprocessingShape">
                  <wps:wsp>
                    <wps:cNvSpPr txBox="1"/>
                    <wps:spPr>
                      <a:xfrm>
                        <a:off x="0" y="0"/>
                        <a:ext cx="3398520"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4" o:spid="_x0000_s1139" type="#_x0000_t202" style="position:absolute;margin-left:77.5pt;margin-top:669.25pt;width:267.6pt;height:13.45pt;z-index:-4404016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84" behindDoc="1" locked="0" layoutInCell="1" allowOverlap="1">
              <wp:simplePos x="0" y="0"/>
              <wp:positionH relativeFrom="page">
                <wp:posOffset>987425</wp:posOffset>
              </wp:positionH>
              <wp:positionV relativeFrom="page">
                <wp:posOffset>8896985</wp:posOffset>
              </wp:positionV>
              <wp:extent cx="1121410" cy="182880"/>
              <wp:effectExtent l="0" t="0" r="0" b="0"/>
              <wp:wrapNone/>
              <wp:docPr id="204" name="Shape 204"/>
              <wp:cNvGraphicFramePr/>
              <a:graphic xmlns:a="http://schemas.openxmlformats.org/drawingml/2006/main">
                <a:graphicData uri="http://schemas.microsoft.com/office/word/2010/wordprocessingShape">
                  <wps:wsp>
                    <wps:cNvSpPr txBox="1"/>
                    <wps:spPr>
                      <a:xfrm>
                        <a:off x="0" y="0"/>
                        <a:ext cx="1121410" cy="182880"/>
                      </a:xfrm>
                      <a:prstGeom prst="rect">
                        <a:avLst/>
                      </a:prstGeom>
                      <a:noFill/>
                    </wps:spPr>
                    <wps:txbx>
                      <w:txbxContent>
                        <w:p w:rsidR="006D2F12" w:rsidRDefault="00DE50E6">
                          <w:pPr>
                            <w:pStyle w:val="stbilgiveyaaltbilgi0"/>
                          </w:pPr>
                          <w:r>
                            <w:rPr>
                              <w:rStyle w:val="stbilgiveyaaltbilgi"/>
                            </w:rPr>
                            <w:t>\o 47N—57N.</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4" o:spid="_x0000_s1146" type="#_x0000_t202" style="position:absolute;margin-left:77.75pt;margin-top:700.55pt;width:88.3pt;height:14.4pt;z-index:-4404015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\o 47N—57N.</w:t>
                    </w:r>
                  </w:p>
                </w:txbxContent>
              </v:textbox>
              <w10:wrap anchorx="page" anchory="page"/>
            </v:shape>
          </w:pict>
        </mc:Fallback>
      </mc:AlternateConten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80" behindDoc="1" locked="0" layoutInCell="1" allowOverlap="1">
              <wp:simplePos x="0" y="0"/>
              <wp:positionH relativeFrom="page">
                <wp:posOffset>987425</wp:posOffset>
              </wp:positionH>
              <wp:positionV relativeFrom="page">
                <wp:posOffset>8896985</wp:posOffset>
              </wp:positionV>
              <wp:extent cx="1121410" cy="182880"/>
              <wp:effectExtent l="0" t="0" r="0" b="0"/>
              <wp:wrapNone/>
              <wp:docPr id="200" name="Shape 200"/>
              <wp:cNvGraphicFramePr/>
              <a:graphic xmlns:a="http://schemas.openxmlformats.org/drawingml/2006/main">
                <a:graphicData uri="http://schemas.microsoft.com/office/word/2010/wordprocessingShape">
                  <wps:wsp>
                    <wps:cNvSpPr txBox="1"/>
                    <wps:spPr>
                      <a:xfrm>
                        <a:off x="0" y="0"/>
                        <a:ext cx="1121410" cy="182880"/>
                      </a:xfrm>
                      <a:prstGeom prst="rect">
                        <a:avLst/>
                      </a:prstGeom>
                      <a:noFill/>
                    </wps:spPr>
                    <wps:txbx>
                      <w:txbxContent>
                        <w:p w:rsidR="006D2F12" w:rsidRDefault="00DE50E6">
                          <w:pPr>
                            <w:pStyle w:val="stbilgiveyaaltbilgi0"/>
                          </w:pPr>
                          <w:r>
                            <w:rPr>
                              <w:rStyle w:val="stbilgiveyaaltbilgi"/>
                            </w:rPr>
                            <w:t>\o 47N—57N.</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0" o:spid="_x0000_s1147" type="#_x0000_t202" style="position:absolute;margin-left:77.75pt;margin-top:700.55pt;width:88.3pt;height:14.4pt;z-index:-4404016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" filled="f" stroked="f">
              <v:textbox style="mso-fit-shape-to-text:t" inset="0,0,0,0">
                <w:txbxContent>
                  <w:p w:rsidR="006D2F12" w:rsidRDefault="00DE50E6">
                    <w:pPr>
                      <w:pStyle w:val="stbilgiveyaaltbilgi0"/>
                    </w:pPr>
                    <w:r>
                      <w:rPr>
                        <w:rStyle w:val="stbilgiveyaaltbilgi"/>
                      </w:rPr>
                      <w:t>\o 47N—57N.</w:t>
                    </w:r>
                  </w:p>
                </w:txbxContent>
              </v:textbox>
              <w10:wrap anchorx="page" anchory="page"/>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96" behindDoc="1" locked="0" layoutInCell="1" allowOverlap="1">
              <wp:simplePos x="0" y="0"/>
              <wp:positionH relativeFrom="page">
                <wp:posOffset>984250</wp:posOffset>
              </wp:positionH>
              <wp:positionV relativeFrom="page">
                <wp:posOffset>8503920</wp:posOffset>
              </wp:positionV>
              <wp:extent cx="3386455" cy="137160"/>
              <wp:effectExtent l="0" t="0" r="0" b="0"/>
              <wp:wrapNone/>
              <wp:docPr id="216" name="Shape 216"/>
              <wp:cNvGraphicFramePr/>
              <a:graphic xmlns:a="http://schemas.openxmlformats.org/drawingml/2006/main">
                <a:graphicData uri="http://schemas.microsoft.com/office/word/2010/wordprocessingShape">
                  <wps:wsp>
                    <wps:cNvSpPr txBox="1"/>
                    <wps:spPr>
                      <a:xfrm>
                        <a:off x="0" y="0"/>
                        <a:ext cx="3386455" cy="137160"/>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6" o:spid="_x0000_s1152" type="#_x0000_t202" style="position:absolute;margin-left:77.5pt;margin-top:669.6pt;width:266.65pt;height:10.8pt;z-index:-4404015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92" behindDoc="1" locked="0" layoutInCell="1" allowOverlap="1">
              <wp:simplePos x="0" y="0"/>
              <wp:positionH relativeFrom="page">
                <wp:posOffset>984250</wp:posOffset>
              </wp:positionH>
              <wp:positionV relativeFrom="page">
                <wp:posOffset>8503920</wp:posOffset>
              </wp:positionV>
              <wp:extent cx="3386455" cy="137160"/>
              <wp:effectExtent l="0" t="0" r="0" b="0"/>
              <wp:wrapNone/>
              <wp:docPr id="212" name="Shape 212"/>
              <wp:cNvGraphicFramePr/>
              <a:graphic xmlns:a="http://schemas.openxmlformats.org/drawingml/2006/main">
                <a:graphicData uri="http://schemas.microsoft.com/office/word/2010/wordprocessingShape">
                  <wps:wsp>
                    <wps:cNvSpPr txBox="1"/>
                    <wps:spPr>
                      <a:xfrm>
                        <a:off x="0" y="0"/>
                        <a:ext cx="3386455" cy="137160"/>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2" o:spid="_x0000_s1153" type="#_x0000_t202" style="position:absolute;margin-left:77.5pt;margin-top:669.6pt;width:266.65pt;height:10.8pt;z-index:-4404015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04" behindDoc="1" locked="0" layoutInCell="1" allowOverlap="1">
              <wp:simplePos x="0" y="0"/>
              <wp:positionH relativeFrom="page">
                <wp:posOffset>987425</wp:posOffset>
              </wp:positionH>
              <wp:positionV relativeFrom="page">
                <wp:posOffset>8512810</wp:posOffset>
              </wp:positionV>
              <wp:extent cx="3684905" cy="140335"/>
              <wp:effectExtent l="0" t="0" r="0" b="0"/>
              <wp:wrapNone/>
              <wp:docPr id="224" name="Shape 224"/>
              <wp:cNvGraphicFramePr/>
              <a:graphic xmlns:a="http://schemas.openxmlformats.org/drawingml/2006/main">
                <a:graphicData uri="http://schemas.microsoft.com/office/word/2010/wordprocessingShape">
                  <wps:wsp>
                    <wps:cNvSpPr txBox="1"/>
                    <wps:spPr>
                      <a:xfrm>
                        <a:off x="0" y="0"/>
                        <a:ext cx="3684905" cy="140335"/>
                      </a:xfrm>
                      <a:prstGeom prst="rect">
                        <a:avLst/>
                      </a:prstGeom>
                      <a:noFill/>
                    </wps:spPr>
                    <wps:txbx>
                      <w:txbxContent>
                        <w:p w:rsidR="006D2F12" w:rsidRDefault="00DE50E6">
                          <w:pPr>
                            <w:pStyle w:val="stbilgiveyaaltbilgi0"/>
                          </w:pPr>
                          <w:r>
                            <w:rPr>
                              <w:rStyle w:val="stbilgiveyaaltbilgi"/>
                            </w:rPr>
                            <w:t>62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4" o:spid="_x0000_s1156" type="#_x0000_t202" style="position:absolute;margin-left:77.75pt;margin-top:670.3pt;width:290.15pt;height:11.05pt;z-index:-4404015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" filled="f" stroked="f">
              <v:textbox style="mso-fit-shape-to-text:t" inset="0,0,0,0">
                <w:txbxContent>
                  <w:p w:rsidR="006D2F12" w:rsidRDefault="00DE50E6">
                    <w:pPr>
                      <w:pStyle w:val="stbilgiveyaaltbilgi0"/>
                    </w:pPr>
                    <w:r>
                      <w:rPr>
                        <w:rStyle w:val="stbilgiveyaaltbilgi"/>
                      </w:rPr>
                      <w:t>62 FIXED STARS AND CONSTELLATIONS</w:t>
                    </w:r>
                  </w:p>
                </w:txbxContent>
              </v:textbox>
              <w10:wrap anchorx="page" anchory="page"/>
            </v:shape>
          </w:pict>
        </mc:Fallback>
      </mc:AlternateContent>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00" behindDoc="1" locked="0" layoutInCell="1" allowOverlap="1">
              <wp:simplePos x="0" y="0"/>
              <wp:positionH relativeFrom="page">
                <wp:posOffset>987425</wp:posOffset>
              </wp:positionH>
              <wp:positionV relativeFrom="page">
                <wp:posOffset>8512810</wp:posOffset>
              </wp:positionV>
              <wp:extent cx="3684905" cy="140335"/>
              <wp:effectExtent l="0" t="0" r="0" b="0"/>
              <wp:wrapNone/>
              <wp:docPr id="220" name="Shape 220"/>
              <wp:cNvGraphicFramePr/>
              <a:graphic xmlns:a="http://schemas.openxmlformats.org/drawingml/2006/main">
                <a:graphicData uri="http://schemas.microsoft.com/office/word/2010/wordprocessingShape">
                  <wps:wsp>
                    <wps:cNvSpPr txBox="1"/>
                    <wps:spPr>
                      <a:xfrm>
                        <a:off x="0" y="0"/>
                        <a:ext cx="3684905" cy="140335"/>
                      </a:xfrm>
                      <a:prstGeom prst="rect">
                        <a:avLst/>
                      </a:prstGeom>
                      <a:noFill/>
                    </wps:spPr>
                    <wps:txbx>
                      <w:txbxContent>
                        <w:p w:rsidR="006D2F12" w:rsidRDefault="00DE50E6">
                          <w:pPr>
                            <w:pStyle w:val="stbilgiveyaaltbilgi0"/>
                          </w:pPr>
                          <w:r>
                            <w:rPr>
                              <w:rStyle w:val="stbilgiveyaaltbilgi"/>
                            </w:rPr>
                            <w:t>62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0" o:spid="_x0000_s1157" type="#_x0000_t202" style="position:absolute;margin-left:77.75pt;margin-top:670.3pt;width:290.15pt;height:11.05pt;z-index:-4404015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" filled="f" stroked="f">
              <v:textbox style="mso-fit-shape-to-text:t" inset="0,0,0,0">
                <w:txbxContent>
                  <w:p w:rsidR="006D2F12" w:rsidRDefault="00DE50E6">
                    <w:pPr>
                      <w:pStyle w:val="stbilgiveyaaltbilgi0"/>
                    </w:pPr>
                    <w:r>
                      <w:rPr>
                        <w:rStyle w:val="stbilgiveyaaltbilgi"/>
                      </w:rPr>
                      <w:t>62 FIXED STARS AND CONSTELLATIONS</w:t>
                    </w:r>
                  </w:p>
                </w:txbxContent>
              </v:textbox>
              <w10:wrap anchorx="page" anchory="page"/>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12" behindDoc="1" locked="0" layoutInCell="1" allowOverlap="1">
              <wp:simplePos x="0" y="0"/>
              <wp:positionH relativeFrom="page">
                <wp:posOffset>522605</wp:posOffset>
              </wp:positionH>
              <wp:positionV relativeFrom="page">
                <wp:posOffset>8663305</wp:posOffset>
              </wp:positionV>
              <wp:extent cx="3688080" cy="170815"/>
              <wp:effectExtent l="0" t="0" r="0" b="0"/>
              <wp:wrapNone/>
              <wp:docPr id="232" name="Shape 232"/>
              <wp:cNvGraphicFramePr/>
              <a:graphic xmlns:a="http://schemas.openxmlformats.org/drawingml/2006/main">
                <a:graphicData uri="http://schemas.microsoft.com/office/word/2010/wordprocessingShape">
                  <wps:wsp>
                    <wps:cNvSpPr txBox="1"/>
                    <wps:spPr>
                      <a:xfrm>
                        <a:off x="0" y="0"/>
                        <a:ext cx="36880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2" o:spid="_x0000_s1160" type="#_x0000_t202" style="position:absolute;margin-left:41.15pt;margin-top:682.15pt;width:290.4pt;height:13.45pt;z-index:-4404015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10" behindDoc="1" locked="0" layoutInCell="1" allowOverlap="1">
              <wp:simplePos x="0" y="0"/>
              <wp:positionH relativeFrom="page">
                <wp:posOffset>522605</wp:posOffset>
              </wp:positionH>
              <wp:positionV relativeFrom="page">
                <wp:posOffset>8663305</wp:posOffset>
              </wp:positionV>
              <wp:extent cx="3688080" cy="170815"/>
              <wp:effectExtent l="0" t="0" r="0" b="0"/>
              <wp:wrapNone/>
              <wp:docPr id="230" name="Shape 230"/>
              <wp:cNvGraphicFramePr/>
              <a:graphic xmlns:a="http://schemas.openxmlformats.org/drawingml/2006/main">
                <a:graphicData uri="http://schemas.microsoft.com/office/word/2010/wordprocessingShape">
                  <wps:wsp>
                    <wps:cNvSpPr txBox="1"/>
                    <wps:spPr>
                      <a:xfrm>
                        <a:off x="0" y="0"/>
                        <a:ext cx="36880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0" o:spid="_x0000_s1161" type="#_x0000_t202" style="position:absolute;margin-left:41.15pt;margin-top:682.15pt;width:290.4pt;height:13.45pt;z-index:-4404015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20" behindDoc="1" locked="0" layoutInCell="1" allowOverlap="1">
              <wp:simplePos x="0" y="0"/>
              <wp:positionH relativeFrom="page">
                <wp:posOffset>984250</wp:posOffset>
              </wp:positionH>
              <wp:positionV relativeFrom="page">
                <wp:posOffset>8503920</wp:posOffset>
              </wp:positionV>
              <wp:extent cx="3401695" cy="170815"/>
              <wp:effectExtent l="0" t="0" r="0" b="0"/>
              <wp:wrapNone/>
              <wp:docPr id="240" name="Shape 240"/>
              <wp:cNvGraphicFramePr/>
              <a:graphic xmlns:a="http://schemas.openxmlformats.org/drawingml/2006/main">
                <a:graphicData uri="http://schemas.microsoft.com/office/word/2010/wordprocessingShape">
                  <wps:wsp>
                    <wps:cNvSpPr txBox="1"/>
                    <wps:spPr>
                      <a:xfrm>
                        <a:off x="0" y="0"/>
                        <a:ext cx="3401695"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0" o:spid="_x0000_s1164" type="#_x0000_t202" style="position:absolute;margin-left:77.5pt;margin-top:669.6pt;width:267.85pt;height:13.45pt;z-index:-4404015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16" behindDoc="1" locked="0" layoutInCell="1" allowOverlap="1">
              <wp:simplePos x="0" y="0"/>
              <wp:positionH relativeFrom="page">
                <wp:posOffset>984250</wp:posOffset>
              </wp:positionH>
              <wp:positionV relativeFrom="page">
                <wp:posOffset>8503920</wp:posOffset>
              </wp:positionV>
              <wp:extent cx="3401695" cy="170815"/>
              <wp:effectExtent l="0" t="0" r="0" b="0"/>
              <wp:wrapNone/>
              <wp:docPr id="236" name="Shape 236"/>
              <wp:cNvGraphicFramePr/>
              <a:graphic xmlns:a="http://schemas.openxmlformats.org/drawingml/2006/main">
                <a:graphicData uri="http://schemas.microsoft.com/office/word/2010/wordprocessingShape">
                  <wps:wsp>
                    <wps:cNvSpPr txBox="1"/>
                    <wps:spPr>
                      <a:xfrm>
                        <a:off x="0" y="0"/>
                        <a:ext cx="3401695"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6" o:spid="_x0000_s1165" type="#_x0000_t202" style="position:absolute;margin-left:77.5pt;margin-top:669.6pt;width:267.85pt;height:13.45pt;z-index:-4404015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28" behindDoc="1" locked="0" layoutInCell="1" allowOverlap="1">
              <wp:simplePos x="0" y="0"/>
              <wp:positionH relativeFrom="page">
                <wp:posOffset>987425</wp:posOffset>
              </wp:positionH>
              <wp:positionV relativeFrom="page">
                <wp:posOffset>8512810</wp:posOffset>
              </wp:positionV>
              <wp:extent cx="3688080" cy="140335"/>
              <wp:effectExtent l="0" t="0" r="0" b="0"/>
              <wp:wrapNone/>
              <wp:docPr id="248" name="Shape 248"/>
              <wp:cNvGraphicFramePr/>
              <a:graphic xmlns:a="http://schemas.openxmlformats.org/drawingml/2006/main">
                <a:graphicData uri="http://schemas.microsoft.com/office/word/2010/wordprocessingShape">
                  <wps:wsp>
                    <wps:cNvSpPr txBox="1"/>
                    <wps:spPr>
                      <a:xfrm>
                        <a:off x="0" y="0"/>
                        <a:ext cx="3688080" cy="140335"/>
                      </a:xfrm>
                      <a:prstGeom prst="rect">
                        <a:avLst/>
                      </a:prstGeom>
                      <a:noFill/>
                    </wps:spPr>
                    <wps:txbx>
                      <w:txbxContent>
                        <w:p w:rsidR="006D2F12" w:rsidRDefault="00DE50E6">
                          <w:pPr>
                            <w:pStyle w:val="stbilgiveyaaltbilgi0"/>
                          </w:pPr>
                          <w:r>
                            <w:rPr>
                              <w:rStyle w:val="stbilgiveyaaltbilgi"/>
                            </w:rPr>
                            <w:t>66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8" o:spid="_x0000_s1168" type="#_x0000_t202" style="position:absolute;margin-left:77.75pt;margin-top:670.3pt;width:290.4pt;height:11.05pt;z-index:-4404015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66 FIXED STARS AND CONSTELLATIONS</w:t>
                    </w:r>
                  </w:p>
                </w:txbxContent>
              </v:textbox>
              <w10:wrap anchorx="page" anchory="page"/>
            </v:shape>
          </w:pict>
        </mc:Fallback>
      </mc:AlternateContent>
    </w: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24" behindDoc="1" locked="0" layoutInCell="1" allowOverlap="1">
              <wp:simplePos x="0" y="0"/>
              <wp:positionH relativeFrom="page">
                <wp:posOffset>987425</wp:posOffset>
              </wp:positionH>
              <wp:positionV relativeFrom="page">
                <wp:posOffset>8512810</wp:posOffset>
              </wp:positionV>
              <wp:extent cx="3688080" cy="140335"/>
              <wp:effectExtent l="0" t="0" r="0" b="0"/>
              <wp:wrapNone/>
              <wp:docPr id="244" name="Shape 244"/>
              <wp:cNvGraphicFramePr/>
              <a:graphic xmlns:a="http://schemas.openxmlformats.org/drawingml/2006/main">
                <a:graphicData uri="http://schemas.microsoft.com/office/word/2010/wordprocessingShape">
                  <wps:wsp>
                    <wps:cNvSpPr txBox="1"/>
                    <wps:spPr>
                      <a:xfrm>
                        <a:off x="0" y="0"/>
                        <a:ext cx="3688080" cy="140335"/>
                      </a:xfrm>
                      <a:prstGeom prst="rect">
                        <a:avLst/>
                      </a:prstGeom>
                      <a:noFill/>
                    </wps:spPr>
                    <wps:txbx>
                      <w:txbxContent>
                        <w:p w:rsidR="006D2F12" w:rsidRDefault="00DE50E6">
                          <w:pPr>
                            <w:pStyle w:val="stbilgiveyaaltbilgi0"/>
                          </w:pPr>
                          <w:r>
                            <w:rPr>
                              <w:rStyle w:val="stbilgiveyaaltbilgi"/>
                            </w:rPr>
                            <w:t>66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4" o:spid="_x0000_s1169" type="#_x0000_t202" style="position:absolute;margin-left:77.75pt;margin-top:670.3pt;width:290.4pt;height:11.05pt;z-index:-4404015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66 FIXED STARS AND CONSTELLATIONS</w:t>
                    </w:r>
                  </w:p>
                </w:txbxContent>
              </v:textbox>
              <w10:wrap anchorx="page" anchory="page"/>
            </v:shape>
          </w:pict>
        </mc:Fallback>
      </mc:AlternateContent>
    </w: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32" behindDoc="1" locked="0" layoutInCell="1" allowOverlap="1">
              <wp:simplePos x="0" y="0"/>
              <wp:positionH relativeFrom="page">
                <wp:posOffset>984250</wp:posOffset>
              </wp:positionH>
              <wp:positionV relativeFrom="page">
                <wp:posOffset>8500110</wp:posOffset>
              </wp:positionV>
              <wp:extent cx="3404870" cy="170815"/>
              <wp:effectExtent l="0" t="0" r="0" b="0"/>
              <wp:wrapNone/>
              <wp:docPr id="252" name="Shape 252"/>
              <wp:cNvGraphicFramePr/>
              <a:graphic xmlns:a="http://schemas.openxmlformats.org/drawingml/2006/main">
                <a:graphicData uri="http://schemas.microsoft.com/office/word/2010/wordprocessingShape">
                  <wps:wsp>
                    <wps:cNvSpPr txBox="1"/>
                    <wps:spPr>
                      <a:xfrm>
                        <a:off x="0" y="0"/>
                        <a:ext cx="3404870"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2" o:spid="_x0000_s1170" type="#_x0000_t202" style="position:absolute;margin-left:77.5pt;margin-top:669.3pt;width:268.1pt;height:13.45pt;z-index:-4404015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30" behindDoc="1" locked="0" layoutInCell="1" allowOverlap="1">
              <wp:simplePos x="0" y="0"/>
              <wp:positionH relativeFrom="page">
                <wp:posOffset>984250</wp:posOffset>
              </wp:positionH>
              <wp:positionV relativeFrom="page">
                <wp:posOffset>8500110</wp:posOffset>
              </wp:positionV>
              <wp:extent cx="3404870" cy="170815"/>
              <wp:effectExtent l="0" t="0" r="0" b="0"/>
              <wp:wrapNone/>
              <wp:docPr id="250" name="Shape 250"/>
              <wp:cNvGraphicFramePr/>
              <a:graphic xmlns:a="http://schemas.openxmlformats.org/drawingml/2006/main">
                <a:graphicData uri="http://schemas.microsoft.com/office/word/2010/wordprocessingShape">
                  <wps:wsp>
                    <wps:cNvSpPr txBox="1"/>
                    <wps:spPr>
                      <a:xfrm>
                        <a:off x="0" y="0"/>
                        <a:ext cx="3404870" cy="170815"/>
                      </a:xfrm>
                      <a:prstGeom prst="rect">
                        <a:avLst/>
                      </a:prstGeom>
                      <a:noFill/>
                    </wps:spPr>
                    <wps:txbx>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0" o:spid="_x0000_s1171" type="#_x0000_t202" style="position:absolute;margin-left:77.5pt;margin-top:669.3pt;width:268.1pt;height:13.45pt;z-index:-4404015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CONSTELLATIONS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40" behindDoc="1" locked="0" layoutInCell="1" allowOverlap="1">
              <wp:simplePos x="0" y="0"/>
              <wp:positionH relativeFrom="page">
                <wp:posOffset>978535</wp:posOffset>
              </wp:positionH>
              <wp:positionV relativeFrom="page">
                <wp:posOffset>8912225</wp:posOffset>
              </wp:positionV>
              <wp:extent cx="2231390" cy="140335"/>
              <wp:effectExtent l="0" t="0" r="0" b="0"/>
              <wp:wrapNone/>
              <wp:docPr id="261" name="Shape 261"/>
              <wp:cNvGraphicFramePr/>
              <a:graphic xmlns:a="http://schemas.openxmlformats.org/drawingml/2006/main">
                <a:graphicData uri="http://schemas.microsoft.com/office/word/2010/wordprocessingShape">
                  <wps:wsp>
                    <wps:cNvSpPr txBox="1"/>
                    <wps:spPr>
                      <a:xfrm>
                        <a:off x="0" y="0"/>
                        <a:ext cx="2231390" cy="140335"/>
                      </a:xfrm>
                      <a:prstGeom prst="rect">
                        <a:avLst/>
                      </a:prstGeom>
                      <a:noFill/>
                    </wps:spPr>
                    <wps:txbx>
                      <w:txbxContent>
                        <w:p w:rsidR="006D2F12" w:rsidRDefault="00DE50E6">
                          <w:pPr>
                            <w:pStyle w:val="stbilgiveyaaltbilgi0"/>
                          </w:pPr>
                          <w:r>
                            <w:rPr>
                              <w:rStyle w:val="stbilgiveyaaltbilgi"/>
                            </w:rPr>
                            <w:t>THE LUNAJ? MANSIONS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1" o:spid="_x0000_s1174" type="#_x0000_t202" style="position:absolute;margin-left:77.05pt;margin-top:701.75pt;width:175.7pt;height:11.05pt;z-index:-4404015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Pr>
                      <w:t>THE LUNAJ? MANSIONS</w:t>
                    </w:r>
                  </w:p>
                </w:txbxContent>
              </v:textbox>
              <w10:wrap anchorx="page" anchory="page"/>
            </v:shape>
          </w:pict>
        </mc:Fallback>
      </mc:AlternateContent>
    </w: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36" behindDoc="1" locked="0" layoutInCell="1" allowOverlap="1">
              <wp:simplePos x="0" y="0"/>
              <wp:positionH relativeFrom="page">
                <wp:posOffset>978535</wp:posOffset>
              </wp:positionH>
              <wp:positionV relativeFrom="page">
                <wp:posOffset>8912225</wp:posOffset>
              </wp:positionV>
              <wp:extent cx="2231390" cy="140335"/>
              <wp:effectExtent l="0" t="0" r="0" b="0"/>
              <wp:wrapNone/>
              <wp:docPr id="257" name="Shape 257"/>
              <wp:cNvGraphicFramePr/>
              <a:graphic xmlns:a="http://schemas.openxmlformats.org/drawingml/2006/main">
                <a:graphicData uri="http://schemas.microsoft.com/office/word/2010/wordprocessingShape">
                  <wps:wsp>
                    <wps:cNvSpPr txBox="1"/>
                    <wps:spPr>
                      <a:xfrm>
                        <a:off x="0" y="0"/>
                        <a:ext cx="2231390" cy="140335"/>
                      </a:xfrm>
                      <a:prstGeom prst="rect">
                        <a:avLst/>
                      </a:prstGeom>
                      <a:noFill/>
                    </wps:spPr>
                    <wps:txbx>
                      <w:txbxContent>
                        <w:p w:rsidR="006D2F12" w:rsidRDefault="00DE50E6">
                          <w:pPr>
                            <w:pStyle w:val="stbilgiveyaaltbilgi0"/>
                          </w:pPr>
                          <w:r>
                            <w:rPr>
                              <w:rStyle w:val="stbilgiveyaaltbilgi"/>
                            </w:rPr>
                            <w:t>THE LUNAJ? MANSIONS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7" o:spid="_x0000_s1175" type="#_x0000_t202" style="position:absolute;margin-left:77.05pt;margin-top:701.75pt;width:175.7pt;height:11.05pt;z-index:-4404015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Pr>
                      <w:t>THE LUNAJ? MANSIONS</w:t>
                    </w:r>
                  </w:p>
                </w:txbxContent>
              </v:textbox>
              <w10:wrap anchorx="page" anchory="page"/>
            </v:shape>
          </w:pict>
        </mc:Fallback>
      </mc:AlternateContent>
    </w: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44" behindDoc="1" locked="0" layoutInCell="1" allowOverlap="1">
              <wp:simplePos x="0" y="0"/>
              <wp:positionH relativeFrom="page">
                <wp:posOffset>996950</wp:posOffset>
              </wp:positionH>
              <wp:positionV relativeFrom="page">
                <wp:posOffset>7725410</wp:posOffset>
              </wp:positionV>
              <wp:extent cx="3684905" cy="170815"/>
              <wp:effectExtent l="0" t="0" r="0" b="0"/>
              <wp:wrapNone/>
              <wp:docPr id="265" name="Shape 265"/>
              <wp:cNvGraphicFramePr/>
              <a:graphic xmlns:a="http://schemas.openxmlformats.org/drawingml/2006/main">
                <a:graphicData uri="http://schemas.microsoft.com/office/word/2010/wordprocessingShape">
                  <wps:wsp>
                    <wps:cNvSpPr txBox="1"/>
                    <wps:spPr>
                      <a:xfrm>
                        <a:off x="0" y="0"/>
                        <a:ext cx="368490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5" o:spid="_x0000_s1176" type="#_x0000_t202" style="position:absolute;margin-left:78.5pt;margin-top:608.3pt;width:290.15pt;height:13.45pt;z-index:-4404015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42" behindDoc="1" locked="0" layoutInCell="1" allowOverlap="1">
              <wp:simplePos x="0" y="0"/>
              <wp:positionH relativeFrom="page">
                <wp:posOffset>996950</wp:posOffset>
              </wp:positionH>
              <wp:positionV relativeFrom="page">
                <wp:posOffset>7725410</wp:posOffset>
              </wp:positionV>
              <wp:extent cx="3684905" cy="170815"/>
              <wp:effectExtent l="0" t="0" r="0" b="0"/>
              <wp:wrapNone/>
              <wp:docPr id="263" name="Shape 263"/>
              <wp:cNvGraphicFramePr/>
              <a:graphic xmlns:a="http://schemas.openxmlformats.org/drawingml/2006/main">
                <a:graphicData uri="http://schemas.microsoft.com/office/word/2010/wordprocessingShape">
                  <wps:wsp>
                    <wps:cNvSpPr txBox="1"/>
                    <wps:spPr>
                      <a:xfrm>
                        <a:off x="0" y="0"/>
                        <a:ext cx="368490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3" o:spid="_x0000_s1177" type="#_x0000_t202" style="position:absolute;margin-left:78.5pt;margin-top:608.3pt;width:290.15pt;height:13.45pt;z-index:-4404015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52"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273" name="Shape 273"/>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proofErr w:type="gramStart"/>
                          <w:r>
                            <w:rPr>
                              <w:rStyle w:val="stbilgiveyaaltbilgi"/>
                            </w:rPr>
                            <w:t>7i</w:t>
                          </w:r>
                          <w:proofErr w:type="gram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3" o:spid="_x0000_s1180" type="#_x0000_t202" style="position:absolute;margin-left:77.05pt;margin-top:669.6pt;width:171.1pt;height:44.9pt;z-index:-4404015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proofErr w:type="gramStart"/>
                    <w:r>
                      <w:rPr>
                        <w:rStyle w:val="stbilgiveyaaltbilgi"/>
                      </w:rPr>
                      <w:t>7i</w:t>
                    </w:r>
                    <w:proofErr w:type="gramEnd"/>
                  </w:p>
                </w:txbxContent>
              </v:textbox>
              <w10:wrap anchorx="page" anchory="page"/>
            </v:shape>
          </w:pict>
        </mc:Fallback>
      </mc:AlternateContent>
    </w: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48"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269" name="Shape 269"/>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proofErr w:type="gramStart"/>
                          <w:r>
                            <w:rPr>
                              <w:rStyle w:val="stbilgiveyaaltbilgi"/>
                            </w:rPr>
                            <w:t>7i</w:t>
                          </w:r>
                          <w:proofErr w:type="gram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9" o:spid="_x0000_s1181" type="#_x0000_t202" style="position:absolute;margin-left:77.05pt;margin-top:669.6pt;width:171.1pt;height:44.9pt;z-index:-4404015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proofErr w:type="gramStart"/>
                    <w:r>
                      <w:rPr>
                        <w:rStyle w:val="stbilgiveyaaltbilgi"/>
                      </w:rPr>
                      <w:t>7i</w:t>
                    </w:r>
                    <w:proofErr w:type="gramEnd"/>
                  </w:p>
                </w:txbxContent>
              </v:textbox>
              <w10:wrap anchorx="page" anchory="page"/>
            </v:shape>
          </w:pict>
        </mc:Fallback>
      </mc:AlternateContent>
    </w: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60" behindDoc="1" locked="0" layoutInCell="1" allowOverlap="1">
              <wp:simplePos x="0" y="0"/>
              <wp:positionH relativeFrom="page">
                <wp:posOffset>987425</wp:posOffset>
              </wp:positionH>
              <wp:positionV relativeFrom="page">
                <wp:posOffset>8512810</wp:posOffset>
              </wp:positionV>
              <wp:extent cx="3672840" cy="170815"/>
              <wp:effectExtent l="0" t="0" r="0" b="0"/>
              <wp:wrapNone/>
              <wp:docPr id="281" name="Shape 281"/>
              <wp:cNvGraphicFramePr/>
              <a:graphic xmlns:a="http://schemas.openxmlformats.org/drawingml/2006/main">
                <a:graphicData uri="http://schemas.microsoft.com/office/word/2010/wordprocessingShape">
                  <wps:wsp>
                    <wps:cNvSpPr txBox="1"/>
                    <wps:spPr>
                      <a:xfrm>
                        <a:off x="0" y="0"/>
                        <a:ext cx="3672840" cy="170815"/>
                      </a:xfrm>
                      <a:prstGeom prst="rect">
                        <a:avLst/>
                      </a:prstGeom>
                      <a:noFill/>
                    </wps:spPr>
                    <wps:txbx>
                      <w:txbxContent>
                        <w:p w:rsidR="006D2F12" w:rsidRDefault="00DE50E6">
                          <w:pPr>
                            <w:pStyle w:val="stbilgiveyaaltbilgi0"/>
                          </w:pPr>
                          <w:r>
                            <w:rPr>
                              <w:rStyle w:val="stbilgiveyaaltbilgi"/>
                            </w:rPr>
                            <w:t>72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1" o:spid="_x0000_s1184" type="#_x0000_t202" style="position:absolute;margin-left:77.75pt;margin-top:670.3pt;width:289.2pt;height:13.45pt;z-index:-4404015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72 FIXED STARS AND CONSTELLATIONS</w:t>
                    </w:r>
                  </w:p>
                </w:txbxContent>
              </v:textbox>
              <w10:wrap anchorx="page" anchory="page"/>
            </v:shape>
          </w:pict>
        </mc:Fallback>
      </mc:AlternateContent>
    </w: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56" behindDoc="1" locked="0" layoutInCell="1" allowOverlap="1">
              <wp:simplePos x="0" y="0"/>
              <wp:positionH relativeFrom="page">
                <wp:posOffset>987425</wp:posOffset>
              </wp:positionH>
              <wp:positionV relativeFrom="page">
                <wp:posOffset>8512810</wp:posOffset>
              </wp:positionV>
              <wp:extent cx="3672840" cy="170815"/>
              <wp:effectExtent l="0" t="0" r="0" b="0"/>
              <wp:wrapNone/>
              <wp:docPr id="277" name="Shape 277"/>
              <wp:cNvGraphicFramePr/>
              <a:graphic xmlns:a="http://schemas.openxmlformats.org/drawingml/2006/main">
                <a:graphicData uri="http://schemas.microsoft.com/office/word/2010/wordprocessingShape">
                  <wps:wsp>
                    <wps:cNvSpPr txBox="1"/>
                    <wps:spPr>
                      <a:xfrm>
                        <a:off x="0" y="0"/>
                        <a:ext cx="3672840" cy="170815"/>
                      </a:xfrm>
                      <a:prstGeom prst="rect">
                        <a:avLst/>
                      </a:prstGeom>
                      <a:noFill/>
                    </wps:spPr>
                    <wps:txbx>
                      <w:txbxContent>
                        <w:p w:rsidR="006D2F12" w:rsidRDefault="00DE50E6">
                          <w:pPr>
                            <w:pStyle w:val="stbilgiveyaaltbilgi0"/>
                          </w:pPr>
                          <w:r>
                            <w:rPr>
                              <w:rStyle w:val="stbilgiveyaaltbilgi"/>
                            </w:rPr>
                            <w:t>72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7" o:spid="_x0000_s1185" type="#_x0000_t202" style="position:absolute;margin-left:77.75pt;margin-top:670.3pt;width:289.2pt;height:13.45pt;z-index:-4404015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" filled="f" stroked="f">
              <v:textbox style="mso-fit-shape-to-text:t" inset="0,0,0,0">
                <w:txbxContent>
                  <w:p w:rsidR="006D2F12" w:rsidRDefault="00DE50E6">
                    <w:pPr>
                      <w:pStyle w:val="stbilgiveyaaltbilgi0"/>
                    </w:pPr>
                    <w:r>
                      <w:rPr>
                        <w:rStyle w:val="stbilgiveyaaltbilgi"/>
                      </w:rPr>
                      <w:t>72 FIXED STARS AND CONSTELLATIONS</w:t>
                    </w:r>
                  </w:p>
                </w:txbxContent>
              </v:textbox>
              <w10:wrap anchorx="page" anchory="page"/>
            </v:shape>
          </w:pict>
        </mc:Fallback>
      </mc:AlternateContent>
    </w: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68"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289" name="Shape 289"/>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9" o:spid="_x0000_s1188" type="#_x0000_t202" style="position:absolute;margin-left:77.05pt;margin-top:669.6pt;width:171.1pt;height:44.9pt;z-index:-4404015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64"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285" name="Shape 285"/>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5" o:spid="_x0000_s1189" type="#_x0000_t202" style="position:absolute;margin-left:77.05pt;margin-top:669.6pt;width:171.1pt;height:44.9pt;z-index:-4404015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78"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299" name="Shape 299"/>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9" o:spid="_x0000_s1193" type="#_x0000_t202" style="position:absolute;margin-left:77.05pt;margin-top:669.6pt;width:171.1pt;height:44.9pt;z-index:-4404015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75</w:t>
                    </w:r>
                  </w:p>
                </w:txbxContent>
              </v:textbox>
              <w10:wrap anchorx="page" anchory="page"/>
            </v:shape>
          </w:pict>
        </mc:Fallback>
      </mc:AlternateContent>
    </w: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74"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295" name="Shape 295"/>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5" o:spid="_x0000_s1194" type="#_x0000_t202" style="position:absolute;margin-left:77.05pt;margin-top:669.6pt;width:171.1pt;height:44.9pt;z-index:-4404015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75</w:t>
                    </w:r>
                  </w:p>
                </w:txbxContent>
              </v:textbox>
              <w10:wrap anchorx="page" anchory="page"/>
            </v:shape>
          </w:pict>
        </mc:Fallback>
      </mc:AlternateContent>
    </w: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86" behindDoc="1" locked="0" layoutInCell="1" allowOverlap="1">
              <wp:simplePos x="0" y="0"/>
              <wp:positionH relativeFrom="page">
                <wp:posOffset>987425</wp:posOffset>
              </wp:positionH>
              <wp:positionV relativeFrom="page">
                <wp:posOffset>8512810</wp:posOffset>
              </wp:positionV>
              <wp:extent cx="3676015" cy="170815"/>
              <wp:effectExtent l="0" t="0" r="0" b="0"/>
              <wp:wrapNone/>
              <wp:docPr id="307" name="Shape 307"/>
              <wp:cNvGraphicFramePr/>
              <a:graphic xmlns:a="http://schemas.openxmlformats.org/drawingml/2006/main">
                <a:graphicData uri="http://schemas.microsoft.com/office/word/2010/wordprocessingShape">
                  <wps:wsp>
                    <wps:cNvSpPr txBox="1"/>
                    <wps:spPr>
                      <a:xfrm>
                        <a:off x="0" y="0"/>
                        <a:ext cx="367601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7" o:spid="_x0000_s1197" type="#_x0000_t202" style="position:absolute;margin-left:77.75pt;margin-top:670.3pt;width:289.45pt;height:13.45pt;z-index:-4404014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82" behindDoc="1" locked="0" layoutInCell="1" allowOverlap="1">
              <wp:simplePos x="0" y="0"/>
              <wp:positionH relativeFrom="page">
                <wp:posOffset>987425</wp:posOffset>
              </wp:positionH>
              <wp:positionV relativeFrom="page">
                <wp:posOffset>8512810</wp:posOffset>
              </wp:positionV>
              <wp:extent cx="3676015" cy="170815"/>
              <wp:effectExtent l="0" t="0" r="0" b="0"/>
              <wp:wrapNone/>
              <wp:docPr id="303" name="Shape 303"/>
              <wp:cNvGraphicFramePr/>
              <a:graphic xmlns:a="http://schemas.openxmlformats.org/drawingml/2006/main">
                <a:graphicData uri="http://schemas.microsoft.com/office/word/2010/wordprocessingShape">
                  <wps:wsp>
                    <wps:cNvSpPr txBox="1"/>
                    <wps:spPr>
                      <a:xfrm>
                        <a:off x="0" y="0"/>
                        <a:ext cx="367601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3" o:spid="_x0000_s1198" type="#_x0000_t202" style="position:absolute;margin-left:77.75pt;margin-top:670.3pt;width:289.45pt;height:13.45pt;z-index:-4404014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94"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315" name="Shape 315"/>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5" o:spid="_x0000_s1201" type="#_x0000_t202" style="position:absolute;margin-left:77.05pt;margin-top:669.6pt;width:171.1pt;height:44.9pt;z-index:-4404014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77</w:t>
                    </w:r>
                  </w:p>
                </w:txbxContent>
              </v:textbox>
              <w10:wrap anchorx="page" anchory="page"/>
            </v:shape>
          </w:pict>
        </mc:Fallback>
      </mc:AlternateContent>
    </w: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90"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311" name="Shape 311"/>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1" o:spid="_x0000_s1202" type="#_x0000_t202" style="position:absolute;margin-left:77.05pt;margin-top:669.6pt;width:171.1pt;height:44.9pt;z-index:-4404014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rPr>
                        <w:rStyle w:val="stbilgiveyaaltbilgi"/>
                      </w:rPr>
                      <w:t>77</w:t>
                    </w:r>
                  </w:p>
                </w:txbxContent>
              </v:textbox>
              <w10:wrap anchorx="page" anchory="page"/>
            </v:shape>
          </w:pict>
        </mc:Fallback>
      </mc:AlternateContent>
    </w: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02" behindDoc="1" locked="0" layoutInCell="1" allowOverlap="1">
              <wp:simplePos x="0" y="0"/>
              <wp:positionH relativeFrom="page">
                <wp:posOffset>987425</wp:posOffset>
              </wp:positionH>
              <wp:positionV relativeFrom="page">
                <wp:posOffset>8512810</wp:posOffset>
              </wp:positionV>
              <wp:extent cx="3679190" cy="170815"/>
              <wp:effectExtent l="0" t="0" r="0" b="0"/>
              <wp:wrapNone/>
              <wp:docPr id="323" name="Shape 323"/>
              <wp:cNvGraphicFramePr/>
              <a:graphic xmlns:a="http://schemas.openxmlformats.org/drawingml/2006/main">
                <a:graphicData uri="http://schemas.microsoft.com/office/word/2010/wordprocessingShape">
                  <wps:wsp>
                    <wps:cNvSpPr txBox="1"/>
                    <wps:spPr>
                      <a:xfrm>
                        <a:off x="0" y="0"/>
                        <a:ext cx="367919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3" o:spid="_x0000_s1205" type="#_x0000_t202" style="position:absolute;margin-left:77.75pt;margin-top:670.3pt;width:289.7pt;height:13.45pt;z-index:-4404014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98" behindDoc="1" locked="0" layoutInCell="1" allowOverlap="1">
              <wp:simplePos x="0" y="0"/>
              <wp:positionH relativeFrom="page">
                <wp:posOffset>987425</wp:posOffset>
              </wp:positionH>
              <wp:positionV relativeFrom="page">
                <wp:posOffset>8512810</wp:posOffset>
              </wp:positionV>
              <wp:extent cx="3679190" cy="170815"/>
              <wp:effectExtent l="0" t="0" r="0" b="0"/>
              <wp:wrapNone/>
              <wp:docPr id="319" name="Shape 319"/>
              <wp:cNvGraphicFramePr/>
              <a:graphic xmlns:a="http://schemas.openxmlformats.org/drawingml/2006/main">
                <a:graphicData uri="http://schemas.microsoft.com/office/word/2010/wordprocessingShape">
                  <wps:wsp>
                    <wps:cNvSpPr txBox="1"/>
                    <wps:spPr>
                      <a:xfrm>
                        <a:off x="0" y="0"/>
                        <a:ext cx="367919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9" o:spid="_x0000_s1206" type="#_x0000_t202" style="position:absolute;margin-left:77.75pt;margin-top:670.3pt;width:289.7pt;height:13.45pt;z-index:-4404014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06" behindDoc="1" locked="0" layoutInCell="1" allowOverlap="1">
              <wp:simplePos x="0" y="0"/>
              <wp:positionH relativeFrom="page">
                <wp:posOffset>496570</wp:posOffset>
              </wp:positionH>
              <wp:positionV relativeFrom="page">
                <wp:posOffset>8333105</wp:posOffset>
              </wp:positionV>
              <wp:extent cx="2172970" cy="570230"/>
              <wp:effectExtent l="0" t="0" r="0" b="0"/>
              <wp:wrapNone/>
              <wp:docPr id="327" name="Shape 327"/>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7" o:spid="_x0000_s1207" type="#_x0000_t202" style="position:absolute;margin-left:39.1pt;margin-top:656.15pt;width:171.1pt;height:44.9pt;z-index:-4404014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04" behindDoc="1" locked="0" layoutInCell="1" allowOverlap="1">
              <wp:simplePos x="0" y="0"/>
              <wp:positionH relativeFrom="page">
                <wp:posOffset>496570</wp:posOffset>
              </wp:positionH>
              <wp:positionV relativeFrom="page">
                <wp:posOffset>8333105</wp:posOffset>
              </wp:positionV>
              <wp:extent cx="2172970" cy="570230"/>
              <wp:effectExtent l="0" t="0" r="0" b="0"/>
              <wp:wrapNone/>
              <wp:docPr id="325" name="Shape 325"/>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5" o:spid="_x0000_s1208" type="#_x0000_t202" style="position:absolute;margin-left:39.1pt;margin-top:656.15pt;width:171.1pt;height:44.9pt;z-index:-4404014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14" behindDoc="1" locked="0" layoutInCell="1" allowOverlap="1">
              <wp:simplePos x="0" y="0"/>
              <wp:positionH relativeFrom="page">
                <wp:posOffset>987425</wp:posOffset>
              </wp:positionH>
              <wp:positionV relativeFrom="page">
                <wp:posOffset>8512810</wp:posOffset>
              </wp:positionV>
              <wp:extent cx="3700145" cy="140335"/>
              <wp:effectExtent l="0" t="0" r="0" b="0"/>
              <wp:wrapNone/>
              <wp:docPr id="335" name="Shape 335"/>
              <wp:cNvGraphicFramePr/>
              <a:graphic xmlns:a="http://schemas.openxmlformats.org/drawingml/2006/main">
                <a:graphicData uri="http://schemas.microsoft.com/office/word/2010/wordprocessingShape">
                  <wps:wsp>
                    <wps:cNvSpPr txBox="1"/>
                    <wps:spPr>
                      <a:xfrm>
                        <a:off x="0" y="0"/>
                        <a:ext cx="3700145" cy="140335"/>
                      </a:xfrm>
                      <a:prstGeom prst="rect">
                        <a:avLst/>
                      </a:prstGeom>
                      <a:noFill/>
                    </wps:spPr>
                    <wps:txbx>
                      <w:txbxContent>
                        <w:p w:rsidR="006D2F12" w:rsidRDefault="00DE50E6">
                          <w:pPr>
                            <w:pStyle w:val="stbilgiveyaaltbilgi0"/>
                          </w:pPr>
                          <w:r>
                            <w:rPr>
                              <w:rStyle w:val="stbilgiveyaaltbilgi"/>
                            </w:rPr>
                            <w:t>80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5" o:spid="_x0000_s1211" type="#_x0000_t202" style="position:absolute;margin-left:77.75pt;margin-top:670.3pt;width:291.35pt;height:11.05pt;z-index:-4404014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80 FIXED STARS AND CONSTELLATIONS</w:t>
                    </w:r>
                  </w:p>
                </w:txbxContent>
              </v:textbox>
              <w10:wrap anchorx="page" anchory="page"/>
            </v:shape>
          </w:pict>
        </mc:Fallback>
      </mc:AlternateContent>
    </w: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10" behindDoc="1" locked="0" layoutInCell="1" allowOverlap="1">
              <wp:simplePos x="0" y="0"/>
              <wp:positionH relativeFrom="page">
                <wp:posOffset>987425</wp:posOffset>
              </wp:positionH>
              <wp:positionV relativeFrom="page">
                <wp:posOffset>8512810</wp:posOffset>
              </wp:positionV>
              <wp:extent cx="3700145" cy="140335"/>
              <wp:effectExtent l="0" t="0" r="0" b="0"/>
              <wp:wrapNone/>
              <wp:docPr id="331" name="Shape 331"/>
              <wp:cNvGraphicFramePr/>
              <a:graphic xmlns:a="http://schemas.openxmlformats.org/drawingml/2006/main">
                <a:graphicData uri="http://schemas.microsoft.com/office/word/2010/wordprocessingShape">
                  <wps:wsp>
                    <wps:cNvSpPr txBox="1"/>
                    <wps:spPr>
                      <a:xfrm>
                        <a:off x="0" y="0"/>
                        <a:ext cx="3700145" cy="140335"/>
                      </a:xfrm>
                      <a:prstGeom prst="rect">
                        <a:avLst/>
                      </a:prstGeom>
                      <a:noFill/>
                    </wps:spPr>
                    <wps:txbx>
                      <w:txbxContent>
                        <w:p w:rsidR="006D2F12" w:rsidRDefault="00DE50E6">
                          <w:pPr>
                            <w:pStyle w:val="stbilgiveyaaltbilgi0"/>
                          </w:pPr>
                          <w:r>
                            <w:rPr>
                              <w:rStyle w:val="stbilgiveyaaltbilgi"/>
                            </w:rPr>
                            <w:t>80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1" o:spid="_x0000_s1212" type="#_x0000_t202" style="position:absolute;margin-left:77.75pt;margin-top:670.3pt;width:291.35pt;height:11.05pt;z-index:-4404014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80 FIXED STARS AND CONSTELLATIONS</w:t>
                    </w:r>
                  </w:p>
                </w:txbxContent>
              </v:textbox>
              <w10:wrap anchorx="page" anchory="page"/>
            </v:shape>
          </w:pict>
        </mc:Fallback>
      </mc:AlternateContent>
    </w: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18" behindDoc="1" locked="0" layoutInCell="1" allowOverlap="1">
              <wp:simplePos x="0" y="0"/>
              <wp:positionH relativeFrom="page">
                <wp:posOffset>487045</wp:posOffset>
              </wp:positionH>
              <wp:positionV relativeFrom="page">
                <wp:posOffset>8491855</wp:posOffset>
              </wp:positionV>
              <wp:extent cx="2172970" cy="539750"/>
              <wp:effectExtent l="0" t="0" r="0" b="0"/>
              <wp:wrapNone/>
              <wp:docPr id="339" name="Shape 339"/>
              <wp:cNvGraphicFramePr/>
              <a:graphic xmlns:a="http://schemas.openxmlformats.org/drawingml/2006/main">
                <a:graphicData uri="http://schemas.microsoft.com/office/word/2010/wordprocessingShape">
                  <wps:wsp>
                    <wps:cNvSpPr txBox="1"/>
                    <wps:spPr>
                      <a:xfrm>
                        <a:off x="0" y="0"/>
                        <a:ext cx="2172970" cy="53975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9" o:spid="_x0000_s1213" type="#_x0000_t202" style="position:absolute;margin-left:38.35pt;margin-top:668.65pt;width:171.1pt;height:42.5pt;z-index:-4404014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16" behindDoc="1" locked="0" layoutInCell="1" allowOverlap="1">
              <wp:simplePos x="0" y="0"/>
              <wp:positionH relativeFrom="page">
                <wp:posOffset>487045</wp:posOffset>
              </wp:positionH>
              <wp:positionV relativeFrom="page">
                <wp:posOffset>8491855</wp:posOffset>
              </wp:positionV>
              <wp:extent cx="2172970" cy="539750"/>
              <wp:effectExtent l="0" t="0" r="0" b="0"/>
              <wp:wrapNone/>
              <wp:docPr id="337" name="Shape 337"/>
              <wp:cNvGraphicFramePr/>
              <a:graphic xmlns:a="http://schemas.openxmlformats.org/drawingml/2006/main">
                <a:graphicData uri="http://schemas.microsoft.com/office/word/2010/wordprocessingShape">
                  <wps:wsp>
                    <wps:cNvSpPr txBox="1"/>
                    <wps:spPr>
                      <a:xfrm>
                        <a:off x="0" y="0"/>
                        <a:ext cx="2172970" cy="53975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7" o:spid="_x0000_s1214" type="#_x0000_t202" style="position:absolute;margin-left:38.35pt;margin-top:668.65pt;width:171.1pt;height:42.5pt;z-index:-4404014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26" behindDoc="1" locked="0" layoutInCell="1" allowOverlap="1">
              <wp:simplePos x="0" y="0"/>
              <wp:positionH relativeFrom="page">
                <wp:posOffset>987425</wp:posOffset>
              </wp:positionH>
              <wp:positionV relativeFrom="page">
                <wp:posOffset>8512810</wp:posOffset>
              </wp:positionV>
              <wp:extent cx="3691255" cy="140335"/>
              <wp:effectExtent l="0" t="0" r="0" b="0"/>
              <wp:wrapNone/>
              <wp:docPr id="347" name="Shape 347"/>
              <wp:cNvGraphicFramePr/>
              <a:graphic xmlns:a="http://schemas.openxmlformats.org/drawingml/2006/main">
                <a:graphicData uri="http://schemas.microsoft.com/office/word/2010/wordprocessingShape">
                  <wps:wsp>
                    <wps:cNvSpPr txBox="1"/>
                    <wps:spPr>
                      <a:xfrm>
                        <a:off x="0" y="0"/>
                        <a:ext cx="3691255"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7" o:spid="_x0000_s1217" type="#_x0000_t202" style="position:absolute;margin-left:77.75pt;margin-top:670.3pt;width:290.65pt;height:11.05pt;z-index:-4404014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22" behindDoc="1" locked="0" layoutInCell="1" allowOverlap="1">
              <wp:simplePos x="0" y="0"/>
              <wp:positionH relativeFrom="page">
                <wp:posOffset>987425</wp:posOffset>
              </wp:positionH>
              <wp:positionV relativeFrom="page">
                <wp:posOffset>8512810</wp:posOffset>
              </wp:positionV>
              <wp:extent cx="3691255" cy="140335"/>
              <wp:effectExtent l="0" t="0" r="0" b="0"/>
              <wp:wrapNone/>
              <wp:docPr id="343" name="Shape 343"/>
              <wp:cNvGraphicFramePr/>
              <a:graphic xmlns:a="http://schemas.openxmlformats.org/drawingml/2006/main">
                <a:graphicData uri="http://schemas.microsoft.com/office/word/2010/wordprocessingShape">
                  <wps:wsp>
                    <wps:cNvSpPr txBox="1"/>
                    <wps:spPr>
                      <a:xfrm>
                        <a:off x="0" y="0"/>
                        <a:ext cx="3691255"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1218" type="#_x0000_t202" style="position:absolute;margin-left:77.75pt;margin-top:670.3pt;width:290.65pt;height:11.05pt;z-index:-4404014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30" behindDoc="1" locked="0" layoutInCell="1" allowOverlap="1">
              <wp:simplePos x="0" y="0"/>
              <wp:positionH relativeFrom="page">
                <wp:posOffset>976630</wp:posOffset>
              </wp:positionH>
              <wp:positionV relativeFrom="page">
                <wp:posOffset>8925560</wp:posOffset>
              </wp:positionV>
              <wp:extent cx="2172970" cy="570230"/>
              <wp:effectExtent l="0" t="0" r="0" b="0"/>
              <wp:wrapNone/>
              <wp:docPr id="351" name="Shape 351"/>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1" o:spid="_x0000_s1219" type="#_x0000_t202" style="position:absolute;margin-left:76.9pt;margin-top:702.8pt;width:171.1pt;height:44.9pt;z-index:-4404014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28" behindDoc="1" locked="0" layoutInCell="1" allowOverlap="1">
              <wp:simplePos x="0" y="0"/>
              <wp:positionH relativeFrom="page">
                <wp:posOffset>976630</wp:posOffset>
              </wp:positionH>
              <wp:positionV relativeFrom="page">
                <wp:posOffset>8925560</wp:posOffset>
              </wp:positionV>
              <wp:extent cx="2172970" cy="570230"/>
              <wp:effectExtent l="0" t="0" r="0" b="0"/>
              <wp:wrapNone/>
              <wp:docPr id="349" name="Shape 349"/>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9" o:spid="_x0000_s1220" type="#_x0000_t202" style="position:absolute;margin-left:76.9pt;margin-top:702.8pt;width:171.1pt;height:44.9pt;z-index:-4404014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34" behindDoc="1" locked="0" layoutInCell="1" allowOverlap="1">
              <wp:simplePos x="0" y="0"/>
              <wp:positionH relativeFrom="page">
                <wp:posOffset>977900</wp:posOffset>
              </wp:positionH>
              <wp:positionV relativeFrom="page">
                <wp:posOffset>8371205</wp:posOffset>
              </wp:positionV>
              <wp:extent cx="2172970" cy="570230"/>
              <wp:effectExtent l="0" t="0" r="0" b="0"/>
              <wp:wrapNone/>
              <wp:docPr id="355" name="Shape 355"/>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5" o:spid="_x0000_s1221" type="#_x0000_t202" style="position:absolute;margin-left:77pt;margin-top:659.15pt;width:171.1pt;height:44.9pt;z-index:-4404014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32" behindDoc="1" locked="0" layoutInCell="1" allowOverlap="1">
              <wp:simplePos x="0" y="0"/>
              <wp:positionH relativeFrom="page">
                <wp:posOffset>977900</wp:posOffset>
              </wp:positionH>
              <wp:positionV relativeFrom="page">
                <wp:posOffset>8371205</wp:posOffset>
              </wp:positionV>
              <wp:extent cx="2172970" cy="570230"/>
              <wp:effectExtent l="0" t="0" r="0" b="0"/>
              <wp:wrapNone/>
              <wp:docPr id="353" name="Shape 353"/>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3" o:spid="_x0000_s1222" type="#_x0000_t202" style="position:absolute;margin-left:77pt;margin-top:659.15pt;width:171.1pt;height:44.9pt;z-index:-4404014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46"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367" name="Shape 367"/>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7" o:spid="_x0000_s1227" type="#_x0000_t202" style="position:absolute;margin-left:77.05pt;margin-top:669.6pt;width:171.1pt;height:44.9pt;z-index:-4404014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42"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363" name="Shape 363"/>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3" o:spid="_x0000_s1228" type="#_x0000_t202" style="position:absolute;margin-left:77.05pt;margin-top:669.6pt;width:171.1pt;height:44.9pt;z-index:-4404014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54" behindDoc="1" locked="0" layoutInCell="1" allowOverlap="1">
              <wp:simplePos x="0" y="0"/>
              <wp:positionH relativeFrom="page">
                <wp:posOffset>978535</wp:posOffset>
              </wp:positionH>
              <wp:positionV relativeFrom="page">
                <wp:posOffset>8912225</wp:posOffset>
              </wp:positionV>
              <wp:extent cx="2362200" cy="140335"/>
              <wp:effectExtent l="0" t="0" r="0" b="0"/>
              <wp:wrapNone/>
              <wp:docPr id="375" name="Shape 375"/>
              <wp:cNvGraphicFramePr/>
              <a:graphic xmlns:a="http://schemas.openxmlformats.org/drawingml/2006/main">
                <a:graphicData uri="http://schemas.microsoft.com/office/word/2010/wordprocessingShape">
                  <wps:wsp>
                    <wps:cNvSpPr txBox="1"/>
                    <wps:spPr>
                      <a:xfrm>
                        <a:off x="0" y="0"/>
                        <a:ext cx="2362200" cy="140335"/>
                      </a:xfrm>
                      <a:prstGeom prst="rect">
                        <a:avLst/>
                      </a:prstGeom>
                      <a:noFill/>
                    </wps:spPr>
                    <wps:txbx>
                      <w:txbxContent>
                        <w:p w:rsidR="006D2F12" w:rsidRDefault="00DE50E6">
                          <w:pPr>
                            <w:pStyle w:val="stbilgiveyaaltbilgi0"/>
                          </w:pPr>
                          <w:r>
                            <w:rPr>
                              <w:rStyle w:val="stbilgiveyaaltbilgi"/>
                            </w:rPr>
                            <w:t>THE CHINESE MANSIONS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5" o:spid="_x0000_s1231" type="#_x0000_t202" style="position:absolute;margin-left:77.05pt;margin-top:701.75pt;width:186pt;height:11.05pt;z-index:-4404014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THE CHINESE MANSIONS</w:t>
                    </w:r>
                  </w:p>
                </w:txbxContent>
              </v:textbox>
              <w10:wrap anchorx="page" anchory="page"/>
            </v:shape>
          </w:pict>
        </mc:Fallback>
      </mc:AlternateContent>
    </w: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50" behindDoc="1" locked="0" layoutInCell="1" allowOverlap="1">
              <wp:simplePos x="0" y="0"/>
              <wp:positionH relativeFrom="page">
                <wp:posOffset>978535</wp:posOffset>
              </wp:positionH>
              <wp:positionV relativeFrom="page">
                <wp:posOffset>8912225</wp:posOffset>
              </wp:positionV>
              <wp:extent cx="2362200" cy="140335"/>
              <wp:effectExtent l="0" t="0" r="0" b="0"/>
              <wp:wrapNone/>
              <wp:docPr id="371" name="Shape 371"/>
              <wp:cNvGraphicFramePr/>
              <a:graphic xmlns:a="http://schemas.openxmlformats.org/drawingml/2006/main">
                <a:graphicData uri="http://schemas.microsoft.com/office/word/2010/wordprocessingShape">
                  <wps:wsp>
                    <wps:cNvSpPr txBox="1"/>
                    <wps:spPr>
                      <a:xfrm>
                        <a:off x="0" y="0"/>
                        <a:ext cx="2362200" cy="140335"/>
                      </a:xfrm>
                      <a:prstGeom prst="rect">
                        <a:avLst/>
                      </a:prstGeom>
                      <a:noFill/>
                    </wps:spPr>
                    <wps:txbx>
                      <w:txbxContent>
                        <w:p w:rsidR="006D2F12" w:rsidRDefault="00DE50E6">
                          <w:pPr>
                            <w:pStyle w:val="stbilgiveyaaltbilgi0"/>
                          </w:pPr>
                          <w:r>
                            <w:rPr>
                              <w:rStyle w:val="stbilgiveyaaltbilgi"/>
                            </w:rPr>
                            <w:t>THE CHINESE MANSIONS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1" o:spid="_x0000_s1232" type="#_x0000_t202" style="position:absolute;margin-left:77.05pt;margin-top:701.75pt;width:186pt;height:11.05pt;z-index:-4404014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THE CHINESE MANSIONS</w:t>
                    </w:r>
                  </w:p>
                </w:txbxContent>
              </v:textbox>
              <w10:wrap anchorx="page" anchory="page"/>
            </v:shape>
          </w:pict>
        </mc:Fallback>
      </mc:AlternateContent>
    </w: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62"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383" name="Shape 383"/>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3" o:spid="_x0000_s1235" type="#_x0000_t202" style="position:absolute;margin-left:77.05pt;margin-top:669.6pt;width:171.1pt;height:44.9pt;z-index:-4404014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58" behindDoc="1" locked="0" layoutInCell="1" allowOverlap="1">
              <wp:simplePos x="0" y="0"/>
              <wp:positionH relativeFrom="page">
                <wp:posOffset>978535</wp:posOffset>
              </wp:positionH>
              <wp:positionV relativeFrom="page">
                <wp:posOffset>8503920</wp:posOffset>
              </wp:positionV>
              <wp:extent cx="2172970" cy="570230"/>
              <wp:effectExtent l="0" t="0" r="0" b="0"/>
              <wp:wrapNone/>
              <wp:docPr id="379" name="Shape 379"/>
              <wp:cNvGraphicFramePr/>
              <a:graphic xmlns:a="http://schemas.openxmlformats.org/drawingml/2006/main">
                <a:graphicData uri="http://schemas.microsoft.com/office/word/2010/wordprocessingShape">
                  <wps:wsp>
                    <wps:cNvSpPr txBox="1"/>
                    <wps:spPr>
                      <a:xfrm>
                        <a:off x="0" y="0"/>
                        <a:ext cx="2172970" cy="570230"/>
                      </a:xfrm>
                      <a:prstGeom prst="rect">
                        <a:avLst/>
                      </a:prstGeom>
                      <a:noFill/>
                    </wps:spPr>
                    <wps:txbx>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9" o:spid="_x0000_s1236" type="#_x0000_t202" style="position:absolute;margin-left:77.05pt;margin-top:669.6pt;width:171.1pt;height:44.9pt;z-index:-4404014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THE LUNAR MANSIONS</w:t>
                    </w:r>
                  </w:p>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74" behindDoc="1" locked="0" layoutInCell="1" allowOverlap="1">
              <wp:simplePos x="0" y="0"/>
              <wp:positionH relativeFrom="page">
                <wp:posOffset>987425</wp:posOffset>
              </wp:positionH>
              <wp:positionV relativeFrom="page">
                <wp:posOffset>8051165</wp:posOffset>
              </wp:positionV>
              <wp:extent cx="3605530" cy="170815"/>
              <wp:effectExtent l="0" t="0" r="0" b="0"/>
              <wp:wrapNone/>
              <wp:docPr id="395" name="Shape 395"/>
              <wp:cNvGraphicFramePr/>
              <a:graphic xmlns:a="http://schemas.openxmlformats.org/drawingml/2006/main">
                <a:graphicData uri="http://schemas.microsoft.com/office/word/2010/wordprocessingShape">
                  <wps:wsp>
                    <wps:cNvSpPr txBox="1"/>
                    <wps:spPr>
                      <a:xfrm>
                        <a:off x="0" y="0"/>
                        <a:ext cx="3605530" cy="170815"/>
                      </a:xfrm>
                      <a:prstGeom prst="rect">
                        <a:avLst/>
                      </a:prstGeom>
                      <a:noFill/>
                    </wps:spPr>
                    <wps:txbx>
                      <w:txbxContent>
                        <w:p w:rsidR="006D2F12" w:rsidRDefault="00DE50E6">
                          <w:pPr>
                            <w:pStyle w:val="stbilgiveyaaltbilgi0"/>
                          </w:pPr>
                          <w:r>
                            <w:rPr>
                              <w:rStyle w:val="stbilgiveyaaltbilgi"/>
                            </w:rPr>
                            <w:t>FIXED STARS IN NATAL ASTROLOGY 93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5" o:spid="_x0000_s1242" type="#_x0000_t202" style="position:absolute;margin-left:77.75pt;margin-top:633.95pt;width:283.9pt;height:13.45pt;z-index:-4404014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FIXED STARS IN NATAL ASTROLOGY 93</w:t>
                    </w:r>
                  </w:p>
                </w:txbxContent>
              </v:textbox>
              <w10:wrap anchorx="page" anchory="page"/>
            </v:shape>
          </w:pict>
        </mc:Fallback>
      </mc:AlternateContent>
    </w: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78" behindDoc="1" locked="0" layoutInCell="1" allowOverlap="1">
              <wp:simplePos x="0" y="0"/>
              <wp:positionH relativeFrom="page">
                <wp:posOffset>516890</wp:posOffset>
              </wp:positionH>
              <wp:positionV relativeFrom="page">
                <wp:posOffset>8139430</wp:posOffset>
              </wp:positionV>
              <wp:extent cx="3691255" cy="170815"/>
              <wp:effectExtent l="0" t="0" r="0" b="0"/>
              <wp:wrapNone/>
              <wp:docPr id="399" name="Shape 399"/>
              <wp:cNvGraphicFramePr/>
              <a:graphic xmlns:a="http://schemas.openxmlformats.org/drawingml/2006/main">
                <a:graphicData uri="http://schemas.microsoft.com/office/word/2010/wordprocessingShape">
                  <wps:wsp>
                    <wps:cNvSpPr txBox="1"/>
                    <wps:spPr>
                      <a:xfrm>
                        <a:off x="0" y="0"/>
                        <a:ext cx="369125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9" o:spid="_x0000_s1243" type="#_x0000_t202" style="position:absolute;margin-left:40.7pt;margin-top:640.9pt;width:290.65pt;height:13.45pt;z-index:-4404014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76" behindDoc="1" locked="0" layoutInCell="1" allowOverlap="1">
              <wp:simplePos x="0" y="0"/>
              <wp:positionH relativeFrom="page">
                <wp:posOffset>516890</wp:posOffset>
              </wp:positionH>
              <wp:positionV relativeFrom="page">
                <wp:posOffset>8139430</wp:posOffset>
              </wp:positionV>
              <wp:extent cx="3691255" cy="170815"/>
              <wp:effectExtent l="0" t="0" r="0" b="0"/>
              <wp:wrapNone/>
              <wp:docPr id="397" name="Shape 397"/>
              <wp:cNvGraphicFramePr/>
              <a:graphic xmlns:a="http://schemas.openxmlformats.org/drawingml/2006/main">
                <a:graphicData uri="http://schemas.microsoft.com/office/word/2010/wordprocessingShape">
                  <wps:wsp>
                    <wps:cNvSpPr txBox="1"/>
                    <wps:spPr>
                      <a:xfrm>
                        <a:off x="0" y="0"/>
                        <a:ext cx="369125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7" o:spid="_x0000_s1244" type="#_x0000_t202" style="position:absolute;margin-left:40.7pt;margin-top:640.9pt;width:290.65pt;height:13.45pt;z-index:-4404014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86" behindDoc="1" locked="0" layoutInCell="1" allowOverlap="1">
              <wp:simplePos x="0" y="0"/>
              <wp:positionH relativeFrom="page">
                <wp:posOffset>984250</wp:posOffset>
              </wp:positionH>
              <wp:positionV relativeFrom="page">
                <wp:posOffset>8497570</wp:posOffset>
              </wp:positionV>
              <wp:extent cx="3542030" cy="182880"/>
              <wp:effectExtent l="0" t="0" r="0" b="0"/>
              <wp:wrapNone/>
              <wp:docPr id="407" name="Shape 407"/>
              <wp:cNvGraphicFramePr/>
              <a:graphic xmlns:a="http://schemas.openxmlformats.org/drawingml/2006/main">
                <a:graphicData uri="http://schemas.microsoft.com/office/word/2010/wordprocessingShape">
                  <wps:wsp>
                    <wps:cNvSpPr txBox="1"/>
                    <wps:spPr>
                      <a:xfrm>
                        <a:off x="0" y="0"/>
                        <a:ext cx="3542030" cy="182880"/>
                      </a:xfrm>
                      <a:prstGeom prst="rect">
                        <a:avLst/>
                      </a:prstGeom>
                      <a:noFill/>
                    </wps:spPr>
                    <wps:txbx>
                      <w:txbxContent>
                        <w:p w:rsidR="006D2F12" w:rsidRDefault="00DE50E6">
                          <w:pPr>
                            <w:pStyle w:val="stbilgiveyaaltbilgi0"/>
                          </w:pPr>
                          <w:r>
                            <w:rPr>
                              <w:rStyle w:val="stbilgiveyaaltbilgi"/>
                            </w:rPr>
                            <w:t xml:space="preserve">FIXED STARS IN NATAL ASTROLOGY </w:t>
                          </w:r>
                          <w:proofErr w:type="spellStart"/>
                          <w:r>
                            <w:rPr>
                              <w:rStyle w:val="stbilgiveyaaltbilgi"/>
                            </w:rPr>
                            <w:t>gj</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7" o:spid="_x0000_s1247" type="#_x0000_t202" style="position:absolute;margin-left:77.5pt;margin-top:669.1pt;width:278.9pt;height:14.4pt;z-index:-4404013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 xml:space="preserve">FIXED STARS IN NATAL ASTROLOGY </w:t>
                    </w:r>
                    <w:proofErr w:type="spellStart"/>
                    <w:r>
                      <w:rPr>
                        <w:rStyle w:val="stbilgiveyaaltbilgi"/>
                      </w:rPr>
                      <w:t>gj</w:t>
                    </w:r>
                    <w:proofErr w:type="spellEnd"/>
                  </w:p>
                </w:txbxContent>
              </v:textbox>
              <w10:wrap anchorx="page" anchory="page"/>
            </v:shape>
          </w:pict>
        </mc:Fallback>
      </mc:AlternateContent>
    </w: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82" behindDoc="1" locked="0" layoutInCell="1" allowOverlap="1">
              <wp:simplePos x="0" y="0"/>
              <wp:positionH relativeFrom="page">
                <wp:posOffset>984250</wp:posOffset>
              </wp:positionH>
              <wp:positionV relativeFrom="page">
                <wp:posOffset>8497570</wp:posOffset>
              </wp:positionV>
              <wp:extent cx="3542030" cy="182880"/>
              <wp:effectExtent l="0" t="0" r="0" b="0"/>
              <wp:wrapNone/>
              <wp:docPr id="403" name="Shape 403"/>
              <wp:cNvGraphicFramePr/>
              <a:graphic xmlns:a="http://schemas.openxmlformats.org/drawingml/2006/main">
                <a:graphicData uri="http://schemas.microsoft.com/office/word/2010/wordprocessingShape">
                  <wps:wsp>
                    <wps:cNvSpPr txBox="1"/>
                    <wps:spPr>
                      <a:xfrm>
                        <a:off x="0" y="0"/>
                        <a:ext cx="3542030" cy="182880"/>
                      </a:xfrm>
                      <a:prstGeom prst="rect">
                        <a:avLst/>
                      </a:prstGeom>
                      <a:noFill/>
                    </wps:spPr>
                    <wps:txbx>
                      <w:txbxContent>
                        <w:p w:rsidR="006D2F12" w:rsidRDefault="00DE50E6">
                          <w:pPr>
                            <w:pStyle w:val="stbilgiveyaaltbilgi0"/>
                          </w:pPr>
                          <w:r>
                            <w:rPr>
                              <w:rStyle w:val="stbilgiveyaaltbilgi"/>
                            </w:rPr>
                            <w:t xml:space="preserve">FIXED STARS IN NATAL ASTROLOGY </w:t>
                          </w:r>
                          <w:proofErr w:type="spellStart"/>
                          <w:r>
                            <w:rPr>
                              <w:rStyle w:val="stbilgiveyaaltbilgi"/>
                            </w:rPr>
                            <w:t>gj</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3" o:spid="_x0000_s1248" type="#_x0000_t202" style="position:absolute;margin-left:77.5pt;margin-top:669.1pt;width:278.9pt;height:14.4pt;z-index:-4404013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 xml:space="preserve">FIXED STARS IN NATAL ASTROLOGY </w:t>
                    </w:r>
                    <w:proofErr w:type="spellStart"/>
                    <w:r>
                      <w:rPr>
                        <w:rStyle w:val="stbilgiveyaaltbilgi"/>
                      </w:rPr>
                      <w:t>gj</w:t>
                    </w:r>
                    <w:proofErr w:type="spellEnd"/>
                  </w:p>
                </w:txbxContent>
              </v:textbox>
              <w10:wrap anchorx="page" anchory="page"/>
            </v:shape>
          </w:pict>
        </mc:Fallback>
      </mc:AlternateContent>
    </w: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90" behindDoc="1" locked="0" layoutInCell="1" allowOverlap="1">
              <wp:simplePos x="0" y="0"/>
              <wp:positionH relativeFrom="page">
                <wp:posOffset>982980</wp:posOffset>
              </wp:positionH>
              <wp:positionV relativeFrom="page">
                <wp:posOffset>8136890</wp:posOffset>
              </wp:positionV>
              <wp:extent cx="3691255" cy="170815"/>
              <wp:effectExtent l="0" t="0" r="0" b="0"/>
              <wp:wrapNone/>
              <wp:docPr id="411" name="Shape 411"/>
              <wp:cNvGraphicFramePr/>
              <a:graphic xmlns:a="http://schemas.openxmlformats.org/drawingml/2006/main">
                <a:graphicData uri="http://schemas.microsoft.com/office/word/2010/wordprocessingShape">
                  <wps:wsp>
                    <wps:cNvSpPr txBox="1"/>
                    <wps:spPr>
                      <a:xfrm>
                        <a:off x="0" y="0"/>
                        <a:ext cx="369125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1" o:spid="_x0000_s1249" type="#_x0000_t202" style="position:absolute;margin-left:77.4pt;margin-top:640.7pt;width:290.65pt;height:13.45pt;z-index:-4404013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88" behindDoc="1" locked="0" layoutInCell="1" allowOverlap="1">
              <wp:simplePos x="0" y="0"/>
              <wp:positionH relativeFrom="page">
                <wp:posOffset>982980</wp:posOffset>
              </wp:positionH>
              <wp:positionV relativeFrom="page">
                <wp:posOffset>8136890</wp:posOffset>
              </wp:positionV>
              <wp:extent cx="3691255" cy="170815"/>
              <wp:effectExtent l="0" t="0" r="0" b="0"/>
              <wp:wrapNone/>
              <wp:docPr id="409" name="Shape 409"/>
              <wp:cNvGraphicFramePr/>
              <a:graphic xmlns:a="http://schemas.openxmlformats.org/drawingml/2006/main">
                <a:graphicData uri="http://schemas.microsoft.com/office/word/2010/wordprocessingShape">
                  <wps:wsp>
                    <wps:cNvSpPr txBox="1"/>
                    <wps:spPr>
                      <a:xfrm>
                        <a:off x="0" y="0"/>
                        <a:ext cx="369125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9" o:spid="_x0000_s1250" type="#_x0000_t202" style="position:absolute;margin-left:77.4pt;margin-top:640.7pt;width:290.65pt;height:13.45pt;z-index:-4404013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98" behindDoc="1" locked="0" layoutInCell="1" allowOverlap="1">
              <wp:simplePos x="0" y="0"/>
              <wp:positionH relativeFrom="page">
                <wp:posOffset>984250</wp:posOffset>
              </wp:positionH>
              <wp:positionV relativeFrom="page">
                <wp:posOffset>8503920</wp:posOffset>
              </wp:positionV>
              <wp:extent cx="3605530" cy="170815"/>
              <wp:effectExtent l="0" t="0" r="0" b="0"/>
              <wp:wrapNone/>
              <wp:docPr id="419" name="Shape 419"/>
              <wp:cNvGraphicFramePr/>
              <a:graphic xmlns:a="http://schemas.openxmlformats.org/drawingml/2006/main">
                <a:graphicData uri="http://schemas.microsoft.com/office/word/2010/wordprocessingShape">
                  <wps:wsp>
                    <wps:cNvSpPr txBox="1"/>
                    <wps:spPr>
                      <a:xfrm>
                        <a:off x="0" y="0"/>
                        <a:ext cx="3605530" cy="170815"/>
                      </a:xfrm>
                      <a:prstGeom prst="rect">
                        <a:avLst/>
                      </a:prstGeom>
                      <a:noFill/>
                    </wps:spPr>
                    <wps:txbx>
                      <w:txbxContent>
                        <w:p w:rsidR="006D2F12" w:rsidRDefault="00DE50E6">
                          <w:pPr>
                            <w:pStyle w:val="stbilgiveyaaltbilgi0"/>
                          </w:pPr>
                          <w:r>
                            <w:rPr>
                              <w:rStyle w:val="stbilgiveyaaltbilgi"/>
                            </w:rPr>
                            <w:t>FIXED STARS IN NATAL ASTROLOGY 97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9" o:spid="_x0000_s1253" type="#_x0000_t202" style="position:absolute;margin-left:77.5pt;margin-top:669.6pt;width:283.9pt;height:13.45pt;z-index:-4404013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FIXED STARS IN NATAL ASTROLOGY 97</w:t>
                    </w:r>
                  </w:p>
                </w:txbxContent>
              </v:textbox>
              <w10:wrap anchorx="page" anchory="page"/>
            </v:shape>
          </w:pict>
        </mc:Fallback>
      </mc:AlternateContent>
    </w: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94" behindDoc="1" locked="0" layoutInCell="1" allowOverlap="1">
              <wp:simplePos x="0" y="0"/>
              <wp:positionH relativeFrom="page">
                <wp:posOffset>984250</wp:posOffset>
              </wp:positionH>
              <wp:positionV relativeFrom="page">
                <wp:posOffset>8503920</wp:posOffset>
              </wp:positionV>
              <wp:extent cx="3605530" cy="170815"/>
              <wp:effectExtent l="0" t="0" r="0" b="0"/>
              <wp:wrapNone/>
              <wp:docPr id="415" name="Shape 415"/>
              <wp:cNvGraphicFramePr/>
              <a:graphic xmlns:a="http://schemas.openxmlformats.org/drawingml/2006/main">
                <a:graphicData uri="http://schemas.microsoft.com/office/word/2010/wordprocessingShape">
                  <wps:wsp>
                    <wps:cNvSpPr txBox="1"/>
                    <wps:spPr>
                      <a:xfrm>
                        <a:off x="0" y="0"/>
                        <a:ext cx="3605530" cy="170815"/>
                      </a:xfrm>
                      <a:prstGeom prst="rect">
                        <a:avLst/>
                      </a:prstGeom>
                      <a:noFill/>
                    </wps:spPr>
                    <wps:txbx>
                      <w:txbxContent>
                        <w:p w:rsidR="006D2F12" w:rsidRDefault="00DE50E6">
                          <w:pPr>
                            <w:pStyle w:val="stbilgiveyaaltbilgi0"/>
                          </w:pPr>
                          <w:r>
                            <w:rPr>
                              <w:rStyle w:val="stbilgiveyaaltbilgi"/>
                            </w:rPr>
                            <w:t>FIXED STARS IN NATAL ASTROLOGY 97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5" o:spid="_x0000_s1254" type="#_x0000_t202" style="position:absolute;margin-left:77.5pt;margin-top:669.6pt;width:283.9pt;height:13.45pt;z-index:-4404013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FIXED STARS IN NATAL ASTROLOGY 97</w:t>
                    </w:r>
                  </w:p>
                </w:txbxContent>
              </v:textbox>
              <w10:wrap anchorx="page" anchory="page"/>
            </v:shape>
          </w:pict>
        </mc:Fallback>
      </mc:AlternateContent>
    </w: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06" behindDoc="1" locked="0" layoutInCell="1" allowOverlap="1">
              <wp:simplePos x="0" y="0"/>
              <wp:positionH relativeFrom="page">
                <wp:posOffset>984250</wp:posOffset>
              </wp:positionH>
              <wp:positionV relativeFrom="page">
                <wp:posOffset>8512810</wp:posOffset>
              </wp:positionV>
              <wp:extent cx="3803650" cy="170815"/>
              <wp:effectExtent l="0" t="0" r="0" b="0"/>
              <wp:wrapNone/>
              <wp:docPr id="427" name="Shape 427"/>
              <wp:cNvGraphicFramePr/>
              <a:graphic xmlns:a="http://schemas.openxmlformats.org/drawingml/2006/main">
                <a:graphicData uri="http://schemas.microsoft.com/office/word/2010/wordprocessingShape">
                  <wps:wsp>
                    <wps:cNvSpPr txBox="1"/>
                    <wps:spPr>
                      <a:xfrm>
                        <a:off x="0" y="0"/>
                        <a:ext cx="380365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7" o:spid="_x0000_s1257" type="#_x0000_t202" style="position:absolute;margin-left:77.5pt;margin-top:670.3pt;width:299.5pt;height:13.45pt;z-index:-4404013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 •</w:t>
                    </w:r>
                  </w:p>
                </w:txbxContent>
              </v:textbox>
              <w10:wrap anchorx="page" anchory="page"/>
            </v:shape>
          </w:pict>
        </mc:Fallback>
      </mc:AlternateContent>
    </w: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02" behindDoc="1" locked="0" layoutInCell="1" allowOverlap="1">
              <wp:simplePos x="0" y="0"/>
              <wp:positionH relativeFrom="page">
                <wp:posOffset>984250</wp:posOffset>
              </wp:positionH>
              <wp:positionV relativeFrom="page">
                <wp:posOffset>8512810</wp:posOffset>
              </wp:positionV>
              <wp:extent cx="3803650" cy="170815"/>
              <wp:effectExtent l="0" t="0" r="0" b="0"/>
              <wp:wrapNone/>
              <wp:docPr id="423" name="Shape 423"/>
              <wp:cNvGraphicFramePr/>
              <a:graphic xmlns:a="http://schemas.openxmlformats.org/drawingml/2006/main">
                <a:graphicData uri="http://schemas.microsoft.com/office/word/2010/wordprocessingShape">
                  <wps:wsp>
                    <wps:cNvSpPr txBox="1"/>
                    <wps:spPr>
                      <a:xfrm>
                        <a:off x="0" y="0"/>
                        <a:ext cx="380365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3" o:spid="_x0000_s1258" type="#_x0000_t202" style="position:absolute;margin-left:77.5pt;margin-top:670.3pt;width:299.5pt;height:13.45pt;z-index:-4404013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 •</w:t>
                    </w:r>
                  </w:p>
                </w:txbxContent>
              </v:textbox>
              <w10:wrap anchorx="page" anchory="page"/>
            </v:shape>
          </w:pict>
        </mc:Fallback>
      </mc:AlternateContent>
    </w: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14" behindDoc="1" locked="0" layoutInCell="1" allowOverlap="1">
              <wp:simplePos x="0" y="0"/>
              <wp:positionH relativeFrom="page">
                <wp:posOffset>990600</wp:posOffset>
              </wp:positionH>
              <wp:positionV relativeFrom="page">
                <wp:posOffset>8512810</wp:posOffset>
              </wp:positionV>
              <wp:extent cx="3782695" cy="140335"/>
              <wp:effectExtent l="0" t="0" r="0" b="0"/>
              <wp:wrapNone/>
              <wp:docPr id="435" name="Shape 435"/>
              <wp:cNvGraphicFramePr/>
              <a:graphic xmlns:a="http://schemas.openxmlformats.org/drawingml/2006/main">
                <a:graphicData uri="http://schemas.microsoft.com/office/word/2010/wordprocessingShape">
                  <wps:wsp>
                    <wps:cNvSpPr txBox="1"/>
                    <wps:spPr>
                      <a:xfrm>
                        <a:off x="0" y="0"/>
                        <a:ext cx="3782695"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5" o:spid="_x0000_s1261" type="#_x0000_t202" style="position:absolute;margin-left:78pt;margin-top:670.3pt;width:297.85pt;height:11.05pt;z-index:-4404013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10" behindDoc="1" locked="0" layoutInCell="1" allowOverlap="1">
              <wp:simplePos x="0" y="0"/>
              <wp:positionH relativeFrom="page">
                <wp:posOffset>990600</wp:posOffset>
              </wp:positionH>
              <wp:positionV relativeFrom="page">
                <wp:posOffset>8512810</wp:posOffset>
              </wp:positionV>
              <wp:extent cx="3782695" cy="140335"/>
              <wp:effectExtent l="0" t="0" r="0" b="0"/>
              <wp:wrapNone/>
              <wp:docPr id="431" name="Shape 431"/>
              <wp:cNvGraphicFramePr/>
              <a:graphic xmlns:a="http://schemas.openxmlformats.org/drawingml/2006/main">
                <a:graphicData uri="http://schemas.microsoft.com/office/word/2010/wordprocessingShape">
                  <wps:wsp>
                    <wps:cNvSpPr txBox="1"/>
                    <wps:spPr>
                      <a:xfrm>
                        <a:off x="0" y="0"/>
                        <a:ext cx="3782695"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1" o:spid="_x0000_s1262" type="#_x0000_t202" style="position:absolute;margin-left:78pt;margin-top:670.3pt;width:297.85pt;height:11.05pt;z-index:-4404013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22" behindDoc="1" locked="0" layoutInCell="1" allowOverlap="1">
              <wp:simplePos x="0" y="0"/>
              <wp:positionH relativeFrom="page">
                <wp:posOffset>984250</wp:posOffset>
              </wp:positionH>
              <wp:positionV relativeFrom="page">
                <wp:posOffset>8497570</wp:posOffset>
              </wp:positionV>
              <wp:extent cx="3611880" cy="143510"/>
              <wp:effectExtent l="0" t="0" r="0" b="0"/>
              <wp:wrapNone/>
              <wp:docPr id="443" name="Shape 443"/>
              <wp:cNvGraphicFramePr/>
              <a:graphic xmlns:a="http://schemas.openxmlformats.org/drawingml/2006/main">
                <a:graphicData uri="http://schemas.microsoft.com/office/word/2010/wordprocessingShape">
                  <wps:wsp>
                    <wps:cNvSpPr txBox="1"/>
                    <wps:spPr>
                      <a:xfrm>
                        <a:off x="0" y="0"/>
                        <a:ext cx="3611880" cy="143510"/>
                      </a:xfrm>
                      <a:prstGeom prst="rect">
                        <a:avLst/>
                      </a:prstGeom>
                      <a:noFill/>
                    </wps:spPr>
                    <wps:txbx>
                      <w:txbxContent>
                        <w:p w:rsidR="006D2F12" w:rsidRDefault="00DE50E6">
                          <w:pPr>
                            <w:pStyle w:val="stbilgiveyaaltbilgi0"/>
                          </w:pPr>
                          <w:r>
                            <w:rPr>
                              <w:rStyle w:val="stbilgiveyaaltbilgi"/>
                            </w:rPr>
                            <w:t xml:space="preserve">FIXED STARS IN NATAL ASTROLOGY </w:t>
                          </w:r>
                          <w:proofErr w:type="spellStart"/>
                          <w:r>
                            <w:rPr>
                              <w:rStyle w:val="stbilgiveyaaltbilgi"/>
                            </w:rPr>
                            <w:t>ioi</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3" o:spid="_x0000_s1265" type="#_x0000_t202" style="position:absolute;margin-left:77.5pt;margin-top:669.1pt;width:284.4pt;height:11.3pt;z-index:-4404013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" filled="f" stroked="f">
              <v:textbox style="mso-fit-shape-to-text:t" inset="0,0,0,0">
                <w:txbxContent>
                  <w:p w:rsidR="006D2F12" w:rsidRDefault="00DE50E6">
                    <w:pPr>
                      <w:pStyle w:val="stbilgiveyaaltbilgi0"/>
                    </w:pPr>
                    <w:r>
                      <w:rPr>
                        <w:rStyle w:val="stbilgiveyaaltbilgi"/>
                      </w:rPr>
                      <w:t xml:space="preserve">FIXED STARS IN NATAL ASTROLOGY </w:t>
                    </w:r>
                    <w:proofErr w:type="spellStart"/>
                    <w:r>
                      <w:rPr>
                        <w:rStyle w:val="stbilgiveyaaltbilgi"/>
                      </w:rPr>
                      <w:t>ioi</w:t>
                    </w:r>
                    <w:proofErr w:type="spellEnd"/>
                  </w:p>
                </w:txbxContent>
              </v:textbox>
              <w10:wrap anchorx="page" anchory="page"/>
            </v:shape>
          </w:pict>
        </mc:Fallback>
      </mc:AlternateContent>
    </w: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18" behindDoc="1" locked="0" layoutInCell="1" allowOverlap="1">
              <wp:simplePos x="0" y="0"/>
              <wp:positionH relativeFrom="page">
                <wp:posOffset>984250</wp:posOffset>
              </wp:positionH>
              <wp:positionV relativeFrom="page">
                <wp:posOffset>8497570</wp:posOffset>
              </wp:positionV>
              <wp:extent cx="3611880" cy="143510"/>
              <wp:effectExtent l="0" t="0" r="0" b="0"/>
              <wp:wrapNone/>
              <wp:docPr id="439" name="Shape 439"/>
              <wp:cNvGraphicFramePr/>
              <a:graphic xmlns:a="http://schemas.openxmlformats.org/drawingml/2006/main">
                <a:graphicData uri="http://schemas.microsoft.com/office/word/2010/wordprocessingShape">
                  <wps:wsp>
                    <wps:cNvSpPr txBox="1"/>
                    <wps:spPr>
                      <a:xfrm>
                        <a:off x="0" y="0"/>
                        <a:ext cx="3611880" cy="143510"/>
                      </a:xfrm>
                      <a:prstGeom prst="rect">
                        <a:avLst/>
                      </a:prstGeom>
                      <a:noFill/>
                    </wps:spPr>
                    <wps:txbx>
                      <w:txbxContent>
                        <w:p w:rsidR="006D2F12" w:rsidRDefault="00DE50E6">
                          <w:pPr>
                            <w:pStyle w:val="stbilgiveyaaltbilgi0"/>
                          </w:pPr>
                          <w:r>
                            <w:rPr>
                              <w:rStyle w:val="stbilgiveyaaltbilgi"/>
                            </w:rPr>
                            <w:t xml:space="preserve">FIXED STARS IN NATAL ASTROLOGY </w:t>
                          </w:r>
                          <w:proofErr w:type="spellStart"/>
                          <w:r>
                            <w:rPr>
                              <w:rStyle w:val="stbilgiveyaaltbilgi"/>
                            </w:rPr>
                            <w:t>ioi</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9" o:spid="_x0000_s1266" type="#_x0000_t202" style="position:absolute;margin-left:77.5pt;margin-top:669.1pt;width:284.4pt;height:11.3pt;z-index:-4404013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" filled="f" stroked="f">
              <v:textbox style="mso-fit-shape-to-text:t" inset="0,0,0,0">
                <w:txbxContent>
                  <w:p w:rsidR="006D2F12" w:rsidRDefault="00DE50E6">
                    <w:pPr>
                      <w:pStyle w:val="stbilgiveyaaltbilgi0"/>
                    </w:pPr>
                    <w:r>
                      <w:rPr>
                        <w:rStyle w:val="stbilgiveyaaltbilgi"/>
                      </w:rPr>
                      <w:t xml:space="preserve">FIXED STARS IN NATAL ASTROLOGY </w:t>
                    </w:r>
                    <w:proofErr w:type="spellStart"/>
                    <w:r>
                      <w:rPr>
                        <w:rStyle w:val="stbilgiveyaaltbilgi"/>
                      </w:rPr>
                      <w:t>ioi</w:t>
                    </w:r>
                    <w:proofErr w:type="spellEnd"/>
                  </w:p>
                </w:txbxContent>
              </v:textbox>
              <w10:wrap anchorx="page" anchory="page"/>
            </v:shape>
          </w:pict>
        </mc:Fallback>
      </mc:AlternateContent>
    </w: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34" behindDoc="1" locked="0" layoutInCell="1" allowOverlap="1">
              <wp:simplePos x="0" y="0"/>
              <wp:positionH relativeFrom="page">
                <wp:posOffset>990600</wp:posOffset>
              </wp:positionH>
              <wp:positionV relativeFrom="page">
                <wp:posOffset>8512810</wp:posOffset>
              </wp:positionV>
              <wp:extent cx="3773170" cy="170815"/>
              <wp:effectExtent l="0" t="0" r="0" b="0"/>
              <wp:wrapNone/>
              <wp:docPr id="455" name="Shape 455"/>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104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5" o:spid="_x0000_s1271" type="#_x0000_t202" style="position:absolute;margin-left:78pt;margin-top:670.3pt;width:297.1pt;height:13.45pt;z-index:-4404013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104 FIXED STARS AND CONSTELLATIONS</w:t>
                    </w:r>
                  </w:p>
                </w:txbxContent>
              </v:textbox>
              <w10:wrap anchorx="page" anchory="page"/>
            </v:shape>
          </w:pict>
        </mc:Fallback>
      </mc:AlternateContent>
    </w: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30" behindDoc="1" locked="0" layoutInCell="1" allowOverlap="1">
              <wp:simplePos x="0" y="0"/>
              <wp:positionH relativeFrom="page">
                <wp:posOffset>990600</wp:posOffset>
              </wp:positionH>
              <wp:positionV relativeFrom="page">
                <wp:posOffset>8512810</wp:posOffset>
              </wp:positionV>
              <wp:extent cx="3773170" cy="170815"/>
              <wp:effectExtent l="0" t="0" r="0" b="0"/>
              <wp:wrapNone/>
              <wp:docPr id="451" name="Shape 451"/>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104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1" o:spid="_x0000_s1272" type="#_x0000_t202" style="position:absolute;margin-left:78pt;margin-top:670.3pt;width:297.1pt;height:13.45pt;z-index:-4404013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" filled="f" stroked="f">
              <v:textbox style="mso-fit-shape-to-text:t" inset="0,0,0,0">
                <w:txbxContent>
                  <w:p w:rsidR="006D2F12" w:rsidRDefault="00DE50E6">
                    <w:pPr>
                      <w:pStyle w:val="stbilgiveyaaltbilgi0"/>
                    </w:pPr>
                    <w:r>
                      <w:rPr>
                        <w:rStyle w:val="stbilgiveyaaltbilgi"/>
                      </w:rPr>
                      <w:t>104 FIXED STARS AND CONSTELLATIONS</w:t>
                    </w:r>
                  </w:p>
                </w:txbxContent>
              </v:textbox>
              <w10:wrap anchorx="page" anchory="page"/>
            </v:shape>
          </w:pict>
        </mc:Fallback>
      </mc:AlternateContent>
    </w: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42" behindDoc="1" locked="0" layoutInCell="1" allowOverlap="1">
              <wp:simplePos x="0" y="0"/>
              <wp:positionH relativeFrom="page">
                <wp:posOffset>984250</wp:posOffset>
              </wp:positionH>
              <wp:positionV relativeFrom="page">
                <wp:posOffset>8503920</wp:posOffset>
              </wp:positionV>
              <wp:extent cx="3694430" cy="170815"/>
              <wp:effectExtent l="0" t="0" r="0" b="0"/>
              <wp:wrapNone/>
              <wp:docPr id="463" name="Shape 463"/>
              <wp:cNvGraphicFramePr/>
              <a:graphic xmlns:a="http://schemas.openxmlformats.org/drawingml/2006/main">
                <a:graphicData uri="http://schemas.microsoft.com/office/word/2010/wordprocessingShape">
                  <wps:wsp>
                    <wps:cNvSpPr txBox="1"/>
                    <wps:spPr>
                      <a:xfrm>
                        <a:off x="0" y="0"/>
                        <a:ext cx="3694430" cy="170815"/>
                      </a:xfrm>
                      <a:prstGeom prst="rect">
                        <a:avLst/>
                      </a:prstGeom>
                      <a:noFill/>
                    </wps:spPr>
                    <wps:txbx>
                      <w:txbxContent>
                        <w:p w:rsidR="006D2F12" w:rsidRDefault="00DE50E6">
                          <w:pPr>
                            <w:pStyle w:val="stbilgiveyaaltbilgi0"/>
                          </w:pPr>
                          <w:r>
                            <w:rPr>
                              <w:rStyle w:val="stbilgiveyaaltbilgi"/>
                            </w:rPr>
                            <w:t>FIXED STARS IN NATAL ASTROLOGY 105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3" o:spid="_x0000_s1275" type="#_x0000_t202" style="position:absolute;margin-left:77.5pt;margin-top:669.6pt;width:290.9pt;height:13.45pt;z-index:-4404013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FIXED STARS IN NATAL ASTROLOGY 105</w:t>
                    </w:r>
                  </w:p>
                </w:txbxContent>
              </v:textbox>
              <w10:wrap anchorx="page" anchory="page"/>
            </v:shape>
          </w:pict>
        </mc:Fallback>
      </mc:AlternateContent>
    </w: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38" behindDoc="1" locked="0" layoutInCell="1" allowOverlap="1">
              <wp:simplePos x="0" y="0"/>
              <wp:positionH relativeFrom="page">
                <wp:posOffset>984250</wp:posOffset>
              </wp:positionH>
              <wp:positionV relativeFrom="page">
                <wp:posOffset>8503920</wp:posOffset>
              </wp:positionV>
              <wp:extent cx="3694430" cy="170815"/>
              <wp:effectExtent l="0" t="0" r="0" b="0"/>
              <wp:wrapNone/>
              <wp:docPr id="459" name="Shape 459"/>
              <wp:cNvGraphicFramePr/>
              <a:graphic xmlns:a="http://schemas.openxmlformats.org/drawingml/2006/main">
                <a:graphicData uri="http://schemas.microsoft.com/office/word/2010/wordprocessingShape">
                  <wps:wsp>
                    <wps:cNvSpPr txBox="1"/>
                    <wps:spPr>
                      <a:xfrm>
                        <a:off x="0" y="0"/>
                        <a:ext cx="3694430" cy="170815"/>
                      </a:xfrm>
                      <a:prstGeom prst="rect">
                        <a:avLst/>
                      </a:prstGeom>
                      <a:noFill/>
                    </wps:spPr>
                    <wps:txbx>
                      <w:txbxContent>
                        <w:p w:rsidR="006D2F12" w:rsidRDefault="00DE50E6">
                          <w:pPr>
                            <w:pStyle w:val="stbilgiveyaaltbilgi0"/>
                          </w:pPr>
                          <w:r>
                            <w:rPr>
                              <w:rStyle w:val="stbilgiveyaaltbilgi"/>
                            </w:rPr>
                            <w:t>FIXED STARS IN NATAL ASTROLOGY 105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9" o:spid="_x0000_s1276" type="#_x0000_t202" style="position:absolute;margin-left:77.5pt;margin-top:669.6pt;width:290.9pt;height:13.45pt;z-index:-4404013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FIXED STARS IN NATAL ASTROLOGY 105</w:t>
                    </w:r>
                  </w:p>
                </w:txbxContent>
              </v:textbox>
              <w10:wrap anchorx="page" anchory="page"/>
            </v:shape>
          </w:pict>
        </mc:Fallback>
      </mc:AlternateContent>
    </w: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50" behindDoc="1" locked="0" layoutInCell="1" allowOverlap="1">
              <wp:simplePos x="0" y="0"/>
              <wp:positionH relativeFrom="page">
                <wp:posOffset>978535</wp:posOffset>
              </wp:positionH>
              <wp:positionV relativeFrom="page">
                <wp:posOffset>8912225</wp:posOffset>
              </wp:positionV>
              <wp:extent cx="5532120" cy="170815"/>
              <wp:effectExtent l="0" t="0" r="0" b="0"/>
              <wp:wrapNone/>
              <wp:docPr id="471" name="Shape 471"/>
              <wp:cNvGraphicFramePr/>
              <a:graphic xmlns:a="http://schemas.openxmlformats.org/drawingml/2006/main">
                <a:graphicData uri="http://schemas.microsoft.com/office/word/2010/wordprocessingShape">
                  <wps:wsp>
                    <wps:cNvSpPr txBox="1"/>
                    <wps:spPr>
                      <a:xfrm>
                        <a:off x="0" y="0"/>
                        <a:ext cx="5532120" cy="170815"/>
                      </a:xfrm>
                      <a:prstGeom prst="rect">
                        <a:avLst/>
                      </a:prstGeom>
                      <a:noFill/>
                    </wps:spPr>
                    <wps:txbx>
                      <w:txbxContent>
                        <w:p w:rsidR="006D2F12" w:rsidRDefault="00DE50E6">
                          <w:pPr>
                            <w:pStyle w:val="stbilgiveyaaltbilgi0"/>
                          </w:pPr>
                          <w:r>
                            <w:rPr>
                              <w:rStyle w:val="stbilgiveyaaltbilgi"/>
                            </w:rPr>
                            <w:t>THE INFLUENCE-OF FIXED STARS, NEBUUE AND CLUSTERS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1" o:spid="_x0000_s1279" type="#_x0000_t202" style="position:absolute;margin-left:77.05pt;margin-top:701.75pt;width:435.6pt;height:13.45pt;z-index:-4404013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THE INFLUENCE-OF FIXED STARS, NEBUUE AND CLUSTERS</w:t>
                    </w:r>
                  </w:p>
                </w:txbxContent>
              </v:textbox>
              <w10:wrap anchorx="page" anchory="page"/>
            </v:shape>
          </w:pict>
        </mc:Fallback>
      </mc:AlternateContent>
    </w: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46" behindDoc="1" locked="0" layoutInCell="1" allowOverlap="1">
              <wp:simplePos x="0" y="0"/>
              <wp:positionH relativeFrom="page">
                <wp:posOffset>978535</wp:posOffset>
              </wp:positionH>
              <wp:positionV relativeFrom="page">
                <wp:posOffset>8912225</wp:posOffset>
              </wp:positionV>
              <wp:extent cx="5532120" cy="170815"/>
              <wp:effectExtent l="0" t="0" r="0" b="0"/>
              <wp:wrapNone/>
              <wp:docPr id="467" name="Shape 467"/>
              <wp:cNvGraphicFramePr/>
              <a:graphic xmlns:a="http://schemas.openxmlformats.org/drawingml/2006/main">
                <a:graphicData uri="http://schemas.microsoft.com/office/word/2010/wordprocessingShape">
                  <wps:wsp>
                    <wps:cNvSpPr txBox="1"/>
                    <wps:spPr>
                      <a:xfrm>
                        <a:off x="0" y="0"/>
                        <a:ext cx="5532120" cy="170815"/>
                      </a:xfrm>
                      <a:prstGeom prst="rect">
                        <a:avLst/>
                      </a:prstGeom>
                      <a:noFill/>
                    </wps:spPr>
                    <wps:txbx>
                      <w:txbxContent>
                        <w:p w:rsidR="006D2F12" w:rsidRDefault="00DE50E6">
                          <w:pPr>
                            <w:pStyle w:val="stbilgiveyaaltbilgi0"/>
                          </w:pPr>
                          <w:r>
                            <w:rPr>
                              <w:rStyle w:val="stbilgiveyaaltbilgi"/>
                            </w:rPr>
                            <w:t>THE INFLUENCE-OF FIXED STARS, NEBUUE AND CLUSTERS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7" o:spid="_x0000_s1280" type="#_x0000_t202" style="position:absolute;margin-left:77.05pt;margin-top:701.75pt;width:435.6pt;height:13.45pt;z-index:-4404013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Pr>
                      <w:t>THE INFLUENCE-OF FIXED STARS, NEBUUE AND CLUSTERS</w:t>
                    </w:r>
                  </w:p>
                </w:txbxContent>
              </v:textbox>
              <w10:wrap anchorx="page" anchory="page"/>
            </v:shape>
          </w:pict>
        </mc:Fallback>
      </mc:AlternateContent>
    </w: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54" behindDoc="1" locked="0" layoutInCell="1" allowOverlap="1">
              <wp:simplePos x="0" y="0"/>
              <wp:positionH relativeFrom="page">
                <wp:posOffset>999490</wp:posOffset>
              </wp:positionH>
              <wp:positionV relativeFrom="page">
                <wp:posOffset>7982585</wp:posOffset>
              </wp:positionV>
              <wp:extent cx="3676015" cy="170815"/>
              <wp:effectExtent l="0" t="0" r="0" b="0"/>
              <wp:wrapNone/>
              <wp:docPr id="475" name="Shape 475"/>
              <wp:cNvGraphicFramePr/>
              <a:graphic xmlns:a="http://schemas.openxmlformats.org/drawingml/2006/main">
                <a:graphicData uri="http://schemas.microsoft.com/office/word/2010/wordprocessingShape">
                  <wps:wsp>
                    <wps:cNvSpPr txBox="1"/>
                    <wps:spPr>
                      <a:xfrm>
                        <a:off x="0" y="0"/>
                        <a:ext cx="3676015" cy="170815"/>
                      </a:xfrm>
                      <a:prstGeom prst="rect">
                        <a:avLst/>
                      </a:prstGeom>
                      <a:noFill/>
                    </wps:spPr>
                    <wps:txbx>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5" o:spid="_x0000_s1281" type="#_x0000_t202" style="position:absolute;margin-left:78.7pt;margin-top:628.55pt;width:289.45pt;height:13.45pt;z-index:-4404013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52" behindDoc="1" locked="0" layoutInCell="1" allowOverlap="1">
              <wp:simplePos x="0" y="0"/>
              <wp:positionH relativeFrom="page">
                <wp:posOffset>999490</wp:posOffset>
              </wp:positionH>
              <wp:positionV relativeFrom="page">
                <wp:posOffset>7982585</wp:posOffset>
              </wp:positionV>
              <wp:extent cx="3676015" cy="170815"/>
              <wp:effectExtent l="0" t="0" r="0" b="0"/>
              <wp:wrapNone/>
              <wp:docPr id="473" name="Shape 473"/>
              <wp:cNvGraphicFramePr/>
              <a:graphic xmlns:a="http://schemas.openxmlformats.org/drawingml/2006/main">
                <a:graphicData uri="http://schemas.microsoft.com/office/word/2010/wordprocessingShape">
                  <wps:wsp>
                    <wps:cNvSpPr txBox="1"/>
                    <wps:spPr>
                      <a:xfrm>
                        <a:off x="0" y="0"/>
                        <a:ext cx="3676015" cy="170815"/>
                      </a:xfrm>
                      <a:prstGeom prst="rect">
                        <a:avLst/>
                      </a:prstGeom>
                      <a:noFill/>
                    </wps:spPr>
                    <wps:txbx>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3" o:spid="_x0000_s1282" type="#_x0000_t202" style="position:absolute;margin-left:78.7pt;margin-top:628.55pt;width:289.45pt;height:13.45pt;z-index:-4404013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58" behindDoc="1" locked="0" layoutInCell="1" allowOverlap="1">
              <wp:simplePos x="0" y="0"/>
              <wp:positionH relativeFrom="page">
                <wp:posOffset>987425</wp:posOffset>
              </wp:positionH>
              <wp:positionV relativeFrom="page">
                <wp:posOffset>8503920</wp:posOffset>
              </wp:positionV>
              <wp:extent cx="3700145" cy="176530"/>
              <wp:effectExtent l="0" t="0" r="0" b="0"/>
              <wp:wrapNone/>
              <wp:docPr id="479" name="Shape 479"/>
              <wp:cNvGraphicFramePr/>
              <a:graphic xmlns:a="http://schemas.openxmlformats.org/drawingml/2006/main">
                <a:graphicData uri="http://schemas.microsoft.com/office/word/2010/wordprocessingShape">
                  <wps:wsp>
                    <wps:cNvSpPr txBox="1"/>
                    <wps:spPr>
                      <a:xfrm>
                        <a:off x="0" y="0"/>
                        <a:ext cx="3700145" cy="176530"/>
                      </a:xfrm>
                      <a:prstGeom prst="rect">
                        <a:avLst/>
                      </a:prstGeom>
                      <a:noFill/>
                    </wps:spPr>
                    <wps:txbx>
                      <w:txbxContent>
                        <w:p w:rsidR="006D2F12" w:rsidRDefault="00DE50E6">
                          <w:pPr>
                            <w:pStyle w:val="stbilgiveyaaltbilgi0"/>
                          </w:pPr>
                          <w:r>
                            <w:rPr>
                              <w:rStyle w:val="stbilgiveyaaltbilgi"/>
                              <w:lang w:val="fr-FR" w:eastAsia="fr-FR"/>
                            </w:rPr>
                            <w:t>POSITIONS of the CHIEF STARS, NEBULA</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9" o:spid="_x0000_s1283" type="#_x0000_t202" style="position:absolute;margin-left:77.75pt;margin-top:669.6pt;width:291.35pt;height:13.9pt;z-index:-4404013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" filled="f" stroked="f">
              <v:textbox style="mso-fit-shape-to-text:t" inset="0,0,0,0">
                <w:txbxContent>
                  <w:p w:rsidR="006D2F12" w:rsidRDefault="00DE50E6">
                    <w:pPr>
                      <w:pStyle w:val="stbilgiveyaaltbilgi0"/>
                    </w:pPr>
                    <w:r>
                      <w:rPr>
                        <w:rStyle w:val="stbilgiveyaaltbilgi"/>
                        <w:lang w:val="fr-FR" w:eastAsia="fr-FR"/>
                      </w:rPr>
                      <w:t>POSITIONS of the CHIEF STARS, NEBULA</w:t>
                    </w:r>
                  </w:p>
                </w:txbxContent>
              </v:textbox>
              <w10:wrap anchorx="page" anchory="page"/>
            </v:shape>
          </w:pict>
        </mc:Fallback>
      </mc:AlternateContent>
    </w: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56" behindDoc="1" locked="0" layoutInCell="1" allowOverlap="1">
              <wp:simplePos x="0" y="0"/>
              <wp:positionH relativeFrom="page">
                <wp:posOffset>987425</wp:posOffset>
              </wp:positionH>
              <wp:positionV relativeFrom="page">
                <wp:posOffset>8503920</wp:posOffset>
              </wp:positionV>
              <wp:extent cx="3700145" cy="176530"/>
              <wp:effectExtent l="0" t="0" r="0" b="0"/>
              <wp:wrapNone/>
              <wp:docPr id="477" name="Shape 477"/>
              <wp:cNvGraphicFramePr/>
              <a:graphic xmlns:a="http://schemas.openxmlformats.org/drawingml/2006/main">
                <a:graphicData uri="http://schemas.microsoft.com/office/word/2010/wordprocessingShape">
                  <wps:wsp>
                    <wps:cNvSpPr txBox="1"/>
                    <wps:spPr>
                      <a:xfrm>
                        <a:off x="0" y="0"/>
                        <a:ext cx="3700145" cy="176530"/>
                      </a:xfrm>
                      <a:prstGeom prst="rect">
                        <a:avLst/>
                      </a:prstGeom>
                      <a:noFill/>
                    </wps:spPr>
                    <wps:txbx>
                      <w:txbxContent>
                        <w:p w:rsidR="006D2F12" w:rsidRDefault="00DE50E6">
                          <w:pPr>
                            <w:pStyle w:val="stbilgiveyaaltbilgi0"/>
                          </w:pPr>
                          <w:r>
                            <w:rPr>
                              <w:rStyle w:val="stbilgiveyaaltbilgi"/>
                              <w:lang w:val="fr-FR" w:eastAsia="fr-FR"/>
                            </w:rPr>
                            <w:t>POSITIONS of the CHIEF STARS, NEBULA</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7" o:spid="_x0000_s1284" type="#_x0000_t202" style="position:absolute;margin-left:77.75pt;margin-top:669.6pt;width:291.35pt;height:13.9pt;z-index:-4404013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" filled="f" stroked="f">
              <v:textbox style="mso-fit-shape-to-text:t" inset="0,0,0,0">
                <w:txbxContent>
                  <w:p w:rsidR="006D2F12" w:rsidRDefault="00DE50E6">
                    <w:pPr>
                      <w:pStyle w:val="stbilgiveyaaltbilgi0"/>
                    </w:pPr>
                    <w:r>
                      <w:rPr>
                        <w:rStyle w:val="stbilgiveyaaltbilgi"/>
                        <w:lang w:val="fr-FR" w:eastAsia="fr-FR"/>
                      </w:rPr>
                      <w:t>POSITIONS of the CHIEF STARS, NEBULA</w:t>
                    </w:r>
                  </w:p>
                </w:txbxContent>
              </v:textbox>
              <w10:wrap anchorx="page" anchory="page"/>
            </v:shape>
          </w:pict>
        </mc:Fallback>
      </mc:AlternateContent>
    </w: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67" behindDoc="1" locked="0" layoutInCell="1" allowOverlap="1">
              <wp:simplePos x="0" y="0"/>
              <wp:positionH relativeFrom="page">
                <wp:posOffset>674370</wp:posOffset>
              </wp:positionH>
              <wp:positionV relativeFrom="page">
                <wp:posOffset>8069580</wp:posOffset>
              </wp:positionV>
              <wp:extent cx="2502535" cy="585470"/>
              <wp:effectExtent l="0" t="0" r="0" b="0"/>
              <wp:wrapNone/>
              <wp:docPr id="489" name="Shape 489"/>
              <wp:cNvGraphicFramePr/>
              <a:graphic xmlns:a="http://schemas.openxmlformats.org/drawingml/2006/main">
                <a:graphicData uri="http://schemas.microsoft.com/office/word/2010/wordprocessingShape">
                  <wps:wsp>
                    <wps:cNvSpPr txBox="1"/>
                    <wps:spPr>
                      <a:xfrm>
                        <a:off x="0" y="0"/>
                        <a:ext cx="2502535" cy="585470"/>
                      </a:xfrm>
                      <a:prstGeom prst="rect">
                        <a:avLst/>
                      </a:prstGeom>
                      <a:noFill/>
                    </wps:spPr>
                    <wps:txbx>
                      <w:txbxContent>
                        <w:p w:rsidR="006D2F12" w:rsidRDefault="00DE50E6">
                          <w:pPr>
                            <w:pStyle w:val="stbilgiveyaaltbilgi0"/>
                          </w:pPr>
                          <w:r>
                            <w:rPr>
                              <w:rStyle w:val="stbilgiveyaaltbilgi"/>
                            </w:rPr>
                            <w:t xml:space="preserve">27 </w:t>
                          </w:r>
                          <w:proofErr w:type="spellStart"/>
                          <w:r>
                            <w:rPr>
                              <w:rStyle w:val="stbilgiveyaaltbilgi"/>
                            </w:rPr>
                            <w:t>Betelgcuze</w:t>
                          </w:r>
                          <w:proofErr w:type="spellEnd"/>
                          <w:r>
                            <w:rPr>
                              <w:rStyle w:val="stbilgiveyaaltbilgi"/>
                            </w:rPr>
                            <w:t xml:space="preserve"> .28 </w:t>
                          </w:r>
                          <w:proofErr w:type="spellStart"/>
                          <w:r>
                            <w:rPr>
                              <w:rStyle w:val="stbilgiveyaaltbilgi"/>
                            </w:rPr>
                            <w:t>Mcnkalinan</w:t>
                          </w:r>
                          <w:proofErr w:type="spellEnd"/>
                        </w:p>
                        <w:p w:rsidR="006D2F12" w:rsidRDefault="00DE50E6">
                          <w:pPr>
                            <w:pStyle w:val="stbilgiveyaaltbilgi0"/>
                          </w:pPr>
                          <w:r>
                            <w:rPr>
                              <w:rStyle w:val="stbilgiveyaaltbilgi"/>
                            </w:rPr>
                            <w:t xml:space="preserve">-29 </w:t>
                          </w:r>
                          <w:proofErr w:type="spellStart"/>
                          <w:r>
                            <w:rPr>
                              <w:rStyle w:val="stbilgiveyaaltbilgi"/>
                            </w:rPr>
                            <w:t>Tejat</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9" o:spid="_x0000_s1287" type="#_x0000_t202" style="position:absolute;margin-left:53.1pt;margin-top:635.4pt;width:197.05pt;height:46.1pt;z-index:-4404013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" filled="f" stroked="f">
              <v:textbox style="mso-fit-shape-to-text:t" inset="0,0,0,0">
                <w:txbxContent>
                  <w:p w:rsidR="006D2F12" w:rsidRDefault="00DE50E6">
                    <w:pPr>
                      <w:pStyle w:val="stbilgiveyaaltbilgi0"/>
                    </w:pPr>
                    <w:r>
                      <w:rPr>
                        <w:rStyle w:val="stbilgiveyaaltbilgi"/>
                      </w:rPr>
                      <w:t xml:space="preserve">27 </w:t>
                    </w:r>
                    <w:proofErr w:type="spellStart"/>
                    <w:r>
                      <w:rPr>
                        <w:rStyle w:val="stbilgiveyaaltbilgi"/>
                      </w:rPr>
                      <w:t>Betelgcuze</w:t>
                    </w:r>
                    <w:proofErr w:type="spellEnd"/>
                    <w:r>
                      <w:rPr>
                        <w:rStyle w:val="stbilgiveyaaltbilgi"/>
                      </w:rPr>
                      <w:t xml:space="preserve"> .28 </w:t>
                    </w:r>
                    <w:proofErr w:type="spellStart"/>
                    <w:r>
                      <w:rPr>
                        <w:rStyle w:val="stbilgiveyaaltbilgi"/>
                      </w:rPr>
                      <w:t>Mcnkalinan</w:t>
                    </w:r>
                    <w:proofErr w:type="spellEnd"/>
                  </w:p>
                  <w:p w:rsidR="006D2F12" w:rsidRDefault="00DE50E6">
                    <w:pPr>
                      <w:pStyle w:val="stbilgiveyaaltbilgi0"/>
                    </w:pPr>
                    <w:r>
                      <w:rPr>
                        <w:rStyle w:val="stbilgiveyaaltbilgi"/>
                      </w:rPr>
                      <w:t xml:space="preserve">-29 </w:t>
                    </w:r>
                    <w:proofErr w:type="spellStart"/>
                    <w:r>
                      <w:rPr>
                        <w:rStyle w:val="stbilgiveyaaltbilgi"/>
                      </w:rPr>
                      <w:t>Tejat</w:t>
                    </w:r>
                    <w:proofErr w:type="spellEnd"/>
                  </w:p>
                </w:txbxContent>
              </v:textbox>
              <w10:wrap anchorx="page" anchory="page"/>
            </v:shape>
          </w:pict>
        </mc:Fallback>
      </mc:AlternateContent>
    </w: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63" behindDoc="1" locked="0" layoutInCell="1" allowOverlap="1">
              <wp:simplePos x="0" y="0"/>
              <wp:positionH relativeFrom="page">
                <wp:posOffset>674370</wp:posOffset>
              </wp:positionH>
              <wp:positionV relativeFrom="page">
                <wp:posOffset>8069580</wp:posOffset>
              </wp:positionV>
              <wp:extent cx="2502535" cy="585470"/>
              <wp:effectExtent l="0" t="0" r="0" b="0"/>
              <wp:wrapNone/>
              <wp:docPr id="485" name="Shape 485"/>
              <wp:cNvGraphicFramePr/>
              <a:graphic xmlns:a="http://schemas.openxmlformats.org/drawingml/2006/main">
                <a:graphicData uri="http://schemas.microsoft.com/office/word/2010/wordprocessingShape">
                  <wps:wsp>
                    <wps:cNvSpPr txBox="1"/>
                    <wps:spPr>
                      <a:xfrm>
                        <a:off x="0" y="0"/>
                        <a:ext cx="2502535" cy="585470"/>
                      </a:xfrm>
                      <a:prstGeom prst="rect">
                        <a:avLst/>
                      </a:prstGeom>
                      <a:noFill/>
                    </wps:spPr>
                    <wps:txbx>
                      <w:txbxContent>
                        <w:p w:rsidR="006D2F12" w:rsidRDefault="00DE50E6">
                          <w:pPr>
                            <w:pStyle w:val="stbilgiveyaaltbilgi0"/>
                          </w:pPr>
                          <w:r>
                            <w:rPr>
                              <w:rStyle w:val="stbilgiveyaaltbilgi"/>
                            </w:rPr>
                            <w:t xml:space="preserve">27 </w:t>
                          </w:r>
                          <w:proofErr w:type="spellStart"/>
                          <w:r>
                            <w:rPr>
                              <w:rStyle w:val="stbilgiveyaaltbilgi"/>
                            </w:rPr>
                            <w:t>Betelgcuze</w:t>
                          </w:r>
                          <w:proofErr w:type="spellEnd"/>
                          <w:r>
                            <w:rPr>
                              <w:rStyle w:val="stbilgiveyaaltbilgi"/>
                            </w:rPr>
                            <w:t xml:space="preserve"> .28 </w:t>
                          </w:r>
                          <w:proofErr w:type="spellStart"/>
                          <w:r>
                            <w:rPr>
                              <w:rStyle w:val="stbilgiveyaaltbilgi"/>
                            </w:rPr>
                            <w:t>Mcnkalinan</w:t>
                          </w:r>
                          <w:proofErr w:type="spellEnd"/>
                        </w:p>
                        <w:p w:rsidR="006D2F12" w:rsidRDefault="00DE50E6">
                          <w:pPr>
                            <w:pStyle w:val="stbilgiveyaaltbilgi0"/>
                          </w:pPr>
                          <w:r>
                            <w:rPr>
                              <w:rStyle w:val="stbilgiveyaaltbilgi"/>
                            </w:rPr>
                            <w:t xml:space="preserve">-29 </w:t>
                          </w:r>
                          <w:proofErr w:type="spellStart"/>
                          <w:r>
                            <w:rPr>
                              <w:rStyle w:val="stbilgiveyaaltbilgi"/>
                            </w:rPr>
                            <w:t>Tejat</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5" o:spid="_x0000_s1288" type="#_x0000_t202" style="position:absolute;margin-left:53.1pt;margin-top:635.4pt;width:197.05pt;height:46.1pt;z-index:-4404013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 xml:space="preserve">27 </w:t>
                    </w:r>
                    <w:proofErr w:type="spellStart"/>
                    <w:r>
                      <w:rPr>
                        <w:rStyle w:val="stbilgiveyaaltbilgi"/>
                      </w:rPr>
                      <w:t>Betelgcuze</w:t>
                    </w:r>
                    <w:proofErr w:type="spellEnd"/>
                    <w:r>
                      <w:rPr>
                        <w:rStyle w:val="stbilgiveyaaltbilgi"/>
                      </w:rPr>
                      <w:t xml:space="preserve"> .28 </w:t>
                    </w:r>
                    <w:proofErr w:type="spellStart"/>
                    <w:r>
                      <w:rPr>
                        <w:rStyle w:val="stbilgiveyaaltbilgi"/>
                      </w:rPr>
                      <w:t>Mcnkalinan</w:t>
                    </w:r>
                    <w:proofErr w:type="spellEnd"/>
                  </w:p>
                  <w:p w:rsidR="006D2F12" w:rsidRDefault="00DE50E6">
                    <w:pPr>
                      <w:pStyle w:val="stbilgiveyaaltbilgi0"/>
                    </w:pPr>
                    <w:r>
                      <w:rPr>
                        <w:rStyle w:val="stbilgiveyaaltbilgi"/>
                      </w:rPr>
                      <w:t xml:space="preserve">-29 </w:t>
                    </w:r>
                    <w:proofErr w:type="spellStart"/>
                    <w:r>
                      <w:rPr>
                        <w:rStyle w:val="stbilgiveyaaltbilgi"/>
                      </w:rPr>
                      <w:t>Tejat</w:t>
                    </w:r>
                    <w:proofErr w:type="spellEnd"/>
                  </w:p>
                </w:txbxContent>
              </v:textbox>
              <w10:wrap anchorx="page" anchory="page"/>
            </v:shape>
          </w:pict>
        </mc:Fallback>
      </mc:AlternateContent>
    </w: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91" behindDoc="1" locked="0" layoutInCell="1" allowOverlap="1">
              <wp:simplePos x="0" y="0"/>
              <wp:positionH relativeFrom="page">
                <wp:posOffset>984250</wp:posOffset>
              </wp:positionH>
              <wp:positionV relativeFrom="page">
                <wp:posOffset>8497570</wp:posOffset>
              </wp:positionV>
              <wp:extent cx="3730625" cy="179705"/>
              <wp:effectExtent l="0" t="0" r="0" b="0"/>
              <wp:wrapNone/>
              <wp:docPr id="514" name="Shape 514"/>
              <wp:cNvGraphicFramePr/>
              <a:graphic xmlns:a="http://schemas.openxmlformats.org/drawingml/2006/main">
                <a:graphicData uri="http://schemas.microsoft.com/office/word/2010/wordprocessingShape">
                  <wps:wsp>
                    <wps:cNvSpPr txBox="1"/>
                    <wps:spPr>
                      <a:xfrm>
                        <a:off x="0" y="0"/>
                        <a:ext cx="373062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4" o:spid="_x0000_s1299" type="#_x0000_t202" style="position:absolute;margin-left:77.5pt;margin-top:669.1pt;width:293.75pt;height:14.15pt;z-index:-4404012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87" behindDoc="1" locked="0" layoutInCell="1" allowOverlap="1">
              <wp:simplePos x="0" y="0"/>
              <wp:positionH relativeFrom="page">
                <wp:posOffset>984250</wp:posOffset>
              </wp:positionH>
              <wp:positionV relativeFrom="page">
                <wp:posOffset>8497570</wp:posOffset>
              </wp:positionV>
              <wp:extent cx="3730625" cy="179705"/>
              <wp:effectExtent l="0" t="0" r="0" b="0"/>
              <wp:wrapNone/>
              <wp:docPr id="510" name="Shape 510"/>
              <wp:cNvGraphicFramePr/>
              <a:graphic xmlns:a="http://schemas.openxmlformats.org/drawingml/2006/main">
                <a:graphicData uri="http://schemas.microsoft.com/office/word/2010/wordprocessingShape">
                  <wps:wsp>
                    <wps:cNvSpPr txBox="1"/>
                    <wps:spPr>
                      <a:xfrm>
                        <a:off x="0" y="0"/>
                        <a:ext cx="373062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0" o:spid="_x0000_s1300" type="#_x0000_t202" style="position:absolute;margin-left:77.5pt;margin-top:669.1pt;width:293.75pt;height:14.15pt;z-index:-4404012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99" behindDoc="1" locked="0" layoutInCell="1" allowOverlap="1">
              <wp:simplePos x="0" y="0"/>
              <wp:positionH relativeFrom="page">
                <wp:posOffset>984250</wp:posOffset>
              </wp:positionH>
              <wp:positionV relativeFrom="page">
                <wp:posOffset>8512810</wp:posOffset>
              </wp:positionV>
              <wp:extent cx="3752215" cy="140335"/>
              <wp:effectExtent l="0" t="0" r="0" b="0"/>
              <wp:wrapNone/>
              <wp:docPr id="522" name="Shape 522"/>
              <wp:cNvGraphicFramePr/>
              <a:graphic xmlns:a="http://schemas.openxmlformats.org/drawingml/2006/main">
                <a:graphicData uri="http://schemas.microsoft.com/office/word/2010/wordprocessingShape">
                  <wps:wsp>
                    <wps:cNvSpPr txBox="1"/>
                    <wps:spPr>
                      <a:xfrm>
                        <a:off x="0" y="0"/>
                        <a:ext cx="3752215" cy="14033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2" o:spid="_x0000_s1303" type="#_x0000_t202" style="position:absolute;margin-left:77.5pt;margin-top:670.3pt;width:295.45pt;height:11.05pt;z-index:-4404012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95" behindDoc="1" locked="0" layoutInCell="1" allowOverlap="1">
              <wp:simplePos x="0" y="0"/>
              <wp:positionH relativeFrom="page">
                <wp:posOffset>984250</wp:posOffset>
              </wp:positionH>
              <wp:positionV relativeFrom="page">
                <wp:posOffset>8512810</wp:posOffset>
              </wp:positionV>
              <wp:extent cx="3752215" cy="140335"/>
              <wp:effectExtent l="0" t="0" r="0" b="0"/>
              <wp:wrapNone/>
              <wp:docPr id="518" name="Shape 518"/>
              <wp:cNvGraphicFramePr/>
              <a:graphic xmlns:a="http://schemas.openxmlformats.org/drawingml/2006/main">
                <a:graphicData uri="http://schemas.microsoft.com/office/word/2010/wordprocessingShape">
                  <wps:wsp>
                    <wps:cNvSpPr txBox="1"/>
                    <wps:spPr>
                      <a:xfrm>
                        <a:off x="0" y="0"/>
                        <a:ext cx="3752215" cy="14033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8" o:spid="_x0000_s1304" type="#_x0000_t202" style="position:absolute;margin-left:77.5pt;margin-top:670.3pt;width:295.45pt;height:11.05pt;z-index:-4404012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07" behindDoc="1" locked="0" layoutInCell="1" allowOverlap="1">
              <wp:simplePos x="0" y="0"/>
              <wp:positionH relativeFrom="page">
                <wp:posOffset>990600</wp:posOffset>
              </wp:positionH>
              <wp:positionV relativeFrom="page">
                <wp:posOffset>8512810</wp:posOffset>
              </wp:positionV>
              <wp:extent cx="3764280" cy="140335"/>
              <wp:effectExtent l="0" t="0" r="0" b="0"/>
              <wp:wrapNone/>
              <wp:docPr id="530" name="Shape 530"/>
              <wp:cNvGraphicFramePr/>
              <a:graphic xmlns:a="http://schemas.openxmlformats.org/drawingml/2006/main">
                <a:graphicData uri="http://schemas.microsoft.com/office/word/2010/wordprocessingShape">
                  <wps:wsp>
                    <wps:cNvSpPr txBox="1"/>
                    <wps:spPr>
                      <a:xfrm>
                        <a:off x="0" y="0"/>
                        <a:ext cx="3764280"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0" o:spid="_x0000_s1307" type="#_x0000_t202" style="position:absolute;margin-left:78pt;margin-top:670.3pt;width:296.4pt;height:11.05pt;z-index:-4404012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03" behindDoc="1" locked="0" layoutInCell="1" allowOverlap="1">
              <wp:simplePos x="0" y="0"/>
              <wp:positionH relativeFrom="page">
                <wp:posOffset>990600</wp:posOffset>
              </wp:positionH>
              <wp:positionV relativeFrom="page">
                <wp:posOffset>8512810</wp:posOffset>
              </wp:positionV>
              <wp:extent cx="3764280" cy="140335"/>
              <wp:effectExtent l="0" t="0" r="0" b="0"/>
              <wp:wrapNone/>
              <wp:docPr id="526" name="Shape 526"/>
              <wp:cNvGraphicFramePr/>
              <a:graphic xmlns:a="http://schemas.openxmlformats.org/drawingml/2006/main">
                <a:graphicData uri="http://schemas.microsoft.com/office/word/2010/wordprocessingShape">
                  <wps:wsp>
                    <wps:cNvSpPr txBox="1"/>
                    <wps:spPr>
                      <a:xfrm>
                        <a:off x="0" y="0"/>
                        <a:ext cx="3764280"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6" o:spid="_x0000_s1308" type="#_x0000_t202" style="position:absolute;margin-left:78pt;margin-top:670.3pt;width:296.4pt;height:11.05pt;z-index:-4404012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15" behindDoc="1" locked="0" layoutInCell="1" allowOverlap="1">
              <wp:simplePos x="0" y="0"/>
              <wp:positionH relativeFrom="page">
                <wp:posOffset>984250</wp:posOffset>
              </wp:positionH>
              <wp:positionV relativeFrom="page">
                <wp:posOffset>8503920</wp:posOffset>
              </wp:positionV>
              <wp:extent cx="3788410" cy="170815"/>
              <wp:effectExtent l="0" t="0" r="0" b="0"/>
              <wp:wrapNone/>
              <wp:docPr id="538" name="Shape 538"/>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8" o:spid="_x0000_s1311" type="#_x0000_t202" style="position:absolute;margin-left:77.5pt;margin-top:669.6pt;width:298.3pt;height:13.45pt;z-index:-4404012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11" behindDoc="1" locked="0" layoutInCell="1" allowOverlap="1">
              <wp:simplePos x="0" y="0"/>
              <wp:positionH relativeFrom="page">
                <wp:posOffset>984250</wp:posOffset>
              </wp:positionH>
              <wp:positionV relativeFrom="page">
                <wp:posOffset>8503920</wp:posOffset>
              </wp:positionV>
              <wp:extent cx="3788410" cy="170815"/>
              <wp:effectExtent l="0" t="0" r="0" b="0"/>
              <wp:wrapNone/>
              <wp:docPr id="534" name="Shape 534"/>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4" o:spid="_x0000_s1312" type="#_x0000_t202" style="position:absolute;margin-left:77.5pt;margin-top:669.6pt;width:298.3pt;height:13.45pt;z-index:-4404012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19" behindDoc="1" locked="0" layoutInCell="1" allowOverlap="1">
              <wp:simplePos x="0" y="0"/>
              <wp:positionH relativeFrom="page">
                <wp:posOffset>982980</wp:posOffset>
              </wp:positionH>
              <wp:positionV relativeFrom="page">
                <wp:posOffset>8333105</wp:posOffset>
              </wp:positionV>
              <wp:extent cx="3764280" cy="170815"/>
              <wp:effectExtent l="0" t="0" r="0" b="0"/>
              <wp:wrapNone/>
              <wp:docPr id="542" name="Shape 542"/>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2" o:spid="_x0000_s1313" type="#_x0000_t202" style="position:absolute;margin-left:77.4pt;margin-top:656.15pt;width:296.4pt;height:13.45pt;z-index:-4404012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17" behindDoc="1" locked="0" layoutInCell="1" allowOverlap="1">
              <wp:simplePos x="0" y="0"/>
              <wp:positionH relativeFrom="page">
                <wp:posOffset>982980</wp:posOffset>
              </wp:positionH>
              <wp:positionV relativeFrom="page">
                <wp:posOffset>8333105</wp:posOffset>
              </wp:positionV>
              <wp:extent cx="3764280" cy="170815"/>
              <wp:effectExtent l="0" t="0" r="0" b="0"/>
              <wp:wrapNone/>
              <wp:docPr id="540" name="Shape 540"/>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0" o:spid="_x0000_s1314" type="#_x0000_t202" style="position:absolute;margin-left:77.4pt;margin-top:656.15pt;width:296.4pt;height:13.45pt;z-index:-4404012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23" behindDoc="1" locked="0" layoutInCell="1" allowOverlap="1">
              <wp:simplePos x="0" y="0"/>
              <wp:positionH relativeFrom="page">
                <wp:posOffset>986790</wp:posOffset>
              </wp:positionH>
              <wp:positionV relativeFrom="page">
                <wp:posOffset>8503920</wp:posOffset>
              </wp:positionV>
              <wp:extent cx="3785870" cy="170815"/>
              <wp:effectExtent l="0" t="0" r="0" b="0"/>
              <wp:wrapNone/>
              <wp:docPr id="546" name="Shape 546"/>
              <wp:cNvGraphicFramePr/>
              <a:graphic xmlns:a="http://schemas.openxmlformats.org/drawingml/2006/main">
                <a:graphicData uri="http://schemas.microsoft.com/office/word/2010/wordprocessingShape">
                  <wps:wsp>
                    <wps:cNvSpPr txBox="1"/>
                    <wps:spPr>
                      <a:xfrm>
                        <a:off x="0" y="0"/>
                        <a:ext cx="378587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6" o:spid="_x0000_s1315" type="#_x0000_t202" style="position:absolute;margin-left:77.7pt;margin-top:669.6pt;width:298.1pt;height:13.45pt;z-index:-4404012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21" behindDoc="1" locked="0" layoutInCell="1" allowOverlap="1">
              <wp:simplePos x="0" y="0"/>
              <wp:positionH relativeFrom="page">
                <wp:posOffset>986790</wp:posOffset>
              </wp:positionH>
              <wp:positionV relativeFrom="page">
                <wp:posOffset>8503920</wp:posOffset>
              </wp:positionV>
              <wp:extent cx="3785870" cy="170815"/>
              <wp:effectExtent l="0" t="0" r="0" b="0"/>
              <wp:wrapNone/>
              <wp:docPr id="544" name="Shape 544"/>
              <wp:cNvGraphicFramePr/>
              <a:graphic xmlns:a="http://schemas.openxmlformats.org/drawingml/2006/main">
                <a:graphicData uri="http://schemas.microsoft.com/office/word/2010/wordprocessingShape">
                  <wps:wsp>
                    <wps:cNvSpPr txBox="1"/>
                    <wps:spPr>
                      <a:xfrm>
                        <a:off x="0" y="0"/>
                        <a:ext cx="378587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4" o:spid="_x0000_s1316" type="#_x0000_t202" style="position:absolute;margin-left:77.7pt;margin-top:669.6pt;width:298.1pt;height:13.45pt;z-index:-4404012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31" behindDoc="1" locked="0" layoutInCell="1" allowOverlap="1">
              <wp:simplePos x="0" y="0"/>
              <wp:positionH relativeFrom="page">
                <wp:posOffset>990600</wp:posOffset>
              </wp:positionH>
              <wp:positionV relativeFrom="page">
                <wp:posOffset>8461375</wp:posOffset>
              </wp:positionV>
              <wp:extent cx="3718560" cy="176530"/>
              <wp:effectExtent l="0" t="0" r="0" b="0"/>
              <wp:wrapNone/>
              <wp:docPr id="554" name="Shape 554"/>
              <wp:cNvGraphicFramePr/>
              <a:graphic xmlns:a="http://schemas.openxmlformats.org/drawingml/2006/main">
                <a:graphicData uri="http://schemas.microsoft.com/office/word/2010/wordprocessingShape">
                  <wps:wsp>
                    <wps:cNvSpPr txBox="1"/>
                    <wps:spPr>
                      <a:xfrm>
                        <a:off x="0" y="0"/>
                        <a:ext cx="3718560" cy="176530"/>
                      </a:xfrm>
                      <a:prstGeom prst="rect">
                        <a:avLst/>
                      </a:prstGeom>
                      <a:noFill/>
                    </wps:spPr>
                    <wps:txbx>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4" o:spid="_x0000_s1319" type="#_x0000_t202" style="position:absolute;margin-left:78pt;margin-top:666.25pt;width:292.8pt;height:13.9pt;z-index:-44040124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29" behindDoc="1" locked="0" layoutInCell="1" allowOverlap="1">
              <wp:simplePos x="0" y="0"/>
              <wp:positionH relativeFrom="page">
                <wp:posOffset>990600</wp:posOffset>
              </wp:positionH>
              <wp:positionV relativeFrom="page">
                <wp:posOffset>8461375</wp:posOffset>
              </wp:positionV>
              <wp:extent cx="3718560" cy="176530"/>
              <wp:effectExtent l="0" t="0" r="0" b="0"/>
              <wp:wrapNone/>
              <wp:docPr id="552" name="Shape 552"/>
              <wp:cNvGraphicFramePr/>
              <a:graphic xmlns:a="http://schemas.openxmlformats.org/drawingml/2006/main">
                <a:graphicData uri="http://schemas.microsoft.com/office/word/2010/wordprocessingShape">
                  <wps:wsp>
                    <wps:cNvSpPr txBox="1"/>
                    <wps:spPr>
                      <a:xfrm>
                        <a:off x="0" y="0"/>
                        <a:ext cx="3718560" cy="176530"/>
                      </a:xfrm>
                      <a:prstGeom prst="rect">
                        <a:avLst/>
                      </a:prstGeom>
                      <a:noFill/>
                    </wps:spPr>
                    <wps:txbx>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2" o:spid="_x0000_s1320" type="#_x0000_t202" style="position:absolute;margin-left:78pt;margin-top:666.25pt;width:292.8pt;height:13.9pt;z-index:-4404012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35" behindDoc="1" locked="0" layoutInCell="1" allowOverlap="1">
              <wp:simplePos x="0" y="0"/>
              <wp:positionH relativeFrom="page">
                <wp:posOffset>986790</wp:posOffset>
              </wp:positionH>
              <wp:positionV relativeFrom="page">
                <wp:posOffset>8348345</wp:posOffset>
              </wp:positionV>
              <wp:extent cx="3666490" cy="170815"/>
              <wp:effectExtent l="0" t="0" r="0" b="0"/>
              <wp:wrapNone/>
              <wp:docPr id="558" name="Shape 558"/>
              <wp:cNvGraphicFramePr/>
              <a:graphic xmlns:a="http://schemas.openxmlformats.org/drawingml/2006/main">
                <a:graphicData uri="http://schemas.microsoft.com/office/word/2010/wordprocessingShape">
                  <wps:wsp>
                    <wps:cNvSpPr txBox="1"/>
                    <wps:spPr>
                      <a:xfrm>
                        <a:off x="0" y="0"/>
                        <a:ext cx="3666490" cy="170815"/>
                      </a:xfrm>
                      <a:prstGeom prst="rect">
                        <a:avLst/>
                      </a:prstGeom>
                      <a:noFill/>
                    </wps:spPr>
                    <wps:txbx>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8" o:spid="_x0000_s1321" type="#_x0000_t202" style="position:absolute;margin-left:77.7pt;margin-top:657.35pt;width:288.7pt;height:13.45pt;z-index:-4404012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33" behindDoc="1" locked="0" layoutInCell="1" allowOverlap="1">
              <wp:simplePos x="0" y="0"/>
              <wp:positionH relativeFrom="page">
                <wp:posOffset>986790</wp:posOffset>
              </wp:positionH>
              <wp:positionV relativeFrom="page">
                <wp:posOffset>8348345</wp:posOffset>
              </wp:positionV>
              <wp:extent cx="3666490" cy="170815"/>
              <wp:effectExtent l="0" t="0" r="0" b="0"/>
              <wp:wrapNone/>
              <wp:docPr id="556" name="Shape 556"/>
              <wp:cNvGraphicFramePr/>
              <a:graphic xmlns:a="http://schemas.openxmlformats.org/drawingml/2006/main">
                <a:graphicData uri="http://schemas.microsoft.com/office/word/2010/wordprocessingShape">
                  <wps:wsp>
                    <wps:cNvSpPr txBox="1"/>
                    <wps:spPr>
                      <a:xfrm>
                        <a:off x="0" y="0"/>
                        <a:ext cx="3666490" cy="170815"/>
                      </a:xfrm>
                      <a:prstGeom prst="rect">
                        <a:avLst/>
                      </a:prstGeom>
                      <a:noFill/>
                    </wps:spPr>
                    <wps:txbx>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6" o:spid="_x0000_s1322" type="#_x0000_t202" style="position:absolute;margin-left:77.7pt;margin-top:657.35pt;width:288.7pt;height:13.45pt;z-index:-44040124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43" behindDoc="1" locked="0" layoutInCell="1" allowOverlap="1">
              <wp:simplePos x="0" y="0"/>
              <wp:positionH relativeFrom="page">
                <wp:posOffset>990600</wp:posOffset>
              </wp:positionH>
              <wp:positionV relativeFrom="page">
                <wp:posOffset>8512810</wp:posOffset>
              </wp:positionV>
              <wp:extent cx="3773170" cy="170815"/>
              <wp:effectExtent l="0" t="0" r="0" b="0"/>
              <wp:wrapNone/>
              <wp:docPr id="566" name="Shape 566"/>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130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6" o:spid="_x0000_s1325" type="#_x0000_t202" style="position:absolute;margin-left:78pt;margin-top:670.3pt;width:297.1pt;height:13.45pt;z-index:-4404012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" filled="f" stroked="f">
              <v:textbox style="mso-fit-shape-to-text:t" inset="0,0,0,0">
                <w:txbxContent>
                  <w:p w:rsidR="006D2F12" w:rsidRDefault="00DE50E6">
                    <w:pPr>
                      <w:pStyle w:val="stbilgiveyaaltbilgi0"/>
                    </w:pPr>
                    <w:r>
                      <w:rPr>
                        <w:rStyle w:val="stbilgiveyaaltbilgi"/>
                      </w:rPr>
                      <w:t>130 FIXED STARS AND CONSTELLATIONS</w:t>
                    </w:r>
                  </w:p>
                </w:txbxContent>
              </v:textbox>
              <w10:wrap anchorx="page" anchory="page"/>
            </v:shape>
          </w:pict>
        </mc:Fallback>
      </mc:AlternateContent>
    </w:r>
  </w:p>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39" behindDoc="1" locked="0" layoutInCell="1" allowOverlap="1">
              <wp:simplePos x="0" y="0"/>
              <wp:positionH relativeFrom="page">
                <wp:posOffset>990600</wp:posOffset>
              </wp:positionH>
              <wp:positionV relativeFrom="page">
                <wp:posOffset>8512810</wp:posOffset>
              </wp:positionV>
              <wp:extent cx="3773170" cy="170815"/>
              <wp:effectExtent l="0" t="0" r="0" b="0"/>
              <wp:wrapNone/>
              <wp:docPr id="562" name="Shape 562"/>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130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2" o:spid="_x0000_s1326" type="#_x0000_t202" style="position:absolute;margin-left:78pt;margin-top:670.3pt;width:297.1pt;height:13.45pt;z-index:-4404012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" filled="f" stroked="f">
              <v:textbox style="mso-fit-shape-to-text:t" inset="0,0,0,0">
                <w:txbxContent>
                  <w:p w:rsidR="006D2F12" w:rsidRDefault="00DE50E6">
                    <w:pPr>
                      <w:pStyle w:val="stbilgiveyaaltbilgi0"/>
                    </w:pPr>
                    <w:r>
                      <w:rPr>
                        <w:rStyle w:val="stbilgiveyaaltbilgi"/>
                      </w:rPr>
                      <w:t>130 FIXED STARS AND CONSTELLATIONS</w:t>
                    </w:r>
                  </w:p>
                </w:txbxContent>
              </v:textbox>
              <w10:wrap anchorx="page" anchory="page"/>
            </v:shape>
          </w:pict>
        </mc:Fallback>
      </mc:AlternateContent>
    </w:r>
  </w:p>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45" behindDoc="1" locked="0" layoutInCell="1" allowOverlap="1">
              <wp:simplePos x="0" y="0"/>
              <wp:positionH relativeFrom="page">
                <wp:posOffset>990600</wp:posOffset>
              </wp:positionH>
              <wp:positionV relativeFrom="page">
                <wp:posOffset>8493125</wp:posOffset>
              </wp:positionV>
              <wp:extent cx="3562985" cy="182880"/>
              <wp:effectExtent l="0" t="0" r="0" b="0"/>
              <wp:wrapNone/>
              <wp:docPr id="568" name="Shape 568"/>
              <wp:cNvGraphicFramePr/>
              <a:graphic xmlns:a="http://schemas.openxmlformats.org/drawingml/2006/main">
                <a:graphicData uri="http://schemas.microsoft.com/office/word/2010/wordprocessingShape">
                  <wps:wsp>
                    <wps:cNvSpPr txBox="1"/>
                    <wps:spPr>
                      <a:xfrm>
                        <a:off x="0" y="0"/>
                        <a:ext cx="3562985" cy="182880"/>
                      </a:xfrm>
                      <a:prstGeom prst="rect">
                        <a:avLst/>
                      </a:prstGeom>
                      <a:noFill/>
                    </wps:spPr>
                    <wps:txbx>
                      <w:txbxContent>
                        <w:p w:rsidR="006D2F12" w:rsidRDefault="00DE50E6">
                          <w:pPr>
                            <w:pStyle w:val="stbilgiveyaaltbilgi0"/>
                          </w:pPr>
                          <w:r>
                            <w:rPr>
                              <w:rStyle w:val="stbilgiveyaaltbilgi"/>
                            </w:rPr>
                            <w:t>IKFUJESCE OF STARS AND NEBUUE xj1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8" o:spid="_x0000_s1327" type="#_x0000_t202" style="position:absolute;margin-left:78pt;margin-top:668.75pt;width:280.55pt;height:14.4pt;z-index:-4404012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IKFUJESCE OF STARS AND NEBUUE xj1</w:t>
                    </w:r>
                  </w:p>
                </w:txbxContent>
              </v:textbox>
              <w10:wrap anchorx="page" anchory="page"/>
            </v:shape>
          </w:pict>
        </mc:Fallback>
      </mc:AlternateContent>
    </w:r>
  </w:p>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53" behindDoc="1" locked="0" layoutInCell="1" allowOverlap="1">
              <wp:simplePos x="0" y="0"/>
              <wp:positionH relativeFrom="page">
                <wp:posOffset>984250</wp:posOffset>
              </wp:positionH>
              <wp:positionV relativeFrom="page">
                <wp:posOffset>8507095</wp:posOffset>
              </wp:positionV>
              <wp:extent cx="3727450" cy="170815"/>
              <wp:effectExtent l="0" t="0" r="0" b="0"/>
              <wp:wrapNone/>
              <wp:docPr id="585" name="Shape 585"/>
              <wp:cNvGraphicFramePr/>
              <a:graphic xmlns:a="http://schemas.openxmlformats.org/drawingml/2006/main">
                <a:graphicData uri="http://schemas.microsoft.com/office/word/2010/wordprocessingShape">
                  <wps:wsp>
                    <wps:cNvSpPr txBox="1"/>
                    <wps:spPr>
                      <a:xfrm>
                        <a:off x="0" y="0"/>
                        <a:ext cx="3727450" cy="170815"/>
                      </a:xfrm>
                      <a:prstGeom prst="rect">
                        <a:avLst/>
                      </a:prstGeom>
                      <a:noFill/>
                    </wps:spPr>
                    <wps:txbx>
                      <w:txbxContent>
                        <w:p w:rsidR="006D2F12" w:rsidRDefault="00DE50E6">
                          <w:pPr>
                            <w:pStyle w:val="stbilgiveyaaltbilgi0"/>
                          </w:pPr>
                          <w:r>
                            <w:rPr>
                              <w:rStyle w:val="stbilgiveyaaltbilgi"/>
                            </w:rPr>
                            <w:t>INFLUENCE OF STARS AND NEBULA! 133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5" o:spid="_x0000_s1331" type="#_x0000_t202" style="position:absolute;margin-left:77.5pt;margin-top:669.85pt;width:293.5pt;height:13.45pt;z-index:-4404012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" filled="f" stroked="f">
              <v:textbox style="mso-fit-shape-to-text:t" inset="0,0,0,0">
                <w:txbxContent>
                  <w:p w:rsidR="006D2F12" w:rsidRDefault="00DE50E6">
                    <w:pPr>
                      <w:pStyle w:val="stbilgiveyaaltbilgi0"/>
                    </w:pPr>
                    <w:r>
                      <w:rPr>
                        <w:rStyle w:val="stbilgiveyaaltbilgi"/>
                      </w:rPr>
                      <w:t>INFLUENCE OF STARS AND NEBULA! 133</w:t>
                    </w:r>
                  </w:p>
                </w:txbxContent>
              </v:textbox>
              <w10:wrap anchorx="page" anchory="page"/>
            </v:shape>
          </w:pict>
        </mc:Fallback>
      </mc:AlternateContent>
    </w:r>
  </w:p>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57" behindDoc="1" locked="0" layoutInCell="1" allowOverlap="1">
              <wp:simplePos x="0" y="0"/>
              <wp:positionH relativeFrom="page">
                <wp:posOffset>1007110</wp:posOffset>
              </wp:positionH>
              <wp:positionV relativeFrom="page">
                <wp:posOffset>8615680</wp:posOffset>
              </wp:positionV>
              <wp:extent cx="3761105" cy="170815"/>
              <wp:effectExtent l="0" t="0" r="0" b="0"/>
              <wp:wrapNone/>
              <wp:docPr id="589" name="Shape 589"/>
              <wp:cNvGraphicFramePr/>
              <a:graphic xmlns:a="http://schemas.openxmlformats.org/drawingml/2006/main">
                <a:graphicData uri="http://schemas.microsoft.com/office/word/2010/wordprocessingShape">
                  <wps:wsp>
                    <wps:cNvSpPr txBox="1"/>
                    <wps:spPr>
                      <a:xfrm>
                        <a:off x="0" y="0"/>
                        <a:ext cx="376110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9" o:spid="_x0000_s1332" type="#_x0000_t202" style="position:absolute;margin-left:79.3pt;margin-top:678.4pt;width:296.15pt;height:13.45pt;z-index:-4404012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55" behindDoc="1" locked="0" layoutInCell="1" allowOverlap="1">
              <wp:simplePos x="0" y="0"/>
              <wp:positionH relativeFrom="page">
                <wp:posOffset>1007110</wp:posOffset>
              </wp:positionH>
              <wp:positionV relativeFrom="page">
                <wp:posOffset>8615680</wp:posOffset>
              </wp:positionV>
              <wp:extent cx="3761105" cy="170815"/>
              <wp:effectExtent l="0" t="0" r="0" b="0"/>
              <wp:wrapNone/>
              <wp:docPr id="587" name="Shape 587"/>
              <wp:cNvGraphicFramePr/>
              <a:graphic xmlns:a="http://schemas.openxmlformats.org/drawingml/2006/main">
                <a:graphicData uri="http://schemas.microsoft.com/office/word/2010/wordprocessingShape">
                  <wps:wsp>
                    <wps:cNvSpPr txBox="1"/>
                    <wps:spPr>
                      <a:xfrm>
                        <a:off x="0" y="0"/>
                        <a:ext cx="376110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7" o:spid="_x0000_s1333" type="#_x0000_t202" style="position:absolute;margin-left:79.3pt;margin-top:678.4pt;width:296.15pt;height:13.45pt;z-index:-4404012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65" behindDoc="1" locked="0" layoutInCell="1" allowOverlap="1">
              <wp:simplePos x="0" y="0"/>
              <wp:positionH relativeFrom="page">
                <wp:posOffset>984250</wp:posOffset>
              </wp:positionH>
              <wp:positionV relativeFrom="page">
                <wp:posOffset>8507095</wp:posOffset>
              </wp:positionV>
              <wp:extent cx="3727450" cy="170815"/>
              <wp:effectExtent l="0" t="0" r="0" b="0"/>
              <wp:wrapNone/>
              <wp:docPr id="597" name="Shape 597"/>
              <wp:cNvGraphicFramePr/>
              <a:graphic xmlns:a="http://schemas.openxmlformats.org/drawingml/2006/main">
                <a:graphicData uri="http://schemas.microsoft.com/office/word/2010/wordprocessingShape">
                  <wps:wsp>
                    <wps:cNvSpPr txBox="1"/>
                    <wps:spPr>
                      <a:xfrm>
                        <a:off x="0" y="0"/>
                        <a:ext cx="3727450" cy="170815"/>
                      </a:xfrm>
                      <a:prstGeom prst="rect">
                        <a:avLst/>
                      </a:prstGeom>
                      <a:noFill/>
                    </wps:spPr>
                    <wps:txbx>
                      <w:txbxContent>
                        <w:p w:rsidR="006D2F12" w:rsidRDefault="00DE50E6">
                          <w:pPr>
                            <w:pStyle w:val="stbilgiveyaaltbilgi0"/>
                          </w:pPr>
                          <w:r>
                            <w:rPr>
                              <w:rStyle w:val="stbilgiveyaaltbilgi"/>
                            </w:rPr>
                            <w:t>INFLUENCE OF STARS AND NEBULA! 133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7" o:spid="_x0000_s1336" type="#_x0000_t202" style="position:absolute;margin-left:77.5pt;margin-top:669.85pt;width:293.5pt;height:13.45pt;z-index:-4404012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Pr>
                      <w:t>INFLUENCE OF STARS AND NEBULA! 133</w:t>
                    </w:r>
                  </w:p>
                </w:txbxContent>
              </v:textbox>
              <w10:wrap anchorx="page" anchory="page"/>
            </v:shape>
          </w:pict>
        </mc:Fallback>
      </mc:AlternateContent>
    </w:r>
  </w:p>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61" behindDoc="1" locked="0" layoutInCell="1" allowOverlap="1">
              <wp:simplePos x="0" y="0"/>
              <wp:positionH relativeFrom="page">
                <wp:posOffset>984250</wp:posOffset>
              </wp:positionH>
              <wp:positionV relativeFrom="page">
                <wp:posOffset>8507095</wp:posOffset>
              </wp:positionV>
              <wp:extent cx="3727450" cy="170815"/>
              <wp:effectExtent l="0" t="0" r="0" b="0"/>
              <wp:wrapNone/>
              <wp:docPr id="593" name="Shape 593"/>
              <wp:cNvGraphicFramePr/>
              <a:graphic xmlns:a="http://schemas.openxmlformats.org/drawingml/2006/main">
                <a:graphicData uri="http://schemas.microsoft.com/office/word/2010/wordprocessingShape">
                  <wps:wsp>
                    <wps:cNvSpPr txBox="1"/>
                    <wps:spPr>
                      <a:xfrm>
                        <a:off x="0" y="0"/>
                        <a:ext cx="3727450" cy="170815"/>
                      </a:xfrm>
                      <a:prstGeom prst="rect">
                        <a:avLst/>
                      </a:prstGeom>
                      <a:noFill/>
                    </wps:spPr>
                    <wps:txbx>
                      <w:txbxContent>
                        <w:p w:rsidR="006D2F12" w:rsidRDefault="00DE50E6">
                          <w:pPr>
                            <w:pStyle w:val="stbilgiveyaaltbilgi0"/>
                          </w:pPr>
                          <w:r>
                            <w:rPr>
                              <w:rStyle w:val="stbilgiveyaaltbilgi"/>
                            </w:rPr>
                            <w:t>INFLUENCE OF STARS AND NEBULA! 133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3" o:spid="_x0000_s1337" type="#_x0000_t202" style="position:absolute;margin-left:77.5pt;margin-top:669.85pt;width:293.5pt;height:13.45pt;z-index:-4404012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Pr>
                      <w:t>INFLUENCE OF STARS AND NEBULA! 133</w:t>
                    </w:r>
                  </w:p>
                </w:txbxContent>
              </v:textbox>
              <w10:wrap anchorx="page" anchory="page"/>
            </v:shape>
          </w:pict>
        </mc:Fallback>
      </mc:AlternateContent>
    </w:r>
  </w:p>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69" behindDoc="1" locked="0" layoutInCell="1" allowOverlap="1">
              <wp:simplePos x="0" y="0"/>
              <wp:positionH relativeFrom="page">
                <wp:posOffset>1005205</wp:posOffset>
              </wp:positionH>
              <wp:positionV relativeFrom="page">
                <wp:posOffset>8512810</wp:posOffset>
              </wp:positionV>
              <wp:extent cx="3764280" cy="170815"/>
              <wp:effectExtent l="0" t="0" r="0" b="0"/>
              <wp:wrapNone/>
              <wp:docPr id="601" name="Shape 601"/>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1" o:spid="_x0000_s1338" type="#_x0000_t202" style="position:absolute;margin-left:79.15pt;margin-top:670.3pt;width:296.4pt;height:13.45pt;z-index:-4404012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67" behindDoc="1" locked="0" layoutInCell="1" allowOverlap="1">
              <wp:simplePos x="0" y="0"/>
              <wp:positionH relativeFrom="page">
                <wp:posOffset>1005205</wp:posOffset>
              </wp:positionH>
              <wp:positionV relativeFrom="page">
                <wp:posOffset>8512810</wp:posOffset>
              </wp:positionV>
              <wp:extent cx="3764280" cy="170815"/>
              <wp:effectExtent l="0" t="0" r="0" b="0"/>
              <wp:wrapNone/>
              <wp:docPr id="599" name="Shape 599"/>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9" o:spid="_x0000_s1339" type="#_x0000_t202" style="position:absolute;margin-left:79.15pt;margin-top:670.3pt;width:296.4pt;height:13.45pt;z-index:-4404012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77" behindDoc="1" locked="0" layoutInCell="1" allowOverlap="1">
              <wp:simplePos x="0" y="0"/>
              <wp:positionH relativeFrom="page">
                <wp:posOffset>990600</wp:posOffset>
              </wp:positionH>
              <wp:positionV relativeFrom="page">
                <wp:posOffset>8503920</wp:posOffset>
              </wp:positionV>
              <wp:extent cx="3764280" cy="170815"/>
              <wp:effectExtent l="0" t="0" r="0" b="0"/>
              <wp:wrapNone/>
              <wp:docPr id="609" name="Shape 609"/>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9" o:spid="_x0000_s1342" type="#_x0000_t202" style="position:absolute;margin-left:78pt;margin-top:669.6pt;width:296.4pt;height:13.45pt;z-index:-4404012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73" behindDoc="1" locked="0" layoutInCell="1" allowOverlap="1">
              <wp:simplePos x="0" y="0"/>
              <wp:positionH relativeFrom="page">
                <wp:posOffset>990600</wp:posOffset>
              </wp:positionH>
              <wp:positionV relativeFrom="page">
                <wp:posOffset>8503920</wp:posOffset>
              </wp:positionV>
              <wp:extent cx="3764280" cy="170815"/>
              <wp:effectExtent l="0" t="0" r="0" b="0"/>
              <wp:wrapNone/>
              <wp:docPr id="605" name="Shape 605"/>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5" o:spid="_x0000_s1343" type="#_x0000_t202" style="position:absolute;margin-left:78pt;margin-top:669.6pt;width:296.4pt;height:13.45pt;z-index:-4404012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85" behindDoc="1" locked="0" layoutInCell="1" allowOverlap="1">
              <wp:simplePos x="0" y="0"/>
              <wp:positionH relativeFrom="page">
                <wp:posOffset>984250</wp:posOffset>
              </wp:positionH>
              <wp:positionV relativeFrom="page">
                <wp:posOffset>8503920</wp:posOffset>
              </wp:positionV>
              <wp:extent cx="3757930" cy="170815"/>
              <wp:effectExtent l="0" t="0" r="0" b="0"/>
              <wp:wrapNone/>
              <wp:docPr id="617" name="Shape 617"/>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rPr>
                              <w:rStyle w:val="stbilgiveyaaltbilgi"/>
                            </w:rPr>
                            <w:t xml:space="preserve">INFLUENCE OF STARS AND NEBULJE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7" o:spid="_x0000_s1346" type="#_x0000_t202" style="position:absolute;margin-left:77.5pt;margin-top:669.6pt;width:295.9pt;height:13.45pt;z-index:-4404011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NEBULJE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81" behindDoc="1" locked="0" layoutInCell="1" allowOverlap="1">
              <wp:simplePos x="0" y="0"/>
              <wp:positionH relativeFrom="page">
                <wp:posOffset>984250</wp:posOffset>
              </wp:positionH>
              <wp:positionV relativeFrom="page">
                <wp:posOffset>8503920</wp:posOffset>
              </wp:positionV>
              <wp:extent cx="3757930" cy="170815"/>
              <wp:effectExtent l="0" t="0" r="0" b="0"/>
              <wp:wrapNone/>
              <wp:docPr id="613" name="Shape 613"/>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rPr>
                              <w:rStyle w:val="stbilgiveyaaltbilgi"/>
                            </w:rPr>
                            <w:t xml:space="preserve">INFLUENCE OF STARS AND NEBULJE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3" o:spid="_x0000_s1347" type="#_x0000_t202" style="position:absolute;margin-left:77.5pt;margin-top:669.6pt;width:295.9pt;height:13.45pt;z-index:-4404011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NEBULJE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89" behindDoc="1" locked="0" layoutInCell="1" allowOverlap="1">
              <wp:simplePos x="0" y="0"/>
              <wp:positionH relativeFrom="page">
                <wp:posOffset>982980</wp:posOffset>
              </wp:positionH>
              <wp:positionV relativeFrom="page">
                <wp:posOffset>8352790</wp:posOffset>
              </wp:positionV>
              <wp:extent cx="3767455" cy="170815"/>
              <wp:effectExtent l="0" t="0" r="0" b="0"/>
              <wp:wrapNone/>
              <wp:docPr id="621" name="Shape 621"/>
              <wp:cNvGraphicFramePr/>
              <a:graphic xmlns:a="http://schemas.openxmlformats.org/drawingml/2006/main">
                <a:graphicData uri="http://schemas.microsoft.com/office/word/2010/wordprocessingShape">
                  <wps:wsp>
                    <wps:cNvSpPr txBox="1"/>
                    <wps:spPr>
                      <a:xfrm>
                        <a:off x="0" y="0"/>
                        <a:ext cx="376745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1" o:spid="_x0000_s1348" type="#_x0000_t202" style="position:absolute;margin-left:77.4pt;margin-top:657.7pt;width:296.65pt;height:13.45pt;z-index:-4404011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87" behindDoc="1" locked="0" layoutInCell="1" allowOverlap="1">
              <wp:simplePos x="0" y="0"/>
              <wp:positionH relativeFrom="page">
                <wp:posOffset>982980</wp:posOffset>
              </wp:positionH>
              <wp:positionV relativeFrom="page">
                <wp:posOffset>8352790</wp:posOffset>
              </wp:positionV>
              <wp:extent cx="3767455" cy="170815"/>
              <wp:effectExtent l="0" t="0" r="0" b="0"/>
              <wp:wrapNone/>
              <wp:docPr id="619" name="Shape 619"/>
              <wp:cNvGraphicFramePr/>
              <a:graphic xmlns:a="http://schemas.openxmlformats.org/drawingml/2006/main">
                <a:graphicData uri="http://schemas.microsoft.com/office/word/2010/wordprocessingShape">
                  <wps:wsp>
                    <wps:cNvSpPr txBox="1"/>
                    <wps:spPr>
                      <a:xfrm>
                        <a:off x="0" y="0"/>
                        <a:ext cx="376745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9" o:spid="_x0000_s1349" type="#_x0000_t202" style="position:absolute;margin-left:77.4pt;margin-top:657.7pt;width:296.65pt;height:13.45pt;z-index:-4404011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97" behindDoc="1" locked="0" layoutInCell="1" allowOverlap="1">
              <wp:simplePos x="0" y="0"/>
              <wp:positionH relativeFrom="page">
                <wp:posOffset>984250</wp:posOffset>
              </wp:positionH>
              <wp:positionV relativeFrom="page">
                <wp:posOffset>8503920</wp:posOffset>
              </wp:positionV>
              <wp:extent cx="3791585" cy="170815"/>
              <wp:effectExtent l="0" t="0" r="0" b="0"/>
              <wp:wrapNone/>
              <wp:docPr id="629" name="Shape 629"/>
              <wp:cNvGraphicFramePr/>
              <a:graphic xmlns:a="http://schemas.openxmlformats.org/drawingml/2006/main">
                <a:graphicData uri="http://schemas.microsoft.com/office/word/2010/wordprocessingShape">
                  <wps:wsp>
                    <wps:cNvSpPr txBox="1"/>
                    <wps:spPr>
                      <a:xfrm>
                        <a:off x="0" y="0"/>
                        <a:ext cx="3791585"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9" o:spid="_x0000_s1352" type="#_x0000_t202" style="position:absolute;margin-left:77.5pt;margin-top:669.6pt;width:298.55pt;height:13.45pt;z-index:-4404011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93" behindDoc="1" locked="0" layoutInCell="1" allowOverlap="1">
              <wp:simplePos x="0" y="0"/>
              <wp:positionH relativeFrom="page">
                <wp:posOffset>984250</wp:posOffset>
              </wp:positionH>
              <wp:positionV relativeFrom="page">
                <wp:posOffset>8503920</wp:posOffset>
              </wp:positionV>
              <wp:extent cx="3791585" cy="170815"/>
              <wp:effectExtent l="0" t="0" r="0" b="0"/>
              <wp:wrapNone/>
              <wp:docPr id="625" name="Shape 625"/>
              <wp:cNvGraphicFramePr/>
              <a:graphic xmlns:a="http://schemas.openxmlformats.org/drawingml/2006/main">
                <a:graphicData uri="http://schemas.microsoft.com/office/word/2010/wordprocessingShape">
                  <wps:wsp>
                    <wps:cNvSpPr txBox="1"/>
                    <wps:spPr>
                      <a:xfrm>
                        <a:off x="0" y="0"/>
                        <a:ext cx="3791585"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5" o:spid="_x0000_s1353" type="#_x0000_t202" style="position:absolute;margin-left:77.5pt;margin-top:669.6pt;width:298.55pt;height:13.45pt;z-index:-4404011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01" behindDoc="1" locked="0" layoutInCell="1" allowOverlap="1">
              <wp:simplePos x="0" y="0"/>
              <wp:positionH relativeFrom="page">
                <wp:posOffset>987425</wp:posOffset>
              </wp:positionH>
              <wp:positionV relativeFrom="page">
                <wp:posOffset>8512810</wp:posOffset>
              </wp:positionV>
              <wp:extent cx="3773170" cy="170815"/>
              <wp:effectExtent l="0" t="0" r="0" b="0"/>
              <wp:wrapNone/>
              <wp:docPr id="633" name="Shape 633"/>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3" o:spid="_x0000_s1354" type="#_x0000_t202" style="position:absolute;margin-left:77.75pt;margin-top:670.3pt;width:297.1pt;height:13.45pt;z-index:-4404011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99" behindDoc="1" locked="0" layoutInCell="1" allowOverlap="1">
              <wp:simplePos x="0" y="0"/>
              <wp:positionH relativeFrom="page">
                <wp:posOffset>987425</wp:posOffset>
              </wp:positionH>
              <wp:positionV relativeFrom="page">
                <wp:posOffset>8512810</wp:posOffset>
              </wp:positionV>
              <wp:extent cx="3773170" cy="170815"/>
              <wp:effectExtent l="0" t="0" r="0" b="0"/>
              <wp:wrapNone/>
              <wp:docPr id="631" name="Shape 631"/>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1" o:spid="_x0000_s1355" type="#_x0000_t202" style="position:absolute;margin-left:77.75pt;margin-top:670.3pt;width:297.1pt;height:13.45pt;z-index:-4404011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09" behindDoc="1" locked="0" layoutInCell="1" allowOverlap="1">
              <wp:simplePos x="0" y="0"/>
              <wp:positionH relativeFrom="page">
                <wp:posOffset>984250</wp:posOffset>
              </wp:positionH>
              <wp:positionV relativeFrom="page">
                <wp:posOffset>8503920</wp:posOffset>
              </wp:positionV>
              <wp:extent cx="3770630" cy="170815"/>
              <wp:effectExtent l="0" t="0" r="0" b="0"/>
              <wp:wrapNone/>
              <wp:docPr id="641" name="Shape 641"/>
              <wp:cNvGraphicFramePr/>
              <a:graphic xmlns:a="http://schemas.openxmlformats.org/drawingml/2006/main">
                <a:graphicData uri="http://schemas.microsoft.com/office/word/2010/wordprocessingShape">
                  <wps:wsp>
                    <wps:cNvSpPr txBox="1"/>
                    <wps:spPr>
                      <a:xfrm>
                        <a:off x="0" y="0"/>
                        <a:ext cx="377063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1" o:spid="_x0000_s1358" type="#_x0000_t202" style="position:absolute;margin-left:77.5pt;margin-top:669.6pt;width:296.9pt;height:13.45pt;z-index:-4404011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05" behindDoc="1" locked="0" layoutInCell="1" allowOverlap="1">
              <wp:simplePos x="0" y="0"/>
              <wp:positionH relativeFrom="page">
                <wp:posOffset>984250</wp:posOffset>
              </wp:positionH>
              <wp:positionV relativeFrom="page">
                <wp:posOffset>8503920</wp:posOffset>
              </wp:positionV>
              <wp:extent cx="3770630" cy="170815"/>
              <wp:effectExtent l="0" t="0" r="0" b="0"/>
              <wp:wrapNone/>
              <wp:docPr id="637" name="Shape 637"/>
              <wp:cNvGraphicFramePr/>
              <a:graphic xmlns:a="http://schemas.openxmlformats.org/drawingml/2006/main">
                <a:graphicData uri="http://schemas.microsoft.com/office/word/2010/wordprocessingShape">
                  <wps:wsp>
                    <wps:cNvSpPr txBox="1"/>
                    <wps:spPr>
                      <a:xfrm>
                        <a:off x="0" y="0"/>
                        <a:ext cx="377063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7" o:spid="_x0000_s1359" type="#_x0000_t202" style="position:absolute;margin-left:77.5pt;margin-top:669.6pt;width:296.9pt;height:13.45pt;z-index:-4404011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13" behindDoc="1" locked="0" layoutInCell="1" allowOverlap="1">
              <wp:simplePos x="0" y="0"/>
              <wp:positionH relativeFrom="page">
                <wp:posOffset>989965</wp:posOffset>
              </wp:positionH>
              <wp:positionV relativeFrom="page">
                <wp:posOffset>8512810</wp:posOffset>
              </wp:positionV>
              <wp:extent cx="3764280" cy="170815"/>
              <wp:effectExtent l="0" t="0" r="0" b="0"/>
              <wp:wrapNone/>
              <wp:docPr id="645" name="Shape 645"/>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5" o:spid="_x0000_s1360" type="#_x0000_t202" style="position:absolute;margin-left:77.95pt;margin-top:670.3pt;width:296.4pt;height:13.45pt;z-index:-4404011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11" behindDoc="1" locked="0" layoutInCell="1" allowOverlap="1">
              <wp:simplePos x="0" y="0"/>
              <wp:positionH relativeFrom="page">
                <wp:posOffset>989965</wp:posOffset>
              </wp:positionH>
              <wp:positionV relativeFrom="page">
                <wp:posOffset>8512810</wp:posOffset>
              </wp:positionV>
              <wp:extent cx="3764280" cy="170815"/>
              <wp:effectExtent l="0" t="0" r="0" b="0"/>
              <wp:wrapNone/>
              <wp:docPr id="643" name="Shape 643"/>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3" o:spid="_x0000_s1361" type="#_x0000_t202" style="position:absolute;margin-left:77.95pt;margin-top:670.3pt;width:296.4pt;height:13.45pt;z-index:-4404011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21" behindDoc="1" locked="0" layoutInCell="1" allowOverlap="1">
              <wp:simplePos x="0" y="0"/>
              <wp:positionH relativeFrom="page">
                <wp:posOffset>984250</wp:posOffset>
              </wp:positionH>
              <wp:positionV relativeFrom="page">
                <wp:posOffset>8497570</wp:posOffset>
              </wp:positionV>
              <wp:extent cx="3752215" cy="179705"/>
              <wp:effectExtent l="0" t="0" r="0" b="0"/>
              <wp:wrapNone/>
              <wp:docPr id="653" name="Shape 653"/>
              <wp:cNvGraphicFramePr/>
              <a:graphic xmlns:a="http://schemas.openxmlformats.org/drawingml/2006/main">
                <a:graphicData uri="http://schemas.microsoft.com/office/word/2010/wordprocessingShape">
                  <wps:wsp>
                    <wps:cNvSpPr txBox="1"/>
                    <wps:spPr>
                      <a:xfrm>
                        <a:off x="0" y="0"/>
                        <a:ext cx="375221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3" o:spid="_x0000_s1364" type="#_x0000_t202" style="position:absolute;margin-left:77.5pt;margin-top:669.1pt;width:295.45pt;height:14.15pt;z-index:-4404011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17" behindDoc="1" locked="0" layoutInCell="1" allowOverlap="1">
              <wp:simplePos x="0" y="0"/>
              <wp:positionH relativeFrom="page">
                <wp:posOffset>984250</wp:posOffset>
              </wp:positionH>
              <wp:positionV relativeFrom="page">
                <wp:posOffset>8497570</wp:posOffset>
              </wp:positionV>
              <wp:extent cx="3752215" cy="179705"/>
              <wp:effectExtent l="0" t="0" r="0" b="0"/>
              <wp:wrapNone/>
              <wp:docPr id="649" name="Shape 649"/>
              <wp:cNvGraphicFramePr/>
              <a:graphic xmlns:a="http://schemas.openxmlformats.org/drawingml/2006/main">
                <a:graphicData uri="http://schemas.microsoft.com/office/word/2010/wordprocessingShape">
                  <wps:wsp>
                    <wps:cNvSpPr txBox="1"/>
                    <wps:spPr>
                      <a:xfrm>
                        <a:off x="0" y="0"/>
                        <a:ext cx="375221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9" o:spid="_x0000_s1365" type="#_x0000_t202" style="position:absolute;margin-left:77.5pt;margin-top:669.1pt;width:295.45pt;height:14.15pt;z-index:-4404011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29" behindDoc="1" locked="0" layoutInCell="1" allowOverlap="1">
              <wp:simplePos x="0" y="0"/>
              <wp:positionH relativeFrom="page">
                <wp:posOffset>990600</wp:posOffset>
              </wp:positionH>
              <wp:positionV relativeFrom="page">
                <wp:posOffset>8512810</wp:posOffset>
              </wp:positionV>
              <wp:extent cx="3764280" cy="170815"/>
              <wp:effectExtent l="0" t="0" r="0" b="0"/>
              <wp:wrapNone/>
              <wp:docPr id="661" name="Shape 661"/>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144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1" o:spid="_x0000_s1368" type="#_x0000_t202" style="position:absolute;margin-left:78pt;margin-top:670.3pt;width:296.4pt;height:13.45pt;z-index:-4404011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144 FIXED STARS AND CONSTELLATIONS</w:t>
                    </w:r>
                  </w:p>
                </w:txbxContent>
              </v:textbox>
              <w10:wrap anchorx="page" anchory="page"/>
            </v:shape>
          </w:pict>
        </mc:Fallback>
      </mc:AlternateContent>
    </w:r>
  </w:p>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25" behindDoc="1" locked="0" layoutInCell="1" allowOverlap="1">
              <wp:simplePos x="0" y="0"/>
              <wp:positionH relativeFrom="page">
                <wp:posOffset>990600</wp:posOffset>
              </wp:positionH>
              <wp:positionV relativeFrom="page">
                <wp:posOffset>8512810</wp:posOffset>
              </wp:positionV>
              <wp:extent cx="3764280" cy="170815"/>
              <wp:effectExtent l="0" t="0" r="0" b="0"/>
              <wp:wrapNone/>
              <wp:docPr id="657" name="Shape 657"/>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144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7" o:spid="_x0000_s1369" type="#_x0000_t202" style="position:absolute;margin-left:78pt;margin-top:670.3pt;width:296.4pt;height:13.45pt;z-index:-4404011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144 FIXED STARS AND CONSTELLATIONS</w:t>
                    </w:r>
                  </w:p>
                </w:txbxContent>
              </v:textbox>
              <w10:wrap anchorx="page" anchory="page"/>
            </v:shape>
          </w:pict>
        </mc:Fallback>
      </mc:AlternateContent>
    </w:r>
  </w:p>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37" behindDoc="1" locked="0" layoutInCell="1" allowOverlap="1">
              <wp:simplePos x="0" y="0"/>
              <wp:positionH relativeFrom="page">
                <wp:posOffset>984250</wp:posOffset>
              </wp:positionH>
              <wp:positionV relativeFrom="page">
                <wp:posOffset>8503920</wp:posOffset>
              </wp:positionV>
              <wp:extent cx="3788410" cy="170815"/>
              <wp:effectExtent l="0" t="0" r="0" b="0"/>
              <wp:wrapNone/>
              <wp:docPr id="669" name="Shape 669"/>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9" o:spid="_x0000_s1372" type="#_x0000_t202" style="position:absolute;margin-left:77.5pt;margin-top:669.6pt;width:298.3pt;height:13.45pt;z-index:-44040114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33" behindDoc="1" locked="0" layoutInCell="1" allowOverlap="1">
              <wp:simplePos x="0" y="0"/>
              <wp:positionH relativeFrom="page">
                <wp:posOffset>984250</wp:posOffset>
              </wp:positionH>
              <wp:positionV relativeFrom="page">
                <wp:posOffset>8503920</wp:posOffset>
              </wp:positionV>
              <wp:extent cx="3788410" cy="170815"/>
              <wp:effectExtent l="0" t="0" r="0" b="0"/>
              <wp:wrapNone/>
              <wp:docPr id="665" name="Shape 665"/>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5" o:spid="_x0000_s1373" type="#_x0000_t202" style="position:absolute;margin-left:77.5pt;margin-top:669.6pt;width:298.3pt;height:13.45pt;z-index:-44040114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45" behindDoc="1" locked="0" layoutInCell="1" allowOverlap="1">
              <wp:simplePos x="0" y="0"/>
              <wp:positionH relativeFrom="page">
                <wp:posOffset>990600</wp:posOffset>
              </wp:positionH>
              <wp:positionV relativeFrom="page">
                <wp:posOffset>8512810</wp:posOffset>
              </wp:positionV>
              <wp:extent cx="3764280" cy="170815"/>
              <wp:effectExtent l="0" t="0" r="0" b="0"/>
              <wp:wrapNone/>
              <wp:docPr id="677" name="Shape 677"/>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146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7" o:spid="_x0000_s1376" type="#_x0000_t202" style="position:absolute;margin-left:78pt;margin-top:670.3pt;width:296.4pt;height:13.45pt;z-index:-4404011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Pr>
                      <w:t>146 FIXED STARS AND CONSTELLATIONS</w:t>
                    </w:r>
                  </w:p>
                </w:txbxContent>
              </v:textbox>
              <w10:wrap anchorx="page" anchory="page"/>
            </v:shape>
          </w:pict>
        </mc:Fallback>
      </mc:AlternateContent>
    </w:r>
  </w:p>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41" behindDoc="1" locked="0" layoutInCell="1" allowOverlap="1">
              <wp:simplePos x="0" y="0"/>
              <wp:positionH relativeFrom="page">
                <wp:posOffset>990600</wp:posOffset>
              </wp:positionH>
              <wp:positionV relativeFrom="page">
                <wp:posOffset>8512810</wp:posOffset>
              </wp:positionV>
              <wp:extent cx="3764280" cy="170815"/>
              <wp:effectExtent l="0" t="0" r="0" b="0"/>
              <wp:wrapNone/>
              <wp:docPr id="673" name="Shape 673"/>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146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3" o:spid="_x0000_s1377" type="#_x0000_t202" style="position:absolute;margin-left:78pt;margin-top:670.3pt;width:296.4pt;height:13.45pt;z-index:-4404011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146 FIXED STARS AND CONSTELLATIONS</w:t>
                    </w:r>
                  </w:p>
                </w:txbxContent>
              </v:textbox>
              <w10:wrap anchorx="page" anchory="page"/>
            </v:shape>
          </w:pict>
        </mc:Fallback>
      </mc:AlternateContent>
    </w:r>
  </w:p>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53" behindDoc="1" locked="0" layoutInCell="1" allowOverlap="1">
              <wp:simplePos x="0" y="0"/>
              <wp:positionH relativeFrom="page">
                <wp:posOffset>984250</wp:posOffset>
              </wp:positionH>
              <wp:positionV relativeFrom="page">
                <wp:posOffset>8503920</wp:posOffset>
              </wp:positionV>
              <wp:extent cx="3773170" cy="170815"/>
              <wp:effectExtent l="0" t="0" r="0" b="0"/>
              <wp:wrapNone/>
              <wp:docPr id="685" name="Shape 685"/>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5" o:spid="_x0000_s1380" type="#_x0000_t202" style="position:absolute;margin-left:77.5pt;margin-top:669.6pt;width:297.1pt;height:13.45pt;z-index:-4404011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49" behindDoc="1" locked="0" layoutInCell="1" allowOverlap="1">
              <wp:simplePos x="0" y="0"/>
              <wp:positionH relativeFrom="page">
                <wp:posOffset>984250</wp:posOffset>
              </wp:positionH>
              <wp:positionV relativeFrom="page">
                <wp:posOffset>8503920</wp:posOffset>
              </wp:positionV>
              <wp:extent cx="3773170" cy="170815"/>
              <wp:effectExtent l="0" t="0" r="0" b="0"/>
              <wp:wrapNone/>
              <wp:docPr id="681" name="Shape 681"/>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1" o:spid="_x0000_s1381" type="#_x0000_t202" style="position:absolute;margin-left:77.5pt;margin-top:669.6pt;width:297.1pt;height:13.45pt;z-index:-4404011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61" behindDoc="1" locked="0" layoutInCell="1" allowOverlap="1">
              <wp:simplePos x="0" y="0"/>
              <wp:positionH relativeFrom="page">
                <wp:posOffset>990600</wp:posOffset>
              </wp:positionH>
              <wp:positionV relativeFrom="page">
                <wp:posOffset>8512810</wp:posOffset>
              </wp:positionV>
              <wp:extent cx="3770630" cy="170815"/>
              <wp:effectExtent l="0" t="0" r="0" b="0"/>
              <wp:wrapNone/>
              <wp:docPr id="693" name="Shape 693"/>
              <wp:cNvGraphicFramePr/>
              <a:graphic xmlns:a="http://schemas.openxmlformats.org/drawingml/2006/main">
                <a:graphicData uri="http://schemas.microsoft.com/office/word/2010/wordprocessingShape">
                  <wps:wsp>
                    <wps:cNvSpPr txBox="1"/>
                    <wps:spPr>
                      <a:xfrm>
                        <a:off x="0" y="0"/>
                        <a:ext cx="3770630" cy="170815"/>
                      </a:xfrm>
                      <a:prstGeom prst="rect">
                        <a:avLst/>
                      </a:prstGeom>
                      <a:noFill/>
                    </wps:spPr>
                    <wps:txbx>
                      <w:txbxContent>
                        <w:p w:rsidR="006D2F12" w:rsidRDefault="00DE50E6">
                          <w:pPr>
                            <w:pStyle w:val="stbilgiveyaaltbilgi0"/>
                          </w:pPr>
                          <w:r>
                            <w:rPr>
                              <w:rStyle w:val="stbilgiveyaaltbilgi"/>
                            </w:rPr>
                            <w:t>148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3" o:spid="_x0000_s1384" type="#_x0000_t202" style="position:absolute;margin-left:78pt;margin-top:670.3pt;width:296.9pt;height:13.45pt;z-index:-4404011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148 FIXED STARS AND CONSTELLATIONS</w:t>
                    </w:r>
                  </w:p>
                </w:txbxContent>
              </v:textbox>
              <w10:wrap anchorx="page" anchory="page"/>
            </v:shape>
          </w:pict>
        </mc:Fallback>
      </mc:AlternateContent>
    </w:r>
  </w:p>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57" behindDoc="1" locked="0" layoutInCell="1" allowOverlap="1">
              <wp:simplePos x="0" y="0"/>
              <wp:positionH relativeFrom="page">
                <wp:posOffset>990600</wp:posOffset>
              </wp:positionH>
              <wp:positionV relativeFrom="page">
                <wp:posOffset>8512810</wp:posOffset>
              </wp:positionV>
              <wp:extent cx="3770630" cy="170815"/>
              <wp:effectExtent l="0" t="0" r="0" b="0"/>
              <wp:wrapNone/>
              <wp:docPr id="689" name="Shape 689"/>
              <wp:cNvGraphicFramePr/>
              <a:graphic xmlns:a="http://schemas.openxmlformats.org/drawingml/2006/main">
                <a:graphicData uri="http://schemas.microsoft.com/office/word/2010/wordprocessingShape">
                  <wps:wsp>
                    <wps:cNvSpPr txBox="1"/>
                    <wps:spPr>
                      <a:xfrm>
                        <a:off x="0" y="0"/>
                        <a:ext cx="3770630" cy="170815"/>
                      </a:xfrm>
                      <a:prstGeom prst="rect">
                        <a:avLst/>
                      </a:prstGeom>
                      <a:noFill/>
                    </wps:spPr>
                    <wps:txbx>
                      <w:txbxContent>
                        <w:p w:rsidR="006D2F12" w:rsidRDefault="00DE50E6">
                          <w:pPr>
                            <w:pStyle w:val="stbilgiveyaaltbilgi0"/>
                          </w:pPr>
                          <w:r>
                            <w:rPr>
                              <w:rStyle w:val="stbilgiveyaaltbilgi"/>
                            </w:rPr>
                            <w:t>148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9" o:spid="_x0000_s1385" type="#_x0000_t202" style="position:absolute;margin-left:78pt;margin-top:670.3pt;width:296.9pt;height:13.45pt;z-index:-4404011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" filled="f" stroked="f">
              <v:textbox style="mso-fit-shape-to-text:t" inset="0,0,0,0">
                <w:txbxContent>
                  <w:p w:rsidR="006D2F12" w:rsidRDefault="00DE50E6">
                    <w:pPr>
                      <w:pStyle w:val="stbilgiveyaaltbilgi0"/>
                    </w:pPr>
                    <w:r>
                      <w:rPr>
                        <w:rStyle w:val="stbilgiveyaaltbilgi"/>
                      </w:rPr>
                      <w:t>148 FIXED STARS AND CONSTELLATIONS</w:t>
                    </w:r>
                  </w:p>
                </w:txbxContent>
              </v:textbox>
              <w10:wrap anchorx="page" anchory="page"/>
            </v:shape>
          </w:pict>
        </mc:Fallback>
      </mc:AlternateContent>
    </w:r>
  </w:p>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65" behindDoc="1" locked="0" layoutInCell="1" allowOverlap="1">
              <wp:simplePos x="0" y="0"/>
              <wp:positionH relativeFrom="page">
                <wp:posOffset>980440</wp:posOffset>
              </wp:positionH>
              <wp:positionV relativeFrom="page">
                <wp:posOffset>8497570</wp:posOffset>
              </wp:positionV>
              <wp:extent cx="3755390" cy="179705"/>
              <wp:effectExtent l="0" t="0" r="0" b="0"/>
              <wp:wrapNone/>
              <wp:docPr id="697" name="Shape 697"/>
              <wp:cNvGraphicFramePr/>
              <a:graphic xmlns:a="http://schemas.openxmlformats.org/drawingml/2006/main">
                <a:graphicData uri="http://schemas.microsoft.com/office/word/2010/wordprocessingShape">
                  <wps:wsp>
                    <wps:cNvSpPr txBox="1"/>
                    <wps:spPr>
                      <a:xfrm>
                        <a:off x="0" y="0"/>
                        <a:ext cx="3755390"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7" o:spid="_x0000_s1386" type="#_x0000_t202" style="position:absolute;margin-left:77.2pt;margin-top:669.1pt;width:295.7pt;height:14.15pt;z-index:-4404011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63" behindDoc="1" locked="0" layoutInCell="1" allowOverlap="1">
              <wp:simplePos x="0" y="0"/>
              <wp:positionH relativeFrom="page">
                <wp:posOffset>980440</wp:posOffset>
              </wp:positionH>
              <wp:positionV relativeFrom="page">
                <wp:posOffset>8497570</wp:posOffset>
              </wp:positionV>
              <wp:extent cx="3755390" cy="179705"/>
              <wp:effectExtent l="0" t="0" r="0" b="0"/>
              <wp:wrapNone/>
              <wp:docPr id="695" name="Shape 695"/>
              <wp:cNvGraphicFramePr/>
              <a:graphic xmlns:a="http://schemas.openxmlformats.org/drawingml/2006/main">
                <a:graphicData uri="http://schemas.microsoft.com/office/word/2010/wordprocessingShape">
                  <wps:wsp>
                    <wps:cNvSpPr txBox="1"/>
                    <wps:spPr>
                      <a:xfrm>
                        <a:off x="0" y="0"/>
                        <a:ext cx="3755390"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5" o:spid="_x0000_s1387" type="#_x0000_t202" style="position:absolute;margin-left:77.2pt;margin-top:669.1pt;width:295.7pt;height:14.15pt;z-index:-4404011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73" behindDoc="1" locked="0" layoutInCell="1" allowOverlap="1">
              <wp:simplePos x="0" y="0"/>
              <wp:positionH relativeFrom="page">
                <wp:posOffset>984250</wp:posOffset>
              </wp:positionH>
              <wp:positionV relativeFrom="page">
                <wp:posOffset>8512810</wp:posOffset>
              </wp:positionV>
              <wp:extent cx="3797935" cy="170815"/>
              <wp:effectExtent l="0" t="0" r="0" b="0"/>
              <wp:wrapNone/>
              <wp:docPr id="705" name="Shape 705"/>
              <wp:cNvGraphicFramePr/>
              <a:graphic xmlns:a="http://schemas.openxmlformats.org/drawingml/2006/main">
                <a:graphicData uri="http://schemas.microsoft.com/office/word/2010/wordprocessingShape">
                  <wps:wsp>
                    <wps:cNvSpPr txBox="1"/>
                    <wps:spPr>
                      <a:xfrm>
                        <a:off x="0" y="0"/>
                        <a:ext cx="3797935" cy="170815"/>
                      </a:xfrm>
                      <a:prstGeom prst="rect">
                        <a:avLst/>
                      </a:prstGeom>
                      <a:noFill/>
                    </wps:spPr>
                    <wps:txbx>
                      <w:txbxContent>
                        <w:p w:rsidR="006D2F12" w:rsidRDefault="00DE50E6">
                          <w:pPr>
                            <w:pStyle w:val="stbilgiveyaaltbilgi0"/>
                          </w:pPr>
                          <w:r>
                            <w:rPr>
                              <w:rStyle w:val="stbilgiveyaaltbilgi"/>
                            </w:rPr>
                            <w:t>350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5" o:spid="_x0000_s1390" type="#_x0000_t202" style="position:absolute;margin-left:77.5pt;margin-top:670.3pt;width:299.05pt;height:13.45pt;z-index:-4404011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Pr>
                      <w:t>350 FIXED STARS AND CONSTELLATIONS</w:t>
                    </w:r>
                  </w:p>
                </w:txbxContent>
              </v:textbox>
              <w10:wrap anchorx="page" anchory="page"/>
            </v:shape>
          </w:pict>
        </mc:Fallback>
      </mc:AlternateContent>
    </w:r>
  </w:p>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69" behindDoc="1" locked="0" layoutInCell="1" allowOverlap="1">
              <wp:simplePos x="0" y="0"/>
              <wp:positionH relativeFrom="page">
                <wp:posOffset>984250</wp:posOffset>
              </wp:positionH>
              <wp:positionV relativeFrom="page">
                <wp:posOffset>8512810</wp:posOffset>
              </wp:positionV>
              <wp:extent cx="3797935" cy="170815"/>
              <wp:effectExtent l="0" t="0" r="0" b="0"/>
              <wp:wrapNone/>
              <wp:docPr id="701" name="Shape 701"/>
              <wp:cNvGraphicFramePr/>
              <a:graphic xmlns:a="http://schemas.openxmlformats.org/drawingml/2006/main">
                <a:graphicData uri="http://schemas.microsoft.com/office/word/2010/wordprocessingShape">
                  <wps:wsp>
                    <wps:cNvSpPr txBox="1"/>
                    <wps:spPr>
                      <a:xfrm>
                        <a:off x="0" y="0"/>
                        <a:ext cx="3797935" cy="170815"/>
                      </a:xfrm>
                      <a:prstGeom prst="rect">
                        <a:avLst/>
                      </a:prstGeom>
                      <a:noFill/>
                    </wps:spPr>
                    <wps:txbx>
                      <w:txbxContent>
                        <w:p w:rsidR="006D2F12" w:rsidRDefault="00DE50E6">
                          <w:pPr>
                            <w:pStyle w:val="stbilgiveyaaltbilgi0"/>
                          </w:pPr>
                          <w:r>
                            <w:rPr>
                              <w:rStyle w:val="stbilgiveyaaltbilgi"/>
                            </w:rPr>
                            <w:t>350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1" o:spid="_x0000_s1391" type="#_x0000_t202" style="position:absolute;margin-left:77.5pt;margin-top:670.3pt;width:299.05pt;height:13.45pt;z-index:-4404011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350 FIXED STARS AND CONSTELLATIONS</w:t>
                    </w:r>
                  </w:p>
                </w:txbxContent>
              </v:textbox>
              <w10:wrap anchorx="page" anchory="page"/>
            </v:shape>
          </w:pict>
        </mc:Fallback>
      </mc:AlternateContent>
    </w:r>
  </w:p>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81" behindDoc="1" locked="0" layoutInCell="1" allowOverlap="1">
              <wp:simplePos x="0" y="0"/>
              <wp:positionH relativeFrom="page">
                <wp:posOffset>984250</wp:posOffset>
              </wp:positionH>
              <wp:positionV relativeFrom="page">
                <wp:posOffset>8503920</wp:posOffset>
              </wp:positionV>
              <wp:extent cx="3764280" cy="170815"/>
              <wp:effectExtent l="0" t="0" r="0" b="0"/>
              <wp:wrapNone/>
              <wp:docPr id="713" name="Shape 713"/>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3" o:spid="_x0000_s1394" type="#_x0000_t202" style="position:absolute;margin-left:77.5pt;margin-top:669.6pt;width:296.4pt;height:13.45pt;z-index:-4404010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77" behindDoc="1" locked="0" layoutInCell="1" allowOverlap="1">
              <wp:simplePos x="0" y="0"/>
              <wp:positionH relativeFrom="page">
                <wp:posOffset>984250</wp:posOffset>
              </wp:positionH>
              <wp:positionV relativeFrom="page">
                <wp:posOffset>8503920</wp:posOffset>
              </wp:positionV>
              <wp:extent cx="3764280" cy="170815"/>
              <wp:effectExtent l="0" t="0" r="0" b="0"/>
              <wp:wrapNone/>
              <wp:docPr id="709" name="Shape 709"/>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9" o:spid="_x0000_s1395" type="#_x0000_t202" style="position:absolute;margin-left:77.5pt;margin-top:669.6pt;width:296.4pt;height:13.45pt;z-index:-4404011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93" behindDoc="1" locked="0" layoutInCell="1" allowOverlap="1">
              <wp:simplePos x="0" y="0"/>
              <wp:positionH relativeFrom="page">
                <wp:posOffset>984250</wp:posOffset>
              </wp:positionH>
              <wp:positionV relativeFrom="page">
                <wp:posOffset>8503920</wp:posOffset>
              </wp:positionV>
              <wp:extent cx="3767455" cy="170815"/>
              <wp:effectExtent l="0" t="0" r="0" b="0"/>
              <wp:wrapNone/>
              <wp:docPr id="725" name="Shape 725"/>
              <wp:cNvGraphicFramePr/>
              <a:graphic xmlns:a="http://schemas.openxmlformats.org/drawingml/2006/main">
                <a:graphicData uri="http://schemas.microsoft.com/office/word/2010/wordprocessingShape">
                  <wps:wsp>
                    <wps:cNvSpPr txBox="1"/>
                    <wps:spPr>
                      <a:xfrm>
                        <a:off x="0" y="0"/>
                        <a:ext cx="3767455" cy="17081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5" o:spid="_x0000_s1400" type="#_x0000_t202" style="position:absolute;margin-left:77.5pt;margin-top:669.6pt;width:296.65pt;height:13.45pt;z-index:-4404010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89" behindDoc="1" locked="0" layoutInCell="1" allowOverlap="1">
              <wp:simplePos x="0" y="0"/>
              <wp:positionH relativeFrom="page">
                <wp:posOffset>984250</wp:posOffset>
              </wp:positionH>
              <wp:positionV relativeFrom="page">
                <wp:posOffset>8503920</wp:posOffset>
              </wp:positionV>
              <wp:extent cx="3767455" cy="170815"/>
              <wp:effectExtent l="0" t="0" r="0" b="0"/>
              <wp:wrapNone/>
              <wp:docPr id="721" name="Shape 721"/>
              <wp:cNvGraphicFramePr/>
              <a:graphic xmlns:a="http://schemas.openxmlformats.org/drawingml/2006/main">
                <a:graphicData uri="http://schemas.microsoft.com/office/word/2010/wordprocessingShape">
                  <wps:wsp>
                    <wps:cNvSpPr txBox="1"/>
                    <wps:spPr>
                      <a:xfrm>
                        <a:off x="0" y="0"/>
                        <a:ext cx="3767455" cy="17081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1" o:spid="_x0000_s1401" type="#_x0000_t202" style="position:absolute;margin-left:77.5pt;margin-top:669.6pt;width:296.65pt;height:13.45pt;z-index:-4404010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01" behindDoc="1" locked="0" layoutInCell="1" allowOverlap="1">
              <wp:simplePos x="0" y="0"/>
              <wp:positionH relativeFrom="page">
                <wp:posOffset>990600</wp:posOffset>
              </wp:positionH>
              <wp:positionV relativeFrom="page">
                <wp:posOffset>8512810</wp:posOffset>
              </wp:positionV>
              <wp:extent cx="3757930" cy="170815"/>
              <wp:effectExtent l="0" t="0" r="0" b="0"/>
              <wp:wrapNone/>
              <wp:docPr id="733" name="Shape 733"/>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3" o:spid="_x0000_s1404" type="#_x0000_t202" style="position:absolute;margin-left:78pt;margin-top:670.3pt;width:295.9pt;height:13.45pt;z-index:-4404010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97" behindDoc="1" locked="0" layoutInCell="1" allowOverlap="1">
              <wp:simplePos x="0" y="0"/>
              <wp:positionH relativeFrom="page">
                <wp:posOffset>990600</wp:posOffset>
              </wp:positionH>
              <wp:positionV relativeFrom="page">
                <wp:posOffset>8512810</wp:posOffset>
              </wp:positionV>
              <wp:extent cx="3757930" cy="170815"/>
              <wp:effectExtent l="0" t="0" r="0" b="0"/>
              <wp:wrapNone/>
              <wp:docPr id="729" name="Shape 729"/>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9" o:spid="_x0000_s1405" type="#_x0000_t202" style="position:absolute;margin-left:78pt;margin-top:670.3pt;width:295.9pt;height:13.45pt;z-index:-4404010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09" behindDoc="1" locked="0" layoutInCell="1" allowOverlap="1">
              <wp:simplePos x="0" y="0"/>
              <wp:positionH relativeFrom="page">
                <wp:posOffset>984250</wp:posOffset>
              </wp:positionH>
              <wp:positionV relativeFrom="page">
                <wp:posOffset>8503920</wp:posOffset>
              </wp:positionV>
              <wp:extent cx="3764280" cy="170815"/>
              <wp:effectExtent l="0" t="0" r="0" b="0"/>
              <wp:wrapNone/>
              <wp:docPr id="741" name="Shape 741"/>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INFLUENCE OF STARS AND NEBULAS 155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1" o:spid="_x0000_s1408" type="#_x0000_t202" style="position:absolute;margin-left:77.5pt;margin-top:669.6pt;width:296.4pt;height:13.45pt;z-index:-4404010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INFLUENCE OF STARS AND NEBULAS 155</w:t>
                    </w:r>
                  </w:p>
                </w:txbxContent>
              </v:textbox>
              <w10:wrap anchorx="page" anchory="page"/>
            </v:shape>
          </w:pict>
        </mc:Fallback>
      </mc:AlternateContent>
    </w:r>
  </w:p>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05" behindDoc="1" locked="0" layoutInCell="1" allowOverlap="1">
              <wp:simplePos x="0" y="0"/>
              <wp:positionH relativeFrom="page">
                <wp:posOffset>984250</wp:posOffset>
              </wp:positionH>
              <wp:positionV relativeFrom="page">
                <wp:posOffset>8503920</wp:posOffset>
              </wp:positionV>
              <wp:extent cx="3764280" cy="170815"/>
              <wp:effectExtent l="0" t="0" r="0" b="0"/>
              <wp:wrapNone/>
              <wp:docPr id="737" name="Shape 737"/>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INFLUENCE OF STARS AND NEBULAS 155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7" o:spid="_x0000_s1409" type="#_x0000_t202" style="position:absolute;margin-left:77.5pt;margin-top:669.6pt;width:296.4pt;height:13.45pt;z-index:-4404010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NEBULAS 155</w:t>
                    </w:r>
                  </w:p>
                </w:txbxContent>
              </v:textbox>
              <w10:wrap anchorx="page" anchory="page"/>
            </v:shape>
          </w:pict>
        </mc:Fallback>
      </mc:AlternateContent>
    </w:r>
  </w:p>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13" behindDoc="1" locked="0" layoutInCell="1" allowOverlap="1">
              <wp:simplePos x="0" y="0"/>
              <wp:positionH relativeFrom="page">
                <wp:posOffset>1002665</wp:posOffset>
              </wp:positionH>
              <wp:positionV relativeFrom="page">
                <wp:posOffset>8512810</wp:posOffset>
              </wp:positionV>
              <wp:extent cx="3757930" cy="170815"/>
              <wp:effectExtent l="0" t="0" r="0" b="0"/>
              <wp:wrapNone/>
              <wp:docPr id="745" name="Shape 745"/>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5" o:spid="_x0000_s1410" type="#_x0000_t202" style="position:absolute;margin-left:78.95pt;margin-top:670.3pt;width:295.9pt;height:13.45pt;z-index:-4404010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11" behindDoc="1" locked="0" layoutInCell="1" allowOverlap="1">
              <wp:simplePos x="0" y="0"/>
              <wp:positionH relativeFrom="page">
                <wp:posOffset>1002665</wp:posOffset>
              </wp:positionH>
              <wp:positionV relativeFrom="page">
                <wp:posOffset>8512810</wp:posOffset>
              </wp:positionV>
              <wp:extent cx="3757930" cy="170815"/>
              <wp:effectExtent l="0" t="0" r="0" b="0"/>
              <wp:wrapNone/>
              <wp:docPr id="743" name="Shape 743"/>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3" o:spid="_x0000_s1411" type="#_x0000_t202" style="position:absolute;margin-left:78.95pt;margin-top:670.3pt;width:295.9pt;height:13.45pt;z-index:-4404010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33" behindDoc="1" locked="0" layoutInCell="1" allowOverlap="1">
              <wp:simplePos x="0" y="0"/>
              <wp:positionH relativeFrom="page">
                <wp:posOffset>981710</wp:posOffset>
              </wp:positionH>
              <wp:positionV relativeFrom="page">
                <wp:posOffset>8507095</wp:posOffset>
              </wp:positionV>
              <wp:extent cx="3742690" cy="146050"/>
              <wp:effectExtent l="0" t="0" r="0" b="0"/>
              <wp:wrapNone/>
              <wp:docPr id="765" name="Shape 765"/>
              <wp:cNvGraphicFramePr/>
              <a:graphic xmlns:a="http://schemas.openxmlformats.org/drawingml/2006/main">
                <a:graphicData uri="http://schemas.microsoft.com/office/word/2010/wordprocessingShape">
                  <wps:wsp>
                    <wps:cNvSpPr txBox="1"/>
                    <wps:spPr>
                      <a:xfrm>
                        <a:off x="0" y="0"/>
                        <a:ext cx="3742690" cy="146050"/>
                      </a:xfrm>
                      <a:prstGeom prst="rect">
                        <a:avLst/>
                      </a:prstGeom>
                      <a:noFill/>
                    </wps:spPr>
                    <wps:txbx>
                      <w:txbxContent>
                        <w:p w:rsidR="006D2F12" w:rsidRDefault="00DE50E6">
                          <w:pPr>
                            <w:pStyle w:val="stbilgiveyaaltbilgi0"/>
                          </w:pPr>
                          <w:proofErr w:type="gramStart"/>
                          <w:r>
                            <w:rPr>
                              <w:rStyle w:val="stbilgiveyaaltbilgi"/>
                            </w:rPr>
                            <w:t>i</w:t>
                          </w:r>
                          <w:proofErr w:type="gramEnd"/>
                          <w:r>
                            <w:rPr>
                              <w:rStyle w:val="stbilgiveyaaltbilgi"/>
                            </w:rPr>
                            <w:t>6o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5" o:spid="_x0000_s1420" type="#_x0000_t202" style="position:absolute;margin-left:77.3pt;margin-top:669.85pt;width:294.7pt;height:11.5pt;z-index:-44040104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" filled="f" stroked="f">
              <v:textbox style="mso-fit-shape-to-text:t" inset="0,0,0,0">
                <w:txbxContent>
                  <w:p w:rsidR="006D2F12" w:rsidRDefault="00DE50E6">
                    <w:pPr>
                      <w:pStyle w:val="stbilgiveyaaltbilgi0"/>
                    </w:pPr>
                    <w:proofErr w:type="gramStart"/>
                    <w:r>
                      <w:rPr>
                        <w:rStyle w:val="stbilgiveyaaltbilgi"/>
                      </w:rPr>
                      <w:t>i</w:t>
                    </w:r>
                    <w:proofErr w:type="gramEnd"/>
                    <w:r>
                      <w:rPr>
                        <w:rStyle w:val="stbilgiveyaaltbilgi"/>
                      </w:rPr>
                      <w:t>6o FIXED STARS AND CONSTELLATIONS</w:t>
                    </w:r>
                  </w:p>
                </w:txbxContent>
              </v:textbox>
              <w10:wrap anchorx="page" anchory="page"/>
            </v:shape>
          </w:pict>
        </mc:Fallback>
      </mc:AlternateContent>
    </w:r>
  </w:p>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29" behindDoc="1" locked="0" layoutInCell="1" allowOverlap="1">
              <wp:simplePos x="0" y="0"/>
              <wp:positionH relativeFrom="page">
                <wp:posOffset>981710</wp:posOffset>
              </wp:positionH>
              <wp:positionV relativeFrom="page">
                <wp:posOffset>8507095</wp:posOffset>
              </wp:positionV>
              <wp:extent cx="3742690" cy="146050"/>
              <wp:effectExtent l="0" t="0" r="0" b="0"/>
              <wp:wrapNone/>
              <wp:docPr id="761" name="Shape 761"/>
              <wp:cNvGraphicFramePr/>
              <a:graphic xmlns:a="http://schemas.openxmlformats.org/drawingml/2006/main">
                <a:graphicData uri="http://schemas.microsoft.com/office/word/2010/wordprocessingShape">
                  <wps:wsp>
                    <wps:cNvSpPr txBox="1"/>
                    <wps:spPr>
                      <a:xfrm>
                        <a:off x="0" y="0"/>
                        <a:ext cx="3742690" cy="146050"/>
                      </a:xfrm>
                      <a:prstGeom prst="rect">
                        <a:avLst/>
                      </a:prstGeom>
                      <a:noFill/>
                    </wps:spPr>
                    <wps:txbx>
                      <w:txbxContent>
                        <w:p w:rsidR="006D2F12" w:rsidRDefault="00DE50E6">
                          <w:pPr>
                            <w:pStyle w:val="stbilgiveyaaltbilgi0"/>
                          </w:pPr>
                          <w:proofErr w:type="gramStart"/>
                          <w:r>
                            <w:rPr>
                              <w:rStyle w:val="stbilgiveyaaltbilgi"/>
                            </w:rPr>
                            <w:t>i</w:t>
                          </w:r>
                          <w:proofErr w:type="gramEnd"/>
                          <w:r>
                            <w:rPr>
                              <w:rStyle w:val="stbilgiveyaaltbilgi"/>
                            </w:rPr>
                            <w:t>6o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1" o:spid="_x0000_s1421" type="#_x0000_t202" style="position:absolute;margin-left:77.3pt;margin-top:669.85pt;width:294.7pt;height:11.5pt;z-index:-4404010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" filled="f" stroked="f">
              <v:textbox style="mso-fit-shape-to-text:t" inset="0,0,0,0">
                <w:txbxContent>
                  <w:p w:rsidR="006D2F12" w:rsidRDefault="00DE50E6">
                    <w:pPr>
                      <w:pStyle w:val="stbilgiveyaaltbilgi0"/>
                    </w:pPr>
                    <w:proofErr w:type="gramStart"/>
                    <w:r>
                      <w:rPr>
                        <w:rStyle w:val="stbilgiveyaaltbilgi"/>
                      </w:rPr>
                      <w:t>i</w:t>
                    </w:r>
                    <w:proofErr w:type="gramEnd"/>
                    <w:r>
                      <w:rPr>
                        <w:rStyle w:val="stbilgiveyaaltbilgi"/>
                      </w:rPr>
                      <w:t>6o FIXED STARS AND CONSTELLATIONS</w:t>
                    </w:r>
                  </w:p>
                </w:txbxContent>
              </v:textbox>
              <w10:wrap anchorx="page" anchory="page"/>
            </v:shape>
          </w:pict>
        </mc:Fallback>
      </mc:AlternateContent>
    </w:r>
  </w:p>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41" behindDoc="1" locked="0" layoutInCell="1" allowOverlap="1">
              <wp:simplePos x="0" y="0"/>
              <wp:positionH relativeFrom="page">
                <wp:posOffset>984250</wp:posOffset>
              </wp:positionH>
              <wp:positionV relativeFrom="page">
                <wp:posOffset>8497570</wp:posOffset>
              </wp:positionV>
              <wp:extent cx="3730625" cy="179705"/>
              <wp:effectExtent l="0" t="0" r="0" b="0"/>
              <wp:wrapNone/>
              <wp:docPr id="773" name="Shape 773"/>
              <wp:cNvGraphicFramePr/>
              <a:graphic xmlns:a="http://schemas.openxmlformats.org/drawingml/2006/main">
                <a:graphicData uri="http://schemas.microsoft.com/office/word/2010/wordprocessingShape">
                  <wps:wsp>
                    <wps:cNvSpPr txBox="1"/>
                    <wps:spPr>
                      <a:xfrm>
                        <a:off x="0" y="0"/>
                        <a:ext cx="373062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3" o:spid="_x0000_s1424" type="#_x0000_t202" style="position:absolute;margin-left:77.5pt;margin-top:669.1pt;width:293.75pt;height:14.15pt;z-index:-4404010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37" behindDoc="1" locked="0" layoutInCell="1" allowOverlap="1">
              <wp:simplePos x="0" y="0"/>
              <wp:positionH relativeFrom="page">
                <wp:posOffset>984250</wp:posOffset>
              </wp:positionH>
              <wp:positionV relativeFrom="page">
                <wp:posOffset>8497570</wp:posOffset>
              </wp:positionV>
              <wp:extent cx="3730625" cy="179705"/>
              <wp:effectExtent l="0" t="0" r="0" b="0"/>
              <wp:wrapNone/>
              <wp:docPr id="769" name="Shape 769"/>
              <wp:cNvGraphicFramePr/>
              <a:graphic xmlns:a="http://schemas.openxmlformats.org/drawingml/2006/main">
                <a:graphicData uri="http://schemas.microsoft.com/office/word/2010/wordprocessingShape">
                  <wps:wsp>
                    <wps:cNvSpPr txBox="1"/>
                    <wps:spPr>
                      <a:xfrm>
                        <a:off x="0" y="0"/>
                        <a:ext cx="373062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9" o:spid="_x0000_s1425" type="#_x0000_t202" style="position:absolute;margin-left:77.5pt;margin-top:669.1pt;width:293.75pt;height:14.15pt;z-index:-44040104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49" behindDoc="1" locked="0" layoutInCell="1" allowOverlap="1">
              <wp:simplePos x="0" y="0"/>
              <wp:positionH relativeFrom="page">
                <wp:posOffset>984250</wp:posOffset>
              </wp:positionH>
              <wp:positionV relativeFrom="page">
                <wp:posOffset>8497570</wp:posOffset>
              </wp:positionV>
              <wp:extent cx="3752215" cy="179705"/>
              <wp:effectExtent l="0" t="0" r="0" b="0"/>
              <wp:wrapNone/>
              <wp:docPr id="781" name="Shape 781"/>
              <wp:cNvGraphicFramePr/>
              <a:graphic xmlns:a="http://schemas.openxmlformats.org/drawingml/2006/main">
                <a:graphicData uri="http://schemas.microsoft.com/office/word/2010/wordprocessingShape">
                  <wps:wsp>
                    <wps:cNvSpPr txBox="1"/>
                    <wps:spPr>
                      <a:xfrm>
                        <a:off x="0" y="0"/>
                        <a:ext cx="375221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1" o:spid="_x0000_s1428" type="#_x0000_t202" style="position:absolute;margin-left:77.5pt;margin-top:669.1pt;width:295.45pt;height:14.15pt;z-index:-4404010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45" behindDoc="1" locked="0" layoutInCell="1" allowOverlap="1">
              <wp:simplePos x="0" y="0"/>
              <wp:positionH relativeFrom="page">
                <wp:posOffset>984250</wp:posOffset>
              </wp:positionH>
              <wp:positionV relativeFrom="page">
                <wp:posOffset>8497570</wp:posOffset>
              </wp:positionV>
              <wp:extent cx="3752215" cy="179705"/>
              <wp:effectExtent l="0" t="0" r="0" b="0"/>
              <wp:wrapNone/>
              <wp:docPr id="777" name="Shape 777"/>
              <wp:cNvGraphicFramePr/>
              <a:graphic xmlns:a="http://schemas.openxmlformats.org/drawingml/2006/main">
                <a:graphicData uri="http://schemas.microsoft.com/office/word/2010/wordprocessingShape">
                  <wps:wsp>
                    <wps:cNvSpPr txBox="1"/>
                    <wps:spPr>
                      <a:xfrm>
                        <a:off x="0" y="0"/>
                        <a:ext cx="375221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7" o:spid="_x0000_s1429" type="#_x0000_t202" style="position:absolute;margin-left:77.5pt;margin-top:669.1pt;width:295.45pt;height:14.15pt;z-index:-4404010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53" behindDoc="1" locked="0" layoutInCell="1" allowOverlap="1">
              <wp:simplePos x="0" y="0"/>
              <wp:positionH relativeFrom="page">
                <wp:posOffset>978535</wp:posOffset>
              </wp:positionH>
              <wp:positionV relativeFrom="page">
                <wp:posOffset>8503920</wp:posOffset>
              </wp:positionV>
              <wp:extent cx="3867785" cy="179705"/>
              <wp:effectExtent l="0" t="0" r="0" b="0"/>
              <wp:wrapNone/>
              <wp:docPr id="785" name="Shape 785"/>
              <wp:cNvGraphicFramePr/>
              <a:graphic xmlns:a="http://schemas.openxmlformats.org/drawingml/2006/main">
                <a:graphicData uri="http://schemas.microsoft.com/office/word/2010/wordprocessingShape">
                  <wps:wsp>
                    <wps:cNvSpPr txBox="1"/>
                    <wps:spPr>
                      <a:xfrm>
                        <a:off x="0" y="0"/>
                        <a:ext cx="3867785" cy="179705"/>
                      </a:xfrm>
                      <a:prstGeom prst="rect">
                        <a:avLst/>
                      </a:prstGeom>
                      <a:noFill/>
                    </wps:spPr>
                    <wps:txbx>
                      <w:txbxContent>
                        <w:p w:rsidR="006D2F12" w:rsidRDefault="00DE50E6">
                          <w:pPr>
                            <w:pStyle w:val="stbilgiveyaaltbilgi0"/>
                          </w:pPr>
                          <w:proofErr w:type="spellStart"/>
                          <w:proofErr w:type="gramStart"/>
                          <w:r>
                            <w:rPr>
                              <w:rStyle w:val="stbilgiveyaaltbilgi"/>
                            </w:rPr>
                            <w:t>xf</w:t>
                          </w:r>
                          <w:proofErr w:type="spellEnd"/>
                          <w:proofErr w:type="gramEnd"/>
                          <w:r>
                            <w:rPr>
                              <w:rStyle w:val="stbilgiveyaaltbilgi"/>
                            </w:rPr>
                            <w:t>&gt;4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5" o:spid="_x0000_s1431" type="#_x0000_t202" style="position:absolute;margin-left:77.05pt;margin-top:669.6pt;width:304.55pt;height:14.15pt;z-index:-4404010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Pr>
                      <w:t>xf</w:t>
                    </w:r>
                    <w:proofErr w:type="spellEnd"/>
                    <w:proofErr w:type="gramEnd"/>
                    <w:r>
                      <w:rPr>
                        <w:rStyle w:val="stbilgiveyaaltbilgi"/>
                      </w:rPr>
                      <w:t>&gt;4 FIXED STARS AND CONSTELLATIONS</w:t>
                    </w:r>
                  </w:p>
                </w:txbxContent>
              </v:textbox>
              <w10:wrap anchorx="page" anchory="page"/>
            </v:shape>
          </w:pict>
        </mc:Fallback>
      </mc:AlternateContent>
    </w:r>
  </w:p>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61" behindDoc="1" locked="0" layoutInCell="1" allowOverlap="1">
              <wp:simplePos x="0" y="0"/>
              <wp:positionH relativeFrom="page">
                <wp:posOffset>984250</wp:posOffset>
              </wp:positionH>
              <wp:positionV relativeFrom="page">
                <wp:posOffset>8497570</wp:posOffset>
              </wp:positionV>
              <wp:extent cx="3703320" cy="176530"/>
              <wp:effectExtent l="0" t="0" r="0" b="0"/>
              <wp:wrapNone/>
              <wp:docPr id="793" name="Shape 793"/>
              <wp:cNvGraphicFramePr/>
              <a:graphic xmlns:a="http://schemas.openxmlformats.org/drawingml/2006/main">
                <a:graphicData uri="http://schemas.microsoft.com/office/word/2010/wordprocessingShape">
                  <wps:wsp>
                    <wps:cNvSpPr txBox="1"/>
                    <wps:spPr>
                      <a:xfrm>
                        <a:off x="0" y="0"/>
                        <a:ext cx="3703320" cy="176530"/>
                      </a:xfrm>
                      <a:prstGeom prst="rect">
                        <a:avLst/>
                      </a:prstGeom>
                      <a:noFill/>
                    </wps:spPr>
                    <wps:txbx>
                      <w:txbxContent>
                        <w:p w:rsidR="006D2F12" w:rsidRDefault="00DE50E6">
                          <w:pPr>
                            <w:pStyle w:val="stbilgiveyaaltbilgi0"/>
                          </w:pPr>
                          <w:r>
                            <w:rPr>
                              <w:rStyle w:val="stbilgiveyaaltbilgi"/>
                            </w:rPr>
                            <w:t>INFLUENCE OF STARS AND NEBULA 165'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3" o:spid="_x0000_s1434" type="#_x0000_t202" style="position:absolute;margin-left:77.5pt;margin-top:669.1pt;width:291.6pt;height:13.9pt;z-index:-4404010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Pr>
                      <w:t>INFLUENCE OF STARS AND NEBULA 165'</w:t>
                    </w:r>
                  </w:p>
                </w:txbxContent>
              </v:textbox>
              <w10:wrap anchorx="page" anchory="page"/>
            </v:shape>
          </w:pict>
        </mc:Fallback>
      </mc:AlternateContent>
    </w:r>
  </w:p>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57" behindDoc="1" locked="0" layoutInCell="1" allowOverlap="1">
              <wp:simplePos x="0" y="0"/>
              <wp:positionH relativeFrom="page">
                <wp:posOffset>984250</wp:posOffset>
              </wp:positionH>
              <wp:positionV relativeFrom="page">
                <wp:posOffset>8497570</wp:posOffset>
              </wp:positionV>
              <wp:extent cx="3703320" cy="176530"/>
              <wp:effectExtent l="0" t="0" r="0" b="0"/>
              <wp:wrapNone/>
              <wp:docPr id="789" name="Shape 789"/>
              <wp:cNvGraphicFramePr/>
              <a:graphic xmlns:a="http://schemas.openxmlformats.org/drawingml/2006/main">
                <a:graphicData uri="http://schemas.microsoft.com/office/word/2010/wordprocessingShape">
                  <wps:wsp>
                    <wps:cNvSpPr txBox="1"/>
                    <wps:spPr>
                      <a:xfrm>
                        <a:off x="0" y="0"/>
                        <a:ext cx="3703320" cy="176530"/>
                      </a:xfrm>
                      <a:prstGeom prst="rect">
                        <a:avLst/>
                      </a:prstGeom>
                      <a:noFill/>
                    </wps:spPr>
                    <wps:txbx>
                      <w:txbxContent>
                        <w:p w:rsidR="006D2F12" w:rsidRDefault="00DE50E6">
                          <w:pPr>
                            <w:pStyle w:val="stbilgiveyaaltbilgi0"/>
                          </w:pPr>
                          <w:r>
                            <w:rPr>
                              <w:rStyle w:val="stbilgiveyaaltbilgi"/>
                            </w:rPr>
                            <w:t>INFLUENCE OF STARS AND NEBULA 165'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9" o:spid="_x0000_s1435" type="#_x0000_t202" style="position:absolute;margin-left:77.5pt;margin-top:669.1pt;width:291.6pt;height:13.9pt;z-index:-4404010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Pr>
                      <w:t>INFLUENCE OF STARS AND NEBULA 165'</w:t>
                    </w:r>
                  </w:p>
                </w:txbxContent>
              </v:textbox>
              <w10:wrap anchorx="page" anchory="page"/>
            </v:shape>
          </w:pict>
        </mc:Fallback>
      </mc:AlternateContent>
    </w:r>
  </w:p>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63" behindDoc="1" locked="0" layoutInCell="1" allowOverlap="1">
              <wp:simplePos x="0" y="0"/>
              <wp:positionH relativeFrom="page">
                <wp:posOffset>982345</wp:posOffset>
              </wp:positionH>
              <wp:positionV relativeFrom="page">
                <wp:posOffset>8455025</wp:posOffset>
              </wp:positionV>
              <wp:extent cx="3749040" cy="149225"/>
              <wp:effectExtent l="0" t="0" r="0" b="0"/>
              <wp:wrapNone/>
              <wp:docPr id="795" name="Shape 795"/>
              <wp:cNvGraphicFramePr/>
              <a:graphic xmlns:a="http://schemas.openxmlformats.org/drawingml/2006/main">
                <a:graphicData uri="http://schemas.microsoft.com/office/word/2010/wordprocessingShape">
                  <wps:wsp>
                    <wps:cNvSpPr txBox="1"/>
                    <wps:spPr>
                      <a:xfrm>
                        <a:off x="0" y="0"/>
                        <a:ext cx="3749040" cy="149225"/>
                      </a:xfrm>
                      <a:prstGeom prst="rect">
                        <a:avLst/>
                      </a:prstGeom>
                      <a:noFill/>
                    </wps:spPr>
                    <wps:txbx>
                      <w:txbxContent>
                        <w:p w:rsidR="006D2F12" w:rsidRDefault="00DE50E6">
                          <w:pPr>
                            <w:pStyle w:val="stbilgiveyaaltbilgi0"/>
                          </w:pPr>
                          <w:proofErr w:type="gramStart"/>
                          <w:r>
                            <w:rPr>
                              <w:rStyle w:val="stbilgiveyaaltbilgi"/>
                            </w:rPr>
                            <w:t>l</w:t>
                          </w:r>
                          <w:proofErr w:type="gramEnd"/>
                          <w:r>
                            <w:rPr>
                              <w:rStyle w:val="stbilgiveyaaltbilgi"/>
                            </w:rPr>
                            <w:t>66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5" o:spid="_x0000_s1436" type="#_x0000_t202" style="position:absolute;margin-left:77.35pt;margin-top:665.75pt;width:295.2pt;height:11.75pt;z-index:-4404010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" filled="f" stroked="f">
              <v:textbox style="mso-fit-shape-to-text:t" inset="0,0,0,0">
                <w:txbxContent>
                  <w:p w:rsidR="006D2F12" w:rsidRDefault="00DE50E6">
                    <w:pPr>
                      <w:pStyle w:val="stbilgiveyaaltbilgi0"/>
                    </w:pPr>
                    <w:proofErr w:type="gramStart"/>
                    <w:r>
                      <w:rPr>
                        <w:rStyle w:val="stbilgiveyaaltbilgi"/>
                      </w:rPr>
                      <w:t>l</w:t>
                    </w:r>
                    <w:proofErr w:type="gramEnd"/>
                    <w:r>
                      <w:rPr>
                        <w:rStyle w:val="stbilgiveyaaltbilgi"/>
                      </w:rPr>
                      <w:t>66 FIXED STARS AND CONSTELLATIONS</w:t>
                    </w:r>
                  </w:p>
                </w:txbxContent>
              </v:textbox>
              <w10:wrap anchorx="page" anchory="page"/>
            </v:shape>
          </w:pict>
        </mc:Fallback>
      </mc:AlternateContent>
    </w:r>
  </w:p>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71" behindDoc="1" locked="0" layoutInCell="1" allowOverlap="1">
              <wp:simplePos x="0" y="0"/>
              <wp:positionH relativeFrom="page">
                <wp:posOffset>984250</wp:posOffset>
              </wp:positionH>
              <wp:positionV relativeFrom="page">
                <wp:posOffset>8503920</wp:posOffset>
              </wp:positionV>
              <wp:extent cx="3691255" cy="170815"/>
              <wp:effectExtent l="0" t="0" r="0" b="0"/>
              <wp:wrapNone/>
              <wp:docPr id="803" name="Shape 803"/>
              <wp:cNvGraphicFramePr/>
              <a:graphic xmlns:a="http://schemas.openxmlformats.org/drawingml/2006/main">
                <a:graphicData uri="http://schemas.microsoft.com/office/word/2010/wordprocessingShape">
                  <wps:wsp>
                    <wps:cNvSpPr txBox="1"/>
                    <wps:spPr>
                      <a:xfrm>
                        <a:off x="0" y="0"/>
                        <a:ext cx="3691255" cy="170815"/>
                      </a:xfrm>
                      <a:prstGeom prst="rect">
                        <a:avLst/>
                      </a:prstGeom>
                      <a:noFill/>
                    </wps:spPr>
                    <wps:txbx>
                      <w:txbxContent>
                        <w:p w:rsidR="006D2F12" w:rsidRDefault="00DE50E6">
                          <w:pPr>
                            <w:pStyle w:val="stbilgiveyaaltbilgi0"/>
                          </w:pPr>
                          <w:r>
                            <w:rPr>
                              <w:rStyle w:val="stbilgiveyaaltbilgi"/>
                            </w:rPr>
                            <w:t>INFLUENCE OF STARS AND NEBUUE 167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3" o:spid="_x0000_s1439" type="#_x0000_t202" style="position:absolute;margin-left:77.5pt;margin-top:669.6pt;width:290.65pt;height:13.45pt;z-index:-4404010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NEBUUE 167</w:t>
                    </w:r>
                  </w:p>
                </w:txbxContent>
              </v:textbox>
              <w10:wrap anchorx="page" anchory="page"/>
            </v:shape>
          </w:pict>
        </mc:Fallback>
      </mc:AlternateContent>
    </w:r>
  </w:p>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67" behindDoc="1" locked="0" layoutInCell="1" allowOverlap="1">
              <wp:simplePos x="0" y="0"/>
              <wp:positionH relativeFrom="page">
                <wp:posOffset>984250</wp:posOffset>
              </wp:positionH>
              <wp:positionV relativeFrom="page">
                <wp:posOffset>8503920</wp:posOffset>
              </wp:positionV>
              <wp:extent cx="3691255" cy="170815"/>
              <wp:effectExtent l="0" t="0" r="0" b="0"/>
              <wp:wrapNone/>
              <wp:docPr id="799" name="Shape 799"/>
              <wp:cNvGraphicFramePr/>
              <a:graphic xmlns:a="http://schemas.openxmlformats.org/drawingml/2006/main">
                <a:graphicData uri="http://schemas.microsoft.com/office/word/2010/wordprocessingShape">
                  <wps:wsp>
                    <wps:cNvSpPr txBox="1"/>
                    <wps:spPr>
                      <a:xfrm>
                        <a:off x="0" y="0"/>
                        <a:ext cx="3691255" cy="170815"/>
                      </a:xfrm>
                      <a:prstGeom prst="rect">
                        <a:avLst/>
                      </a:prstGeom>
                      <a:noFill/>
                    </wps:spPr>
                    <wps:txbx>
                      <w:txbxContent>
                        <w:p w:rsidR="006D2F12" w:rsidRDefault="00DE50E6">
                          <w:pPr>
                            <w:pStyle w:val="stbilgiveyaaltbilgi0"/>
                          </w:pPr>
                          <w:r>
                            <w:rPr>
                              <w:rStyle w:val="stbilgiveyaaltbilgi"/>
                            </w:rPr>
                            <w:t>INFLUENCE OF STARS AND NEBUUE 167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9" o:spid="_x0000_s1440" type="#_x0000_t202" style="position:absolute;margin-left:77.5pt;margin-top:669.6pt;width:290.65pt;height:13.45pt;z-index:-4404010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INFLUENCE OF STARS AND NEBUUE 167</w:t>
                    </w:r>
                  </w:p>
                </w:txbxContent>
              </v:textbox>
              <w10:wrap anchorx="page" anchory="page"/>
            </v:shape>
          </w:pict>
        </mc:Fallback>
      </mc:AlternateContent>
    </w:r>
  </w:p>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79" behindDoc="1" locked="0" layoutInCell="1" allowOverlap="1">
              <wp:simplePos x="0" y="0"/>
              <wp:positionH relativeFrom="page">
                <wp:posOffset>984250</wp:posOffset>
              </wp:positionH>
              <wp:positionV relativeFrom="page">
                <wp:posOffset>8503920</wp:posOffset>
              </wp:positionV>
              <wp:extent cx="3718560" cy="170815"/>
              <wp:effectExtent l="0" t="0" r="0" b="0"/>
              <wp:wrapNone/>
              <wp:docPr id="811" name="Shape 811"/>
              <wp:cNvGraphicFramePr/>
              <a:graphic xmlns:a="http://schemas.openxmlformats.org/drawingml/2006/main">
                <a:graphicData uri="http://schemas.microsoft.com/office/word/2010/wordprocessingShape">
                  <wps:wsp>
                    <wps:cNvSpPr txBox="1"/>
                    <wps:spPr>
                      <a:xfrm>
                        <a:off x="0" y="0"/>
                        <a:ext cx="3718560" cy="170815"/>
                      </a:xfrm>
                      <a:prstGeom prst="rect">
                        <a:avLst/>
                      </a:prstGeom>
                      <a:noFill/>
                    </wps:spPr>
                    <wps:txbx>
                      <w:txbxContent>
                        <w:p w:rsidR="006D2F12" w:rsidRDefault="00DE50E6">
                          <w:pPr>
                            <w:pStyle w:val="stbilgiveyaaltbilgi0"/>
                          </w:pPr>
                          <w:r>
                            <w:rPr>
                              <w:rStyle w:val="stbilgiveyaaltbilgi"/>
                            </w:rPr>
                            <w:t>INFLUENCE OF STARS AND NEBUL.E 169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1" o:spid="_x0000_s1443" type="#_x0000_t202" style="position:absolute;margin-left:77.5pt;margin-top:669.6pt;width:292.8pt;height:13.45pt;z-index:-4404010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" filled="f" stroked="f">
              <v:textbox style="mso-fit-shape-to-text:t" inset="0,0,0,0">
                <w:txbxContent>
                  <w:p w:rsidR="006D2F12" w:rsidRDefault="00DE50E6">
                    <w:pPr>
                      <w:pStyle w:val="stbilgiveyaaltbilgi0"/>
                    </w:pPr>
                    <w:r>
                      <w:rPr>
                        <w:rStyle w:val="stbilgiveyaaltbilgi"/>
                      </w:rPr>
                      <w:t>INFLUENCE OF STARS AND NEBUL.E 169</w:t>
                    </w:r>
                  </w:p>
                </w:txbxContent>
              </v:textbox>
              <w10:wrap anchorx="page" anchory="page"/>
            </v:shape>
          </w:pict>
        </mc:Fallback>
      </mc:AlternateContent>
    </w:r>
  </w:p>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75" behindDoc="1" locked="0" layoutInCell="1" allowOverlap="1">
              <wp:simplePos x="0" y="0"/>
              <wp:positionH relativeFrom="page">
                <wp:posOffset>984250</wp:posOffset>
              </wp:positionH>
              <wp:positionV relativeFrom="page">
                <wp:posOffset>8503920</wp:posOffset>
              </wp:positionV>
              <wp:extent cx="3718560" cy="170815"/>
              <wp:effectExtent l="0" t="0" r="0" b="0"/>
              <wp:wrapNone/>
              <wp:docPr id="807" name="Shape 807"/>
              <wp:cNvGraphicFramePr/>
              <a:graphic xmlns:a="http://schemas.openxmlformats.org/drawingml/2006/main">
                <a:graphicData uri="http://schemas.microsoft.com/office/word/2010/wordprocessingShape">
                  <wps:wsp>
                    <wps:cNvSpPr txBox="1"/>
                    <wps:spPr>
                      <a:xfrm>
                        <a:off x="0" y="0"/>
                        <a:ext cx="3718560" cy="170815"/>
                      </a:xfrm>
                      <a:prstGeom prst="rect">
                        <a:avLst/>
                      </a:prstGeom>
                      <a:noFill/>
                    </wps:spPr>
                    <wps:txbx>
                      <w:txbxContent>
                        <w:p w:rsidR="006D2F12" w:rsidRDefault="00DE50E6">
                          <w:pPr>
                            <w:pStyle w:val="stbilgiveyaaltbilgi0"/>
                          </w:pPr>
                          <w:r>
                            <w:rPr>
                              <w:rStyle w:val="stbilgiveyaaltbilgi"/>
                            </w:rPr>
                            <w:t>INFLUENCE OF STARS AND NEBUL.E 169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7" o:spid="_x0000_s1444" type="#_x0000_t202" style="position:absolute;margin-left:77.5pt;margin-top:669.6pt;width:292.8pt;height:13.45pt;z-index:-4404010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NEBUL.E 169</w:t>
                    </w:r>
                  </w:p>
                </w:txbxContent>
              </v:textbox>
              <w10:wrap anchorx="page" anchory="page"/>
            </v:shape>
          </w:pict>
        </mc:Fallback>
      </mc:AlternateContent>
    </w:r>
  </w:p>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87" behindDoc="1" locked="0" layoutInCell="1" allowOverlap="1">
              <wp:simplePos x="0" y="0"/>
              <wp:positionH relativeFrom="page">
                <wp:posOffset>990600</wp:posOffset>
              </wp:positionH>
              <wp:positionV relativeFrom="page">
                <wp:posOffset>8512810</wp:posOffset>
              </wp:positionV>
              <wp:extent cx="3761105" cy="170815"/>
              <wp:effectExtent l="0" t="0" r="0" b="0"/>
              <wp:wrapNone/>
              <wp:docPr id="819" name="Shape 819"/>
              <wp:cNvGraphicFramePr/>
              <a:graphic xmlns:a="http://schemas.openxmlformats.org/drawingml/2006/main">
                <a:graphicData uri="http://schemas.microsoft.com/office/word/2010/wordprocessingShape">
                  <wps:wsp>
                    <wps:cNvSpPr txBox="1"/>
                    <wps:spPr>
                      <a:xfrm>
                        <a:off x="0" y="0"/>
                        <a:ext cx="376110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9" o:spid="_x0000_s1447" type="#_x0000_t202" style="position:absolute;margin-left:78pt;margin-top:670.3pt;width:296.15pt;height:13.45pt;z-index:-4404009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83" behindDoc="1" locked="0" layoutInCell="1" allowOverlap="1">
              <wp:simplePos x="0" y="0"/>
              <wp:positionH relativeFrom="page">
                <wp:posOffset>990600</wp:posOffset>
              </wp:positionH>
              <wp:positionV relativeFrom="page">
                <wp:posOffset>8512810</wp:posOffset>
              </wp:positionV>
              <wp:extent cx="3761105" cy="170815"/>
              <wp:effectExtent l="0" t="0" r="0" b="0"/>
              <wp:wrapNone/>
              <wp:docPr id="815" name="Shape 815"/>
              <wp:cNvGraphicFramePr/>
              <a:graphic xmlns:a="http://schemas.openxmlformats.org/drawingml/2006/main">
                <a:graphicData uri="http://schemas.microsoft.com/office/word/2010/wordprocessingShape">
                  <wps:wsp>
                    <wps:cNvSpPr txBox="1"/>
                    <wps:spPr>
                      <a:xfrm>
                        <a:off x="0" y="0"/>
                        <a:ext cx="376110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5" o:spid="_x0000_s1448" type="#_x0000_t202" style="position:absolute;margin-left:78pt;margin-top:670.3pt;width:296.15pt;height:13.45pt;z-index:-44040099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97" behindDoc="1" locked="0" layoutInCell="1" allowOverlap="1">
              <wp:simplePos x="0" y="0"/>
              <wp:positionH relativeFrom="page">
                <wp:posOffset>990600</wp:posOffset>
              </wp:positionH>
              <wp:positionV relativeFrom="page">
                <wp:posOffset>8512810</wp:posOffset>
              </wp:positionV>
              <wp:extent cx="3752215" cy="170815"/>
              <wp:effectExtent l="0" t="0" r="0" b="0"/>
              <wp:wrapNone/>
              <wp:docPr id="829" name="Shape 829"/>
              <wp:cNvGraphicFramePr/>
              <a:graphic xmlns:a="http://schemas.openxmlformats.org/drawingml/2006/main">
                <a:graphicData uri="http://schemas.microsoft.com/office/word/2010/wordprocessingShape">
                  <wps:wsp>
                    <wps:cNvSpPr txBox="1"/>
                    <wps:spPr>
                      <a:xfrm>
                        <a:off x="0" y="0"/>
                        <a:ext cx="375221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9" o:spid="_x0000_s1452" type="#_x0000_t202" style="position:absolute;margin-left:78pt;margin-top:670.3pt;width:295.45pt;height:13.45pt;z-index:-4404009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93" behindDoc="1" locked="0" layoutInCell="1" allowOverlap="1">
              <wp:simplePos x="0" y="0"/>
              <wp:positionH relativeFrom="page">
                <wp:posOffset>990600</wp:posOffset>
              </wp:positionH>
              <wp:positionV relativeFrom="page">
                <wp:posOffset>8512810</wp:posOffset>
              </wp:positionV>
              <wp:extent cx="3752215" cy="170815"/>
              <wp:effectExtent l="0" t="0" r="0" b="0"/>
              <wp:wrapNone/>
              <wp:docPr id="825" name="Shape 825"/>
              <wp:cNvGraphicFramePr/>
              <a:graphic xmlns:a="http://schemas.openxmlformats.org/drawingml/2006/main">
                <a:graphicData uri="http://schemas.microsoft.com/office/word/2010/wordprocessingShape">
                  <wps:wsp>
                    <wps:cNvSpPr txBox="1"/>
                    <wps:spPr>
                      <a:xfrm>
                        <a:off x="0" y="0"/>
                        <a:ext cx="375221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5" o:spid="_x0000_s1453" type="#_x0000_t202" style="position:absolute;margin-left:78pt;margin-top:670.3pt;width:295.45pt;height:13.45pt;z-index:-4404009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05" behindDoc="1" locked="0" layoutInCell="1" allowOverlap="1">
              <wp:simplePos x="0" y="0"/>
              <wp:positionH relativeFrom="page">
                <wp:posOffset>984250</wp:posOffset>
              </wp:positionH>
              <wp:positionV relativeFrom="page">
                <wp:posOffset>8497570</wp:posOffset>
              </wp:positionV>
              <wp:extent cx="3740150" cy="179705"/>
              <wp:effectExtent l="0" t="0" r="0" b="0"/>
              <wp:wrapNone/>
              <wp:docPr id="837" name="Shape 837"/>
              <wp:cNvGraphicFramePr/>
              <a:graphic xmlns:a="http://schemas.openxmlformats.org/drawingml/2006/main">
                <a:graphicData uri="http://schemas.microsoft.com/office/word/2010/wordprocessingShape">
                  <wps:wsp>
                    <wps:cNvSpPr txBox="1"/>
                    <wps:spPr>
                      <a:xfrm>
                        <a:off x="0" y="0"/>
                        <a:ext cx="3740150" cy="179705"/>
                      </a:xfrm>
                      <a:prstGeom prst="rect">
                        <a:avLst/>
                      </a:prstGeom>
                      <a:noFill/>
                    </wps:spPr>
                    <wps:txbx>
                      <w:txbxContent>
                        <w:p w:rsidR="006D2F12" w:rsidRDefault="00DE50E6">
                          <w:pPr>
                            <w:pStyle w:val="stbilgiveyaaltbilgi0"/>
                          </w:pPr>
                          <w:r>
                            <w:rPr>
                              <w:rStyle w:val="stbilgiveyaaltbilgi"/>
                            </w:rPr>
                            <w:t>INFLUENCE OF STARS AND NEBUL/E 173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7" o:spid="_x0000_s1456" type="#_x0000_t202" style="position:absolute;margin-left:77.5pt;margin-top:669.1pt;width:294.5pt;height:14.15pt;z-index:-4404009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" filled="f" stroked="f">
              <v:textbox style="mso-fit-shape-to-text:t" inset="0,0,0,0">
                <w:txbxContent>
                  <w:p w:rsidR="006D2F12" w:rsidRDefault="00DE50E6">
                    <w:pPr>
                      <w:pStyle w:val="stbilgiveyaaltbilgi0"/>
                    </w:pPr>
                    <w:r>
                      <w:rPr>
                        <w:rStyle w:val="stbilgiveyaaltbilgi"/>
                      </w:rPr>
                      <w:t>INFLUENCE OF STARS AND NEBUL/E 173</w:t>
                    </w:r>
                  </w:p>
                </w:txbxContent>
              </v:textbox>
              <w10:wrap anchorx="page" anchory="page"/>
            </v:shape>
          </w:pict>
        </mc:Fallback>
      </mc:AlternateContent>
    </w:r>
  </w:p>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01" behindDoc="1" locked="0" layoutInCell="1" allowOverlap="1">
              <wp:simplePos x="0" y="0"/>
              <wp:positionH relativeFrom="page">
                <wp:posOffset>984250</wp:posOffset>
              </wp:positionH>
              <wp:positionV relativeFrom="page">
                <wp:posOffset>8497570</wp:posOffset>
              </wp:positionV>
              <wp:extent cx="3740150" cy="179705"/>
              <wp:effectExtent l="0" t="0" r="0" b="0"/>
              <wp:wrapNone/>
              <wp:docPr id="833" name="Shape 833"/>
              <wp:cNvGraphicFramePr/>
              <a:graphic xmlns:a="http://schemas.openxmlformats.org/drawingml/2006/main">
                <a:graphicData uri="http://schemas.microsoft.com/office/word/2010/wordprocessingShape">
                  <wps:wsp>
                    <wps:cNvSpPr txBox="1"/>
                    <wps:spPr>
                      <a:xfrm>
                        <a:off x="0" y="0"/>
                        <a:ext cx="3740150" cy="179705"/>
                      </a:xfrm>
                      <a:prstGeom prst="rect">
                        <a:avLst/>
                      </a:prstGeom>
                      <a:noFill/>
                    </wps:spPr>
                    <wps:txbx>
                      <w:txbxContent>
                        <w:p w:rsidR="006D2F12" w:rsidRDefault="00DE50E6">
                          <w:pPr>
                            <w:pStyle w:val="stbilgiveyaaltbilgi0"/>
                          </w:pPr>
                          <w:r>
                            <w:rPr>
                              <w:rStyle w:val="stbilgiveyaaltbilgi"/>
                            </w:rPr>
                            <w:t>INFLUENCE OF STARS AND NEBUL/E 173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3" o:spid="_x0000_s1457" type="#_x0000_t202" style="position:absolute;margin-left:77.5pt;margin-top:669.1pt;width:294.5pt;height:14.15pt;z-index:-4404009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" filled="f" stroked="f">
              <v:textbox style="mso-fit-shape-to-text:t" inset="0,0,0,0">
                <w:txbxContent>
                  <w:p w:rsidR="006D2F12" w:rsidRDefault="00DE50E6">
                    <w:pPr>
                      <w:pStyle w:val="stbilgiveyaaltbilgi0"/>
                    </w:pPr>
                    <w:r>
                      <w:rPr>
                        <w:rStyle w:val="stbilgiveyaaltbilgi"/>
                      </w:rPr>
                      <w:t>INFLUENCE OF STARS AND NEBUL/E 173</w:t>
                    </w:r>
                  </w:p>
                </w:txbxContent>
              </v:textbox>
              <w10:wrap anchorx="page" anchory="page"/>
            </v:shape>
          </w:pict>
        </mc:Fallback>
      </mc:AlternateContent>
    </w:r>
  </w:p>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09" behindDoc="1" locked="0" layoutInCell="1" allowOverlap="1">
              <wp:simplePos x="0" y="0"/>
              <wp:positionH relativeFrom="page">
                <wp:posOffset>328930</wp:posOffset>
              </wp:positionH>
              <wp:positionV relativeFrom="page">
                <wp:posOffset>8739505</wp:posOffset>
              </wp:positionV>
              <wp:extent cx="3752215" cy="170815"/>
              <wp:effectExtent l="0" t="0" r="0" b="0"/>
              <wp:wrapNone/>
              <wp:docPr id="841" name="Shape 841"/>
              <wp:cNvGraphicFramePr/>
              <a:graphic xmlns:a="http://schemas.openxmlformats.org/drawingml/2006/main">
                <a:graphicData uri="http://schemas.microsoft.com/office/word/2010/wordprocessingShape">
                  <wps:wsp>
                    <wps:cNvSpPr txBox="1"/>
                    <wps:spPr>
                      <a:xfrm>
                        <a:off x="0" y="0"/>
                        <a:ext cx="375221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1" o:spid="_x0000_s1458" type="#_x0000_t202" style="position:absolute;margin-left:25.9pt;margin-top:688.15pt;width:295.45pt;height:13.45pt;z-index:-4404009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07" behindDoc="1" locked="0" layoutInCell="1" allowOverlap="1">
              <wp:simplePos x="0" y="0"/>
              <wp:positionH relativeFrom="page">
                <wp:posOffset>328930</wp:posOffset>
              </wp:positionH>
              <wp:positionV relativeFrom="page">
                <wp:posOffset>8739505</wp:posOffset>
              </wp:positionV>
              <wp:extent cx="3752215" cy="170815"/>
              <wp:effectExtent l="0" t="0" r="0" b="0"/>
              <wp:wrapNone/>
              <wp:docPr id="839" name="Shape 839"/>
              <wp:cNvGraphicFramePr/>
              <a:graphic xmlns:a="http://schemas.openxmlformats.org/drawingml/2006/main">
                <a:graphicData uri="http://schemas.microsoft.com/office/word/2010/wordprocessingShape">
                  <wps:wsp>
                    <wps:cNvSpPr txBox="1"/>
                    <wps:spPr>
                      <a:xfrm>
                        <a:off x="0" y="0"/>
                        <a:ext cx="375221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9" o:spid="_x0000_s1459" type="#_x0000_t202" style="position:absolute;margin-left:25.9pt;margin-top:688.15pt;width:295.45pt;height:13.45pt;z-index:-4404009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21" behindDoc="1" locked="0" layoutInCell="1" allowOverlap="1">
              <wp:simplePos x="0" y="0"/>
              <wp:positionH relativeFrom="page">
                <wp:posOffset>984250</wp:posOffset>
              </wp:positionH>
              <wp:positionV relativeFrom="page">
                <wp:posOffset>8503920</wp:posOffset>
              </wp:positionV>
              <wp:extent cx="3785870" cy="170815"/>
              <wp:effectExtent l="0" t="0" r="0" b="0"/>
              <wp:wrapNone/>
              <wp:docPr id="853" name="Shape 853"/>
              <wp:cNvGraphicFramePr/>
              <a:graphic xmlns:a="http://schemas.openxmlformats.org/drawingml/2006/main">
                <a:graphicData uri="http://schemas.microsoft.com/office/word/2010/wordprocessingShape">
                  <wps:wsp>
                    <wps:cNvSpPr txBox="1"/>
                    <wps:spPr>
                      <a:xfrm>
                        <a:off x="0" y="0"/>
                        <a:ext cx="3785870" cy="170815"/>
                      </a:xfrm>
                      <a:prstGeom prst="rect">
                        <a:avLst/>
                      </a:prstGeom>
                      <a:noFill/>
                    </wps:spPr>
                    <wps:txbx>
                      <w:txbxContent>
                        <w:p w:rsidR="006D2F12" w:rsidRDefault="00DE50E6">
                          <w:pPr>
                            <w:pStyle w:val="stbilgiveyaaltbilgi0"/>
                          </w:pPr>
                          <w:r>
                            <w:rPr>
                              <w:rStyle w:val="stbilgiveyaaltbilgi"/>
                            </w:rPr>
                            <w:t>INFLUENCE OF STARS AND NEBULAS 377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53" o:spid="_x0000_s1464" type="#_x0000_t202" style="position:absolute;margin-left:77.5pt;margin-top:669.6pt;width:298.1pt;height:13.45pt;z-index:-4404009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INFLUENCE OF STARS AND NEBULAS 377</w:t>
                    </w:r>
                  </w:p>
                </w:txbxContent>
              </v:textbox>
              <w10:wrap anchorx="page" anchory="page"/>
            </v:shape>
          </w:pict>
        </mc:Fallback>
      </mc:AlternateContent>
    </w:r>
  </w:p>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17" behindDoc="1" locked="0" layoutInCell="1" allowOverlap="1">
              <wp:simplePos x="0" y="0"/>
              <wp:positionH relativeFrom="page">
                <wp:posOffset>984250</wp:posOffset>
              </wp:positionH>
              <wp:positionV relativeFrom="page">
                <wp:posOffset>8503920</wp:posOffset>
              </wp:positionV>
              <wp:extent cx="3785870" cy="170815"/>
              <wp:effectExtent l="0" t="0" r="0" b="0"/>
              <wp:wrapNone/>
              <wp:docPr id="849" name="Shape 849"/>
              <wp:cNvGraphicFramePr/>
              <a:graphic xmlns:a="http://schemas.openxmlformats.org/drawingml/2006/main">
                <a:graphicData uri="http://schemas.microsoft.com/office/word/2010/wordprocessingShape">
                  <wps:wsp>
                    <wps:cNvSpPr txBox="1"/>
                    <wps:spPr>
                      <a:xfrm>
                        <a:off x="0" y="0"/>
                        <a:ext cx="3785870" cy="170815"/>
                      </a:xfrm>
                      <a:prstGeom prst="rect">
                        <a:avLst/>
                      </a:prstGeom>
                      <a:noFill/>
                    </wps:spPr>
                    <wps:txbx>
                      <w:txbxContent>
                        <w:p w:rsidR="006D2F12" w:rsidRDefault="00DE50E6">
                          <w:pPr>
                            <w:pStyle w:val="stbilgiveyaaltbilgi0"/>
                          </w:pPr>
                          <w:r>
                            <w:rPr>
                              <w:rStyle w:val="stbilgiveyaaltbilgi"/>
                            </w:rPr>
                            <w:t>INFLUENCE OF STARS AND NEBULAS 377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9" o:spid="_x0000_s1465" type="#_x0000_t202" style="position:absolute;margin-left:77.5pt;margin-top:669.6pt;width:298.1pt;height:13.45pt;z-index:-4404009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Pr>
                      <w:t>INFLUENCE OF STARS AND NEBULAS 377</w:t>
                    </w:r>
                  </w:p>
                </w:txbxContent>
              </v:textbox>
              <w10:wrap anchorx="page" anchory="page"/>
            </v:shape>
          </w:pict>
        </mc:Fallback>
      </mc:AlternateContent>
    </w:r>
  </w:p>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29" behindDoc="1" locked="0" layoutInCell="1" allowOverlap="1">
              <wp:simplePos x="0" y="0"/>
              <wp:positionH relativeFrom="page">
                <wp:posOffset>990600</wp:posOffset>
              </wp:positionH>
              <wp:positionV relativeFrom="page">
                <wp:posOffset>8512810</wp:posOffset>
              </wp:positionV>
              <wp:extent cx="3757930" cy="170815"/>
              <wp:effectExtent l="0" t="0" r="0" b="0"/>
              <wp:wrapNone/>
              <wp:docPr id="861" name="Shape 861"/>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61" o:spid="_x0000_s1468" type="#_x0000_t202" style="position:absolute;margin-left:78pt;margin-top:670.3pt;width:295.9pt;height:13.45pt;z-index:-4404009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25" behindDoc="1" locked="0" layoutInCell="1" allowOverlap="1">
              <wp:simplePos x="0" y="0"/>
              <wp:positionH relativeFrom="page">
                <wp:posOffset>990600</wp:posOffset>
              </wp:positionH>
              <wp:positionV relativeFrom="page">
                <wp:posOffset>8512810</wp:posOffset>
              </wp:positionV>
              <wp:extent cx="3757930" cy="170815"/>
              <wp:effectExtent l="0" t="0" r="0" b="0"/>
              <wp:wrapNone/>
              <wp:docPr id="857" name="Shape 857"/>
              <wp:cNvGraphicFramePr/>
              <a:graphic xmlns:a="http://schemas.openxmlformats.org/drawingml/2006/main">
                <a:graphicData uri="http://schemas.microsoft.com/office/word/2010/wordprocessingShape">
                  <wps:wsp>
                    <wps:cNvSpPr txBox="1"/>
                    <wps:spPr>
                      <a:xfrm>
                        <a:off x="0" y="0"/>
                        <a:ext cx="375793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57" o:spid="_x0000_s1469" type="#_x0000_t202" style="position:absolute;margin-left:78pt;margin-top:670.3pt;width:295.9pt;height:13.45pt;z-index:-4404009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37" behindDoc="1" locked="0" layoutInCell="1" allowOverlap="1">
              <wp:simplePos x="0" y="0"/>
              <wp:positionH relativeFrom="page">
                <wp:posOffset>984250</wp:posOffset>
              </wp:positionH>
              <wp:positionV relativeFrom="page">
                <wp:posOffset>8497570</wp:posOffset>
              </wp:positionV>
              <wp:extent cx="3742690" cy="179705"/>
              <wp:effectExtent l="0" t="0" r="0" b="0"/>
              <wp:wrapNone/>
              <wp:docPr id="869" name="Shape 869"/>
              <wp:cNvGraphicFramePr/>
              <a:graphic xmlns:a="http://schemas.openxmlformats.org/drawingml/2006/main">
                <a:graphicData uri="http://schemas.microsoft.com/office/word/2010/wordprocessingShape">
                  <wps:wsp>
                    <wps:cNvSpPr txBox="1"/>
                    <wps:spPr>
                      <a:xfrm>
                        <a:off x="0" y="0"/>
                        <a:ext cx="3742690" cy="179705"/>
                      </a:xfrm>
                      <a:prstGeom prst="rect">
                        <a:avLst/>
                      </a:prstGeom>
                      <a:noFill/>
                    </wps:spPr>
                    <wps:txbx>
                      <w:txbxContent>
                        <w:p w:rsidR="006D2F12" w:rsidRDefault="00DE50E6">
                          <w:pPr>
                            <w:pStyle w:val="stbilgiveyaaltbilgi0"/>
                          </w:pPr>
                          <w:r>
                            <w:rPr>
                              <w:rStyle w:val="stbilgiveyaaltbilgi"/>
                            </w:rPr>
                            <w:t>INFLUENCE OF STARS AND NEBUL/E 179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69" o:spid="_x0000_s1472" type="#_x0000_t202" style="position:absolute;margin-left:77.5pt;margin-top:669.1pt;width:294.7pt;height:14.15pt;z-index:-44040094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NEBUL/E 179</w:t>
                    </w:r>
                  </w:p>
                </w:txbxContent>
              </v:textbox>
              <w10:wrap anchorx="page" anchory="page"/>
            </v:shape>
          </w:pict>
        </mc:Fallback>
      </mc:AlternateContent>
    </w:r>
  </w:p>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33" behindDoc="1" locked="0" layoutInCell="1" allowOverlap="1">
              <wp:simplePos x="0" y="0"/>
              <wp:positionH relativeFrom="page">
                <wp:posOffset>984250</wp:posOffset>
              </wp:positionH>
              <wp:positionV relativeFrom="page">
                <wp:posOffset>8497570</wp:posOffset>
              </wp:positionV>
              <wp:extent cx="3742690" cy="179705"/>
              <wp:effectExtent l="0" t="0" r="0" b="0"/>
              <wp:wrapNone/>
              <wp:docPr id="865" name="Shape 865"/>
              <wp:cNvGraphicFramePr/>
              <a:graphic xmlns:a="http://schemas.openxmlformats.org/drawingml/2006/main">
                <a:graphicData uri="http://schemas.microsoft.com/office/word/2010/wordprocessingShape">
                  <wps:wsp>
                    <wps:cNvSpPr txBox="1"/>
                    <wps:spPr>
                      <a:xfrm>
                        <a:off x="0" y="0"/>
                        <a:ext cx="3742690" cy="179705"/>
                      </a:xfrm>
                      <a:prstGeom prst="rect">
                        <a:avLst/>
                      </a:prstGeom>
                      <a:noFill/>
                    </wps:spPr>
                    <wps:txbx>
                      <w:txbxContent>
                        <w:p w:rsidR="006D2F12" w:rsidRDefault="00DE50E6">
                          <w:pPr>
                            <w:pStyle w:val="stbilgiveyaaltbilgi0"/>
                          </w:pPr>
                          <w:r>
                            <w:rPr>
                              <w:rStyle w:val="stbilgiveyaaltbilgi"/>
                            </w:rPr>
                            <w:t>INFLUENCE OF STARS AND NEBUL/E 179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65" o:spid="_x0000_s1473" type="#_x0000_t202" style="position:absolute;margin-left:77.5pt;margin-top:669.1pt;width:294.7pt;height:14.15pt;z-index:-44040094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NEBUL/E 179</w:t>
                    </w:r>
                  </w:p>
                </w:txbxContent>
              </v:textbox>
              <w10:wrap anchorx="page" anchory="page"/>
            </v:shape>
          </w:pict>
        </mc:Fallback>
      </mc:AlternateContent>
    </w:r>
  </w:p>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45" behindDoc="1" locked="0" layoutInCell="1" allowOverlap="1">
              <wp:simplePos x="0" y="0"/>
              <wp:positionH relativeFrom="page">
                <wp:posOffset>984250</wp:posOffset>
              </wp:positionH>
              <wp:positionV relativeFrom="page">
                <wp:posOffset>8503920</wp:posOffset>
              </wp:positionV>
              <wp:extent cx="3679190" cy="137160"/>
              <wp:effectExtent l="0" t="0" r="0" b="0"/>
              <wp:wrapNone/>
              <wp:docPr id="877" name="Shape 877"/>
              <wp:cNvGraphicFramePr/>
              <a:graphic xmlns:a="http://schemas.openxmlformats.org/drawingml/2006/main">
                <a:graphicData uri="http://schemas.microsoft.com/office/word/2010/wordprocessingShape">
                  <wps:wsp>
                    <wps:cNvSpPr txBox="1"/>
                    <wps:spPr>
                      <a:xfrm>
                        <a:off x="0" y="0"/>
                        <a:ext cx="3679190" cy="137160"/>
                      </a:xfrm>
                      <a:prstGeom prst="rect">
                        <a:avLst/>
                      </a:prstGeom>
                      <a:noFill/>
                    </wps:spPr>
                    <wps:txbx>
                      <w:txbxContent>
                        <w:p w:rsidR="006D2F12" w:rsidRDefault="00DE50E6">
                          <w:pPr>
                            <w:pStyle w:val="stbilgiveyaaltbilgi0"/>
                          </w:pPr>
                          <w:r>
                            <w:rPr>
                              <w:rStyle w:val="stbilgiveyaaltbilgi"/>
                            </w:rPr>
                            <w:t>INFLUENCE OF STARS AND NEBUUE 181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77" o:spid="_x0000_s1476" type="#_x0000_t202" style="position:absolute;margin-left:77.5pt;margin-top:669.6pt;width:289.7pt;height:10.8pt;z-index:-4404009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Pr>
                      <w:t>INFLUENCE OF STARS AND NEBUUE 181</w:t>
                    </w:r>
                  </w:p>
                </w:txbxContent>
              </v:textbox>
              <w10:wrap anchorx="page" anchory="page"/>
            </v:shape>
          </w:pict>
        </mc:Fallback>
      </mc:AlternateContent>
    </w:r>
  </w:p>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41" behindDoc="1" locked="0" layoutInCell="1" allowOverlap="1">
              <wp:simplePos x="0" y="0"/>
              <wp:positionH relativeFrom="page">
                <wp:posOffset>984250</wp:posOffset>
              </wp:positionH>
              <wp:positionV relativeFrom="page">
                <wp:posOffset>8503920</wp:posOffset>
              </wp:positionV>
              <wp:extent cx="3679190" cy="137160"/>
              <wp:effectExtent l="0" t="0" r="0" b="0"/>
              <wp:wrapNone/>
              <wp:docPr id="873" name="Shape 873"/>
              <wp:cNvGraphicFramePr/>
              <a:graphic xmlns:a="http://schemas.openxmlformats.org/drawingml/2006/main">
                <a:graphicData uri="http://schemas.microsoft.com/office/word/2010/wordprocessingShape">
                  <wps:wsp>
                    <wps:cNvSpPr txBox="1"/>
                    <wps:spPr>
                      <a:xfrm>
                        <a:off x="0" y="0"/>
                        <a:ext cx="3679190" cy="137160"/>
                      </a:xfrm>
                      <a:prstGeom prst="rect">
                        <a:avLst/>
                      </a:prstGeom>
                      <a:noFill/>
                    </wps:spPr>
                    <wps:txbx>
                      <w:txbxContent>
                        <w:p w:rsidR="006D2F12" w:rsidRDefault="00DE50E6">
                          <w:pPr>
                            <w:pStyle w:val="stbilgiveyaaltbilgi0"/>
                          </w:pPr>
                          <w:r>
                            <w:rPr>
                              <w:rStyle w:val="stbilgiveyaaltbilgi"/>
                            </w:rPr>
                            <w:t>INFLUENCE OF STARS AND NEBUUE 181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73" o:spid="_x0000_s1477" type="#_x0000_t202" style="position:absolute;margin-left:77.5pt;margin-top:669.6pt;width:289.7pt;height:10.8pt;z-index:-4404009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NEBUUE 181</w:t>
                    </w:r>
                  </w:p>
                </w:txbxContent>
              </v:textbox>
              <w10:wrap anchorx="page" anchory="page"/>
            </v:shape>
          </w:pict>
        </mc:Fallback>
      </mc:AlternateContent>
    </w:r>
  </w:p>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53" behindDoc="1" locked="0" layoutInCell="1" allowOverlap="1">
              <wp:simplePos x="0" y="0"/>
              <wp:positionH relativeFrom="page">
                <wp:posOffset>984250</wp:posOffset>
              </wp:positionH>
              <wp:positionV relativeFrom="page">
                <wp:posOffset>8497570</wp:posOffset>
              </wp:positionV>
              <wp:extent cx="3724910" cy="176530"/>
              <wp:effectExtent l="0" t="0" r="0" b="0"/>
              <wp:wrapNone/>
              <wp:docPr id="885" name="Shape 885"/>
              <wp:cNvGraphicFramePr/>
              <a:graphic xmlns:a="http://schemas.openxmlformats.org/drawingml/2006/main">
                <a:graphicData uri="http://schemas.microsoft.com/office/word/2010/wordprocessingShape">
                  <wps:wsp>
                    <wps:cNvSpPr txBox="1"/>
                    <wps:spPr>
                      <a:xfrm>
                        <a:off x="0" y="0"/>
                        <a:ext cx="3724910" cy="176530"/>
                      </a:xfrm>
                      <a:prstGeom prst="rect">
                        <a:avLst/>
                      </a:prstGeom>
                      <a:noFill/>
                    </wps:spPr>
                    <wps:txbx>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183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85" o:spid="_x0000_s1480" type="#_x0000_t202" style="position:absolute;margin-left:77.5pt;margin-top:669.1pt;width:293.3pt;height:13.9pt;z-index:-4404009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183</w:t>
                    </w:r>
                  </w:p>
                </w:txbxContent>
              </v:textbox>
              <w10:wrap anchorx="page" anchory="page"/>
            </v:shape>
          </w:pict>
        </mc:Fallback>
      </mc:AlternateContent>
    </w:r>
  </w:p>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49" behindDoc="1" locked="0" layoutInCell="1" allowOverlap="1">
              <wp:simplePos x="0" y="0"/>
              <wp:positionH relativeFrom="page">
                <wp:posOffset>984250</wp:posOffset>
              </wp:positionH>
              <wp:positionV relativeFrom="page">
                <wp:posOffset>8497570</wp:posOffset>
              </wp:positionV>
              <wp:extent cx="3724910" cy="176530"/>
              <wp:effectExtent l="0" t="0" r="0" b="0"/>
              <wp:wrapNone/>
              <wp:docPr id="881" name="Shape 881"/>
              <wp:cNvGraphicFramePr/>
              <a:graphic xmlns:a="http://schemas.openxmlformats.org/drawingml/2006/main">
                <a:graphicData uri="http://schemas.microsoft.com/office/word/2010/wordprocessingShape">
                  <wps:wsp>
                    <wps:cNvSpPr txBox="1"/>
                    <wps:spPr>
                      <a:xfrm>
                        <a:off x="0" y="0"/>
                        <a:ext cx="3724910" cy="176530"/>
                      </a:xfrm>
                      <a:prstGeom prst="rect">
                        <a:avLst/>
                      </a:prstGeom>
                      <a:noFill/>
                    </wps:spPr>
                    <wps:txbx>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183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81" o:spid="_x0000_s1481" type="#_x0000_t202" style="position:absolute;margin-left:77.5pt;margin-top:669.1pt;width:293.3pt;height:13.9pt;z-index:-4404009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STARS AND </w:t>
                    </w:r>
                    <w:proofErr w:type="spellStart"/>
                    <w:r>
                      <w:rPr>
                        <w:rStyle w:val="stbilgiveyaaltbilgi"/>
                      </w:rPr>
                      <w:t>NEBULiE</w:t>
                    </w:r>
                    <w:proofErr w:type="spellEnd"/>
                    <w:r>
                      <w:rPr>
                        <w:rStyle w:val="stbilgiveyaaltbilgi"/>
                      </w:rPr>
                      <w:t xml:space="preserve"> 183</w:t>
                    </w:r>
                  </w:p>
                </w:txbxContent>
              </v:textbox>
              <w10:wrap anchorx="page" anchory="page"/>
            </v:shape>
          </w:pict>
        </mc:Fallback>
      </mc:AlternateContent>
    </w:r>
  </w:p>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61" behindDoc="1" locked="0" layoutInCell="1" allowOverlap="1">
              <wp:simplePos x="0" y="0"/>
              <wp:positionH relativeFrom="page">
                <wp:posOffset>978535</wp:posOffset>
              </wp:positionH>
              <wp:positionV relativeFrom="page">
                <wp:posOffset>8512810</wp:posOffset>
              </wp:positionV>
              <wp:extent cx="3797935" cy="170815"/>
              <wp:effectExtent l="0" t="0" r="0" b="0"/>
              <wp:wrapNone/>
              <wp:docPr id="893" name="Shape 893"/>
              <wp:cNvGraphicFramePr/>
              <a:graphic xmlns:a="http://schemas.openxmlformats.org/drawingml/2006/main">
                <a:graphicData uri="http://schemas.microsoft.com/office/word/2010/wordprocessingShape">
                  <wps:wsp>
                    <wps:cNvSpPr txBox="1"/>
                    <wps:spPr>
                      <a:xfrm>
                        <a:off x="0" y="0"/>
                        <a:ext cx="3797935" cy="170815"/>
                      </a:xfrm>
                      <a:prstGeom prst="rect">
                        <a:avLst/>
                      </a:prstGeom>
                      <a:noFill/>
                    </wps:spPr>
                    <wps:txbx>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93" o:spid="_x0000_s1484" type="#_x0000_t202" style="position:absolute;margin-left:77.05pt;margin-top:670.3pt;width:299.05pt;height:13.45pt;z-index:-4404009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" filled="f" stroked="f">
              <v:textbox style="mso-fit-shape-to-text:t" inset="0,0,0,0">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57" behindDoc="1" locked="0" layoutInCell="1" allowOverlap="1">
              <wp:simplePos x="0" y="0"/>
              <wp:positionH relativeFrom="page">
                <wp:posOffset>978535</wp:posOffset>
              </wp:positionH>
              <wp:positionV relativeFrom="page">
                <wp:posOffset>8512810</wp:posOffset>
              </wp:positionV>
              <wp:extent cx="3797935" cy="170815"/>
              <wp:effectExtent l="0" t="0" r="0" b="0"/>
              <wp:wrapNone/>
              <wp:docPr id="889" name="Shape 889"/>
              <wp:cNvGraphicFramePr/>
              <a:graphic xmlns:a="http://schemas.openxmlformats.org/drawingml/2006/main">
                <a:graphicData uri="http://schemas.microsoft.com/office/word/2010/wordprocessingShape">
                  <wps:wsp>
                    <wps:cNvSpPr txBox="1"/>
                    <wps:spPr>
                      <a:xfrm>
                        <a:off x="0" y="0"/>
                        <a:ext cx="3797935" cy="170815"/>
                      </a:xfrm>
                      <a:prstGeom prst="rect">
                        <a:avLst/>
                      </a:prstGeom>
                      <a:noFill/>
                    </wps:spPr>
                    <wps:txbx>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89" o:spid="_x0000_s1485" type="#_x0000_t202" style="position:absolute;margin-left:77.05pt;margin-top:670.3pt;width:299.05pt;height:13.45pt;z-index:-4404009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" filled="f" stroked="f">
              <v:textbox style="mso-fit-shape-to-text:t" inset="0,0,0,0">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65" behindDoc="1" locked="0" layoutInCell="1" allowOverlap="1">
              <wp:simplePos x="0" y="0"/>
              <wp:positionH relativeFrom="page">
                <wp:posOffset>984250</wp:posOffset>
              </wp:positionH>
              <wp:positionV relativeFrom="page">
                <wp:posOffset>8497570</wp:posOffset>
              </wp:positionV>
              <wp:extent cx="3755390" cy="179705"/>
              <wp:effectExtent l="0" t="0" r="0" b="0"/>
              <wp:wrapNone/>
              <wp:docPr id="897" name="Shape 897"/>
              <wp:cNvGraphicFramePr/>
              <a:graphic xmlns:a="http://schemas.openxmlformats.org/drawingml/2006/main">
                <a:graphicData uri="http://schemas.microsoft.com/office/word/2010/wordprocessingShape">
                  <wps:wsp>
                    <wps:cNvSpPr txBox="1"/>
                    <wps:spPr>
                      <a:xfrm>
                        <a:off x="0" y="0"/>
                        <a:ext cx="3755390" cy="179705"/>
                      </a:xfrm>
                      <a:prstGeom prst="rect">
                        <a:avLst/>
                      </a:prstGeom>
                      <a:noFill/>
                    </wps:spPr>
                    <wps:txbx>
                      <w:txbxContent>
                        <w:p w:rsidR="006D2F12" w:rsidRDefault="00DE50E6">
                          <w:pPr>
                            <w:pStyle w:val="stbilgiveyaaltbilgi0"/>
                          </w:pPr>
                          <w:r>
                            <w:rPr>
                              <w:rStyle w:val="stbilgiveyaaltbilgi"/>
                            </w:rPr>
                            <w:t>INFLUENCE OF STARS AND XEBUL/&amp; 185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97" o:spid="_x0000_s1487" type="#_x0000_t202" style="position:absolute;margin-left:77.5pt;margin-top:669.1pt;width:295.7pt;height:14.15pt;z-index:-4404009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XEBUL/&amp; 185</w:t>
                    </w:r>
                  </w:p>
                </w:txbxContent>
              </v:textbox>
              <w10:wrap anchorx="page" anchory="page"/>
            </v:shape>
          </w:pict>
        </mc:Fallback>
      </mc:AlternateContent>
    </w:r>
  </w:p>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73" behindDoc="1" locked="0" layoutInCell="1" allowOverlap="1">
              <wp:simplePos x="0" y="0"/>
              <wp:positionH relativeFrom="page">
                <wp:posOffset>990600</wp:posOffset>
              </wp:positionH>
              <wp:positionV relativeFrom="page">
                <wp:posOffset>8507095</wp:posOffset>
              </wp:positionV>
              <wp:extent cx="3843655" cy="146050"/>
              <wp:effectExtent l="0" t="0" r="0" b="0"/>
              <wp:wrapNone/>
              <wp:docPr id="905" name="Shape 905"/>
              <wp:cNvGraphicFramePr/>
              <a:graphic xmlns:a="http://schemas.openxmlformats.org/drawingml/2006/main">
                <a:graphicData uri="http://schemas.microsoft.com/office/word/2010/wordprocessingShape">
                  <wps:wsp>
                    <wps:cNvSpPr txBox="1"/>
                    <wps:spPr>
                      <a:xfrm>
                        <a:off x="0" y="0"/>
                        <a:ext cx="3843655" cy="146050"/>
                      </a:xfrm>
                      <a:prstGeom prst="rect">
                        <a:avLst/>
                      </a:prstGeom>
                      <a:noFill/>
                    </wps:spPr>
                    <wps:txbx>
                      <w:txbxContent>
                        <w:p w:rsidR="006D2F12" w:rsidRDefault="00DE50E6">
                          <w:pPr>
                            <w:pStyle w:val="stbilgiveyaaltbilgi0"/>
                          </w:pPr>
                          <w:r>
                            <w:rPr>
                              <w:rStyle w:val="stbilgiveyaaltbilgi"/>
                            </w:rPr>
                            <w:t xml:space="preserve">. </w:t>
                          </w:r>
                          <w:proofErr w:type="gramStart"/>
                          <w:r>
                            <w:rPr>
                              <w:rStyle w:val="stbilgiveyaaltbilgi"/>
                            </w:rPr>
                            <w:t>i</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5" o:spid="_x0000_s1490" type="#_x0000_t202" style="position:absolute;margin-left:78pt;margin-top:669.85pt;width:302.65pt;height:11.5pt;z-index:-4404009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Pr>
                      <w:t xml:space="preserve">. </w:t>
                    </w:r>
                    <w:proofErr w:type="gramStart"/>
                    <w:r>
                      <w:rPr>
                        <w:rStyle w:val="stbilgiveyaaltbilgi"/>
                      </w:rPr>
                      <w:t>i</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69" behindDoc="1" locked="0" layoutInCell="1" allowOverlap="1">
              <wp:simplePos x="0" y="0"/>
              <wp:positionH relativeFrom="page">
                <wp:posOffset>990600</wp:posOffset>
              </wp:positionH>
              <wp:positionV relativeFrom="page">
                <wp:posOffset>8507095</wp:posOffset>
              </wp:positionV>
              <wp:extent cx="3843655" cy="146050"/>
              <wp:effectExtent l="0" t="0" r="0" b="0"/>
              <wp:wrapNone/>
              <wp:docPr id="901" name="Shape 901"/>
              <wp:cNvGraphicFramePr/>
              <a:graphic xmlns:a="http://schemas.openxmlformats.org/drawingml/2006/main">
                <a:graphicData uri="http://schemas.microsoft.com/office/word/2010/wordprocessingShape">
                  <wps:wsp>
                    <wps:cNvSpPr txBox="1"/>
                    <wps:spPr>
                      <a:xfrm>
                        <a:off x="0" y="0"/>
                        <a:ext cx="3843655" cy="146050"/>
                      </a:xfrm>
                      <a:prstGeom prst="rect">
                        <a:avLst/>
                      </a:prstGeom>
                      <a:noFill/>
                    </wps:spPr>
                    <wps:txbx>
                      <w:txbxContent>
                        <w:p w:rsidR="006D2F12" w:rsidRDefault="00DE50E6">
                          <w:pPr>
                            <w:pStyle w:val="stbilgiveyaaltbilgi0"/>
                          </w:pPr>
                          <w:r>
                            <w:rPr>
                              <w:rStyle w:val="stbilgiveyaaltbilgi"/>
                            </w:rPr>
                            <w:t xml:space="preserve">. </w:t>
                          </w:r>
                          <w:proofErr w:type="gramStart"/>
                          <w:r>
                            <w:rPr>
                              <w:rStyle w:val="stbilgiveyaaltbilgi"/>
                            </w:rPr>
                            <w:t>i</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1" o:spid="_x0000_s1491" type="#_x0000_t202" style="position:absolute;margin-left:78pt;margin-top:669.85pt;width:302.65pt;height:11.5pt;z-index:-4404009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 xml:space="preserve">. </w:t>
                    </w:r>
                    <w:proofErr w:type="gramStart"/>
                    <w:r>
                      <w:rPr>
                        <w:rStyle w:val="stbilgiveyaaltbilgi"/>
                      </w:rPr>
                      <w:t>i</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77" behindDoc="1" locked="0" layoutInCell="1" allowOverlap="1">
              <wp:simplePos x="0" y="0"/>
              <wp:positionH relativeFrom="page">
                <wp:posOffset>984250</wp:posOffset>
              </wp:positionH>
              <wp:positionV relativeFrom="page">
                <wp:posOffset>8503920</wp:posOffset>
              </wp:positionV>
              <wp:extent cx="3797935" cy="170815"/>
              <wp:effectExtent l="0" t="0" r="0" b="0"/>
              <wp:wrapNone/>
              <wp:docPr id="909" name="Shape 909"/>
              <wp:cNvGraphicFramePr/>
              <a:graphic xmlns:a="http://schemas.openxmlformats.org/drawingml/2006/main">
                <a:graphicData uri="http://schemas.microsoft.com/office/word/2010/wordprocessingShape">
                  <wps:wsp>
                    <wps:cNvSpPr txBox="1"/>
                    <wps:spPr>
                      <a:xfrm>
                        <a:off x="0" y="0"/>
                        <a:ext cx="3797935" cy="170815"/>
                      </a:xfrm>
                      <a:prstGeom prst="rect">
                        <a:avLst/>
                      </a:prstGeom>
                      <a:noFill/>
                    </wps:spPr>
                    <wps:txbx>
                      <w:txbxContent>
                        <w:p w:rsidR="006D2F12" w:rsidRDefault="00DE50E6">
                          <w:pPr>
                            <w:pStyle w:val="stbilgiveyaaltbilgi0"/>
                          </w:pPr>
                          <w:r>
                            <w:rPr>
                              <w:rStyle w:val="stbilgiveyaaltbilgi"/>
                            </w:rPr>
                            <w:t>INFLUENCE OF STARS AND NEBULAE 187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9" o:spid="_x0000_s1493" type="#_x0000_t202" style="position:absolute;margin-left:77.5pt;margin-top:669.6pt;width:299.05pt;height:13.45pt;z-index:-4404009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NEBULAE 187</w:t>
                    </w:r>
                  </w:p>
                </w:txbxContent>
              </v:textbox>
              <w10:wrap anchorx="page" anchory="page"/>
            </v:shape>
          </w:pict>
        </mc:Fallback>
      </mc:AlternateContent>
    </w:r>
  </w:p>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85" behindDoc="1" locked="0" layoutInCell="1" allowOverlap="1">
              <wp:simplePos x="0" y="0"/>
              <wp:positionH relativeFrom="page">
                <wp:posOffset>978535</wp:posOffset>
              </wp:positionH>
              <wp:positionV relativeFrom="page">
                <wp:posOffset>8512810</wp:posOffset>
              </wp:positionV>
              <wp:extent cx="3803650" cy="140335"/>
              <wp:effectExtent l="0" t="0" r="0" b="0"/>
              <wp:wrapNone/>
              <wp:docPr id="917" name="Shape 917"/>
              <wp:cNvGraphicFramePr/>
              <a:graphic xmlns:a="http://schemas.openxmlformats.org/drawingml/2006/main">
                <a:graphicData uri="http://schemas.microsoft.com/office/word/2010/wordprocessingShape">
                  <wps:wsp>
                    <wps:cNvSpPr txBox="1"/>
                    <wps:spPr>
                      <a:xfrm>
                        <a:off x="0" y="0"/>
                        <a:ext cx="3803650" cy="140335"/>
                      </a:xfrm>
                      <a:prstGeom prst="rect">
                        <a:avLst/>
                      </a:prstGeom>
                      <a:noFill/>
                    </wps:spPr>
                    <wps:txbx>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17" o:spid="_x0000_s1496" type="#_x0000_t202" style="position:absolute;margin-left:77.05pt;margin-top:670.3pt;width:299.5pt;height:11.05pt;z-index:-4404008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" filled="f" stroked="f">
              <v:textbox style="mso-fit-shape-to-text:t" inset="0,0,0,0">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81" behindDoc="1" locked="0" layoutInCell="1" allowOverlap="1">
              <wp:simplePos x="0" y="0"/>
              <wp:positionH relativeFrom="page">
                <wp:posOffset>978535</wp:posOffset>
              </wp:positionH>
              <wp:positionV relativeFrom="page">
                <wp:posOffset>8512810</wp:posOffset>
              </wp:positionV>
              <wp:extent cx="3803650" cy="140335"/>
              <wp:effectExtent l="0" t="0" r="0" b="0"/>
              <wp:wrapNone/>
              <wp:docPr id="913" name="Shape 913"/>
              <wp:cNvGraphicFramePr/>
              <a:graphic xmlns:a="http://schemas.openxmlformats.org/drawingml/2006/main">
                <a:graphicData uri="http://schemas.microsoft.com/office/word/2010/wordprocessingShape">
                  <wps:wsp>
                    <wps:cNvSpPr txBox="1"/>
                    <wps:spPr>
                      <a:xfrm>
                        <a:off x="0" y="0"/>
                        <a:ext cx="3803650" cy="140335"/>
                      </a:xfrm>
                      <a:prstGeom prst="rect">
                        <a:avLst/>
                      </a:prstGeom>
                      <a:noFill/>
                    </wps:spPr>
                    <wps:txbx>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13" o:spid="_x0000_s1497" type="#_x0000_t202" style="position:absolute;margin-left:77.05pt;margin-top:670.3pt;width:299.5pt;height:11.05pt;z-index:-4404008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" filled="f" stroked="f">
              <v:textbox style="mso-fit-shape-to-text:t" inset="0,0,0,0">
                <w:txbxContent>
                  <w:p w:rsidR="006D2F12" w:rsidRDefault="00DE50E6">
                    <w:pPr>
                      <w:pStyle w:val="stbilgiveyaaltbilgi0"/>
                    </w:pPr>
                    <w:proofErr w:type="gramStart"/>
                    <w:r>
                      <w:rPr>
                        <w:rStyle w:val="stbilgiveyaaltbilgi"/>
                      </w:rPr>
                      <w:t>x</w:t>
                    </w:r>
                    <w:proofErr w:type="gramEnd"/>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89" behindDoc="1" locked="0" layoutInCell="1" allowOverlap="1">
              <wp:simplePos x="0" y="0"/>
              <wp:positionH relativeFrom="page">
                <wp:posOffset>984250</wp:posOffset>
              </wp:positionH>
              <wp:positionV relativeFrom="page">
                <wp:posOffset>8503920</wp:posOffset>
              </wp:positionV>
              <wp:extent cx="3700145" cy="170815"/>
              <wp:effectExtent l="0" t="0" r="0" b="0"/>
              <wp:wrapNone/>
              <wp:docPr id="921" name="Shape 921"/>
              <wp:cNvGraphicFramePr/>
              <a:graphic xmlns:a="http://schemas.openxmlformats.org/drawingml/2006/main">
                <a:graphicData uri="http://schemas.microsoft.com/office/word/2010/wordprocessingShape">
                  <wps:wsp>
                    <wps:cNvSpPr txBox="1"/>
                    <wps:spPr>
                      <a:xfrm>
                        <a:off x="0" y="0"/>
                        <a:ext cx="3700145" cy="170815"/>
                      </a:xfrm>
                      <a:prstGeom prst="rect">
                        <a:avLst/>
                      </a:prstGeom>
                      <a:noFill/>
                    </wps:spPr>
                    <wps:txbx>
                      <w:txbxContent>
                        <w:p w:rsidR="006D2F12" w:rsidRDefault="00DE50E6">
                          <w:pPr>
                            <w:pStyle w:val="stbilgiveyaaltbilgi0"/>
                          </w:pPr>
                          <w:r>
                            <w:rPr>
                              <w:rStyle w:val="stbilgiveyaaltbilgi"/>
                            </w:rPr>
                            <w:t>INFLUENCE OF STARS AND NEBUUE 189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1" o:spid="_x0000_s1499" type="#_x0000_t202" style="position:absolute;margin-left:77.5pt;margin-top:669.6pt;width:291.35pt;height:13.45pt;z-index:-4404008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INFLUENCE OF STARS AND NEBUUE 189</w:t>
                    </w:r>
                  </w:p>
                </w:txbxContent>
              </v:textbox>
              <w10:wrap anchorx="page" anchory="page"/>
            </v:shape>
          </w:pict>
        </mc:Fallback>
      </mc:AlternateContent>
    </w:r>
  </w:p>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97" behindDoc="1" locked="0" layoutInCell="1" allowOverlap="1">
              <wp:simplePos x="0" y="0"/>
              <wp:positionH relativeFrom="page">
                <wp:posOffset>981710</wp:posOffset>
              </wp:positionH>
              <wp:positionV relativeFrom="page">
                <wp:posOffset>8507095</wp:posOffset>
              </wp:positionV>
              <wp:extent cx="3733800" cy="182880"/>
              <wp:effectExtent l="0" t="0" r="0" b="0"/>
              <wp:wrapNone/>
              <wp:docPr id="929" name="Shape 929"/>
              <wp:cNvGraphicFramePr/>
              <a:graphic xmlns:a="http://schemas.openxmlformats.org/drawingml/2006/main">
                <a:graphicData uri="http://schemas.microsoft.com/office/word/2010/wordprocessingShape">
                  <wps:wsp>
                    <wps:cNvSpPr txBox="1"/>
                    <wps:spPr>
                      <a:xfrm>
                        <a:off x="0" y="0"/>
                        <a:ext cx="3733800" cy="182880"/>
                      </a:xfrm>
                      <a:prstGeom prst="rect">
                        <a:avLst/>
                      </a:prstGeom>
                      <a:noFill/>
                    </wps:spPr>
                    <wps:txbx>
                      <w:txbxContent>
                        <w:p w:rsidR="006D2F12" w:rsidRDefault="00DE50E6">
                          <w:pPr>
                            <w:pStyle w:val="stbilgiveyaaltbilgi0"/>
                          </w:pPr>
                          <w:proofErr w:type="spellStart"/>
                          <w:proofErr w:type="gramStart"/>
                          <w:r>
                            <w:rPr>
                              <w:rStyle w:val="stbilgiveyaaltbilgi"/>
                            </w:rPr>
                            <w:t>igo</w:t>
                          </w:r>
                          <w:proofErr w:type="spellEnd"/>
                          <w:proofErr w:type="gramEnd"/>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9" o:spid="_x0000_s1502" type="#_x0000_t202" style="position:absolute;margin-left:77.3pt;margin-top:669.85pt;width:294pt;height:14.4pt;z-index:-4404008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" filled="f" stroked="f">
              <v:textbox style="mso-fit-shape-to-text:t" inset="0,0,0,0">
                <w:txbxContent>
                  <w:p w:rsidR="006D2F12" w:rsidRDefault="00DE50E6">
                    <w:pPr>
                      <w:pStyle w:val="stbilgiveyaaltbilgi0"/>
                    </w:pPr>
                    <w:proofErr w:type="spellStart"/>
                    <w:proofErr w:type="gramStart"/>
                    <w:r>
                      <w:rPr>
                        <w:rStyle w:val="stbilgiveyaaltbilgi"/>
                      </w:rPr>
                      <w:t>igo</w:t>
                    </w:r>
                    <w:proofErr w:type="spellEnd"/>
                    <w:proofErr w:type="gramEnd"/>
                    <w:r>
                      <w:rPr>
                        <w:rStyle w:val="stbilgiveyaaltbilgi"/>
                      </w:rPr>
                      <w:t xml:space="preserve"> FIXED STARS AND CONSTELLATIONS</w:t>
                    </w:r>
                  </w:p>
                </w:txbxContent>
              </v:textbox>
              <w10:wrap anchorx="page" anchory="page"/>
            </v:shape>
          </w:pict>
        </mc:Fallback>
      </mc:AlternateContent>
    </w:r>
  </w:p>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93" behindDoc="1" locked="0" layoutInCell="1" allowOverlap="1">
              <wp:simplePos x="0" y="0"/>
              <wp:positionH relativeFrom="page">
                <wp:posOffset>981710</wp:posOffset>
              </wp:positionH>
              <wp:positionV relativeFrom="page">
                <wp:posOffset>8507095</wp:posOffset>
              </wp:positionV>
              <wp:extent cx="3733800" cy="182880"/>
              <wp:effectExtent l="0" t="0" r="0" b="0"/>
              <wp:wrapNone/>
              <wp:docPr id="925" name="Shape 925"/>
              <wp:cNvGraphicFramePr/>
              <a:graphic xmlns:a="http://schemas.openxmlformats.org/drawingml/2006/main">
                <a:graphicData uri="http://schemas.microsoft.com/office/word/2010/wordprocessingShape">
                  <wps:wsp>
                    <wps:cNvSpPr txBox="1"/>
                    <wps:spPr>
                      <a:xfrm>
                        <a:off x="0" y="0"/>
                        <a:ext cx="3733800" cy="182880"/>
                      </a:xfrm>
                      <a:prstGeom prst="rect">
                        <a:avLst/>
                      </a:prstGeom>
                      <a:noFill/>
                    </wps:spPr>
                    <wps:txbx>
                      <w:txbxContent>
                        <w:p w:rsidR="006D2F12" w:rsidRDefault="00DE50E6">
                          <w:pPr>
                            <w:pStyle w:val="stbilgiveyaaltbilgi0"/>
                          </w:pPr>
                          <w:proofErr w:type="spellStart"/>
                          <w:proofErr w:type="gramStart"/>
                          <w:r>
                            <w:rPr>
                              <w:rStyle w:val="stbilgiveyaaltbilgi"/>
                            </w:rPr>
                            <w:t>igo</w:t>
                          </w:r>
                          <w:proofErr w:type="spellEnd"/>
                          <w:proofErr w:type="gramEnd"/>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5" o:spid="_x0000_s1503" type="#_x0000_t202" style="position:absolute;margin-left:77.3pt;margin-top:669.85pt;width:294pt;height:14.4pt;z-index:-4404008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" filled="f" stroked="f">
              <v:textbox style="mso-fit-shape-to-text:t" inset="0,0,0,0">
                <w:txbxContent>
                  <w:p w:rsidR="006D2F12" w:rsidRDefault="00DE50E6">
                    <w:pPr>
                      <w:pStyle w:val="stbilgiveyaaltbilgi0"/>
                    </w:pPr>
                    <w:proofErr w:type="spellStart"/>
                    <w:proofErr w:type="gramStart"/>
                    <w:r>
                      <w:rPr>
                        <w:rStyle w:val="stbilgiveyaaltbilgi"/>
                      </w:rPr>
                      <w:t>igo</w:t>
                    </w:r>
                    <w:proofErr w:type="spellEnd"/>
                    <w:proofErr w:type="gramEnd"/>
                    <w:r>
                      <w:rPr>
                        <w:rStyle w:val="stbilgiveyaaltbilgi"/>
                      </w:rPr>
                      <w:t xml:space="preserve"> FIXED STARS AND CONSTELLATIONS</w:t>
                    </w:r>
                  </w:p>
                </w:txbxContent>
              </v:textbox>
              <w10:wrap anchorx="page" anchory="page"/>
            </v:shape>
          </w:pict>
        </mc:Fallback>
      </mc:AlternateContent>
    </w:r>
  </w:p>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11" behindDoc="1" locked="0" layoutInCell="1" allowOverlap="1">
              <wp:simplePos x="0" y="0"/>
              <wp:positionH relativeFrom="page">
                <wp:posOffset>984250</wp:posOffset>
              </wp:positionH>
              <wp:positionV relativeFrom="page">
                <wp:posOffset>8497570</wp:posOffset>
              </wp:positionV>
              <wp:extent cx="3752215" cy="179705"/>
              <wp:effectExtent l="0" t="0" r="0" b="0"/>
              <wp:wrapNone/>
              <wp:docPr id="943" name="Shape 943"/>
              <wp:cNvGraphicFramePr/>
              <a:graphic xmlns:a="http://schemas.openxmlformats.org/drawingml/2006/main">
                <a:graphicData uri="http://schemas.microsoft.com/office/word/2010/wordprocessingShape">
                  <wps:wsp>
                    <wps:cNvSpPr txBox="1"/>
                    <wps:spPr>
                      <a:xfrm>
                        <a:off x="0" y="0"/>
                        <a:ext cx="375221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3" o:spid="_x0000_s1509" type="#_x0000_t202" style="position:absolute;margin-left:77.5pt;margin-top:669.1pt;width:295.45pt;height:14.15pt;z-index:-4404008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07" behindDoc="1" locked="0" layoutInCell="1" allowOverlap="1">
              <wp:simplePos x="0" y="0"/>
              <wp:positionH relativeFrom="page">
                <wp:posOffset>984250</wp:posOffset>
              </wp:positionH>
              <wp:positionV relativeFrom="page">
                <wp:posOffset>8497570</wp:posOffset>
              </wp:positionV>
              <wp:extent cx="3752215" cy="179705"/>
              <wp:effectExtent l="0" t="0" r="0" b="0"/>
              <wp:wrapNone/>
              <wp:docPr id="939" name="Shape 939"/>
              <wp:cNvGraphicFramePr/>
              <a:graphic xmlns:a="http://schemas.openxmlformats.org/drawingml/2006/main">
                <a:graphicData uri="http://schemas.microsoft.com/office/word/2010/wordprocessingShape">
                  <wps:wsp>
                    <wps:cNvSpPr txBox="1"/>
                    <wps:spPr>
                      <a:xfrm>
                        <a:off x="0" y="0"/>
                        <a:ext cx="3752215"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39" o:spid="_x0000_s1510" type="#_x0000_t202" style="position:absolute;margin-left:77.5pt;margin-top:669.1pt;width:295.45pt;height:14.15pt;z-index:-4404008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13" behindDoc="1" locked="0" layoutInCell="1" allowOverlap="1">
              <wp:simplePos x="0" y="0"/>
              <wp:positionH relativeFrom="page">
                <wp:posOffset>990600</wp:posOffset>
              </wp:positionH>
              <wp:positionV relativeFrom="page">
                <wp:posOffset>8512810</wp:posOffset>
              </wp:positionV>
              <wp:extent cx="3764280" cy="170815"/>
              <wp:effectExtent l="0" t="0" r="0" b="0"/>
              <wp:wrapNone/>
              <wp:docPr id="945" name="Shape 945"/>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194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5" o:spid="_x0000_s1511" type="#_x0000_t202" style="position:absolute;margin-left:78pt;margin-top:670.3pt;width:296.4pt;height:13.45pt;z-index:-4404008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194 FIXED STARS AND CONSTELLATIONS</w:t>
                    </w:r>
                  </w:p>
                </w:txbxContent>
              </v:textbox>
              <w10:wrap anchorx="page" anchory="page"/>
            </v:shape>
          </w:pict>
        </mc:Fallback>
      </mc:AlternateContent>
    </w:r>
  </w:p>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21" behindDoc="1" locked="0" layoutInCell="1" allowOverlap="1">
              <wp:simplePos x="0" y="0"/>
              <wp:positionH relativeFrom="page">
                <wp:posOffset>990600</wp:posOffset>
              </wp:positionH>
              <wp:positionV relativeFrom="page">
                <wp:posOffset>8497570</wp:posOffset>
              </wp:positionV>
              <wp:extent cx="3791585" cy="179705"/>
              <wp:effectExtent l="0" t="0" r="0" b="0"/>
              <wp:wrapNone/>
              <wp:docPr id="953" name="Shape 953"/>
              <wp:cNvGraphicFramePr/>
              <a:graphic xmlns:a="http://schemas.openxmlformats.org/drawingml/2006/main">
                <a:graphicData uri="http://schemas.microsoft.com/office/word/2010/wordprocessingShape">
                  <wps:wsp>
                    <wps:cNvSpPr txBox="1"/>
                    <wps:spPr>
                      <a:xfrm>
                        <a:off x="0" y="0"/>
                        <a:ext cx="3791585" cy="179705"/>
                      </a:xfrm>
                      <a:prstGeom prst="rect">
                        <a:avLst/>
                      </a:prstGeom>
                      <a:noFill/>
                    </wps:spPr>
                    <wps:txbx>
                      <w:txbxContent>
                        <w:p w:rsidR="006D2F12" w:rsidRDefault="00DE50E6">
                          <w:pPr>
                            <w:pStyle w:val="stbilgiveyaaltbilgi0"/>
                          </w:pPr>
                          <w:proofErr w:type="gramStart"/>
                          <w:r>
                            <w:rPr>
                              <w:rStyle w:val="stbilgiveyaaltbilgi"/>
                            </w:rPr>
                            <w:t>.INFLUENCE</w:t>
                          </w:r>
                          <w:proofErr w:type="gramEnd"/>
                          <w:r>
                            <w:rPr>
                              <w:rStyle w:val="stbilgiveyaaltbilgi"/>
                            </w:rPr>
                            <w:t xml:space="preserve"> OF STARS AND NE^UL/E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3" o:spid="_x0000_s1514" type="#_x0000_t202" style="position:absolute;margin-left:78pt;margin-top:669.1pt;width:298.55pt;height:14.15pt;z-index:-4404008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" filled="f" stroked="f">
              <v:textbox style="mso-fit-shape-to-text:t" inset="0,0,0,0">
                <w:txbxContent>
                  <w:p w:rsidR="006D2F12" w:rsidRDefault="00DE50E6">
                    <w:pPr>
                      <w:pStyle w:val="stbilgiveyaaltbilgi0"/>
                    </w:pPr>
                    <w:proofErr w:type="gramStart"/>
                    <w:r>
                      <w:rPr>
                        <w:rStyle w:val="stbilgiveyaaltbilgi"/>
                      </w:rPr>
                      <w:t>.INFLUENCE</w:t>
                    </w:r>
                    <w:proofErr w:type="gramEnd"/>
                    <w:r>
                      <w:rPr>
                        <w:rStyle w:val="stbilgiveyaaltbilgi"/>
                      </w:rPr>
                      <w:t xml:space="preserve"> OF STARS AND NE^UL/E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17" behindDoc="1" locked="0" layoutInCell="1" allowOverlap="1">
              <wp:simplePos x="0" y="0"/>
              <wp:positionH relativeFrom="page">
                <wp:posOffset>990600</wp:posOffset>
              </wp:positionH>
              <wp:positionV relativeFrom="page">
                <wp:posOffset>8497570</wp:posOffset>
              </wp:positionV>
              <wp:extent cx="3791585" cy="179705"/>
              <wp:effectExtent l="0" t="0" r="0" b="0"/>
              <wp:wrapNone/>
              <wp:docPr id="949" name="Shape 949"/>
              <wp:cNvGraphicFramePr/>
              <a:graphic xmlns:a="http://schemas.openxmlformats.org/drawingml/2006/main">
                <a:graphicData uri="http://schemas.microsoft.com/office/word/2010/wordprocessingShape">
                  <wps:wsp>
                    <wps:cNvSpPr txBox="1"/>
                    <wps:spPr>
                      <a:xfrm>
                        <a:off x="0" y="0"/>
                        <a:ext cx="3791585" cy="179705"/>
                      </a:xfrm>
                      <a:prstGeom prst="rect">
                        <a:avLst/>
                      </a:prstGeom>
                      <a:noFill/>
                    </wps:spPr>
                    <wps:txbx>
                      <w:txbxContent>
                        <w:p w:rsidR="006D2F12" w:rsidRDefault="00DE50E6">
                          <w:pPr>
                            <w:pStyle w:val="stbilgiveyaaltbilgi0"/>
                          </w:pPr>
                          <w:proofErr w:type="gramStart"/>
                          <w:r>
                            <w:rPr>
                              <w:rStyle w:val="stbilgiveyaaltbilgi"/>
                            </w:rPr>
                            <w:t>.INFLUENCE</w:t>
                          </w:r>
                          <w:proofErr w:type="gramEnd"/>
                          <w:r>
                            <w:rPr>
                              <w:rStyle w:val="stbilgiveyaaltbilgi"/>
                            </w:rPr>
                            <w:t xml:space="preserve"> OF STARS AND NE^UL/E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9" o:spid="_x0000_s1515" type="#_x0000_t202" style="position:absolute;margin-left:78pt;margin-top:669.1pt;width:298.55pt;height:14.15pt;z-index:-4404008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" filled="f" stroked="f">
              <v:textbox style="mso-fit-shape-to-text:t" inset="0,0,0,0">
                <w:txbxContent>
                  <w:p w:rsidR="006D2F12" w:rsidRDefault="00DE50E6">
                    <w:pPr>
                      <w:pStyle w:val="stbilgiveyaaltbilgi0"/>
                    </w:pPr>
                    <w:proofErr w:type="gramStart"/>
                    <w:r>
                      <w:rPr>
                        <w:rStyle w:val="stbilgiveyaaltbilgi"/>
                      </w:rPr>
                      <w:t>.INFLUENCE</w:t>
                    </w:r>
                    <w:proofErr w:type="gramEnd"/>
                    <w:r>
                      <w:rPr>
                        <w:rStyle w:val="stbilgiveyaaltbilgi"/>
                      </w:rPr>
                      <w:t xml:space="preserve"> OF STARS AND NE^UL/E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23" behindDoc="1" locked="0" layoutInCell="1" allowOverlap="1">
              <wp:simplePos x="0" y="0"/>
              <wp:positionH relativeFrom="page">
                <wp:posOffset>990600</wp:posOffset>
              </wp:positionH>
              <wp:positionV relativeFrom="page">
                <wp:posOffset>8512810</wp:posOffset>
              </wp:positionV>
              <wp:extent cx="3764280" cy="170815"/>
              <wp:effectExtent l="0" t="0" r="0" b="0"/>
              <wp:wrapNone/>
              <wp:docPr id="955" name="Shape 955"/>
              <wp:cNvGraphicFramePr/>
              <a:graphic xmlns:a="http://schemas.openxmlformats.org/drawingml/2006/main">
                <a:graphicData uri="http://schemas.microsoft.com/office/word/2010/wordprocessingShape">
                  <wps:wsp>
                    <wps:cNvSpPr txBox="1"/>
                    <wps:spPr>
                      <a:xfrm>
                        <a:off x="0" y="0"/>
                        <a:ext cx="3764280" cy="170815"/>
                      </a:xfrm>
                      <a:prstGeom prst="rect">
                        <a:avLst/>
                      </a:prstGeom>
                      <a:noFill/>
                    </wps:spPr>
                    <wps:txbx>
                      <w:txbxContent>
                        <w:p w:rsidR="006D2F12" w:rsidRDefault="00DE50E6">
                          <w:pPr>
                            <w:pStyle w:val="stbilgiveyaaltbilgi0"/>
                          </w:pPr>
                          <w:r>
                            <w:rPr>
                              <w:rStyle w:val="stbilgiveyaaltbilgi"/>
                            </w:rPr>
                            <w:t>194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5" o:spid="_x0000_s1516" type="#_x0000_t202" style="position:absolute;margin-left:78pt;margin-top:670.3pt;width:296.4pt;height:13.45pt;z-index:-4404008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Pr>
                      <w:t>194 FIXED STARS AND CONSTELLATIONS</w:t>
                    </w:r>
                  </w:p>
                </w:txbxContent>
              </v:textbox>
              <w10:wrap anchorx="page" anchory="page"/>
            </v:shape>
          </w:pict>
        </mc:Fallback>
      </mc:AlternateContent>
    </w:r>
  </w:p>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31" behindDoc="1" locked="0" layoutInCell="1" allowOverlap="1">
              <wp:simplePos x="0" y="0"/>
              <wp:positionH relativeFrom="page">
                <wp:posOffset>984250</wp:posOffset>
              </wp:positionH>
              <wp:positionV relativeFrom="page">
                <wp:posOffset>8497570</wp:posOffset>
              </wp:positionV>
              <wp:extent cx="3752215" cy="182880"/>
              <wp:effectExtent l="0" t="0" r="0" b="0"/>
              <wp:wrapNone/>
              <wp:docPr id="963" name="Shape 963"/>
              <wp:cNvGraphicFramePr/>
              <a:graphic xmlns:a="http://schemas.openxmlformats.org/drawingml/2006/main">
                <a:graphicData uri="http://schemas.microsoft.com/office/word/2010/wordprocessingShape">
                  <wps:wsp>
                    <wps:cNvSpPr txBox="1"/>
                    <wps:spPr>
                      <a:xfrm>
                        <a:off x="0" y="0"/>
                        <a:ext cx="3752215" cy="182880"/>
                      </a:xfrm>
                      <a:prstGeom prst="rect">
                        <a:avLst/>
                      </a:prstGeom>
                      <a:noFill/>
                    </wps:spPr>
                    <wps:txbx>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63" o:spid="_x0000_s1519" type="#_x0000_t202" style="position:absolute;margin-left:77.5pt;margin-top:669.1pt;width:295.45pt;height:14.4pt;z-index:-44040084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" filled="f" stroked="f">
              <v:textbox style="mso-fit-shape-to-text:t" inset="0,0,0,0">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v:textbox>
              <w10:wrap anchorx="page" anchory="page"/>
            </v:shape>
          </w:pict>
        </mc:Fallback>
      </mc:AlternateContent>
    </w:r>
  </w:p>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27" behindDoc="1" locked="0" layoutInCell="1" allowOverlap="1">
              <wp:simplePos x="0" y="0"/>
              <wp:positionH relativeFrom="page">
                <wp:posOffset>984250</wp:posOffset>
              </wp:positionH>
              <wp:positionV relativeFrom="page">
                <wp:posOffset>8497570</wp:posOffset>
              </wp:positionV>
              <wp:extent cx="3752215" cy="182880"/>
              <wp:effectExtent l="0" t="0" r="0" b="0"/>
              <wp:wrapNone/>
              <wp:docPr id="959" name="Shape 959"/>
              <wp:cNvGraphicFramePr/>
              <a:graphic xmlns:a="http://schemas.openxmlformats.org/drawingml/2006/main">
                <a:graphicData uri="http://schemas.microsoft.com/office/word/2010/wordprocessingShape">
                  <wps:wsp>
                    <wps:cNvSpPr txBox="1"/>
                    <wps:spPr>
                      <a:xfrm>
                        <a:off x="0" y="0"/>
                        <a:ext cx="3752215" cy="182880"/>
                      </a:xfrm>
                      <a:prstGeom prst="rect">
                        <a:avLst/>
                      </a:prstGeom>
                      <a:noFill/>
                    </wps:spPr>
                    <wps:txbx>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9" o:spid="_x0000_s1520" type="#_x0000_t202" style="position:absolute;margin-left:77.5pt;margin-top:669.1pt;width:295.45pt;height:14.4pt;z-index:-4404008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v:textbox>
              <w10:wrap anchorx="page" anchory="page"/>
            </v:shape>
          </w:pict>
        </mc:Fallback>
      </mc:AlternateContent>
    </w:r>
  </w:p>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41" behindDoc="1" locked="0" layoutInCell="1" allowOverlap="1">
              <wp:simplePos x="0" y="0"/>
              <wp:positionH relativeFrom="page">
                <wp:posOffset>984250</wp:posOffset>
              </wp:positionH>
              <wp:positionV relativeFrom="page">
                <wp:posOffset>8497570</wp:posOffset>
              </wp:positionV>
              <wp:extent cx="3752215" cy="182880"/>
              <wp:effectExtent l="0" t="0" r="0" b="0"/>
              <wp:wrapNone/>
              <wp:docPr id="973" name="Shape 973"/>
              <wp:cNvGraphicFramePr/>
              <a:graphic xmlns:a="http://schemas.openxmlformats.org/drawingml/2006/main">
                <a:graphicData uri="http://schemas.microsoft.com/office/word/2010/wordprocessingShape">
                  <wps:wsp>
                    <wps:cNvSpPr txBox="1"/>
                    <wps:spPr>
                      <a:xfrm>
                        <a:off x="0" y="0"/>
                        <a:ext cx="3752215" cy="182880"/>
                      </a:xfrm>
                      <a:prstGeom prst="rect">
                        <a:avLst/>
                      </a:prstGeom>
                      <a:noFill/>
                    </wps:spPr>
                    <wps:txbx>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3" o:spid="_x0000_s1524" type="#_x0000_t202" style="position:absolute;margin-left:77.5pt;margin-top:669.1pt;width:295.45pt;height:14.4pt;z-index:-4404008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" filled="f" stroked="f">
              <v:textbox style="mso-fit-shape-to-text:t" inset="0,0,0,0">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v:textbox>
              <w10:wrap anchorx="page" anchory="page"/>
            </v:shape>
          </w:pict>
        </mc:Fallback>
      </mc:AlternateContent>
    </w:r>
  </w:p>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37" behindDoc="1" locked="0" layoutInCell="1" allowOverlap="1">
              <wp:simplePos x="0" y="0"/>
              <wp:positionH relativeFrom="page">
                <wp:posOffset>984250</wp:posOffset>
              </wp:positionH>
              <wp:positionV relativeFrom="page">
                <wp:posOffset>8497570</wp:posOffset>
              </wp:positionV>
              <wp:extent cx="3752215" cy="182880"/>
              <wp:effectExtent l="0" t="0" r="0" b="0"/>
              <wp:wrapNone/>
              <wp:docPr id="969" name="Shape 969"/>
              <wp:cNvGraphicFramePr/>
              <a:graphic xmlns:a="http://schemas.openxmlformats.org/drawingml/2006/main">
                <a:graphicData uri="http://schemas.microsoft.com/office/word/2010/wordprocessingShape">
                  <wps:wsp>
                    <wps:cNvSpPr txBox="1"/>
                    <wps:spPr>
                      <a:xfrm>
                        <a:off x="0" y="0"/>
                        <a:ext cx="3752215" cy="182880"/>
                      </a:xfrm>
                      <a:prstGeom prst="rect">
                        <a:avLst/>
                      </a:prstGeom>
                      <a:noFill/>
                    </wps:spPr>
                    <wps:txbx>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69" o:spid="_x0000_s1525" type="#_x0000_t202" style="position:absolute;margin-left:77.5pt;margin-top:669.1pt;width:295.45pt;height:14.4pt;z-index:-44040084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" filled="f" stroked="f">
              <v:textbox style="mso-fit-shape-to-text:t" inset="0,0,0,0">
                <w:txbxContent>
                  <w:p w:rsidR="006D2F12" w:rsidRDefault="00DE50E6">
                    <w:pPr>
                      <w:pStyle w:val="stbilgiveyaaltbilgi0"/>
                    </w:pPr>
                    <w:r>
                      <w:rPr>
                        <w:rStyle w:val="stbilgiveyaaltbilgi"/>
                      </w:rPr>
                      <w:t xml:space="preserve">INFLUENCE OF STARS AND NEBULAE </w:t>
                    </w:r>
                    <w:proofErr w:type="spellStart"/>
                    <w:r>
                      <w:rPr>
                        <w:rStyle w:val="stbilgiveyaaltbilgi"/>
                      </w:rPr>
                      <w:t>igg</w:t>
                    </w:r>
                    <w:proofErr w:type="spellEnd"/>
                  </w:p>
                </w:txbxContent>
              </v:textbox>
              <w10:wrap anchorx="page" anchory="page"/>
            </v:shape>
          </w:pict>
        </mc:Fallback>
      </mc:AlternateContent>
    </w:r>
  </w:p>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43" behindDoc="1" locked="0" layoutInCell="1" allowOverlap="1">
              <wp:simplePos x="0" y="0"/>
              <wp:positionH relativeFrom="page">
                <wp:posOffset>980440</wp:posOffset>
              </wp:positionH>
              <wp:positionV relativeFrom="page">
                <wp:posOffset>8512810</wp:posOffset>
              </wp:positionV>
              <wp:extent cx="3813175" cy="140335"/>
              <wp:effectExtent l="0" t="0" r="0" b="0"/>
              <wp:wrapNone/>
              <wp:docPr id="975" name="Shape 975"/>
              <wp:cNvGraphicFramePr/>
              <a:graphic xmlns:a="http://schemas.openxmlformats.org/drawingml/2006/main">
                <a:graphicData uri="http://schemas.microsoft.com/office/word/2010/wordprocessingShape">
                  <wps:wsp>
                    <wps:cNvSpPr txBox="1"/>
                    <wps:spPr>
                      <a:xfrm>
                        <a:off x="0" y="0"/>
                        <a:ext cx="3813175" cy="140335"/>
                      </a:xfrm>
                      <a:prstGeom prst="rect">
                        <a:avLst/>
                      </a:prstGeom>
                      <a:noFill/>
                    </wps:spPr>
                    <wps:txbx>
                      <w:txbxContent>
                        <w:p w:rsidR="006D2F12" w:rsidRDefault="00DE50E6">
                          <w:pPr>
                            <w:pStyle w:val="stbilgiveyaaltbilgi0"/>
                          </w:pPr>
                          <w:r>
                            <w:rPr>
                              <w:rStyle w:val="stbilgiveyaaltbilgi"/>
                            </w:rPr>
                            <w:t>200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5" o:spid="_x0000_s1526" type="#_x0000_t202" style="position:absolute;margin-left:77.2pt;margin-top:670.3pt;width:300.25pt;height:11.05pt;z-index:-4404008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" filled="f" stroked="f">
              <v:textbox style="mso-fit-shape-to-text:t" inset="0,0,0,0">
                <w:txbxContent>
                  <w:p w:rsidR="006D2F12" w:rsidRDefault="00DE50E6">
                    <w:pPr>
                      <w:pStyle w:val="stbilgiveyaaltbilgi0"/>
                    </w:pPr>
                    <w:r>
                      <w:rPr>
                        <w:rStyle w:val="stbilgiveyaaltbilgi"/>
                      </w:rPr>
                      <w:t>200 FIXED STARS AND CONSTELLATIONS</w:t>
                    </w:r>
                  </w:p>
                </w:txbxContent>
              </v:textbox>
              <w10:wrap anchorx="page" anchory="page"/>
            </v:shape>
          </w:pict>
        </mc:Fallback>
      </mc:AlternateContent>
    </w:r>
  </w:p>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51" behindDoc="1" locked="0" layoutInCell="1" allowOverlap="1">
              <wp:simplePos x="0" y="0"/>
              <wp:positionH relativeFrom="page">
                <wp:posOffset>984250</wp:posOffset>
              </wp:positionH>
              <wp:positionV relativeFrom="page">
                <wp:posOffset>8503920</wp:posOffset>
              </wp:positionV>
              <wp:extent cx="3749040" cy="137160"/>
              <wp:effectExtent l="0" t="0" r="0" b="0"/>
              <wp:wrapNone/>
              <wp:docPr id="983" name="Shape 983"/>
              <wp:cNvGraphicFramePr/>
              <a:graphic xmlns:a="http://schemas.openxmlformats.org/drawingml/2006/main">
                <a:graphicData uri="http://schemas.microsoft.com/office/word/2010/wordprocessingShape">
                  <wps:wsp>
                    <wps:cNvSpPr txBox="1"/>
                    <wps:spPr>
                      <a:xfrm>
                        <a:off x="0" y="0"/>
                        <a:ext cx="3749040" cy="137160"/>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3" o:spid="_x0000_s1529" type="#_x0000_t202" style="position:absolute;margin-left:77.5pt;margin-top:669.6pt;width:295.2pt;height:10.8pt;z-index:-4404008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47" behindDoc="1" locked="0" layoutInCell="1" allowOverlap="1">
              <wp:simplePos x="0" y="0"/>
              <wp:positionH relativeFrom="page">
                <wp:posOffset>984250</wp:posOffset>
              </wp:positionH>
              <wp:positionV relativeFrom="page">
                <wp:posOffset>8503920</wp:posOffset>
              </wp:positionV>
              <wp:extent cx="3749040" cy="137160"/>
              <wp:effectExtent l="0" t="0" r="0" b="0"/>
              <wp:wrapNone/>
              <wp:docPr id="979" name="Shape 979"/>
              <wp:cNvGraphicFramePr/>
              <a:graphic xmlns:a="http://schemas.openxmlformats.org/drawingml/2006/main">
                <a:graphicData uri="http://schemas.microsoft.com/office/word/2010/wordprocessingShape">
                  <wps:wsp>
                    <wps:cNvSpPr txBox="1"/>
                    <wps:spPr>
                      <a:xfrm>
                        <a:off x="0" y="0"/>
                        <a:ext cx="3749040" cy="137160"/>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9" o:spid="_x0000_s1530" type="#_x0000_t202" style="position:absolute;margin-left:77.5pt;margin-top:669.6pt;width:295.2pt;height:10.8pt;z-index:-4404008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59" behindDoc="1" locked="0" layoutInCell="1" allowOverlap="1">
              <wp:simplePos x="0" y="0"/>
              <wp:positionH relativeFrom="page">
                <wp:posOffset>975995</wp:posOffset>
              </wp:positionH>
              <wp:positionV relativeFrom="page">
                <wp:posOffset>8365490</wp:posOffset>
              </wp:positionV>
              <wp:extent cx="3785870" cy="179705"/>
              <wp:effectExtent l="0" t="0" r="0" b="0"/>
              <wp:wrapNone/>
              <wp:docPr id="991" name="Shape 991"/>
              <wp:cNvGraphicFramePr/>
              <a:graphic xmlns:a="http://schemas.openxmlformats.org/drawingml/2006/main">
                <a:graphicData uri="http://schemas.microsoft.com/office/word/2010/wordprocessingShape">
                  <wps:wsp>
                    <wps:cNvSpPr txBox="1"/>
                    <wps:spPr>
                      <a:xfrm>
                        <a:off x="0" y="0"/>
                        <a:ext cx="3785870"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1" o:spid="_x0000_s1533" type="#_x0000_t202" style="position:absolute;margin-left:76.85pt;margin-top:658.7pt;width:298.1pt;height:14.15pt;z-index:-4404008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57" behindDoc="1" locked="0" layoutInCell="1" allowOverlap="1">
              <wp:simplePos x="0" y="0"/>
              <wp:positionH relativeFrom="page">
                <wp:posOffset>975995</wp:posOffset>
              </wp:positionH>
              <wp:positionV relativeFrom="page">
                <wp:posOffset>8365490</wp:posOffset>
              </wp:positionV>
              <wp:extent cx="3785870" cy="179705"/>
              <wp:effectExtent l="0" t="0" r="0" b="0"/>
              <wp:wrapNone/>
              <wp:docPr id="989" name="Shape 989"/>
              <wp:cNvGraphicFramePr/>
              <a:graphic xmlns:a="http://schemas.openxmlformats.org/drawingml/2006/main">
                <a:graphicData uri="http://schemas.microsoft.com/office/word/2010/wordprocessingShape">
                  <wps:wsp>
                    <wps:cNvSpPr txBox="1"/>
                    <wps:spPr>
                      <a:xfrm>
                        <a:off x="0" y="0"/>
                        <a:ext cx="3785870" cy="179705"/>
                      </a:xfrm>
                      <a:prstGeom prst="rect">
                        <a:avLst/>
                      </a:prstGeom>
                      <a:noFill/>
                    </wps:spPr>
                    <wps:txbx>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9" o:spid="_x0000_s1534" type="#_x0000_t202" style="position:absolute;margin-left:76.85pt;margin-top:658.7pt;width:298.1pt;height:14.15pt;z-index:-4404008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 xml:space="preserve">INFLUENCE OF STARS AND NEBUL/E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63" behindDoc="1" locked="0" layoutInCell="1" allowOverlap="1">
              <wp:simplePos x="0" y="0"/>
              <wp:positionH relativeFrom="page">
                <wp:posOffset>987425</wp:posOffset>
              </wp:positionH>
              <wp:positionV relativeFrom="page">
                <wp:posOffset>8512810</wp:posOffset>
              </wp:positionV>
              <wp:extent cx="3801110" cy="170815"/>
              <wp:effectExtent l="0" t="0" r="0" b="0"/>
              <wp:wrapNone/>
              <wp:docPr id="995" name="Shape 995"/>
              <wp:cNvGraphicFramePr/>
              <a:graphic xmlns:a="http://schemas.openxmlformats.org/drawingml/2006/main">
                <a:graphicData uri="http://schemas.microsoft.com/office/word/2010/wordprocessingShape">
                  <wps:wsp>
                    <wps:cNvSpPr txBox="1"/>
                    <wps:spPr>
                      <a:xfrm>
                        <a:off x="0" y="0"/>
                        <a:ext cx="380111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5" o:spid="_x0000_s1535" type="#_x0000_t202" style="position:absolute;margin-left:77.75pt;margin-top:670.3pt;width:299.3pt;height:13.45pt;z-index:-4404008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61" behindDoc="1" locked="0" layoutInCell="1" allowOverlap="1">
              <wp:simplePos x="0" y="0"/>
              <wp:positionH relativeFrom="page">
                <wp:posOffset>987425</wp:posOffset>
              </wp:positionH>
              <wp:positionV relativeFrom="page">
                <wp:posOffset>8512810</wp:posOffset>
              </wp:positionV>
              <wp:extent cx="3801110" cy="170815"/>
              <wp:effectExtent l="0" t="0" r="0" b="0"/>
              <wp:wrapNone/>
              <wp:docPr id="993" name="Shape 993"/>
              <wp:cNvGraphicFramePr/>
              <a:graphic xmlns:a="http://schemas.openxmlformats.org/drawingml/2006/main">
                <a:graphicData uri="http://schemas.microsoft.com/office/word/2010/wordprocessingShape">
                  <wps:wsp>
                    <wps:cNvSpPr txBox="1"/>
                    <wps:spPr>
                      <a:xfrm>
                        <a:off x="0" y="0"/>
                        <a:ext cx="380111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3" o:spid="_x0000_s1536" type="#_x0000_t202" style="position:absolute;margin-left:77.75pt;margin-top:670.3pt;width:299.3pt;height:13.45pt;z-index:-4404008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71" behindDoc="1" locked="0" layoutInCell="1" allowOverlap="1">
              <wp:simplePos x="0" y="0"/>
              <wp:positionH relativeFrom="page">
                <wp:posOffset>987425</wp:posOffset>
              </wp:positionH>
              <wp:positionV relativeFrom="page">
                <wp:posOffset>8512810</wp:posOffset>
              </wp:positionV>
              <wp:extent cx="3803650" cy="140335"/>
              <wp:effectExtent l="0" t="0" r="0" b="0"/>
              <wp:wrapNone/>
              <wp:docPr id="1003" name="Shape 1003"/>
              <wp:cNvGraphicFramePr/>
              <a:graphic xmlns:a="http://schemas.openxmlformats.org/drawingml/2006/main">
                <a:graphicData uri="http://schemas.microsoft.com/office/word/2010/wordprocessingShape">
                  <wps:wsp>
                    <wps:cNvSpPr txBox="1"/>
                    <wps:spPr>
                      <a:xfrm>
                        <a:off x="0" y="0"/>
                        <a:ext cx="3803650"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3" o:spid="_x0000_s1539" type="#_x0000_t202" style="position:absolute;margin-left:77.75pt;margin-top:670.3pt;width:299.5pt;height:11.05pt;z-index:-4404008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67" behindDoc="1" locked="0" layoutInCell="1" allowOverlap="1">
              <wp:simplePos x="0" y="0"/>
              <wp:positionH relativeFrom="page">
                <wp:posOffset>987425</wp:posOffset>
              </wp:positionH>
              <wp:positionV relativeFrom="page">
                <wp:posOffset>8512810</wp:posOffset>
              </wp:positionV>
              <wp:extent cx="3803650" cy="140335"/>
              <wp:effectExtent l="0" t="0" r="0" b="0"/>
              <wp:wrapNone/>
              <wp:docPr id="999" name="Shape 999"/>
              <wp:cNvGraphicFramePr/>
              <a:graphic xmlns:a="http://schemas.openxmlformats.org/drawingml/2006/main">
                <a:graphicData uri="http://schemas.microsoft.com/office/word/2010/wordprocessingShape">
                  <wps:wsp>
                    <wps:cNvSpPr txBox="1"/>
                    <wps:spPr>
                      <a:xfrm>
                        <a:off x="0" y="0"/>
                        <a:ext cx="3803650" cy="1403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9" o:spid="_x0000_s1540" type="#_x0000_t202" style="position:absolute;margin-left:77.75pt;margin-top:670.3pt;width:299.5pt;height:11.05pt;z-index:-4404008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75" behindDoc="1" locked="0" layoutInCell="1" allowOverlap="1">
              <wp:simplePos x="0" y="0"/>
              <wp:positionH relativeFrom="page">
                <wp:posOffset>984250</wp:posOffset>
              </wp:positionH>
              <wp:positionV relativeFrom="page">
                <wp:posOffset>8503920</wp:posOffset>
              </wp:positionV>
              <wp:extent cx="3825240" cy="170815"/>
              <wp:effectExtent l="0" t="0" r="0" b="0"/>
              <wp:wrapNone/>
              <wp:docPr id="1007" name="Shape 1007"/>
              <wp:cNvGraphicFramePr/>
              <a:graphic xmlns:a="http://schemas.openxmlformats.org/drawingml/2006/main">
                <a:graphicData uri="http://schemas.microsoft.com/office/word/2010/wordprocessingShape">
                  <wps:wsp>
                    <wps:cNvSpPr txBox="1"/>
                    <wps:spPr>
                      <a:xfrm>
                        <a:off x="0" y="0"/>
                        <a:ext cx="3825240" cy="170815"/>
                      </a:xfrm>
                      <a:prstGeom prst="rect">
                        <a:avLst/>
                      </a:prstGeom>
                      <a:noFill/>
                    </wps:spPr>
                    <wps:txbx>
                      <w:txbxContent>
                        <w:p w:rsidR="006D2F12" w:rsidRDefault="00DE50E6">
                          <w:pPr>
                            <w:pStyle w:val="stbilgiveyaaltbilgi0"/>
                          </w:pPr>
                          <w:r>
                            <w:rPr>
                              <w:rStyle w:val="stbilgiveyaaltbilgi"/>
                            </w:rPr>
                            <w:t>INFLUENCE OF STARS AND NEBULAE 207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7" o:spid="_x0000_s1542" type="#_x0000_t202" style="position:absolute;margin-left:77.5pt;margin-top:669.6pt;width:301.2pt;height:13.45pt;z-index:-4404008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" filled="f" stroked="f">
              <v:textbox style="mso-fit-shape-to-text:t" inset="0,0,0,0">
                <w:txbxContent>
                  <w:p w:rsidR="006D2F12" w:rsidRDefault="00DE50E6">
                    <w:pPr>
                      <w:pStyle w:val="stbilgiveyaaltbilgi0"/>
                    </w:pPr>
                    <w:r>
                      <w:rPr>
                        <w:rStyle w:val="stbilgiveyaaltbilgi"/>
                      </w:rPr>
                      <w:t>INFLUENCE OF STARS AND NEBULAE 207</w:t>
                    </w:r>
                  </w:p>
                </w:txbxContent>
              </v:textbox>
              <w10:wrap anchorx="page" anchory="page"/>
            </v:shape>
          </w:pict>
        </mc:Fallback>
      </mc:AlternateContent>
    </w:r>
  </w:p>
</w:ftr>
</file>

<file path=word/footer5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87" behindDoc="1" locked="0" layoutInCell="1" allowOverlap="1">
              <wp:simplePos x="0" y="0"/>
              <wp:positionH relativeFrom="page">
                <wp:posOffset>984250</wp:posOffset>
              </wp:positionH>
              <wp:positionV relativeFrom="page">
                <wp:posOffset>8503920</wp:posOffset>
              </wp:positionV>
              <wp:extent cx="3727450" cy="170815"/>
              <wp:effectExtent l="0" t="0" r="0" b="0"/>
              <wp:wrapNone/>
              <wp:docPr id="1019" name="Shape 1019"/>
              <wp:cNvGraphicFramePr/>
              <a:graphic xmlns:a="http://schemas.openxmlformats.org/drawingml/2006/main">
                <a:graphicData uri="http://schemas.microsoft.com/office/word/2010/wordprocessingShape">
                  <wps:wsp>
                    <wps:cNvSpPr txBox="1"/>
                    <wps:spPr>
                      <a:xfrm>
                        <a:off x="0" y="0"/>
                        <a:ext cx="3727450" cy="170815"/>
                      </a:xfrm>
                      <a:prstGeom prst="rect">
                        <a:avLst/>
                      </a:prstGeom>
                      <a:noFill/>
                    </wps:spPr>
                    <wps:txbx>
                      <w:txbxContent>
                        <w:p w:rsidR="006D2F12" w:rsidRDefault="00DE50E6">
                          <w:pPr>
                            <w:pStyle w:val="stbilgiveyaaltbilgi0"/>
                          </w:pPr>
                          <w:r>
                            <w:rPr>
                              <w:rStyle w:val="stbilgiveyaaltbilgi"/>
                            </w:rPr>
                            <w:t xml:space="preserve">INFLUENCE OF STARS AND NEBUUE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19" o:spid="_x0000_s1547" type="#_x0000_t202" style="position:absolute;margin-left:77.5pt;margin-top:669.6pt;width:293.5pt;height:13.45pt;z-index:-4404007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Pr>
                      <w:t xml:space="preserve">INFLUENCE OF STARS AND NEBUUE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83" behindDoc="1" locked="0" layoutInCell="1" allowOverlap="1">
              <wp:simplePos x="0" y="0"/>
              <wp:positionH relativeFrom="page">
                <wp:posOffset>984250</wp:posOffset>
              </wp:positionH>
              <wp:positionV relativeFrom="page">
                <wp:posOffset>8503920</wp:posOffset>
              </wp:positionV>
              <wp:extent cx="3727450" cy="170815"/>
              <wp:effectExtent l="0" t="0" r="0" b="0"/>
              <wp:wrapNone/>
              <wp:docPr id="1015" name="Shape 1015"/>
              <wp:cNvGraphicFramePr/>
              <a:graphic xmlns:a="http://schemas.openxmlformats.org/drawingml/2006/main">
                <a:graphicData uri="http://schemas.microsoft.com/office/word/2010/wordprocessingShape">
                  <wps:wsp>
                    <wps:cNvSpPr txBox="1"/>
                    <wps:spPr>
                      <a:xfrm>
                        <a:off x="0" y="0"/>
                        <a:ext cx="3727450" cy="170815"/>
                      </a:xfrm>
                      <a:prstGeom prst="rect">
                        <a:avLst/>
                      </a:prstGeom>
                      <a:noFill/>
                    </wps:spPr>
                    <wps:txbx>
                      <w:txbxContent>
                        <w:p w:rsidR="006D2F12" w:rsidRDefault="00DE50E6">
                          <w:pPr>
                            <w:pStyle w:val="stbilgiveyaaltbilgi0"/>
                          </w:pPr>
                          <w:r>
                            <w:rPr>
                              <w:rStyle w:val="stbilgiveyaaltbilgi"/>
                            </w:rPr>
                            <w:t xml:space="preserve">INFLUENCE OF STARS AND NEBUUE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15" o:spid="_x0000_s1548" type="#_x0000_t202" style="position:absolute;margin-left:77.5pt;margin-top:669.6pt;width:293.5pt;height:13.45pt;z-index:-44040079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" filled="f" stroked="f">
              <v:textbox style="mso-fit-shape-to-text:t" inset="0,0,0,0">
                <w:txbxContent>
                  <w:p w:rsidR="006D2F12" w:rsidRDefault="00DE50E6">
                    <w:pPr>
                      <w:pStyle w:val="stbilgiveyaaltbilgi0"/>
                    </w:pPr>
                    <w:r>
                      <w:rPr>
                        <w:rStyle w:val="stbilgiveyaaltbilgi"/>
                      </w:rPr>
                      <w:t xml:space="preserve">INFLUENCE OF STARS AND NEBUUE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91" behindDoc="1" locked="0" layoutInCell="1" allowOverlap="1">
              <wp:simplePos x="0" y="0"/>
              <wp:positionH relativeFrom="page">
                <wp:posOffset>984250</wp:posOffset>
              </wp:positionH>
              <wp:positionV relativeFrom="page">
                <wp:posOffset>8503920</wp:posOffset>
              </wp:positionV>
              <wp:extent cx="2444750" cy="186055"/>
              <wp:effectExtent l="0" t="0" r="0" b="0"/>
              <wp:wrapNone/>
              <wp:docPr id="1023" name="Shape 1023"/>
              <wp:cNvGraphicFramePr/>
              <a:graphic xmlns:a="http://schemas.openxmlformats.org/drawingml/2006/main">
                <a:graphicData uri="http://schemas.microsoft.com/office/word/2010/wordprocessingShape">
                  <wps:wsp>
                    <wps:cNvSpPr txBox="1"/>
                    <wps:spPr>
                      <a:xfrm>
                        <a:off x="0" y="0"/>
                        <a:ext cx="2444750" cy="186055"/>
                      </a:xfrm>
                      <a:prstGeom prst="rect">
                        <a:avLst/>
                      </a:prstGeom>
                      <a:noFill/>
                    </wps:spPr>
                    <wps:txbx>
                      <w:txbxContent>
                        <w:p w:rsidR="006D2F12" w:rsidRDefault="00DE50E6">
                          <w:pPr>
                            <w:pStyle w:val="stbilgiveyaaltbilgi0"/>
                          </w:pPr>
                          <w:r>
                            <w:rPr>
                              <w:rStyle w:val="stbilgiveyaaltbilgi"/>
                            </w:rPr>
                            <w:t xml:space="preserve">9S. </w:t>
                          </w:r>
                          <w:proofErr w:type="spellStart"/>
                          <w:r>
                            <w:rPr>
                              <w:rStyle w:val="stbilgiveyaaltbilgi"/>
                            </w:rPr>
                            <w:t>Skat</w:t>
                          </w:r>
                          <w:proofErr w:type="spellEnd"/>
                          <w:r>
                            <w:rPr>
                              <w:rStyle w:val="stbilgiveyaaltbilgi"/>
                            </w:rPr>
                            <w:t xml:space="preserve">, 8 </w:t>
                          </w:r>
                          <w:proofErr w:type="spellStart"/>
                          <w:r>
                            <w:rPr>
                              <w:rStyle w:val="stbilgiveyaaltbilgi"/>
                            </w:rPr>
                            <w:t>Aguarii</w:t>
                          </w:r>
                          <w:proofErr w:type="spellEnd"/>
                          <w:r>
                            <w:rPr>
                              <w:rStyle w:val="stbilgiveyaaltbilgi"/>
                            </w:rPr>
                            <w:t>. H 7 0 45'.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3" o:spid="_x0000_s1549" type="#_x0000_t202" style="position:absolute;margin-left:77.5pt;margin-top:669.6pt;width:192.5pt;height:14.65pt;z-index:-4404007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Pr>
                      <w:t xml:space="preserve">9S. </w:t>
                    </w:r>
                    <w:proofErr w:type="spellStart"/>
                    <w:r>
                      <w:rPr>
                        <w:rStyle w:val="stbilgiveyaaltbilgi"/>
                      </w:rPr>
                      <w:t>Skat</w:t>
                    </w:r>
                    <w:proofErr w:type="spellEnd"/>
                    <w:r>
                      <w:rPr>
                        <w:rStyle w:val="stbilgiveyaaltbilgi"/>
                      </w:rPr>
                      <w:t xml:space="preserve">, 8 </w:t>
                    </w:r>
                    <w:proofErr w:type="spellStart"/>
                    <w:r>
                      <w:rPr>
                        <w:rStyle w:val="stbilgiveyaaltbilgi"/>
                      </w:rPr>
                      <w:t>Aguarii</w:t>
                    </w:r>
                    <w:proofErr w:type="spellEnd"/>
                    <w:r>
                      <w:rPr>
                        <w:rStyle w:val="stbilgiveyaaltbilgi"/>
                      </w:rPr>
                      <w:t>. H 7 0 45'.</w:t>
                    </w:r>
                  </w:p>
                </w:txbxContent>
              </v:textbox>
              <w10:wrap anchorx="page" anchory="page"/>
            </v:shape>
          </w:pict>
        </mc:Fallback>
      </mc:AlternateContent>
    </w:r>
  </w:p>
</w:ftr>
</file>

<file path=word/footer5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89" behindDoc="1" locked="0" layoutInCell="1" allowOverlap="1">
              <wp:simplePos x="0" y="0"/>
              <wp:positionH relativeFrom="page">
                <wp:posOffset>984250</wp:posOffset>
              </wp:positionH>
              <wp:positionV relativeFrom="page">
                <wp:posOffset>8503920</wp:posOffset>
              </wp:positionV>
              <wp:extent cx="2444750" cy="186055"/>
              <wp:effectExtent l="0" t="0" r="0" b="0"/>
              <wp:wrapNone/>
              <wp:docPr id="1021" name="Shape 1021"/>
              <wp:cNvGraphicFramePr/>
              <a:graphic xmlns:a="http://schemas.openxmlformats.org/drawingml/2006/main">
                <a:graphicData uri="http://schemas.microsoft.com/office/word/2010/wordprocessingShape">
                  <wps:wsp>
                    <wps:cNvSpPr txBox="1"/>
                    <wps:spPr>
                      <a:xfrm>
                        <a:off x="0" y="0"/>
                        <a:ext cx="2444750" cy="186055"/>
                      </a:xfrm>
                      <a:prstGeom prst="rect">
                        <a:avLst/>
                      </a:prstGeom>
                      <a:noFill/>
                    </wps:spPr>
                    <wps:txbx>
                      <w:txbxContent>
                        <w:p w:rsidR="006D2F12" w:rsidRDefault="00DE50E6">
                          <w:pPr>
                            <w:pStyle w:val="stbilgiveyaaltbilgi0"/>
                          </w:pPr>
                          <w:r>
                            <w:rPr>
                              <w:rStyle w:val="stbilgiveyaaltbilgi"/>
                            </w:rPr>
                            <w:t xml:space="preserve">9S. </w:t>
                          </w:r>
                          <w:proofErr w:type="spellStart"/>
                          <w:r>
                            <w:rPr>
                              <w:rStyle w:val="stbilgiveyaaltbilgi"/>
                            </w:rPr>
                            <w:t>Skat</w:t>
                          </w:r>
                          <w:proofErr w:type="spellEnd"/>
                          <w:r>
                            <w:rPr>
                              <w:rStyle w:val="stbilgiveyaaltbilgi"/>
                            </w:rPr>
                            <w:t xml:space="preserve">, 8 </w:t>
                          </w:r>
                          <w:proofErr w:type="spellStart"/>
                          <w:r>
                            <w:rPr>
                              <w:rStyle w:val="stbilgiveyaaltbilgi"/>
                            </w:rPr>
                            <w:t>Aguarii</w:t>
                          </w:r>
                          <w:proofErr w:type="spellEnd"/>
                          <w:r>
                            <w:rPr>
                              <w:rStyle w:val="stbilgiveyaaltbilgi"/>
                            </w:rPr>
                            <w:t>. H 7 0 45'.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1" o:spid="_x0000_s1550" type="#_x0000_t202" style="position:absolute;margin-left:77.5pt;margin-top:669.6pt;width:192.5pt;height:14.65pt;z-index:-4404007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" filled="f" stroked="f">
              <v:textbox style="mso-fit-shape-to-text:t" inset="0,0,0,0">
                <w:txbxContent>
                  <w:p w:rsidR="006D2F12" w:rsidRDefault="00DE50E6">
                    <w:pPr>
                      <w:pStyle w:val="stbilgiveyaaltbilgi0"/>
                    </w:pPr>
                    <w:r>
                      <w:rPr>
                        <w:rStyle w:val="stbilgiveyaaltbilgi"/>
                      </w:rPr>
                      <w:t xml:space="preserve">9S. </w:t>
                    </w:r>
                    <w:proofErr w:type="spellStart"/>
                    <w:r>
                      <w:rPr>
                        <w:rStyle w:val="stbilgiveyaaltbilgi"/>
                      </w:rPr>
                      <w:t>Skat</w:t>
                    </w:r>
                    <w:proofErr w:type="spellEnd"/>
                    <w:r>
                      <w:rPr>
                        <w:rStyle w:val="stbilgiveyaaltbilgi"/>
                      </w:rPr>
                      <w:t xml:space="preserve">, 8 </w:t>
                    </w:r>
                    <w:proofErr w:type="spellStart"/>
                    <w:r>
                      <w:rPr>
                        <w:rStyle w:val="stbilgiveyaaltbilgi"/>
                      </w:rPr>
                      <w:t>Aguarii</w:t>
                    </w:r>
                    <w:proofErr w:type="spellEnd"/>
                    <w:r>
                      <w:rPr>
                        <w:rStyle w:val="stbilgiveyaaltbilgi"/>
                      </w:rPr>
                      <w:t>. H 7 0 45'.</w:t>
                    </w:r>
                  </w:p>
                </w:txbxContent>
              </v:textbox>
              <w10:wrap anchorx="page" anchory="page"/>
            </v:shape>
          </w:pict>
        </mc:Fallback>
      </mc:AlternateContent>
    </w:r>
  </w:p>
</w:ftr>
</file>

<file path=word/footer5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99" behindDoc="1" locked="0" layoutInCell="1" allowOverlap="1">
              <wp:simplePos x="0" y="0"/>
              <wp:positionH relativeFrom="page">
                <wp:posOffset>987425</wp:posOffset>
              </wp:positionH>
              <wp:positionV relativeFrom="page">
                <wp:posOffset>8507095</wp:posOffset>
              </wp:positionV>
              <wp:extent cx="3740150" cy="146050"/>
              <wp:effectExtent l="0" t="0" r="0" b="0"/>
              <wp:wrapNone/>
              <wp:docPr id="1031" name="Shape 1031"/>
              <wp:cNvGraphicFramePr/>
              <a:graphic xmlns:a="http://schemas.openxmlformats.org/drawingml/2006/main">
                <a:graphicData uri="http://schemas.microsoft.com/office/word/2010/wordprocessingShape">
                  <wps:wsp>
                    <wps:cNvSpPr txBox="1"/>
                    <wps:spPr>
                      <a:xfrm>
                        <a:off x="0" y="0"/>
                        <a:ext cx="3740150" cy="146050"/>
                      </a:xfrm>
                      <a:prstGeom prst="rect">
                        <a:avLst/>
                      </a:prstGeom>
                      <a:noFill/>
                    </wps:spPr>
                    <wps:txbx>
                      <w:txbxContent>
                        <w:p w:rsidR="006D2F12" w:rsidRDefault="00DE50E6">
                          <w:pPr>
                            <w:pStyle w:val="stbilgiveyaaltbilgi0"/>
                          </w:pPr>
                          <w:r>
                            <w:rPr>
                              <w:rStyle w:val="stbilgiveyaaltbilgi"/>
                            </w:rPr>
                            <w:t>2i2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1" o:spid="_x0000_s1553" type="#_x0000_t202" style="position:absolute;margin-left:77.75pt;margin-top:669.85pt;width:294.5pt;height:11.5pt;z-index:-4404007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2i2 FIXED STARS AND CONSTELLATIONS</w:t>
                    </w:r>
                  </w:p>
                </w:txbxContent>
              </v:textbox>
              <w10:wrap anchorx="page" anchory="page"/>
            </v:shape>
          </w:pict>
        </mc:Fallback>
      </mc:AlternateContent>
    </w:r>
  </w:p>
</w:ftr>
</file>

<file path=word/footer5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95" behindDoc="1" locked="0" layoutInCell="1" allowOverlap="1">
              <wp:simplePos x="0" y="0"/>
              <wp:positionH relativeFrom="page">
                <wp:posOffset>987425</wp:posOffset>
              </wp:positionH>
              <wp:positionV relativeFrom="page">
                <wp:posOffset>8507095</wp:posOffset>
              </wp:positionV>
              <wp:extent cx="3740150" cy="146050"/>
              <wp:effectExtent l="0" t="0" r="0" b="0"/>
              <wp:wrapNone/>
              <wp:docPr id="1027" name="Shape 1027"/>
              <wp:cNvGraphicFramePr/>
              <a:graphic xmlns:a="http://schemas.openxmlformats.org/drawingml/2006/main">
                <a:graphicData uri="http://schemas.microsoft.com/office/word/2010/wordprocessingShape">
                  <wps:wsp>
                    <wps:cNvSpPr txBox="1"/>
                    <wps:spPr>
                      <a:xfrm>
                        <a:off x="0" y="0"/>
                        <a:ext cx="3740150" cy="146050"/>
                      </a:xfrm>
                      <a:prstGeom prst="rect">
                        <a:avLst/>
                      </a:prstGeom>
                      <a:noFill/>
                    </wps:spPr>
                    <wps:txbx>
                      <w:txbxContent>
                        <w:p w:rsidR="006D2F12" w:rsidRDefault="00DE50E6">
                          <w:pPr>
                            <w:pStyle w:val="stbilgiveyaaltbilgi0"/>
                          </w:pPr>
                          <w:r>
                            <w:rPr>
                              <w:rStyle w:val="stbilgiveyaaltbilgi"/>
                            </w:rPr>
                            <w:t>2i2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7" o:spid="_x0000_s1554" type="#_x0000_t202" style="position:absolute;margin-left:77.75pt;margin-top:669.85pt;width:294.5pt;height:11.5pt;z-index:-440400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2i2 FIXED STARS AND CONSTELLATIONS</w:t>
                    </w:r>
                  </w:p>
                </w:txbxContent>
              </v:textbox>
              <w10:wrap anchorx="page" anchory="page"/>
            </v:shape>
          </w:pict>
        </mc:Fallback>
      </mc:AlternateContent>
    </w:r>
  </w:p>
</w:ftr>
</file>

<file path=word/footer5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09" behindDoc="1" locked="0" layoutInCell="1" allowOverlap="1">
              <wp:simplePos x="0" y="0"/>
              <wp:positionH relativeFrom="page">
                <wp:posOffset>987425</wp:posOffset>
              </wp:positionH>
              <wp:positionV relativeFrom="page">
                <wp:posOffset>8512810</wp:posOffset>
              </wp:positionV>
              <wp:extent cx="3767455" cy="170815"/>
              <wp:effectExtent l="0" t="0" r="0" b="0"/>
              <wp:wrapNone/>
              <wp:docPr id="1041" name="Shape 1041"/>
              <wp:cNvGraphicFramePr/>
              <a:graphic xmlns:a="http://schemas.openxmlformats.org/drawingml/2006/main">
                <a:graphicData uri="http://schemas.microsoft.com/office/word/2010/wordprocessingShape">
                  <wps:wsp>
                    <wps:cNvSpPr txBox="1"/>
                    <wps:spPr>
                      <a:xfrm>
                        <a:off x="0" y="0"/>
                        <a:ext cx="3767455" cy="170815"/>
                      </a:xfrm>
                      <a:prstGeom prst="rect">
                        <a:avLst/>
                      </a:prstGeom>
                      <a:noFill/>
                    </wps:spPr>
                    <wps:txbx>
                      <w:txbxContent>
                        <w:p w:rsidR="006D2F12" w:rsidRDefault="00DE50E6">
                          <w:pPr>
                            <w:pStyle w:val="stbilgiveyaaltbilgi0"/>
                          </w:pPr>
                          <w:r>
                            <w:rPr>
                              <w:rStyle w:val="stbilgiveyaaltbilgi"/>
                            </w:rPr>
                            <w:t>214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41" o:spid="_x0000_s1558" type="#_x0000_t202" style="position:absolute;margin-left:77.75pt;margin-top:670.3pt;width:296.65pt;height:13.45pt;z-index:-4404007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" filled="f" stroked="f">
              <v:textbox style="mso-fit-shape-to-text:t" inset="0,0,0,0">
                <w:txbxContent>
                  <w:p w:rsidR="006D2F12" w:rsidRDefault="00DE50E6">
                    <w:pPr>
                      <w:pStyle w:val="stbilgiveyaaltbilgi0"/>
                    </w:pPr>
                    <w:r>
                      <w:rPr>
                        <w:rStyle w:val="stbilgiveyaaltbilgi"/>
                      </w:rPr>
                      <w:t>214 FIXED STARS AND CONSTELLATIONS</w:t>
                    </w:r>
                  </w:p>
                </w:txbxContent>
              </v:textbox>
              <w10:wrap anchorx="page" anchory="page"/>
            </v:shape>
          </w:pict>
        </mc:Fallback>
      </mc:AlternateContent>
    </w:r>
  </w:p>
</w:ftr>
</file>

<file path=word/footer5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05" behindDoc="1" locked="0" layoutInCell="1" allowOverlap="1">
              <wp:simplePos x="0" y="0"/>
              <wp:positionH relativeFrom="page">
                <wp:posOffset>987425</wp:posOffset>
              </wp:positionH>
              <wp:positionV relativeFrom="page">
                <wp:posOffset>8512810</wp:posOffset>
              </wp:positionV>
              <wp:extent cx="3767455" cy="170815"/>
              <wp:effectExtent l="0" t="0" r="0" b="0"/>
              <wp:wrapNone/>
              <wp:docPr id="1037" name="Shape 1037"/>
              <wp:cNvGraphicFramePr/>
              <a:graphic xmlns:a="http://schemas.openxmlformats.org/drawingml/2006/main">
                <a:graphicData uri="http://schemas.microsoft.com/office/word/2010/wordprocessingShape">
                  <wps:wsp>
                    <wps:cNvSpPr txBox="1"/>
                    <wps:spPr>
                      <a:xfrm>
                        <a:off x="0" y="0"/>
                        <a:ext cx="3767455" cy="170815"/>
                      </a:xfrm>
                      <a:prstGeom prst="rect">
                        <a:avLst/>
                      </a:prstGeom>
                      <a:noFill/>
                    </wps:spPr>
                    <wps:txbx>
                      <w:txbxContent>
                        <w:p w:rsidR="006D2F12" w:rsidRDefault="00DE50E6">
                          <w:pPr>
                            <w:pStyle w:val="stbilgiveyaaltbilgi0"/>
                          </w:pPr>
                          <w:r>
                            <w:rPr>
                              <w:rStyle w:val="stbilgiveyaaltbilgi"/>
                            </w:rPr>
                            <w:t>214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7" o:spid="_x0000_s1559" type="#_x0000_t202" style="position:absolute;margin-left:77.75pt;margin-top:670.3pt;width:296.65pt;height:13.45pt;z-index:-4404007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214 FIXED STARS AND CONSTELLATIONS</w:t>
                    </w:r>
                  </w:p>
                </w:txbxContent>
              </v:textbox>
              <w10:wrap anchorx="page" anchory="page"/>
            </v:shape>
          </w:pict>
        </mc:Fallback>
      </mc:AlternateContent>
    </w:r>
  </w:p>
</w:ftr>
</file>

<file path=word/footer5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12" behindDoc="1" locked="0" layoutInCell="1" allowOverlap="1">
              <wp:simplePos x="0" y="0"/>
              <wp:positionH relativeFrom="page">
                <wp:posOffset>974725</wp:posOffset>
              </wp:positionH>
              <wp:positionV relativeFrom="page">
                <wp:posOffset>8649970</wp:posOffset>
              </wp:positionV>
              <wp:extent cx="3782695" cy="140335"/>
              <wp:effectExtent l="0" t="0" r="0" b="0"/>
              <wp:wrapNone/>
              <wp:docPr id="1045" name="Shape 1045"/>
              <wp:cNvGraphicFramePr/>
              <a:graphic xmlns:a="http://schemas.openxmlformats.org/drawingml/2006/main">
                <a:graphicData uri="http://schemas.microsoft.com/office/word/2010/wordprocessingShape">
                  <wps:wsp>
                    <wps:cNvSpPr txBox="1"/>
                    <wps:spPr>
                      <a:xfrm>
                        <a:off x="0" y="0"/>
                        <a:ext cx="3782695" cy="140335"/>
                      </a:xfrm>
                      <a:prstGeom prst="rect">
                        <a:avLst/>
                      </a:prstGeom>
                      <a:noFill/>
                    </wps:spPr>
                    <wps:txbx>
                      <w:txbxContent>
                        <w:p w:rsidR="006D2F12" w:rsidRDefault="00DE50E6">
                          <w:pPr>
                            <w:pStyle w:val="stbilgiveyaaltbilgi0"/>
                          </w:pPr>
                          <w:r>
                            <w:rPr>
                              <w:rStyle w:val="stbilgiveyaaltbilgi"/>
                            </w:rPr>
                            <w:t>2x6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45" o:spid="_x0000_s1560" type="#_x0000_t202" style="position:absolute;margin-left:76.75pt;margin-top:681.1pt;width:297.85pt;height:11.05pt;z-index:-440400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2x6 FIXED STARS AND CONSTELLATIONS</w:t>
                    </w:r>
                  </w:p>
                </w:txbxContent>
              </v:textbox>
              <w10:wrap anchorx="page" anchory="page"/>
            </v:shape>
          </w:pict>
        </mc:Fallback>
      </mc:AlternateContent>
    </w:r>
  </w:p>
</w:ftr>
</file>

<file path=word/footer5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16" behindDoc="1" locked="0" layoutInCell="1" allowOverlap="1">
              <wp:simplePos x="0" y="0"/>
              <wp:positionH relativeFrom="page">
                <wp:posOffset>995680</wp:posOffset>
              </wp:positionH>
              <wp:positionV relativeFrom="page">
                <wp:posOffset>8389620</wp:posOffset>
              </wp:positionV>
              <wp:extent cx="3788410" cy="170815"/>
              <wp:effectExtent l="0" t="0" r="0" b="0"/>
              <wp:wrapNone/>
              <wp:docPr id="1049" name="Shape 1049"/>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49" o:spid="_x0000_s1561" type="#_x0000_t202" style="position:absolute;margin-left:78.4pt;margin-top:660.6pt;width:298.3pt;height:13.45pt;z-index:-440400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14" behindDoc="1" locked="0" layoutInCell="1" allowOverlap="1">
              <wp:simplePos x="0" y="0"/>
              <wp:positionH relativeFrom="page">
                <wp:posOffset>995680</wp:posOffset>
              </wp:positionH>
              <wp:positionV relativeFrom="page">
                <wp:posOffset>8389620</wp:posOffset>
              </wp:positionV>
              <wp:extent cx="3788410" cy="170815"/>
              <wp:effectExtent l="0" t="0" r="0" b="0"/>
              <wp:wrapNone/>
              <wp:docPr id="1047" name="Shape 1047"/>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47" o:spid="_x0000_s1562" type="#_x0000_t202" style="position:absolute;margin-left:78.4pt;margin-top:660.6pt;width:298.3pt;height:13.45pt;z-index:-440400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18" behindDoc="1" locked="0" layoutInCell="1" allowOverlap="1">
              <wp:simplePos x="0" y="0"/>
              <wp:positionH relativeFrom="page">
                <wp:posOffset>974725</wp:posOffset>
              </wp:positionH>
              <wp:positionV relativeFrom="page">
                <wp:posOffset>8649970</wp:posOffset>
              </wp:positionV>
              <wp:extent cx="3782695" cy="140335"/>
              <wp:effectExtent l="0" t="0" r="0" b="0"/>
              <wp:wrapNone/>
              <wp:docPr id="1051" name="Shape 1051"/>
              <wp:cNvGraphicFramePr/>
              <a:graphic xmlns:a="http://schemas.openxmlformats.org/drawingml/2006/main">
                <a:graphicData uri="http://schemas.microsoft.com/office/word/2010/wordprocessingShape">
                  <wps:wsp>
                    <wps:cNvSpPr txBox="1"/>
                    <wps:spPr>
                      <a:xfrm>
                        <a:off x="0" y="0"/>
                        <a:ext cx="3782695" cy="140335"/>
                      </a:xfrm>
                      <a:prstGeom prst="rect">
                        <a:avLst/>
                      </a:prstGeom>
                      <a:noFill/>
                    </wps:spPr>
                    <wps:txbx>
                      <w:txbxContent>
                        <w:p w:rsidR="006D2F12" w:rsidRDefault="00DE50E6">
                          <w:pPr>
                            <w:pStyle w:val="stbilgiveyaaltbilgi0"/>
                          </w:pPr>
                          <w:r>
                            <w:rPr>
                              <w:rStyle w:val="stbilgiveyaaltbilgi"/>
                            </w:rPr>
                            <w:t>2x6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1" o:spid="_x0000_s1563" type="#_x0000_t202" style="position:absolute;margin-left:76.75pt;margin-top:681.1pt;width:297.85pt;height:11.05pt;z-index:-440400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2x6 FIXED STARS AND CONSTELLATIONS</w:t>
                    </w:r>
                  </w:p>
                </w:txbxContent>
              </v:textbox>
              <w10:wrap anchorx="page" anchory="page"/>
            </v:shape>
          </w:pict>
        </mc:Fallback>
      </mc:AlternateContent>
    </w:r>
  </w:p>
</w:ftr>
</file>

<file path=word/footer5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22" behindDoc="1" locked="0" layoutInCell="1" allowOverlap="1">
              <wp:simplePos x="0" y="0"/>
              <wp:positionH relativeFrom="page">
                <wp:posOffset>984250</wp:posOffset>
              </wp:positionH>
              <wp:positionV relativeFrom="page">
                <wp:posOffset>8328660</wp:posOffset>
              </wp:positionV>
              <wp:extent cx="3773170" cy="170815"/>
              <wp:effectExtent l="0" t="0" r="0" b="0"/>
              <wp:wrapNone/>
              <wp:docPr id="1055" name="Shape 1055"/>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5" o:spid="_x0000_s1564" type="#_x0000_t202" style="position:absolute;margin-left:77.5pt;margin-top:655.8pt;width:297.1pt;height:13.45pt;z-index:-4404007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20" behindDoc="1" locked="0" layoutInCell="1" allowOverlap="1">
              <wp:simplePos x="0" y="0"/>
              <wp:positionH relativeFrom="page">
                <wp:posOffset>984250</wp:posOffset>
              </wp:positionH>
              <wp:positionV relativeFrom="page">
                <wp:posOffset>8328660</wp:posOffset>
              </wp:positionV>
              <wp:extent cx="3773170" cy="170815"/>
              <wp:effectExtent l="0" t="0" r="0" b="0"/>
              <wp:wrapNone/>
              <wp:docPr id="1053" name="Shape 1053"/>
              <wp:cNvGraphicFramePr/>
              <a:graphic xmlns:a="http://schemas.openxmlformats.org/drawingml/2006/main">
                <a:graphicData uri="http://schemas.microsoft.com/office/word/2010/wordprocessingShape">
                  <wps:wsp>
                    <wps:cNvSpPr txBox="1"/>
                    <wps:spPr>
                      <a:xfrm>
                        <a:off x="0" y="0"/>
                        <a:ext cx="3773170" cy="170815"/>
                      </a:xfrm>
                      <a:prstGeom prst="rect">
                        <a:avLst/>
                      </a:prstGeom>
                      <a:noFill/>
                    </wps:spPr>
                    <wps:txbx>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3" o:spid="_x0000_s1565" type="#_x0000_t202" style="position:absolute;margin-left:77.5pt;margin-top:655.8pt;width:297.1pt;height:13.45pt;z-index:-440400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" filled="f" stroked="f">
              <v:textbox style="mso-fit-shape-to-text:t" inset="0,0,0,0">
                <w:txbxContent>
                  <w:p w:rsidR="006D2F12" w:rsidRDefault="00DE50E6">
                    <w:pPr>
                      <w:pStyle w:val="stbilgiveyaaltbilgi0"/>
                    </w:pPr>
                    <w:r>
                      <w:rPr>
                        <w:rStyle w:val="stbilgiveyaaltbilgi"/>
                      </w:rPr>
                      <w:t xml:space="preserve">INFLUENCE OF STARS AND NEBULAS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5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5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5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28" behindDoc="1" locked="0" layoutInCell="1" allowOverlap="1">
              <wp:simplePos x="0" y="0"/>
              <wp:positionH relativeFrom="page">
                <wp:posOffset>984250</wp:posOffset>
              </wp:positionH>
              <wp:positionV relativeFrom="page">
                <wp:posOffset>7748270</wp:posOffset>
              </wp:positionV>
              <wp:extent cx="3422650" cy="137160"/>
              <wp:effectExtent l="0" t="0" r="0" b="0"/>
              <wp:wrapNone/>
              <wp:docPr id="1061" name="Shape 1061"/>
              <wp:cNvGraphicFramePr/>
              <a:graphic xmlns:a="http://schemas.openxmlformats.org/drawingml/2006/main">
                <a:graphicData uri="http://schemas.microsoft.com/office/word/2010/wordprocessingShape">
                  <wps:wsp>
                    <wps:cNvSpPr txBox="1"/>
                    <wps:spPr>
                      <a:xfrm>
                        <a:off x="0" y="0"/>
                        <a:ext cx="3422650" cy="137160"/>
                      </a:xfrm>
                      <a:prstGeom prst="rect">
                        <a:avLst/>
                      </a:prstGeom>
                      <a:noFill/>
                    </wps:spPr>
                    <wps:txbx>
                      <w:txbxContent>
                        <w:p w:rsidR="006D2F12" w:rsidRDefault="00DE50E6">
                          <w:pPr>
                            <w:pStyle w:val="stbilgiveyaaltbilgi0"/>
                          </w:pPr>
                          <w:r>
                            <w:rPr>
                              <w:rStyle w:val="stbilgiveyaaltbilgi"/>
                            </w:rPr>
                            <w:t>STARS IN MUNDANE ASTROLOGY 221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61" o:spid="_x0000_s1568" type="#_x0000_t202" style="position:absolute;margin-left:77.5pt;margin-top:610.1pt;width:269.5pt;height:10.8pt;z-index:-440400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Pr>
                      <w:t>STARS IN MUNDANE ASTROLOGY 221</w:t>
                    </w:r>
                  </w:p>
                </w:txbxContent>
              </v:textbox>
              <w10:wrap anchorx="page" anchory="page"/>
            </v:shape>
          </w:pict>
        </mc:Fallback>
      </mc:AlternateContent>
    </w:r>
  </w:p>
</w:ftr>
</file>

<file path=word/footer5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36" behindDoc="1" locked="0" layoutInCell="1" allowOverlap="1">
              <wp:simplePos x="0" y="0"/>
              <wp:positionH relativeFrom="page">
                <wp:posOffset>987425</wp:posOffset>
              </wp:positionH>
              <wp:positionV relativeFrom="page">
                <wp:posOffset>8512810</wp:posOffset>
              </wp:positionV>
              <wp:extent cx="3791585" cy="140335"/>
              <wp:effectExtent l="0" t="0" r="0" b="0"/>
              <wp:wrapNone/>
              <wp:docPr id="1069" name="Shape 1069"/>
              <wp:cNvGraphicFramePr/>
              <a:graphic xmlns:a="http://schemas.openxmlformats.org/drawingml/2006/main">
                <a:graphicData uri="http://schemas.microsoft.com/office/word/2010/wordprocessingShape">
                  <wps:wsp>
                    <wps:cNvSpPr txBox="1"/>
                    <wps:spPr>
                      <a:xfrm>
                        <a:off x="0" y="0"/>
                        <a:ext cx="3791585" cy="140335"/>
                      </a:xfrm>
                      <a:prstGeom prst="rect">
                        <a:avLst/>
                      </a:prstGeom>
                      <a:noFill/>
                    </wps:spPr>
                    <wps:txbx>
                      <w:txbxContent>
                        <w:p w:rsidR="006D2F12" w:rsidRDefault="00DE50E6">
                          <w:pPr>
                            <w:pStyle w:val="stbilgiveyaaltbilgi0"/>
                          </w:pPr>
                          <w:r>
                            <w:rPr>
                              <w:rStyle w:val="stbilgiveyaaltbilgi"/>
                            </w:rPr>
                            <w:t>222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69" o:spid="_x0000_s1571" type="#_x0000_t202" style="position:absolute;margin-left:77.75pt;margin-top:670.3pt;width:298.55pt;height:11.05pt;z-index:-4404007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" filled="f" stroked="f">
              <v:textbox style="mso-fit-shape-to-text:t" inset="0,0,0,0">
                <w:txbxContent>
                  <w:p w:rsidR="006D2F12" w:rsidRDefault="00DE50E6">
                    <w:pPr>
                      <w:pStyle w:val="stbilgiveyaaltbilgi0"/>
                    </w:pPr>
                    <w:r>
                      <w:rPr>
                        <w:rStyle w:val="stbilgiveyaaltbilgi"/>
                      </w:rPr>
                      <w:t>222 FIXED STARS AND CONSTELLATIONS</w:t>
                    </w:r>
                  </w:p>
                </w:txbxContent>
              </v:textbox>
              <w10:wrap anchorx="page" anchory="page"/>
            </v:shape>
          </w:pict>
        </mc:Fallback>
      </mc:AlternateContent>
    </w:r>
  </w:p>
</w:ftr>
</file>

<file path=word/footer5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32" behindDoc="1" locked="0" layoutInCell="1" allowOverlap="1">
              <wp:simplePos x="0" y="0"/>
              <wp:positionH relativeFrom="page">
                <wp:posOffset>987425</wp:posOffset>
              </wp:positionH>
              <wp:positionV relativeFrom="page">
                <wp:posOffset>8512810</wp:posOffset>
              </wp:positionV>
              <wp:extent cx="3791585" cy="140335"/>
              <wp:effectExtent l="0" t="0" r="0" b="0"/>
              <wp:wrapNone/>
              <wp:docPr id="1065" name="Shape 1065"/>
              <wp:cNvGraphicFramePr/>
              <a:graphic xmlns:a="http://schemas.openxmlformats.org/drawingml/2006/main">
                <a:graphicData uri="http://schemas.microsoft.com/office/word/2010/wordprocessingShape">
                  <wps:wsp>
                    <wps:cNvSpPr txBox="1"/>
                    <wps:spPr>
                      <a:xfrm>
                        <a:off x="0" y="0"/>
                        <a:ext cx="3791585" cy="140335"/>
                      </a:xfrm>
                      <a:prstGeom prst="rect">
                        <a:avLst/>
                      </a:prstGeom>
                      <a:noFill/>
                    </wps:spPr>
                    <wps:txbx>
                      <w:txbxContent>
                        <w:p w:rsidR="006D2F12" w:rsidRDefault="00DE50E6">
                          <w:pPr>
                            <w:pStyle w:val="stbilgiveyaaltbilgi0"/>
                          </w:pPr>
                          <w:r>
                            <w:rPr>
                              <w:rStyle w:val="stbilgiveyaaltbilgi"/>
                            </w:rPr>
                            <w:t>222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65" o:spid="_x0000_s1572" type="#_x0000_t202" style="position:absolute;margin-left:77.75pt;margin-top:670.3pt;width:298.55pt;height:11.05pt;z-index:-4404007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Pr>
                      <w:t>222 FIXED STARS AND CONSTELLATIONS</w:t>
                    </w:r>
                  </w:p>
                </w:txbxContent>
              </v:textbox>
              <w10:wrap anchorx="page" anchory="page"/>
            </v:shape>
          </w:pict>
        </mc:Fallback>
      </mc:AlternateContent>
    </w:r>
  </w:p>
</w:ftr>
</file>

<file path=word/footer5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48" behindDoc="1" locked="0" layoutInCell="1" allowOverlap="1">
              <wp:simplePos x="0" y="0"/>
              <wp:positionH relativeFrom="page">
                <wp:posOffset>987425</wp:posOffset>
              </wp:positionH>
              <wp:positionV relativeFrom="page">
                <wp:posOffset>8503920</wp:posOffset>
              </wp:positionV>
              <wp:extent cx="2965450" cy="179705"/>
              <wp:effectExtent l="0" t="0" r="0" b="0"/>
              <wp:wrapNone/>
              <wp:docPr id="1081" name="Shape 1081"/>
              <wp:cNvGraphicFramePr/>
              <a:graphic xmlns:a="http://schemas.openxmlformats.org/drawingml/2006/main">
                <a:graphicData uri="http://schemas.microsoft.com/office/word/2010/wordprocessingShape">
                  <wps:wsp>
                    <wps:cNvSpPr txBox="1"/>
                    <wps:spPr>
                      <a:xfrm>
                        <a:off x="0" y="0"/>
                        <a:ext cx="2965450" cy="179705"/>
                      </a:xfrm>
                      <a:prstGeom prst="rect">
                        <a:avLst/>
                      </a:prstGeom>
                      <a:noFill/>
                    </wps:spPr>
                    <wps:txbx>
                      <w:txbxContent>
                        <w:p w:rsidR="006D2F12" w:rsidRDefault="00DE50E6">
                          <w:pPr>
                            <w:pStyle w:val="stbilgiveyaaltbilgi0"/>
                          </w:pPr>
                          <w:r>
                            <w:rPr>
                              <w:rStyle w:val="stbilgiveyaaltbilgi"/>
                            </w:rPr>
                            <w:t xml:space="preserve">224 FIXED </w:t>
                          </w:r>
                          <w:proofErr w:type="spellStart"/>
                          <w:r>
                            <w:rPr>
                              <w:rStyle w:val="stbilgiveyaaltbilgi"/>
                            </w:rPr>
                            <w:t>stars</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constellations</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81" o:spid="_x0000_s1577" type="#_x0000_t202" style="position:absolute;margin-left:77.75pt;margin-top:669.6pt;width:233.5pt;height:14.15pt;z-index:-4404007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 xml:space="preserve">224 FIXED </w:t>
                    </w:r>
                    <w:proofErr w:type="spellStart"/>
                    <w:r>
                      <w:rPr>
                        <w:rStyle w:val="stbilgiveyaaltbilgi"/>
                      </w:rPr>
                      <w:t>stars</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constellations</w:t>
                    </w:r>
                    <w:proofErr w:type="spellEnd"/>
                  </w:p>
                </w:txbxContent>
              </v:textbox>
              <w10:wrap anchorx="page" anchory="page"/>
            </v:shape>
          </w:pict>
        </mc:Fallback>
      </mc:AlternateContent>
    </w:r>
  </w:p>
</w:ftr>
</file>

<file path=word/footer6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44" behindDoc="1" locked="0" layoutInCell="1" allowOverlap="1">
              <wp:simplePos x="0" y="0"/>
              <wp:positionH relativeFrom="page">
                <wp:posOffset>987425</wp:posOffset>
              </wp:positionH>
              <wp:positionV relativeFrom="page">
                <wp:posOffset>8503920</wp:posOffset>
              </wp:positionV>
              <wp:extent cx="2965450" cy="179705"/>
              <wp:effectExtent l="0" t="0" r="0" b="0"/>
              <wp:wrapNone/>
              <wp:docPr id="1077" name="Shape 1077"/>
              <wp:cNvGraphicFramePr/>
              <a:graphic xmlns:a="http://schemas.openxmlformats.org/drawingml/2006/main">
                <a:graphicData uri="http://schemas.microsoft.com/office/word/2010/wordprocessingShape">
                  <wps:wsp>
                    <wps:cNvSpPr txBox="1"/>
                    <wps:spPr>
                      <a:xfrm>
                        <a:off x="0" y="0"/>
                        <a:ext cx="2965450" cy="179705"/>
                      </a:xfrm>
                      <a:prstGeom prst="rect">
                        <a:avLst/>
                      </a:prstGeom>
                      <a:noFill/>
                    </wps:spPr>
                    <wps:txbx>
                      <w:txbxContent>
                        <w:p w:rsidR="006D2F12" w:rsidRDefault="00DE50E6">
                          <w:pPr>
                            <w:pStyle w:val="stbilgiveyaaltbilgi0"/>
                          </w:pPr>
                          <w:r>
                            <w:rPr>
                              <w:rStyle w:val="stbilgiveyaaltbilgi"/>
                            </w:rPr>
                            <w:t xml:space="preserve">224 FIXED </w:t>
                          </w:r>
                          <w:proofErr w:type="spellStart"/>
                          <w:r>
                            <w:rPr>
                              <w:rStyle w:val="stbilgiveyaaltbilgi"/>
                            </w:rPr>
                            <w:t>stars</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constellations</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7" o:spid="_x0000_s1578" type="#_x0000_t202" style="position:absolute;margin-left:77.75pt;margin-top:669.6pt;width:233.5pt;height:14.15pt;z-index:-4404007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 xml:space="preserve">224 FIXED </w:t>
                    </w:r>
                    <w:proofErr w:type="spellStart"/>
                    <w:r>
                      <w:rPr>
                        <w:rStyle w:val="stbilgiveyaaltbilgi"/>
                      </w:rPr>
                      <w:t>stars</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constellations</w:t>
                    </w:r>
                    <w:proofErr w:type="spellEnd"/>
                  </w:p>
                </w:txbxContent>
              </v:textbox>
              <w10:wrap anchorx="page" anchory="page"/>
            </v:shape>
          </w:pict>
        </mc:Fallback>
      </mc:AlternateContent>
    </w:r>
  </w:p>
</w:ftr>
</file>

<file path=word/footer6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56" behindDoc="1" locked="0" layoutInCell="1" allowOverlap="1">
              <wp:simplePos x="0" y="0"/>
              <wp:positionH relativeFrom="page">
                <wp:posOffset>987425</wp:posOffset>
              </wp:positionH>
              <wp:positionV relativeFrom="page">
                <wp:posOffset>8503920</wp:posOffset>
              </wp:positionV>
              <wp:extent cx="3441065" cy="170815"/>
              <wp:effectExtent l="0" t="0" r="0" b="0"/>
              <wp:wrapNone/>
              <wp:docPr id="1089" name="Shape 1089"/>
              <wp:cNvGraphicFramePr/>
              <a:graphic xmlns:a="http://schemas.openxmlformats.org/drawingml/2006/main">
                <a:graphicData uri="http://schemas.microsoft.com/office/word/2010/wordprocessingShape">
                  <wps:wsp>
                    <wps:cNvSpPr txBox="1"/>
                    <wps:spPr>
                      <a:xfrm>
                        <a:off x="0" y="0"/>
                        <a:ext cx="3441065" cy="170815"/>
                      </a:xfrm>
                      <a:prstGeom prst="rect">
                        <a:avLst/>
                      </a:prstGeom>
                      <a:noFill/>
                    </wps:spPr>
                    <wps:txbx>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89" o:spid="_x0000_s1581" type="#_x0000_t202" style="position:absolute;margin-left:77.75pt;margin-top:669.6pt;width:270.95pt;height:13.45pt;z-index:-4404007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" filled="f" stroked="f">
              <v:textbox style="mso-fit-shape-to-text:t" inset="0,0,0,0">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52" behindDoc="1" locked="0" layoutInCell="1" allowOverlap="1">
              <wp:simplePos x="0" y="0"/>
              <wp:positionH relativeFrom="page">
                <wp:posOffset>987425</wp:posOffset>
              </wp:positionH>
              <wp:positionV relativeFrom="page">
                <wp:posOffset>8503920</wp:posOffset>
              </wp:positionV>
              <wp:extent cx="3441065" cy="170815"/>
              <wp:effectExtent l="0" t="0" r="0" b="0"/>
              <wp:wrapNone/>
              <wp:docPr id="1085" name="Shape 1085"/>
              <wp:cNvGraphicFramePr/>
              <a:graphic xmlns:a="http://schemas.openxmlformats.org/drawingml/2006/main">
                <a:graphicData uri="http://schemas.microsoft.com/office/word/2010/wordprocessingShape">
                  <wps:wsp>
                    <wps:cNvSpPr txBox="1"/>
                    <wps:spPr>
                      <a:xfrm>
                        <a:off x="0" y="0"/>
                        <a:ext cx="3441065" cy="170815"/>
                      </a:xfrm>
                      <a:prstGeom prst="rect">
                        <a:avLst/>
                      </a:prstGeom>
                      <a:noFill/>
                    </wps:spPr>
                    <wps:txbx>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85" o:spid="_x0000_s1582" type="#_x0000_t202" style="position:absolute;margin-left:77.75pt;margin-top:669.6pt;width:270.95pt;height:13.45pt;z-index:-440400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64" behindDoc="1" locked="0" layoutInCell="1" allowOverlap="1">
              <wp:simplePos x="0" y="0"/>
              <wp:positionH relativeFrom="page">
                <wp:posOffset>987425</wp:posOffset>
              </wp:positionH>
              <wp:positionV relativeFrom="page">
                <wp:posOffset>8512810</wp:posOffset>
              </wp:positionV>
              <wp:extent cx="3791585" cy="140335"/>
              <wp:effectExtent l="0" t="0" r="0" b="0"/>
              <wp:wrapNone/>
              <wp:docPr id="1097" name="Shape 1097"/>
              <wp:cNvGraphicFramePr/>
              <a:graphic xmlns:a="http://schemas.openxmlformats.org/drawingml/2006/main">
                <a:graphicData uri="http://schemas.microsoft.com/office/word/2010/wordprocessingShape">
                  <wps:wsp>
                    <wps:cNvSpPr txBox="1"/>
                    <wps:spPr>
                      <a:xfrm>
                        <a:off x="0" y="0"/>
                        <a:ext cx="3791585" cy="140335"/>
                      </a:xfrm>
                      <a:prstGeom prst="rect">
                        <a:avLst/>
                      </a:prstGeom>
                      <a:noFill/>
                    </wps:spPr>
                    <wps:txbx>
                      <w:txbxContent>
                        <w:p w:rsidR="006D2F12" w:rsidRDefault="00DE50E6">
                          <w:pPr>
                            <w:pStyle w:val="stbilgiveyaaltbilgi0"/>
                          </w:pPr>
                          <w:r>
                            <w:rPr>
                              <w:rStyle w:val="stbilgiveyaaltbilgi"/>
                            </w:rPr>
                            <w:t>226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7" o:spid="_x0000_s1585" type="#_x0000_t202" style="position:absolute;margin-left:77.75pt;margin-top:670.3pt;width:298.55pt;height:11.05pt;z-index:-4404007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Pr>
                      <w:t>226 FIXED STARS AND CONSTELLATIONS</w:t>
                    </w:r>
                  </w:p>
                </w:txbxContent>
              </v:textbox>
              <w10:wrap anchorx="page" anchory="page"/>
            </v:shape>
          </w:pict>
        </mc:Fallback>
      </mc:AlternateContent>
    </w:r>
  </w:p>
</w:ftr>
</file>

<file path=word/footer6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60" behindDoc="1" locked="0" layoutInCell="1" allowOverlap="1">
              <wp:simplePos x="0" y="0"/>
              <wp:positionH relativeFrom="page">
                <wp:posOffset>987425</wp:posOffset>
              </wp:positionH>
              <wp:positionV relativeFrom="page">
                <wp:posOffset>8512810</wp:posOffset>
              </wp:positionV>
              <wp:extent cx="3791585" cy="140335"/>
              <wp:effectExtent l="0" t="0" r="0" b="0"/>
              <wp:wrapNone/>
              <wp:docPr id="1093" name="Shape 1093"/>
              <wp:cNvGraphicFramePr/>
              <a:graphic xmlns:a="http://schemas.openxmlformats.org/drawingml/2006/main">
                <a:graphicData uri="http://schemas.microsoft.com/office/word/2010/wordprocessingShape">
                  <wps:wsp>
                    <wps:cNvSpPr txBox="1"/>
                    <wps:spPr>
                      <a:xfrm>
                        <a:off x="0" y="0"/>
                        <a:ext cx="3791585" cy="140335"/>
                      </a:xfrm>
                      <a:prstGeom prst="rect">
                        <a:avLst/>
                      </a:prstGeom>
                      <a:noFill/>
                    </wps:spPr>
                    <wps:txbx>
                      <w:txbxContent>
                        <w:p w:rsidR="006D2F12" w:rsidRDefault="00DE50E6">
                          <w:pPr>
                            <w:pStyle w:val="stbilgiveyaaltbilgi0"/>
                          </w:pPr>
                          <w:r>
                            <w:rPr>
                              <w:rStyle w:val="stbilgiveyaaltbilgi"/>
                            </w:rPr>
                            <w:t>226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3" o:spid="_x0000_s1586" type="#_x0000_t202" style="position:absolute;margin-left:77.75pt;margin-top:670.3pt;width:298.55pt;height:11.05pt;z-index:-4404007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226 FIXED STARS AND CONSTELLATIONS</w:t>
                    </w:r>
                  </w:p>
                </w:txbxContent>
              </v:textbox>
              <w10:wrap anchorx="page" anchory="page"/>
            </v:shape>
          </w:pict>
        </mc:Fallback>
      </mc:AlternateContent>
    </w:r>
  </w:p>
</w:ftr>
</file>

<file path=word/footer6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72" behindDoc="1" locked="0" layoutInCell="1" allowOverlap="1">
              <wp:simplePos x="0" y="0"/>
              <wp:positionH relativeFrom="page">
                <wp:posOffset>987425</wp:posOffset>
              </wp:positionH>
              <wp:positionV relativeFrom="page">
                <wp:posOffset>8503920</wp:posOffset>
              </wp:positionV>
              <wp:extent cx="3444240" cy="170815"/>
              <wp:effectExtent l="0" t="0" r="0" b="0"/>
              <wp:wrapNone/>
              <wp:docPr id="1105" name="Shape 1105"/>
              <wp:cNvGraphicFramePr/>
              <a:graphic xmlns:a="http://schemas.openxmlformats.org/drawingml/2006/main">
                <a:graphicData uri="http://schemas.microsoft.com/office/word/2010/wordprocessingShape">
                  <wps:wsp>
                    <wps:cNvSpPr txBox="1"/>
                    <wps:spPr>
                      <a:xfrm>
                        <a:off x="0" y="0"/>
                        <a:ext cx="3444240" cy="170815"/>
                      </a:xfrm>
                      <a:prstGeom prst="rect">
                        <a:avLst/>
                      </a:prstGeom>
                      <a:noFill/>
                    </wps:spPr>
                    <wps:txbx>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05" o:spid="_x0000_s1589" type="#_x0000_t202" style="position:absolute;margin-left:77.75pt;margin-top:669.6pt;width:271.2pt;height:13.45pt;z-index:-4404007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" filled="f" stroked="f">
              <v:textbox style="mso-fit-shape-to-text:t" inset="0,0,0,0">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68" behindDoc="1" locked="0" layoutInCell="1" allowOverlap="1">
              <wp:simplePos x="0" y="0"/>
              <wp:positionH relativeFrom="page">
                <wp:posOffset>987425</wp:posOffset>
              </wp:positionH>
              <wp:positionV relativeFrom="page">
                <wp:posOffset>8503920</wp:posOffset>
              </wp:positionV>
              <wp:extent cx="3444240" cy="170815"/>
              <wp:effectExtent l="0" t="0" r="0" b="0"/>
              <wp:wrapNone/>
              <wp:docPr id="1101" name="Shape 1101"/>
              <wp:cNvGraphicFramePr/>
              <a:graphic xmlns:a="http://schemas.openxmlformats.org/drawingml/2006/main">
                <a:graphicData uri="http://schemas.microsoft.com/office/word/2010/wordprocessingShape">
                  <wps:wsp>
                    <wps:cNvSpPr txBox="1"/>
                    <wps:spPr>
                      <a:xfrm>
                        <a:off x="0" y="0"/>
                        <a:ext cx="3444240" cy="170815"/>
                      </a:xfrm>
                      <a:prstGeom prst="rect">
                        <a:avLst/>
                      </a:prstGeom>
                      <a:noFill/>
                    </wps:spPr>
                    <wps:txbx>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01" o:spid="_x0000_s1590" type="#_x0000_t202" style="position:absolute;margin-left:77.75pt;margin-top:669.6pt;width:271.2pt;height:13.45pt;z-index:-4404007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" filled="f" stroked="f">
              <v:textbox style="mso-fit-shape-to-text:t" inset="0,0,0,0">
                <w:txbxContent>
                  <w:p w:rsidR="006D2F12" w:rsidRDefault="00DE50E6">
                    <w:pPr>
                      <w:pStyle w:val="stbilgiveyaaltbilgi0"/>
                    </w:pPr>
                    <w:r>
                      <w:rPr>
                        <w:rStyle w:val="stbilgiveyaaltbilgi"/>
                      </w:rPr>
                      <w:t xml:space="preserve">STARS IN MUNDANE ASTROLOGY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80" behindDoc="1" locked="0" layoutInCell="1" allowOverlap="1">
              <wp:simplePos x="0" y="0"/>
              <wp:positionH relativeFrom="page">
                <wp:posOffset>998855</wp:posOffset>
              </wp:positionH>
              <wp:positionV relativeFrom="page">
                <wp:posOffset>7666990</wp:posOffset>
              </wp:positionV>
              <wp:extent cx="3801110" cy="170815"/>
              <wp:effectExtent l="0" t="0" r="0" b="0"/>
              <wp:wrapNone/>
              <wp:docPr id="1113" name="Shape 1113"/>
              <wp:cNvGraphicFramePr/>
              <a:graphic xmlns:a="http://schemas.openxmlformats.org/drawingml/2006/main">
                <a:graphicData uri="http://schemas.microsoft.com/office/word/2010/wordprocessingShape">
                  <wps:wsp>
                    <wps:cNvSpPr txBox="1"/>
                    <wps:spPr>
                      <a:xfrm>
                        <a:off x="0" y="0"/>
                        <a:ext cx="380111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3" o:spid="_x0000_s1593" type="#_x0000_t202" style="position:absolute;margin-left:78.65pt;margin-top:603.7pt;width:299.3pt;height:13.45pt;z-index:-4404007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6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78" behindDoc="1" locked="0" layoutInCell="1" allowOverlap="1">
              <wp:simplePos x="0" y="0"/>
              <wp:positionH relativeFrom="page">
                <wp:posOffset>998855</wp:posOffset>
              </wp:positionH>
              <wp:positionV relativeFrom="page">
                <wp:posOffset>7666990</wp:posOffset>
              </wp:positionV>
              <wp:extent cx="3801110" cy="170815"/>
              <wp:effectExtent l="0" t="0" r="0" b="0"/>
              <wp:wrapNone/>
              <wp:docPr id="1111" name="Shape 1111"/>
              <wp:cNvGraphicFramePr/>
              <a:graphic xmlns:a="http://schemas.openxmlformats.org/drawingml/2006/main">
                <a:graphicData uri="http://schemas.microsoft.com/office/word/2010/wordprocessingShape">
                  <wps:wsp>
                    <wps:cNvSpPr txBox="1"/>
                    <wps:spPr>
                      <a:xfrm>
                        <a:off x="0" y="0"/>
                        <a:ext cx="3801110"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1" o:spid="_x0000_s1594" type="#_x0000_t202" style="position:absolute;margin-left:78.65pt;margin-top:603.7pt;width:299.3pt;height:13.45pt;z-index:-4404007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6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92" behindDoc="1" locked="0" layoutInCell="1" allowOverlap="1">
              <wp:simplePos x="0" y="0"/>
              <wp:positionH relativeFrom="page">
                <wp:posOffset>987425</wp:posOffset>
              </wp:positionH>
              <wp:positionV relativeFrom="page">
                <wp:posOffset>8512810</wp:posOffset>
              </wp:positionV>
              <wp:extent cx="3788410" cy="170815"/>
              <wp:effectExtent l="0" t="0" r="0" b="0"/>
              <wp:wrapNone/>
              <wp:docPr id="1125" name="Shape 1125"/>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232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25" o:spid="_x0000_s1599" type="#_x0000_t202" style="position:absolute;margin-left:77.75pt;margin-top:670.3pt;width:298.3pt;height:13.45pt;z-index:-4404006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232 FIXED STARS AND CONSTELLATIONS</w:t>
                    </w:r>
                  </w:p>
                </w:txbxContent>
              </v:textbox>
              <w10:wrap anchorx="page" anchory="page"/>
            </v:shape>
          </w:pict>
        </mc:Fallback>
      </mc:AlternateContent>
    </w:r>
  </w:p>
</w:ftr>
</file>

<file path=word/footer6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88" behindDoc="1" locked="0" layoutInCell="1" allowOverlap="1">
              <wp:simplePos x="0" y="0"/>
              <wp:positionH relativeFrom="page">
                <wp:posOffset>987425</wp:posOffset>
              </wp:positionH>
              <wp:positionV relativeFrom="page">
                <wp:posOffset>8512810</wp:posOffset>
              </wp:positionV>
              <wp:extent cx="3788410" cy="170815"/>
              <wp:effectExtent l="0" t="0" r="0" b="0"/>
              <wp:wrapNone/>
              <wp:docPr id="1121" name="Shape 1121"/>
              <wp:cNvGraphicFramePr/>
              <a:graphic xmlns:a="http://schemas.openxmlformats.org/drawingml/2006/main">
                <a:graphicData uri="http://schemas.microsoft.com/office/word/2010/wordprocessingShape">
                  <wps:wsp>
                    <wps:cNvSpPr txBox="1"/>
                    <wps:spPr>
                      <a:xfrm>
                        <a:off x="0" y="0"/>
                        <a:ext cx="3788410" cy="170815"/>
                      </a:xfrm>
                      <a:prstGeom prst="rect">
                        <a:avLst/>
                      </a:prstGeom>
                      <a:noFill/>
                    </wps:spPr>
                    <wps:txbx>
                      <w:txbxContent>
                        <w:p w:rsidR="006D2F12" w:rsidRDefault="00DE50E6">
                          <w:pPr>
                            <w:pStyle w:val="stbilgiveyaaltbilgi0"/>
                          </w:pPr>
                          <w:r>
                            <w:rPr>
                              <w:rStyle w:val="stbilgiveyaaltbilgi"/>
                            </w:rPr>
                            <w:t>232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21" o:spid="_x0000_s1600" type="#_x0000_t202" style="position:absolute;margin-left:77.75pt;margin-top:670.3pt;width:298.3pt;height:13.45pt;z-index:-4404006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" filled="f" stroked="f">
              <v:textbox style="mso-fit-shape-to-text:t" inset="0,0,0,0">
                <w:txbxContent>
                  <w:p w:rsidR="006D2F12" w:rsidRDefault="00DE50E6">
                    <w:pPr>
                      <w:pStyle w:val="stbilgiveyaaltbilgi0"/>
                    </w:pPr>
                    <w:r>
                      <w:rPr>
                        <w:rStyle w:val="stbilgiveyaaltbilgi"/>
                      </w:rPr>
                      <w:t>232 FIXED STARS AND CONSTELLATIONS</w:t>
                    </w:r>
                  </w:p>
                </w:txbxContent>
              </v:textbox>
              <w10:wrap anchorx="page" anchory="page"/>
            </v:shape>
          </w:pict>
        </mc:Fallback>
      </mc:AlternateContent>
    </w:r>
  </w:p>
</w:ftr>
</file>

<file path=word/footer6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00" behindDoc="1" locked="0" layoutInCell="1" allowOverlap="1">
              <wp:simplePos x="0" y="0"/>
              <wp:positionH relativeFrom="page">
                <wp:posOffset>987425</wp:posOffset>
              </wp:positionH>
              <wp:positionV relativeFrom="page">
                <wp:posOffset>8912225</wp:posOffset>
              </wp:positionV>
              <wp:extent cx="3791585" cy="170815"/>
              <wp:effectExtent l="0" t="0" r="0" b="0"/>
              <wp:wrapNone/>
              <wp:docPr id="1173" name="Shape 1173"/>
              <wp:cNvGraphicFramePr/>
              <a:graphic xmlns:a="http://schemas.openxmlformats.org/drawingml/2006/main">
                <a:graphicData uri="http://schemas.microsoft.com/office/word/2010/wordprocessingShape">
                  <wps:wsp>
                    <wps:cNvSpPr txBox="1"/>
                    <wps:spPr>
                      <a:xfrm>
                        <a:off x="0" y="0"/>
                        <a:ext cx="379158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73" o:spid="_x0000_s1603" type="#_x0000_t202" style="position:absolute;margin-left:77.75pt;margin-top:701.75pt;width:298.55pt;height:13.45pt;z-index:-4404006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6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96" behindDoc="1" locked="0" layoutInCell="1" allowOverlap="1">
              <wp:simplePos x="0" y="0"/>
              <wp:positionH relativeFrom="page">
                <wp:posOffset>987425</wp:posOffset>
              </wp:positionH>
              <wp:positionV relativeFrom="page">
                <wp:posOffset>8912225</wp:posOffset>
              </wp:positionV>
              <wp:extent cx="3791585" cy="170815"/>
              <wp:effectExtent l="0" t="0" r="0" b="0"/>
              <wp:wrapNone/>
              <wp:docPr id="1169" name="Shape 1169"/>
              <wp:cNvGraphicFramePr/>
              <a:graphic xmlns:a="http://schemas.openxmlformats.org/drawingml/2006/main">
                <a:graphicData uri="http://schemas.microsoft.com/office/word/2010/wordprocessingShape">
                  <wps:wsp>
                    <wps:cNvSpPr txBox="1"/>
                    <wps:spPr>
                      <a:xfrm>
                        <a:off x="0" y="0"/>
                        <a:ext cx="379158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69" o:spid="_x0000_s1604" type="#_x0000_t202" style="position:absolute;margin-left:77.75pt;margin-top:701.75pt;width:298.55pt;height:13.45pt;z-index:-4404006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6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08" behindDoc="1" locked="0" layoutInCell="1" allowOverlap="1">
              <wp:simplePos x="0" y="0"/>
              <wp:positionH relativeFrom="page">
                <wp:posOffset>987425</wp:posOffset>
              </wp:positionH>
              <wp:positionV relativeFrom="page">
                <wp:posOffset>8912225</wp:posOffset>
              </wp:positionV>
              <wp:extent cx="3791585" cy="170815"/>
              <wp:effectExtent l="0" t="0" r="0" b="0"/>
              <wp:wrapNone/>
              <wp:docPr id="1181" name="Shape 1181"/>
              <wp:cNvGraphicFramePr/>
              <a:graphic xmlns:a="http://schemas.openxmlformats.org/drawingml/2006/main">
                <a:graphicData uri="http://schemas.microsoft.com/office/word/2010/wordprocessingShape">
                  <wps:wsp>
                    <wps:cNvSpPr txBox="1"/>
                    <wps:spPr>
                      <a:xfrm>
                        <a:off x="0" y="0"/>
                        <a:ext cx="379158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1" o:spid="_x0000_s1607" type="#_x0000_t202" style="position:absolute;margin-left:77.75pt;margin-top:701.75pt;width:298.55pt;height:13.45pt;z-index:-4404006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6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04" behindDoc="1" locked="0" layoutInCell="1" allowOverlap="1">
              <wp:simplePos x="0" y="0"/>
              <wp:positionH relativeFrom="page">
                <wp:posOffset>987425</wp:posOffset>
              </wp:positionH>
              <wp:positionV relativeFrom="page">
                <wp:posOffset>8912225</wp:posOffset>
              </wp:positionV>
              <wp:extent cx="3791585" cy="170815"/>
              <wp:effectExtent l="0" t="0" r="0" b="0"/>
              <wp:wrapNone/>
              <wp:docPr id="1177" name="Shape 1177"/>
              <wp:cNvGraphicFramePr/>
              <a:graphic xmlns:a="http://schemas.openxmlformats.org/drawingml/2006/main">
                <a:graphicData uri="http://schemas.microsoft.com/office/word/2010/wordprocessingShape">
                  <wps:wsp>
                    <wps:cNvSpPr txBox="1"/>
                    <wps:spPr>
                      <a:xfrm>
                        <a:off x="0" y="0"/>
                        <a:ext cx="3791585" cy="17081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77" o:spid="_x0000_s1608" type="#_x0000_t202" style="position:absolute;margin-left:77.75pt;margin-top:701.75pt;width:298.55pt;height:13.45pt;z-index:-4404006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r>
                      <w:rPr>
                        <w:rStyle w:val="stbilgiveyaaltbilgi"/>
                      </w:rPr>
                      <w:t xml:space="preserve"> FIXED STARS AND CONSTELLATIONS</w:t>
                    </w:r>
                  </w:p>
                </w:txbxContent>
              </v:textbox>
              <w10:wrap anchorx="page" anchory="page"/>
            </v:shape>
          </w:pict>
        </mc:Fallback>
      </mc:AlternateContent>
    </w:r>
  </w:p>
</w:ftr>
</file>

<file path=word/footer6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12" behindDoc="1" locked="0" layoutInCell="1" allowOverlap="1">
              <wp:simplePos x="0" y="0"/>
              <wp:positionH relativeFrom="page">
                <wp:posOffset>990600</wp:posOffset>
              </wp:positionH>
              <wp:positionV relativeFrom="page">
                <wp:posOffset>8839200</wp:posOffset>
              </wp:positionV>
              <wp:extent cx="777240" cy="173990"/>
              <wp:effectExtent l="0" t="0" r="0" b="0"/>
              <wp:wrapNone/>
              <wp:docPr id="1185" name="Shape 1185"/>
              <wp:cNvGraphicFramePr/>
              <a:graphic xmlns:a="http://schemas.openxmlformats.org/drawingml/2006/main">
                <a:graphicData uri="http://schemas.microsoft.com/office/word/2010/wordprocessingShape">
                  <wps:wsp>
                    <wps:cNvSpPr txBox="1"/>
                    <wps:spPr>
                      <a:xfrm>
                        <a:off x="0" y="0"/>
                        <a:ext cx="777240" cy="173990"/>
                      </a:xfrm>
                      <a:prstGeom prst="rect">
                        <a:avLst/>
                      </a:prstGeom>
                      <a:noFill/>
                    </wps:spPr>
                    <wps:txbx>
                      <w:txbxContent>
                        <w:p w:rsidR="006D2F12" w:rsidRDefault="00DE50E6">
                          <w:pPr>
                            <w:pStyle w:val="stbilgiveyaaltbilgi0"/>
                          </w:pPr>
                          <w:r>
                            <w:rPr>
                              <w:rStyle w:val="stbilgiveyaaltbilgi"/>
                            </w:rPr>
                            <w:t xml:space="preserve">15. </w:t>
                          </w:r>
                          <w:proofErr w:type="spellStart"/>
                          <w:r>
                            <w:rPr>
                              <w:rStyle w:val="stbilgiveyaaltbilgi"/>
                            </w:rPr>
                            <w:t>Wega</w:t>
                          </w:r>
                          <w:proofErr w:type="spellEnd"/>
                          <w:r>
                            <w:rPr>
                              <w:rStyle w:val="stbilgiveyaaltbilgi"/>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5" o:spid="_x0000_s1610" type="#_x0000_t202" style="position:absolute;margin-left:78pt;margin-top:696pt;width:61.2pt;height:13.7pt;z-index:-4404006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Pr>
                      <w:t xml:space="preserve">15. </w:t>
                    </w:r>
                    <w:proofErr w:type="spellStart"/>
                    <w:r>
                      <w:rPr>
                        <w:rStyle w:val="stbilgiveyaaltbilgi"/>
                      </w:rPr>
                      <w:t>Wega</w:t>
                    </w:r>
                    <w:proofErr w:type="spellEnd"/>
                    <w:r>
                      <w:rPr>
                        <w:rStyle w:val="stbilgiveyaaltbilgi"/>
                      </w:rPr>
                      <w:t>.</w:t>
                    </w:r>
                  </w:p>
                </w:txbxContent>
              </v:textbox>
              <w10:wrap anchorx="page" anchory="page"/>
            </v:shape>
          </w:pict>
        </mc:Fallback>
      </mc:AlternateContent>
    </w:r>
  </w:p>
</w:ftr>
</file>

<file path=word/footer6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16" behindDoc="1" locked="0" layoutInCell="1" allowOverlap="1">
              <wp:simplePos x="0" y="0"/>
              <wp:positionH relativeFrom="page">
                <wp:posOffset>989965</wp:posOffset>
              </wp:positionH>
              <wp:positionV relativeFrom="page">
                <wp:posOffset>8409305</wp:posOffset>
              </wp:positionV>
              <wp:extent cx="2947670" cy="170815"/>
              <wp:effectExtent l="0" t="0" r="0" b="0"/>
              <wp:wrapNone/>
              <wp:docPr id="1189" name="Shape 1189"/>
              <wp:cNvGraphicFramePr/>
              <a:graphic xmlns:a="http://schemas.openxmlformats.org/drawingml/2006/main">
                <a:graphicData uri="http://schemas.microsoft.com/office/word/2010/wordprocessingShape">
                  <wps:wsp>
                    <wps:cNvSpPr txBox="1"/>
                    <wps:spPr>
                      <a:xfrm>
                        <a:off x="0" y="0"/>
                        <a:ext cx="2947670" cy="170815"/>
                      </a:xfrm>
                      <a:prstGeom prst="rect">
                        <a:avLst/>
                      </a:prstGeom>
                      <a:noFill/>
                    </wps:spPr>
                    <wps:txbx>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9" o:spid="_x0000_s1611" type="#_x0000_t202" style="position:absolute;margin-left:77.95pt;margin-top:662.15pt;width:232.1pt;height:13.45pt;z-index:-4404006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14" behindDoc="1" locked="0" layoutInCell="1" allowOverlap="1">
              <wp:simplePos x="0" y="0"/>
              <wp:positionH relativeFrom="page">
                <wp:posOffset>989965</wp:posOffset>
              </wp:positionH>
              <wp:positionV relativeFrom="page">
                <wp:posOffset>8409305</wp:posOffset>
              </wp:positionV>
              <wp:extent cx="2947670" cy="170815"/>
              <wp:effectExtent l="0" t="0" r="0" b="0"/>
              <wp:wrapNone/>
              <wp:docPr id="1187" name="Shape 1187"/>
              <wp:cNvGraphicFramePr/>
              <a:graphic xmlns:a="http://schemas.openxmlformats.org/drawingml/2006/main">
                <a:graphicData uri="http://schemas.microsoft.com/office/word/2010/wordprocessingShape">
                  <wps:wsp>
                    <wps:cNvSpPr txBox="1"/>
                    <wps:spPr>
                      <a:xfrm>
                        <a:off x="0" y="0"/>
                        <a:ext cx="2947670" cy="170815"/>
                      </a:xfrm>
                      <a:prstGeom prst="rect">
                        <a:avLst/>
                      </a:prstGeom>
                      <a:noFill/>
                    </wps:spPr>
                    <wps:txbx>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7" o:spid="_x0000_s1612" type="#_x0000_t202" style="position:absolute;margin-left:77.95pt;margin-top:662.15pt;width:232.1pt;height:13.45pt;z-index:-4404006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24" behindDoc="1" locked="0" layoutInCell="1" allowOverlap="1">
              <wp:simplePos x="0" y="0"/>
              <wp:positionH relativeFrom="page">
                <wp:posOffset>987425</wp:posOffset>
              </wp:positionH>
              <wp:positionV relativeFrom="page">
                <wp:posOffset>8512810</wp:posOffset>
              </wp:positionV>
              <wp:extent cx="3797935" cy="170815"/>
              <wp:effectExtent l="0" t="0" r="0" b="0"/>
              <wp:wrapNone/>
              <wp:docPr id="1197" name="Shape 1197"/>
              <wp:cNvGraphicFramePr/>
              <a:graphic xmlns:a="http://schemas.openxmlformats.org/drawingml/2006/main">
                <a:graphicData uri="http://schemas.microsoft.com/office/word/2010/wordprocessingShape">
                  <wps:wsp>
                    <wps:cNvSpPr txBox="1"/>
                    <wps:spPr>
                      <a:xfrm>
                        <a:off x="0" y="0"/>
                        <a:ext cx="3797935" cy="170815"/>
                      </a:xfrm>
                      <a:prstGeom prst="rect">
                        <a:avLst/>
                      </a:prstGeom>
                      <a:noFill/>
                    </wps:spPr>
                    <wps:txbx>
                      <w:txbxContent>
                        <w:p w:rsidR="006D2F12" w:rsidRDefault="00DE50E6">
                          <w:pPr>
                            <w:pStyle w:val="stbilgiveyaaltbilgi0"/>
                          </w:pPr>
                          <w:r>
                            <w:rPr>
                              <w:rStyle w:val="stbilgiveyaaltbilgi"/>
                            </w:rPr>
                            <w:t>238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97" o:spid="_x0000_s1615" type="#_x0000_t202" style="position:absolute;margin-left:77.75pt;margin-top:670.3pt;width:299.05pt;height:13.45pt;z-index:-4404006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238 FIXED STARS AND CONSTELLATIONS</w:t>
                    </w:r>
                  </w:p>
                </w:txbxContent>
              </v:textbox>
              <w10:wrap anchorx="page" anchory="page"/>
            </v:shape>
          </w:pict>
        </mc:Fallback>
      </mc:AlternateContent>
    </w:r>
  </w:p>
</w:ftr>
</file>

<file path=word/footer6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20" behindDoc="1" locked="0" layoutInCell="1" allowOverlap="1">
              <wp:simplePos x="0" y="0"/>
              <wp:positionH relativeFrom="page">
                <wp:posOffset>987425</wp:posOffset>
              </wp:positionH>
              <wp:positionV relativeFrom="page">
                <wp:posOffset>8512810</wp:posOffset>
              </wp:positionV>
              <wp:extent cx="3797935" cy="170815"/>
              <wp:effectExtent l="0" t="0" r="0" b="0"/>
              <wp:wrapNone/>
              <wp:docPr id="1193" name="Shape 1193"/>
              <wp:cNvGraphicFramePr/>
              <a:graphic xmlns:a="http://schemas.openxmlformats.org/drawingml/2006/main">
                <a:graphicData uri="http://schemas.microsoft.com/office/word/2010/wordprocessingShape">
                  <wps:wsp>
                    <wps:cNvSpPr txBox="1"/>
                    <wps:spPr>
                      <a:xfrm>
                        <a:off x="0" y="0"/>
                        <a:ext cx="3797935" cy="170815"/>
                      </a:xfrm>
                      <a:prstGeom prst="rect">
                        <a:avLst/>
                      </a:prstGeom>
                      <a:noFill/>
                    </wps:spPr>
                    <wps:txbx>
                      <w:txbxContent>
                        <w:p w:rsidR="006D2F12" w:rsidRDefault="00DE50E6">
                          <w:pPr>
                            <w:pStyle w:val="stbilgiveyaaltbilgi0"/>
                          </w:pPr>
                          <w:r>
                            <w:rPr>
                              <w:rStyle w:val="stbilgiveyaaltbilgi"/>
                            </w:rPr>
                            <w:t>238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93" o:spid="_x0000_s1616" type="#_x0000_t202" style="position:absolute;margin-left:77.75pt;margin-top:670.3pt;width:299.05pt;height:13.45pt;z-index:-4404006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Pr>
                      <w:t>238 FIXED STARS AND CONSTELLATIONS</w:t>
                    </w:r>
                  </w:p>
                </w:txbxContent>
              </v:textbox>
              <w10:wrap anchorx="page" anchory="page"/>
            </v:shape>
          </w:pict>
        </mc:Fallback>
      </mc:AlternateContent>
    </w:r>
  </w:p>
</w:ftr>
</file>

<file path=word/footer6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28" behindDoc="1" locked="0" layoutInCell="1" allowOverlap="1">
              <wp:simplePos x="0" y="0"/>
              <wp:positionH relativeFrom="page">
                <wp:posOffset>983615</wp:posOffset>
              </wp:positionH>
              <wp:positionV relativeFrom="page">
                <wp:posOffset>8491855</wp:posOffset>
              </wp:positionV>
              <wp:extent cx="3039110" cy="179705"/>
              <wp:effectExtent l="0" t="0" r="0" b="0"/>
              <wp:wrapNone/>
              <wp:docPr id="1201" name="Shape 1201"/>
              <wp:cNvGraphicFramePr/>
              <a:graphic xmlns:a="http://schemas.openxmlformats.org/drawingml/2006/main">
                <a:graphicData uri="http://schemas.microsoft.com/office/word/2010/wordprocessingShape">
                  <wps:wsp>
                    <wps:cNvSpPr txBox="1"/>
                    <wps:spPr>
                      <a:xfrm>
                        <a:off x="0" y="0"/>
                        <a:ext cx="3039110" cy="179705"/>
                      </a:xfrm>
                      <a:prstGeom prst="rect">
                        <a:avLst/>
                      </a:prstGeom>
                      <a:noFill/>
                    </wps:spPr>
                    <wps:txbx>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01" o:spid="_x0000_s1617" type="#_x0000_t202" style="position:absolute;margin-left:77.45pt;margin-top:668.65pt;width:239.3pt;height:14.15pt;z-index:-4404006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26" behindDoc="1" locked="0" layoutInCell="1" allowOverlap="1">
              <wp:simplePos x="0" y="0"/>
              <wp:positionH relativeFrom="page">
                <wp:posOffset>983615</wp:posOffset>
              </wp:positionH>
              <wp:positionV relativeFrom="page">
                <wp:posOffset>8491855</wp:posOffset>
              </wp:positionV>
              <wp:extent cx="3039110" cy="179705"/>
              <wp:effectExtent l="0" t="0" r="0" b="0"/>
              <wp:wrapNone/>
              <wp:docPr id="1199" name="Shape 1199"/>
              <wp:cNvGraphicFramePr/>
              <a:graphic xmlns:a="http://schemas.openxmlformats.org/drawingml/2006/main">
                <a:graphicData uri="http://schemas.microsoft.com/office/word/2010/wordprocessingShape">
                  <wps:wsp>
                    <wps:cNvSpPr txBox="1"/>
                    <wps:spPr>
                      <a:xfrm>
                        <a:off x="0" y="0"/>
                        <a:ext cx="3039110" cy="179705"/>
                      </a:xfrm>
                      <a:prstGeom prst="rect">
                        <a:avLst/>
                      </a:prstGeom>
                      <a:noFill/>
                    </wps:spPr>
                    <wps:txbx>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99" o:spid="_x0000_s1618" type="#_x0000_t202" style="position:absolute;margin-left:77.45pt;margin-top:668.65pt;width:239.3pt;height:14.15pt;z-index:-4404006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" filled="f" stroked="f">
              <v:textbox style="mso-fit-shape-to-text:t" inset="0,0,0,0">
                <w:txbxContent>
                  <w:p w:rsidR="006D2F12" w:rsidRDefault="00DE50E6">
                    <w:pPr>
                      <w:pStyle w:val="stbilgiveyaaltbilgi0"/>
                    </w:pPr>
                    <w:r>
                      <w:rPr>
                        <w:rStyle w:val="stbilgiveyaaltbilgi"/>
                      </w:rPr>
                      <w:t xml:space="preserve">STARS IN MEDI/EVAL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36" behindDoc="1" locked="0" layoutInCell="1" allowOverlap="1">
              <wp:simplePos x="0" y="0"/>
              <wp:positionH relativeFrom="page">
                <wp:posOffset>978535</wp:posOffset>
              </wp:positionH>
              <wp:positionV relativeFrom="page">
                <wp:posOffset>8912225</wp:posOffset>
              </wp:positionV>
              <wp:extent cx="4160520" cy="140335"/>
              <wp:effectExtent l="0" t="0" r="0" b="0"/>
              <wp:wrapNone/>
              <wp:docPr id="1210" name="Shape 1210"/>
              <wp:cNvGraphicFramePr/>
              <a:graphic xmlns:a="http://schemas.openxmlformats.org/drawingml/2006/main">
                <a:graphicData uri="http://schemas.microsoft.com/office/word/2010/wordprocessingShape">
                  <wps:wsp>
                    <wps:cNvSpPr txBox="1"/>
                    <wps:spPr>
                      <a:xfrm>
                        <a:off x="0" y="0"/>
                        <a:ext cx="4160520" cy="140335"/>
                      </a:xfrm>
                      <a:prstGeom prst="rect">
                        <a:avLst/>
                      </a:prstGeom>
                      <a:noFill/>
                    </wps:spPr>
                    <wps:txbx>
                      <w:txbxContent>
                        <w:p w:rsidR="006D2F12" w:rsidRDefault="00DE50E6">
                          <w:pPr>
                            <w:pStyle w:val="stbilgiveyaaltbilgi0"/>
                          </w:pPr>
                          <w:r>
                            <w:rPr>
                              <w:rStyle w:val="stbilgiveyaaltbilgi"/>
                            </w:rPr>
                            <w:t>THE FIXED STARS IN ASTRO-METEOROLOGY</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10" o:spid="_x0000_s1621" type="#_x0000_t202" style="position:absolute;margin-left:77.05pt;margin-top:701.75pt;width:327.6pt;height:11.05pt;z-index:-4404006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Pr>
                      <w:t>THE FIXED STARS IN ASTRO-METEOROLOGY</w:t>
                    </w:r>
                  </w:p>
                </w:txbxContent>
              </v:textbox>
              <w10:wrap anchorx="page" anchory="page"/>
            </v:shape>
          </w:pict>
        </mc:Fallback>
      </mc:AlternateContent>
    </w:r>
  </w:p>
</w:ftr>
</file>

<file path=word/footer6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32" behindDoc="1" locked="0" layoutInCell="1" allowOverlap="1">
              <wp:simplePos x="0" y="0"/>
              <wp:positionH relativeFrom="page">
                <wp:posOffset>978535</wp:posOffset>
              </wp:positionH>
              <wp:positionV relativeFrom="page">
                <wp:posOffset>8912225</wp:posOffset>
              </wp:positionV>
              <wp:extent cx="4160520" cy="140335"/>
              <wp:effectExtent l="0" t="0" r="0" b="0"/>
              <wp:wrapNone/>
              <wp:docPr id="1206" name="Shape 1206"/>
              <wp:cNvGraphicFramePr/>
              <a:graphic xmlns:a="http://schemas.openxmlformats.org/drawingml/2006/main">
                <a:graphicData uri="http://schemas.microsoft.com/office/word/2010/wordprocessingShape">
                  <wps:wsp>
                    <wps:cNvSpPr txBox="1"/>
                    <wps:spPr>
                      <a:xfrm>
                        <a:off x="0" y="0"/>
                        <a:ext cx="4160520" cy="140335"/>
                      </a:xfrm>
                      <a:prstGeom prst="rect">
                        <a:avLst/>
                      </a:prstGeom>
                      <a:noFill/>
                    </wps:spPr>
                    <wps:txbx>
                      <w:txbxContent>
                        <w:p w:rsidR="006D2F12" w:rsidRDefault="00DE50E6">
                          <w:pPr>
                            <w:pStyle w:val="stbilgiveyaaltbilgi0"/>
                          </w:pPr>
                          <w:r>
                            <w:rPr>
                              <w:rStyle w:val="stbilgiveyaaltbilgi"/>
                            </w:rPr>
                            <w:t>THE FIXED STARS IN ASTRO-METEOROLOGY</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06" o:spid="_x0000_s1622" type="#_x0000_t202" style="position:absolute;margin-left:77.05pt;margin-top:701.75pt;width:327.6pt;height:11.05pt;z-index:-4404006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" filled="f" stroked="f">
              <v:textbox style="mso-fit-shape-to-text:t" inset="0,0,0,0">
                <w:txbxContent>
                  <w:p w:rsidR="006D2F12" w:rsidRDefault="00DE50E6">
                    <w:pPr>
                      <w:pStyle w:val="stbilgiveyaaltbilgi0"/>
                    </w:pPr>
                    <w:r>
                      <w:rPr>
                        <w:rStyle w:val="stbilgiveyaaltbilgi"/>
                      </w:rPr>
                      <w:t>THE FIXED STARS IN ASTRO-METEOROLOGY</w:t>
                    </w:r>
                  </w:p>
                </w:txbxContent>
              </v:textbox>
              <w10:wrap anchorx="page" anchory="page"/>
            </v:shape>
          </w:pict>
        </mc:Fallback>
      </mc:AlternateContent>
    </w:r>
  </w:p>
</w:ftr>
</file>

<file path=word/footer6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6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6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6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ftr>
</file>

<file path=word/footer6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68" behindDoc="1" locked="0" layoutInCell="1" allowOverlap="1">
              <wp:simplePos x="0" y="0"/>
              <wp:positionH relativeFrom="page">
                <wp:posOffset>998220</wp:posOffset>
              </wp:positionH>
              <wp:positionV relativeFrom="page">
                <wp:posOffset>8698865</wp:posOffset>
              </wp:positionV>
              <wp:extent cx="301625" cy="137160"/>
              <wp:effectExtent l="0" t="0" r="0" b="0"/>
              <wp:wrapNone/>
              <wp:docPr id="1242" name="Shape 1242"/>
              <wp:cNvGraphicFramePr/>
              <a:graphic xmlns:a="http://schemas.openxmlformats.org/drawingml/2006/main">
                <a:graphicData uri="http://schemas.microsoft.com/office/word/2010/wordprocessingShape">
                  <wps:wsp>
                    <wps:cNvSpPr txBox="1"/>
                    <wps:spPr>
                      <a:xfrm>
                        <a:off x="0" y="0"/>
                        <a:ext cx="301625" cy="137160"/>
                      </a:xfrm>
                      <a:prstGeom prst="rect">
                        <a:avLst/>
                      </a:prstGeom>
                      <a:noFill/>
                    </wps:spPr>
                    <wps:txbx>
                      <w:txbxContent>
                        <w:p w:rsidR="006D2F12" w:rsidRDefault="00DE50E6">
                          <w:pPr>
                            <w:pStyle w:val="stbilgiveyaaltbilgi0"/>
                          </w:pPr>
                          <w:r>
                            <w:rPr>
                              <w:rStyle w:val="stbilgiveyaaltbilgi"/>
                            </w:rPr>
                            <w:t>=53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2" o:spid="_x0000_s1638" type="#_x0000_t202" style="position:absolute;margin-left:78.6pt;margin-top:684.95pt;width:23.75pt;height:10.8pt;z-index:-4404006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" filled="f" stroked="f">
              <v:textbox style="mso-fit-shape-to-text:t" inset="0,0,0,0">
                <w:txbxContent>
                  <w:p w:rsidR="006D2F12" w:rsidRDefault="00DE50E6">
                    <w:pPr>
                      <w:pStyle w:val="stbilgiveyaaltbilgi0"/>
                    </w:pPr>
                    <w:r>
                      <w:rPr>
                        <w:rStyle w:val="stbilgiveyaaltbilgi"/>
                      </w:rPr>
                      <w:t>=53</w:t>
                    </w:r>
                  </w:p>
                </w:txbxContent>
              </v:textbox>
              <w10:wrap anchorx="page" anchory="page"/>
            </v:shape>
          </w:pict>
        </mc:Fallback>
      </mc:AlternateContent>
    </w:r>
  </w:p>
</w:ftr>
</file>

<file path=word/footer6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76" behindDoc="1" locked="0" layoutInCell="1" allowOverlap="1">
              <wp:simplePos x="0" y="0"/>
              <wp:positionH relativeFrom="page">
                <wp:posOffset>1006475</wp:posOffset>
              </wp:positionH>
              <wp:positionV relativeFrom="page">
                <wp:posOffset>8851265</wp:posOffset>
              </wp:positionV>
              <wp:extent cx="289560" cy="137160"/>
              <wp:effectExtent l="0" t="0" r="0" b="0"/>
              <wp:wrapNone/>
              <wp:docPr id="1250" name="Shape 1250"/>
              <wp:cNvGraphicFramePr/>
              <a:graphic xmlns:a="http://schemas.openxmlformats.org/drawingml/2006/main">
                <a:graphicData uri="http://schemas.microsoft.com/office/word/2010/wordprocessingShape">
                  <wps:wsp>
                    <wps:cNvSpPr txBox="1"/>
                    <wps:spPr>
                      <a:xfrm>
                        <a:off x="0" y="0"/>
                        <a:ext cx="289560" cy="13716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50" o:spid="_x0000_s1641" type="#_x0000_t202" style="position:absolute;margin-left:79.25pt;margin-top:696.95pt;width:22.8pt;height:10.8pt;z-index:-4404006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74" behindDoc="1" locked="0" layoutInCell="1" allowOverlap="1">
              <wp:simplePos x="0" y="0"/>
              <wp:positionH relativeFrom="page">
                <wp:posOffset>1006475</wp:posOffset>
              </wp:positionH>
              <wp:positionV relativeFrom="page">
                <wp:posOffset>8851265</wp:posOffset>
              </wp:positionV>
              <wp:extent cx="289560" cy="137160"/>
              <wp:effectExtent l="0" t="0" r="0" b="0"/>
              <wp:wrapNone/>
              <wp:docPr id="1248" name="Shape 1248"/>
              <wp:cNvGraphicFramePr/>
              <a:graphic xmlns:a="http://schemas.openxmlformats.org/drawingml/2006/main">
                <a:graphicData uri="http://schemas.microsoft.com/office/word/2010/wordprocessingShape">
                  <wps:wsp>
                    <wps:cNvSpPr txBox="1"/>
                    <wps:spPr>
                      <a:xfrm>
                        <a:off x="0" y="0"/>
                        <a:ext cx="289560" cy="13716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8" o:spid="_x0000_s1642" type="#_x0000_t202" style="position:absolute;margin-left:79.25pt;margin-top:696.95pt;width:22.8pt;height:10.8pt;z-index:-4404006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ftr>
</file>

<file path=word/footer6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6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88" behindDoc="1" locked="0" layoutInCell="1" allowOverlap="1">
              <wp:simplePos x="0" y="0"/>
              <wp:positionH relativeFrom="page">
                <wp:posOffset>987425</wp:posOffset>
              </wp:positionH>
              <wp:positionV relativeFrom="page">
                <wp:posOffset>6861175</wp:posOffset>
              </wp:positionV>
              <wp:extent cx="292735" cy="137160"/>
              <wp:effectExtent l="0" t="0" r="0" b="0"/>
              <wp:wrapNone/>
              <wp:docPr id="1266" name="Shape 1266"/>
              <wp:cNvGraphicFramePr/>
              <a:graphic xmlns:a="http://schemas.openxmlformats.org/drawingml/2006/main">
                <a:graphicData uri="http://schemas.microsoft.com/office/word/2010/wordprocessingShape">
                  <wps:wsp>
                    <wps:cNvSpPr txBox="1"/>
                    <wps:spPr>
                      <a:xfrm>
                        <a:off x="0" y="0"/>
                        <a:ext cx="292735" cy="137160"/>
                      </a:xfrm>
                      <a:prstGeom prst="rect">
                        <a:avLst/>
                      </a:prstGeom>
                      <a:noFill/>
                    </wps:spPr>
                    <wps:txbx>
                      <w:txbxContent>
                        <w:p w:rsidR="006D2F12" w:rsidRDefault="00DE50E6">
                          <w:pPr>
                            <w:pStyle w:val="stbilgiveyaaltbilgi0"/>
                          </w:pPr>
                          <w:r>
                            <w:rPr>
                              <w:rStyle w:val="stbilgiveyaaltbilgi"/>
                            </w:rPr>
                            <w:t>257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66" o:spid="_x0000_s1647" type="#_x0000_t202" style="position:absolute;margin-left:77.75pt;margin-top:540.25pt;width:23.05pt;height:10.8pt;z-index:-4404005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Pr>
                      <w:t>257</w:t>
                    </w:r>
                  </w:p>
                </w:txbxContent>
              </v:textbox>
              <w10:wrap anchorx="page" anchory="page"/>
            </v:shape>
          </w:pict>
        </mc:Fallback>
      </mc:AlternateContent>
    </w:r>
  </w:p>
</w:ftr>
</file>

<file path=word/footer7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86" behindDoc="1" locked="0" layoutInCell="1" allowOverlap="1">
              <wp:simplePos x="0" y="0"/>
              <wp:positionH relativeFrom="page">
                <wp:posOffset>987425</wp:posOffset>
              </wp:positionH>
              <wp:positionV relativeFrom="page">
                <wp:posOffset>6861175</wp:posOffset>
              </wp:positionV>
              <wp:extent cx="292735" cy="137160"/>
              <wp:effectExtent l="0" t="0" r="0" b="0"/>
              <wp:wrapNone/>
              <wp:docPr id="1264" name="Shape 1264"/>
              <wp:cNvGraphicFramePr/>
              <a:graphic xmlns:a="http://schemas.openxmlformats.org/drawingml/2006/main">
                <a:graphicData uri="http://schemas.microsoft.com/office/word/2010/wordprocessingShape">
                  <wps:wsp>
                    <wps:cNvSpPr txBox="1"/>
                    <wps:spPr>
                      <a:xfrm>
                        <a:off x="0" y="0"/>
                        <a:ext cx="292735" cy="137160"/>
                      </a:xfrm>
                      <a:prstGeom prst="rect">
                        <a:avLst/>
                      </a:prstGeom>
                      <a:noFill/>
                    </wps:spPr>
                    <wps:txbx>
                      <w:txbxContent>
                        <w:p w:rsidR="006D2F12" w:rsidRDefault="00DE50E6">
                          <w:pPr>
                            <w:pStyle w:val="stbilgiveyaaltbilgi0"/>
                          </w:pPr>
                          <w:r>
                            <w:rPr>
                              <w:rStyle w:val="stbilgiveyaaltbilgi"/>
                            </w:rPr>
                            <w:t>257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64" o:spid="_x0000_s1648" type="#_x0000_t202" style="position:absolute;margin-left:77.75pt;margin-top:540.25pt;width:23.05pt;height:10.8pt;z-index:-4404005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Pr>
                      <w:t>257</w:t>
                    </w:r>
                  </w:p>
                </w:txbxContent>
              </v:textbox>
              <w10:wrap anchorx="page" anchory="page"/>
            </v:shape>
          </w:pict>
        </mc:Fallback>
      </mc:AlternateContent>
    </w:r>
  </w:p>
</w:ftr>
</file>

<file path=word/footer7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92" behindDoc="1" locked="0" layoutInCell="1" allowOverlap="1">
              <wp:simplePos x="0" y="0"/>
              <wp:positionH relativeFrom="page">
                <wp:posOffset>3864610</wp:posOffset>
              </wp:positionH>
              <wp:positionV relativeFrom="page">
                <wp:posOffset>8055610</wp:posOffset>
              </wp:positionV>
              <wp:extent cx="1947545" cy="128270"/>
              <wp:effectExtent l="0" t="0" r="0" b="0"/>
              <wp:wrapNone/>
              <wp:docPr id="1270" name="Shape 1270"/>
              <wp:cNvGraphicFramePr/>
              <a:graphic xmlns:a="http://schemas.openxmlformats.org/drawingml/2006/main">
                <a:graphicData uri="http://schemas.microsoft.com/office/word/2010/wordprocessingShape">
                  <wps:wsp>
                    <wps:cNvSpPr txBox="1"/>
                    <wps:spPr>
                      <a:xfrm>
                        <a:off x="0" y="0"/>
                        <a:ext cx="1947545" cy="128270"/>
                      </a:xfrm>
                      <a:prstGeom prst="rect">
                        <a:avLst/>
                      </a:prstGeom>
                      <a:noFill/>
                    </wps:spPr>
                    <wps:txbx>
                      <w:txbxContent>
                        <w:p w:rsidR="006D2F12" w:rsidRDefault="00DE50E6">
                          <w:pPr>
                            <w:pStyle w:val="stbilgiveyaaltbilgi0"/>
                            <w:tabs>
                              <w:tab w:val="right" w:pos="3067"/>
                            </w:tabs>
                            <w:rPr>
                              <w:sz w:val="26"/>
                              <w:szCs w:val="26"/>
                            </w:rPr>
                          </w:pPr>
                          <w:r>
                            <w:rPr>
                              <w:rStyle w:val="stbilgiveyaaltbilgi"/>
                              <w:rFonts w:ascii="Times New Roman" w:eastAsia="Times New Roman" w:hAnsi="Times New Roman" w:cs="Times New Roman"/>
                              <w:color w:val="3B3B3B"/>
                              <w:sz w:val="26"/>
                              <w:szCs w:val="26"/>
                            </w:rPr>
                            <w:t>257</w:t>
                          </w:r>
                          <w:r>
                            <w:rPr>
                              <w:rStyle w:val="stbilgiveyaaltbilgi"/>
                              <w:rFonts w:ascii="Times New Roman" w:eastAsia="Times New Roman" w:hAnsi="Times New Roman" w:cs="Times New Roman"/>
                              <w:color w:val="3B3B3B"/>
                              <w:sz w:val="26"/>
                              <w:szCs w:val="26"/>
                            </w:rPr>
                            <w:tab/>
                          </w:r>
                          <w:proofErr w:type="gramStart"/>
                          <w:r>
                            <w:rPr>
                              <w:rStyle w:val="stbilgiveyaaltbilgi"/>
                              <w:rFonts w:ascii="Times New Roman" w:eastAsia="Times New Roman" w:hAnsi="Times New Roman" w:cs="Times New Roman"/>
                              <w:color w:val="3B3B3B"/>
                              <w:sz w:val="26"/>
                              <w:szCs w:val="26"/>
                            </w:rPr>
                            <w:t xml:space="preserve">R </w:t>
                          </w:r>
                          <w:r>
                            <w:rPr>
                              <w:rStyle w:val="stbilgiveyaaltbilgi"/>
                              <w:rFonts w:ascii="Times New Roman" w:eastAsia="Times New Roman" w:hAnsi="Times New Roman" w:cs="Times New Roman"/>
                              <w:color w:val="797979"/>
                              <w:sz w:val="26"/>
                              <w:szCs w:val="26"/>
                            </w:rPr>
                            <w:t>.</w:t>
                          </w:r>
                          <w:proofErr w:type="gramEnd"/>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70" o:spid="_x0000_s1649" type="#_x0000_t202" style="position:absolute;margin-left:304.3pt;margin-top:634.3pt;width:153.35pt;height:10.1pt;z-index:-4404005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" filled="f" stroked="f">
              <v:textbox style="mso-fit-shape-to-text:t" inset="0,0,0,0">
                <w:txbxContent>
                  <w:p w:rsidR="006D2F12" w:rsidRDefault="00DE50E6">
                    <w:pPr>
                      <w:pStyle w:val="stbilgiveyaaltbilgi0"/>
                      <w:tabs>
                        <w:tab w:val="right" w:pos="3067"/>
                      </w:tabs>
                      <w:rPr>
                        <w:sz w:val="26"/>
                        <w:szCs w:val="26"/>
                      </w:rPr>
                    </w:pPr>
                    <w:r>
                      <w:rPr>
                        <w:rStyle w:val="stbilgiveyaaltbilgi"/>
                        <w:rFonts w:ascii="Times New Roman" w:eastAsia="Times New Roman" w:hAnsi="Times New Roman" w:cs="Times New Roman"/>
                        <w:color w:val="3B3B3B"/>
                        <w:sz w:val="26"/>
                        <w:szCs w:val="26"/>
                      </w:rPr>
                      <w:t>257</w:t>
                    </w:r>
                    <w:r>
                      <w:rPr>
                        <w:rStyle w:val="stbilgiveyaaltbilgi"/>
                        <w:rFonts w:ascii="Times New Roman" w:eastAsia="Times New Roman" w:hAnsi="Times New Roman" w:cs="Times New Roman"/>
                        <w:color w:val="3B3B3B"/>
                        <w:sz w:val="26"/>
                        <w:szCs w:val="26"/>
                      </w:rPr>
                      <w:tab/>
                    </w:r>
                    <w:proofErr w:type="gramStart"/>
                    <w:r>
                      <w:rPr>
                        <w:rStyle w:val="stbilgiveyaaltbilgi"/>
                        <w:rFonts w:ascii="Times New Roman" w:eastAsia="Times New Roman" w:hAnsi="Times New Roman" w:cs="Times New Roman"/>
                        <w:color w:val="3B3B3B"/>
                        <w:sz w:val="26"/>
                        <w:szCs w:val="26"/>
                      </w:rPr>
                      <w:t xml:space="preserve">R </w:t>
                    </w:r>
                    <w:r>
                      <w:rPr>
                        <w:rStyle w:val="stbilgiveyaaltbilgi"/>
                        <w:rFonts w:ascii="Times New Roman" w:eastAsia="Times New Roman" w:hAnsi="Times New Roman" w:cs="Times New Roman"/>
                        <w:color w:val="797979"/>
                        <w:sz w:val="26"/>
                        <w:szCs w:val="26"/>
                      </w:rPr>
                      <w:t>.</w:t>
                    </w:r>
                    <w:proofErr w:type="gramEnd"/>
                  </w:p>
                </w:txbxContent>
              </v:textbox>
              <w10:wrap anchorx="page" anchory="page"/>
            </v:shape>
          </w:pict>
        </mc:Fallback>
      </mc:AlternateContent>
    </w:r>
  </w:p>
</w:ftr>
</file>

<file path=word/footer7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90" behindDoc="1" locked="0" layoutInCell="1" allowOverlap="1">
              <wp:simplePos x="0" y="0"/>
              <wp:positionH relativeFrom="page">
                <wp:posOffset>3864610</wp:posOffset>
              </wp:positionH>
              <wp:positionV relativeFrom="page">
                <wp:posOffset>8055610</wp:posOffset>
              </wp:positionV>
              <wp:extent cx="1947545" cy="128270"/>
              <wp:effectExtent l="0" t="0" r="0" b="0"/>
              <wp:wrapNone/>
              <wp:docPr id="1268" name="Shape 1268"/>
              <wp:cNvGraphicFramePr/>
              <a:graphic xmlns:a="http://schemas.openxmlformats.org/drawingml/2006/main">
                <a:graphicData uri="http://schemas.microsoft.com/office/word/2010/wordprocessingShape">
                  <wps:wsp>
                    <wps:cNvSpPr txBox="1"/>
                    <wps:spPr>
                      <a:xfrm>
                        <a:off x="0" y="0"/>
                        <a:ext cx="1947545" cy="128270"/>
                      </a:xfrm>
                      <a:prstGeom prst="rect">
                        <a:avLst/>
                      </a:prstGeom>
                      <a:noFill/>
                    </wps:spPr>
                    <wps:txbx>
                      <w:txbxContent>
                        <w:p w:rsidR="006D2F12" w:rsidRDefault="00DE50E6">
                          <w:pPr>
                            <w:pStyle w:val="stbilgiveyaaltbilgi0"/>
                            <w:tabs>
                              <w:tab w:val="right" w:pos="3067"/>
                            </w:tabs>
                            <w:rPr>
                              <w:sz w:val="26"/>
                              <w:szCs w:val="26"/>
                            </w:rPr>
                          </w:pPr>
                          <w:r>
                            <w:rPr>
                              <w:rStyle w:val="stbilgiveyaaltbilgi"/>
                              <w:rFonts w:ascii="Times New Roman" w:eastAsia="Times New Roman" w:hAnsi="Times New Roman" w:cs="Times New Roman"/>
                              <w:color w:val="3B3B3B"/>
                              <w:sz w:val="26"/>
                              <w:szCs w:val="26"/>
                            </w:rPr>
                            <w:t>257</w:t>
                          </w:r>
                          <w:r>
                            <w:rPr>
                              <w:rStyle w:val="stbilgiveyaaltbilgi"/>
                              <w:rFonts w:ascii="Times New Roman" w:eastAsia="Times New Roman" w:hAnsi="Times New Roman" w:cs="Times New Roman"/>
                              <w:color w:val="3B3B3B"/>
                              <w:sz w:val="26"/>
                              <w:szCs w:val="26"/>
                            </w:rPr>
                            <w:tab/>
                          </w:r>
                          <w:proofErr w:type="gramStart"/>
                          <w:r>
                            <w:rPr>
                              <w:rStyle w:val="stbilgiveyaaltbilgi"/>
                              <w:rFonts w:ascii="Times New Roman" w:eastAsia="Times New Roman" w:hAnsi="Times New Roman" w:cs="Times New Roman"/>
                              <w:color w:val="3B3B3B"/>
                              <w:sz w:val="26"/>
                              <w:szCs w:val="26"/>
                            </w:rPr>
                            <w:t xml:space="preserve">R </w:t>
                          </w:r>
                          <w:r>
                            <w:rPr>
                              <w:rStyle w:val="stbilgiveyaaltbilgi"/>
                              <w:rFonts w:ascii="Times New Roman" w:eastAsia="Times New Roman" w:hAnsi="Times New Roman" w:cs="Times New Roman"/>
                              <w:color w:val="797979"/>
                              <w:sz w:val="26"/>
                              <w:szCs w:val="26"/>
                            </w:rPr>
                            <w:t>.</w:t>
                          </w:r>
                          <w:proofErr w:type="gramEnd"/>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68" o:spid="_x0000_s1650" type="#_x0000_t202" style="position:absolute;margin-left:304.3pt;margin-top:634.3pt;width:153.35pt;height:10.1pt;z-index:-4404005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" filled="f" stroked="f">
              <v:textbox style="mso-fit-shape-to-text:t" inset="0,0,0,0">
                <w:txbxContent>
                  <w:p w:rsidR="006D2F12" w:rsidRDefault="00DE50E6">
                    <w:pPr>
                      <w:pStyle w:val="stbilgiveyaaltbilgi0"/>
                      <w:tabs>
                        <w:tab w:val="right" w:pos="3067"/>
                      </w:tabs>
                      <w:rPr>
                        <w:sz w:val="26"/>
                        <w:szCs w:val="26"/>
                      </w:rPr>
                    </w:pPr>
                    <w:r>
                      <w:rPr>
                        <w:rStyle w:val="stbilgiveyaaltbilgi"/>
                        <w:rFonts w:ascii="Times New Roman" w:eastAsia="Times New Roman" w:hAnsi="Times New Roman" w:cs="Times New Roman"/>
                        <w:color w:val="3B3B3B"/>
                        <w:sz w:val="26"/>
                        <w:szCs w:val="26"/>
                      </w:rPr>
                      <w:t>257</w:t>
                    </w:r>
                    <w:r>
                      <w:rPr>
                        <w:rStyle w:val="stbilgiveyaaltbilgi"/>
                        <w:rFonts w:ascii="Times New Roman" w:eastAsia="Times New Roman" w:hAnsi="Times New Roman" w:cs="Times New Roman"/>
                        <w:color w:val="3B3B3B"/>
                        <w:sz w:val="26"/>
                        <w:szCs w:val="26"/>
                      </w:rPr>
                      <w:tab/>
                    </w:r>
                    <w:proofErr w:type="gramStart"/>
                    <w:r>
                      <w:rPr>
                        <w:rStyle w:val="stbilgiveyaaltbilgi"/>
                        <w:rFonts w:ascii="Times New Roman" w:eastAsia="Times New Roman" w:hAnsi="Times New Roman" w:cs="Times New Roman"/>
                        <w:color w:val="3B3B3B"/>
                        <w:sz w:val="26"/>
                        <w:szCs w:val="26"/>
                      </w:rPr>
                      <w:t xml:space="preserve">R </w:t>
                    </w:r>
                    <w:r>
                      <w:rPr>
                        <w:rStyle w:val="stbilgiveyaaltbilgi"/>
                        <w:rFonts w:ascii="Times New Roman" w:eastAsia="Times New Roman" w:hAnsi="Times New Roman" w:cs="Times New Roman"/>
                        <w:color w:val="797979"/>
                        <w:sz w:val="26"/>
                        <w:szCs w:val="26"/>
                      </w:rPr>
                      <w:t>.</w:t>
                    </w:r>
                    <w:proofErr w:type="gramEnd"/>
                  </w:p>
                </w:txbxContent>
              </v:textbox>
              <w10:wrap anchorx="page" anchory="page"/>
            </v:shape>
          </w:pict>
        </mc:Fallback>
      </mc:AlternateContent>
    </w:r>
  </w:p>
</w:ftr>
</file>

<file path=word/footer7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97" behindDoc="1" locked="0" layoutInCell="1" allowOverlap="1">
              <wp:simplePos x="0" y="0"/>
              <wp:positionH relativeFrom="page">
                <wp:posOffset>987425</wp:posOffset>
              </wp:positionH>
              <wp:positionV relativeFrom="page">
                <wp:posOffset>8896985</wp:posOffset>
              </wp:positionV>
              <wp:extent cx="1304290" cy="182880"/>
              <wp:effectExtent l="0" t="0" r="0" b="0"/>
              <wp:wrapNone/>
              <wp:docPr id="1310" name="Shape 1310"/>
              <wp:cNvGraphicFramePr/>
              <a:graphic xmlns:a="http://schemas.openxmlformats.org/drawingml/2006/main">
                <a:graphicData uri="http://schemas.microsoft.com/office/word/2010/wordprocessingShape">
                  <wps:wsp>
                    <wps:cNvSpPr txBox="1"/>
                    <wps:spPr>
                      <a:xfrm>
                        <a:off x="0" y="0"/>
                        <a:ext cx="1304290" cy="182880"/>
                      </a:xfrm>
                      <a:prstGeom prst="rect">
                        <a:avLst/>
                      </a:prstGeom>
                      <a:noFill/>
                    </wps:spPr>
                    <wps:txbx>
                      <w:txbxContent>
                        <w:p w:rsidR="006D2F12" w:rsidRDefault="00DE50E6">
                          <w:pPr>
                            <w:pStyle w:val="stbilgiveyaaltbilgi0"/>
                          </w:pPr>
                          <w:proofErr w:type="spellStart"/>
                          <w:r>
                            <w:rPr>
                              <w:rStyle w:val="stbilgiveyaaltbilgi"/>
                            </w:rPr>
                            <w:t>Sagitta</w:t>
                          </w:r>
                          <w:proofErr w:type="spellEnd"/>
                          <w:r>
                            <w:rPr>
                              <w:rStyle w:val="stbilgiveyaaltbilgi"/>
                            </w:rPr>
                            <w:t xml:space="preserve"> </w:t>
                          </w:r>
                          <w:proofErr w:type="gramStart"/>
                          <w:r>
                            <w:rPr>
                              <w:rStyle w:val="stbilgiveyaaltbilgi"/>
                            </w:rPr>
                            <w:t>* -</w:t>
                          </w:r>
                          <w:proofErr w:type="gramEnd"/>
                          <w:r>
                            <w:rPr>
                              <w:rStyle w:val="stbilgiveyaaltbilgi"/>
                            </w:rPr>
                            <w:t xml:space="preserve"> - - 59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10" o:spid="_x0000_s1651" type="#_x0000_t202" style="position:absolute;margin-left:77.75pt;margin-top:700.55pt;width:102.7pt;height:14.4pt;z-index:-4404005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" filled="f" stroked="f">
              <v:textbox style="mso-fit-shape-to-text:t" inset="0,0,0,0">
                <w:txbxContent>
                  <w:p w:rsidR="006D2F12" w:rsidRDefault="00DE50E6">
                    <w:pPr>
                      <w:pStyle w:val="stbilgiveyaaltbilgi0"/>
                    </w:pPr>
                    <w:proofErr w:type="spellStart"/>
                    <w:r>
                      <w:rPr>
                        <w:rStyle w:val="stbilgiveyaaltbilgi"/>
                      </w:rPr>
                      <w:t>Sagitta</w:t>
                    </w:r>
                    <w:proofErr w:type="spellEnd"/>
                    <w:r>
                      <w:rPr>
                        <w:rStyle w:val="stbilgiveyaaltbilgi"/>
                      </w:rPr>
                      <w:t xml:space="preserve"> </w:t>
                    </w:r>
                    <w:proofErr w:type="gramStart"/>
                    <w:r>
                      <w:rPr>
                        <w:rStyle w:val="stbilgiveyaaltbilgi"/>
                      </w:rPr>
                      <w:t>* -</w:t>
                    </w:r>
                    <w:proofErr w:type="gramEnd"/>
                    <w:r>
                      <w:rPr>
                        <w:rStyle w:val="stbilgiveyaaltbilgi"/>
                      </w:rPr>
                      <w:t xml:space="preserve"> - - 59</w:t>
                    </w:r>
                  </w:p>
                </w:txbxContent>
              </v:textbox>
              <w10:wrap anchorx="page" anchory="page"/>
            </v:shape>
          </w:pict>
        </mc:Fallback>
      </mc:AlternateContent>
    </w:r>
  </w:p>
</w:ftr>
</file>

<file path=word/footer7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95" behindDoc="1" locked="0" layoutInCell="1" allowOverlap="1">
              <wp:simplePos x="0" y="0"/>
              <wp:positionH relativeFrom="page">
                <wp:posOffset>987425</wp:posOffset>
              </wp:positionH>
              <wp:positionV relativeFrom="page">
                <wp:posOffset>8896985</wp:posOffset>
              </wp:positionV>
              <wp:extent cx="1304290" cy="182880"/>
              <wp:effectExtent l="0" t="0" r="0" b="0"/>
              <wp:wrapNone/>
              <wp:docPr id="1308" name="Shape 1308"/>
              <wp:cNvGraphicFramePr/>
              <a:graphic xmlns:a="http://schemas.openxmlformats.org/drawingml/2006/main">
                <a:graphicData uri="http://schemas.microsoft.com/office/word/2010/wordprocessingShape">
                  <wps:wsp>
                    <wps:cNvSpPr txBox="1"/>
                    <wps:spPr>
                      <a:xfrm>
                        <a:off x="0" y="0"/>
                        <a:ext cx="1304290" cy="182880"/>
                      </a:xfrm>
                      <a:prstGeom prst="rect">
                        <a:avLst/>
                      </a:prstGeom>
                      <a:noFill/>
                    </wps:spPr>
                    <wps:txbx>
                      <w:txbxContent>
                        <w:p w:rsidR="006D2F12" w:rsidRDefault="00DE50E6">
                          <w:pPr>
                            <w:pStyle w:val="stbilgiveyaaltbilgi0"/>
                          </w:pPr>
                          <w:proofErr w:type="spellStart"/>
                          <w:r>
                            <w:rPr>
                              <w:rStyle w:val="stbilgiveyaaltbilgi"/>
                            </w:rPr>
                            <w:t>Sagitta</w:t>
                          </w:r>
                          <w:proofErr w:type="spellEnd"/>
                          <w:r>
                            <w:rPr>
                              <w:rStyle w:val="stbilgiveyaaltbilgi"/>
                            </w:rPr>
                            <w:t xml:space="preserve"> </w:t>
                          </w:r>
                          <w:proofErr w:type="gramStart"/>
                          <w:r>
                            <w:rPr>
                              <w:rStyle w:val="stbilgiveyaaltbilgi"/>
                            </w:rPr>
                            <w:t>* -</w:t>
                          </w:r>
                          <w:proofErr w:type="gramEnd"/>
                          <w:r>
                            <w:rPr>
                              <w:rStyle w:val="stbilgiveyaaltbilgi"/>
                            </w:rPr>
                            <w:t xml:space="preserve"> - - 59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08" o:spid="_x0000_s1652" type="#_x0000_t202" style="position:absolute;margin-left:77.75pt;margin-top:700.55pt;width:102.7pt;height:14.4pt;z-index:-4404005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" filled="f" stroked="f">
              <v:textbox style="mso-fit-shape-to-text:t" inset="0,0,0,0">
                <w:txbxContent>
                  <w:p w:rsidR="006D2F12" w:rsidRDefault="00DE50E6">
                    <w:pPr>
                      <w:pStyle w:val="stbilgiveyaaltbilgi0"/>
                    </w:pPr>
                    <w:proofErr w:type="spellStart"/>
                    <w:r>
                      <w:rPr>
                        <w:rStyle w:val="stbilgiveyaaltbilgi"/>
                      </w:rPr>
                      <w:t>Sagitta</w:t>
                    </w:r>
                    <w:proofErr w:type="spellEnd"/>
                    <w:r>
                      <w:rPr>
                        <w:rStyle w:val="stbilgiveyaaltbilgi"/>
                      </w:rPr>
                      <w:t xml:space="preserve"> </w:t>
                    </w:r>
                    <w:proofErr w:type="gramStart"/>
                    <w:r>
                      <w:rPr>
                        <w:rStyle w:val="stbilgiveyaaltbilgi"/>
                      </w:rPr>
                      <w:t>* -</w:t>
                    </w:r>
                    <w:proofErr w:type="gramEnd"/>
                    <w:r>
                      <w:rPr>
                        <w:rStyle w:val="stbilgiveyaaltbilgi"/>
                      </w:rPr>
                      <w:t xml:space="preserve"> - - 59</w:t>
                    </w:r>
                  </w:p>
                </w:txbxContent>
              </v:textbox>
              <w10:wrap anchorx="page" anchory="page"/>
            </v:shape>
          </w:pict>
        </mc:Fallback>
      </mc:AlternateContent>
    </w:r>
  </w:p>
</w:ftr>
</file>

<file path=word/footer7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er7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01700" w:rsidRDefault="00C01700"/>
  </w:footnote>
  <w:footnote w:type="continuationSeparator" w:id="0">
    <w:p w:rsidR="00C01700" w:rsidRDefault="00C017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04" behindDoc="1" locked="0" layoutInCell="1" allowOverlap="1">
              <wp:simplePos x="0" y="0"/>
              <wp:positionH relativeFrom="page">
                <wp:posOffset>3386455</wp:posOffset>
              </wp:positionH>
              <wp:positionV relativeFrom="page">
                <wp:posOffset>1621790</wp:posOffset>
              </wp:positionV>
              <wp:extent cx="774065" cy="125095"/>
              <wp:effectExtent l="0" t="0" r="0" b="0"/>
              <wp:wrapNone/>
              <wp:docPr id="18" name="Shape 18"/>
              <wp:cNvGraphicFramePr/>
              <a:graphic xmlns:a="http://schemas.openxmlformats.org/drawingml/2006/main">
                <a:graphicData uri="http://schemas.microsoft.com/office/word/2010/wordprocessingShape">
                  <wps:wsp>
                    <wps:cNvSpPr txBox="1"/>
                    <wps:spPr>
                      <a:xfrm>
                        <a:off x="0" y="0"/>
                        <a:ext cx="774065" cy="125095"/>
                      </a:xfrm>
                      <a:prstGeom prst="rect">
                        <a:avLst/>
                      </a:prstGeom>
                      <a:noFill/>
                    </wps:spPr>
                    <wps:txbx>
                      <w:txbxContent>
                        <w:p w:rsidR="006D2F12" w:rsidRDefault="00DE50E6">
                          <w:pPr>
                            <w:pStyle w:val="stbilgiveyaaltbilgi20"/>
                            <w:rPr>
                              <w:sz w:val="26"/>
                              <w:szCs w:val="26"/>
                            </w:rPr>
                          </w:pPr>
                          <w:r>
                            <w:rPr>
                              <w:rStyle w:val="stbilgiveyaaltbilgi2"/>
                              <w:color w:val="3B3B3B"/>
                              <w:sz w:val="26"/>
                              <w:szCs w:val="26"/>
                            </w:rPr>
                            <w:t>PREFACE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1065" type="#_x0000_t202" style="position:absolute;margin-left:266.65pt;margin-top:127.7pt;width:60.95pt;height:9.85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" filled="f" stroked="f">
              <v:textbox style="mso-fit-shape-to-text:t" inset="0,0,0,0">
                <w:txbxContent>
                  <w:p w:rsidR="006D2F12" w:rsidRDefault="00DE50E6">
                    <w:pPr>
                      <w:pStyle w:val="stbilgiveyaaltbilgi20"/>
                      <w:rPr>
                        <w:sz w:val="26"/>
                        <w:szCs w:val="26"/>
                      </w:rPr>
                    </w:pPr>
                    <w:r>
                      <w:rPr>
                        <w:rStyle w:val="stbilgiveyaaltbilgi2"/>
                        <w:color w:val="3B3B3B"/>
                        <w:sz w:val="26"/>
                        <w:szCs w:val="26"/>
                      </w:rPr>
                      <w:t>PREFACE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02" behindDoc="1" locked="0" layoutInCell="1" allowOverlap="1">
              <wp:simplePos x="0" y="0"/>
              <wp:positionH relativeFrom="page">
                <wp:posOffset>3386455</wp:posOffset>
              </wp:positionH>
              <wp:positionV relativeFrom="page">
                <wp:posOffset>1621790</wp:posOffset>
              </wp:positionV>
              <wp:extent cx="774065" cy="125095"/>
              <wp:effectExtent l="0" t="0" r="0" b="0"/>
              <wp:wrapNone/>
              <wp:docPr id="16" name="Shape 16"/>
              <wp:cNvGraphicFramePr/>
              <a:graphic xmlns:a="http://schemas.openxmlformats.org/drawingml/2006/main">
                <a:graphicData uri="http://schemas.microsoft.com/office/word/2010/wordprocessingShape">
                  <wps:wsp>
                    <wps:cNvSpPr txBox="1"/>
                    <wps:spPr>
                      <a:xfrm>
                        <a:off x="0" y="0"/>
                        <a:ext cx="774065" cy="125095"/>
                      </a:xfrm>
                      <a:prstGeom prst="rect">
                        <a:avLst/>
                      </a:prstGeom>
                      <a:noFill/>
                    </wps:spPr>
                    <wps:txbx>
                      <w:txbxContent>
                        <w:p w:rsidR="006D2F12" w:rsidRDefault="00DE50E6">
                          <w:pPr>
                            <w:pStyle w:val="stbilgiveyaaltbilgi20"/>
                            <w:rPr>
                              <w:sz w:val="26"/>
                              <w:szCs w:val="26"/>
                            </w:rPr>
                          </w:pPr>
                          <w:r>
                            <w:rPr>
                              <w:rStyle w:val="stbilgiveyaaltbilgi2"/>
                              <w:color w:val="3B3B3B"/>
                              <w:sz w:val="26"/>
                              <w:szCs w:val="26"/>
                            </w:rPr>
                            <w:t>PREFACE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1066" type="#_x0000_t202" style="position:absolute;margin-left:266.65pt;margin-top:127.7pt;width:60.95pt;height:9.85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" filled="f" stroked="f">
              <v:textbox style="mso-fit-shape-to-text:t" inset="0,0,0,0">
                <w:txbxContent>
                  <w:p w:rsidR="006D2F12" w:rsidRDefault="00DE50E6">
                    <w:pPr>
                      <w:pStyle w:val="stbilgiveyaaltbilgi20"/>
                      <w:rPr>
                        <w:sz w:val="26"/>
                        <w:szCs w:val="26"/>
                      </w:rPr>
                    </w:pPr>
                    <w:r>
                      <w:rPr>
                        <w:rStyle w:val="stbilgiveyaaltbilgi2"/>
                        <w:color w:val="3B3B3B"/>
                        <w:sz w:val="26"/>
                        <w:szCs w:val="26"/>
                      </w:rPr>
                      <w:t>PREFACE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10" behindDoc="1" locked="0" layoutInCell="1" allowOverlap="1">
              <wp:simplePos x="0" y="0"/>
              <wp:positionH relativeFrom="page">
                <wp:posOffset>1938655</wp:posOffset>
              </wp:positionH>
              <wp:positionV relativeFrom="page">
                <wp:posOffset>1170305</wp:posOffset>
              </wp:positionV>
              <wp:extent cx="3968750" cy="170815"/>
              <wp:effectExtent l="0" t="0" r="0" b="0"/>
              <wp:wrapNone/>
              <wp:docPr id="24" name="Shape 24"/>
              <wp:cNvGraphicFramePr/>
              <a:graphic xmlns:a="http://schemas.openxmlformats.org/drawingml/2006/main">
                <a:graphicData uri="http://schemas.microsoft.com/office/word/2010/wordprocessingShape">
                  <wps:wsp>
                    <wps:cNvSpPr txBox="1"/>
                    <wps:spPr>
                      <a:xfrm>
                        <a:off x="0" y="0"/>
                        <a:ext cx="3968750" cy="170815"/>
                      </a:xfrm>
                      <a:prstGeom prst="rect">
                        <a:avLst/>
                      </a:prstGeom>
                      <a:noFill/>
                    </wps:spPr>
                    <wps:txbx>
                      <w:txbxContent>
                        <w:p w:rsidR="006D2F12" w:rsidRDefault="00DE50E6">
                          <w:pPr>
                            <w:pStyle w:val="stbilgiveyaaltbilgi20"/>
                            <w:rPr>
                              <w:sz w:val="30"/>
                              <w:szCs w:val="30"/>
                            </w:rPr>
                          </w:pPr>
                          <w:r>
                            <w:fldChar w:fldCharType="begin"/>
                          </w:r>
                          <w:r>
                            <w:instrText xml:space="preserve"> PAGE \* MERGEFORMAT </w:instrText>
                          </w:r>
                          <w:r>
                            <w:fldChar w:fldCharType="separate"/>
                          </w:r>
                          <w:r>
                            <w:rPr>
                              <w:rStyle w:val="stbilgiveyaaltbilgi2"/>
                              <w:color w:val="3B3B3B"/>
                              <w:sz w:val="30"/>
                              <w:szCs w:val="30"/>
                            </w:rPr>
                            <w:t>#</w:t>
                          </w:r>
                          <w:r>
                            <w:rPr>
                              <w:rStyle w:val="stbilgiveyaaltbilgi2"/>
                              <w:color w:val="3B3B3B"/>
                              <w:sz w:val="30"/>
                              <w:szCs w:val="30"/>
                            </w:rPr>
                            <w:fldChar w:fldCharType="end"/>
                          </w:r>
                          <w:r>
                            <w:rPr>
                              <w:rStyle w:val="stbilgiveyaaltbilgi2"/>
                              <w:color w:val="3B3B3B"/>
                              <w:sz w:val="30"/>
                              <w:szCs w:val="30"/>
                            </w:rPr>
                            <w:t>«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1067" type="#_x0000_t202" style="position:absolute;margin-left:152.65pt;margin-top:92.15pt;width:312.5pt;height:13.4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" filled="f" stroked="f">
              <v:textbox style="mso-fit-shape-to-text:t" inset="0,0,0,0">
                <w:txbxContent>
                  <w:p w:rsidR="006D2F12" w:rsidRDefault="00DE50E6">
                    <w:pPr>
                      <w:pStyle w:val="stbilgiveyaaltbilgi20"/>
                      <w:rPr>
                        <w:sz w:val="30"/>
                        <w:szCs w:val="30"/>
                      </w:rPr>
                    </w:pPr>
                    <w:r>
                      <w:fldChar w:fldCharType="begin"/>
                    </w:r>
                    <w:r>
                      <w:instrText xml:space="preserve"> PAGE \* MERGEFORMAT </w:instrText>
                    </w:r>
                    <w:r>
                      <w:fldChar w:fldCharType="separate"/>
                    </w:r>
                    <w:r>
                      <w:rPr>
                        <w:rStyle w:val="stbilgiveyaaltbilgi2"/>
                        <w:color w:val="3B3B3B"/>
                        <w:sz w:val="30"/>
                        <w:szCs w:val="30"/>
                      </w:rPr>
                      <w:t>#</w:t>
                    </w:r>
                    <w:r>
                      <w:rPr>
                        <w:rStyle w:val="stbilgiveyaaltbilgi2"/>
                        <w:color w:val="3B3B3B"/>
                        <w:sz w:val="30"/>
                        <w:szCs w:val="30"/>
                      </w:rPr>
                      <w:fldChar w:fldCharType="end"/>
                    </w:r>
                    <w:r>
                      <w:rPr>
                        <w:rStyle w:val="stbilgiveyaaltbilgi2"/>
                        <w:color w:val="3B3B3B"/>
                        <w:sz w:val="30"/>
                        <w:szCs w:val="30"/>
                      </w:rPr>
                      <w:t>« FIXED STARS AND CONSTELLATIONS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06" behindDoc="1" locked="0" layoutInCell="1" allowOverlap="1">
              <wp:simplePos x="0" y="0"/>
              <wp:positionH relativeFrom="page">
                <wp:posOffset>1938655</wp:posOffset>
              </wp:positionH>
              <wp:positionV relativeFrom="page">
                <wp:posOffset>1170305</wp:posOffset>
              </wp:positionV>
              <wp:extent cx="3968750" cy="170815"/>
              <wp:effectExtent l="0" t="0" r="0" b="0"/>
              <wp:wrapNone/>
              <wp:docPr id="20" name="Shape 20"/>
              <wp:cNvGraphicFramePr/>
              <a:graphic xmlns:a="http://schemas.openxmlformats.org/drawingml/2006/main">
                <a:graphicData uri="http://schemas.microsoft.com/office/word/2010/wordprocessingShape">
                  <wps:wsp>
                    <wps:cNvSpPr txBox="1"/>
                    <wps:spPr>
                      <a:xfrm>
                        <a:off x="0" y="0"/>
                        <a:ext cx="3968750" cy="170815"/>
                      </a:xfrm>
                      <a:prstGeom prst="rect">
                        <a:avLst/>
                      </a:prstGeom>
                      <a:noFill/>
                    </wps:spPr>
                    <wps:txbx>
                      <w:txbxContent>
                        <w:p w:rsidR="006D2F12" w:rsidRDefault="00DE50E6">
                          <w:pPr>
                            <w:pStyle w:val="stbilgiveyaaltbilgi20"/>
                            <w:rPr>
                              <w:sz w:val="30"/>
                              <w:szCs w:val="30"/>
                            </w:rPr>
                          </w:pPr>
                          <w:r>
                            <w:fldChar w:fldCharType="begin"/>
                          </w:r>
                          <w:r>
                            <w:instrText xml:space="preserve"> PAGE \* MERGEFORMAT </w:instrText>
                          </w:r>
                          <w:r>
                            <w:fldChar w:fldCharType="separate"/>
                          </w:r>
                          <w:r>
                            <w:rPr>
                              <w:rStyle w:val="stbilgiveyaaltbilgi2"/>
                              <w:color w:val="3B3B3B"/>
                              <w:sz w:val="30"/>
                              <w:szCs w:val="30"/>
                            </w:rPr>
                            <w:t>#</w:t>
                          </w:r>
                          <w:r>
                            <w:rPr>
                              <w:rStyle w:val="stbilgiveyaaltbilgi2"/>
                              <w:color w:val="3B3B3B"/>
                              <w:sz w:val="30"/>
                              <w:szCs w:val="30"/>
                            </w:rPr>
                            <w:fldChar w:fldCharType="end"/>
                          </w:r>
                          <w:r>
                            <w:rPr>
                              <w:rStyle w:val="stbilgiveyaaltbilgi2"/>
                              <w:color w:val="3B3B3B"/>
                              <w:sz w:val="30"/>
                              <w:szCs w:val="30"/>
                            </w:rPr>
                            <w:t>«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1068" type="#_x0000_t202" style="position:absolute;margin-left:152.65pt;margin-top:92.15pt;width:312.5pt;height:13.45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" filled="f" stroked="f">
              <v:textbox style="mso-fit-shape-to-text:t" inset="0,0,0,0">
                <w:txbxContent>
                  <w:p w:rsidR="006D2F12" w:rsidRDefault="00DE50E6">
                    <w:pPr>
                      <w:pStyle w:val="stbilgiveyaaltbilgi20"/>
                      <w:rPr>
                        <w:sz w:val="30"/>
                        <w:szCs w:val="30"/>
                      </w:rPr>
                    </w:pPr>
                    <w:r>
                      <w:fldChar w:fldCharType="begin"/>
                    </w:r>
                    <w:r>
                      <w:instrText xml:space="preserve"> PAGE \* MERGEFORMAT </w:instrText>
                    </w:r>
                    <w:r>
                      <w:fldChar w:fldCharType="separate"/>
                    </w:r>
                    <w:r>
                      <w:rPr>
                        <w:rStyle w:val="stbilgiveyaaltbilgi2"/>
                        <w:color w:val="3B3B3B"/>
                        <w:sz w:val="30"/>
                        <w:szCs w:val="30"/>
                      </w:rPr>
                      <w:t>#</w:t>
                    </w:r>
                    <w:r>
                      <w:rPr>
                        <w:rStyle w:val="stbilgiveyaaltbilgi2"/>
                        <w:color w:val="3B3B3B"/>
                        <w:sz w:val="30"/>
                        <w:szCs w:val="30"/>
                      </w:rPr>
                      <w:fldChar w:fldCharType="end"/>
                    </w:r>
                    <w:r>
                      <w:rPr>
                        <w:rStyle w:val="stbilgiveyaaltbilgi2"/>
                        <w:color w:val="3B3B3B"/>
                        <w:sz w:val="30"/>
                        <w:szCs w:val="30"/>
                      </w:rPr>
                      <w:t>« FIXED STARS AND CONSTELLATIONS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38" behindDoc="1" locked="0" layoutInCell="1" allowOverlap="1">
              <wp:simplePos x="0" y="0"/>
              <wp:positionH relativeFrom="page">
                <wp:posOffset>1761490</wp:posOffset>
              </wp:positionH>
              <wp:positionV relativeFrom="page">
                <wp:posOffset>1121410</wp:posOffset>
              </wp:positionV>
              <wp:extent cx="3956050" cy="152400"/>
              <wp:effectExtent l="0" t="0" r="0" b="0"/>
              <wp:wrapNone/>
              <wp:docPr id="54" name="Shape 54"/>
              <wp:cNvGraphicFramePr/>
              <a:graphic xmlns:a="http://schemas.openxmlformats.org/drawingml/2006/main">
                <a:graphicData uri="http://schemas.microsoft.com/office/word/2010/wordprocessingShape">
                  <wps:wsp>
                    <wps:cNvSpPr txBox="1"/>
                    <wps:spPr>
                      <a:xfrm>
                        <a:off x="0" y="0"/>
                        <a:ext cx="3956050" cy="152400"/>
                      </a:xfrm>
                      <a:prstGeom prst="rect">
                        <a:avLst/>
                      </a:prstGeom>
                      <a:noFill/>
                    </wps:spPr>
                    <wps:txbx>
                      <w:txbxContent>
                        <w:p w:rsidR="006D2F12" w:rsidRDefault="00DE50E6">
                          <w:pPr>
                            <w:pStyle w:val="stbilgiveyaaltbilgi20"/>
                            <w:rPr>
                              <w:sz w:val="30"/>
                              <w:szCs w:val="30"/>
                            </w:rPr>
                          </w:pPr>
                          <w:proofErr w:type="gramStart"/>
                          <w:r>
                            <w:rPr>
                              <w:rStyle w:val="stbilgiveyaaltbilgi2"/>
                              <w:color w:val="3B3B3B"/>
                              <w:sz w:val="30"/>
                              <w:szCs w:val="30"/>
                            </w:rPr>
                            <w:t>i</w:t>
                          </w:r>
                          <w:proofErr w:type="gramEnd"/>
                          <w:r>
                            <w:rPr>
                              <w:rStyle w:val="stbilgiveyaaltbilgi2"/>
                              <w:color w:val="3B3B3B"/>
                              <w:sz w:val="30"/>
                              <w:szCs w:val="30"/>
                            </w:rPr>
                            <w:t>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 o:spid="_x0000_s1072" type="#_x0000_t202" style="position:absolute;margin-left:138.7pt;margin-top:88.3pt;width:311.5pt;height:12pt;z-index:-4404017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" filled="f" stroked="f">
              <v:textbox style="mso-fit-shape-to-text:t" inset="0,0,0,0">
                <w:txbxContent>
                  <w:p w:rsidR="006D2F12" w:rsidRDefault="00DE50E6">
                    <w:pPr>
                      <w:pStyle w:val="stbilgiveyaaltbilgi20"/>
                      <w:rPr>
                        <w:sz w:val="30"/>
                        <w:szCs w:val="30"/>
                      </w:rPr>
                    </w:pPr>
                    <w:proofErr w:type="gramStart"/>
                    <w:r>
                      <w:rPr>
                        <w:rStyle w:val="stbilgiveyaaltbilgi2"/>
                        <w:color w:val="3B3B3B"/>
                        <w:sz w:val="30"/>
                        <w:szCs w:val="30"/>
                      </w:rPr>
                      <w:t>i</w:t>
                    </w:r>
                    <w:proofErr w:type="gramEnd"/>
                    <w:r>
                      <w:rPr>
                        <w:rStyle w:val="stbilgiveyaaltbilgi2"/>
                        <w:color w:val="3B3B3B"/>
                        <w:sz w:val="30"/>
                        <w:szCs w:val="30"/>
                      </w:rPr>
                      <w:t>8 FIXED STARS AND CONSTELLATIONS</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34" behindDoc="1" locked="0" layoutInCell="1" allowOverlap="1">
              <wp:simplePos x="0" y="0"/>
              <wp:positionH relativeFrom="page">
                <wp:posOffset>1761490</wp:posOffset>
              </wp:positionH>
              <wp:positionV relativeFrom="page">
                <wp:posOffset>1121410</wp:posOffset>
              </wp:positionV>
              <wp:extent cx="3956050" cy="152400"/>
              <wp:effectExtent l="0" t="0" r="0" b="0"/>
              <wp:wrapNone/>
              <wp:docPr id="50" name="Shape 50"/>
              <wp:cNvGraphicFramePr/>
              <a:graphic xmlns:a="http://schemas.openxmlformats.org/drawingml/2006/main">
                <a:graphicData uri="http://schemas.microsoft.com/office/word/2010/wordprocessingShape">
                  <wps:wsp>
                    <wps:cNvSpPr txBox="1"/>
                    <wps:spPr>
                      <a:xfrm>
                        <a:off x="0" y="0"/>
                        <a:ext cx="3956050" cy="152400"/>
                      </a:xfrm>
                      <a:prstGeom prst="rect">
                        <a:avLst/>
                      </a:prstGeom>
                      <a:noFill/>
                    </wps:spPr>
                    <wps:txbx>
                      <w:txbxContent>
                        <w:p w:rsidR="006D2F12" w:rsidRDefault="00DE50E6">
                          <w:pPr>
                            <w:pStyle w:val="stbilgiveyaaltbilgi20"/>
                            <w:rPr>
                              <w:sz w:val="30"/>
                              <w:szCs w:val="30"/>
                            </w:rPr>
                          </w:pPr>
                          <w:proofErr w:type="gramStart"/>
                          <w:r>
                            <w:rPr>
                              <w:rStyle w:val="stbilgiveyaaltbilgi2"/>
                              <w:color w:val="3B3B3B"/>
                              <w:sz w:val="30"/>
                              <w:szCs w:val="30"/>
                            </w:rPr>
                            <w:t>i</w:t>
                          </w:r>
                          <w:proofErr w:type="gramEnd"/>
                          <w:r>
                            <w:rPr>
                              <w:rStyle w:val="stbilgiveyaaltbilgi2"/>
                              <w:color w:val="3B3B3B"/>
                              <w:sz w:val="30"/>
                              <w:szCs w:val="30"/>
                            </w:rPr>
                            <w:t>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1073" type="#_x0000_t202" style="position:absolute;margin-left:138.7pt;margin-top:88.3pt;width:311.5pt;height:12pt;z-index:-4404017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" filled="f" stroked="f">
              <v:textbox style="mso-fit-shape-to-text:t" inset="0,0,0,0">
                <w:txbxContent>
                  <w:p w:rsidR="006D2F12" w:rsidRDefault="00DE50E6">
                    <w:pPr>
                      <w:pStyle w:val="stbilgiveyaaltbilgi20"/>
                      <w:rPr>
                        <w:sz w:val="30"/>
                        <w:szCs w:val="30"/>
                      </w:rPr>
                    </w:pPr>
                    <w:proofErr w:type="gramStart"/>
                    <w:r>
                      <w:rPr>
                        <w:rStyle w:val="stbilgiveyaaltbilgi2"/>
                        <w:color w:val="3B3B3B"/>
                        <w:sz w:val="30"/>
                        <w:szCs w:val="30"/>
                      </w:rPr>
                      <w:t>i</w:t>
                    </w:r>
                    <w:proofErr w:type="gramEnd"/>
                    <w:r>
                      <w:rPr>
                        <w:rStyle w:val="stbilgiveyaaltbilgi2"/>
                        <w:color w:val="3B3B3B"/>
                        <w:sz w:val="30"/>
                        <w:szCs w:val="30"/>
                      </w:rPr>
                      <w:t>8 FIXED STARS AND CONSTELLATIONS</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52" behindDoc="1" locked="0" layoutInCell="1" allowOverlap="1">
              <wp:simplePos x="0" y="0"/>
              <wp:positionH relativeFrom="page">
                <wp:posOffset>2447290</wp:posOffset>
              </wp:positionH>
              <wp:positionV relativeFrom="page">
                <wp:posOffset>1752600</wp:posOffset>
              </wp:positionV>
              <wp:extent cx="3270250" cy="161290"/>
              <wp:effectExtent l="0" t="0" r="0" b="0"/>
              <wp:wrapNone/>
              <wp:docPr id="68" name="Shape 68"/>
              <wp:cNvGraphicFramePr/>
              <a:graphic xmlns:a="http://schemas.openxmlformats.org/drawingml/2006/main">
                <a:graphicData uri="http://schemas.microsoft.com/office/word/2010/wordprocessingShape">
                  <wps:wsp>
                    <wps:cNvSpPr txBox="1"/>
                    <wps:spPr>
                      <a:xfrm>
                        <a:off x="0" y="0"/>
                        <a:ext cx="327025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 o:spid="_x0000_s1080" type="#_x0000_t202" style="position:absolute;margin-left:192.7pt;margin-top:138pt;width:257.5pt;height:12.7pt;z-index:-440401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50" behindDoc="1" locked="0" layoutInCell="1" allowOverlap="1">
              <wp:simplePos x="0" y="0"/>
              <wp:positionH relativeFrom="page">
                <wp:posOffset>2447290</wp:posOffset>
              </wp:positionH>
              <wp:positionV relativeFrom="page">
                <wp:posOffset>1752600</wp:posOffset>
              </wp:positionV>
              <wp:extent cx="3270250" cy="161290"/>
              <wp:effectExtent l="0" t="0" r="0" b="0"/>
              <wp:wrapNone/>
              <wp:docPr id="66" name="Shape 66"/>
              <wp:cNvGraphicFramePr/>
              <a:graphic xmlns:a="http://schemas.openxmlformats.org/drawingml/2006/main">
                <a:graphicData uri="http://schemas.microsoft.com/office/word/2010/wordprocessingShape">
                  <wps:wsp>
                    <wps:cNvSpPr txBox="1"/>
                    <wps:spPr>
                      <a:xfrm>
                        <a:off x="0" y="0"/>
                        <a:ext cx="327025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1081" type="#_x0000_t202" style="position:absolute;margin-left:192.7pt;margin-top:138pt;width:257.5pt;height:12.7pt;z-index:-4404017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58" behindDoc="1" locked="0" layoutInCell="1" allowOverlap="1">
              <wp:simplePos x="0" y="0"/>
              <wp:positionH relativeFrom="page">
                <wp:posOffset>1810385</wp:posOffset>
              </wp:positionH>
              <wp:positionV relativeFrom="page">
                <wp:posOffset>1228090</wp:posOffset>
              </wp:positionV>
              <wp:extent cx="3925570" cy="186055"/>
              <wp:effectExtent l="0" t="0" r="0" b="0"/>
              <wp:wrapNone/>
              <wp:docPr id="74" name="Shape 74"/>
              <wp:cNvGraphicFramePr/>
              <a:graphic xmlns:a="http://schemas.openxmlformats.org/drawingml/2006/main">
                <a:graphicData uri="http://schemas.microsoft.com/office/word/2010/wordprocessingShape">
                  <wps:wsp>
                    <wps:cNvSpPr txBox="1"/>
                    <wps:spPr>
                      <a:xfrm>
                        <a:off x="0" y="0"/>
                        <a:ext cx="3925570" cy="18605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1082" type="#_x0000_t202" style="position:absolute;margin-left:142.55pt;margin-top:96.7pt;width:309.1pt;height:14.65pt;z-index:-4404017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24 FIXED STARS AND CONSTELLATIONS</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54" behindDoc="1" locked="0" layoutInCell="1" allowOverlap="1">
              <wp:simplePos x="0" y="0"/>
              <wp:positionH relativeFrom="page">
                <wp:posOffset>1810385</wp:posOffset>
              </wp:positionH>
              <wp:positionV relativeFrom="page">
                <wp:posOffset>1228090</wp:posOffset>
              </wp:positionV>
              <wp:extent cx="3925570" cy="186055"/>
              <wp:effectExtent l="0" t="0" r="0" b="0"/>
              <wp:wrapNone/>
              <wp:docPr id="70" name="Shape 70"/>
              <wp:cNvGraphicFramePr/>
              <a:graphic xmlns:a="http://schemas.openxmlformats.org/drawingml/2006/main">
                <a:graphicData uri="http://schemas.microsoft.com/office/word/2010/wordprocessingShape">
                  <wps:wsp>
                    <wps:cNvSpPr txBox="1"/>
                    <wps:spPr>
                      <a:xfrm>
                        <a:off x="0" y="0"/>
                        <a:ext cx="3925570" cy="18605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 o:spid="_x0000_s1083" type="#_x0000_t202" style="position:absolute;margin-left:142.55pt;margin-top:96.7pt;width:309.1pt;height:14.65pt;z-index:-4404017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24 FIXED STARS AND CONSTELLATIONS</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66" behindDoc="1" locked="0" layoutInCell="1" allowOverlap="1">
              <wp:simplePos x="0" y="0"/>
              <wp:positionH relativeFrom="page">
                <wp:posOffset>2383790</wp:posOffset>
              </wp:positionH>
              <wp:positionV relativeFrom="page">
                <wp:posOffset>1913890</wp:posOffset>
              </wp:positionV>
              <wp:extent cx="3267710" cy="173990"/>
              <wp:effectExtent l="0" t="0" r="0" b="0"/>
              <wp:wrapNone/>
              <wp:docPr id="82" name="Shape 82"/>
              <wp:cNvGraphicFramePr/>
              <a:graphic xmlns:a="http://schemas.openxmlformats.org/drawingml/2006/main">
                <a:graphicData uri="http://schemas.microsoft.com/office/word/2010/wordprocessingShape">
                  <wps:wsp>
                    <wps:cNvSpPr txBox="1"/>
                    <wps:spPr>
                      <a:xfrm>
                        <a:off x="0" y="0"/>
                        <a:ext cx="326771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1086" type="#_x0000_t202" style="position:absolute;margin-left:187.7pt;margin-top:150.7pt;width:257.3pt;height:13.7pt;z-index:-4404017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62" behindDoc="1" locked="0" layoutInCell="1" allowOverlap="1">
              <wp:simplePos x="0" y="0"/>
              <wp:positionH relativeFrom="page">
                <wp:posOffset>2383790</wp:posOffset>
              </wp:positionH>
              <wp:positionV relativeFrom="page">
                <wp:posOffset>1913890</wp:posOffset>
              </wp:positionV>
              <wp:extent cx="3267710" cy="173990"/>
              <wp:effectExtent l="0" t="0" r="0" b="0"/>
              <wp:wrapNone/>
              <wp:docPr id="78" name="Shape 78"/>
              <wp:cNvGraphicFramePr/>
              <a:graphic xmlns:a="http://schemas.openxmlformats.org/drawingml/2006/main">
                <a:graphicData uri="http://schemas.microsoft.com/office/word/2010/wordprocessingShape">
                  <wps:wsp>
                    <wps:cNvSpPr txBox="1"/>
                    <wps:spPr>
                      <a:xfrm>
                        <a:off x="0" y="0"/>
                        <a:ext cx="326771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1087" type="#_x0000_t202" style="position:absolute;margin-left:187.7pt;margin-top:150.7pt;width:257.3pt;height:13.7pt;z-index:-4404017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76" behindDoc="1" locked="0" layoutInCell="1" allowOverlap="1">
              <wp:simplePos x="0" y="0"/>
              <wp:positionH relativeFrom="page">
                <wp:posOffset>2411095</wp:posOffset>
              </wp:positionH>
              <wp:positionV relativeFrom="page">
                <wp:posOffset>1932305</wp:posOffset>
              </wp:positionV>
              <wp:extent cx="3279775" cy="167640"/>
              <wp:effectExtent l="0" t="0" r="0" b="0"/>
              <wp:wrapNone/>
              <wp:docPr id="92" name="Shape 92"/>
              <wp:cNvGraphicFramePr/>
              <a:graphic xmlns:a="http://schemas.openxmlformats.org/drawingml/2006/main">
                <a:graphicData uri="http://schemas.microsoft.com/office/word/2010/wordprocessingShape">
                  <wps:wsp>
                    <wps:cNvSpPr txBox="1"/>
                    <wps:spPr>
                      <a:xfrm>
                        <a:off x="0" y="0"/>
                        <a:ext cx="3279775"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 o:spid="_x0000_s1092" type="#_x0000_t202" style="position:absolute;margin-left:189.85pt;margin-top:152.15pt;width:258.25pt;height:13.2pt;z-index:-4404017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74" behindDoc="1" locked="0" layoutInCell="1" allowOverlap="1">
              <wp:simplePos x="0" y="0"/>
              <wp:positionH relativeFrom="page">
                <wp:posOffset>2411095</wp:posOffset>
              </wp:positionH>
              <wp:positionV relativeFrom="page">
                <wp:posOffset>1932305</wp:posOffset>
              </wp:positionV>
              <wp:extent cx="3279775" cy="167640"/>
              <wp:effectExtent l="0" t="0" r="0" b="0"/>
              <wp:wrapNone/>
              <wp:docPr id="90" name="Shape 90"/>
              <wp:cNvGraphicFramePr/>
              <a:graphic xmlns:a="http://schemas.openxmlformats.org/drawingml/2006/main">
                <a:graphicData uri="http://schemas.microsoft.com/office/word/2010/wordprocessingShape">
                  <wps:wsp>
                    <wps:cNvSpPr txBox="1"/>
                    <wps:spPr>
                      <a:xfrm>
                        <a:off x="0" y="0"/>
                        <a:ext cx="3279775"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 o:spid="_x0000_s1093" type="#_x0000_t202" style="position:absolute;margin-left:189.85pt;margin-top:152.15pt;width:258.25pt;height:13.2pt;z-index:-4404017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82" behindDoc="1" locked="0" layoutInCell="1" allowOverlap="1">
              <wp:simplePos x="0" y="0"/>
              <wp:positionH relativeFrom="page">
                <wp:posOffset>2368550</wp:posOffset>
              </wp:positionH>
              <wp:positionV relativeFrom="page">
                <wp:posOffset>1981200</wp:posOffset>
              </wp:positionV>
              <wp:extent cx="3285490" cy="167640"/>
              <wp:effectExtent l="0" t="0" r="0" b="0"/>
              <wp:wrapNone/>
              <wp:docPr id="98" name="Shape 98"/>
              <wp:cNvGraphicFramePr/>
              <a:graphic xmlns:a="http://schemas.openxmlformats.org/drawingml/2006/main">
                <a:graphicData uri="http://schemas.microsoft.com/office/word/2010/wordprocessingShape">
                  <wps:wsp>
                    <wps:cNvSpPr txBox="1"/>
                    <wps:spPr>
                      <a:xfrm>
                        <a:off x="0" y="0"/>
                        <a:ext cx="3285490"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29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 o:spid="_x0000_s1094" type="#_x0000_t202" style="position:absolute;margin-left:186.5pt;margin-top:156pt;width:258.7pt;height:13.2pt;z-index:-4404016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29</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78" behindDoc="1" locked="0" layoutInCell="1" allowOverlap="1">
              <wp:simplePos x="0" y="0"/>
              <wp:positionH relativeFrom="page">
                <wp:posOffset>2368550</wp:posOffset>
              </wp:positionH>
              <wp:positionV relativeFrom="page">
                <wp:posOffset>1981200</wp:posOffset>
              </wp:positionV>
              <wp:extent cx="3285490" cy="167640"/>
              <wp:effectExtent l="0" t="0" r="0" b="0"/>
              <wp:wrapNone/>
              <wp:docPr id="94" name="Shape 94"/>
              <wp:cNvGraphicFramePr/>
              <a:graphic xmlns:a="http://schemas.openxmlformats.org/drawingml/2006/main">
                <a:graphicData uri="http://schemas.microsoft.com/office/word/2010/wordprocessingShape">
                  <wps:wsp>
                    <wps:cNvSpPr txBox="1"/>
                    <wps:spPr>
                      <a:xfrm>
                        <a:off x="0" y="0"/>
                        <a:ext cx="3285490"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29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 o:spid="_x0000_s1095" type="#_x0000_t202" style="position:absolute;margin-left:186.5pt;margin-top:156pt;width:258.7pt;height:13.2pt;z-index:-4404017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29</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86" behindDoc="1" locked="0" layoutInCell="1" allowOverlap="1">
              <wp:simplePos x="0" y="0"/>
              <wp:positionH relativeFrom="page">
                <wp:posOffset>1865630</wp:posOffset>
              </wp:positionH>
              <wp:positionV relativeFrom="page">
                <wp:posOffset>1337945</wp:posOffset>
              </wp:positionV>
              <wp:extent cx="3947160" cy="182880"/>
              <wp:effectExtent l="0" t="0" r="0" b="0"/>
              <wp:wrapNone/>
              <wp:docPr id="102" name="Shape 102"/>
              <wp:cNvGraphicFramePr/>
              <a:graphic xmlns:a="http://schemas.openxmlformats.org/drawingml/2006/main">
                <a:graphicData uri="http://schemas.microsoft.com/office/word/2010/wordprocessingShape">
                  <wps:wsp>
                    <wps:cNvSpPr txBox="1"/>
                    <wps:spPr>
                      <a:xfrm>
                        <a:off x="0" y="0"/>
                        <a:ext cx="3947160"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30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 o:spid="_x0000_s1098" type="#_x0000_t202" style="position:absolute;margin-left:146.9pt;margin-top:105.35pt;width:310.8pt;height:14.4pt;z-index:-4404016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30 FIXED STARS AND CONSTELLATIONS</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92" behindDoc="1" locked="0" layoutInCell="1" allowOverlap="1">
              <wp:simplePos x="0" y="0"/>
              <wp:positionH relativeFrom="page">
                <wp:posOffset>2331720</wp:posOffset>
              </wp:positionH>
              <wp:positionV relativeFrom="page">
                <wp:posOffset>1965960</wp:posOffset>
              </wp:positionV>
              <wp:extent cx="3285490" cy="152400"/>
              <wp:effectExtent l="0" t="0" r="0" b="0"/>
              <wp:wrapNone/>
              <wp:docPr id="108" name="Shape 108"/>
              <wp:cNvGraphicFramePr/>
              <a:graphic xmlns:a="http://schemas.openxmlformats.org/drawingml/2006/main">
                <a:graphicData uri="http://schemas.microsoft.com/office/word/2010/wordprocessingShape">
                  <wps:wsp>
                    <wps:cNvSpPr txBox="1"/>
                    <wps:spPr>
                      <a:xfrm>
                        <a:off x="0" y="0"/>
                        <a:ext cx="328549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8" o:spid="_x0000_s1099" type="#_x0000_t202" style="position:absolute;margin-left:183.6pt;margin-top:154.8pt;width:258.7pt;height:12pt;z-index:-4404016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88" behindDoc="1" locked="0" layoutInCell="1" allowOverlap="1">
              <wp:simplePos x="0" y="0"/>
              <wp:positionH relativeFrom="page">
                <wp:posOffset>2331720</wp:posOffset>
              </wp:positionH>
              <wp:positionV relativeFrom="page">
                <wp:posOffset>1965960</wp:posOffset>
              </wp:positionV>
              <wp:extent cx="3285490" cy="152400"/>
              <wp:effectExtent l="0" t="0" r="0" b="0"/>
              <wp:wrapNone/>
              <wp:docPr id="104" name="Shape 104"/>
              <wp:cNvGraphicFramePr/>
              <a:graphic xmlns:a="http://schemas.openxmlformats.org/drawingml/2006/main">
                <a:graphicData uri="http://schemas.microsoft.com/office/word/2010/wordprocessingShape">
                  <wps:wsp>
                    <wps:cNvSpPr txBox="1"/>
                    <wps:spPr>
                      <a:xfrm>
                        <a:off x="0" y="0"/>
                        <a:ext cx="328549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4" o:spid="_x0000_s1100" type="#_x0000_t202" style="position:absolute;margin-left:183.6pt;margin-top:154.8pt;width:258.7pt;height:12pt;z-index:-4404016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02" behindDoc="1" locked="0" layoutInCell="1" allowOverlap="1">
              <wp:simplePos x="0" y="0"/>
              <wp:positionH relativeFrom="page">
                <wp:posOffset>2404745</wp:posOffset>
              </wp:positionH>
              <wp:positionV relativeFrom="page">
                <wp:posOffset>2011680</wp:posOffset>
              </wp:positionV>
              <wp:extent cx="3252470" cy="158750"/>
              <wp:effectExtent l="0" t="0" r="0" b="0"/>
              <wp:wrapNone/>
              <wp:docPr id="118" name="Shape 118"/>
              <wp:cNvGraphicFramePr/>
              <a:graphic xmlns:a="http://schemas.openxmlformats.org/drawingml/2006/main">
                <a:graphicData uri="http://schemas.microsoft.com/office/word/2010/wordprocessingShape">
                  <wps:wsp>
                    <wps:cNvSpPr txBox="1"/>
                    <wps:spPr>
                      <a:xfrm>
                        <a:off x="0" y="0"/>
                        <a:ext cx="325247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 o:spid="_x0000_s1104" type="#_x0000_t202" style="position:absolute;margin-left:189.35pt;margin-top:158.4pt;width:256.1pt;height:12.5pt;z-index:-4404016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&#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33</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798" behindDoc="1" locked="0" layoutInCell="1" allowOverlap="1">
              <wp:simplePos x="0" y="0"/>
              <wp:positionH relativeFrom="page">
                <wp:posOffset>2404745</wp:posOffset>
              </wp:positionH>
              <wp:positionV relativeFrom="page">
                <wp:posOffset>2011680</wp:posOffset>
              </wp:positionV>
              <wp:extent cx="3252470" cy="158750"/>
              <wp:effectExtent l="0" t="0" r="0" b="0"/>
              <wp:wrapNone/>
              <wp:docPr id="114" name="Shape 114"/>
              <wp:cNvGraphicFramePr/>
              <a:graphic xmlns:a="http://schemas.openxmlformats.org/drawingml/2006/main">
                <a:graphicData uri="http://schemas.microsoft.com/office/word/2010/wordprocessingShape">
                  <wps:wsp>
                    <wps:cNvSpPr txBox="1"/>
                    <wps:spPr>
                      <a:xfrm>
                        <a:off x="0" y="0"/>
                        <a:ext cx="325247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33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4" o:spid="_x0000_s1105" type="#_x0000_t202" style="position:absolute;margin-left:189.35pt;margin-top:158.4pt;width:256.1pt;height:12.5pt;z-index:-4404016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33</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06" behindDoc="1" locked="0" layoutInCell="1" allowOverlap="1">
              <wp:simplePos x="0" y="0"/>
              <wp:positionH relativeFrom="page">
                <wp:posOffset>1776730</wp:posOffset>
              </wp:positionH>
              <wp:positionV relativeFrom="page">
                <wp:posOffset>1273810</wp:posOffset>
              </wp:positionV>
              <wp:extent cx="3928745" cy="198120"/>
              <wp:effectExtent l="0" t="0" r="0" b="0"/>
              <wp:wrapNone/>
              <wp:docPr id="122" name="Shape 122"/>
              <wp:cNvGraphicFramePr/>
              <a:graphic xmlns:a="http://schemas.openxmlformats.org/drawingml/2006/main">
                <a:graphicData uri="http://schemas.microsoft.com/office/word/2010/wordprocessingShape">
                  <wps:wsp>
                    <wps:cNvSpPr txBox="1"/>
                    <wps:spPr>
                      <a:xfrm>
                        <a:off x="0" y="0"/>
                        <a:ext cx="3928745" cy="19812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34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 o:spid="_x0000_s1108" type="#_x0000_t202" style="position:absolute;margin-left:139.9pt;margin-top:100.3pt;width:309.35pt;height:15.6pt;z-index:-4404016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34 FIXED STARS AND CONSTELLATIONS</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10" behindDoc="1" locked="0" layoutInCell="1" allowOverlap="1">
              <wp:simplePos x="0" y="0"/>
              <wp:positionH relativeFrom="page">
                <wp:posOffset>2429510</wp:posOffset>
              </wp:positionH>
              <wp:positionV relativeFrom="page">
                <wp:posOffset>1993265</wp:posOffset>
              </wp:positionV>
              <wp:extent cx="3249295" cy="164465"/>
              <wp:effectExtent l="0" t="0" r="0" b="0"/>
              <wp:wrapNone/>
              <wp:docPr id="126" name="Shape 126"/>
              <wp:cNvGraphicFramePr/>
              <a:graphic xmlns:a="http://schemas.openxmlformats.org/drawingml/2006/main">
                <a:graphicData uri="http://schemas.microsoft.com/office/word/2010/wordprocessingShape">
                  <wps:wsp>
                    <wps:cNvSpPr txBox="1"/>
                    <wps:spPr>
                      <a:xfrm>
                        <a:off x="0" y="0"/>
                        <a:ext cx="3249295"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6" o:spid="_x0000_s1109" type="#_x0000_t202" style="position:absolute;margin-left:191.3pt;margin-top:156.95pt;width:255.85pt;height:12.95pt;z-index:-4404016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35</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08" behindDoc="1" locked="0" layoutInCell="1" allowOverlap="1">
              <wp:simplePos x="0" y="0"/>
              <wp:positionH relativeFrom="page">
                <wp:posOffset>2429510</wp:posOffset>
              </wp:positionH>
              <wp:positionV relativeFrom="page">
                <wp:posOffset>1993265</wp:posOffset>
              </wp:positionV>
              <wp:extent cx="3249295" cy="164465"/>
              <wp:effectExtent l="0" t="0" r="0" b="0"/>
              <wp:wrapNone/>
              <wp:docPr id="124" name="Shape 124"/>
              <wp:cNvGraphicFramePr/>
              <a:graphic xmlns:a="http://schemas.openxmlformats.org/drawingml/2006/main">
                <a:graphicData uri="http://schemas.microsoft.com/office/word/2010/wordprocessingShape">
                  <wps:wsp>
                    <wps:cNvSpPr txBox="1"/>
                    <wps:spPr>
                      <a:xfrm>
                        <a:off x="0" y="0"/>
                        <a:ext cx="3249295"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 o:spid="_x0000_s1110" type="#_x0000_t202" style="position:absolute;margin-left:191.3pt;margin-top:156.95pt;width:255.85pt;height:12.95pt;z-index:-4404016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35</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12" behindDoc="1" locked="0" layoutInCell="1" allowOverlap="1">
              <wp:simplePos x="0" y="0"/>
              <wp:positionH relativeFrom="page">
                <wp:posOffset>1795145</wp:posOffset>
              </wp:positionH>
              <wp:positionV relativeFrom="page">
                <wp:posOffset>1341120</wp:posOffset>
              </wp:positionV>
              <wp:extent cx="3940810" cy="198120"/>
              <wp:effectExtent l="0" t="0" r="0" b="0"/>
              <wp:wrapNone/>
              <wp:docPr id="128" name="Shape 128"/>
              <wp:cNvGraphicFramePr/>
              <a:graphic xmlns:a="http://schemas.openxmlformats.org/drawingml/2006/main">
                <a:graphicData uri="http://schemas.microsoft.com/office/word/2010/wordprocessingShape">
                  <wps:wsp>
                    <wps:cNvSpPr txBox="1"/>
                    <wps:spPr>
                      <a:xfrm>
                        <a:off x="0" y="0"/>
                        <a:ext cx="3940810" cy="19812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36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8" o:spid="_x0000_s1111" type="#_x0000_t202" style="position:absolute;margin-left:141.35pt;margin-top:105.6pt;width:310.3pt;height:15.6pt;z-index:-4404016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36 FIXED STARS AND CONSTELLATIONS</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16" behindDoc="1" locked="0" layoutInCell="1" allowOverlap="1">
              <wp:simplePos x="0" y="0"/>
              <wp:positionH relativeFrom="page">
                <wp:posOffset>2426335</wp:posOffset>
              </wp:positionH>
              <wp:positionV relativeFrom="page">
                <wp:posOffset>2103120</wp:posOffset>
              </wp:positionV>
              <wp:extent cx="3252470" cy="155575"/>
              <wp:effectExtent l="0" t="0" r="0" b="0"/>
              <wp:wrapNone/>
              <wp:docPr id="132" name="Shape 132"/>
              <wp:cNvGraphicFramePr/>
              <a:graphic xmlns:a="http://schemas.openxmlformats.org/drawingml/2006/main">
                <a:graphicData uri="http://schemas.microsoft.com/office/word/2010/wordprocessingShape">
                  <wps:wsp>
                    <wps:cNvSpPr txBox="1"/>
                    <wps:spPr>
                      <a:xfrm>
                        <a:off x="0" y="0"/>
                        <a:ext cx="325247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2" o:spid="_x0000_s1112" type="#_x0000_t202" style="position:absolute;margin-left:191.05pt;margin-top:165.6pt;width:256.1pt;height:12.25pt;z-index:-4404016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37</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14" behindDoc="1" locked="0" layoutInCell="1" allowOverlap="1">
              <wp:simplePos x="0" y="0"/>
              <wp:positionH relativeFrom="page">
                <wp:posOffset>2426335</wp:posOffset>
              </wp:positionH>
              <wp:positionV relativeFrom="page">
                <wp:posOffset>2103120</wp:posOffset>
              </wp:positionV>
              <wp:extent cx="3252470" cy="155575"/>
              <wp:effectExtent l="0" t="0" r="0" b="0"/>
              <wp:wrapNone/>
              <wp:docPr id="130" name="Shape 130"/>
              <wp:cNvGraphicFramePr/>
              <a:graphic xmlns:a="http://schemas.openxmlformats.org/drawingml/2006/main">
                <a:graphicData uri="http://schemas.microsoft.com/office/word/2010/wordprocessingShape">
                  <wps:wsp>
                    <wps:cNvSpPr txBox="1"/>
                    <wps:spPr>
                      <a:xfrm>
                        <a:off x="0" y="0"/>
                        <a:ext cx="325247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0" o:spid="_x0000_s1113" type="#_x0000_t202" style="position:absolute;margin-left:191.05pt;margin-top:165.6pt;width:256.1pt;height:12.25pt;z-index:-4404016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37</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18" behindDoc="1" locked="0" layoutInCell="1" allowOverlap="1">
              <wp:simplePos x="0" y="0"/>
              <wp:positionH relativeFrom="page">
                <wp:posOffset>1807210</wp:posOffset>
              </wp:positionH>
              <wp:positionV relativeFrom="page">
                <wp:posOffset>1420495</wp:posOffset>
              </wp:positionV>
              <wp:extent cx="3947160" cy="176530"/>
              <wp:effectExtent l="0" t="0" r="0" b="0"/>
              <wp:wrapNone/>
              <wp:docPr id="134" name="Shape 134"/>
              <wp:cNvGraphicFramePr/>
              <a:graphic xmlns:a="http://schemas.openxmlformats.org/drawingml/2006/main">
                <a:graphicData uri="http://schemas.microsoft.com/office/word/2010/wordprocessingShape">
                  <wps:wsp>
                    <wps:cNvSpPr txBox="1"/>
                    <wps:spPr>
                      <a:xfrm>
                        <a:off x="0" y="0"/>
                        <a:ext cx="3947160" cy="17653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38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4" o:spid="_x0000_s1114" type="#_x0000_t202" style="position:absolute;margin-left:142.3pt;margin-top:111.85pt;width:310.8pt;height:13.9pt;z-index:-4404016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38 FIXED STARS AND CONSTELLATIONS</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22" behindDoc="1" locked="0" layoutInCell="1" allowOverlap="1">
              <wp:simplePos x="0" y="0"/>
              <wp:positionH relativeFrom="page">
                <wp:posOffset>2414270</wp:posOffset>
              </wp:positionH>
              <wp:positionV relativeFrom="page">
                <wp:posOffset>1831975</wp:posOffset>
              </wp:positionV>
              <wp:extent cx="3246120" cy="164465"/>
              <wp:effectExtent l="0" t="0" r="0" b="0"/>
              <wp:wrapNone/>
              <wp:docPr id="138" name="Shape 138"/>
              <wp:cNvGraphicFramePr/>
              <a:graphic xmlns:a="http://schemas.openxmlformats.org/drawingml/2006/main">
                <a:graphicData uri="http://schemas.microsoft.com/office/word/2010/wordprocessingShape">
                  <wps:wsp>
                    <wps:cNvSpPr txBox="1"/>
                    <wps:spPr>
                      <a:xfrm>
                        <a:off x="0" y="0"/>
                        <a:ext cx="3246120"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8" o:spid="_x0000_s1115" type="#_x0000_t202" style="position:absolute;margin-left:190.1pt;margin-top:144.25pt;width:255.6pt;height:12.95pt;z-index:-4404016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39</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20" behindDoc="1" locked="0" layoutInCell="1" allowOverlap="1">
              <wp:simplePos x="0" y="0"/>
              <wp:positionH relativeFrom="page">
                <wp:posOffset>2414270</wp:posOffset>
              </wp:positionH>
              <wp:positionV relativeFrom="page">
                <wp:posOffset>1831975</wp:posOffset>
              </wp:positionV>
              <wp:extent cx="3246120" cy="164465"/>
              <wp:effectExtent l="0" t="0" r="0" b="0"/>
              <wp:wrapNone/>
              <wp:docPr id="136" name="Shape 136"/>
              <wp:cNvGraphicFramePr/>
              <a:graphic xmlns:a="http://schemas.openxmlformats.org/drawingml/2006/main">
                <a:graphicData uri="http://schemas.microsoft.com/office/word/2010/wordprocessingShape">
                  <wps:wsp>
                    <wps:cNvSpPr txBox="1"/>
                    <wps:spPr>
                      <a:xfrm>
                        <a:off x="0" y="0"/>
                        <a:ext cx="3246120"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6" o:spid="_x0000_s1116" type="#_x0000_t202" style="position:absolute;margin-left:190.1pt;margin-top:144.25pt;width:255.6pt;height:12.95pt;z-index:-4404016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39</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24" behindDoc="1" locked="0" layoutInCell="1" allowOverlap="1">
              <wp:simplePos x="0" y="0"/>
              <wp:positionH relativeFrom="page">
                <wp:posOffset>1852930</wp:posOffset>
              </wp:positionH>
              <wp:positionV relativeFrom="page">
                <wp:posOffset>1243330</wp:posOffset>
              </wp:positionV>
              <wp:extent cx="3947160" cy="201295"/>
              <wp:effectExtent l="0" t="0" r="0" b="0"/>
              <wp:wrapNone/>
              <wp:docPr id="140" name="Shape 140"/>
              <wp:cNvGraphicFramePr/>
              <a:graphic xmlns:a="http://schemas.openxmlformats.org/drawingml/2006/main">
                <a:graphicData uri="http://schemas.microsoft.com/office/word/2010/wordprocessingShape">
                  <wps:wsp>
                    <wps:cNvSpPr txBox="1"/>
                    <wps:spPr>
                      <a:xfrm>
                        <a:off x="0" y="0"/>
                        <a:ext cx="3947160" cy="20129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4&lt;</w:t>
                          </w:r>
                          <w:proofErr w:type="gramStart"/>
                          <w:r>
                            <w:rPr>
                              <w:rStyle w:val="stbilgiveyaaltbilgi"/>
                              <w:rFonts w:ascii="Times New Roman" w:eastAsia="Times New Roman" w:hAnsi="Times New Roman" w:cs="Times New Roman"/>
                              <w:color w:val="3B3B3B"/>
                            </w:rPr>
                            <w:t>&gt; .FIXED</w:t>
                          </w:r>
                          <w:proofErr w:type="gramEnd"/>
                          <w:r>
                            <w:rPr>
                              <w:rStyle w:val="stbilgiveyaaltbilgi"/>
                              <w:rFonts w:ascii="Times New Roman" w:eastAsia="Times New Roman" w:hAnsi="Times New Roman" w:cs="Times New Roman"/>
                              <w:color w:val="3B3B3B"/>
                            </w:rPr>
                            <w:t xml:space="preserve">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0" o:spid="_x0000_s1117" type="#_x0000_t202" style="position:absolute;margin-left:145.9pt;margin-top:97.9pt;width:310.8pt;height:15.85pt;z-index:-4404016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4&lt;</w:t>
                    </w:r>
                    <w:proofErr w:type="gramStart"/>
                    <w:r>
                      <w:rPr>
                        <w:rStyle w:val="stbilgiveyaaltbilgi"/>
                        <w:rFonts w:ascii="Times New Roman" w:eastAsia="Times New Roman" w:hAnsi="Times New Roman" w:cs="Times New Roman"/>
                        <w:color w:val="3B3B3B"/>
                      </w:rPr>
                      <w:t>&gt; .FIXED</w:t>
                    </w:r>
                    <w:proofErr w:type="gramEnd"/>
                    <w:r>
                      <w:rPr>
                        <w:rStyle w:val="stbilgiveyaaltbilgi"/>
                        <w:rFonts w:ascii="Times New Roman" w:eastAsia="Times New Roman" w:hAnsi="Times New Roman" w:cs="Times New Roman"/>
                        <w:color w:val="3B3B3B"/>
                      </w:rPr>
                      <w:t xml:space="preserve"> STARS AND CONSTELLATIONS</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28" behindDoc="1" locked="0" layoutInCell="1" allowOverlap="1">
              <wp:simplePos x="0" y="0"/>
              <wp:positionH relativeFrom="page">
                <wp:posOffset>2343785</wp:posOffset>
              </wp:positionH>
              <wp:positionV relativeFrom="page">
                <wp:posOffset>1959610</wp:posOffset>
              </wp:positionV>
              <wp:extent cx="3255010" cy="164465"/>
              <wp:effectExtent l="0" t="0" r="0" b="0"/>
              <wp:wrapNone/>
              <wp:docPr id="144" name="Shape 144"/>
              <wp:cNvGraphicFramePr/>
              <a:graphic xmlns:a="http://schemas.openxmlformats.org/drawingml/2006/main">
                <a:graphicData uri="http://schemas.microsoft.com/office/word/2010/wordprocessingShape">
                  <wps:wsp>
                    <wps:cNvSpPr txBox="1"/>
                    <wps:spPr>
                      <a:xfrm>
                        <a:off x="0" y="0"/>
                        <a:ext cx="3255010"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4" o:spid="_x0000_s1118" type="#_x0000_t202" style="position:absolute;margin-left:184.55pt;margin-top:154.3pt;width:256.3pt;height:12.95pt;z-index:-4404016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26" behindDoc="1" locked="0" layoutInCell="1" allowOverlap="1">
              <wp:simplePos x="0" y="0"/>
              <wp:positionH relativeFrom="page">
                <wp:posOffset>2343785</wp:posOffset>
              </wp:positionH>
              <wp:positionV relativeFrom="page">
                <wp:posOffset>1959610</wp:posOffset>
              </wp:positionV>
              <wp:extent cx="3255010" cy="164465"/>
              <wp:effectExtent l="0" t="0" r="0" b="0"/>
              <wp:wrapNone/>
              <wp:docPr id="142" name="Shape 142"/>
              <wp:cNvGraphicFramePr/>
              <a:graphic xmlns:a="http://schemas.openxmlformats.org/drawingml/2006/main">
                <a:graphicData uri="http://schemas.microsoft.com/office/word/2010/wordprocessingShape">
                  <wps:wsp>
                    <wps:cNvSpPr txBox="1"/>
                    <wps:spPr>
                      <a:xfrm>
                        <a:off x="0" y="0"/>
                        <a:ext cx="3255010"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2" o:spid="_x0000_s1119" type="#_x0000_t202" style="position:absolute;margin-left:184.55pt;margin-top:154.3pt;width:256.3pt;height:12.95pt;z-index:-4404016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34" behindDoc="1" locked="0" layoutInCell="1" allowOverlap="1">
              <wp:simplePos x="0" y="0"/>
              <wp:positionH relativeFrom="page">
                <wp:posOffset>1950720</wp:posOffset>
              </wp:positionH>
              <wp:positionV relativeFrom="page">
                <wp:posOffset>1301750</wp:posOffset>
              </wp:positionV>
              <wp:extent cx="4026535" cy="191770"/>
              <wp:effectExtent l="0" t="0" r="0" b="0"/>
              <wp:wrapNone/>
              <wp:docPr id="150" name="Shape 150"/>
              <wp:cNvGraphicFramePr/>
              <a:graphic xmlns:a="http://schemas.openxmlformats.org/drawingml/2006/main">
                <a:graphicData uri="http://schemas.microsoft.com/office/word/2010/wordprocessingShape">
                  <wps:wsp>
                    <wps:cNvSpPr txBox="1"/>
                    <wps:spPr>
                      <a:xfrm>
                        <a:off x="0" y="0"/>
                        <a:ext cx="4026535" cy="191770"/>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42 ’</w:t>
                          </w:r>
                          <w:proofErr w:type="gram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0" o:spid="_x0000_s1120" type="#_x0000_t202" style="position:absolute;margin-left:153.6pt;margin-top:102.5pt;width:317.05pt;height:15.1pt;z-index:-4404016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42 ’</w:t>
                    </w:r>
                    <w:proofErr w:type="gram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30" behindDoc="1" locked="0" layoutInCell="1" allowOverlap="1">
              <wp:simplePos x="0" y="0"/>
              <wp:positionH relativeFrom="page">
                <wp:posOffset>1950720</wp:posOffset>
              </wp:positionH>
              <wp:positionV relativeFrom="page">
                <wp:posOffset>1301750</wp:posOffset>
              </wp:positionV>
              <wp:extent cx="4026535" cy="191770"/>
              <wp:effectExtent l="0" t="0" r="0" b="0"/>
              <wp:wrapNone/>
              <wp:docPr id="146" name="Shape 146"/>
              <wp:cNvGraphicFramePr/>
              <a:graphic xmlns:a="http://schemas.openxmlformats.org/drawingml/2006/main">
                <a:graphicData uri="http://schemas.microsoft.com/office/word/2010/wordprocessingShape">
                  <wps:wsp>
                    <wps:cNvSpPr txBox="1"/>
                    <wps:spPr>
                      <a:xfrm>
                        <a:off x="0" y="0"/>
                        <a:ext cx="4026535" cy="191770"/>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42 ’</w:t>
                          </w:r>
                          <w:proofErr w:type="gram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6" o:spid="_x0000_s1121" type="#_x0000_t202" style="position:absolute;margin-left:153.6pt;margin-top:102.5pt;width:317.05pt;height:15.1pt;z-index:-4404016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42 ’</w:t>
                    </w:r>
                    <w:proofErr w:type="gram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40" behindDoc="1" locked="0" layoutInCell="1" allowOverlap="1">
              <wp:simplePos x="0" y="0"/>
              <wp:positionH relativeFrom="page">
                <wp:posOffset>2325370</wp:posOffset>
              </wp:positionH>
              <wp:positionV relativeFrom="page">
                <wp:posOffset>1953895</wp:posOffset>
              </wp:positionV>
              <wp:extent cx="3285490" cy="158750"/>
              <wp:effectExtent l="0" t="0" r="0" b="0"/>
              <wp:wrapNone/>
              <wp:docPr id="156" name="Shape 156"/>
              <wp:cNvGraphicFramePr/>
              <a:graphic xmlns:a="http://schemas.openxmlformats.org/drawingml/2006/main">
                <a:graphicData uri="http://schemas.microsoft.com/office/word/2010/wordprocessingShape">
                  <wps:wsp>
                    <wps:cNvSpPr txBox="1"/>
                    <wps:spPr>
                      <a:xfrm>
                        <a:off x="0" y="0"/>
                        <a:ext cx="328549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'43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6" o:spid="_x0000_s1124" type="#_x0000_t202" style="position:absolute;margin-left:183.1pt;margin-top:153.85pt;width:258.7pt;height:12.5pt;z-index:-4404016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'43</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38" behindDoc="1" locked="0" layoutInCell="1" allowOverlap="1">
              <wp:simplePos x="0" y="0"/>
              <wp:positionH relativeFrom="page">
                <wp:posOffset>2325370</wp:posOffset>
              </wp:positionH>
              <wp:positionV relativeFrom="page">
                <wp:posOffset>1953895</wp:posOffset>
              </wp:positionV>
              <wp:extent cx="3285490" cy="158750"/>
              <wp:effectExtent l="0" t="0" r="0" b="0"/>
              <wp:wrapNone/>
              <wp:docPr id="154" name="Shape 154"/>
              <wp:cNvGraphicFramePr/>
              <a:graphic xmlns:a="http://schemas.openxmlformats.org/drawingml/2006/main">
                <a:graphicData uri="http://schemas.microsoft.com/office/word/2010/wordprocessingShape">
                  <wps:wsp>
                    <wps:cNvSpPr txBox="1"/>
                    <wps:spPr>
                      <a:xfrm>
                        <a:off x="0" y="0"/>
                        <a:ext cx="328549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'43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4" o:spid="_x0000_s1125" type="#_x0000_t202" style="position:absolute;margin-left:183.1pt;margin-top:153.85pt;width:258.7pt;height:12.5pt;z-index:-4404016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CONSTELLATIONS '43</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46" behindDoc="1" locked="0" layoutInCell="1" allowOverlap="1">
              <wp:simplePos x="0" y="0"/>
              <wp:positionH relativeFrom="page">
                <wp:posOffset>1917065</wp:posOffset>
              </wp:positionH>
              <wp:positionV relativeFrom="page">
                <wp:posOffset>1273810</wp:posOffset>
              </wp:positionV>
              <wp:extent cx="3940810" cy="222250"/>
              <wp:effectExtent l="0" t="0" r="0" b="0"/>
              <wp:wrapNone/>
              <wp:docPr id="164" name="Shape 164"/>
              <wp:cNvGraphicFramePr/>
              <a:graphic xmlns:a="http://schemas.openxmlformats.org/drawingml/2006/main">
                <a:graphicData uri="http://schemas.microsoft.com/office/word/2010/wordprocessingShape">
                  <wps:wsp>
                    <wps:cNvSpPr txBox="1"/>
                    <wps:spPr>
                      <a:xfrm>
                        <a:off x="0" y="0"/>
                        <a:ext cx="3940810" cy="22225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48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4" o:spid="_x0000_s1128" type="#_x0000_t202" style="position:absolute;margin-left:150.95pt;margin-top:100.3pt;width:310.3pt;height:17.5pt;z-index:-4404016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48 FIXED STARS AND CONSTELLATIONS</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54" behindDoc="1" locked="0" layoutInCell="1" allowOverlap="1">
              <wp:simplePos x="0" y="0"/>
              <wp:positionH relativeFrom="page">
                <wp:posOffset>2316480</wp:posOffset>
              </wp:positionH>
              <wp:positionV relativeFrom="page">
                <wp:posOffset>1965960</wp:posOffset>
              </wp:positionV>
              <wp:extent cx="3282950" cy="149225"/>
              <wp:effectExtent l="0" t="0" r="0" b="0"/>
              <wp:wrapNone/>
              <wp:docPr id="172" name="Shape 172"/>
              <wp:cNvGraphicFramePr/>
              <a:graphic xmlns:a="http://schemas.openxmlformats.org/drawingml/2006/main">
                <a:graphicData uri="http://schemas.microsoft.com/office/word/2010/wordprocessingShape">
                  <wps:wsp>
                    <wps:cNvSpPr txBox="1"/>
                    <wps:spPr>
                      <a:xfrm>
                        <a:off x="0" y="0"/>
                        <a:ext cx="3282950" cy="14922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49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2" o:spid="_x0000_s1130" type="#_x0000_t202" style="position:absolute;margin-left:182.4pt;margin-top:154.8pt;width:258.5pt;height:11.75pt;z-index:-4404016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49</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50" behindDoc="1" locked="0" layoutInCell="1" allowOverlap="1">
              <wp:simplePos x="0" y="0"/>
              <wp:positionH relativeFrom="page">
                <wp:posOffset>2316480</wp:posOffset>
              </wp:positionH>
              <wp:positionV relativeFrom="page">
                <wp:posOffset>1965960</wp:posOffset>
              </wp:positionV>
              <wp:extent cx="3282950" cy="149225"/>
              <wp:effectExtent l="0" t="0" r="0" b="0"/>
              <wp:wrapNone/>
              <wp:docPr id="168" name="Shape 168"/>
              <wp:cNvGraphicFramePr/>
              <a:graphic xmlns:a="http://schemas.openxmlformats.org/drawingml/2006/main">
                <a:graphicData uri="http://schemas.microsoft.com/office/word/2010/wordprocessingShape">
                  <wps:wsp>
                    <wps:cNvSpPr txBox="1"/>
                    <wps:spPr>
                      <a:xfrm>
                        <a:off x="0" y="0"/>
                        <a:ext cx="3282950" cy="14922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49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8" o:spid="_x0000_s1131" type="#_x0000_t202" style="position:absolute;margin-left:182.4pt;margin-top:154.8pt;width:258.5pt;height:11.75pt;z-index:-4404016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CONSTELLATIONS 49</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58" behindDoc="1" locked="0" layoutInCell="1" allowOverlap="1">
              <wp:simplePos x="0" y="0"/>
              <wp:positionH relativeFrom="page">
                <wp:posOffset>1913890</wp:posOffset>
              </wp:positionH>
              <wp:positionV relativeFrom="page">
                <wp:posOffset>1292225</wp:posOffset>
              </wp:positionV>
              <wp:extent cx="4203065" cy="255905"/>
              <wp:effectExtent l="0" t="0" r="0" b="0"/>
              <wp:wrapNone/>
              <wp:docPr id="176" name="Shape 176"/>
              <wp:cNvGraphicFramePr/>
              <a:graphic xmlns:a="http://schemas.openxmlformats.org/drawingml/2006/main">
                <a:graphicData uri="http://schemas.microsoft.com/office/word/2010/wordprocessingShape">
                  <wps:wsp>
                    <wps:cNvSpPr txBox="1"/>
                    <wps:spPr>
                      <a:xfrm>
                        <a:off x="0" y="0"/>
                        <a:ext cx="4203065" cy="2559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 xml:space="preserve">50 FIXED STARS AND </w:t>
                          </w:r>
                          <w:proofErr w:type="gramStart"/>
                          <w:r>
                            <w:rPr>
                              <w:rStyle w:val="stbilgiveyaaltbilgi"/>
                              <w:rFonts w:ascii="Times New Roman" w:eastAsia="Times New Roman" w:hAnsi="Times New Roman" w:cs="Times New Roman"/>
                              <w:color w:val="3B3B3B"/>
                            </w:rPr>
                            <w:t>CONSTELLATIONS -</w:t>
                          </w:r>
                          <w:proofErr w:type="gram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6" o:spid="_x0000_s1134" type="#_x0000_t202" style="position:absolute;margin-left:150.7pt;margin-top:101.75pt;width:330.95pt;height:20.15pt;z-index:-4404016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 xml:space="preserve">50 FIXED STARS AND </w:t>
                    </w:r>
                    <w:proofErr w:type="gramStart"/>
                    <w:r>
                      <w:rPr>
                        <w:rStyle w:val="stbilgiveyaaltbilgi"/>
                        <w:rFonts w:ascii="Times New Roman" w:eastAsia="Times New Roman" w:hAnsi="Times New Roman" w:cs="Times New Roman"/>
                        <w:color w:val="3B3B3B"/>
                      </w:rPr>
                      <w:t>CONSTELLATIONS -</w:t>
                    </w:r>
                    <w:proofErr w:type="gramEnd"/>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64" behindDoc="1" locked="0" layoutInCell="1" allowOverlap="1">
              <wp:simplePos x="0" y="0"/>
              <wp:positionH relativeFrom="page">
                <wp:posOffset>2289175</wp:posOffset>
              </wp:positionH>
              <wp:positionV relativeFrom="page">
                <wp:posOffset>1941830</wp:posOffset>
              </wp:positionV>
              <wp:extent cx="3258185" cy="158750"/>
              <wp:effectExtent l="0" t="0" r="0" b="0"/>
              <wp:wrapNone/>
              <wp:docPr id="182" name="Shape 182"/>
              <wp:cNvGraphicFramePr/>
              <a:graphic xmlns:a="http://schemas.openxmlformats.org/drawingml/2006/main">
                <a:graphicData uri="http://schemas.microsoft.com/office/word/2010/wordprocessingShape">
                  <wps:wsp>
                    <wps:cNvSpPr txBox="1"/>
                    <wps:spPr>
                      <a:xfrm>
                        <a:off x="0" y="0"/>
                        <a:ext cx="325818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2" o:spid="_x0000_s1136" type="#_x0000_t202" style="position:absolute;margin-left:180.25pt;margin-top:152.9pt;width:256.55pt;height:12.5pt;z-index:-4404016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&#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62" behindDoc="1" locked="0" layoutInCell="1" allowOverlap="1">
              <wp:simplePos x="0" y="0"/>
              <wp:positionH relativeFrom="page">
                <wp:posOffset>2289175</wp:posOffset>
              </wp:positionH>
              <wp:positionV relativeFrom="page">
                <wp:posOffset>1941830</wp:posOffset>
              </wp:positionV>
              <wp:extent cx="3258185" cy="158750"/>
              <wp:effectExtent l="0" t="0" r="0" b="0"/>
              <wp:wrapNone/>
              <wp:docPr id="180" name="Shape 180"/>
              <wp:cNvGraphicFramePr/>
              <a:graphic xmlns:a="http://schemas.openxmlformats.org/drawingml/2006/main">
                <a:graphicData uri="http://schemas.microsoft.com/office/word/2010/wordprocessingShape">
                  <wps:wsp>
                    <wps:cNvSpPr txBox="1"/>
                    <wps:spPr>
                      <a:xfrm>
                        <a:off x="0" y="0"/>
                        <a:ext cx="325818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0" o:spid="_x0000_s1137" type="#_x0000_t202" style="position:absolute;margin-left:180.25pt;margin-top:152.9pt;width:256.55pt;height:12.5pt;z-index:-4404016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72" behindDoc="1" locked="0" layoutInCell="1" allowOverlap="1">
              <wp:simplePos x="0" y="0"/>
              <wp:positionH relativeFrom="page">
                <wp:posOffset>1913890</wp:posOffset>
              </wp:positionH>
              <wp:positionV relativeFrom="page">
                <wp:posOffset>1307465</wp:posOffset>
              </wp:positionV>
              <wp:extent cx="3974465" cy="225425"/>
              <wp:effectExtent l="0" t="0" r="0" b="0"/>
              <wp:wrapNone/>
              <wp:docPr id="192" name="Shape 192"/>
              <wp:cNvGraphicFramePr/>
              <a:graphic xmlns:a="http://schemas.openxmlformats.org/drawingml/2006/main">
                <a:graphicData uri="http://schemas.microsoft.com/office/word/2010/wordprocessingShape">
                  <wps:wsp>
                    <wps:cNvSpPr txBox="1"/>
                    <wps:spPr>
                      <a:xfrm>
                        <a:off x="0" y="0"/>
                        <a:ext cx="3974465" cy="22542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2" o:spid="_x0000_s1140" type="#_x0000_t202" style="position:absolute;margin-left:150.7pt;margin-top:102.95pt;width:312.95pt;height:17.75pt;z-index:-4404016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70" behindDoc="1" locked="0" layoutInCell="1" allowOverlap="1">
              <wp:simplePos x="0" y="0"/>
              <wp:positionH relativeFrom="page">
                <wp:posOffset>1913890</wp:posOffset>
              </wp:positionH>
              <wp:positionV relativeFrom="page">
                <wp:posOffset>1307465</wp:posOffset>
              </wp:positionV>
              <wp:extent cx="3974465" cy="225425"/>
              <wp:effectExtent l="0" t="0" r="0" b="0"/>
              <wp:wrapNone/>
              <wp:docPr id="190" name="Shape 190"/>
              <wp:cNvGraphicFramePr/>
              <a:graphic xmlns:a="http://schemas.openxmlformats.org/drawingml/2006/main">
                <a:graphicData uri="http://schemas.microsoft.com/office/word/2010/wordprocessingShape">
                  <wps:wsp>
                    <wps:cNvSpPr txBox="1"/>
                    <wps:spPr>
                      <a:xfrm>
                        <a:off x="0" y="0"/>
                        <a:ext cx="3974465" cy="22542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0" o:spid="_x0000_s1141" type="#_x0000_t202" style="position:absolute;margin-left:150.7pt;margin-top:102.95pt;width:312.95pt;height:17.75pt;z-index:-4404016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76" behindDoc="1" locked="0" layoutInCell="1" allowOverlap="1">
              <wp:simplePos x="0" y="0"/>
              <wp:positionH relativeFrom="page">
                <wp:posOffset>2365375</wp:posOffset>
              </wp:positionH>
              <wp:positionV relativeFrom="page">
                <wp:posOffset>1779905</wp:posOffset>
              </wp:positionV>
              <wp:extent cx="3276600" cy="152400"/>
              <wp:effectExtent l="0" t="0" r="0" b="0"/>
              <wp:wrapNone/>
              <wp:docPr id="196" name="Shape 196"/>
              <wp:cNvGraphicFramePr/>
              <a:graphic xmlns:a="http://schemas.openxmlformats.org/drawingml/2006/main">
                <a:graphicData uri="http://schemas.microsoft.com/office/word/2010/wordprocessingShape">
                  <wps:wsp>
                    <wps:cNvSpPr txBox="1"/>
                    <wps:spPr>
                      <a:xfrm>
                        <a:off x="0" y="0"/>
                        <a:ext cx="327660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rPr>
                              <w:rStyle w:val="stbilgiveyaaltbilgi"/>
                              <w:rFonts w:ascii="Times New Roman" w:eastAsia="Times New Roman" w:hAnsi="Times New Roman" w:cs="Times New Roman"/>
                              <w:color w:val="797979"/>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6" o:spid="_x0000_s1142" type="#_x0000_t202" style="position:absolute;margin-left:186.25pt;margin-top:140.15pt;width:258pt;height:12pt;z-index:-4404016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rPr>
                        <w:rStyle w:val="stbilgiveyaaltbilgi"/>
                        <w:rFonts w:ascii="Times New Roman" w:eastAsia="Times New Roman" w:hAnsi="Times New Roman" w:cs="Times New Roman"/>
                        <w:color w:val="797979"/>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74" behindDoc="1" locked="0" layoutInCell="1" allowOverlap="1">
              <wp:simplePos x="0" y="0"/>
              <wp:positionH relativeFrom="page">
                <wp:posOffset>2365375</wp:posOffset>
              </wp:positionH>
              <wp:positionV relativeFrom="page">
                <wp:posOffset>1779905</wp:posOffset>
              </wp:positionV>
              <wp:extent cx="3276600" cy="152400"/>
              <wp:effectExtent l="0" t="0" r="0" b="0"/>
              <wp:wrapNone/>
              <wp:docPr id="194" name="Shape 194"/>
              <wp:cNvGraphicFramePr/>
              <a:graphic xmlns:a="http://schemas.openxmlformats.org/drawingml/2006/main">
                <a:graphicData uri="http://schemas.microsoft.com/office/word/2010/wordprocessingShape">
                  <wps:wsp>
                    <wps:cNvSpPr txBox="1"/>
                    <wps:spPr>
                      <a:xfrm>
                        <a:off x="0" y="0"/>
                        <a:ext cx="327660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rPr>
                              <w:rStyle w:val="stbilgiveyaaltbilgi"/>
                              <w:rFonts w:ascii="Times New Roman" w:eastAsia="Times New Roman" w:hAnsi="Times New Roman" w:cs="Times New Roman"/>
                              <w:color w:val="797979"/>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4" o:spid="_x0000_s1143" type="#_x0000_t202" style="position:absolute;margin-left:186.25pt;margin-top:140.15pt;width:258pt;height:12pt;z-index:-4404016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rPr>
                        <w:rStyle w:val="stbilgiveyaaltbilgi"/>
                        <w:rFonts w:ascii="Times New Roman" w:eastAsia="Times New Roman" w:hAnsi="Times New Roman" w:cs="Times New Roman"/>
                        <w:color w:val="797979"/>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82" behindDoc="1" locked="0" layoutInCell="1" allowOverlap="1">
              <wp:simplePos x="0" y="0"/>
              <wp:positionH relativeFrom="page">
                <wp:posOffset>1700530</wp:posOffset>
              </wp:positionH>
              <wp:positionV relativeFrom="page">
                <wp:posOffset>1368425</wp:posOffset>
              </wp:positionV>
              <wp:extent cx="4099560" cy="216535"/>
              <wp:effectExtent l="0" t="0" r="0" b="0"/>
              <wp:wrapNone/>
              <wp:docPr id="202" name="Shape 202"/>
              <wp:cNvGraphicFramePr/>
              <a:graphic xmlns:a="http://schemas.openxmlformats.org/drawingml/2006/main">
                <a:graphicData uri="http://schemas.microsoft.com/office/word/2010/wordprocessingShape">
                  <wps:wsp>
                    <wps:cNvSpPr txBox="1"/>
                    <wps:spPr>
                      <a:xfrm>
                        <a:off x="0" y="0"/>
                        <a:ext cx="4099560" cy="21653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2" o:spid="_x0000_s1144" type="#_x0000_t202" style="position:absolute;margin-left:133.9pt;margin-top:107.75pt;width:322.8pt;height:17.05pt;z-index:-4404015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78" behindDoc="1" locked="0" layoutInCell="1" allowOverlap="1">
              <wp:simplePos x="0" y="0"/>
              <wp:positionH relativeFrom="page">
                <wp:posOffset>1700530</wp:posOffset>
              </wp:positionH>
              <wp:positionV relativeFrom="page">
                <wp:posOffset>1368425</wp:posOffset>
              </wp:positionV>
              <wp:extent cx="4099560" cy="216535"/>
              <wp:effectExtent l="0" t="0" r="0" b="0"/>
              <wp:wrapNone/>
              <wp:docPr id="198" name="Shape 198"/>
              <wp:cNvGraphicFramePr/>
              <a:graphic xmlns:a="http://schemas.openxmlformats.org/drawingml/2006/main">
                <a:graphicData uri="http://schemas.microsoft.com/office/word/2010/wordprocessingShape">
                  <wps:wsp>
                    <wps:cNvSpPr txBox="1"/>
                    <wps:spPr>
                      <a:xfrm>
                        <a:off x="0" y="0"/>
                        <a:ext cx="4099560" cy="21653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8" o:spid="_x0000_s1145" type="#_x0000_t202" style="position:absolute;margin-left:133.9pt;margin-top:107.75pt;width:322.8pt;height:17.05pt;z-index:-4404016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88" behindDoc="1" locked="0" layoutInCell="1" allowOverlap="1">
              <wp:simplePos x="0" y="0"/>
              <wp:positionH relativeFrom="page">
                <wp:posOffset>2411095</wp:posOffset>
              </wp:positionH>
              <wp:positionV relativeFrom="page">
                <wp:posOffset>1874520</wp:posOffset>
              </wp:positionV>
              <wp:extent cx="3258185" cy="161290"/>
              <wp:effectExtent l="0" t="0" r="0" b="0"/>
              <wp:wrapNone/>
              <wp:docPr id="208" name="Shape 208"/>
              <wp:cNvGraphicFramePr/>
              <a:graphic xmlns:a="http://schemas.openxmlformats.org/drawingml/2006/main">
                <a:graphicData uri="http://schemas.microsoft.com/office/word/2010/wordprocessingShape">
                  <wps:wsp>
                    <wps:cNvSpPr txBox="1"/>
                    <wps:spPr>
                      <a:xfrm>
                        <a:off x="0" y="0"/>
                        <a:ext cx="325818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8" o:spid="_x0000_s1148" type="#_x0000_t202" style="position:absolute;margin-left:189.85pt;margin-top:147.6pt;width:256.55pt;height:12.7pt;z-index:-4404015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86" behindDoc="1" locked="0" layoutInCell="1" allowOverlap="1">
              <wp:simplePos x="0" y="0"/>
              <wp:positionH relativeFrom="page">
                <wp:posOffset>2411095</wp:posOffset>
              </wp:positionH>
              <wp:positionV relativeFrom="page">
                <wp:posOffset>1874520</wp:posOffset>
              </wp:positionV>
              <wp:extent cx="3258185" cy="161290"/>
              <wp:effectExtent l="0" t="0" r="0" b="0"/>
              <wp:wrapNone/>
              <wp:docPr id="206" name="Shape 206"/>
              <wp:cNvGraphicFramePr/>
              <a:graphic xmlns:a="http://schemas.openxmlformats.org/drawingml/2006/main">
                <a:graphicData uri="http://schemas.microsoft.com/office/word/2010/wordprocessingShape">
                  <wps:wsp>
                    <wps:cNvSpPr txBox="1"/>
                    <wps:spPr>
                      <a:xfrm>
                        <a:off x="0" y="0"/>
                        <a:ext cx="325818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6" o:spid="_x0000_s1149" type="#_x0000_t202" style="position:absolute;margin-left:189.85pt;margin-top:147.6pt;width:256.55pt;height:12.7pt;z-index:-4404015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94" behindDoc="1" locked="0" layoutInCell="1" allowOverlap="1">
              <wp:simplePos x="0" y="0"/>
              <wp:positionH relativeFrom="page">
                <wp:posOffset>1779905</wp:posOffset>
              </wp:positionH>
              <wp:positionV relativeFrom="page">
                <wp:posOffset>1365250</wp:posOffset>
              </wp:positionV>
              <wp:extent cx="3971290" cy="164465"/>
              <wp:effectExtent l="0" t="0" r="0" b="0"/>
              <wp:wrapNone/>
              <wp:docPr id="214" name="Shape 214"/>
              <wp:cNvGraphicFramePr/>
              <a:graphic xmlns:a="http://schemas.openxmlformats.org/drawingml/2006/main">
                <a:graphicData uri="http://schemas.microsoft.com/office/word/2010/wordprocessingShape">
                  <wps:wsp>
                    <wps:cNvSpPr txBox="1"/>
                    <wps:spPr>
                      <a:xfrm>
                        <a:off x="0" y="0"/>
                        <a:ext cx="3971290" cy="16446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6o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4" o:spid="_x0000_s1150" type="#_x0000_t202" style="position:absolute;margin-left:140.15pt;margin-top:107.5pt;width:312.7pt;height:12.95pt;z-index:-4404015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6o FIXED STARS AND CONSTELLATIONS</w:t>
                    </w: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90" behindDoc="1" locked="0" layoutInCell="1" allowOverlap="1">
              <wp:simplePos x="0" y="0"/>
              <wp:positionH relativeFrom="page">
                <wp:posOffset>1779905</wp:posOffset>
              </wp:positionH>
              <wp:positionV relativeFrom="page">
                <wp:posOffset>1365250</wp:posOffset>
              </wp:positionV>
              <wp:extent cx="3971290" cy="164465"/>
              <wp:effectExtent l="0" t="0" r="0" b="0"/>
              <wp:wrapNone/>
              <wp:docPr id="210" name="Shape 210"/>
              <wp:cNvGraphicFramePr/>
              <a:graphic xmlns:a="http://schemas.openxmlformats.org/drawingml/2006/main">
                <a:graphicData uri="http://schemas.microsoft.com/office/word/2010/wordprocessingShape">
                  <wps:wsp>
                    <wps:cNvSpPr txBox="1"/>
                    <wps:spPr>
                      <a:xfrm>
                        <a:off x="0" y="0"/>
                        <a:ext cx="3971290" cy="16446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6o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0" o:spid="_x0000_s1151" type="#_x0000_t202" style="position:absolute;margin-left:140.15pt;margin-top:107.5pt;width:312.7pt;height:12.95pt;z-index:-4404015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6o FIXED STARS AND CONSTELLATIONS</w:t>
                    </w:r>
                  </w:p>
                </w:txbxContent>
              </v:textbox>
              <w10:wrap anchorx="page" anchory="page"/>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02" behindDoc="1" locked="0" layoutInCell="1" allowOverlap="1">
              <wp:simplePos x="0" y="0"/>
              <wp:positionH relativeFrom="page">
                <wp:posOffset>2304415</wp:posOffset>
              </wp:positionH>
              <wp:positionV relativeFrom="page">
                <wp:posOffset>1831975</wp:posOffset>
              </wp:positionV>
              <wp:extent cx="3264535" cy="155575"/>
              <wp:effectExtent l="0" t="0" r="0" b="0"/>
              <wp:wrapNone/>
              <wp:docPr id="222" name="Shape 222"/>
              <wp:cNvGraphicFramePr/>
              <a:graphic xmlns:a="http://schemas.openxmlformats.org/drawingml/2006/main">
                <a:graphicData uri="http://schemas.microsoft.com/office/word/2010/wordprocessingShape">
                  <wps:wsp>
                    <wps:cNvSpPr txBox="1"/>
                    <wps:spPr>
                      <a:xfrm>
                        <a:off x="0" y="0"/>
                        <a:ext cx="3264535"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2" o:spid="_x0000_s1154" type="#_x0000_t202" style="position:absolute;margin-left:181.45pt;margin-top:144.25pt;width:257.05pt;height:12.25pt;z-index:-4404015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898" behindDoc="1" locked="0" layoutInCell="1" allowOverlap="1">
              <wp:simplePos x="0" y="0"/>
              <wp:positionH relativeFrom="page">
                <wp:posOffset>2304415</wp:posOffset>
              </wp:positionH>
              <wp:positionV relativeFrom="page">
                <wp:posOffset>1831975</wp:posOffset>
              </wp:positionV>
              <wp:extent cx="3264535" cy="155575"/>
              <wp:effectExtent l="0" t="0" r="0" b="0"/>
              <wp:wrapNone/>
              <wp:docPr id="218" name="Shape 218"/>
              <wp:cNvGraphicFramePr/>
              <a:graphic xmlns:a="http://schemas.openxmlformats.org/drawingml/2006/main">
                <a:graphicData uri="http://schemas.microsoft.com/office/word/2010/wordprocessingShape">
                  <wps:wsp>
                    <wps:cNvSpPr txBox="1"/>
                    <wps:spPr>
                      <a:xfrm>
                        <a:off x="0" y="0"/>
                        <a:ext cx="3264535"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8" o:spid="_x0000_s1155" type="#_x0000_t202" style="position:absolute;margin-left:181.45pt;margin-top:144.25pt;width:257.05pt;height:12.25pt;z-index:-4404015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08" behindDoc="1" locked="0" layoutInCell="1" allowOverlap="1">
              <wp:simplePos x="0" y="0"/>
              <wp:positionH relativeFrom="page">
                <wp:posOffset>1874520</wp:posOffset>
              </wp:positionH>
              <wp:positionV relativeFrom="page">
                <wp:posOffset>1264920</wp:posOffset>
              </wp:positionV>
              <wp:extent cx="3986530" cy="194945"/>
              <wp:effectExtent l="0" t="0" r="0" b="0"/>
              <wp:wrapNone/>
              <wp:docPr id="228" name="Shape 228"/>
              <wp:cNvGraphicFramePr/>
              <a:graphic xmlns:a="http://schemas.openxmlformats.org/drawingml/2006/main">
                <a:graphicData uri="http://schemas.microsoft.com/office/word/2010/wordprocessingShape">
                  <wps:wsp>
                    <wps:cNvSpPr txBox="1"/>
                    <wps:spPr>
                      <a:xfrm>
                        <a:off x="0" y="0"/>
                        <a:ext cx="3986530" cy="19494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8" o:spid="_x0000_s1158" type="#_x0000_t202" style="position:absolute;margin-left:147.6pt;margin-top:99.6pt;width:313.9pt;height:15.35pt;z-index:-4404015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06" behindDoc="1" locked="0" layoutInCell="1" allowOverlap="1">
              <wp:simplePos x="0" y="0"/>
              <wp:positionH relativeFrom="page">
                <wp:posOffset>1874520</wp:posOffset>
              </wp:positionH>
              <wp:positionV relativeFrom="page">
                <wp:posOffset>1264920</wp:posOffset>
              </wp:positionV>
              <wp:extent cx="3986530" cy="194945"/>
              <wp:effectExtent l="0" t="0" r="0" b="0"/>
              <wp:wrapNone/>
              <wp:docPr id="226" name="Shape 226"/>
              <wp:cNvGraphicFramePr/>
              <a:graphic xmlns:a="http://schemas.openxmlformats.org/drawingml/2006/main">
                <a:graphicData uri="http://schemas.microsoft.com/office/word/2010/wordprocessingShape">
                  <wps:wsp>
                    <wps:cNvSpPr txBox="1"/>
                    <wps:spPr>
                      <a:xfrm>
                        <a:off x="0" y="0"/>
                        <a:ext cx="3986530" cy="19494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6" o:spid="_x0000_s1159" type="#_x0000_t202" style="position:absolute;margin-left:147.6pt;margin-top:99.6pt;width:313.9pt;height:15.35pt;z-index:-4404015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18" behindDoc="1" locked="0" layoutInCell="1" allowOverlap="1">
              <wp:simplePos x="0" y="0"/>
              <wp:positionH relativeFrom="page">
                <wp:posOffset>1837690</wp:posOffset>
              </wp:positionH>
              <wp:positionV relativeFrom="page">
                <wp:posOffset>1261745</wp:posOffset>
              </wp:positionV>
              <wp:extent cx="3962400" cy="228600"/>
              <wp:effectExtent l="0" t="0" r="0" b="0"/>
              <wp:wrapNone/>
              <wp:docPr id="238" name="Shape 238"/>
              <wp:cNvGraphicFramePr/>
              <a:graphic xmlns:a="http://schemas.openxmlformats.org/drawingml/2006/main">
                <a:graphicData uri="http://schemas.microsoft.com/office/word/2010/wordprocessingShape">
                  <wps:wsp>
                    <wps:cNvSpPr txBox="1"/>
                    <wps:spPr>
                      <a:xfrm>
                        <a:off x="0" y="0"/>
                        <a:ext cx="3962400" cy="22860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64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8" o:spid="_x0000_s1162" type="#_x0000_t202" style="position:absolute;margin-left:144.7pt;margin-top:99.35pt;width:312pt;height:18pt;z-index:-4404015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64 FIXED STARS AND CONSTELLATIONS</w:t>
                    </w:r>
                  </w:p>
                </w:txbxContent>
              </v:textbox>
              <w10:wrap anchorx="page" anchory="page"/>
            </v:shape>
          </w:pict>
        </mc:Fallback>
      </mc:AlternateConten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14" behindDoc="1" locked="0" layoutInCell="1" allowOverlap="1">
              <wp:simplePos x="0" y="0"/>
              <wp:positionH relativeFrom="page">
                <wp:posOffset>1837690</wp:posOffset>
              </wp:positionH>
              <wp:positionV relativeFrom="page">
                <wp:posOffset>1261745</wp:posOffset>
              </wp:positionV>
              <wp:extent cx="3962400" cy="228600"/>
              <wp:effectExtent l="0" t="0" r="0" b="0"/>
              <wp:wrapNone/>
              <wp:docPr id="234" name="Shape 234"/>
              <wp:cNvGraphicFramePr/>
              <a:graphic xmlns:a="http://schemas.openxmlformats.org/drawingml/2006/main">
                <a:graphicData uri="http://schemas.microsoft.com/office/word/2010/wordprocessingShape">
                  <wps:wsp>
                    <wps:cNvSpPr txBox="1"/>
                    <wps:spPr>
                      <a:xfrm>
                        <a:off x="0" y="0"/>
                        <a:ext cx="3962400" cy="22860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64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4" o:spid="_x0000_s1163" type="#_x0000_t202" style="position:absolute;margin-left:144.7pt;margin-top:99.35pt;width:312pt;height:18pt;z-index:-4404015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64 FIXED STARS AND CONSTELLATIONS</w:t>
                    </w:r>
                  </w:p>
                </w:txbxContent>
              </v:textbox>
              <w10:wrap anchorx="page" anchory="page"/>
            </v:shape>
          </w:pict>
        </mc:Fallback>
      </mc:AlternateConten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26" behindDoc="1" locked="0" layoutInCell="1" allowOverlap="1">
              <wp:simplePos x="0" y="0"/>
              <wp:positionH relativeFrom="page">
                <wp:posOffset>2277110</wp:posOffset>
              </wp:positionH>
              <wp:positionV relativeFrom="page">
                <wp:posOffset>1929130</wp:posOffset>
              </wp:positionV>
              <wp:extent cx="3270250" cy="158750"/>
              <wp:effectExtent l="0" t="0" r="0" b="0"/>
              <wp:wrapNone/>
              <wp:docPr id="246" name="Shape 246"/>
              <wp:cNvGraphicFramePr/>
              <a:graphic xmlns:a="http://schemas.openxmlformats.org/drawingml/2006/main">
                <a:graphicData uri="http://schemas.microsoft.com/office/word/2010/wordprocessingShape">
                  <wps:wsp>
                    <wps:cNvSpPr txBox="1"/>
                    <wps:spPr>
                      <a:xfrm>
                        <a:off x="0" y="0"/>
                        <a:ext cx="327025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6" o:spid="_x0000_s1166" type="#_x0000_t202" style="position:absolute;margin-left:179.3pt;margin-top:151.9pt;width:257.5pt;height:12.5pt;z-index:-4404015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22" behindDoc="1" locked="0" layoutInCell="1" allowOverlap="1">
              <wp:simplePos x="0" y="0"/>
              <wp:positionH relativeFrom="page">
                <wp:posOffset>2277110</wp:posOffset>
              </wp:positionH>
              <wp:positionV relativeFrom="page">
                <wp:posOffset>1929130</wp:posOffset>
              </wp:positionV>
              <wp:extent cx="3270250" cy="158750"/>
              <wp:effectExtent l="0" t="0" r="0" b="0"/>
              <wp:wrapNone/>
              <wp:docPr id="242" name="Shape 242"/>
              <wp:cNvGraphicFramePr/>
              <a:graphic xmlns:a="http://schemas.openxmlformats.org/drawingml/2006/main">
                <a:graphicData uri="http://schemas.microsoft.com/office/word/2010/wordprocessingShape">
                  <wps:wsp>
                    <wps:cNvSpPr txBox="1"/>
                    <wps:spPr>
                      <a:xfrm>
                        <a:off x="0" y="0"/>
                        <a:ext cx="327025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2" o:spid="_x0000_s1167" type="#_x0000_t202" style="position:absolute;margin-left:179.3pt;margin-top:151.9pt;width:257.5pt;height:12.5pt;z-index:-4404015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38" behindDoc="1" locked="0" layoutInCell="1" allowOverlap="1">
              <wp:simplePos x="0" y="0"/>
              <wp:positionH relativeFrom="page">
                <wp:posOffset>2334895</wp:posOffset>
              </wp:positionH>
              <wp:positionV relativeFrom="page">
                <wp:posOffset>1957070</wp:posOffset>
              </wp:positionV>
              <wp:extent cx="3267710" cy="161290"/>
              <wp:effectExtent l="0" t="0" r="0" b="0"/>
              <wp:wrapNone/>
              <wp:docPr id="259" name="Shape 259"/>
              <wp:cNvGraphicFramePr/>
              <a:graphic xmlns:a="http://schemas.openxmlformats.org/drawingml/2006/main">
                <a:graphicData uri="http://schemas.microsoft.com/office/word/2010/wordprocessingShape">
                  <wps:wsp>
                    <wps:cNvSpPr txBox="1"/>
                    <wps:spPr>
                      <a:xfrm>
                        <a:off x="0" y="0"/>
                        <a:ext cx="326771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9" o:spid="_x0000_s1172" type="#_x0000_t202" style="position:absolute;margin-left:183.85pt;margin-top:154.1pt;width:257.3pt;height:12.7pt;z-index:-4404015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34" behindDoc="1" locked="0" layoutInCell="1" allowOverlap="1">
              <wp:simplePos x="0" y="0"/>
              <wp:positionH relativeFrom="page">
                <wp:posOffset>2334895</wp:posOffset>
              </wp:positionH>
              <wp:positionV relativeFrom="page">
                <wp:posOffset>1957070</wp:posOffset>
              </wp:positionV>
              <wp:extent cx="3267710" cy="161290"/>
              <wp:effectExtent l="0" t="0" r="0" b="0"/>
              <wp:wrapNone/>
              <wp:docPr id="255" name="Shape 255"/>
              <wp:cNvGraphicFramePr/>
              <a:graphic xmlns:a="http://schemas.openxmlformats.org/drawingml/2006/main">
                <a:graphicData uri="http://schemas.microsoft.com/office/word/2010/wordprocessingShape">
                  <wps:wsp>
                    <wps:cNvSpPr txBox="1"/>
                    <wps:spPr>
                      <a:xfrm>
                        <a:off x="0" y="0"/>
                        <a:ext cx="326771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5" o:spid="_x0000_s1173" type="#_x0000_t202" style="position:absolute;margin-left:183.85pt;margin-top:154.1pt;width:257.3pt;height:12.7pt;z-index:-4404015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CONSTELLATIONS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50" behindDoc="1" locked="0" layoutInCell="1" allowOverlap="1">
              <wp:simplePos x="0" y="0"/>
              <wp:positionH relativeFrom="page">
                <wp:posOffset>1959610</wp:posOffset>
              </wp:positionH>
              <wp:positionV relativeFrom="page">
                <wp:posOffset>1322705</wp:posOffset>
              </wp:positionV>
              <wp:extent cx="3977640" cy="182880"/>
              <wp:effectExtent l="0" t="0" r="0" b="0"/>
              <wp:wrapNone/>
              <wp:docPr id="271" name="Shape 271"/>
              <wp:cNvGraphicFramePr/>
              <a:graphic xmlns:a="http://schemas.openxmlformats.org/drawingml/2006/main">
                <a:graphicData uri="http://schemas.microsoft.com/office/word/2010/wordprocessingShape">
                  <wps:wsp>
                    <wps:cNvSpPr txBox="1"/>
                    <wps:spPr>
                      <a:xfrm>
                        <a:off x="0" y="0"/>
                        <a:ext cx="3977640" cy="18288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1" o:spid="_x0000_s1178" type="#_x0000_t202" style="position:absolute;margin-left:154.3pt;margin-top:104.15pt;width:313.2pt;height:14.4pt;z-index:-4404015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46" behindDoc="1" locked="0" layoutInCell="1" allowOverlap="1">
              <wp:simplePos x="0" y="0"/>
              <wp:positionH relativeFrom="page">
                <wp:posOffset>1959610</wp:posOffset>
              </wp:positionH>
              <wp:positionV relativeFrom="page">
                <wp:posOffset>1322705</wp:posOffset>
              </wp:positionV>
              <wp:extent cx="3977640" cy="182880"/>
              <wp:effectExtent l="0" t="0" r="0" b="0"/>
              <wp:wrapNone/>
              <wp:docPr id="267" name="Shape 267"/>
              <wp:cNvGraphicFramePr/>
              <a:graphic xmlns:a="http://schemas.openxmlformats.org/drawingml/2006/main">
                <a:graphicData uri="http://schemas.microsoft.com/office/word/2010/wordprocessingShape">
                  <wps:wsp>
                    <wps:cNvSpPr txBox="1"/>
                    <wps:spPr>
                      <a:xfrm>
                        <a:off x="0" y="0"/>
                        <a:ext cx="3977640" cy="18288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7" o:spid="_x0000_s1179" type="#_x0000_t202" style="position:absolute;margin-left:154.3pt;margin-top:104.15pt;width:313.2pt;height:14.4pt;z-index:-4404015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58" behindDoc="1" locked="0" layoutInCell="1" allowOverlap="1">
              <wp:simplePos x="0" y="0"/>
              <wp:positionH relativeFrom="page">
                <wp:posOffset>2706370</wp:posOffset>
              </wp:positionH>
              <wp:positionV relativeFrom="page">
                <wp:posOffset>1786255</wp:posOffset>
              </wp:positionV>
              <wp:extent cx="2822575" cy="155575"/>
              <wp:effectExtent l="0" t="0" r="0" b="0"/>
              <wp:wrapNone/>
              <wp:docPr id="279" name="Shape 279"/>
              <wp:cNvGraphicFramePr/>
              <a:graphic xmlns:a="http://schemas.openxmlformats.org/drawingml/2006/main">
                <a:graphicData uri="http://schemas.microsoft.com/office/word/2010/wordprocessingShape">
                  <wps:wsp>
                    <wps:cNvSpPr txBox="1"/>
                    <wps:spPr>
                      <a:xfrm>
                        <a:off x="0" y="0"/>
                        <a:ext cx="2822575"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9" o:spid="_x0000_s1182" type="#_x0000_t202" style="position:absolute;margin-left:213.1pt;margin-top:140.65pt;width:222.25pt;height:12.25pt;z-index:-4404015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54" behindDoc="1" locked="0" layoutInCell="1" allowOverlap="1">
              <wp:simplePos x="0" y="0"/>
              <wp:positionH relativeFrom="page">
                <wp:posOffset>2706370</wp:posOffset>
              </wp:positionH>
              <wp:positionV relativeFrom="page">
                <wp:posOffset>1786255</wp:posOffset>
              </wp:positionV>
              <wp:extent cx="2822575" cy="155575"/>
              <wp:effectExtent l="0" t="0" r="0" b="0"/>
              <wp:wrapNone/>
              <wp:docPr id="275" name="Shape 275"/>
              <wp:cNvGraphicFramePr/>
              <a:graphic xmlns:a="http://schemas.openxmlformats.org/drawingml/2006/main">
                <a:graphicData uri="http://schemas.microsoft.com/office/word/2010/wordprocessingShape">
                  <wps:wsp>
                    <wps:cNvSpPr txBox="1"/>
                    <wps:spPr>
                      <a:xfrm>
                        <a:off x="0" y="0"/>
                        <a:ext cx="2822575"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5" o:spid="_x0000_s1183" type="#_x0000_t202" style="position:absolute;margin-left:213.1pt;margin-top:140.65pt;width:222.25pt;height:12.25pt;z-index:-4404015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&#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66" behindDoc="1" locked="0" layoutInCell="1" allowOverlap="1">
              <wp:simplePos x="0" y="0"/>
              <wp:positionH relativeFrom="page">
                <wp:posOffset>1807210</wp:posOffset>
              </wp:positionH>
              <wp:positionV relativeFrom="page">
                <wp:posOffset>1216025</wp:posOffset>
              </wp:positionV>
              <wp:extent cx="3919855" cy="176530"/>
              <wp:effectExtent l="0" t="0" r="0" b="0"/>
              <wp:wrapNone/>
              <wp:docPr id="287" name="Shape 287"/>
              <wp:cNvGraphicFramePr/>
              <a:graphic xmlns:a="http://schemas.openxmlformats.org/drawingml/2006/main">
                <a:graphicData uri="http://schemas.microsoft.com/office/word/2010/wordprocessingShape">
                  <wps:wsp>
                    <wps:cNvSpPr txBox="1"/>
                    <wps:spPr>
                      <a:xfrm>
                        <a:off x="0" y="0"/>
                        <a:ext cx="3919855" cy="17653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73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7" o:spid="_x0000_s1186" type="#_x0000_t202" style="position:absolute;margin-left:142.3pt;margin-top:95.75pt;width:308.65pt;height:13.9pt;z-index:-4404015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73 FIXED STARS AND CONSTELLATIONS</w:t>
                    </w:r>
                  </w:p>
                </w:txbxContent>
              </v:textbox>
              <w10:wrap anchorx="page" anchory="page"/>
            </v:shape>
          </w:pict>
        </mc:Fallback>
      </mc:AlternateConten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62" behindDoc="1" locked="0" layoutInCell="1" allowOverlap="1">
              <wp:simplePos x="0" y="0"/>
              <wp:positionH relativeFrom="page">
                <wp:posOffset>1807210</wp:posOffset>
              </wp:positionH>
              <wp:positionV relativeFrom="page">
                <wp:posOffset>1216025</wp:posOffset>
              </wp:positionV>
              <wp:extent cx="3919855" cy="176530"/>
              <wp:effectExtent l="0" t="0" r="0" b="0"/>
              <wp:wrapNone/>
              <wp:docPr id="283" name="Shape 283"/>
              <wp:cNvGraphicFramePr/>
              <a:graphic xmlns:a="http://schemas.openxmlformats.org/drawingml/2006/main">
                <a:graphicData uri="http://schemas.microsoft.com/office/word/2010/wordprocessingShape">
                  <wps:wsp>
                    <wps:cNvSpPr txBox="1"/>
                    <wps:spPr>
                      <a:xfrm>
                        <a:off x="0" y="0"/>
                        <a:ext cx="3919855" cy="17653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73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3" o:spid="_x0000_s1187" type="#_x0000_t202" style="position:absolute;margin-left:142.3pt;margin-top:95.75pt;width:308.65pt;height:13.9pt;z-index:-4404015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73 FIXED STARS AND CONSTELLATIONS</w:t>
                    </w:r>
                  </w:p>
                </w:txbxContent>
              </v:textbox>
              <w10:wrap anchorx="page" anchory="page"/>
            </v:shape>
          </w:pict>
        </mc:Fallback>
      </mc:AlternateConten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70" behindDoc="1" locked="0" layoutInCell="1" allowOverlap="1">
              <wp:simplePos x="0" y="0"/>
              <wp:positionH relativeFrom="page">
                <wp:posOffset>2785745</wp:posOffset>
              </wp:positionH>
              <wp:positionV relativeFrom="page">
                <wp:posOffset>1965960</wp:posOffset>
              </wp:positionV>
              <wp:extent cx="2813050" cy="146050"/>
              <wp:effectExtent l="0" t="0" r="0" b="0"/>
              <wp:wrapNone/>
              <wp:docPr id="291" name="Shape 291"/>
              <wp:cNvGraphicFramePr/>
              <a:graphic xmlns:a="http://schemas.openxmlformats.org/drawingml/2006/main">
                <a:graphicData uri="http://schemas.microsoft.com/office/word/2010/wordprocessingShape">
                  <wps:wsp>
                    <wps:cNvSpPr txBox="1"/>
                    <wps:spPr>
                      <a:xfrm>
                        <a:off x="0" y="0"/>
                        <a:ext cx="2813050" cy="1460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1" o:spid="_x0000_s1190" type="#_x0000_t202" style="position:absolute;margin-left:219.35pt;margin-top:154.8pt;width:221.5pt;height:11.5pt;z-index:-4404015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73</w:t>
                    </w:r>
                  </w:p>
                </w:txbxContent>
              </v:textbox>
              <w10:wrap anchorx="page" anchory="page"/>
            </v:shape>
          </w:pict>
        </mc:Fallback>
      </mc:AlternateConten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76" behindDoc="1" locked="0" layoutInCell="1" allowOverlap="1">
              <wp:simplePos x="0" y="0"/>
              <wp:positionH relativeFrom="page">
                <wp:posOffset>1913890</wp:posOffset>
              </wp:positionH>
              <wp:positionV relativeFrom="page">
                <wp:posOffset>1319530</wp:posOffset>
              </wp:positionV>
              <wp:extent cx="4041775" cy="179705"/>
              <wp:effectExtent l="0" t="0" r="0" b="0"/>
              <wp:wrapNone/>
              <wp:docPr id="297" name="Shape 297"/>
              <wp:cNvGraphicFramePr/>
              <a:graphic xmlns:a="http://schemas.openxmlformats.org/drawingml/2006/main">
                <a:graphicData uri="http://schemas.microsoft.com/office/word/2010/wordprocessingShape">
                  <wps:wsp>
                    <wps:cNvSpPr txBox="1"/>
                    <wps:spPr>
                      <a:xfrm>
                        <a:off x="0" y="0"/>
                        <a:ext cx="4041775"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w:t>
                          </w:r>
                          <w:proofErr w:type="gramStart"/>
                          <w:r>
                            <w:rPr>
                              <w:rStyle w:val="stbilgiveyaaltbilgi"/>
                              <w:rFonts w:ascii="Times New Roman" w:eastAsia="Times New Roman" w:hAnsi="Times New Roman" w:cs="Times New Roman"/>
                              <w:color w:val="3B3B3B"/>
                            </w:rPr>
                            <w:t>CONSTELLATIONS .</w:t>
                          </w:r>
                          <w:proofErr w:type="gram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7" o:spid="_x0000_s1191" type="#_x0000_t202" style="position:absolute;margin-left:150.7pt;margin-top:103.9pt;width:318.25pt;height:14.15pt;z-index:-4404015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w:t>
                    </w:r>
                    <w:proofErr w:type="gramStart"/>
                    <w:r>
                      <w:rPr>
                        <w:rStyle w:val="stbilgiveyaaltbilgi"/>
                        <w:rFonts w:ascii="Times New Roman" w:eastAsia="Times New Roman" w:hAnsi="Times New Roman" w:cs="Times New Roman"/>
                        <w:color w:val="3B3B3B"/>
                      </w:rPr>
                      <w:t>CONSTELLATIONS .</w:t>
                    </w:r>
                    <w:proofErr w:type="gramEnd"/>
                  </w:p>
                </w:txbxContent>
              </v:textbox>
              <w10:wrap anchorx="page" anchory="page"/>
            </v:shape>
          </w:pict>
        </mc:Fallback>
      </mc:AlternateConten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72" behindDoc="1" locked="0" layoutInCell="1" allowOverlap="1">
              <wp:simplePos x="0" y="0"/>
              <wp:positionH relativeFrom="page">
                <wp:posOffset>1913890</wp:posOffset>
              </wp:positionH>
              <wp:positionV relativeFrom="page">
                <wp:posOffset>1319530</wp:posOffset>
              </wp:positionV>
              <wp:extent cx="4041775" cy="179705"/>
              <wp:effectExtent l="0" t="0" r="0" b="0"/>
              <wp:wrapNone/>
              <wp:docPr id="293" name="Shape 293"/>
              <wp:cNvGraphicFramePr/>
              <a:graphic xmlns:a="http://schemas.openxmlformats.org/drawingml/2006/main">
                <a:graphicData uri="http://schemas.microsoft.com/office/word/2010/wordprocessingShape">
                  <wps:wsp>
                    <wps:cNvSpPr txBox="1"/>
                    <wps:spPr>
                      <a:xfrm>
                        <a:off x="0" y="0"/>
                        <a:ext cx="4041775"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w:t>
                          </w:r>
                          <w:proofErr w:type="gramStart"/>
                          <w:r>
                            <w:rPr>
                              <w:rStyle w:val="stbilgiveyaaltbilgi"/>
                              <w:rFonts w:ascii="Times New Roman" w:eastAsia="Times New Roman" w:hAnsi="Times New Roman" w:cs="Times New Roman"/>
                              <w:color w:val="3B3B3B"/>
                            </w:rPr>
                            <w:t>CONSTELLATIONS .</w:t>
                          </w:r>
                          <w:proofErr w:type="gram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3" o:spid="_x0000_s1192" type="#_x0000_t202" style="position:absolute;margin-left:150.7pt;margin-top:103.9pt;width:318.25pt;height:14.15pt;z-index:-4404015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w:t>
                    </w:r>
                    <w:proofErr w:type="gramStart"/>
                    <w:r>
                      <w:rPr>
                        <w:rStyle w:val="stbilgiveyaaltbilgi"/>
                        <w:rFonts w:ascii="Times New Roman" w:eastAsia="Times New Roman" w:hAnsi="Times New Roman" w:cs="Times New Roman"/>
                        <w:color w:val="3B3B3B"/>
                      </w:rPr>
                      <w:t>CONSTELLATIONS .</w:t>
                    </w:r>
                    <w:proofErr w:type="gramEnd"/>
                  </w:p>
                </w:txbxContent>
              </v:textbox>
              <w10:wrap anchorx="page" anchory="page"/>
            </v:shape>
          </w:pict>
        </mc:Fallback>
      </mc:AlternateConten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84" behindDoc="1" locked="0" layoutInCell="1" allowOverlap="1">
              <wp:simplePos x="0" y="0"/>
              <wp:positionH relativeFrom="page">
                <wp:posOffset>2853055</wp:posOffset>
              </wp:positionH>
              <wp:positionV relativeFrom="page">
                <wp:posOffset>2033270</wp:posOffset>
              </wp:positionV>
              <wp:extent cx="2816225" cy="146050"/>
              <wp:effectExtent l="0" t="0" r="0" b="0"/>
              <wp:wrapNone/>
              <wp:docPr id="305" name="Shape 305"/>
              <wp:cNvGraphicFramePr/>
              <a:graphic xmlns:a="http://schemas.openxmlformats.org/drawingml/2006/main">
                <a:graphicData uri="http://schemas.microsoft.com/office/word/2010/wordprocessingShape">
                  <wps:wsp>
                    <wps:cNvSpPr txBox="1"/>
                    <wps:spPr>
                      <a:xfrm>
                        <a:off x="0" y="0"/>
                        <a:ext cx="2816225" cy="1460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5" o:spid="_x0000_s1195" type="#_x0000_t202" style="position:absolute;margin-left:224.65pt;margin-top:160.1pt;width:221.75pt;height:11.5pt;z-index:-4404014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75</w:t>
                    </w:r>
                  </w:p>
                </w:txbxContent>
              </v:textbox>
              <w10:wrap anchorx="page" anchory="page"/>
            </v:shape>
          </w:pict>
        </mc:Fallback>
      </mc:AlternateConten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80" behindDoc="1" locked="0" layoutInCell="1" allowOverlap="1">
              <wp:simplePos x="0" y="0"/>
              <wp:positionH relativeFrom="page">
                <wp:posOffset>2853055</wp:posOffset>
              </wp:positionH>
              <wp:positionV relativeFrom="page">
                <wp:posOffset>2033270</wp:posOffset>
              </wp:positionV>
              <wp:extent cx="2816225" cy="146050"/>
              <wp:effectExtent l="0" t="0" r="0" b="0"/>
              <wp:wrapNone/>
              <wp:docPr id="301" name="Shape 301"/>
              <wp:cNvGraphicFramePr/>
              <a:graphic xmlns:a="http://schemas.openxmlformats.org/drawingml/2006/main">
                <a:graphicData uri="http://schemas.microsoft.com/office/word/2010/wordprocessingShape">
                  <wps:wsp>
                    <wps:cNvSpPr txBox="1"/>
                    <wps:spPr>
                      <a:xfrm>
                        <a:off x="0" y="0"/>
                        <a:ext cx="2816225" cy="1460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1" o:spid="_x0000_s1196" type="#_x0000_t202" style="position:absolute;margin-left:224.65pt;margin-top:160.1pt;width:221.75pt;height:11.5pt;z-index:-4404015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75</w:t>
                    </w:r>
                  </w:p>
                </w:txbxContent>
              </v:textbox>
              <w10:wrap anchorx="page" anchory="page"/>
            </v:shape>
          </w:pict>
        </mc:Fallback>
      </mc:AlternateConten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92" behindDoc="1" locked="0" layoutInCell="1" allowOverlap="1">
              <wp:simplePos x="0" y="0"/>
              <wp:positionH relativeFrom="page">
                <wp:posOffset>1828800</wp:posOffset>
              </wp:positionH>
              <wp:positionV relativeFrom="page">
                <wp:posOffset>1231265</wp:posOffset>
              </wp:positionV>
              <wp:extent cx="3916680" cy="191770"/>
              <wp:effectExtent l="0" t="0" r="0" b="0"/>
              <wp:wrapNone/>
              <wp:docPr id="313" name="Shape 313"/>
              <wp:cNvGraphicFramePr/>
              <a:graphic xmlns:a="http://schemas.openxmlformats.org/drawingml/2006/main">
                <a:graphicData uri="http://schemas.microsoft.com/office/word/2010/wordprocessingShape">
                  <wps:wsp>
                    <wps:cNvSpPr txBox="1"/>
                    <wps:spPr>
                      <a:xfrm>
                        <a:off x="0" y="0"/>
                        <a:ext cx="3916680" cy="19177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3" o:spid="_x0000_s1199" type="#_x0000_t202" style="position:absolute;margin-left:2in;margin-top:96.95pt;width:308.4pt;height:15.1pt;z-index:-4404014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88" behindDoc="1" locked="0" layoutInCell="1" allowOverlap="1">
              <wp:simplePos x="0" y="0"/>
              <wp:positionH relativeFrom="page">
                <wp:posOffset>1828800</wp:posOffset>
              </wp:positionH>
              <wp:positionV relativeFrom="page">
                <wp:posOffset>1231265</wp:posOffset>
              </wp:positionV>
              <wp:extent cx="3916680" cy="191770"/>
              <wp:effectExtent l="0" t="0" r="0" b="0"/>
              <wp:wrapNone/>
              <wp:docPr id="309" name="Shape 309"/>
              <wp:cNvGraphicFramePr/>
              <a:graphic xmlns:a="http://schemas.openxmlformats.org/drawingml/2006/main">
                <a:graphicData uri="http://schemas.microsoft.com/office/word/2010/wordprocessingShape">
                  <wps:wsp>
                    <wps:cNvSpPr txBox="1"/>
                    <wps:spPr>
                      <a:xfrm>
                        <a:off x="0" y="0"/>
                        <a:ext cx="3916680" cy="19177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9" o:spid="_x0000_s1200" type="#_x0000_t202" style="position:absolute;margin-left:2in;margin-top:96.95pt;width:308.4pt;height:15.1pt;z-index:-4404014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00" behindDoc="1" locked="0" layoutInCell="1" allowOverlap="1">
              <wp:simplePos x="0" y="0"/>
              <wp:positionH relativeFrom="page">
                <wp:posOffset>2865120</wp:posOffset>
              </wp:positionH>
              <wp:positionV relativeFrom="page">
                <wp:posOffset>1950720</wp:posOffset>
              </wp:positionV>
              <wp:extent cx="2804160" cy="158750"/>
              <wp:effectExtent l="0" t="0" r="0" b="0"/>
              <wp:wrapNone/>
              <wp:docPr id="321" name="Shape 321"/>
              <wp:cNvGraphicFramePr/>
              <a:graphic xmlns:a="http://schemas.openxmlformats.org/drawingml/2006/main">
                <a:graphicData uri="http://schemas.microsoft.com/office/word/2010/wordprocessingShape">
                  <wps:wsp>
                    <wps:cNvSpPr txBox="1"/>
                    <wps:spPr>
                      <a:xfrm>
                        <a:off x="0" y="0"/>
                        <a:ext cx="280416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1" o:spid="_x0000_s1203" type="#_x0000_t202" style="position:absolute;margin-left:225.6pt;margin-top:153.6pt;width:220.8pt;height:12.5pt;z-index:-4404014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77</w:t>
                    </w:r>
                  </w:p>
                </w:txbxContent>
              </v:textbox>
              <w10:wrap anchorx="page" anchory="page"/>
            </v:shape>
          </w:pict>
        </mc:Fallback>
      </mc:AlternateConten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4996" behindDoc="1" locked="0" layoutInCell="1" allowOverlap="1">
              <wp:simplePos x="0" y="0"/>
              <wp:positionH relativeFrom="page">
                <wp:posOffset>2865120</wp:posOffset>
              </wp:positionH>
              <wp:positionV relativeFrom="page">
                <wp:posOffset>1950720</wp:posOffset>
              </wp:positionV>
              <wp:extent cx="2804160" cy="158750"/>
              <wp:effectExtent l="0" t="0" r="0" b="0"/>
              <wp:wrapNone/>
              <wp:docPr id="317" name="Shape 317"/>
              <wp:cNvGraphicFramePr/>
              <a:graphic xmlns:a="http://schemas.openxmlformats.org/drawingml/2006/main">
                <a:graphicData uri="http://schemas.microsoft.com/office/word/2010/wordprocessingShape">
                  <wps:wsp>
                    <wps:cNvSpPr txBox="1"/>
                    <wps:spPr>
                      <a:xfrm>
                        <a:off x="0" y="0"/>
                        <a:ext cx="280416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7" o:spid="_x0000_s1204" type="#_x0000_t202" style="position:absolute;margin-left:225.6pt;margin-top:153.6pt;width:220.8pt;height:12.5pt;z-index:-4404014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77</w:t>
                    </w:r>
                  </w:p>
                </w:txbxContent>
              </v:textbox>
              <w10:wrap anchorx="page" anchory="page"/>
            </v:shape>
          </w:pict>
        </mc:Fallback>
      </mc:AlternateConten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12" behindDoc="1" locked="0" layoutInCell="1" allowOverlap="1">
              <wp:simplePos x="0" y="0"/>
              <wp:positionH relativeFrom="page">
                <wp:posOffset>2819400</wp:posOffset>
              </wp:positionH>
              <wp:positionV relativeFrom="page">
                <wp:posOffset>2030095</wp:posOffset>
              </wp:positionV>
              <wp:extent cx="2813050" cy="152400"/>
              <wp:effectExtent l="0" t="0" r="0" b="0"/>
              <wp:wrapNone/>
              <wp:docPr id="333" name="Shape 333"/>
              <wp:cNvGraphicFramePr/>
              <a:graphic xmlns:a="http://schemas.openxmlformats.org/drawingml/2006/main">
                <a:graphicData uri="http://schemas.microsoft.com/office/word/2010/wordprocessingShape">
                  <wps:wsp>
                    <wps:cNvSpPr txBox="1"/>
                    <wps:spPr>
                      <a:xfrm>
                        <a:off x="0" y="0"/>
                        <a:ext cx="281305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3" o:spid="_x0000_s1209" type="#_x0000_t202" style="position:absolute;margin-left:222pt;margin-top:159.85pt;width:221.5pt;height:12pt;z-index:-4404014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08" behindDoc="1" locked="0" layoutInCell="1" allowOverlap="1">
              <wp:simplePos x="0" y="0"/>
              <wp:positionH relativeFrom="page">
                <wp:posOffset>2819400</wp:posOffset>
              </wp:positionH>
              <wp:positionV relativeFrom="page">
                <wp:posOffset>2030095</wp:posOffset>
              </wp:positionV>
              <wp:extent cx="2813050" cy="152400"/>
              <wp:effectExtent l="0" t="0" r="0" b="0"/>
              <wp:wrapNone/>
              <wp:docPr id="329" name="Shape 329"/>
              <wp:cNvGraphicFramePr/>
              <a:graphic xmlns:a="http://schemas.openxmlformats.org/drawingml/2006/main">
                <a:graphicData uri="http://schemas.microsoft.com/office/word/2010/wordprocessingShape">
                  <wps:wsp>
                    <wps:cNvSpPr txBox="1"/>
                    <wps:spPr>
                      <a:xfrm>
                        <a:off x="0" y="0"/>
                        <a:ext cx="281305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9" o:spid="_x0000_s1210" type="#_x0000_t202" style="position:absolute;margin-left:222pt;margin-top:159.85pt;width:221.5pt;height:12pt;z-index:-4404014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24" behindDoc="1" locked="0" layoutInCell="1" allowOverlap="1">
              <wp:simplePos x="0" y="0"/>
              <wp:positionH relativeFrom="page">
                <wp:posOffset>2736850</wp:posOffset>
              </wp:positionH>
              <wp:positionV relativeFrom="page">
                <wp:posOffset>1978025</wp:posOffset>
              </wp:positionV>
              <wp:extent cx="2800985" cy="133985"/>
              <wp:effectExtent l="0" t="0" r="0" b="0"/>
              <wp:wrapNone/>
              <wp:docPr id="345" name="Shape 345"/>
              <wp:cNvGraphicFramePr/>
              <a:graphic xmlns:a="http://schemas.openxmlformats.org/drawingml/2006/main">
                <a:graphicData uri="http://schemas.microsoft.com/office/word/2010/wordprocessingShape">
                  <wps:wsp>
                    <wps:cNvSpPr txBox="1"/>
                    <wps:spPr>
                      <a:xfrm>
                        <a:off x="0" y="0"/>
                        <a:ext cx="2800985" cy="13398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8x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5" o:spid="_x0000_s1215" type="#_x0000_t202" style="position:absolute;margin-left:215.5pt;margin-top:155.75pt;width:220.55pt;height:10.55pt;z-index:-4404014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8x</w:t>
                    </w:r>
                  </w:p>
                </w:txbxContent>
              </v:textbox>
              <w10:wrap anchorx="page" anchory="page"/>
            </v:shape>
          </w:pict>
        </mc:Fallback>
      </mc:AlternateConten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20" behindDoc="1" locked="0" layoutInCell="1" allowOverlap="1">
              <wp:simplePos x="0" y="0"/>
              <wp:positionH relativeFrom="page">
                <wp:posOffset>2736850</wp:posOffset>
              </wp:positionH>
              <wp:positionV relativeFrom="page">
                <wp:posOffset>1978025</wp:posOffset>
              </wp:positionV>
              <wp:extent cx="2800985" cy="133985"/>
              <wp:effectExtent l="0" t="0" r="0" b="0"/>
              <wp:wrapNone/>
              <wp:docPr id="341" name="Shape 341"/>
              <wp:cNvGraphicFramePr/>
              <a:graphic xmlns:a="http://schemas.openxmlformats.org/drawingml/2006/main">
                <a:graphicData uri="http://schemas.microsoft.com/office/word/2010/wordprocessingShape">
                  <wps:wsp>
                    <wps:cNvSpPr txBox="1"/>
                    <wps:spPr>
                      <a:xfrm>
                        <a:off x="0" y="0"/>
                        <a:ext cx="2800985" cy="13398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8x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1" o:spid="_x0000_s1216" type="#_x0000_t202" style="position:absolute;margin-left:215.5pt;margin-top:155.75pt;width:220.55pt;height:10.55pt;z-index:-4404014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THE LUNAR MANSIONS 8x</w:t>
                    </w:r>
                  </w:p>
                </w:txbxContent>
              </v:textbox>
              <w10:wrap anchorx="page" anchory="page"/>
            </v:shape>
          </w:pict>
        </mc:Fallback>
      </mc:AlternateConten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38" behindDoc="1" locked="0" layoutInCell="1" allowOverlap="1">
              <wp:simplePos x="0" y="0"/>
              <wp:positionH relativeFrom="page">
                <wp:posOffset>2849880</wp:posOffset>
              </wp:positionH>
              <wp:positionV relativeFrom="page">
                <wp:posOffset>1981200</wp:posOffset>
              </wp:positionV>
              <wp:extent cx="2764790" cy="167640"/>
              <wp:effectExtent l="0" t="0" r="0" b="0"/>
              <wp:wrapNone/>
              <wp:docPr id="359" name="Shape 359"/>
              <wp:cNvGraphicFramePr/>
              <a:graphic xmlns:a="http://schemas.openxmlformats.org/drawingml/2006/main">
                <a:graphicData uri="http://schemas.microsoft.com/office/word/2010/wordprocessingShape">
                  <wps:wsp>
                    <wps:cNvSpPr txBox="1"/>
                    <wps:spPr>
                      <a:xfrm>
                        <a:off x="0" y="0"/>
                        <a:ext cx="2764790"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9" o:spid="_x0000_s1223" type="#_x0000_t202" style="position:absolute;margin-left:224.4pt;margin-top:156pt;width:217.7pt;height:13.2pt;z-index:-4404014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&#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36" behindDoc="1" locked="0" layoutInCell="1" allowOverlap="1">
              <wp:simplePos x="0" y="0"/>
              <wp:positionH relativeFrom="page">
                <wp:posOffset>2849880</wp:posOffset>
              </wp:positionH>
              <wp:positionV relativeFrom="page">
                <wp:posOffset>1981200</wp:posOffset>
              </wp:positionV>
              <wp:extent cx="2764790" cy="167640"/>
              <wp:effectExtent l="0" t="0" r="0" b="0"/>
              <wp:wrapNone/>
              <wp:docPr id="357" name="Shape 357"/>
              <wp:cNvGraphicFramePr/>
              <a:graphic xmlns:a="http://schemas.openxmlformats.org/drawingml/2006/main">
                <a:graphicData uri="http://schemas.microsoft.com/office/word/2010/wordprocessingShape">
                  <wps:wsp>
                    <wps:cNvSpPr txBox="1"/>
                    <wps:spPr>
                      <a:xfrm>
                        <a:off x="0" y="0"/>
                        <a:ext cx="2764790"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7" o:spid="_x0000_s1224" type="#_x0000_t202" style="position:absolute;margin-left:224.4pt;margin-top:156pt;width:217.7pt;height:13.2pt;z-index:-4404014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&#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44" behindDoc="1" locked="0" layoutInCell="1" allowOverlap="1">
              <wp:simplePos x="0" y="0"/>
              <wp:positionH relativeFrom="page">
                <wp:posOffset>1883410</wp:posOffset>
              </wp:positionH>
              <wp:positionV relativeFrom="page">
                <wp:posOffset>1298575</wp:posOffset>
              </wp:positionV>
              <wp:extent cx="4004945" cy="194945"/>
              <wp:effectExtent l="0" t="0" r="0" b="0"/>
              <wp:wrapNone/>
              <wp:docPr id="365" name="Shape 365"/>
              <wp:cNvGraphicFramePr/>
              <a:graphic xmlns:a="http://schemas.openxmlformats.org/drawingml/2006/main">
                <a:graphicData uri="http://schemas.microsoft.com/office/word/2010/wordprocessingShape">
                  <wps:wsp>
                    <wps:cNvSpPr txBox="1"/>
                    <wps:spPr>
                      <a:xfrm>
                        <a:off x="0" y="0"/>
                        <a:ext cx="4004945" cy="19494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86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5" o:spid="_x0000_s1225" type="#_x0000_t202" style="position:absolute;margin-left:148.3pt;margin-top:102.25pt;width:315.35pt;height:15.35pt;z-index:-4404014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86 FIXED STARS AND. CONSTELLATIONS</w:t>
                    </w:r>
                  </w:p>
                </w:txbxContent>
              </v:textbox>
              <w10:wrap anchorx="page" anchory="page"/>
            </v:shape>
          </w:pict>
        </mc:Fallback>
      </mc:AlternateConten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40" behindDoc="1" locked="0" layoutInCell="1" allowOverlap="1">
              <wp:simplePos x="0" y="0"/>
              <wp:positionH relativeFrom="page">
                <wp:posOffset>1883410</wp:posOffset>
              </wp:positionH>
              <wp:positionV relativeFrom="page">
                <wp:posOffset>1298575</wp:posOffset>
              </wp:positionV>
              <wp:extent cx="4004945" cy="194945"/>
              <wp:effectExtent l="0" t="0" r="0" b="0"/>
              <wp:wrapNone/>
              <wp:docPr id="361" name="Shape 361"/>
              <wp:cNvGraphicFramePr/>
              <a:graphic xmlns:a="http://schemas.openxmlformats.org/drawingml/2006/main">
                <a:graphicData uri="http://schemas.microsoft.com/office/word/2010/wordprocessingShape">
                  <wps:wsp>
                    <wps:cNvSpPr txBox="1"/>
                    <wps:spPr>
                      <a:xfrm>
                        <a:off x="0" y="0"/>
                        <a:ext cx="4004945" cy="19494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86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1" o:spid="_x0000_s1226" type="#_x0000_t202" style="position:absolute;margin-left:148.3pt;margin-top:102.25pt;width:315.35pt;height:15.35pt;z-index:-4404014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86 FIXED STARS AND. CONSTELLATIONS</w:t>
                    </w:r>
                  </w:p>
                </w:txbxContent>
              </v:textbox>
              <w10:wrap anchorx="page" anchory="page"/>
            </v:shape>
          </w:pict>
        </mc:Fallback>
      </mc:AlternateConten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52" behindDoc="1" locked="0" layoutInCell="1" allowOverlap="1">
              <wp:simplePos x="0" y="0"/>
              <wp:positionH relativeFrom="page">
                <wp:posOffset>2871470</wp:posOffset>
              </wp:positionH>
              <wp:positionV relativeFrom="page">
                <wp:posOffset>1862455</wp:posOffset>
              </wp:positionV>
              <wp:extent cx="2788920" cy="155575"/>
              <wp:effectExtent l="0" t="0" r="0" b="0"/>
              <wp:wrapNone/>
              <wp:docPr id="373" name="Shape 373"/>
              <wp:cNvGraphicFramePr/>
              <a:graphic xmlns:a="http://schemas.openxmlformats.org/drawingml/2006/main">
                <a:graphicData uri="http://schemas.microsoft.com/office/word/2010/wordprocessingShape">
                  <wps:wsp>
                    <wps:cNvSpPr txBox="1"/>
                    <wps:spPr>
                      <a:xfrm>
                        <a:off x="0" y="0"/>
                        <a:ext cx="278892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3" o:spid="_x0000_s1229" type="#_x0000_t202" style="position:absolute;margin-left:226.1pt;margin-top:146.65pt;width:219.6pt;height:12.25pt;z-index:-4404014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48" behindDoc="1" locked="0" layoutInCell="1" allowOverlap="1">
              <wp:simplePos x="0" y="0"/>
              <wp:positionH relativeFrom="page">
                <wp:posOffset>2871470</wp:posOffset>
              </wp:positionH>
              <wp:positionV relativeFrom="page">
                <wp:posOffset>1862455</wp:posOffset>
              </wp:positionV>
              <wp:extent cx="2788920" cy="155575"/>
              <wp:effectExtent l="0" t="0" r="0" b="0"/>
              <wp:wrapNone/>
              <wp:docPr id="369" name="Shape 369"/>
              <wp:cNvGraphicFramePr/>
              <a:graphic xmlns:a="http://schemas.openxmlformats.org/drawingml/2006/main">
                <a:graphicData uri="http://schemas.microsoft.com/office/word/2010/wordprocessingShape">
                  <wps:wsp>
                    <wps:cNvSpPr txBox="1"/>
                    <wps:spPr>
                      <a:xfrm>
                        <a:off x="0" y="0"/>
                        <a:ext cx="278892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9" o:spid="_x0000_s1230" type="#_x0000_t202" style="position:absolute;margin-left:226.1pt;margin-top:146.65pt;width:219.6pt;height:12.25pt;z-index:-4404014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60" behindDoc="1" locked="0" layoutInCell="1" allowOverlap="1">
              <wp:simplePos x="0" y="0"/>
              <wp:positionH relativeFrom="page">
                <wp:posOffset>1969135</wp:posOffset>
              </wp:positionH>
              <wp:positionV relativeFrom="page">
                <wp:posOffset>1158240</wp:posOffset>
              </wp:positionV>
              <wp:extent cx="3965575" cy="164465"/>
              <wp:effectExtent l="0" t="0" r="0" b="0"/>
              <wp:wrapNone/>
              <wp:docPr id="381" name="Shape 381"/>
              <wp:cNvGraphicFramePr/>
              <a:graphic xmlns:a="http://schemas.openxmlformats.org/drawingml/2006/main">
                <a:graphicData uri="http://schemas.microsoft.com/office/word/2010/wordprocessingShape">
                  <wps:wsp>
                    <wps:cNvSpPr txBox="1"/>
                    <wps:spPr>
                      <a:xfrm>
                        <a:off x="0" y="0"/>
                        <a:ext cx="3965575" cy="16446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88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1" o:spid="_x0000_s1233" type="#_x0000_t202" style="position:absolute;margin-left:155.05pt;margin-top:91.2pt;width:312.25pt;height:12.95pt;z-index:-4404014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88 FIXED STARS AND CONSTELLATIONS</w:t>
                    </w:r>
                  </w:p>
                </w:txbxContent>
              </v:textbox>
              <w10:wrap anchorx="page" anchory="page"/>
            </v:shape>
          </w:pict>
        </mc:Fallback>
      </mc:AlternateConten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56" behindDoc="1" locked="0" layoutInCell="1" allowOverlap="1">
              <wp:simplePos x="0" y="0"/>
              <wp:positionH relativeFrom="page">
                <wp:posOffset>1969135</wp:posOffset>
              </wp:positionH>
              <wp:positionV relativeFrom="page">
                <wp:posOffset>1158240</wp:posOffset>
              </wp:positionV>
              <wp:extent cx="3965575" cy="164465"/>
              <wp:effectExtent l="0" t="0" r="0" b="0"/>
              <wp:wrapNone/>
              <wp:docPr id="377" name="Shape 377"/>
              <wp:cNvGraphicFramePr/>
              <a:graphic xmlns:a="http://schemas.openxmlformats.org/drawingml/2006/main">
                <a:graphicData uri="http://schemas.microsoft.com/office/word/2010/wordprocessingShape">
                  <wps:wsp>
                    <wps:cNvSpPr txBox="1"/>
                    <wps:spPr>
                      <a:xfrm>
                        <a:off x="0" y="0"/>
                        <a:ext cx="3965575" cy="16446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88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7" o:spid="_x0000_s1234" type="#_x0000_t202" style="position:absolute;margin-left:155.05pt;margin-top:91.2pt;width:312.25pt;height:12.95pt;z-index:-4404014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88 FIXED STARS AND CONSTELLATIONS</w:t>
                    </w:r>
                  </w:p>
                </w:txbxContent>
              </v:textbox>
              <w10:wrap anchorx="page" anchory="page"/>
            </v:shape>
          </w:pict>
        </mc:Fallback>
      </mc:AlternateConten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66" behindDoc="1" locked="0" layoutInCell="1" allowOverlap="1">
              <wp:simplePos x="0" y="0"/>
              <wp:positionH relativeFrom="page">
                <wp:posOffset>2849880</wp:posOffset>
              </wp:positionH>
              <wp:positionV relativeFrom="page">
                <wp:posOffset>1877695</wp:posOffset>
              </wp:positionV>
              <wp:extent cx="2792095" cy="158750"/>
              <wp:effectExtent l="0" t="0" r="0" b="0"/>
              <wp:wrapNone/>
              <wp:docPr id="387" name="Shape 387"/>
              <wp:cNvGraphicFramePr/>
              <a:graphic xmlns:a="http://schemas.openxmlformats.org/drawingml/2006/main">
                <a:graphicData uri="http://schemas.microsoft.com/office/word/2010/wordprocessingShape">
                  <wps:wsp>
                    <wps:cNvSpPr txBox="1"/>
                    <wps:spPr>
                      <a:xfrm>
                        <a:off x="0" y="0"/>
                        <a:ext cx="279209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7" o:spid="_x0000_s1237" type="#_x0000_t202" style="position:absolute;margin-left:224.4pt;margin-top:147.85pt;width:219.85pt;height:12.5pt;z-index:-4404014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64" behindDoc="1" locked="0" layoutInCell="1" allowOverlap="1">
              <wp:simplePos x="0" y="0"/>
              <wp:positionH relativeFrom="page">
                <wp:posOffset>2849880</wp:posOffset>
              </wp:positionH>
              <wp:positionV relativeFrom="page">
                <wp:posOffset>1877695</wp:posOffset>
              </wp:positionV>
              <wp:extent cx="2792095" cy="158750"/>
              <wp:effectExtent l="0" t="0" r="0" b="0"/>
              <wp:wrapNone/>
              <wp:docPr id="385" name="Shape 385"/>
              <wp:cNvGraphicFramePr/>
              <a:graphic xmlns:a="http://schemas.openxmlformats.org/drawingml/2006/main">
                <a:graphicData uri="http://schemas.microsoft.com/office/word/2010/wordprocessingShape">
                  <wps:wsp>
                    <wps:cNvSpPr txBox="1"/>
                    <wps:spPr>
                      <a:xfrm>
                        <a:off x="0" y="0"/>
                        <a:ext cx="279209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5" o:spid="_x0000_s1238" type="#_x0000_t202" style="position:absolute;margin-left:224.4pt;margin-top:147.85pt;width:219.85pt;height:12.5pt;z-index:-4404014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THE LUNAR MANSIONS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68" behindDoc="1" locked="0" layoutInCell="1" allowOverlap="1">
              <wp:simplePos x="0" y="0"/>
              <wp:positionH relativeFrom="page">
                <wp:posOffset>2035810</wp:posOffset>
              </wp:positionH>
              <wp:positionV relativeFrom="page">
                <wp:posOffset>1410970</wp:posOffset>
              </wp:positionV>
              <wp:extent cx="3947160" cy="186055"/>
              <wp:effectExtent l="0" t="0" r="0" b="0"/>
              <wp:wrapNone/>
              <wp:docPr id="389" name="Shape 389"/>
              <wp:cNvGraphicFramePr/>
              <a:graphic xmlns:a="http://schemas.openxmlformats.org/drawingml/2006/main">
                <a:graphicData uri="http://schemas.microsoft.com/office/word/2010/wordprocessingShape">
                  <wps:wsp>
                    <wps:cNvSpPr txBox="1"/>
                    <wps:spPr>
                      <a:xfrm>
                        <a:off x="0" y="0"/>
                        <a:ext cx="3947160" cy="18605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go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9" o:spid="_x0000_s1239" type="#_x0000_t202" style="position:absolute;margin-left:160.3pt;margin-top:111.1pt;width:310.8pt;height:14.65pt;z-index:-4404014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go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72" behindDoc="1" locked="0" layoutInCell="1" allowOverlap="1">
              <wp:simplePos x="0" y="0"/>
              <wp:positionH relativeFrom="page">
                <wp:posOffset>2142490</wp:posOffset>
              </wp:positionH>
              <wp:positionV relativeFrom="page">
                <wp:posOffset>1771015</wp:posOffset>
              </wp:positionV>
              <wp:extent cx="3483610" cy="179705"/>
              <wp:effectExtent l="0" t="0" r="0" b="0"/>
              <wp:wrapNone/>
              <wp:docPr id="393" name="Shape 393"/>
              <wp:cNvGraphicFramePr/>
              <a:graphic xmlns:a="http://schemas.openxmlformats.org/drawingml/2006/main">
                <a:graphicData uri="http://schemas.microsoft.com/office/word/2010/wordprocessingShape">
                  <wps:wsp>
                    <wps:cNvSpPr txBox="1"/>
                    <wps:spPr>
                      <a:xfrm>
                        <a:off x="0" y="0"/>
                        <a:ext cx="3483610" cy="17970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 </w:t>
                          </w:r>
                          <w:r>
                            <w:rPr>
                              <w:rStyle w:val="stbilgiveyaaltbilgi"/>
                              <w:rFonts w:ascii="Times New Roman" w:eastAsia="Times New Roman" w:hAnsi="Times New Roman" w:cs="Times New Roman"/>
                              <w:color w:val="3B3B3B"/>
                              <w:sz w:val="26"/>
                              <w:szCs w:val="26"/>
                            </w:rPr>
                            <w:t>THE LUNAR MANSIONS 91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3" o:spid="_x0000_s1240" type="#_x0000_t202" style="position:absolute;margin-left:168.7pt;margin-top:139.45pt;width:274.3pt;height:14.15pt;z-index:-4404014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 </w:t>
                    </w:r>
                    <w:r>
                      <w:rPr>
                        <w:rStyle w:val="stbilgiveyaaltbilgi"/>
                        <w:rFonts w:ascii="Times New Roman" w:eastAsia="Times New Roman" w:hAnsi="Times New Roman" w:cs="Times New Roman"/>
                        <w:color w:val="3B3B3B"/>
                        <w:sz w:val="26"/>
                        <w:szCs w:val="26"/>
                      </w:rPr>
                      <w:t>THE LUNAR MANSIONS 91</w:t>
                    </w:r>
                  </w:p>
                </w:txbxContent>
              </v:textbox>
              <w10:wrap anchorx="page" anchory="page"/>
            </v:shape>
          </w:pict>
        </mc:Fallback>
      </mc:AlternateConten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70" behindDoc="1" locked="0" layoutInCell="1" allowOverlap="1">
              <wp:simplePos x="0" y="0"/>
              <wp:positionH relativeFrom="page">
                <wp:posOffset>2142490</wp:posOffset>
              </wp:positionH>
              <wp:positionV relativeFrom="page">
                <wp:posOffset>1771015</wp:posOffset>
              </wp:positionV>
              <wp:extent cx="3483610" cy="179705"/>
              <wp:effectExtent l="0" t="0" r="0" b="0"/>
              <wp:wrapNone/>
              <wp:docPr id="391" name="Shape 391"/>
              <wp:cNvGraphicFramePr/>
              <a:graphic xmlns:a="http://schemas.openxmlformats.org/drawingml/2006/main">
                <a:graphicData uri="http://schemas.microsoft.com/office/word/2010/wordprocessingShape">
                  <wps:wsp>
                    <wps:cNvSpPr txBox="1"/>
                    <wps:spPr>
                      <a:xfrm>
                        <a:off x="0" y="0"/>
                        <a:ext cx="3483610" cy="17970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 </w:t>
                          </w:r>
                          <w:r>
                            <w:rPr>
                              <w:rStyle w:val="stbilgiveyaaltbilgi"/>
                              <w:rFonts w:ascii="Times New Roman" w:eastAsia="Times New Roman" w:hAnsi="Times New Roman" w:cs="Times New Roman"/>
                              <w:color w:val="3B3B3B"/>
                              <w:sz w:val="26"/>
                              <w:szCs w:val="26"/>
                            </w:rPr>
                            <w:t>THE LUNAR MANSIONS 91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1" o:spid="_x0000_s1241" type="#_x0000_t202" style="position:absolute;margin-left:168.7pt;margin-top:139.45pt;width:274.3pt;height:14.15pt;z-index:-4404014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 </w:t>
                    </w:r>
                    <w:r>
                      <w:rPr>
                        <w:rStyle w:val="stbilgiveyaaltbilgi"/>
                        <w:rFonts w:ascii="Times New Roman" w:eastAsia="Times New Roman" w:hAnsi="Times New Roman" w:cs="Times New Roman"/>
                        <w:color w:val="3B3B3B"/>
                        <w:sz w:val="26"/>
                        <w:szCs w:val="26"/>
                      </w:rPr>
                      <w:t>THE LUNAR MANSIONS 91</w:t>
                    </w:r>
                  </w:p>
                </w:txbxContent>
              </v:textbox>
              <w10:wrap anchorx="page" anchory="page"/>
            </v:shape>
          </w:pict>
        </mc:Fallback>
      </mc:AlternateConten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84" behindDoc="1" locked="0" layoutInCell="1" allowOverlap="1">
              <wp:simplePos x="0" y="0"/>
              <wp:positionH relativeFrom="page">
                <wp:posOffset>1990090</wp:posOffset>
              </wp:positionH>
              <wp:positionV relativeFrom="page">
                <wp:posOffset>1301750</wp:posOffset>
              </wp:positionV>
              <wp:extent cx="4001770" cy="189230"/>
              <wp:effectExtent l="0" t="0" r="0" b="0"/>
              <wp:wrapNone/>
              <wp:docPr id="405" name="Shape 405"/>
              <wp:cNvGraphicFramePr/>
              <a:graphic xmlns:a="http://schemas.openxmlformats.org/drawingml/2006/main">
                <a:graphicData uri="http://schemas.microsoft.com/office/word/2010/wordprocessingShape">
                  <wps:wsp>
                    <wps:cNvSpPr txBox="1"/>
                    <wps:spPr>
                      <a:xfrm>
                        <a:off x="0" y="0"/>
                        <a:ext cx="4001770" cy="18923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5" o:spid="_x0000_s1245" type="#_x0000_t202" style="position:absolute;margin-left:156.7pt;margin-top:102.5pt;width:315.1pt;height:14.9pt;z-index:-4404013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80" behindDoc="1" locked="0" layoutInCell="1" allowOverlap="1">
              <wp:simplePos x="0" y="0"/>
              <wp:positionH relativeFrom="page">
                <wp:posOffset>1990090</wp:posOffset>
              </wp:positionH>
              <wp:positionV relativeFrom="page">
                <wp:posOffset>1301750</wp:posOffset>
              </wp:positionV>
              <wp:extent cx="4001770" cy="189230"/>
              <wp:effectExtent l="0" t="0" r="0" b="0"/>
              <wp:wrapNone/>
              <wp:docPr id="401" name="Shape 401"/>
              <wp:cNvGraphicFramePr/>
              <a:graphic xmlns:a="http://schemas.openxmlformats.org/drawingml/2006/main">
                <a:graphicData uri="http://schemas.microsoft.com/office/word/2010/wordprocessingShape">
                  <wps:wsp>
                    <wps:cNvSpPr txBox="1"/>
                    <wps:spPr>
                      <a:xfrm>
                        <a:off x="0" y="0"/>
                        <a:ext cx="4001770" cy="18923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1" o:spid="_x0000_s1246" type="#_x0000_t202" style="position:absolute;margin-left:156.7pt;margin-top:102.5pt;width:315.1pt;height:14.9pt;z-index:-4404014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96" behindDoc="1" locked="0" layoutInCell="1" allowOverlap="1">
              <wp:simplePos x="0" y="0"/>
              <wp:positionH relativeFrom="page">
                <wp:posOffset>2008505</wp:posOffset>
              </wp:positionH>
              <wp:positionV relativeFrom="page">
                <wp:posOffset>1368425</wp:posOffset>
              </wp:positionV>
              <wp:extent cx="3974465" cy="179705"/>
              <wp:effectExtent l="0" t="0" r="0" b="0"/>
              <wp:wrapNone/>
              <wp:docPr id="417" name="Shape 417"/>
              <wp:cNvGraphicFramePr/>
              <a:graphic xmlns:a="http://schemas.openxmlformats.org/drawingml/2006/main">
                <a:graphicData uri="http://schemas.microsoft.com/office/word/2010/wordprocessingShape">
                  <wps:wsp>
                    <wps:cNvSpPr txBox="1"/>
                    <wps:spPr>
                      <a:xfrm>
                        <a:off x="0" y="0"/>
                        <a:ext cx="3974465"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7" o:spid="_x0000_s1251" type="#_x0000_t202" style="position:absolute;margin-left:158.15pt;margin-top:107.75pt;width:312.95pt;height:14.15pt;z-index:-4404013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092" behindDoc="1" locked="0" layoutInCell="1" allowOverlap="1">
              <wp:simplePos x="0" y="0"/>
              <wp:positionH relativeFrom="page">
                <wp:posOffset>2008505</wp:posOffset>
              </wp:positionH>
              <wp:positionV relativeFrom="page">
                <wp:posOffset>1368425</wp:posOffset>
              </wp:positionV>
              <wp:extent cx="3974465" cy="179705"/>
              <wp:effectExtent l="0" t="0" r="0" b="0"/>
              <wp:wrapNone/>
              <wp:docPr id="413" name="Shape 413"/>
              <wp:cNvGraphicFramePr/>
              <a:graphic xmlns:a="http://schemas.openxmlformats.org/drawingml/2006/main">
                <a:graphicData uri="http://schemas.microsoft.com/office/word/2010/wordprocessingShape">
                  <wps:wsp>
                    <wps:cNvSpPr txBox="1"/>
                    <wps:spPr>
                      <a:xfrm>
                        <a:off x="0" y="0"/>
                        <a:ext cx="3974465"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3" o:spid="_x0000_s1252" type="#_x0000_t202" style="position:absolute;margin-left:158.15pt;margin-top:107.75pt;width:312.95pt;height:14.15pt;z-index:-4404013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04" behindDoc="1" locked="0" layoutInCell="1" allowOverlap="1">
              <wp:simplePos x="0" y="0"/>
              <wp:positionH relativeFrom="page">
                <wp:posOffset>2277110</wp:posOffset>
              </wp:positionH>
              <wp:positionV relativeFrom="page">
                <wp:posOffset>1691640</wp:posOffset>
              </wp:positionV>
              <wp:extent cx="3288665" cy="173990"/>
              <wp:effectExtent l="0" t="0" r="0" b="0"/>
              <wp:wrapNone/>
              <wp:docPr id="425" name="Shape 425"/>
              <wp:cNvGraphicFramePr/>
              <a:graphic xmlns:a="http://schemas.openxmlformats.org/drawingml/2006/main">
                <a:graphicData uri="http://schemas.microsoft.com/office/word/2010/wordprocessingShape">
                  <wps:wsp>
                    <wps:cNvSpPr txBox="1"/>
                    <wps:spPr>
                      <a:xfrm>
                        <a:off x="0" y="0"/>
                        <a:ext cx="3288665"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5" o:spid="_x0000_s1255" type="#_x0000_t202" style="position:absolute;margin-left:179.3pt;margin-top:133.2pt;width:258.95pt;height:13.7pt;z-index:-4404013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97</w:t>
                    </w:r>
                  </w:p>
                </w:txbxContent>
              </v:textbox>
              <w10:wrap anchorx="page" anchory="page"/>
            </v:shape>
          </w:pict>
        </mc:Fallback>
      </mc:AlternateConten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00" behindDoc="1" locked="0" layoutInCell="1" allowOverlap="1">
              <wp:simplePos x="0" y="0"/>
              <wp:positionH relativeFrom="page">
                <wp:posOffset>2277110</wp:posOffset>
              </wp:positionH>
              <wp:positionV relativeFrom="page">
                <wp:posOffset>1691640</wp:posOffset>
              </wp:positionV>
              <wp:extent cx="3288665" cy="173990"/>
              <wp:effectExtent l="0" t="0" r="0" b="0"/>
              <wp:wrapNone/>
              <wp:docPr id="421" name="Shape 421"/>
              <wp:cNvGraphicFramePr/>
              <a:graphic xmlns:a="http://schemas.openxmlformats.org/drawingml/2006/main">
                <a:graphicData uri="http://schemas.microsoft.com/office/word/2010/wordprocessingShape">
                  <wps:wsp>
                    <wps:cNvSpPr txBox="1"/>
                    <wps:spPr>
                      <a:xfrm>
                        <a:off x="0" y="0"/>
                        <a:ext cx="3288665"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1" o:spid="_x0000_s1256" type="#_x0000_t202" style="position:absolute;margin-left:179.3pt;margin-top:133.2pt;width:258.95pt;height:13.7pt;z-index:-4404013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97</w:t>
                    </w:r>
                  </w:p>
                </w:txbxContent>
              </v:textbox>
              <w10:wrap anchorx="page" anchory="page"/>
            </v:shape>
          </w:pict>
        </mc:Fallback>
      </mc:AlternateConten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12" behindDoc="1" locked="0" layoutInCell="1" allowOverlap="1">
              <wp:simplePos x="0" y="0"/>
              <wp:positionH relativeFrom="page">
                <wp:posOffset>2368550</wp:posOffset>
              </wp:positionH>
              <wp:positionV relativeFrom="page">
                <wp:posOffset>1749425</wp:posOffset>
              </wp:positionV>
              <wp:extent cx="3273425" cy="164465"/>
              <wp:effectExtent l="0" t="0" r="0" b="0"/>
              <wp:wrapNone/>
              <wp:docPr id="433" name="Shape 433"/>
              <wp:cNvGraphicFramePr/>
              <a:graphic xmlns:a="http://schemas.openxmlformats.org/drawingml/2006/main">
                <a:graphicData uri="http://schemas.microsoft.com/office/word/2010/wordprocessingShape">
                  <wps:wsp>
                    <wps:cNvSpPr txBox="1"/>
                    <wps:spPr>
                      <a:xfrm>
                        <a:off x="0" y="0"/>
                        <a:ext cx="3273425"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3" o:spid="_x0000_s1259" type="#_x0000_t202" style="position:absolute;margin-left:186.5pt;margin-top:137.75pt;width:257.75pt;height:12.95pt;z-index:-4404013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99</w:t>
                    </w:r>
                  </w:p>
                </w:txbxContent>
              </v:textbox>
              <w10:wrap anchorx="page" anchory="page"/>
            </v:shape>
          </w:pict>
        </mc:Fallback>
      </mc:AlternateConten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08" behindDoc="1" locked="0" layoutInCell="1" allowOverlap="1">
              <wp:simplePos x="0" y="0"/>
              <wp:positionH relativeFrom="page">
                <wp:posOffset>2368550</wp:posOffset>
              </wp:positionH>
              <wp:positionV relativeFrom="page">
                <wp:posOffset>1749425</wp:posOffset>
              </wp:positionV>
              <wp:extent cx="3273425" cy="164465"/>
              <wp:effectExtent l="0" t="0" r="0" b="0"/>
              <wp:wrapNone/>
              <wp:docPr id="429" name="Shape 429"/>
              <wp:cNvGraphicFramePr/>
              <a:graphic xmlns:a="http://schemas.openxmlformats.org/drawingml/2006/main">
                <a:graphicData uri="http://schemas.microsoft.com/office/word/2010/wordprocessingShape">
                  <wps:wsp>
                    <wps:cNvSpPr txBox="1"/>
                    <wps:spPr>
                      <a:xfrm>
                        <a:off x="0" y="0"/>
                        <a:ext cx="3273425"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9" o:spid="_x0000_s1260" type="#_x0000_t202" style="position:absolute;margin-left:186.5pt;margin-top:137.75pt;width:257.75pt;height:12.95pt;z-index:-4404013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FIXED STARS IN NATAL ASTROLOGY 99</w:t>
                    </w:r>
                  </w:p>
                </w:txbxContent>
              </v:textbox>
              <w10:wrap anchorx="page" anchory="page"/>
            </v:shape>
          </w:pict>
        </mc:Fallback>
      </mc:AlternateConten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20" behindDoc="1" locked="0" layoutInCell="1" allowOverlap="1">
              <wp:simplePos x="0" y="0"/>
              <wp:positionH relativeFrom="page">
                <wp:posOffset>1898650</wp:posOffset>
              </wp:positionH>
              <wp:positionV relativeFrom="page">
                <wp:posOffset>1359535</wp:posOffset>
              </wp:positionV>
              <wp:extent cx="3956050" cy="161290"/>
              <wp:effectExtent l="0" t="0" r="0" b="0"/>
              <wp:wrapNone/>
              <wp:docPr id="441" name="Shape 441"/>
              <wp:cNvGraphicFramePr/>
              <a:graphic xmlns:a="http://schemas.openxmlformats.org/drawingml/2006/main">
                <a:graphicData uri="http://schemas.microsoft.com/office/word/2010/wordprocessingShape">
                  <wps:wsp>
                    <wps:cNvSpPr txBox="1"/>
                    <wps:spPr>
                      <a:xfrm>
                        <a:off x="0" y="0"/>
                        <a:ext cx="3956050" cy="16129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1" o:spid="_x0000_s1263" type="#_x0000_t202" style="position:absolute;margin-left:149.5pt;margin-top:107.05pt;width:311.5pt;height:12.7pt;z-index:-4404013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16" behindDoc="1" locked="0" layoutInCell="1" allowOverlap="1">
              <wp:simplePos x="0" y="0"/>
              <wp:positionH relativeFrom="page">
                <wp:posOffset>1898650</wp:posOffset>
              </wp:positionH>
              <wp:positionV relativeFrom="page">
                <wp:posOffset>1359535</wp:posOffset>
              </wp:positionV>
              <wp:extent cx="3956050" cy="161290"/>
              <wp:effectExtent l="0" t="0" r="0" b="0"/>
              <wp:wrapNone/>
              <wp:docPr id="437" name="Shape 437"/>
              <wp:cNvGraphicFramePr/>
              <a:graphic xmlns:a="http://schemas.openxmlformats.org/drawingml/2006/main">
                <a:graphicData uri="http://schemas.microsoft.com/office/word/2010/wordprocessingShape">
                  <wps:wsp>
                    <wps:cNvSpPr txBox="1"/>
                    <wps:spPr>
                      <a:xfrm>
                        <a:off x="0" y="0"/>
                        <a:ext cx="3956050" cy="16129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7" o:spid="_x0000_s1264" type="#_x0000_t202" style="position:absolute;margin-left:149.5pt;margin-top:107.05pt;width:311.5pt;height:12.7pt;z-index:-4404013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26" behindDoc="1" locked="0" layoutInCell="1" allowOverlap="1">
              <wp:simplePos x="0" y="0"/>
              <wp:positionH relativeFrom="page">
                <wp:posOffset>1868170</wp:posOffset>
              </wp:positionH>
              <wp:positionV relativeFrom="page">
                <wp:posOffset>1322705</wp:posOffset>
              </wp:positionV>
              <wp:extent cx="3947160" cy="179705"/>
              <wp:effectExtent l="0" t="0" r="0" b="0"/>
              <wp:wrapNone/>
              <wp:docPr id="447" name="Shape 447"/>
              <wp:cNvGraphicFramePr/>
              <a:graphic xmlns:a="http://schemas.openxmlformats.org/drawingml/2006/main">
                <a:graphicData uri="http://schemas.microsoft.com/office/word/2010/wordprocessingShape">
                  <wps:wsp>
                    <wps:cNvSpPr txBox="1"/>
                    <wps:spPr>
                      <a:xfrm>
                        <a:off x="0" y="0"/>
                        <a:ext cx="3947160"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lang w:val="de-DE" w:eastAsia="de-DE"/>
                            </w:rPr>
                            <w:t>#</w:t>
                          </w:r>
                          <w:r>
                            <w:rPr>
                              <w:rStyle w:val="stbilgiveyaaltbilgi"/>
                              <w:rFonts w:ascii="Times New Roman" w:eastAsia="Times New Roman" w:hAnsi="Times New Roman" w:cs="Times New Roman"/>
                              <w:color w:val="3B3B3B"/>
                              <w:lang w:val="de-DE" w:eastAsia="de-DE"/>
                            </w:rPr>
                            <w:fldChar w:fldCharType="end"/>
                          </w:r>
                          <w:r>
                            <w:rPr>
                              <w:rStyle w:val="stbilgiveyaaltbilgi"/>
                              <w:rFonts w:ascii="Times New Roman" w:eastAsia="Times New Roman" w:hAnsi="Times New Roman" w:cs="Times New Roman"/>
                              <w:color w:val="3B3B3B"/>
                              <w:lang w:val="de-DE" w:eastAsia="de-DE"/>
                            </w:rPr>
                            <w:t xml:space="preserve"> </w:t>
                          </w:r>
                          <w:r>
                            <w:rPr>
                              <w:rStyle w:val="stbilgiveyaaltbilgi"/>
                              <w:rFonts w:ascii="Times New Roman" w:eastAsia="Times New Roman" w:hAnsi="Times New Roman" w:cs="Times New Roman"/>
                              <w:color w:val="3B3B3B"/>
                            </w:rPr>
                            <w:t>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7" o:spid="_x0000_s1267" type="#_x0000_t202" style="position:absolute;margin-left:147.1pt;margin-top:104.15pt;width:310.8pt;height:14.15pt;z-index:-4404013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lang w:val="de-DE" w:eastAsia="de-DE"/>
                      </w:rPr>
                      <w:t>#</w:t>
                    </w:r>
                    <w:r>
                      <w:rPr>
                        <w:rStyle w:val="stbilgiveyaaltbilgi"/>
                        <w:rFonts w:ascii="Times New Roman" w:eastAsia="Times New Roman" w:hAnsi="Times New Roman" w:cs="Times New Roman"/>
                        <w:color w:val="3B3B3B"/>
                        <w:lang w:val="de-DE" w:eastAsia="de-DE"/>
                      </w:rPr>
                      <w:fldChar w:fldCharType="end"/>
                    </w:r>
                    <w:r>
                      <w:rPr>
                        <w:rStyle w:val="stbilgiveyaaltbilgi"/>
                        <w:rFonts w:ascii="Times New Roman" w:eastAsia="Times New Roman" w:hAnsi="Times New Roman" w:cs="Times New Roman"/>
                        <w:color w:val="3B3B3B"/>
                        <w:lang w:val="de-DE" w:eastAsia="de-DE"/>
                      </w:rPr>
                      <w:t xml:space="preserve"> </w:t>
                    </w:r>
                    <w:r>
                      <w:rPr>
                        <w:rStyle w:val="stbilgiveyaaltbilgi"/>
                        <w:rFonts w:ascii="Times New Roman" w:eastAsia="Times New Roman" w:hAnsi="Times New Roman" w:cs="Times New Roman"/>
                        <w:color w:val="3B3B3B"/>
                      </w:rPr>
                      <w:t>FIXED STARS AND CONSTELLATIONS</w:t>
                    </w:r>
                  </w:p>
                </w:txbxContent>
              </v:textbox>
              <w10:wrap anchorx="page" anchory="page"/>
            </v:shape>
          </w:pict>
        </mc:Fallback>
      </mc:AlternateConten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24" behindDoc="1" locked="0" layoutInCell="1" allowOverlap="1">
              <wp:simplePos x="0" y="0"/>
              <wp:positionH relativeFrom="page">
                <wp:posOffset>1868170</wp:posOffset>
              </wp:positionH>
              <wp:positionV relativeFrom="page">
                <wp:posOffset>1322705</wp:posOffset>
              </wp:positionV>
              <wp:extent cx="3947160" cy="179705"/>
              <wp:effectExtent l="0" t="0" r="0" b="0"/>
              <wp:wrapNone/>
              <wp:docPr id="445" name="Shape 445"/>
              <wp:cNvGraphicFramePr/>
              <a:graphic xmlns:a="http://schemas.openxmlformats.org/drawingml/2006/main">
                <a:graphicData uri="http://schemas.microsoft.com/office/word/2010/wordprocessingShape">
                  <wps:wsp>
                    <wps:cNvSpPr txBox="1"/>
                    <wps:spPr>
                      <a:xfrm>
                        <a:off x="0" y="0"/>
                        <a:ext cx="3947160"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lang w:val="de-DE" w:eastAsia="de-DE"/>
                            </w:rPr>
                            <w:t>#</w:t>
                          </w:r>
                          <w:r>
                            <w:rPr>
                              <w:rStyle w:val="stbilgiveyaaltbilgi"/>
                              <w:rFonts w:ascii="Times New Roman" w:eastAsia="Times New Roman" w:hAnsi="Times New Roman" w:cs="Times New Roman"/>
                              <w:color w:val="3B3B3B"/>
                              <w:lang w:val="de-DE" w:eastAsia="de-DE"/>
                            </w:rPr>
                            <w:fldChar w:fldCharType="end"/>
                          </w:r>
                          <w:r>
                            <w:rPr>
                              <w:rStyle w:val="stbilgiveyaaltbilgi"/>
                              <w:rFonts w:ascii="Times New Roman" w:eastAsia="Times New Roman" w:hAnsi="Times New Roman" w:cs="Times New Roman"/>
                              <w:color w:val="3B3B3B"/>
                              <w:lang w:val="de-DE" w:eastAsia="de-DE"/>
                            </w:rPr>
                            <w:t xml:space="preserve"> </w:t>
                          </w:r>
                          <w:r>
                            <w:rPr>
                              <w:rStyle w:val="stbilgiveyaaltbilgi"/>
                              <w:rFonts w:ascii="Times New Roman" w:eastAsia="Times New Roman" w:hAnsi="Times New Roman" w:cs="Times New Roman"/>
                              <w:color w:val="3B3B3B"/>
                            </w:rPr>
                            <w:t>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5" o:spid="_x0000_s1268" type="#_x0000_t202" style="position:absolute;margin-left:147.1pt;margin-top:104.15pt;width:310.8pt;height:14.15pt;z-index:-4404013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lang w:val="de-DE" w:eastAsia="de-DE"/>
                      </w:rPr>
                      <w:t>#</w:t>
                    </w:r>
                    <w:r>
                      <w:rPr>
                        <w:rStyle w:val="stbilgiveyaaltbilgi"/>
                        <w:rFonts w:ascii="Times New Roman" w:eastAsia="Times New Roman" w:hAnsi="Times New Roman" w:cs="Times New Roman"/>
                        <w:color w:val="3B3B3B"/>
                        <w:lang w:val="de-DE" w:eastAsia="de-DE"/>
                      </w:rPr>
                      <w:fldChar w:fldCharType="end"/>
                    </w:r>
                    <w:r>
                      <w:rPr>
                        <w:rStyle w:val="stbilgiveyaaltbilgi"/>
                        <w:rFonts w:ascii="Times New Roman" w:eastAsia="Times New Roman" w:hAnsi="Times New Roman" w:cs="Times New Roman"/>
                        <w:color w:val="3B3B3B"/>
                        <w:lang w:val="de-DE" w:eastAsia="de-DE"/>
                      </w:rPr>
                      <w:t xml:space="preserve"> </w:t>
                    </w:r>
                    <w:r>
                      <w:rPr>
                        <w:rStyle w:val="stbilgiveyaaltbilgi"/>
                        <w:rFonts w:ascii="Times New Roman" w:eastAsia="Times New Roman" w:hAnsi="Times New Roman" w:cs="Times New Roman"/>
                        <w:color w:val="3B3B3B"/>
                      </w:rPr>
                      <w:t>FIXED STARS AND CONSTELLATIONS</w:t>
                    </w:r>
                  </w:p>
                </w:txbxContent>
              </v:textbox>
              <w10:wrap anchorx="page" anchory="page"/>
            </v:shape>
          </w:pict>
        </mc:Fallback>
      </mc:AlternateConten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32" behindDoc="1" locked="0" layoutInCell="1" allowOverlap="1">
              <wp:simplePos x="0" y="0"/>
              <wp:positionH relativeFrom="page">
                <wp:posOffset>2459990</wp:posOffset>
              </wp:positionH>
              <wp:positionV relativeFrom="page">
                <wp:posOffset>1725295</wp:posOffset>
              </wp:positionV>
              <wp:extent cx="3267710" cy="161290"/>
              <wp:effectExtent l="0" t="0" r="0" b="0"/>
              <wp:wrapNone/>
              <wp:docPr id="453" name="Shape 453"/>
              <wp:cNvGraphicFramePr/>
              <a:graphic xmlns:a="http://schemas.openxmlformats.org/drawingml/2006/main">
                <a:graphicData uri="http://schemas.microsoft.com/office/word/2010/wordprocessingShape">
                  <wps:wsp>
                    <wps:cNvSpPr txBox="1"/>
                    <wps:spPr>
                      <a:xfrm>
                        <a:off x="0" y="0"/>
                        <a:ext cx="326771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STARS IN NATAL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3" o:spid="_x0000_s1269" type="#_x0000_t202" style="position:absolute;margin-left:193.7pt;margin-top:135.85pt;width:257.3pt;height:12.7pt;z-index:-4404013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STARS IN NATAL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28" behindDoc="1" locked="0" layoutInCell="1" allowOverlap="1">
              <wp:simplePos x="0" y="0"/>
              <wp:positionH relativeFrom="page">
                <wp:posOffset>2459990</wp:posOffset>
              </wp:positionH>
              <wp:positionV relativeFrom="page">
                <wp:posOffset>1725295</wp:posOffset>
              </wp:positionV>
              <wp:extent cx="3267710" cy="161290"/>
              <wp:effectExtent l="0" t="0" r="0" b="0"/>
              <wp:wrapNone/>
              <wp:docPr id="449" name="Shape 449"/>
              <wp:cNvGraphicFramePr/>
              <a:graphic xmlns:a="http://schemas.openxmlformats.org/drawingml/2006/main">
                <a:graphicData uri="http://schemas.microsoft.com/office/word/2010/wordprocessingShape">
                  <wps:wsp>
                    <wps:cNvSpPr txBox="1"/>
                    <wps:spPr>
                      <a:xfrm>
                        <a:off x="0" y="0"/>
                        <a:ext cx="326771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STARS IN NATAL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9" o:spid="_x0000_s1270" type="#_x0000_t202" style="position:absolute;margin-left:193.7pt;margin-top:135.85pt;width:257.3pt;height:12.7pt;z-index:-4404013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STARS IN NATAL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40" behindDoc="1" locked="0" layoutInCell="1" allowOverlap="1">
              <wp:simplePos x="0" y="0"/>
              <wp:positionH relativeFrom="page">
                <wp:posOffset>1859280</wp:posOffset>
              </wp:positionH>
              <wp:positionV relativeFrom="page">
                <wp:posOffset>1143000</wp:posOffset>
              </wp:positionV>
              <wp:extent cx="3962400" cy="179705"/>
              <wp:effectExtent l="0" t="0" r="0" b="0"/>
              <wp:wrapNone/>
              <wp:docPr id="461" name="Shape 461"/>
              <wp:cNvGraphicFramePr/>
              <a:graphic xmlns:a="http://schemas.openxmlformats.org/drawingml/2006/main">
                <a:graphicData uri="http://schemas.microsoft.com/office/word/2010/wordprocessingShape">
                  <wps:wsp>
                    <wps:cNvSpPr txBox="1"/>
                    <wps:spPr>
                      <a:xfrm>
                        <a:off x="0" y="0"/>
                        <a:ext cx="3962400"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1" o:spid="_x0000_s1273" type="#_x0000_t202" style="position:absolute;margin-left:146.4pt;margin-top:90pt;width:312pt;height:14.15pt;z-index:-4404013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36" behindDoc="1" locked="0" layoutInCell="1" allowOverlap="1">
              <wp:simplePos x="0" y="0"/>
              <wp:positionH relativeFrom="page">
                <wp:posOffset>1859280</wp:posOffset>
              </wp:positionH>
              <wp:positionV relativeFrom="page">
                <wp:posOffset>1143000</wp:posOffset>
              </wp:positionV>
              <wp:extent cx="3962400" cy="179705"/>
              <wp:effectExtent l="0" t="0" r="0" b="0"/>
              <wp:wrapNone/>
              <wp:docPr id="457" name="Shape 457"/>
              <wp:cNvGraphicFramePr/>
              <a:graphic xmlns:a="http://schemas.openxmlformats.org/drawingml/2006/main">
                <a:graphicData uri="http://schemas.microsoft.com/office/word/2010/wordprocessingShape">
                  <wps:wsp>
                    <wps:cNvSpPr txBox="1"/>
                    <wps:spPr>
                      <a:xfrm>
                        <a:off x="0" y="0"/>
                        <a:ext cx="3962400"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7" o:spid="_x0000_s1274" type="#_x0000_t202" style="position:absolute;margin-left:146.4pt;margin-top:90pt;width:312pt;height:14.15pt;z-index:-4404013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48" behindDoc="1" locked="0" layoutInCell="1" allowOverlap="1">
              <wp:simplePos x="0" y="0"/>
              <wp:positionH relativeFrom="page">
                <wp:posOffset>2371090</wp:posOffset>
              </wp:positionH>
              <wp:positionV relativeFrom="page">
                <wp:posOffset>1722120</wp:posOffset>
              </wp:positionV>
              <wp:extent cx="3307080" cy="158750"/>
              <wp:effectExtent l="0" t="0" r="0" b="0"/>
              <wp:wrapNone/>
              <wp:docPr id="469" name="Shape 469"/>
              <wp:cNvGraphicFramePr/>
              <a:graphic xmlns:a="http://schemas.openxmlformats.org/drawingml/2006/main">
                <a:graphicData uri="http://schemas.microsoft.com/office/word/2010/wordprocessingShape">
                  <wps:wsp>
                    <wps:cNvSpPr txBox="1"/>
                    <wps:spPr>
                      <a:xfrm>
                        <a:off x="0" y="0"/>
                        <a:ext cx="330708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w:t>
                          </w:r>
                          <w:r>
                            <w:rPr>
                              <w:rStyle w:val="stbilgiveyaaltbilgi"/>
                              <w:rFonts w:ascii="Times New Roman" w:eastAsia="Times New Roman" w:hAnsi="Times New Roman" w:cs="Times New Roman"/>
                              <w:color w:val="3B3B3B"/>
                              <w:sz w:val="26"/>
                              <w:szCs w:val="26"/>
                              <w:lang w:val="fr-FR" w:eastAsia="fr-FR"/>
                            </w:rPr>
                            <w:t xml:space="preserve">STARS IN NATAL </w:t>
                          </w:r>
                          <w:r>
                            <w:rPr>
                              <w:rStyle w:val="stbilgiveyaaltbilgi"/>
                              <w:rFonts w:ascii="Times New Roman" w:eastAsia="Times New Roman" w:hAnsi="Times New Roman" w:cs="Times New Roman"/>
                              <w:color w:val="3B3B3B"/>
                              <w:sz w:val="26"/>
                              <w:szCs w:val="26"/>
                            </w:rPr>
                            <w:t xml:space="preserve">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9" o:spid="_x0000_s1277" type="#_x0000_t202" style="position:absolute;margin-left:186.7pt;margin-top:135.6pt;width:260.4pt;height:12.5pt;z-index:-4404013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w:t>
                    </w:r>
                    <w:r>
                      <w:rPr>
                        <w:rStyle w:val="stbilgiveyaaltbilgi"/>
                        <w:rFonts w:ascii="Times New Roman" w:eastAsia="Times New Roman" w:hAnsi="Times New Roman" w:cs="Times New Roman"/>
                        <w:color w:val="3B3B3B"/>
                        <w:sz w:val="26"/>
                        <w:szCs w:val="26"/>
                        <w:lang w:val="fr-FR" w:eastAsia="fr-FR"/>
                      </w:rPr>
                      <w:t xml:space="preserve">STARS IN NATAL </w:t>
                    </w:r>
                    <w:r>
                      <w:rPr>
                        <w:rStyle w:val="stbilgiveyaaltbilgi"/>
                        <w:rFonts w:ascii="Times New Roman" w:eastAsia="Times New Roman" w:hAnsi="Times New Roman" w:cs="Times New Roman"/>
                        <w:color w:val="3B3B3B"/>
                        <w:sz w:val="26"/>
                        <w:szCs w:val="26"/>
                      </w:rPr>
                      <w:t xml:space="preserve">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44" behindDoc="1" locked="0" layoutInCell="1" allowOverlap="1">
              <wp:simplePos x="0" y="0"/>
              <wp:positionH relativeFrom="page">
                <wp:posOffset>2371090</wp:posOffset>
              </wp:positionH>
              <wp:positionV relativeFrom="page">
                <wp:posOffset>1722120</wp:posOffset>
              </wp:positionV>
              <wp:extent cx="3307080" cy="158750"/>
              <wp:effectExtent l="0" t="0" r="0" b="0"/>
              <wp:wrapNone/>
              <wp:docPr id="465" name="Shape 465"/>
              <wp:cNvGraphicFramePr/>
              <a:graphic xmlns:a="http://schemas.openxmlformats.org/drawingml/2006/main">
                <a:graphicData uri="http://schemas.microsoft.com/office/word/2010/wordprocessingShape">
                  <wps:wsp>
                    <wps:cNvSpPr txBox="1"/>
                    <wps:spPr>
                      <a:xfrm>
                        <a:off x="0" y="0"/>
                        <a:ext cx="330708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w:t>
                          </w:r>
                          <w:r>
                            <w:rPr>
                              <w:rStyle w:val="stbilgiveyaaltbilgi"/>
                              <w:rFonts w:ascii="Times New Roman" w:eastAsia="Times New Roman" w:hAnsi="Times New Roman" w:cs="Times New Roman"/>
                              <w:color w:val="3B3B3B"/>
                              <w:sz w:val="26"/>
                              <w:szCs w:val="26"/>
                              <w:lang w:val="fr-FR" w:eastAsia="fr-FR"/>
                            </w:rPr>
                            <w:t xml:space="preserve">STARS IN NATAL </w:t>
                          </w:r>
                          <w:r>
                            <w:rPr>
                              <w:rStyle w:val="stbilgiveyaaltbilgi"/>
                              <w:rFonts w:ascii="Times New Roman" w:eastAsia="Times New Roman" w:hAnsi="Times New Roman" w:cs="Times New Roman"/>
                              <w:color w:val="3B3B3B"/>
                              <w:sz w:val="26"/>
                              <w:szCs w:val="26"/>
                            </w:rPr>
                            <w:t xml:space="preserve">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5" o:spid="_x0000_s1278" type="#_x0000_t202" style="position:absolute;margin-left:186.7pt;margin-top:135.6pt;width:260.4pt;height:12.5pt;z-index:-440401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FIXED </w:t>
                    </w:r>
                    <w:r>
                      <w:rPr>
                        <w:rStyle w:val="stbilgiveyaaltbilgi"/>
                        <w:rFonts w:ascii="Times New Roman" w:eastAsia="Times New Roman" w:hAnsi="Times New Roman" w:cs="Times New Roman"/>
                        <w:color w:val="3B3B3B"/>
                        <w:sz w:val="26"/>
                        <w:szCs w:val="26"/>
                        <w:lang w:val="fr-FR" w:eastAsia="fr-FR"/>
                      </w:rPr>
                      <w:t xml:space="preserve">STARS IN NATAL </w:t>
                    </w:r>
                    <w:r>
                      <w:rPr>
                        <w:rStyle w:val="stbilgiveyaaltbilgi"/>
                        <w:rFonts w:ascii="Times New Roman" w:eastAsia="Times New Roman" w:hAnsi="Times New Roman" w:cs="Times New Roman"/>
                        <w:color w:val="3B3B3B"/>
                        <w:sz w:val="26"/>
                        <w:szCs w:val="26"/>
                      </w:rPr>
                      <w:t xml:space="preserve">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65" behindDoc="1" locked="0" layoutInCell="1" allowOverlap="1">
              <wp:simplePos x="0" y="0"/>
              <wp:positionH relativeFrom="page">
                <wp:posOffset>1905635</wp:posOffset>
              </wp:positionH>
              <wp:positionV relativeFrom="page">
                <wp:posOffset>1135380</wp:posOffset>
              </wp:positionV>
              <wp:extent cx="3361690" cy="155575"/>
              <wp:effectExtent l="0" t="0" r="0" b="0"/>
              <wp:wrapNone/>
              <wp:docPr id="487" name="Shape 487"/>
              <wp:cNvGraphicFramePr/>
              <a:graphic xmlns:a="http://schemas.openxmlformats.org/drawingml/2006/main">
                <a:graphicData uri="http://schemas.microsoft.com/office/word/2010/wordprocessingShape">
                  <wps:wsp>
                    <wps:cNvSpPr txBox="1"/>
                    <wps:spPr>
                      <a:xfrm>
                        <a:off x="0" y="0"/>
                        <a:ext cx="336169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109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7" o:spid="_x0000_s1285" type="#_x0000_t202" style="position:absolute;margin-left:150.05pt;margin-top:89.4pt;width:264.7pt;height:12.25pt;z-index:-4404013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&#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109</w:t>
                    </w:r>
                  </w:p>
                </w:txbxContent>
              </v:textbox>
              <w10:wrap anchorx="page" anchory="page"/>
            </v:shape>
          </w:pict>
        </mc:Fallback>
      </mc:AlternateContent>
    </w: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61" behindDoc="1" locked="0" layoutInCell="1" allowOverlap="1">
              <wp:simplePos x="0" y="0"/>
              <wp:positionH relativeFrom="page">
                <wp:posOffset>1905635</wp:posOffset>
              </wp:positionH>
              <wp:positionV relativeFrom="page">
                <wp:posOffset>1135380</wp:posOffset>
              </wp:positionV>
              <wp:extent cx="3361690" cy="155575"/>
              <wp:effectExtent l="0" t="0" r="0" b="0"/>
              <wp:wrapNone/>
              <wp:docPr id="483" name="Shape 483"/>
              <wp:cNvGraphicFramePr/>
              <a:graphic xmlns:a="http://schemas.openxmlformats.org/drawingml/2006/main">
                <a:graphicData uri="http://schemas.microsoft.com/office/word/2010/wordprocessingShape">
                  <wps:wsp>
                    <wps:cNvSpPr txBox="1"/>
                    <wps:spPr>
                      <a:xfrm>
                        <a:off x="0" y="0"/>
                        <a:ext cx="336169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109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3" o:spid="_x0000_s1286" type="#_x0000_t202" style="position:absolute;margin-left:150.05pt;margin-top:89.4pt;width:264.7pt;height:12.25pt;z-index:-4404013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&#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109</w:t>
                    </w:r>
                  </w:p>
                </w:txbxContent>
              </v:textbox>
              <w10:wrap anchorx="page" anchory="page"/>
            </v:shape>
          </w:pict>
        </mc:Fallback>
      </mc:AlternateConten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71" behindDoc="1" locked="0" layoutInCell="1" allowOverlap="1">
              <wp:simplePos x="0" y="0"/>
              <wp:positionH relativeFrom="page">
                <wp:posOffset>1680210</wp:posOffset>
              </wp:positionH>
              <wp:positionV relativeFrom="page">
                <wp:posOffset>1005205</wp:posOffset>
              </wp:positionV>
              <wp:extent cx="3977640" cy="243840"/>
              <wp:effectExtent l="0" t="0" r="0" b="0"/>
              <wp:wrapNone/>
              <wp:docPr id="493" name="Shape 493"/>
              <wp:cNvGraphicFramePr/>
              <a:graphic xmlns:a="http://schemas.openxmlformats.org/drawingml/2006/main">
                <a:graphicData uri="http://schemas.microsoft.com/office/word/2010/wordprocessingShape">
                  <wps:wsp>
                    <wps:cNvSpPr txBox="1"/>
                    <wps:spPr>
                      <a:xfrm>
                        <a:off x="0" y="0"/>
                        <a:ext cx="3977640" cy="24384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rPr>
                            <w:t>1X2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3" o:spid="_x0000_s1289" type="#_x0000_t202" style="position:absolute;margin-left:132.3pt;margin-top:79.15pt;width:313.2pt;height:19.2pt;z-index:-4404013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rPr>
                      <w:t>1X2 FIXED STARS AND CONSTELLATIONS</w:t>
                    </w:r>
                  </w:p>
                </w:txbxContent>
              </v:textbox>
              <w10:wrap anchorx="page" anchory="page"/>
            </v:shape>
          </w:pict>
        </mc:Fallback>
      </mc:AlternateConten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69" behindDoc="1" locked="0" layoutInCell="1" allowOverlap="1">
              <wp:simplePos x="0" y="0"/>
              <wp:positionH relativeFrom="page">
                <wp:posOffset>1680210</wp:posOffset>
              </wp:positionH>
              <wp:positionV relativeFrom="page">
                <wp:posOffset>1005205</wp:posOffset>
              </wp:positionV>
              <wp:extent cx="3977640" cy="243840"/>
              <wp:effectExtent l="0" t="0" r="0" b="0"/>
              <wp:wrapNone/>
              <wp:docPr id="491" name="Shape 491"/>
              <wp:cNvGraphicFramePr/>
              <a:graphic xmlns:a="http://schemas.openxmlformats.org/drawingml/2006/main">
                <a:graphicData uri="http://schemas.microsoft.com/office/word/2010/wordprocessingShape">
                  <wps:wsp>
                    <wps:cNvSpPr txBox="1"/>
                    <wps:spPr>
                      <a:xfrm>
                        <a:off x="0" y="0"/>
                        <a:ext cx="3977640" cy="24384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rPr>
                            <w:t>1X2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1" o:spid="_x0000_s1290" type="#_x0000_t202" style="position:absolute;margin-left:132.3pt;margin-top:79.15pt;width:313.2pt;height:19.2pt;z-index:-4404013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rPr>
                      <w:t>1X2 FIXED STARS AND CONSTELLATIONS</w:t>
                    </w:r>
                  </w:p>
                </w:txbxContent>
              </v:textbox>
              <w10:wrap anchorx="page" anchory="page"/>
            </v:shape>
          </w:pict>
        </mc:Fallback>
      </mc:AlternateContent>
    </w: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75" behindDoc="1" locked="0" layoutInCell="1" allowOverlap="1">
              <wp:simplePos x="0" y="0"/>
              <wp:positionH relativeFrom="page">
                <wp:posOffset>2322830</wp:posOffset>
              </wp:positionH>
              <wp:positionV relativeFrom="page">
                <wp:posOffset>1539240</wp:posOffset>
              </wp:positionV>
              <wp:extent cx="3334385" cy="161290"/>
              <wp:effectExtent l="0" t="0" r="0" b="0"/>
              <wp:wrapNone/>
              <wp:docPr id="498" name="Shape 498"/>
              <wp:cNvGraphicFramePr/>
              <a:graphic xmlns:a="http://schemas.openxmlformats.org/drawingml/2006/main">
                <a:graphicData uri="http://schemas.microsoft.com/office/word/2010/wordprocessingShape">
                  <wps:wsp>
                    <wps:cNvSpPr txBox="1"/>
                    <wps:spPr>
                      <a:xfrm>
                        <a:off x="0" y="0"/>
                        <a:ext cx="333438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STARS AND 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8" o:spid="_x0000_s1291" type="#_x0000_t202" style="position:absolute;margin-left:182.9pt;margin-top:121.2pt;width:262.55pt;height:12.7pt;z-index:-4404013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STARS AND 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73" behindDoc="1" locked="0" layoutInCell="1" allowOverlap="1">
              <wp:simplePos x="0" y="0"/>
              <wp:positionH relativeFrom="page">
                <wp:posOffset>2322830</wp:posOffset>
              </wp:positionH>
              <wp:positionV relativeFrom="page">
                <wp:posOffset>1539240</wp:posOffset>
              </wp:positionV>
              <wp:extent cx="3334385" cy="161290"/>
              <wp:effectExtent l="0" t="0" r="0" b="0"/>
              <wp:wrapNone/>
              <wp:docPr id="496" name="Shape 496"/>
              <wp:cNvGraphicFramePr/>
              <a:graphic xmlns:a="http://schemas.openxmlformats.org/drawingml/2006/main">
                <a:graphicData uri="http://schemas.microsoft.com/office/word/2010/wordprocessingShape">
                  <wps:wsp>
                    <wps:cNvSpPr txBox="1"/>
                    <wps:spPr>
                      <a:xfrm>
                        <a:off x="0" y="0"/>
                        <a:ext cx="333438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STARS AND 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6" o:spid="_x0000_s1292" type="#_x0000_t202" style="position:absolute;margin-left:182.9pt;margin-top:121.2pt;width:262.55pt;height:12.7pt;z-index:-4404013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 xml:space="preserve">STARS AND 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lang w:val="fr-FR" w:eastAsia="fr-FR"/>
                      </w:rPr>
                      <w:t>#</w:t>
                    </w:r>
                    <w:r>
                      <w:rPr>
                        <w:rStyle w:val="stbilgiveyaaltbilgi"/>
                        <w:rFonts w:ascii="Times New Roman" w:eastAsia="Times New Roman" w:hAnsi="Times New Roman" w:cs="Times New Roman"/>
                        <w:color w:val="3B3B3B"/>
                        <w:sz w:val="26"/>
                        <w:szCs w:val="26"/>
                        <w:lang w:val="fr-FR" w:eastAsia="fr-FR"/>
                      </w:rPr>
                      <w:fldChar w:fldCharType="end"/>
                    </w:r>
                  </w:p>
                </w:txbxContent>
              </v:textbox>
              <w10:wrap anchorx="page" anchory="page"/>
            </v:shape>
          </w:pict>
        </mc:Fallback>
      </mc:AlternateContent>
    </w: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79" behindDoc="1" locked="0" layoutInCell="1" allowOverlap="1">
              <wp:simplePos x="0" y="0"/>
              <wp:positionH relativeFrom="page">
                <wp:posOffset>1432560</wp:posOffset>
              </wp:positionH>
              <wp:positionV relativeFrom="page">
                <wp:posOffset>812800</wp:posOffset>
              </wp:positionV>
              <wp:extent cx="3764280" cy="167640"/>
              <wp:effectExtent l="0" t="0" r="0" b="0"/>
              <wp:wrapNone/>
              <wp:docPr id="502" name="Shape 502"/>
              <wp:cNvGraphicFramePr/>
              <a:graphic xmlns:a="http://schemas.openxmlformats.org/drawingml/2006/main">
                <a:graphicData uri="http://schemas.microsoft.com/office/word/2010/wordprocessingShape">
                  <wps:wsp>
                    <wps:cNvSpPr txBox="1"/>
                    <wps:spPr>
                      <a:xfrm>
                        <a:off x="0" y="0"/>
                        <a:ext cx="3764280" cy="167640"/>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2" o:spid="_x0000_s1293" type="#_x0000_t202" style="position:absolute;margin-left:112.8pt;margin-top:64pt;width:296.4pt;height:13.2pt;z-index:-4404013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77" behindDoc="1" locked="0" layoutInCell="1" allowOverlap="1">
              <wp:simplePos x="0" y="0"/>
              <wp:positionH relativeFrom="page">
                <wp:posOffset>1432560</wp:posOffset>
              </wp:positionH>
              <wp:positionV relativeFrom="page">
                <wp:posOffset>812800</wp:posOffset>
              </wp:positionV>
              <wp:extent cx="3764280" cy="167640"/>
              <wp:effectExtent l="0" t="0" r="0" b="0"/>
              <wp:wrapNone/>
              <wp:docPr id="500" name="Shape 500"/>
              <wp:cNvGraphicFramePr/>
              <a:graphic xmlns:a="http://schemas.openxmlformats.org/drawingml/2006/main">
                <a:graphicData uri="http://schemas.microsoft.com/office/word/2010/wordprocessingShape">
                  <wps:wsp>
                    <wps:cNvSpPr txBox="1"/>
                    <wps:spPr>
                      <a:xfrm>
                        <a:off x="0" y="0"/>
                        <a:ext cx="3764280" cy="167640"/>
                      </a:xfrm>
                      <a:prstGeom prst="rect">
                        <a:avLst/>
                      </a:prstGeom>
                      <a:noFill/>
                    </wps:spPr>
                    <wps:txbx>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0" o:spid="_x0000_s1294" type="#_x0000_t202" style="position:absolute;margin-left:112.8pt;margin-top:64pt;width:296.4pt;height:13.2pt;z-index:-4404013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" filled="f" stroked="f">
              <v:textbox style="mso-fit-shape-to-text:t" inset="0,0,0,0">
                <w:txbxContent>
                  <w:p w:rsidR="006D2F12" w:rsidRDefault="00DE50E6">
                    <w:pPr>
                      <w:pStyle w:val="stbilgiveyaaltbilgi0"/>
                    </w:pPr>
                    <w:r>
                      <w:rPr>
                        <w:rStyle w:val="stbilgiveyaaltbilgi"/>
                      </w:rPr>
                      <w:t xml:space="preserve">INFLUENCE OF STARS AND NEBULAE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83" behindDoc="1" locked="0" layoutInCell="1" allowOverlap="1">
              <wp:simplePos x="0" y="0"/>
              <wp:positionH relativeFrom="page">
                <wp:posOffset>2066290</wp:posOffset>
              </wp:positionH>
              <wp:positionV relativeFrom="page">
                <wp:posOffset>1835150</wp:posOffset>
              </wp:positionV>
              <wp:extent cx="3359150" cy="158750"/>
              <wp:effectExtent l="0" t="0" r="0" b="0"/>
              <wp:wrapNone/>
              <wp:docPr id="506" name="Shape 506"/>
              <wp:cNvGraphicFramePr/>
              <a:graphic xmlns:a="http://schemas.openxmlformats.org/drawingml/2006/main">
                <a:graphicData uri="http://schemas.microsoft.com/office/word/2010/wordprocessingShape">
                  <wps:wsp>
                    <wps:cNvSpPr txBox="1"/>
                    <wps:spPr>
                      <a:xfrm>
                        <a:off x="0" y="0"/>
                        <a:ext cx="335915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r>
                            <w:rPr>
                              <w:rStyle w:val="stbilgiveyaaltbilgi"/>
                              <w:rFonts w:ascii="Times New Roman" w:eastAsia="Times New Roman" w:hAnsi="Times New Roman" w:cs="Times New Roman"/>
                              <w:color w:val="3B3B3B"/>
                              <w:sz w:val="26"/>
                              <w:szCs w:val="26"/>
                              <w:lang w:val="fr-FR" w:eastAsia="fr-FR"/>
                            </w:rPr>
                            <w:t xml:space="preserve">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6" o:spid="_x0000_s1295" type="#_x0000_t202" style="position:absolute;margin-left:162.7pt;margin-top:144.5pt;width:264.5pt;height:12.5pt;z-index:-44040129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r>
                      <w:rPr>
                        <w:rStyle w:val="stbilgiveyaaltbilgi"/>
                        <w:rFonts w:ascii="Times New Roman" w:eastAsia="Times New Roman" w:hAnsi="Times New Roman" w:cs="Times New Roman"/>
                        <w:color w:val="3B3B3B"/>
                        <w:sz w:val="26"/>
                        <w:szCs w:val="26"/>
                        <w:lang w:val="fr-FR" w:eastAsia="fr-FR"/>
                      </w:rPr>
                      <w:t xml:space="preserve">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81" behindDoc="1" locked="0" layoutInCell="1" allowOverlap="1">
              <wp:simplePos x="0" y="0"/>
              <wp:positionH relativeFrom="page">
                <wp:posOffset>2066290</wp:posOffset>
              </wp:positionH>
              <wp:positionV relativeFrom="page">
                <wp:posOffset>1835150</wp:posOffset>
              </wp:positionV>
              <wp:extent cx="3359150" cy="158750"/>
              <wp:effectExtent l="0" t="0" r="0" b="0"/>
              <wp:wrapNone/>
              <wp:docPr id="504" name="Shape 504"/>
              <wp:cNvGraphicFramePr/>
              <a:graphic xmlns:a="http://schemas.openxmlformats.org/drawingml/2006/main">
                <a:graphicData uri="http://schemas.microsoft.com/office/word/2010/wordprocessingShape">
                  <wps:wsp>
                    <wps:cNvSpPr txBox="1"/>
                    <wps:spPr>
                      <a:xfrm>
                        <a:off x="0" y="0"/>
                        <a:ext cx="335915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r>
                            <w:rPr>
                              <w:rStyle w:val="stbilgiveyaaltbilgi"/>
                              <w:rFonts w:ascii="Times New Roman" w:eastAsia="Times New Roman" w:hAnsi="Times New Roman" w:cs="Times New Roman"/>
                              <w:color w:val="3B3B3B"/>
                              <w:sz w:val="26"/>
                              <w:szCs w:val="26"/>
                              <w:lang w:val="fr-FR" w:eastAsia="fr-FR"/>
                            </w:rPr>
                            <w:t xml:space="preserve">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4" o:spid="_x0000_s1296" type="#_x0000_t202" style="position:absolute;margin-left:162.7pt;margin-top:144.5pt;width:264.5pt;height:12.5pt;z-index:-4404012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&#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r>
                      <w:rPr>
                        <w:rStyle w:val="stbilgiveyaaltbilgi"/>
                        <w:rFonts w:ascii="Times New Roman" w:eastAsia="Times New Roman" w:hAnsi="Times New Roman" w:cs="Times New Roman"/>
                        <w:color w:val="3B3B3B"/>
                        <w:sz w:val="26"/>
                        <w:szCs w:val="26"/>
                        <w:lang w:val="fr-FR" w:eastAsia="fr-FR"/>
                      </w:rPr>
                      <w:t xml:space="preserve">NEBULÆ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89" behindDoc="1" locked="0" layoutInCell="1" allowOverlap="1">
              <wp:simplePos x="0" y="0"/>
              <wp:positionH relativeFrom="page">
                <wp:posOffset>1993265</wp:posOffset>
              </wp:positionH>
              <wp:positionV relativeFrom="page">
                <wp:posOffset>1112520</wp:posOffset>
              </wp:positionV>
              <wp:extent cx="3950335" cy="164465"/>
              <wp:effectExtent l="0" t="0" r="0" b="0"/>
              <wp:wrapNone/>
              <wp:docPr id="512" name="Shape 512"/>
              <wp:cNvGraphicFramePr/>
              <a:graphic xmlns:a="http://schemas.openxmlformats.org/drawingml/2006/main">
                <a:graphicData uri="http://schemas.microsoft.com/office/word/2010/wordprocessingShape">
                  <wps:wsp>
                    <wps:cNvSpPr txBox="1"/>
                    <wps:spPr>
                      <a:xfrm>
                        <a:off x="0" y="0"/>
                        <a:ext cx="3950335" cy="16446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xifi</w:t>
                          </w:r>
                          <w:proofErr w:type="spellEnd"/>
                          <w:proofErr w:type="gramEnd"/>
                          <w:r>
                            <w:rPr>
                              <w:rStyle w:val="stbilgiveyaaltbilgi"/>
                              <w:rFonts w:ascii="Times New Roman" w:eastAsia="Times New Roman" w:hAnsi="Times New Roman" w:cs="Times New Roman"/>
                              <w:color w:val="3B3B3B"/>
                            </w:rPr>
                            <w:t xml:space="preserve"> </w:t>
                          </w:r>
                          <w:r>
                            <w:rPr>
                              <w:rStyle w:val="stbilgiveyaaltbilgi"/>
                              <w:rFonts w:ascii="Times New Roman" w:eastAsia="Times New Roman" w:hAnsi="Times New Roman" w:cs="Times New Roman"/>
                              <w:i/>
                              <w:iCs/>
                              <w:color w:val="3B3B3B"/>
                            </w:rPr>
                            <w:t>FIXED</w:t>
                          </w:r>
                          <w:r>
                            <w:rPr>
                              <w:rStyle w:val="stbilgiveyaaltbilgi"/>
                              <w:rFonts w:ascii="Times New Roman" w:eastAsia="Times New Roman" w:hAnsi="Times New Roman" w:cs="Times New Roman"/>
                              <w:color w:val="3B3B3B"/>
                            </w:rPr>
                            <w:t xml:space="preserve">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2" o:spid="_x0000_s1297" type="#_x0000_t202" style="position:absolute;margin-left:156.95pt;margin-top:87.6pt;width:311.05pt;height:12.95pt;z-index:-4404012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xifi</w:t>
                    </w:r>
                    <w:proofErr w:type="spellEnd"/>
                    <w:proofErr w:type="gramEnd"/>
                    <w:r>
                      <w:rPr>
                        <w:rStyle w:val="stbilgiveyaaltbilgi"/>
                        <w:rFonts w:ascii="Times New Roman" w:eastAsia="Times New Roman" w:hAnsi="Times New Roman" w:cs="Times New Roman"/>
                        <w:color w:val="3B3B3B"/>
                      </w:rPr>
                      <w:t xml:space="preserve"> </w:t>
                    </w:r>
                    <w:r>
                      <w:rPr>
                        <w:rStyle w:val="stbilgiveyaaltbilgi"/>
                        <w:rFonts w:ascii="Times New Roman" w:eastAsia="Times New Roman" w:hAnsi="Times New Roman" w:cs="Times New Roman"/>
                        <w:i/>
                        <w:iCs/>
                        <w:color w:val="3B3B3B"/>
                      </w:rPr>
                      <w:t>FIXED</w:t>
                    </w:r>
                    <w:r>
                      <w:rPr>
                        <w:rStyle w:val="stbilgiveyaaltbilgi"/>
                        <w:rFonts w:ascii="Times New Roman" w:eastAsia="Times New Roman" w:hAnsi="Times New Roman" w:cs="Times New Roman"/>
                        <w:color w:val="3B3B3B"/>
                      </w:rPr>
                      <w:t xml:space="preserve"> STARS AND CONSTELLATIONS</w:t>
                    </w:r>
                  </w:p>
                </w:txbxContent>
              </v:textbox>
              <w10:wrap anchorx="page" anchory="page"/>
            </v:shape>
          </w:pict>
        </mc:Fallback>
      </mc:AlternateContent>
    </w:r>
  </w:p>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85" behindDoc="1" locked="0" layoutInCell="1" allowOverlap="1">
              <wp:simplePos x="0" y="0"/>
              <wp:positionH relativeFrom="page">
                <wp:posOffset>1993265</wp:posOffset>
              </wp:positionH>
              <wp:positionV relativeFrom="page">
                <wp:posOffset>1112520</wp:posOffset>
              </wp:positionV>
              <wp:extent cx="3950335" cy="164465"/>
              <wp:effectExtent l="0" t="0" r="0" b="0"/>
              <wp:wrapNone/>
              <wp:docPr id="508" name="Shape 508"/>
              <wp:cNvGraphicFramePr/>
              <a:graphic xmlns:a="http://schemas.openxmlformats.org/drawingml/2006/main">
                <a:graphicData uri="http://schemas.microsoft.com/office/word/2010/wordprocessingShape">
                  <wps:wsp>
                    <wps:cNvSpPr txBox="1"/>
                    <wps:spPr>
                      <a:xfrm>
                        <a:off x="0" y="0"/>
                        <a:ext cx="3950335" cy="16446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xifi</w:t>
                          </w:r>
                          <w:proofErr w:type="spellEnd"/>
                          <w:proofErr w:type="gramEnd"/>
                          <w:r>
                            <w:rPr>
                              <w:rStyle w:val="stbilgiveyaaltbilgi"/>
                              <w:rFonts w:ascii="Times New Roman" w:eastAsia="Times New Roman" w:hAnsi="Times New Roman" w:cs="Times New Roman"/>
                              <w:color w:val="3B3B3B"/>
                            </w:rPr>
                            <w:t xml:space="preserve"> </w:t>
                          </w:r>
                          <w:r>
                            <w:rPr>
                              <w:rStyle w:val="stbilgiveyaaltbilgi"/>
                              <w:rFonts w:ascii="Times New Roman" w:eastAsia="Times New Roman" w:hAnsi="Times New Roman" w:cs="Times New Roman"/>
                              <w:i/>
                              <w:iCs/>
                              <w:color w:val="3B3B3B"/>
                            </w:rPr>
                            <w:t>FIXED</w:t>
                          </w:r>
                          <w:r>
                            <w:rPr>
                              <w:rStyle w:val="stbilgiveyaaltbilgi"/>
                              <w:rFonts w:ascii="Times New Roman" w:eastAsia="Times New Roman" w:hAnsi="Times New Roman" w:cs="Times New Roman"/>
                              <w:color w:val="3B3B3B"/>
                            </w:rPr>
                            <w:t xml:space="preserve">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8" o:spid="_x0000_s1298" type="#_x0000_t202" style="position:absolute;margin-left:156.95pt;margin-top:87.6pt;width:311.05pt;height:12.95pt;z-index:-4404012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xifi</w:t>
                    </w:r>
                    <w:proofErr w:type="spellEnd"/>
                    <w:proofErr w:type="gramEnd"/>
                    <w:r>
                      <w:rPr>
                        <w:rStyle w:val="stbilgiveyaaltbilgi"/>
                        <w:rFonts w:ascii="Times New Roman" w:eastAsia="Times New Roman" w:hAnsi="Times New Roman" w:cs="Times New Roman"/>
                        <w:color w:val="3B3B3B"/>
                      </w:rPr>
                      <w:t xml:space="preserve"> </w:t>
                    </w:r>
                    <w:r>
                      <w:rPr>
                        <w:rStyle w:val="stbilgiveyaaltbilgi"/>
                        <w:rFonts w:ascii="Times New Roman" w:eastAsia="Times New Roman" w:hAnsi="Times New Roman" w:cs="Times New Roman"/>
                        <w:i/>
                        <w:iCs/>
                        <w:color w:val="3B3B3B"/>
                      </w:rPr>
                      <w:t>FIXED</w:t>
                    </w:r>
                    <w:r>
                      <w:rPr>
                        <w:rStyle w:val="stbilgiveyaaltbilgi"/>
                        <w:rFonts w:ascii="Times New Roman" w:eastAsia="Times New Roman" w:hAnsi="Times New Roman" w:cs="Times New Roman"/>
                        <w:color w:val="3B3B3B"/>
                      </w:rPr>
                      <w:t xml:space="preserve"> STARS AND CONSTELLATIONS</w:t>
                    </w:r>
                  </w:p>
                </w:txbxContent>
              </v:textbox>
              <w10:wrap anchorx="page" anchory="page"/>
            </v:shape>
          </w:pict>
        </mc:Fallback>
      </mc:AlternateContent>
    </w:r>
  </w:p>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97" behindDoc="1" locked="0" layoutInCell="1" allowOverlap="1">
              <wp:simplePos x="0" y="0"/>
              <wp:positionH relativeFrom="page">
                <wp:posOffset>2115185</wp:posOffset>
              </wp:positionH>
              <wp:positionV relativeFrom="page">
                <wp:posOffset>1795145</wp:posOffset>
              </wp:positionV>
              <wp:extent cx="3346450" cy="161290"/>
              <wp:effectExtent l="0" t="0" r="0" b="0"/>
              <wp:wrapNone/>
              <wp:docPr id="520" name="Shape 520"/>
              <wp:cNvGraphicFramePr/>
              <a:graphic xmlns:a="http://schemas.openxmlformats.org/drawingml/2006/main">
                <a:graphicData uri="http://schemas.microsoft.com/office/word/2010/wordprocessingShape">
                  <wps:wsp>
                    <wps:cNvSpPr txBox="1"/>
                    <wps:spPr>
                      <a:xfrm>
                        <a:off x="0" y="0"/>
                        <a:ext cx="334645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0" o:spid="_x0000_s1301" type="#_x0000_t202" style="position:absolute;margin-left:166.55pt;margin-top:141.35pt;width:263.5pt;height:12.7pt;z-index:-4404012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v:textbox>
              <w10:wrap anchorx="page" anchory="page"/>
            </v:shape>
          </w:pict>
        </mc:Fallback>
      </mc:AlternateContent>
    </w:r>
  </w:p>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193" behindDoc="1" locked="0" layoutInCell="1" allowOverlap="1">
              <wp:simplePos x="0" y="0"/>
              <wp:positionH relativeFrom="page">
                <wp:posOffset>2115185</wp:posOffset>
              </wp:positionH>
              <wp:positionV relativeFrom="page">
                <wp:posOffset>1795145</wp:posOffset>
              </wp:positionV>
              <wp:extent cx="3346450" cy="161290"/>
              <wp:effectExtent l="0" t="0" r="0" b="0"/>
              <wp:wrapNone/>
              <wp:docPr id="516" name="Shape 516"/>
              <wp:cNvGraphicFramePr/>
              <a:graphic xmlns:a="http://schemas.openxmlformats.org/drawingml/2006/main">
                <a:graphicData uri="http://schemas.microsoft.com/office/word/2010/wordprocessingShape">
                  <wps:wsp>
                    <wps:cNvSpPr txBox="1"/>
                    <wps:spPr>
                      <a:xfrm>
                        <a:off x="0" y="0"/>
                        <a:ext cx="334645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6" o:spid="_x0000_s1302" type="#_x0000_t202" style="position:absolute;margin-left:166.55pt;margin-top:141.35pt;width:263.5pt;height:12.7pt;z-index:-4404012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v:textbox>
              <w10:wrap anchorx="page" anchory="page"/>
            </v:shape>
          </w:pict>
        </mc:Fallback>
      </mc:AlternateContent>
    </w: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05" behindDoc="1" locked="0" layoutInCell="1" allowOverlap="1">
              <wp:simplePos x="0" y="0"/>
              <wp:positionH relativeFrom="page">
                <wp:posOffset>2286000</wp:posOffset>
              </wp:positionH>
              <wp:positionV relativeFrom="page">
                <wp:posOffset>1758950</wp:posOffset>
              </wp:positionV>
              <wp:extent cx="3340735" cy="143510"/>
              <wp:effectExtent l="0" t="0" r="0" b="0"/>
              <wp:wrapNone/>
              <wp:docPr id="528" name="Shape 528"/>
              <wp:cNvGraphicFramePr/>
              <a:graphic xmlns:a="http://schemas.openxmlformats.org/drawingml/2006/main">
                <a:graphicData uri="http://schemas.microsoft.com/office/word/2010/wordprocessingShape">
                  <wps:wsp>
                    <wps:cNvSpPr txBox="1"/>
                    <wps:spPr>
                      <a:xfrm>
                        <a:off x="0" y="0"/>
                        <a:ext cx="3340735" cy="14351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proofErr w:type="spellStart"/>
                          <w:r>
                            <w:rPr>
                              <w:rStyle w:val="stbilgiveyaaltbilgi"/>
                              <w:rFonts w:ascii="Times New Roman" w:eastAsia="Times New Roman" w:hAnsi="Times New Roman" w:cs="Times New Roman"/>
                              <w:color w:val="3B3B3B"/>
                              <w:sz w:val="26"/>
                              <w:szCs w:val="26"/>
                            </w:rPr>
                            <w:t>ux</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8" o:spid="_x0000_s1305" type="#_x0000_t202" style="position:absolute;margin-left:180pt;margin-top:138.5pt;width:263.05pt;height:11.3pt;z-index:-4404012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&#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proofErr w:type="spellStart"/>
                    <w:r>
                      <w:rPr>
                        <w:rStyle w:val="stbilgiveyaaltbilgi"/>
                        <w:rFonts w:ascii="Times New Roman" w:eastAsia="Times New Roman" w:hAnsi="Times New Roman" w:cs="Times New Roman"/>
                        <w:color w:val="3B3B3B"/>
                        <w:sz w:val="26"/>
                        <w:szCs w:val="26"/>
                      </w:rPr>
                      <w:t>ux</w:t>
                    </w:r>
                    <w:proofErr w:type="spellEnd"/>
                  </w:p>
                </w:txbxContent>
              </v:textbox>
              <w10:wrap anchorx="page" anchory="page"/>
            </v:shape>
          </w:pict>
        </mc:Fallback>
      </mc:AlternateContent>
    </w: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01" behindDoc="1" locked="0" layoutInCell="1" allowOverlap="1">
              <wp:simplePos x="0" y="0"/>
              <wp:positionH relativeFrom="page">
                <wp:posOffset>2286000</wp:posOffset>
              </wp:positionH>
              <wp:positionV relativeFrom="page">
                <wp:posOffset>1758950</wp:posOffset>
              </wp:positionV>
              <wp:extent cx="3340735" cy="143510"/>
              <wp:effectExtent l="0" t="0" r="0" b="0"/>
              <wp:wrapNone/>
              <wp:docPr id="524" name="Shape 524"/>
              <wp:cNvGraphicFramePr/>
              <a:graphic xmlns:a="http://schemas.openxmlformats.org/drawingml/2006/main">
                <a:graphicData uri="http://schemas.microsoft.com/office/word/2010/wordprocessingShape">
                  <wps:wsp>
                    <wps:cNvSpPr txBox="1"/>
                    <wps:spPr>
                      <a:xfrm>
                        <a:off x="0" y="0"/>
                        <a:ext cx="3340735" cy="14351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proofErr w:type="spellStart"/>
                          <w:r>
                            <w:rPr>
                              <w:rStyle w:val="stbilgiveyaaltbilgi"/>
                              <w:rFonts w:ascii="Times New Roman" w:eastAsia="Times New Roman" w:hAnsi="Times New Roman" w:cs="Times New Roman"/>
                              <w:color w:val="3B3B3B"/>
                              <w:sz w:val="26"/>
                              <w:szCs w:val="26"/>
                            </w:rPr>
                            <w:t>ux</w:t>
                          </w:r>
                          <w:proofErr w:type="spellEnd"/>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4" o:spid="_x0000_s1306" type="#_x0000_t202" style="position:absolute;margin-left:180pt;margin-top:138.5pt;width:263.05pt;height:11.3pt;z-index:-4404012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proofErr w:type="spellStart"/>
                    <w:r>
                      <w:rPr>
                        <w:rStyle w:val="stbilgiveyaaltbilgi"/>
                        <w:rFonts w:ascii="Times New Roman" w:eastAsia="Times New Roman" w:hAnsi="Times New Roman" w:cs="Times New Roman"/>
                        <w:color w:val="3B3B3B"/>
                        <w:sz w:val="26"/>
                        <w:szCs w:val="26"/>
                      </w:rPr>
                      <w:t>ux</w:t>
                    </w:r>
                    <w:proofErr w:type="spellEnd"/>
                  </w:p>
                </w:txbxContent>
              </v:textbox>
              <w10:wrap anchorx="page" anchory="page"/>
            </v:shape>
          </w:pict>
        </mc:Fallback>
      </mc:AlternateContent>
    </w:r>
  </w:p>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13" behindDoc="1" locked="0" layoutInCell="1" allowOverlap="1">
              <wp:simplePos x="0" y="0"/>
              <wp:positionH relativeFrom="page">
                <wp:posOffset>1896110</wp:posOffset>
              </wp:positionH>
              <wp:positionV relativeFrom="page">
                <wp:posOffset>1066800</wp:posOffset>
              </wp:positionV>
              <wp:extent cx="3956050" cy="161290"/>
              <wp:effectExtent l="0" t="0" r="0" b="0"/>
              <wp:wrapNone/>
              <wp:docPr id="536" name="Shape 536"/>
              <wp:cNvGraphicFramePr/>
              <a:graphic xmlns:a="http://schemas.openxmlformats.org/drawingml/2006/main">
                <a:graphicData uri="http://schemas.microsoft.com/office/word/2010/wordprocessingShape">
                  <wps:wsp>
                    <wps:cNvSpPr txBox="1"/>
                    <wps:spPr>
                      <a:xfrm>
                        <a:off x="0" y="0"/>
                        <a:ext cx="3956050" cy="16129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122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6" o:spid="_x0000_s1309" type="#_x0000_t202" style="position:absolute;margin-left:149.3pt;margin-top:84pt;width:311.5pt;height:12.7pt;z-index:-4404012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122 FIXED STARS AND CONSTELLATION'S</w:t>
                    </w:r>
                  </w:p>
                </w:txbxContent>
              </v:textbox>
              <w10:wrap anchorx="page" anchory="page"/>
            </v:shape>
          </w:pict>
        </mc:Fallback>
      </mc:AlternateContent>
    </w:r>
  </w:p>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09" behindDoc="1" locked="0" layoutInCell="1" allowOverlap="1">
              <wp:simplePos x="0" y="0"/>
              <wp:positionH relativeFrom="page">
                <wp:posOffset>1896110</wp:posOffset>
              </wp:positionH>
              <wp:positionV relativeFrom="page">
                <wp:posOffset>1066800</wp:posOffset>
              </wp:positionV>
              <wp:extent cx="3956050" cy="161290"/>
              <wp:effectExtent l="0" t="0" r="0" b="0"/>
              <wp:wrapNone/>
              <wp:docPr id="532" name="Shape 532"/>
              <wp:cNvGraphicFramePr/>
              <a:graphic xmlns:a="http://schemas.openxmlformats.org/drawingml/2006/main">
                <a:graphicData uri="http://schemas.microsoft.com/office/word/2010/wordprocessingShape">
                  <wps:wsp>
                    <wps:cNvSpPr txBox="1"/>
                    <wps:spPr>
                      <a:xfrm>
                        <a:off x="0" y="0"/>
                        <a:ext cx="3956050" cy="16129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122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2" o:spid="_x0000_s1310" type="#_x0000_t202" style="position:absolute;margin-left:149.3pt;margin-top:84pt;width:311.5pt;height:12.7pt;z-index:-4404012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122 FIXED STARS AND CONSTELLATION'S</w:t>
                    </w:r>
                  </w:p>
                </w:txbxContent>
              </v:textbox>
              <w10:wrap anchorx="page" anchory="page"/>
            </v:shape>
          </w:pict>
        </mc:Fallback>
      </mc:AlternateContent>
    </w:r>
  </w:p>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27" behindDoc="1" locked="0" layoutInCell="1" allowOverlap="1">
              <wp:simplePos x="0" y="0"/>
              <wp:positionH relativeFrom="page">
                <wp:posOffset>2172970</wp:posOffset>
              </wp:positionH>
              <wp:positionV relativeFrom="page">
                <wp:posOffset>1810385</wp:posOffset>
              </wp:positionV>
              <wp:extent cx="3389630" cy="158750"/>
              <wp:effectExtent l="0" t="0" r="0" b="0"/>
              <wp:wrapNone/>
              <wp:docPr id="550" name="Shape 550"/>
              <wp:cNvGraphicFramePr/>
              <a:graphic xmlns:a="http://schemas.openxmlformats.org/drawingml/2006/main">
                <a:graphicData uri="http://schemas.microsoft.com/office/word/2010/wordprocessingShape">
                  <wps:wsp>
                    <wps:cNvSpPr txBox="1"/>
                    <wps:spPr>
                      <a:xfrm>
                        <a:off x="0" y="0"/>
                        <a:ext cx="338963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0" o:spid="_x0000_s1317" type="#_x0000_t202" style="position:absolute;margin-left:171.1pt;margin-top:142.55pt;width:266.9pt;height:12.5pt;z-index:-4404012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&#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25" behindDoc="1" locked="0" layoutInCell="1" allowOverlap="1">
              <wp:simplePos x="0" y="0"/>
              <wp:positionH relativeFrom="page">
                <wp:posOffset>2172970</wp:posOffset>
              </wp:positionH>
              <wp:positionV relativeFrom="page">
                <wp:posOffset>1810385</wp:posOffset>
              </wp:positionV>
              <wp:extent cx="3389630" cy="158750"/>
              <wp:effectExtent l="0" t="0" r="0" b="0"/>
              <wp:wrapNone/>
              <wp:docPr id="548" name="Shape 548"/>
              <wp:cNvGraphicFramePr/>
              <a:graphic xmlns:a="http://schemas.openxmlformats.org/drawingml/2006/main">
                <a:graphicData uri="http://schemas.microsoft.com/office/word/2010/wordprocessingShape">
                  <wps:wsp>
                    <wps:cNvSpPr txBox="1"/>
                    <wps:spPr>
                      <a:xfrm>
                        <a:off x="0" y="0"/>
                        <a:ext cx="338963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8" o:spid="_x0000_s1318" type="#_x0000_t202" style="position:absolute;margin-left:171.1pt;margin-top:142.55pt;width:266.9pt;height:12.5pt;z-index:-4404012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41" behindDoc="1" locked="0" layoutInCell="1" allowOverlap="1">
              <wp:simplePos x="0" y="0"/>
              <wp:positionH relativeFrom="page">
                <wp:posOffset>2087880</wp:posOffset>
              </wp:positionH>
              <wp:positionV relativeFrom="page">
                <wp:posOffset>2045335</wp:posOffset>
              </wp:positionV>
              <wp:extent cx="3359150" cy="161290"/>
              <wp:effectExtent l="0" t="0" r="0" b="0"/>
              <wp:wrapNone/>
              <wp:docPr id="564" name="Shape 564"/>
              <wp:cNvGraphicFramePr/>
              <a:graphic xmlns:a="http://schemas.openxmlformats.org/drawingml/2006/main">
                <a:graphicData uri="http://schemas.microsoft.com/office/word/2010/wordprocessingShape">
                  <wps:wsp>
                    <wps:cNvSpPr txBox="1"/>
                    <wps:spPr>
                      <a:xfrm>
                        <a:off x="0" y="0"/>
                        <a:ext cx="335915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129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4" o:spid="_x0000_s1323" type="#_x0000_t202" style="position:absolute;margin-left:164.4pt;margin-top:161.05pt;width:264.5pt;height:12.7pt;z-index:-4404012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129</w:t>
                    </w:r>
                  </w:p>
                </w:txbxContent>
              </v:textbox>
              <w10:wrap anchorx="page" anchory="page"/>
            </v:shape>
          </w:pict>
        </mc:Fallback>
      </mc:AlternateContent>
    </w:r>
  </w:p>
</w:hdr>
</file>

<file path=word/header3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37" behindDoc="1" locked="0" layoutInCell="1" allowOverlap="1">
              <wp:simplePos x="0" y="0"/>
              <wp:positionH relativeFrom="page">
                <wp:posOffset>2087880</wp:posOffset>
              </wp:positionH>
              <wp:positionV relativeFrom="page">
                <wp:posOffset>2045335</wp:posOffset>
              </wp:positionV>
              <wp:extent cx="3359150" cy="161290"/>
              <wp:effectExtent l="0" t="0" r="0" b="0"/>
              <wp:wrapNone/>
              <wp:docPr id="560" name="Shape 560"/>
              <wp:cNvGraphicFramePr/>
              <a:graphic xmlns:a="http://schemas.openxmlformats.org/drawingml/2006/main">
                <a:graphicData uri="http://schemas.microsoft.com/office/word/2010/wordprocessingShape">
                  <wps:wsp>
                    <wps:cNvSpPr txBox="1"/>
                    <wps:spPr>
                      <a:xfrm>
                        <a:off x="0" y="0"/>
                        <a:ext cx="335915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129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0" o:spid="_x0000_s1324" type="#_x0000_t202" style="position:absolute;margin-left:164.4pt;margin-top:161.05pt;width:264.5pt;height:12.7pt;z-index:-44040124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129</w:t>
                    </w:r>
                  </w:p>
                </w:txbxContent>
              </v:textbox>
              <w10:wrap anchorx="page" anchory="page"/>
            </v:shape>
          </w:pict>
        </mc:Fallback>
      </mc:AlternateContent>
    </w:r>
  </w:p>
</w:hdr>
</file>

<file path=word/header3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3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3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49" behindDoc="1" locked="0" layoutInCell="1" allowOverlap="1">
              <wp:simplePos x="0" y="0"/>
              <wp:positionH relativeFrom="page">
                <wp:posOffset>2209800</wp:posOffset>
              </wp:positionH>
              <wp:positionV relativeFrom="page">
                <wp:posOffset>1880870</wp:posOffset>
              </wp:positionV>
              <wp:extent cx="3307080" cy="189230"/>
              <wp:effectExtent l="0" t="0" r="0" b="0"/>
              <wp:wrapNone/>
              <wp:docPr id="581" name="Shape 581"/>
              <wp:cNvGraphicFramePr/>
              <a:graphic xmlns:a="http://schemas.openxmlformats.org/drawingml/2006/main">
                <a:graphicData uri="http://schemas.microsoft.com/office/word/2010/wordprocessingShape">
                  <wps:wsp>
                    <wps:cNvSpPr txBox="1"/>
                    <wps:spPr>
                      <a:xfrm>
                        <a:off x="0" y="0"/>
                        <a:ext cx="3307080" cy="18923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131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1" o:spid="_x0000_s1328" type="#_x0000_t202" style="position:absolute;margin-left:174pt;margin-top:148.1pt;width:260.4pt;height:14.9pt;z-index:-4404012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131</w:t>
                    </w:r>
                  </w:p>
                </w:txbxContent>
              </v:textbox>
              <w10:wrap anchorx="page" anchory="page"/>
            </v:shape>
          </w:pict>
        </mc:Fallback>
      </mc:AlternateContent>
    </w:r>
  </w:p>
</w:hdr>
</file>

<file path=word/header3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47" behindDoc="1" locked="0" layoutInCell="1" allowOverlap="1">
              <wp:simplePos x="0" y="0"/>
              <wp:positionH relativeFrom="page">
                <wp:posOffset>2209800</wp:posOffset>
              </wp:positionH>
              <wp:positionV relativeFrom="page">
                <wp:posOffset>1880870</wp:posOffset>
              </wp:positionV>
              <wp:extent cx="3307080" cy="189230"/>
              <wp:effectExtent l="0" t="0" r="0" b="0"/>
              <wp:wrapNone/>
              <wp:docPr id="579" name="Shape 579"/>
              <wp:cNvGraphicFramePr/>
              <a:graphic xmlns:a="http://schemas.openxmlformats.org/drawingml/2006/main">
                <a:graphicData uri="http://schemas.microsoft.com/office/word/2010/wordprocessingShape">
                  <wps:wsp>
                    <wps:cNvSpPr txBox="1"/>
                    <wps:spPr>
                      <a:xfrm>
                        <a:off x="0" y="0"/>
                        <a:ext cx="3307080" cy="18923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131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9" o:spid="_x0000_s1329" type="#_x0000_t202" style="position:absolute;margin-left:174pt;margin-top:148.1pt;width:260.4pt;height:14.9pt;z-index:-4404012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131</w:t>
                    </w:r>
                  </w:p>
                </w:txbxContent>
              </v:textbox>
              <w10:wrap anchorx="page" anchory="page"/>
            </v:shape>
          </w:pict>
        </mc:Fallback>
      </mc:AlternateContent>
    </w:r>
  </w:p>
</w:hdr>
</file>

<file path=word/header3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3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51" behindDoc="1" locked="0" layoutInCell="1" allowOverlap="1">
              <wp:simplePos x="0" y="0"/>
              <wp:positionH relativeFrom="page">
                <wp:posOffset>1883410</wp:posOffset>
              </wp:positionH>
              <wp:positionV relativeFrom="page">
                <wp:posOffset>1243330</wp:posOffset>
              </wp:positionV>
              <wp:extent cx="3986530" cy="179705"/>
              <wp:effectExtent l="0" t="0" r="0" b="0"/>
              <wp:wrapNone/>
              <wp:docPr id="583" name="Shape 583"/>
              <wp:cNvGraphicFramePr/>
              <a:graphic xmlns:a="http://schemas.openxmlformats.org/drawingml/2006/main">
                <a:graphicData uri="http://schemas.microsoft.com/office/word/2010/wordprocessingShape">
                  <wps:wsp>
                    <wps:cNvSpPr txBox="1"/>
                    <wps:spPr>
                      <a:xfrm>
                        <a:off x="0" y="0"/>
                        <a:ext cx="3986530" cy="17970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3o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3" o:spid="_x0000_s1330" type="#_x0000_t202" style="position:absolute;margin-left:148.3pt;margin-top:97.9pt;width:313.9pt;height:14.15pt;z-index:-4404012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3o FIXED STARS AND CONSTELLATIONS</w:t>
                    </w:r>
                  </w:p>
                </w:txbxContent>
              </v:textbox>
              <w10:wrap anchorx="page" anchory="page"/>
            </v:shape>
          </w:pict>
        </mc:Fallback>
      </mc:AlternateContent>
    </w:r>
  </w:p>
</w:hdr>
</file>

<file path=word/header3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63" behindDoc="1" locked="0" layoutInCell="1" allowOverlap="1">
              <wp:simplePos x="0" y="0"/>
              <wp:positionH relativeFrom="page">
                <wp:posOffset>1883410</wp:posOffset>
              </wp:positionH>
              <wp:positionV relativeFrom="page">
                <wp:posOffset>1243330</wp:posOffset>
              </wp:positionV>
              <wp:extent cx="3986530" cy="179705"/>
              <wp:effectExtent l="0" t="0" r="0" b="0"/>
              <wp:wrapNone/>
              <wp:docPr id="595" name="Shape 595"/>
              <wp:cNvGraphicFramePr/>
              <a:graphic xmlns:a="http://schemas.openxmlformats.org/drawingml/2006/main">
                <a:graphicData uri="http://schemas.microsoft.com/office/word/2010/wordprocessingShape">
                  <wps:wsp>
                    <wps:cNvSpPr txBox="1"/>
                    <wps:spPr>
                      <a:xfrm>
                        <a:off x="0" y="0"/>
                        <a:ext cx="3986530" cy="17970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3o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5" o:spid="_x0000_s1334" type="#_x0000_t202" style="position:absolute;margin-left:148.3pt;margin-top:97.9pt;width:313.9pt;height:14.15pt;z-index:-4404012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3o FIXED STARS AND CONSTELLATIONS</w:t>
                    </w:r>
                  </w:p>
                </w:txbxContent>
              </v:textbox>
              <w10:wrap anchorx="page" anchory="page"/>
            </v:shape>
          </w:pict>
        </mc:Fallback>
      </mc:AlternateContent>
    </w:r>
  </w:p>
</w:hdr>
</file>

<file path=word/header3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59" behindDoc="1" locked="0" layoutInCell="1" allowOverlap="1">
              <wp:simplePos x="0" y="0"/>
              <wp:positionH relativeFrom="page">
                <wp:posOffset>1883410</wp:posOffset>
              </wp:positionH>
              <wp:positionV relativeFrom="page">
                <wp:posOffset>1243330</wp:posOffset>
              </wp:positionV>
              <wp:extent cx="3986530" cy="179705"/>
              <wp:effectExtent l="0" t="0" r="0" b="0"/>
              <wp:wrapNone/>
              <wp:docPr id="591" name="Shape 591"/>
              <wp:cNvGraphicFramePr/>
              <a:graphic xmlns:a="http://schemas.openxmlformats.org/drawingml/2006/main">
                <a:graphicData uri="http://schemas.microsoft.com/office/word/2010/wordprocessingShape">
                  <wps:wsp>
                    <wps:cNvSpPr txBox="1"/>
                    <wps:spPr>
                      <a:xfrm>
                        <a:off x="0" y="0"/>
                        <a:ext cx="3986530" cy="17970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3o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1" o:spid="_x0000_s1335" type="#_x0000_t202" style="position:absolute;margin-left:148.3pt;margin-top:97.9pt;width:313.9pt;height:14.15pt;z-index:-4404012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3o FIXED STARS AND CONSTELLATIONS</w:t>
                    </w:r>
                  </w:p>
                </w:txbxContent>
              </v:textbox>
              <w10:wrap anchorx="page" anchory="page"/>
            </v:shape>
          </w:pict>
        </mc:Fallback>
      </mc:AlternateContent>
    </w:r>
  </w:p>
</w:hdr>
</file>

<file path=word/header3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75" behindDoc="1" locked="0" layoutInCell="1" allowOverlap="1">
              <wp:simplePos x="0" y="0"/>
              <wp:positionH relativeFrom="page">
                <wp:posOffset>1874520</wp:posOffset>
              </wp:positionH>
              <wp:positionV relativeFrom="page">
                <wp:posOffset>1185545</wp:posOffset>
              </wp:positionV>
              <wp:extent cx="3965575" cy="182880"/>
              <wp:effectExtent l="0" t="0" r="0" b="0"/>
              <wp:wrapNone/>
              <wp:docPr id="607" name="Shape 607"/>
              <wp:cNvGraphicFramePr/>
              <a:graphic xmlns:a="http://schemas.openxmlformats.org/drawingml/2006/main">
                <a:graphicData uri="http://schemas.microsoft.com/office/word/2010/wordprocessingShape">
                  <wps:wsp>
                    <wps:cNvSpPr txBox="1"/>
                    <wps:spPr>
                      <a:xfrm>
                        <a:off x="0" y="0"/>
                        <a:ext cx="396557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134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7" o:spid="_x0000_s1340" type="#_x0000_t202" style="position:absolute;margin-left:147.6pt;margin-top:93.35pt;width:312.25pt;height:14.4pt;z-index:-4404012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134 FIXED STARS AND CONSTELLATIONS</w:t>
                    </w:r>
                  </w:p>
                </w:txbxContent>
              </v:textbox>
              <w10:wrap anchorx="page" anchory="page"/>
            </v:shape>
          </w:pict>
        </mc:Fallback>
      </mc:AlternateContent>
    </w:r>
  </w:p>
</w:hdr>
</file>

<file path=word/header3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71" behindDoc="1" locked="0" layoutInCell="1" allowOverlap="1">
              <wp:simplePos x="0" y="0"/>
              <wp:positionH relativeFrom="page">
                <wp:posOffset>1874520</wp:posOffset>
              </wp:positionH>
              <wp:positionV relativeFrom="page">
                <wp:posOffset>1185545</wp:posOffset>
              </wp:positionV>
              <wp:extent cx="3965575" cy="182880"/>
              <wp:effectExtent l="0" t="0" r="0" b="0"/>
              <wp:wrapNone/>
              <wp:docPr id="603" name="Shape 603"/>
              <wp:cNvGraphicFramePr/>
              <a:graphic xmlns:a="http://schemas.openxmlformats.org/drawingml/2006/main">
                <a:graphicData uri="http://schemas.microsoft.com/office/word/2010/wordprocessingShape">
                  <wps:wsp>
                    <wps:cNvSpPr txBox="1"/>
                    <wps:spPr>
                      <a:xfrm>
                        <a:off x="0" y="0"/>
                        <a:ext cx="396557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134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3" o:spid="_x0000_s1341" type="#_x0000_t202" style="position:absolute;margin-left:147.6pt;margin-top:93.35pt;width:312.25pt;height:14.4pt;z-index:-4404012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134 FIXED STARS AND CONSTELLATIONS</w:t>
                    </w:r>
                  </w:p>
                </w:txbxContent>
              </v:textbox>
              <w10:wrap anchorx="page" anchory="page"/>
            </v:shape>
          </w:pict>
        </mc:Fallback>
      </mc:AlternateContent>
    </w:r>
  </w:p>
</w:hdr>
</file>

<file path=word/header3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83" behindDoc="1" locked="0" layoutInCell="1" allowOverlap="1">
              <wp:simplePos x="0" y="0"/>
              <wp:positionH relativeFrom="page">
                <wp:posOffset>1807210</wp:posOffset>
              </wp:positionH>
              <wp:positionV relativeFrom="page">
                <wp:posOffset>1112520</wp:posOffset>
              </wp:positionV>
              <wp:extent cx="3999230" cy="179705"/>
              <wp:effectExtent l="0" t="0" r="0" b="0"/>
              <wp:wrapNone/>
              <wp:docPr id="615" name="Shape 615"/>
              <wp:cNvGraphicFramePr/>
              <a:graphic xmlns:a="http://schemas.openxmlformats.org/drawingml/2006/main">
                <a:graphicData uri="http://schemas.microsoft.com/office/word/2010/wordprocessingShape">
                  <wps:wsp>
                    <wps:cNvSpPr txBox="1"/>
                    <wps:spPr>
                      <a:xfrm>
                        <a:off x="0" y="0"/>
                        <a:ext cx="3999230"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136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5" o:spid="_x0000_s1344" type="#_x0000_t202" style="position:absolute;margin-left:142.3pt;margin-top:87.6pt;width:314.9pt;height:14.15pt;z-index:-44040119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136 FIXED STARS AND CONSTELLATIONS</w:t>
                    </w:r>
                  </w:p>
                </w:txbxContent>
              </v:textbox>
              <w10:wrap anchorx="page" anchory="page"/>
            </v:shape>
          </w:pict>
        </mc:Fallback>
      </mc:AlternateContent>
    </w:r>
  </w:p>
</w:hdr>
</file>

<file path=word/header3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79" behindDoc="1" locked="0" layoutInCell="1" allowOverlap="1">
              <wp:simplePos x="0" y="0"/>
              <wp:positionH relativeFrom="page">
                <wp:posOffset>1807210</wp:posOffset>
              </wp:positionH>
              <wp:positionV relativeFrom="page">
                <wp:posOffset>1112520</wp:posOffset>
              </wp:positionV>
              <wp:extent cx="3999230" cy="179705"/>
              <wp:effectExtent l="0" t="0" r="0" b="0"/>
              <wp:wrapNone/>
              <wp:docPr id="611" name="Shape 611"/>
              <wp:cNvGraphicFramePr/>
              <a:graphic xmlns:a="http://schemas.openxmlformats.org/drawingml/2006/main">
                <a:graphicData uri="http://schemas.microsoft.com/office/word/2010/wordprocessingShape">
                  <wps:wsp>
                    <wps:cNvSpPr txBox="1"/>
                    <wps:spPr>
                      <a:xfrm>
                        <a:off x="0" y="0"/>
                        <a:ext cx="3999230"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136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1" o:spid="_x0000_s1345" type="#_x0000_t202" style="position:absolute;margin-left:142.3pt;margin-top:87.6pt;width:314.9pt;height:14.15pt;z-index:-4404012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136 FIXED STARS AND CONSTELLATIONS</w:t>
                    </w:r>
                  </w:p>
                </w:txbxContent>
              </v:textbox>
              <w10:wrap anchorx="page" anchory="page"/>
            </v:shape>
          </w:pict>
        </mc:Fallback>
      </mc:AlternateContent>
    </w:r>
  </w:p>
</w:hdr>
</file>

<file path=word/header3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95" behindDoc="1" locked="0" layoutInCell="1" allowOverlap="1">
              <wp:simplePos x="0" y="0"/>
              <wp:positionH relativeFrom="page">
                <wp:posOffset>1852930</wp:posOffset>
              </wp:positionH>
              <wp:positionV relativeFrom="page">
                <wp:posOffset>1264920</wp:posOffset>
              </wp:positionV>
              <wp:extent cx="3965575" cy="179705"/>
              <wp:effectExtent l="0" t="0" r="0" b="0"/>
              <wp:wrapNone/>
              <wp:docPr id="627" name="Shape 627"/>
              <wp:cNvGraphicFramePr/>
              <a:graphic xmlns:a="http://schemas.openxmlformats.org/drawingml/2006/main">
                <a:graphicData uri="http://schemas.microsoft.com/office/word/2010/wordprocessingShape">
                  <wps:wsp>
                    <wps:cNvSpPr txBox="1"/>
                    <wps:spPr>
                      <a:xfrm>
                        <a:off x="0" y="0"/>
                        <a:ext cx="3965575"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138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7" o:spid="_x0000_s1350" type="#_x0000_t202" style="position:absolute;margin-left:145.9pt;margin-top:99.6pt;width:312.25pt;height:14.15pt;z-index:-4404011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138 FIXED STARS AND CONSTELLATIONS</w:t>
                    </w:r>
                  </w:p>
                </w:txbxContent>
              </v:textbox>
              <w10:wrap anchorx="page" anchory="page"/>
            </v:shape>
          </w:pict>
        </mc:Fallback>
      </mc:AlternateContent>
    </w:r>
  </w:p>
</w:hdr>
</file>

<file path=word/header3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291" behindDoc="1" locked="0" layoutInCell="1" allowOverlap="1">
              <wp:simplePos x="0" y="0"/>
              <wp:positionH relativeFrom="page">
                <wp:posOffset>1852930</wp:posOffset>
              </wp:positionH>
              <wp:positionV relativeFrom="page">
                <wp:posOffset>1264920</wp:posOffset>
              </wp:positionV>
              <wp:extent cx="3965575" cy="179705"/>
              <wp:effectExtent l="0" t="0" r="0" b="0"/>
              <wp:wrapNone/>
              <wp:docPr id="623" name="Shape 623"/>
              <wp:cNvGraphicFramePr/>
              <a:graphic xmlns:a="http://schemas.openxmlformats.org/drawingml/2006/main">
                <a:graphicData uri="http://schemas.microsoft.com/office/word/2010/wordprocessingShape">
                  <wps:wsp>
                    <wps:cNvSpPr txBox="1"/>
                    <wps:spPr>
                      <a:xfrm>
                        <a:off x="0" y="0"/>
                        <a:ext cx="3965575"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138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3" o:spid="_x0000_s1351" type="#_x0000_t202" style="position:absolute;margin-left:145.9pt;margin-top:99.6pt;width:312.25pt;height:14.15pt;z-index:-4404011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138 FIXED STARS AND CONSTELLATIONS</w:t>
                    </w:r>
                  </w:p>
                </w:txbxContent>
              </v:textbox>
              <w10:wrap anchorx="page" anchory="page"/>
            </v:shape>
          </w:pict>
        </mc:Fallback>
      </mc:AlternateContent>
    </w:r>
  </w:p>
</w:hdr>
</file>

<file path=word/header3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07" behindDoc="1" locked="0" layoutInCell="1" allowOverlap="1">
              <wp:simplePos x="0" y="0"/>
              <wp:positionH relativeFrom="page">
                <wp:posOffset>1825625</wp:posOffset>
              </wp:positionH>
              <wp:positionV relativeFrom="page">
                <wp:posOffset>1112520</wp:posOffset>
              </wp:positionV>
              <wp:extent cx="3980815" cy="182880"/>
              <wp:effectExtent l="0" t="0" r="0" b="0"/>
              <wp:wrapNone/>
              <wp:docPr id="639" name="Shape 639"/>
              <wp:cNvGraphicFramePr/>
              <a:graphic xmlns:a="http://schemas.openxmlformats.org/drawingml/2006/main">
                <a:graphicData uri="http://schemas.microsoft.com/office/word/2010/wordprocessingShape">
                  <wps:wsp>
                    <wps:cNvSpPr txBox="1"/>
                    <wps:spPr>
                      <a:xfrm>
                        <a:off x="0" y="0"/>
                        <a:ext cx="398081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140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9" o:spid="_x0000_s1356" type="#_x0000_t202" style="position:absolute;margin-left:143.75pt;margin-top:87.6pt;width:313.45pt;height:14.4pt;z-index:-4404011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140 FIXED STARS AND CONSTELLATIONS</w:t>
                    </w:r>
                  </w:p>
                </w:txbxContent>
              </v:textbox>
              <w10:wrap anchorx="page" anchory="page"/>
            </v:shape>
          </w:pict>
        </mc:Fallback>
      </mc:AlternateContent>
    </w:r>
  </w:p>
</w:hdr>
</file>

<file path=word/header3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03" behindDoc="1" locked="0" layoutInCell="1" allowOverlap="1">
              <wp:simplePos x="0" y="0"/>
              <wp:positionH relativeFrom="page">
                <wp:posOffset>1825625</wp:posOffset>
              </wp:positionH>
              <wp:positionV relativeFrom="page">
                <wp:posOffset>1112520</wp:posOffset>
              </wp:positionV>
              <wp:extent cx="3980815" cy="182880"/>
              <wp:effectExtent l="0" t="0" r="0" b="0"/>
              <wp:wrapNone/>
              <wp:docPr id="635" name="Shape 635"/>
              <wp:cNvGraphicFramePr/>
              <a:graphic xmlns:a="http://schemas.openxmlformats.org/drawingml/2006/main">
                <a:graphicData uri="http://schemas.microsoft.com/office/word/2010/wordprocessingShape">
                  <wps:wsp>
                    <wps:cNvSpPr txBox="1"/>
                    <wps:spPr>
                      <a:xfrm>
                        <a:off x="0" y="0"/>
                        <a:ext cx="398081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140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5" o:spid="_x0000_s1357" type="#_x0000_t202" style="position:absolute;margin-left:143.75pt;margin-top:87.6pt;width:313.45pt;height:14.4pt;z-index:-4404011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140 FIXED STARS AND CONSTELLATIONS</w:t>
                    </w:r>
                  </w:p>
                </w:txbxContent>
              </v:textbox>
              <w10:wrap anchorx="page" anchory="page"/>
            </v:shape>
          </w:pict>
        </mc:Fallback>
      </mc:AlternateContent>
    </w:r>
  </w:p>
</w:hdr>
</file>

<file path=word/header3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19" behindDoc="1" locked="0" layoutInCell="1" allowOverlap="1">
              <wp:simplePos x="0" y="0"/>
              <wp:positionH relativeFrom="page">
                <wp:posOffset>1856105</wp:posOffset>
              </wp:positionH>
              <wp:positionV relativeFrom="page">
                <wp:posOffset>1090930</wp:posOffset>
              </wp:positionV>
              <wp:extent cx="3980815" cy="173990"/>
              <wp:effectExtent l="0" t="0" r="0" b="0"/>
              <wp:wrapNone/>
              <wp:docPr id="651" name="Shape 651"/>
              <wp:cNvGraphicFramePr/>
              <a:graphic xmlns:a="http://schemas.openxmlformats.org/drawingml/2006/main">
                <a:graphicData uri="http://schemas.microsoft.com/office/word/2010/wordprocessingShape">
                  <wps:wsp>
                    <wps:cNvSpPr txBox="1"/>
                    <wps:spPr>
                      <a:xfrm>
                        <a:off x="0" y="0"/>
                        <a:ext cx="3980815" cy="17399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142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1" o:spid="_x0000_s1362" type="#_x0000_t202" style="position:absolute;margin-left:146.15pt;margin-top:85.9pt;width:313.45pt;height:13.7pt;z-index:-4404011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142 FIXED STARS AND CONSTELLATIONS</w:t>
                    </w:r>
                  </w:p>
                </w:txbxContent>
              </v:textbox>
              <w10:wrap anchorx="page" anchory="page"/>
            </v:shape>
          </w:pict>
        </mc:Fallback>
      </mc:AlternateContent>
    </w:r>
  </w:p>
</w:hdr>
</file>

<file path=word/header3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15" behindDoc="1" locked="0" layoutInCell="1" allowOverlap="1">
              <wp:simplePos x="0" y="0"/>
              <wp:positionH relativeFrom="page">
                <wp:posOffset>1856105</wp:posOffset>
              </wp:positionH>
              <wp:positionV relativeFrom="page">
                <wp:posOffset>1090930</wp:posOffset>
              </wp:positionV>
              <wp:extent cx="3980815" cy="173990"/>
              <wp:effectExtent l="0" t="0" r="0" b="0"/>
              <wp:wrapNone/>
              <wp:docPr id="647" name="Shape 647"/>
              <wp:cNvGraphicFramePr/>
              <a:graphic xmlns:a="http://schemas.openxmlformats.org/drawingml/2006/main">
                <a:graphicData uri="http://schemas.microsoft.com/office/word/2010/wordprocessingShape">
                  <wps:wsp>
                    <wps:cNvSpPr txBox="1"/>
                    <wps:spPr>
                      <a:xfrm>
                        <a:off x="0" y="0"/>
                        <a:ext cx="3980815" cy="17399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142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7" o:spid="_x0000_s1363" type="#_x0000_t202" style="position:absolute;margin-left:146.15pt;margin-top:85.9pt;width:313.45pt;height:13.7pt;z-index:-4404011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142 FIXED STARS AND CONSTELLATIONS</w:t>
                    </w:r>
                  </w:p>
                </w:txbxContent>
              </v:textbox>
              <w10:wrap anchorx="page" anchory="page"/>
            </v:shape>
          </w:pict>
        </mc:Fallback>
      </mc:AlternateContent>
    </w:r>
  </w:p>
</w:hdr>
</file>

<file path=word/header3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27" behindDoc="1" locked="0" layoutInCell="1" allowOverlap="1">
              <wp:simplePos x="0" y="0"/>
              <wp:positionH relativeFrom="page">
                <wp:posOffset>2261870</wp:posOffset>
              </wp:positionH>
              <wp:positionV relativeFrom="page">
                <wp:posOffset>1798320</wp:posOffset>
              </wp:positionV>
              <wp:extent cx="3376930" cy="173990"/>
              <wp:effectExtent l="0" t="0" r="0" b="0"/>
              <wp:wrapNone/>
              <wp:docPr id="659" name="Shape 659"/>
              <wp:cNvGraphicFramePr/>
              <a:graphic xmlns:a="http://schemas.openxmlformats.org/drawingml/2006/main">
                <a:graphicData uri="http://schemas.microsoft.com/office/word/2010/wordprocessingShape">
                  <wps:wsp>
                    <wps:cNvSpPr txBox="1"/>
                    <wps:spPr>
                      <a:xfrm>
                        <a:off x="0" y="0"/>
                        <a:ext cx="337693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9" o:spid="_x0000_s1366" type="#_x0000_t202" style="position:absolute;margin-left:178.1pt;margin-top:141.6pt;width:265.9pt;height:13.7pt;z-index:-4404011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23" behindDoc="1" locked="0" layoutInCell="1" allowOverlap="1">
              <wp:simplePos x="0" y="0"/>
              <wp:positionH relativeFrom="page">
                <wp:posOffset>2261870</wp:posOffset>
              </wp:positionH>
              <wp:positionV relativeFrom="page">
                <wp:posOffset>1798320</wp:posOffset>
              </wp:positionV>
              <wp:extent cx="3376930" cy="173990"/>
              <wp:effectExtent l="0" t="0" r="0" b="0"/>
              <wp:wrapNone/>
              <wp:docPr id="655" name="Shape 655"/>
              <wp:cNvGraphicFramePr/>
              <a:graphic xmlns:a="http://schemas.openxmlformats.org/drawingml/2006/main">
                <a:graphicData uri="http://schemas.microsoft.com/office/word/2010/wordprocessingShape">
                  <wps:wsp>
                    <wps:cNvSpPr txBox="1"/>
                    <wps:spPr>
                      <a:xfrm>
                        <a:off x="0" y="0"/>
                        <a:ext cx="337693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5" o:spid="_x0000_s1367" type="#_x0000_t202" style="position:absolute;margin-left:178.1pt;margin-top:141.6pt;width:265.9pt;height:13.7pt;z-index:-4404011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35" behindDoc="1" locked="0" layoutInCell="1" allowOverlap="1">
              <wp:simplePos x="0" y="0"/>
              <wp:positionH relativeFrom="page">
                <wp:posOffset>2048510</wp:posOffset>
              </wp:positionH>
              <wp:positionV relativeFrom="page">
                <wp:posOffset>1151890</wp:posOffset>
              </wp:positionV>
              <wp:extent cx="3974465" cy="182880"/>
              <wp:effectExtent l="0" t="0" r="0" b="0"/>
              <wp:wrapNone/>
              <wp:docPr id="667" name="Shape 667"/>
              <wp:cNvGraphicFramePr/>
              <a:graphic xmlns:a="http://schemas.openxmlformats.org/drawingml/2006/main">
                <a:graphicData uri="http://schemas.microsoft.com/office/word/2010/wordprocessingShape">
                  <wps:wsp>
                    <wps:cNvSpPr txBox="1"/>
                    <wps:spPr>
                      <a:xfrm>
                        <a:off x="0" y="0"/>
                        <a:ext cx="397446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144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7" o:spid="_x0000_s1370" type="#_x0000_t202" style="position:absolute;margin-left:161.3pt;margin-top:90.7pt;width:312.95pt;height:14.4pt;z-index:-4404011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144 FIXED STARS AND CONSTELLATIONS</w:t>
                    </w:r>
                  </w:p>
                </w:txbxContent>
              </v:textbox>
              <w10:wrap anchorx="page" anchory="page"/>
            </v:shape>
          </w:pict>
        </mc:Fallback>
      </mc:AlternateContent>
    </w:r>
  </w:p>
</w:hdr>
</file>

<file path=word/header3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31" behindDoc="1" locked="0" layoutInCell="1" allowOverlap="1">
              <wp:simplePos x="0" y="0"/>
              <wp:positionH relativeFrom="page">
                <wp:posOffset>2048510</wp:posOffset>
              </wp:positionH>
              <wp:positionV relativeFrom="page">
                <wp:posOffset>1151890</wp:posOffset>
              </wp:positionV>
              <wp:extent cx="3974465" cy="182880"/>
              <wp:effectExtent l="0" t="0" r="0" b="0"/>
              <wp:wrapNone/>
              <wp:docPr id="663" name="Shape 663"/>
              <wp:cNvGraphicFramePr/>
              <a:graphic xmlns:a="http://schemas.openxmlformats.org/drawingml/2006/main">
                <a:graphicData uri="http://schemas.microsoft.com/office/word/2010/wordprocessingShape">
                  <wps:wsp>
                    <wps:cNvSpPr txBox="1"/>
                    <wps:spPr>
                      <a:xfrm>
                        <a:off x="0" y="0"/>
                        <a:ext cx="397446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144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3" o:spid="_x0000_s1371" type="#_x0000_t202" style="position:absolute;margin-left:161.3pt;margin-top:90.7pt;width:312.95pt;height:14.4pt;z-index:-44040114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144 FIXED STARS AND CONSTELLATIONS</w:t>
                    </w:r>
                  </w:p>
                </w:txbxContent>
              </v:textbox>
              <w10:wrap anchorx="page" anchory="page"/>
            </v:shape>
          </w:pict>
        </mc:Fallback>
      </mc:AlternateContent>
    </w:r>
  </w:p>
</w:hdr>
</file>

<file path=word/header3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43" behindDoc="1" locked="0" layoutInCell="1" allowOverlap="1">
              <wp:simplePos x="0" y="0"/>
              <wp:positionH relativeFrom="page">
                <wp:posOffset>2206625</wp:posOffset>
              </wp:positionH>
              <wp:positionV relativeFrom="page">
                <wp:posOffset>1913890</wp:posOffset>
              </wp:positionV>
              <wp:extent cx="3404870" cy="155575"/>
              <wp:effectExtent l="0" t="0" r="0" b="0"/>
              <wp:wrapNone/>
              <wp:docPr id="675" name="Shape 675"/>
              <wp:cNvGraphicFramePr/>
              <a:graphic xmlns:a="http://schemas.openxmlformats.org/drawingml/2006/main">
                <a:graphicData uri="http://schemas.microsoft.com/office/word/2010/wordprocessingShape">
                  <wps:wsp>
                    <wps:cNvSpPr txBox="1"/>
                    <wps:spPr>
                      <a:xfrm>
                        <a:off x="0" y="0"/>
                        <a:ext cx="340487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5" o:spid="_x0000_s1374" type="#_x0000_t202" style="position:absolute;margin-left:173.75pt;margin-top:150.7pt;width:268.1pt;height:12.25pt;z-index:-4404011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39" behindDoc="1" locked="0" layoutInCell="1" allowOverlap="1">
              <wp:simplePos x="0" y="0"/>
              <wp:positionH relativeFrom="page">
                <wp:posOffset>2206625</wp:posOffset>
              </wp:positionH>
              <wp:positionV relativeFrom="page">
                <wp:posOffset>1913890</wp:posOffset>
              </wp:positionV>
              <wp:extent cx="3404870" cy="155575"/>
              <wp:effectExtent l="0" t="0" r="0" b="0"/>
              <wp:wrapNone/>
              <wp:docPr id="671" name="Shape 671"/>
              <wp:cNvGraphicFramePr/>
              <a:graphic xmlns:a="http://schemas.openxmlformats.org/drawingml/2006/main">
                <a:graphicData uri="http://schemas.microsoft.com/office/word/2010/wordprocessingShape">
                  <wps:wsp>
                    <wps:cNvSpPr txBox="1"/>
                    <wps:spPr>
                      <a:xfrm>
                        <a:off x="0" y="0"/>
                        <a:ext cx="340487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1" o:spid="_x0000_s1375" type="#_x0000_t202" style="position:absolute;margin-left:173.75pt;margin-top:150.7pt;width:268.1pt;height:12.25pt;z-index:-4404011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51" behindDoc="1" locked="0" layoutInCell="1" allowOverlap="1">
              <wp:simplePos x="0" y="0"/>
              <wp:positionH relativeFrom="page">
                <wp:posOffset>2008505</wp:posOffset>
              </wp:positionH>
              <wp:positionV relativeFrom="page">
                <wp:posOffset>1185545</wp:posOffset>
              </wp:positionV>
              <wp:extent cx="3956050" cy="182880"/>
              <wp:effectExtent l="0" t="0" r="0" b="0"/>
              <wp:wrapNone/>
              <wp:docPr id="683" name="Shape 683"/>
              <wp:cNvGraphicFramePr/>
              <a:graphic xmlns:a="http://schemas.openxmlformats.org/drawingml/2006/main">
                <a:graphicData uri="http://schemas.microsoft.com/office/word/2010/wordprocessingShape">
                  <wps:wsp>
                    <wps:cNvSpPr txBox="1"/>
                    <wps:spPr>
                      <a:xfrm>
                        <a:off x="0" y="0"/>
                        <a:ext cx="3956050"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smallCaps/>
                              <w:color w:val="3B3B3B"/>
                            </w:rPr>
                            <w:t>t</w:t>
                          </w:r>
                          <w:r>
                            <w:rPr>
                              <w:rStyle w:val="stbilgiveyaaltbilgi"/>
                              <w:rFonts w:ascii="Times New Roman" w:eastAsia="Times New Roman" w:hAnsi="Times New Roman" w:cs="Times New Roman"/>
                              <w:smallCaps/>
                              <w:color w:val="3B3B3B"/>
                              <w:vertAlign w:val="subscript"/>
                            </w:rPr>
                            <w:t>4</w:t>
                          </w:r>
                          <w:r>
                            <w:rPr>
                              <w:rStyle w:val="stbilgiveyaaltbilgi"/>
                              <w:rFonts w:ascii="Times New Roman" w:eastAsia="Times New Roman" w:hAnsi="Times New Roman" w:cs="Times New Roman"/>
                              <w:smallCaps/>
                              <w:color w:val="3B3B3B"/>
                            </w:rPr>
                            <w:t>6</w:t>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3" o:spid="_x0000_s1378" type="#_x0000_t202" style="position:absolute;margin-left:158.15pt;margin-top:93.35pt;width:311.5pt;height:14.4pt;z-index:-4404011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smallCaps/>
                        <w:color w:val="3B3B3B"/>
                      </w:rPr>
                      <w:t>t</w:t>
                    </w:r>
                    <w:r>
                      <w:rPr>
                        <w:rStyle w:val="stbilgiveyaaltbilgi"/>
                        <w:rFonts w:ascii="Times New Roman" w:eastAsia="Times New Roman" w:hAnsi="Times New Roman" w:cs="Times New Roman"/>
                        <w:smallCaps/>
                        <w:color w:val="3B3B3B"/>
                        <w:vertAlign w:val="subscript"/>
                      </w:rPr>
                      <w:t>4</w:t>
                    </w:r>
                    <w:r>
                      <w:rPr>
                        <w:rStyle w:val="stbilgiveyaaltbilgi"/>
                        <w:rFonts w:ascii="Times New Roman" w:eastAsia="Times New Roman" w:hAnsi="Times New Roman" w:cs="Times New Roman"/>
                        <w:smallCaps/>
                        <w:color w:val="3B3B3B"/>
                      </w:rPr>
                      <w:t>6</w:t>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3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47" behindDoc="1" locked="0" layoutInCell="1" allowOverlap="1">
              <wp:simplePos x="0" y="0"/>
              <wp:positionH relativeFrom="page">
                <wp:posOffset>2008505</wp:posOffset>
              </wp:positionH>
              <wp:positionV relativeFrom="page">
                <wp:posOffset>1185545</wp:posOffset>
              </wp:positionV>
              <wp:extent cx="3956050" cy="182880"/>
              <wp:effectExtent l="0" t="0" r="0" b="0"/>
              <wp:wrapNone/>
              <wp:docPr id="679" name="Shape 679"/>
              <wp:cNvGraphicFramePr/>
              <a:graphic xmlns:a="http://schemas.openxmlformats.org/drawingml/2006/main">
                <a:graphicData uri="http://schemas.microsoft.com/office/word/2010/wordprocessingShape">
                  <wps:wsp>
                    <wps:cNvSpPr txBox="1"/>
                    <wps:spPr>
                      <a:xfrm>
                        <a:off x="0" y="0"/>
                        <a:ext cx="3956050"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smallCaps/>
                              <w:color w:val="3B3B3B"/>
                            </w:rPr>
                            <w:t>t</w:t>
                          </w:r>
                          <w:r>
                            <w:rPr>
                              <w:rStyle w:val="stbilgiveyaaltbilgi"/>
                              <w:rFonts w:ascii="Times New Roman" w:eastAsia="Times New Roman" w:hAnsi="Times New Roman" w:cs="Times New Roman"/>
                              <w:smallCaps/>
                              <w:color w:val="3B3B3B"/>
                              <w:vertAlign w:val="subscript"/>
                            </w:rPr>
                            <w:t>4</w:t>
                          </w:r>
                          <w:r>
                            <w:rPr>
                              <w:rStyle w:val="stbilgiveyaaltbilgi"/>
                              <w:rFonts w:ascii="Times New Roman" w:eastAsia="Times New Roman" w:hAnsi="Times New Roman" w:cs="Times New Roman"/>
                              <w:smallCaps/>
                              <w:color w:val="3B3B3B"/>
                            </w:rPr>
                            <w:t>6</w:t>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9" o:spid="_x0000_s1379" type="#_x0000_t202" style="position:absolute;margin-left:158.15pt;margin-top:93.35pt;width:311.5pt;height:14.4pt;z-index:-4404011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smallCaps/>
                        <w:color w:val="3B3B3B"/>
                      </w:rPr>
                      <w:t>t</w:t>
                    </w:r>
                    <w:r>
                      <w:rPr>
                        <w:rStyle w:val="stbilgiveyaaltbilgi"/>
                        <w:rFonts w:ascii="Times New Roman" w:eastAsia="Times New Roman" w:hAnsi="Times New Roman" w:cs="Times New Roman"/>
                        <w:smallCaps/>
                        <w:color w:val="3B3B3B"/>
                        <w:vertAlign w:val="subscript"/>
                      </w:rPr>
                      <w:t>4</w:t>
                    </w:r>
                    <w:r>
                      <w:rPr>
                        <w:rStyle w:val="stbilgiveyaaltbilgi"/>
                        <w:rFonts w:ascii="Times New Roman" w:eastAsia="Times New Roman" w:hAnsi="Times New Roman" w:cs="Times New Roman"/>
                        <w:smallCaps/>
                        <w:color w:val="3B3B3B"/>
                      </w:rPr>
                      <w:t>6</w:t>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3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59" behindDoc="1" locked="0" layoutInCell="1" allowOverlap="1">
              <wp:simplePos x="0" y="0"/>
              <wp:positionH relativeFrom="page">
                <wp:posOffset>2255520</wp:posOffset>
              </wp:positionH>
              <wp:positionV relativeFrom="page">
                <wp:posOffset>1856105</wp:posOffset>
              </wp:positionV>
              <wp:extent cx="3392170" cy="152400"/>
              <wp:effectExtent l="0" t="0" r="0" b="0"/>
              <wp:wrapNone/>
              <wp:docPr id="691" name="Shape 691"/>
              <wp:cNvGraphicFramePr/>
              <a:graphic xmlns:a="http://schemas.openxmlformats.org/drawingml/2006/main">
                <a:graphicData uri="http://schemas.microsoft.com/office/word/2010/wordprocessingShape">
                  <wps:wsp>
                    <wps:cNvSpPr txBox="1"/>
                    <wps:spPr>
                      <a:xfrm>
                        <a:off x="0" y="0"/>
                        <a:ext cx="339217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proofErr w:type="spellStart"/>
                          <w:r>
                            <w:rPr>
                              <w:rStyle w:val="stbilgiveyaaltbilgi"/>
                              <w:rFonts w:ascii="Times New Roman" w:eastAsia="Times New Roman" w:hAnsi="Times New Roman" w:cs="Times New Roman"/>
                              <w:color w:val="3B3B3B"/>
                              <w:sz w:val="26"/>
                              <w:szCs w:val="26"/>
                            </w:rPr>
                            <w:t>NEBULAi</w:t>
                          </w:r>
                          <w:proofErr w:type="spellEnd"/>
                          <w:r>
                            <w:rPr>
                              <w:rStyle w:val="stbilgiveyaaltbilgi"/>
                              <w:rFonts w:ascii="Times New Roman" w:eastAsia="Times New Roman" w:hAnsi="Times New Roman" w:cs="Times New Roman"/>
                              <w:color w:val="3B3B3B"/>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1" o:spid="_x0000_s1382" type="#_x0000_t202" style="position:absolute;margin-left:177.6pt;margin-top:146.15pt;width:267.1pt;height:12pt;z-index:-4404011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proofErr w:type="spellStart"/>
                    <w:r>
                      <w:rPr>
                        <w:rStyle w:val="stbilgiveyaaltbilgi"/>
                        <w:rFonts w:ascii="Times New Roman" w:eastAsia="Times New Roman" w:hAnsi="Times New Roman" w:cs="Times New Roman"/>
                        <w:color w:val="3B3B3B"/>
                        <w:sz w:val="26"/>
                        <w:szCs w:val="26"/>
                      </w:rPr>
                      <w:t>NEBULAi</w:t>
                    </w:r>
                    <w:proofErr w:type="spellEnd"/>
                    <w:r>
                      <w:rPr>
                        <w:rStyle w:val="stbilgiveyaaltbilgi"/>
                        <w:rFonts w:ascii="Times New Roman" w:eastAsia="Times New Roman" w:hAnsi="Times New Roman" w:cs="Times New Roman"/>
                        <w:color w:val="3B3B3B"/>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55" behindDoc="1" locked="0" layoutInCell="1" allowOverlap="1">
              <wp:simplePos x="0" y="0"/>
              <wp:positionH relativeFrom="page">
                <wp:posOffset>2255520</wp:posOffset>
              </wp:positionH>
              <wp:positionV relativeFrom="page">
                <wp:posOffset>1856105</wp:posOffset>
              </wp:positionV>
              <wp:extent cx="3392170" cy="152400"/>
              <wp:effectExtent l="0" t="0" r="0" b="0"/>
              <wp:wrapNone/>
              <wp:docPr id="687" name="Shape 687"/>
              <wp:cNvGraphicFramePr/>
              <a:graphic xmlns:a="http://schemas.openxmlformats.org/drawingml/2006/main">
                <a:graphicData uri="http://schemas.microsoft.com/office/word/2010/wordprocessingShape">
                  <wps:wsp>
                    <wps:cNvSpPr txBox="1"/>
                    <wps:spPr>
                      <a:xfrm>
                        <a:off x="0" y="0"/>
                        <a:ext cx="3392170" cy="15240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proofErr w:type="spellStart"/>
                          <w:r>
                            <w:rPr>
                              <w:rStyle w:val="stbilgiveyaaltbilgi"/>
                              <w:rFonts w:ascii="Times New Roman" w:eastAsia="Times New Roman" w:hAnsi="Times New Roman" w:cs="Times New Roman"/>
                              <w:color w:val="3B3B3B"/>
                              <w:sz w:val="26"/>
                              <w:szCs w:val="26"/>
                            </w:rPr>
                            <w:t>NEBULAi</w:t>
                          </w:r>
                          <w:proofErr w:type="spellEnd"/>
                          <w:r>
                            <w:rPr>
                              <w:rStyle w:val="stbilgiveyaaltbilgi"/>
                              <w:rFonts w:ascii="Times New Roman" w:eastAsia="Times New Roman" w:hAnsi="Times New Roman" w:cs="Times New Roman"/>
                              <w:color w:val="3B3B3B"/>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7" o:spid="_x0000_s1383" type="#_x0000_t202" style="position:absolute;margin-left:177.6pt;margin-top:146.15pt;width:267.1pt;height:12pt;z-index:-4404011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w:t>
                    </w:r>
                    <w:proofErr w:type="spellStart"/>
                    <w:r>
                      <w:rPr>
                        <w:rStyle w:val="stbilgiveyaaltbilgi"/>
                        <w:rFonts w:ascii="Times New Roman" w:eastAsia="Times New Roman" w:hAnsi="Times New Roman" w:cs="Times New Roman"/>
                        <w:color w:val="3B3B3B"/>
                        <w:sz w:val="26"/>
                        <w:szCs w:val="26"/>
                      </w:rPr>
                      <w:t>NEBULAi</w:t>
                    </w:r>
                    <w:proofErr w:type="spellEnd"/>
                    <w:r>
                      <w:rPr>
                        <w:rStyle w:val="stbilgiveyaaltbilgi"/>
                        <w:rFonts w:ascii="Times New Roman" w:eastAsia="Times New Roman" w:hAnsi="Times New Roman" w:cs="Times New Roman"/>
                        <w:color w:val="3B3B3B"/>
                        <w:sz w:val="26"/>
                        <w:szCs w:val="26"/>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3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3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71" behindDoc="1" locked="0" layoutInCell="1" allowOverlap="1">
              <wp:simplePos x="0" y="0"/>
              <wp:positionH relativeFrom="page">
                <wp:posOffset>2255520</wp:posOffset>
              </wp:positionH>
              <wp:positionV relativeFrom="page">
                <wp:posOffset>1835150</wp:posOffset>
              </wp:positionV>
              <wp:extent cx="3376930" cy="173990"/>
              <wp:effectExtent l="0" t="0" r="0" b="0"/>
              <wp:wrapNone/>
              <wp:docPr id="703" name="Shape 703"/>
              <wp:cNvGraphicFramePr/>
              <a:graphic xmlns:a="http://schemas.openxmlformats.org/drawingml/2006/main">
                <a:graphicData uri="http://schemas.microsoft.com/office/word/2010/wordprocessingShape">
                  <wps:wsp>
                    <wps:cNvSpPr txBox="1"/>
                    <wps:spPr>
                      <a:xfrm>
                        <a:off x="0" y="0"/>
                        <a:ext cx="337693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3" o:spid="_x0000_s1388" type="#_x0000_t202" style="position:absolute;margin-left:177.6pt;margin-top:144.5pt;width:265.9pt;height:13.7pt;z-index:-4404011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67" behindDoc="1" locked="0" layoutInCell="1" allowOverlap="1">
              <wp:simplePos x="0" y="0"/>
              <wp:positionH relativeFrom="page">
                <wp:posOffset>2255520</wp:posOffset>
              </wp:positionH>
              <wp:positionV relativeFrom="page">
                <wp:posOffset>1835150</wp:posOffset>
              </wp:positionV>
              <wp:extent cx="3376930" cy="173990"/>
              <wp:effectExtent l="0" t="0" r="0" b="0"/>
              <wp:wrapNone/>
              <wp:docPr id="699" name="Shape 699"/>
              <wp:cNvGraphicFramePr/>
              <a:graphic xmlns:a="http://schemas.openxmlformats.org/drawingml/2006/main">
                <a:graphicData uri="http://schemas.microsoft.com/office/word/2010/wordprocessingShape">
                  <wps:wsp>
                    <wps:cNvSpPr txBox="1"/>
                    <wps:spPr>
                      <a:xfrm>
                        <a:off x="0" y="0"/>
                        <a:ext cx="337693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9" o:spid="_x0000_s1389" type="#_x0000_t202" style="position:absolute;margin-left:177.6pt;margin-top:144.5pt;width:265.9pt;height:13.7pt;z-index:-4404011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79" behindDoc="1" locked="0" layoutInCell="1" allowOverlap="1">
              <wp:simplePos x="0" y="0"/>
              <wp:positionH relativeFrom="page">
                <wp:posOffset>1801495</wp:posOffset>
              </wp:positionH>
              <wp:positionV relativeFrom="page">
                <wp:posOffset>1063625</wp:posOffset>
              </wp:positionV>
              <wp:extent cx="3959225" cy="182880"/>
              <wp:effectExtent l="0" t="0" r="0" b="0"/>
              <wp:wrapNone/>
              <wp:docPr id="711" name="Shape 711"/>
              <wp:cNvGraphicFramePr/>
              <a:graphic xmlns:a="http://schemas.openxmlformats.org/drawingml/2006/main">
                <a:graphicData uri="http://schemas.microsoft.com/office/word/2010/wordprocessingShape">
                  <wps:wsp>
                    <wps:cNvSpPr txBox="1"/>
                    <wps:spPr>
                      <a:xfrm>
                        <a:off x="0" y="0"/>
                        <a:ext cx="395922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150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1" o:spid="_x0000_s1392" type="#_x0000_t202" style="position:absolute;margin-left:141.85pt;margin-top:83.75pt;width:311.75pt;height:14.4pt;z-index:-4404011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150 FIXED STARS AND CONSTELLATIONS</w:t>
                    </w:r>
                  </w:p>
                </w:txbxContent>
              </v:textbox>
              <w10:wrap anchorx="page" anchory="page"/>
            </v:shape>
          </w:pict>
        </mc:Fallback>
      </mc:AlternateContent>
    </w:r>
  </w:p>
</w:hdr>
</file>

<file path=word/header4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75" behindDoc="1" locked="0" layoutInCell="1" allowOverlap="1">
              <wp:simplePos x="0" y="0"/>
              <wp:positionH relativeFrom="page">
                <wp:posOffset>1801495</wp:posOffset>
              </wp:positionH>
              <wp:positionV relativeFrom="page">
                <wp:posOffset>1063625</wp:posOffset>
              </wp:positionV>
              <wp:extent cx="3959225" cy="182880"/>
              <wp:effectExtent l="0" t="0" r="0" b="0"/>
              <wp:wrapNone/>
              <wp:docPr id="707" name="Shape 707"/>
              <wp:cNvGraphicFramePr/>
              <a:graphic xmlns:a="http://schemas.openxmlformats.org/drawingml/2006/main">
                <a:graphicData uri="http://schemas.microsoft.com/office/word/2010/wordprocessingShape">
                  <wps:wsp>
                    <wps:cNvSpPr txBox="1"/>
                    <wps:spPr>
                      <a:xfrm>
                        <a:off x="0" y="0"/>
                        <a:ext cx="3959225"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150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7" o:spid="_x0000_s1393" type="#_x0000_t202" style="position:absolute;margin-left:141.85pt;margin-top:83.75pt;width:311.75pt;height:14.4pt;z-index:-4404011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150 FIXED STARS AND CONSTELLATIONS</w:t>
                    </w:r>
                  </w:p>
                </w:txbxContent>
              </v:textbox>
              <w10:wrap anchorx="page" anchory="page"/>
            </v:shape>
          </w:pict>
        </mc:Fallback>
      </mc:AlternateContent>
    </w:r>
  </w:p>
</w:hdr>
</file>

<file path=word/header4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85" behindDoc="1" locked="0" layoutInCell="1" allowOverlap="1">
              <wp:simplePos x="0" y="0"/>
              <wp:positionH relativeFrom="page">
                <wp:posOffset>2237105</wp:posOffset>
              </wp:positionH>
              <wp:positionV relativeFrom="page">
                <wp:posOffset>1755775</wp:posOffset>
              </wp:positionV>
              <wp:extent cx="3386455" cy="149225"/>
              <wp:effectExtent l="0" t="0" r="0" b="0"/>
              <wp:wrapNone/>
              <wp:docPr id="717" name="Shape 717"/>
              <wp:cNvGraphicFramePr/>
              <a:graphic xmlns:a="http://schemas.openxmlformats.org/drawingml/2006/main">
                <a:graphicData uri="http://schemas.microsoft.com/office/word/2010/wordprocessingShape">
                  <wps:wsp>
                    <wps:cNvSpPr txBox="1"/>
                    <wps:spPr>
                      <a:xfrm>
                        <a:off x="0" y="0"/>
                        <a:ext cx="3386455" cy="14922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7" o:spid="_x0000_s1396" type="#_x0000_t202" style="position:absolute;margin-left:176.15pt;margin-top:138.25pt;width:266.65pt;height:11.75pt;z-index:-4404010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83" behindDoc="1" locked="0" layoutInCell="1" allowOverlap="1">
              <wp:simplePos x="0" y="0"/>
              <wp:positionH relativeFrom="page">
                <wp:posOffset>2237105</wp:posOffset>
              </wp:positionH>
              <wp:positionV relativeFrom="page">
                <wp:posOffset>1755775</wp:posOffset>
              </wp:positionV>
              <wp:extent cx="3386455" cy="149225"/>
              <wp:effectExtent l="0" t="0" r="0" b="0"/>
              <wp:wrapNone/>
              <wp:docPr id="715" name="Shape 715"/>
              <wp:cNvGraphicFramePr/>
              <a:graphic xmlns:a="http://schemas.openxmlformats.org/drawingml/2006/main">
                <a:graphicData uri="http://schemas.microsoft.com/office/word/2010/wordprocessingShape">
                  <wps:wsp>
                    <wps:cNvSpPr txBox="1"/>
                    <wps:spPr>
                      <a:xfrm>
                        <a:off x="0" y="0"/>
                        <a:ext cx="3386455" cy="14922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5" o:spid="_x0000_s1397" type="#_x0000_t202" style="position:absolute;margin-left:176.15pt;margin-top:138.25pt;width:266.65pt;height:11.75pt;z-index:-44040109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91" behindDoc="1" locked="0" layoutInCell="1" allowOverlap="1">
              <wp:simplePos x="0" y="0"/>
              <wp:positionH relativeFrom="page">
                <wp:posOffset>1847215</wp:posOffset>
              </wp:positionH>
              <wp:positionV relativeFrom="page">
                <wp:posOffset>1130935</wp:posOffset>
              </wp:positionV>
              <wp:extent cx="3925570" cy="179705"/>
              <wp:effectExtent l="0" t="0" r="0" b="0"/>
              <wp:wrapNone/>
              <wp:docPr id="723" name="Shape 723"/>
              <wp:cNvGraphicFramePr/>
              <a:graphic xmlns:a="http://schemas.openxmlformats.org/drawingml/2006/main">
                <a:graphicData uri="http://schemas.microsoft.com/office/word/2010/wordprocessingShape">
                  <wps:wsp>
                    <wps:cNvSpPr txBox="1"/>
                    <wps:spPr>
                      <a:xfrm>
                        <a:off x="0" y="0"/>
                        <a:ext cx="3925570"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152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3" o:spid="_x0000_s1398" type="#_x0000_t202" style="position:absolute;margin-left:145.45pt;margin-top:89.05pt;width:309.1pt;height:14.15pt;z-index:-4404010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152 FIXED STARS AND CONSTELLATIONS</w:t>
                    </w:r>
                  </w:p>
                </w:txbxContent>
              </v:textbox>
              <w10:wrap anchorx="page" anchory="page"/>
            </v:shape>
          </w:pict>
        </mc:Fallback>
      </mc:AlternateContent>
    </w:r>
  </w:p>
</w:hdr>
</file>

<file path=word/header4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87" behindDoc="1" locked="0" layoutInCell="1" allowOverlap="1">
              <wp:simplePos x="0" y="0"/>
              <wp:positionH relativeFrom="page">
                <wp:posOffset>1847215</wp:posOffset>
              </wp:positionH>
              <wp:positionV relativeFrom="page">
                <wp:posOffset>1130935</wp:posOffset>
              </wp:positionV>
              <wp:extent cx="3925570" cy="179705"/>
              <wp:effectExtent l="0" t="0" r="0" b="0"/>
              <wp:wrapNone/>
              <wp:docPr id="719" name="Shape 719"/>
              <wp:cNvGraphicFramePr/>
              <a:graphic xmlns:a="http://schemas.openxmlformats.org/drawingml/2006/main">
                <a:graphicData uri="http://schemas.microsoft.com/office/word/2010/wordprocessingShape">
                  <wps:wsp>
                    <wps:cNvSpPr txBox="1"/>
                    <wps:spPr>
                      <a:xfrm>
                        <a:off x="0" y="0"/>
                        <a:ext cx="3925570"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152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9" o:spid="_x0000_s1399" type="#_x0000_t202" style="position:absolute;margin-left:145.45pt;margin-top:89.05pt;width:309.1pt;height:14.15pt;z-index:-4404010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152 FIXED STARS AND CONSTELLATIONS</w:t>
                    </w:r>
                  </w:p>
                </w:txbxContent>
              </v:textbox>
              <w10:wrap anchorx="page" anchory="page"/>
            </v:shape>
          </w:pict>
        </mc:Fallback>
      </mc:AlternateContent>
    </w:r>
  </w:p>
</w:hdr>
</file>

<file path=word/header4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99" behindDoc="1" locked="0" layoutInCell="1" allowOverlap="1">
              <wp:simplePos x="0" y="0"/>
              <wp:positionH relativeFrom="page">
                <wp:posOffset>2243455</wp:posOffset>
              </wp:positionH>
              <wp:positionV relativeFrom="page">
                <wp:posOffset>1874520</wp:posOffset>
              </wp:positionV>
              <wp:extent cx="3352800" cy="158750"/>
              <wp:effectExtent l="0" t="0" r="0" b="0"/>
              <wp:wrapNone/>
              <wp:docPr id="731" name="Shape 731"/>
              <wp:cNvGraphicFramePr/>
              <a:graphic xmlns:a="http://schemas.openxmlformats.org/drawingml/2006/main">
                <a:graphicData uri="http://schemas.microsoft.com/office/word/2010/wordprocessingShape">
                  <wps:wsp>
                    <wps:cNvSpPr txBox="1"/>
                    <wps:spPr>
                      <a:xfrm>
                        <a:off x="0" y="0"/>
                        <a:ext cx="335280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153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1" o:spid="_x0000_s1402" type="#_x0000_t202" style="position:absolute;margin-left:176.65pt;margin-top:147.6pt;width:264pt;height:12.5pt;z-index:-4404010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153</w:t>
                    </w:r>
                  </w:p>
                </w:txbxContent>
              </v:textbox>
              <w10:wrap anchorx="page" anchory="page"/>
            </v:shape>
          </w:pict>
        </mc:Fallback>
      </mc:AlternateContent>
    </w:r>
  </w:p>
</w:hdr>
</file>

<file path=word/header4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395" behindDoc="1" locked="0" layoutInCell="1" allowOverlap="1">
              <wp:simplePos x="0" y="0"/>
              <wp:positionH relativeFrom="page">
                <wp:posOffset>2243455</wp:posOffset>
              </wp:positionH>
              <wp:positionV relativeFrom="page">
                <wp:posOffset>1874520</wp:posOffset>
              </wp:positionV>
              <wp:extent cx="3352800" cy="158750"/>
              <wp:effectExtent l="0" t="0" r="0" b="0"/>
              <wp:wrapNone/>
              <wp:docPr id="727" name="Shape 727"/>
              <wp:cNvGraphicFramePr/>
              <a:graphic xmlns:a="http://schemas.openxmlformats.org/drawingml/2006/main">
                <a:graphicData uri="http://schemas.microsoft.com/office/word/2010/wordprocessingShape">
                  <wps:wsp>
                    <wps:cNvSpPr txBox="1"/>
                    <wps:spPr>
                      <a:xfrm>
                        <a:off x="0" y="0"/>
                        <a:ext cx="335280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153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7" o:spid="_x0000_s1403" type="#_x0000_t202" style="position:absolute;margin-left:176.65pt;margin-top:147.6pt;width:264pt;height:12.5pt;z-index:-4404010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NEBUIJE 153</w:t>
                    </w:r>
                  </w:p>
                </w:txbxContent>
              </v:textbox>
              <w10:wrap anchorx="page" anchory="page"/>
            </v:shape>
          </w:pict>
        </mc:Fallback>
      </mc:AlternateContent>
    </w:r>
  </w:p>
</w:hdr>
</file>

<file path=word/header4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07" behindDoc="1" locked="0" layoutInCell="1" allowOverlap="1">
              <wp:simplePos x="0" y="0"/>
              <wp:positionH relativeFrom="page">
                <wp:posOffset>1957070</wp:posOffset>
              </wp:positionH>
              <wp:positionV relativeFrom="page">
                <wp:posOffset>1185545</wp:posOffset>
              </wp:positionV>
              <wp:extent cx="3950335" cy="179705"/>
              <wp:effectExtent l="0" t="0" r="0" b="0"/>
              <wp:wrapNone/>
              <wp:docPr id="739" name="Shape 739"/>
              <wp:cNvGraphicFramePr/>
              <a:graphic xmlns:a="http://schemas.openxmlformats.org/drawingml/2006/main">
                <a:graphicData uri="http://schemas.microsoft.com/office/word/2010/wordprocessingShape">
                  <wps:wsp>
                    <wps:cNvSpPr txBox="1"/>
                    <wps:spPr>
                      <a:xfrm>
                        <a:off x="0" y="0"/>
                        <a:ext cx="3950335"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9" o:spid="_x0000_s1406" type="#_x0000_t202" style="position:absolute;margin-left:154.1pt;margin-top:93.35pt;width:311.05pt;height:14.15pt;z-index:-4404010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03" behindDoc="1" locked="0" layoutInCell="1" allowOverlap="1">
              <wp:simplePos x="0" y="0"/>
              <wp:positionH relativeFrom="page">
                <wp:posOffset>1957070</wp:posOffset>
              </wp:positionH>
              <wp:positionV relativeFrom="page">
                <wp:posOffset>1185545</wp:posOffset>
              </wp:positionV>
              <wp:extent cx="3950335" cy="179705"/>
              <wp:effectExtent l="0" t="0" r="0" b="0"/>
              <wp:wrapNone/>
              <wp:docPr id="735" name="Shape 735"/>
              <wp:cNvGraphicFramePr/>
              <a:graphic xmlns:a="http://schemas.openxmlformats.org/drawingml/2006/main">
                <a:graphicData uri="http://schemas.microsoft.com/office/word/2010/wordprocessingShape">
                  <wps:wsp>
                    <wps:cNvSpPr txBox="1"/>
                    <wps:spPr>
                      <a:xfrm>
                        <a:off x="0" y="0"/>
                        <a:ext cx="3950335" cy="17970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5" o:spid="_x0000_s1407" type="#_x0000_t202" style="position:absolute;margin-left:154.1pt;margin-top:93.35pt;width:311.05pt;height:14.15pt;z-index:-4404010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17" behindDoc="1" locked="0" layoutInCell="1" allowOverlap="1">
              <wp:simplePos x="0" y="0"/>
              <wp:positionH relativeFrom="page">
                <wp:posOffset>1807210</wp:posOffset>
              </wp:positionH>
              <wp:positionV relativeFrom="page">
                <wp:posOffset>1188720</wp:posOffset>
              </wp:positionV>
              <wp:extent cx="3965575" cy="191770"/>
              <wp:effectExtent l="0" t="0" r="0" b="0"/>
              <wp:wrapNone/>
              <wp:docPr id="749" name="Shape 749"/>
              <wp:cNvGraphicFramePr/>
              <a:graphic xmlns:a="http://schemas.openxmlformats.org/drawingml/2006/main">
                <a:graphicData uri="http://schemas.microsoft.com/office/word/2010/wordprocessingShape">
                  <wps:wsp>
                    <wps:cNvSpPr txBox="1"/>
                    <wps:spPr>
                      <a:xfrm>
                        <a:off x="0" y="0"/>
                        <a:ext cx="3965575" cy="19177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9" o:spid="_x0000_s1412" type="#_x0000_t202" style="position:absolute;margin-left:142.3pt;margin-top:93.6pt;width:312.25pt;height:15.1pt;z-index:-4404010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15" behindDoc="1" locked="0" layoutInCell="1" allowOverlap="1">
              <wp:simplePos x="0" y="0"/>
              <wp:positionH relativeFrom="page">
                <wp:posOffset>1807210</wp:posOffset>
              </wp:positionH>
              <wp:positionV relativeFrom="page">
                <wp:posOffset>1188720</wp:posOffset>
              </wp:positionV>
              <wp:extent cx="3965575" cy="191770"/>
              <wp:effectExtent l="0" t="0" r="0" b="0"/>
              <wp:wrapNone/>
              <wp:docPr id="747" name="Shape 747"/>
              <wp:cNvGraphicFramePr/>
              <a:graphic xmlns:a="http://schemas.openxmlformats.org/drawingml/2006/main">
                <a:graphicData uri="http://schemas.microsoft.com/office/word/2010/wordprocessingShape">
                  <wps:wsp>
                    <wps:cNvSpPr txBox="1"/>
                    <wps:spPr>
                      <a:xfrm>
                        <a:off x="0" y="0"/>
                        <a:ext cx="3965575" cy="19177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7" o:spid="_x0000_s1413" type="#_x0000_t202" style="position:absolute;margin-left:142.3pt;margin-top:93.6pt;width:312.25pt;height:15.1pt;z-index:-4404010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21" behindDoc="1" locked="0" layoutInCell="1" allowOverlap="1">
              <wp:simplePos x="0" y="0"/>
              <wp:positionH relativeFrom="page">
                <wp:posOffset>2130425</wp:posOffset>
              </wp:positionH>
              <wp:positionV relativeFrom="page">
                <wp:posOffset>2042160</wp:posOffset>
              </wp:positionV>
              <wp:extent cx="3355975" cy="161290"/>
              <wp:effectExtent l="0" t="0" r="0" b="0"/>
              <wp:wrapNone/>
              <wp:docPr id="753" name="Shape 753"/>
              <wp:cNvGraphicFramePr/>
              <a:graphic xmlns:a="http://schemas.openxmlformats.org/drawingml/2006/main">
                <a:graphicData uri="http://schemas.microsoft.com/office/word/2010/wordprocessingShape">
                  <wps:wsp>
                    <wps:cNvSpPr txBox="1"/>
                    <wps:spPr>
                      <a:xfrm>
                        <a:off x="0" y="0"/>
                        <a:ext cx="335597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3" o:spid="_x0000_s1414" type="#_x0000_t202" style="position:absolute;margin-left:167.75pt;margin-top:160.8pt;width:264.25pt;height:12.7pt;z-index:-4404010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19" behindDoc="1" locked="0" layoutInCell="1" allowOverlap="1">
              <wp:simplePos x="0" y="0"/>
              <wp:positionH relativeFrom="page">
                <wp:posOffset>2130425</wp:posOffset>
              </wp:positionH>
              <wp:positionV relativeFrom="page">
                <wp:posOffset>2042160</wp:posOffset>
              </wp:positionV>
              <wp:extent cx="3355975" cy="161290"/>
              <wp:effectExtent l="0" t="0" r="0" b="0"/>
              <wp:wrapNone/>
              <wp:docPr id="751" name="Shape 751"/>
              <wp:cNvGraphicFramePr/>
              <a:graphic xmlns:a="http://schemas.openxmlformats.org/drawingml/2006/main">
                <a:graphicData uri="http://schemas.microsoft.com/office/word/2010/wordprocessingShape">
                  <wps:wsp>
                    <wps:cNvSpPr txBox="1"/>
                    <wps:spPr>
                      <a:xfrm>
                        <a:off x="0" y="0"/>
                        <a:ext cx="335597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1" o:spid="_x0000_s1415" type="#_x0000_t202" style="position:absolute;margin-left:167.75pt;margin-top:160.8pt;width:264.25pt;height:12.7pt;z-index:-4404010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25" behindDoc="1" locked="0" layoutInCell="1" allowOverlap="1">
              <wp:simplePos x="0" y="0"/>
              <wp:positionH relativeFrom="page">
                <wp:posOffset>1761490</wp:posOffset>
              </wp:positionH>
              <wp:positionV relativeFrom="page">
                <wp:posOffset>1256030</wp:posOffset>
              </wp:positionV>
              <wp:extent cx="4126865" cy="186055"/>
              <wp:effectExtent l="0" t="0" r="0" b="0"/>
              <wp:wrapNone/>
              <wp:docPr id="757" name="Shape 757"/>
              <wp:cNvGraphicFramePr/>
              <a:graphic xmlns:a="http://schemas.openxmlformats.org/drawingml/2006/main">
                <a:graphicData uri="http://schemas.microsoft.com/office/word/2010/wordprocessingShape">
                  <wps:wsp>
                    <wps:cNvSpPr txBox="1"/>
                    <wps:spPr>
                      <a:xfrm>
                        <a:off x="0" y="0"/>
                        <a:ext cx="4126865" cy="18605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7" o:spid="_x0000_s1416" type="#_x0000_t202" style="position:absolute;margin-left:138.7pt;margin-top:98.9pt;width:324.95pt;height:14.65pt;z-index:-4404010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23" behindDoc="1" locked="0" layoutInCell="1" allowOverlap="1">
              <wp:simplePos x="0" y="0"/>
              <wp:positionH relativeFrom="page">
                <wp:posOffset>1761490</wp:posOffset>
              </wp:positionH>
              <wp:positionV relativeFrom="page">
                <wp:posOffset>1256030</wp:posOffset>
              </wp:positionV>
              <wp:extent cx="4126865" cy="186055"/>
              <wp:effectExtent l="0" t="0" r="0" b="0"/>
              <wp:wrapNone/>
              <wp:docPr id="755" name="Shape 755"/>
              <wp:cNvGraphicFramePr/>
              <a:graphic xmlns:a="http://schemas.openxmlformats.org/drawingml/2006/main">
                <a:graphicData uri="http://schemas.microsoft.com/office/word/2010/wordprocessingShape">
                  <wps:wsp>
                    <wps:cNvSpPr txBox="1"/>
                    <wps:spPr>
                      <a:xfrm>
                        <a:off x="0" y="0"/>
                        <a:ext cx="4126865" cy="18605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5" o:spid="_x0000_s1417" type="#_x0000_t202" style="position:absolute;margin-left:138.7pt;margin-top:98.9pt;width:324.95pt;height:14.65pt;z-index:-4404010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31" behindDoc="1" locked="0" layoutInCell="1" allowOverlap="1">
              <wp:simplePos x="0" y="0"/>
              <wp:positionH relativeFrom="page">
                <wp:posOffset>2115185</wp:posOffset>
              </wp:positionH>
              <wp:positionV relativeFrom="page">
                <wp:posOffset>1911350</wp:posOffset>
              </wp:positionV>
              <wp:extent cx="3395345" cy="161290"/>
              <wp:effectExtent l="0" t="0" r="0" b="0"/>
              <wp:wrapNone/>
              <wp:docPr id="763" name="Shape 763"/>
              <wp:cNvGraphicFramePr/>
              <a:graphic xmlns:a="http://schemas.openxmlformats.org/drawingml/2006/main">
                <a:graphicData uri="http://schemas.microsoft.com/office/word/2010/wordprocessingShape">
                  <wps:wsp>
                    <wps:cNvSpPr txBox="1"/>
                    <wps:spPr>
                      <a:xfrm>
                        <a:off x="0" y="0"/>
                        <a:ext cx="339534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3" o:spid="_x0000_s1418" type="#_x0000_t202" style="position:absolute;margin-left:166.55pt;margin-top:150.5pt;width:267.35pt;height:12.7pt;z-index:-44040104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27" behindDoc="1" locked="0" layoutInCell="1" allowOverlap="1">
              <wp:simplePos x="0" y="0"/>
              <wp:positionH relativeFrom="page">
                <wp:posOffset>2115185</wp:posOffset>
              </wp:positionH>
              <wp:positionV relativeFrom="page">
                <wp:posOffset>1911350</wp:posOffset>
              </wp:positionV>
              <wp:extent cx="3395345" cy="161290"/>
              <wp:effectExtent l="0" t="0" r="0" b="0"/>
              <wp:wrapNone/>
              <wp:docPr id="759" name="Shape 759"/>
              <wp:cNvGraphicFramePr/>
              <a:graphic xmlns:a="http://schemas.openxmlformats.org/drawingml/2006/main">
                <a:graphicData uri="http://schemas.microsoft.com/office/word/2010/wordprocessingShape">
                  <wps:wsp>
                    <wps:cNvSpPr txBox="1"/>
                    <wps:spPr>
                      <a:xfrm>
                        <a:off x="0" y="0"/>
                        <a:ext cx="339534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9" o:spid="_x0000_s1419" type="#_x0000_t202" style="position:absolute;margin-left:166.55pt;margin-top:150.5pt;width:267.35pt;height:12.7pt;z-index:-4404010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4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39" behindDoc="1" locked="0" layoutInCell="1" allowOverlap="1">
              <wp:simplePos x="0" y="0"/>
              <wp:positionH relativeFrom="page">
                <wp:posOffset>1883410</wp:posOffset>
              </wp:positionH>
              <wp:positionV relativeFrom="page">
                <wp:posOffset>1167130</wp:posOffset>
              </wp:positionV>
              <wp:extent cx="3965575" cy="170815"/>
              <wp:effectExtent l="0" t="0" r="0" b="0"/>
              <wp:wrapNone/>
              <wp:docPr id="771" name="Shape 771"/>
              <wp:cNvGraphicFramePr/>
              <a:graphic xmlns:a="http://schemas.openxmlformats.org/drawingml/2006/main">
                <a:graphicData uri="http://schemas.microsoft.com/office/word/2010/wordprocessingShape">
                  <wps:wsp>
                    <wps:cNvSpPr txBox="1"/>
                    <wps:spPr>
                      <a:xfrm>
                        <a:off x="0" y="0"/>
                        <a:ext cx="3965575" cy="17081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ifio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1" o:spid="_x0000_s1422" type="#_x0000_t202" style="position:absolute;margin-left:148.3pt;margin-top:91.9pt;width:312.25pt;height:13.45pt;z-index:-4404010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ifio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35" behindDoc="1" locked="0" layoutInCell="1" allowOverlap="1">
              <wp:simplePos x="0" y="0"/>
              <wp:positionH relativeFrom="page">
                <wp:posOffset>1883410</wp:posOffset>
              </wp:positionH>
              <wp:positionV relativeFrom="page">
                <wp:posOffset>1167130</wp:posOffset>
              </wp:positionV>
              <wp:extent cx="3965575" cy="170815"/>
              <wp:effectExtent l="0" t="0" r="0" b="0"/>
              <wp:wrapNone/>
              <wp:docPr id="767" name="Shape 767"/>
              <wp:cNvGraphicFramePr/>
              <a:graphic xmlns:a="http://schemas.openxmlformats.org/drawingml/2006/main">
                <a:graphicData uri="http://schemas.microsoft.com/office/word/2010/wordprocessingShape">
                  <wps:wsp>
                    <wps:cNvSpPr txBox="1"/>
                    <wps:spPr>
                      <a:xfrm>
                        <a:off x="0" y="0"/>
                        <a:ext cx="3965575" cy="17081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ifio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7" o:spid="_x0000_s1423" type="#_x0000_t202" style="position:absolute;margin-left:148.3pt;margin-top:91.9pt;width:312.25pt;height:13.45pt;z-index:-4404010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ifio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47" behindDoc="1" locked="0" layoutInCell="1" allowOverlap="1">
              <wp:simplePos x="0" y="0"/>
              <wp:positionH relativeFrom="page">
                <wp:posOffset>2018030</wp:posOffset>
              </wp:positionH>
              <wp:positionV relativeFrom="page">
                <wp:posOffset>1158240</wp:posOffset>
              </wp:positionV>
              <wp:extent cx="3974465" cy="164465"/>
              <wp:effectExtent l="0" t="0" r="0" b="0"/>
              <wp:wrapNone/>
              <wp:docPr id="779" name="Shape 779"/>
              <wp:cNvGraphicFramePr/>
              <a:graphic xmlns:a="http://schemas.openxmlformats.org/drawingml/2006/main">
                <a:graphicData uri="http://schemas.microsoft.com/office/word/2010/wordprocessingShape">
                  <wps:wsp>
                    <wps:cNvSpPr txBox="1"/>
                    <wps:spPr>
                      <a:xfrm>
                        <a:off x="0" y="0"/>
                        <a:ext cx="3974465" cy="16446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162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9" o:spid="_x0000_s1426" type="#_x0000_t202" style="position:absolute;margin-left:158.9pt;margin-top:91.2pt;width:312.95pt;height:12.95pt;z-index:-4404010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162 FIXED STARS AND CONSTELLATIONS</w:t>
                    </w:r>
                  </w:p>
                </w:txbxContent>
              </v:textbox>
              <w10:wrap anchorx="page" anchory="page"/>
            </v:shape>
          </w:pict>
        </mc:Fallback>
      </mc:AlternateContent>
    </w:r>
  </w:p>
</w:hdr>
</file>

<file path=word/header4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43" behindDoc="1" locked="0" layoutInCell="1" allowOverlap="1">
              <wp:simplePos x="0" y="0"/>
              <wp:positionH relativeFrom="page">
                <wp:posOffset>2018030</wp:posOffset>
              </wp:positionH>
              <wp:positionV relativeFrom="page">
                <wp:posOffset>1158240</wp:posOffset>
              </wp:positionV>
              <wp:extent cx="3974465" cy="164465"/>
              <wp:effectExtent l="0" t="0" r="0" b="0"/>
              <wp:wrapNone/>
              <wp:docPr id="775" name="Shape 775"/>
              <wp:cNvGraphicFramePr/>
              <a:graphic xmlns:a="http://schemas.openxmlformats.org/drawingml/2006/main">
                <a:graphicData uri="http://schemas.microsoft.com/office/word/2010/wordprocessingShape">
                  <wps:wsp>
                    <wps:cNvSpPr txBox="1"/>
                    <wps:spPr>
                      <a:xfrm>
                        <a:off x="0" y="0"/>
                        <a:ext cx="3974465" cy="16446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162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5" o:spid="_x0000_s1427" type="#_x0000_t202" style="position:absolute;margin-left:158.9pt;margin-top:91.2pt;width:312.95pt;height:12.95pt;z-index:-4404010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162 FIXED STARS AND CONSTELLATIONS</w:t>
                    </w:r>
                  </w:p>
                </w:txbxContent>
              </v:textbox>
              <w10:wrap anchorx="page" anchory="page"/>
            </v:shape>
          </w:pict>
        </mc:Fallback>
      </mc:AlternateContent>
    </w:r>
  </w:p>
</w:hdr>
</file>

<file path=word/header4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4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51" behindDoc="1" locked="0" layoutInCell="1" allowOverlap="1">
              <wp:simplePos x="0" y="0"/>
              <wp:positionH relativeFrom="page">
                <wp:posOffset>2179320</wp:posOffset>
              </wp:positionH>
              <wp:positionV relativeFrom="page">
                <wp:posOffset>2148840</wp:posOffset>
              </wp:positionV>
              <wp:extent cx="3374390" cy="164465"/>
              <wp:effectExtent l="0" t="0" r="0" b="0"/>
              <wp:wrapNone/>
              <wp:docPr id="783" name="Shape 783"/>
              <wp:cNvGraphicFramePr/>
              <a:graphic xmlns:a="http://schemas.openxmlformats.org/drawingml/2006/main">
                <a:graphicData uri="http://schemas.microsoft.com/office/word/2010/wordprocessingShape">
                  <wps:wsp>
                    <wps:cNvSpPr txBox="1"/>
                    <wps:spPr>
                      <a:xfrm>
                        <a:off x="0" y="0"/>
                        <a:ext cx="3374390" cy="16446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163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3" o:spid="_x0000_s1430" type="#_x0000_t202" style="position:absolute;margin-left:171.6pt;margin-top:169.2pt;width:265.7pt;height:12.95pt;z-index:-4404010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163</w:t>
                    </w:r>
                  </w:p>
                </w:txbxContent>
              </v:textbox>
              <w10:wrap anchorx="page" anchory="page"/>
            </v:shape>
          </w:pict>
        </mc:Fallback>
      </mc:AlternateContent>
    </w:r>
  </w:p>
</w:hdr>
</file>

<file path=word/header4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59" behindDoc="1" locked="0" layoutInCell="1" allowOverlap="1">
              <wp:simplePos x="0" y="0"/>
              <wp:positionH relativeFrom="page">
                <wp:posOffset>1758950</wp:posOffset>
              </wp:positionH>
              <wp:positionV relativeFrom="page">
                <wp:posOffset>1139825</wp:posOffset>
              </wp:positionV>
              <wp:extent cx="4001770" cy="204470"/>
              <wp:effectExtent l="0" t="0" r="0" b="0"/>
              <wp:wrapNone/>
              <wp:docPr id="791" name="Shape 791"/>
              <wp:cNvGraphicFramePr/>
              <a:graphic xmlns:a="http://schemas.openxmlformats.org/drawingml/2006/main">
                <a:graphicData uri="http://schemas.microsoft.com/office/word/2010/wordprocessingShape">
                  <wps:wsp>
                    <wps:cNvSpPr txBox="1"/>
                    <wps:spPr>
                      <a:xfrm>
                        <a:off x="0" y="0"/>
                        <a:ext cx="4001770" cy="20447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1" o:spid="_x0000_s1432" type="#_x0000_t202" style="position:absolute;margin-left:138.5pt;margin-top:89.75pt;width:315.1pt;height:16.1pt;z-index:-4404010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55" behindDoc="1" locked="0" layoutInCell="1" allowOverlap="1">
              <wp:simplePos x="0" y="0"/>
              <wp:positionH relativeFrom="page">
                <wp:posOffset>1758950</wp:posOffset>
              </wp:positionH>
              <wp:positionV relativeFrom="page">
                <wp:posOffset>1139825</wp:posOffset>
              </wp:positionV>
              <wp:extent cx="4001770" cy="204470"/>
              <wp:effectExtent l="0" t="0" r="0" b="0"/>
              <wp:wrapNone/>
              <wp:docPr id="787" name="Shape 787"/>
              <wp:cNvGraphicFramePr/>
              <a:graphic xmlns:a="http://schemas.openxmlformats.org/drawingml/2006/main">
                <a:graphicData uri="http://schemas.microsoft.com/office/word/2010/wordprocessingShape">
                  <wps:wsp>
                    <wps:cNvSpPr txBox="1"/>
                    <wps:spPr>
                      <a:xfrm>
                        <a:off x="0" y="0"/>
                        <a:ext cx="4001770" cy="20447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7" o:spid="_x0000_s1433" type="#_x0000_t202" style="position:absolute;margin-left:138.5pt;margin-top:89.75pt;width:315.1pt;height:16.1pt;z-index:-4404010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4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4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69" behindDoc="1" locked="0" layoutInCell="1" allowOverlap="1">
              <wp:simplePos x="0" y="0"/>
              <wp:positionH relativeFrom="page">
                <wp:posOffset>1807210</wp:posOffset>
              </wp:positionH>
              <wp:positionV relativeFrom="page">
                <wp:posOffset>1231265</wp:posOffset>
              </wp:positionV>
              <wp:extent cx="3968750" cy="155575"/>
              <wp:effectExtent l="0" t="0" r="0" b="0"/>
              <wp:wrapNone/>
              <wp:docPr id="801" name="Shape 801"/>
              <wp:cNvGraphicFramePr/>
              <a:graphic xmlns:a="http://schemas.openxmlformats.org/drawingml/2006/main">
                <a:graphicData uri="http://schemas.microsoft.com/office/word/2010/wordprocessingShape">
                  <wps:wsp>
                    <wps:cNvSpPr txBox="1"/>
                    <wps:spPr>
                      <a:xfrm>
                        <a:off x="0" y="0"/>
                        <a:ext cx="3968750" cy="15557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1" o:spid="_x0000_s1437" type="#_x0000_t202" style="position:absolute;margin-left:142.3pt;margin-top:96.95pt;width:312.5pt;height:12.25pt;z-index:-4404010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65" behindDoc="1" locked="0" layoutInCell="1" allowOverlap="1">
              <wp:simplePos x="0" y="0"/>
              <wp:positionH relativeFrom="page">
                <wp:posOffset>1807210</wp:posOffset>
              </wp:positionH>
              <wp:positionV relativeFrom="page">
                <wp:posOffset>1231265</wp:posOffset>
              </wp:positionV>
              <wp:extent cx="3968750" cy="155575"/>
              <wp:effectExtent l="0" t="0" r="0" b="0"/>
              <wp:wrapNone/>
              <wp:docPr id="797" name="Shape 797"/>
              <wp:cNvGraphicFramePr/>
              <a:graphic xmlns:a="http://schemas.openxmlformats.org/drawingml/2006/main">
                <a:graphicData uri="http://schemas.microsoft.com/office/word/2010/wordprocessingShape">
                  <wps:wsp>
                    <wps:cNvSpPr txBox="1"/>
                    <wps:spPr>
                      <a:xfrm>
                        <a:off x="0" y="0"/>
                        <a:ext cx="3968750" cy="15557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7" o:spid="_x0000_s1438" type="#_x0000_t202" style="position:absolute;margin-left:142.3pt;margin-top:96.95pt;width:312.5pt;height:12.25pt;z-index:-4404010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77" behindDoc="1" locked="0" layoutInCell="1" allowOverlap="1">
              <wp:simplePos x="0" y="0"/>
              <wp:positionH relativeFrom="page">
                <wp:posOffset>1880870</wp:posOffset>
              </wp:positionH>
              <wp:positionV relativeFrom="page">
                <wp:posOffset>1203960</wp:posOffset>
              </wp:positionV>
              <wp:extent cx="3968750" cy="170815"/>
              <wp:effectExtent l="0" t="0" r="0" b="0"/>
              <wp:wrapNone/>
              <wp:docPr id="809" name="Shape 809"/>
              <wp:cNvGraphicFramePr/>
              <a:graphic xmlns:a="http://schemas.openxmlformats.org/drawingml/2006/main">
                <a:graphicData uri="http://schemas.microsoft.com/office/word/2010/wordprocessingShape">
                  <wps:wsp>
                    <wps:cNvSpPr txBox="1"/>
                    <wps:spPr>
                      <a:xfrm>
                        <a:off x="0" y="0"/>
                        <a:ext cx="3968750" cy="17081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68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9" o:spid="_x0000_s1441" type="#_x0000_t202" style="position:absolute;margin-left:148.1pt;margin-top:94.8pt;width:312.5pt;height:13.45pt;z-index:-4404010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68 FIXED STARS AND CONSTELLATIONS</w:t>
                    </w:r>
                  </w:p>
                </w:txbxContent>
              </v:textbox>
              <w10:wrap anchorx="page" anchory="page"/>
            </v:shape>
          </w:pict>
        </mc:Fallback>
      </mc:AlternateContent>
    </w:r>
  </w:p>
</w:hdr>
</file>

<file path=word/header4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73" behindDoc="1" locked="0" layoutInCell="1" allowOverlap="1">
              <wp:simplePos x="0" y="0"/>
              <wp:positionH relativeFrom="page">
                <wp:posOffset>1880870</wp:posOffset>
              </wp:positionH>
              <wp:positionV relativeFrom="page">
                <wp:posOffset>1203960</wp:posOffset>
              </wp:positionV>
              <wp:extent cx="3968750" cy="170815"/>
              <wp:effectExtent l="0" t="0" r="0" b="0"/>
              <wp:wrapNone/>
              <wp:docPr id="805" name="Shape 805"/>
              <wp:cNvGraphicFramePr/>
              <a:graphic xmlns:a="http://schemas.openxmlformats.org/drawingml/2006/main">
                <a:graphicData uri="http://schemas.microsoft.com/office/word/2010/wordprocessingShape">
                  <wps:wsp>
                    <wps:cNvSpPr txBox="1"/>
                    <wps:spPr>
                      <a:xfrm>
                        <a:off x="0" y="0"/>
                        <a:ext cx="3968750" cy="17081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68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5" o:spid="_x0000_s1442" type="#_x0000_t202" style="position:absolute;margin-left:148.1pt;margin-top:94.8pt;width:312.5pt;height:13.45pt;z-index:-4404010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68 FIXED STARS AND CONSTELLATIONS</w:t>
                    </w:r>
                  </w:p>
                </w:txbxContent>
              </v:textbox>
              <w10:wrap anchorx="page" anchory="page"/>
            </v:shape>
          </w:pict>
        </mc:Fallback>
      </mc:AlternateContent>
    </w:r>
  </w:p>
</w:hdr>
</file>

<file path=word/header4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85" behindDoc="1" locked="0" layoutInCell="1" allowOverlap="1">
              <wp:simplePos x="0" y="0"/>
              <wp:positionH relativeFrom="page">
                <wp:posOffset>2145665</wp:posOffset>
              </wp:positionH>
              <wp:positionV relativeFrom="page">
                <wp:posOffset>2008505</wp:posOffset>
              </wp:positionV>
              <wp:extent cx="3389630" cy="173990"/>
              <wp:effectExtent l="0" t="0" r="0" b="0"/>
              <wp:wrapNone/>
              <wp:docPr id="817" name="Shape 817"/>
              <wp:cNvGraphicFramePr/>
              <a:graphic xmlns:a="http://schemas.openxmlformats.org/drawingml/2006/main">
                <a:graphicData uri="http://schemas.microsoft.com/office/word/2010/wordprocessingShape">
                  <wps:wsp>
                    <wps:cNvSpPr txBox="1"/>
                    <wps:spPr>
                      <a:xfrm>
                        <a:off x="0" y="0"/>
                        <a:ext cx="338963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NEBULJE 169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7" o:spid="_x0000_s1445" type="#_x0000_t202" style="position:absolute;margin-left:168.95pt;margin-top:158.15pt;width:266.9pt;height:13.7pt;z-index:-4404009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NEBULJE 169</w:t>
                    </w:r>
                  </w:p>
                </w:txbxContent>
              </v:textbox>
              <w10:wrap anchorx="page" anchory="page"/>
            </v:shape>
          </w:pict>
        </mc:Fallback>
      </mc:AlternateContent>
    </w:r>
  </w:p>
</w:hdr>
</file>

<file path=word/header4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81" behindDoc="1" locked="0" layoutInCell="1" allowOverlap="1">
              <wp:simplePos x="0" y="0"/>
              <wp:positionH relativeFrom="page">
                <wp:posOffset>2145665</wp:posOffset>
              </wp:positionH>
              <wp:positionV relativeFrom="page">
                <wp:posOffset>2008505</wp:posOffset>
              </wp:positionV>
              <wp:extent cx="3389630" cy="173990"/>
              <wp:effectExtent l="0" t="0" r="0" b="0"/>
              <wp:wrapNone/>
              <wp:docPr id="813" name="Shape 813"/>
              <wp:cNvGraphicFramePr/>
              <a:graphic xmlns:a="http://schemas.openxmlformats.org/drawingml/2006/main">
                <a:graphicData uri="http://schemas.microsoft.com/office/word/2010/wordprocessingShape">
                  <wps:wsp>
                    <wps:cNvSpPr txBox="1"/>
                    <wps:spPr>
                      <a:xfrm>
                        <a:off x="0" y="0"/>
                        <a:ext cx="338963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NEBULJE 169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3" o:spid="_x0000_s1446" type="#_x0000_t202" style="position:absolute;margin-left:168.95pt;margin-top:158.15pt;width:266.9pt;height:13.7pt;z-index:-4404009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NEBULJE 169</w:t>
                    </w:r>
                  </w:p>
                </w:txbxContent>
              </v:textbox>
              <w10:wrap anchorx="page" anchory="page"/>
            </v:shape>
          </w:pict>
        </mc:Fallback>
      </mc:AlternateContent>
    </w:r>
  </w:p>
</w:hdr>
</file>

<file path=word/header4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4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89" behindDoc="1" locked="0" layoutInCell="1" allowOverlap="1">
              <wp:simplePos x="0" y="0"/>
              <wp:positionH relativeFrom="page">
                <wp:posOffset>1950720</wp:posOffset>
              </wp:positionH>
              <wp:positionV relativeFrom="page">
                <wp:posOffset>1155065</wp:posOffset>
              </wp:positionV>
              <wp:extent cx="3983990" cy="194945"/>
              <wp:effectExtent l="0" t="0" r="0" b="0"/>
              <wp:wrapNone/>
              <wp:docPr id="821" name="Shape 821"/>
              <wp:cNvGraphicFramePr/>
              <a:graphic xmlns:a="http://schemas.openxmlformats.org/drawingml/2006/main">
                <a:graphicData uri="http://schemas.microsoft.com/office/word/2010/wordprocessingShape">
                  <wps:wsp>
                    <wps:cNvSpPr txBox="1"/>
                    <wps:spPr>
                      <a:xfrm>
                        <a:off x="0" y="0"/>
                        <a:ext cx="3983990" cy="19494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1" o:spid="_x0000_s1449" type="#_x0000_t202" style="position:absolute;margin-left:153.6pt;margin-top:90.95pt;width:313.7pt;height:15.35pt;z-index:-4404009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95" behindDoc="1" locked="0" layoutInCell="1" allowOverlap="1">
              <wp:simplePos x="0" y="0"/>
              <wp:positionH relativeFrom="page">
                <wp:posOffset>2133600</wp:posOffset>
              </wp:positionH>
              <wp:positionV relativeFrom="page">
                <wp:posOffset>2018030</wp:posOffset>
              </wp:positionV>
              <wp:extent cx="3429000" cy="161290"/>
              <wp:effectExtent l="0" t="0" r="0" b="0"/>
              <wp:wrapNone/>
              <wp:docPr id="827" name="Shape 827"/>
              <wp:cNvGraphicFramePr/>
              <a:graphic xmlns:a="http://schemas.openxmlformats.org/drawingml/2006/main">
                <a:graphicData uri="http://schemas.microsoft.com/office/word/2010/wordprocessingShape">
                  <wps:wsp>
                    <wps:cNvSpPr txBox="1"/>
                    <wps:spPr>
                      <a:xfrm>
                        <a:off x="0" y="0"/>
                        <a:ext cx="342900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NEBUUE 171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7" o:spid="_x0000_s1450" type="#_x0000_t202" style="position:absolute;margin-left:168pt;margin-top:158.9pt;width:270pt;height:12.7pt;z-index:-4404009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NEBUUE 171</w:t>
                    </w:r>
                  </w:p>
                </w:txbxContent>
              </v:textbox>
              <w10:wrap anchorx="page" anchory="page"/>
            </v:shape>
          </w:pict>
        </mc:Fallback>
      </mc:AlternateContent>
    </w:r>
  </w:p>
</w:hdr>
</file>

<file path=word/header4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91" behindDoc="1" locked="0" layoutInCell="1" allowOverlap="1">
              <wp:simplePos x="0" y="0"/>
              <wp:positionH relativeFrom="page">
                <wp:posOffset>2133600</wp:posOffset>
              </wp:positionH>
              <wp:positionV relativeFrom="page">
                <wp:posOffset>2018030</wp:posOffset>
              </wp:positionV>
              <wp:extent cx="3429000" cy="161290"/>
              <wp:effectExtent l="0" t="0" r="0" b="0"/>
              <wp:wrapNone/>
              <wp:docPr id="823" name="Shape 823"/>
              <wp:cNvGraphicFramePr/>
              <a:graphic xmlns:a="http://schemas.openxmlformats.org/drawingml/2006/main">
                <a:graphicData uri="http://schemas.microsoft.com/office/word/2010/wordprocessingShape">
                  <wps:wsp>
                    <wps:cNvSpPr txBox="1"/>
                    <wps:spPr>
                      <a:xfrm>
                        <a:off x="0" y="0"/>
                        <a:ext cx="342900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NEBUUE 171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3" o:spid="_x0000_s1451" type="#_x0000_t202" style="position:absolute;margin-left:168pt;margin-top:158.9pt;width:270pt;height:12.7pt;z-index:-4404009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NEBUUE 171</w:t>
                    </w:r>
                  </w:p>
                </w:txbxContent>
              </v:textbox>
              <w10:wrap anchorx="page" anchory="page"/>
            </v:shape>
          </w:pict>
        </mc:Fallback>
      </mc:AlternateContent>
    </w:r>
  </w:p>
</w:hdr>
</file>

<file path=word/header4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03" behindDoc="1" locked="0" layoutInCell="1" allowOverlap="1">
              <wp:simplePos x="0" y="0"/>
              <wp:positionH relativeFrom="page">
                <wp:posOffset>2011680</wp:posOffset>
              </wp:positionH>
              <wp:positionV relativeFrom="page">
                <wp:posOffset>1149350</wp:posOffset>
              </wp:positionV>
              <wp:extent cx="3971290" cy="198120"/>
              <wp:effectExtent l="0" t="0" r="0" b="0"/>
              <wp:wrapNone/>
              <wp:docPr id="835" name="Shape 835"/>
              <wp:cNvGraphicFramePr/>
              <a:graphic xmlns:a="http://schemas.openxmlformats.org/drawingml/2006/main">
                <a:graphicData uri="http://schemas.microsoft.com/office/word/2010/wordprocessingShape">
                  <wps:wsp>
                    <wps:cNvSpPr txBox="1"/>
                    <wps:spPr>
                      <a:xfrm>
                        <a:off x="0" y="0"/>
                        <a:ext cx="3971290" cy="19812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5" o:spid="_x0000_s1454" type="#_x0000_t202" style="position:absolute;margin-left:158.4pt;margin-top:90.5pt;width:312.7pt;height:15.6pt;z-index:-4404009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499" behindDoc="1" locked="0" layoutInCell="1" allowOverlap="1">
              <wp:simplePos x="0" y="0"/>
              <wp:positionH relativeFrom="page">
                <wp:posOffset>2011680</wp:posOffset>
              </wp:positionH>
              <wp:positionV relativeFrom="page">
                <wp:posOffset>1149350</wp:posOffset>
              </wp:positionV>
              <wp:extent cx="3971290" cy="198120"/>
              <wp:effectExtent l="0" t="0" r="0" b="0"/>
              <wp:wrapNone/>
              <wp:docPr id="831" name="Shape 831"/>
              <wp:cNvGraphicFramePr/>
              <a:graphic xmlns:a="http://schemas.openxmlformats.org/drawingml/2006/main">
                <a:graphicData uri="http://schemas.microsoft.com/office/word/2010/wordprocessingShape">
                  <wps:wsp>
                    <wps:cNvSpPr txBox="1"/>
                    <wps:spPr>
                      <a:xfrm>
                        <a:off x="0" y="0"/>
                        <a:ext cx="3971290" cy="19812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1" o:spid="_x0000_s1455" type="#_x0000_t202" style="position:absolute;margin-left:158.4pt;margin-top:90.5pt;width:312.7pt;height:15.6pt;z-index:-4404009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13" behindDoc="1" locked="0" layoutInCell="1" allowOverlap="1">
              <wp:simplePos x="0" y="0"/>
              <wp:positionH relativeFrom="page">
                <wp:posOffset>1700530</wp:posOffset>
              </wp:positionH>
              <wp:positionV relativeFrom="page">
                <wp:posOffset>1143000</wp:posOffset>
              </wp:positionV>
              <wp:extent cx="4245610" cy="198120"/>
              <wp:effectExtent l="0" t="0" r="0" b="0"/>
              <wp:wrapNone/>
              <wp:docPr id="845" name="Shape 845"/>
              <wp:cNvGraphicFramePr/>
              <a:graphic xmlns:a="http://schemas.openxmlformats.org/drawingml/2006/main">
                <a:graphicData uri="http://schemas.microsoft.com/office/word/2010/wordprocessingShape">
                  <wps:wsp>
                    <wps:cNvSpPr txBox="1"/>
                    <wps:spPr>
                      <a:xfrm>
                        <a:off x="0" y="0"/>
                        <a:ext cx="4245610" cy="19812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797979"/>
                              <w:lang w:val="tr-TR" w:eastAsia="tr-TR"/>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5" o:spid="_x0000_s1460" type="#_x0000_t202" style="position:absolute;margin-left:133.9pt;margin-top:90pt;width:334.3pt;height:15.6pt;z-index:-4404009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797979"/>
                        <w:lang w:val="tr-TR" w:eastAsia="tr-TR"/>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11" behindDoc="1" locked="0" layoutInCell="1" allowOverlap="1">
              <wp:simplePos x="0" y="0"/>
              <wp:positionH relativeFrom="page">
                <wp:posOffset>1700530</wp:posOffset>
              </wp:positionH>
              <wp:positionV relativeFrom="page">
                <wp:posOffset>1143000</wp:posOffset>
              </wp:positionV>
              <wp:extent cx="4245610" cy="198120"/>
              <wp:effectExtent l="0" t="0" r="0" b="0"/>
              <wp:wrapNone/>
              <wp:docPr id="843" name="Shape 843"/>
              <wp:cNvGraphicFramePr/>
              <a:graphic xmlns:a="http://schemas.openxmlformats.org/drawingml/2006/main">
                <a:graphicData uri="http://schemas.microsoft.com/office/word/2010/wordprocessingShape">
                  <wps:wsp>
                    <wps:cNvSpPr txBox="1"/>
                    <wps:spPr>
                      <a:xfrm>
                        <a:off x="0" y="0"/>
                        <a:ext cx="4245610" cy="19812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797979"/>
                              <w:lang w:val="tr-TR" w:eastAsia="tr-TR"/>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3" o:spid="_x0000_s1461" type="#_x0000_t202" style="position:absolute;margin-left:133.9pt;margin-top:90pt;width:334.3pt;height:15.6pt;z-index:-4404009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797979"/>
                        <w:lang w:val="tr-TR" w:eastAsia="tr-TR"/>
                      </w:rPr>
                      <w:t xml:space="preserv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19" behindDoc="1" locked="0" layoutInCell="1" allowOverlap="1">
              <wp:simplePos x="0" y="0"/>
              <wp:positionH relativeFrom="page">
                <wp:posOffset>1972310</wp:posOffset>
              </wp:positionH>
              <wp:positionV relativeFrom="page">
                <wp:posOffset>1167130</wp:posOffset>
              </wp:positionV>
              <wp:extent cx="3986530" cy="216535"/>
              <wp:effectExtent l="0" t="0" r="0" b="0"/>
              <wp:wrapNone/>
              <wp:docPr id="851" name="Shape 851"/>
              <wp:cNvGraphicFramePr/>
              <a:graphic xmlns:a="http://schemas.openxmlformats.org/drawingml/2006/main">
                <a:graphicData uri="http://schemas.microsoft.com/office/word/2010/wordprocessingShape">
                  <wps:wsp>
                    <wps:cNvSpPr txBox="1"/>
                    <wps:spPr>
                      <a:xfrm>
                        <a:off x="0" y="0"/>
                        <a:ext cx="3986530" cy="2165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51" o:spid="_x0000_s1462" type="#_x0000_t202" style="position:absolute;margin-left:155.3pt;margin-top:91.9pt;width:313.9pt;height:17.05pt;z-index:-4404009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15" behindDoc="1" locked="0" layoutInCell="1" allowOverlap="1">
              <wp:simplePos x="0" y="0"/>
              <wp:positionH relativeFrom="page">
                <wp:posOffset>1972310</wp:posOffset>
              </wp:positionH>
              <wp:positionV relativeFrom="page">
                <wp:posOffset>1167130</wp:posOffset>
              </wp:positionV>
              <wp:extent cx="3986530" cy="216535"/>
              <wp:effectExtent l="0" t="0" r="0" b="0"/>
              <wp:wrapNone/>
              <wp:docPr id="847" name="Shape 847"/>
              <wp:cNvGraphicFramePr/>
              <a:graphic xmlns:a="http://schemas.openxmlformats.org/drawingml/2006/main">
                <a:graphicData uri="http://schemas.microsoft.com/office/word/2010/wordprocessingShape">
                  <wps:wsp>
                    <wps:cNvSpPr txBox="1"/>
                    <wps:spPr>
                      <a:xfrm>
                        <a:off x="0" y="0"/>
                        <a:ext cx="3986530" cy="21653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7" o:spid="_x0000_s1463" type="#_x0000_t202" style="position:absolute;margin-left:155.3pt;margin-top:91.9pt;width:313.9pt;height:17.05pt;z-index:-4404009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27" behindDoc="1" locked="0" layoutInCell="1" allowOverlap="1">
              <wp:simplePos x="0" y="0"/>
              <wp:positionH relativeFrom="page">
                <wp:posOffset>2170430</wp:posOffset>
              </wp:positionH>
              <wp:positionV relativeFrom="page">
                <wp:posOffset>2045335</wp:posOffset>
              </wp:positionV>
              <wp:extent cx="3410585" cy="158750"/>
              <wp:effectExtent l="0" t="0" r="0" b="0"/>
              <wp:wrapNone/>
              <wp:docPr id="859" name="Shape 859"/>
              <wp:cNvGraphicFramePr/>
              <a:graphic xmlns:a="http://schemas.openxmlformats.org/drawingml/2006/main">
                <a:graphicData uri="http://schemas.microsoft.com/office/word/2010/wordprocessingShape">
                  <wps:wsp>
                    <wps:cNvSpPr txBox="1"/>
                    <wps:spPr>
                      <a:xfrm>
                        <a:off x="0" y="0"/>
                        <a:ext cx="341058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59" o:spid="_x0000_s1466" type="#_x0000_t202" style="position:absolute;margin-left:170.9pt;margin-top:161.05pt;width:268.55pt;height:12.5pt;z-index:-4404009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177</w:t>
                    </w:r>
                  </w:p>
                </w:txbxContent>
              </v:textbox>
              <w10:wrap anchorx="page" anchory="page"/>
            </v:shape>
          </w:pict>
        </mc:Fallback>
      </mc:AlternateContent>
    </w:r>
  </w:p>
</w:hdr>
</file>

<file path=word/header4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23" behindDoc="1" locked="0" layoutInCell="1" allowOverlap="1">
              <wp:simplePos x="0" y="0"/>
              <wp:positionH relativeFrom="page">
                <wp:posOffset>2170430</wp:posOffset>
              </wp:positionH>
              <wp:positionV relativeFrom="page">
                <wp:posOffset>2045335</wp:posOffset>
              </wp:positionV>
              <wp:extent cx="3410585" cy="158750"/>
              <wp:effectExtent l="0" t="0" r="0" b="0"/>
              <wp:wrapNone/>
              <wp:docPr id="855" name="Shape 855"/>
              <wp:cNvGraphicFramePr/>
              <a:graphic xmlns:a="http://schemas.openxmlformats.org/drawingml/2006/main">
                <a:graphicData uri="http://schemas.microsoft.com/office/word/2010/wordprocessingShape">
                  <wps:wsp>
                    <wps:cNvSpPr txBox="1"/>
                    <wps:spPr>
                      <a:xfrm>
                        <a:off x="0" y="0"/>
                        <a:ext cx="341058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177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55" o:spid="_x0000_s1467" type="#_x0000_t202" style="position:absolute;margin-left:170.9pt;margin-top:161.05pt;width:268.55pt;height:12.5pt;z-index:-4404009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177</w:t>
                    </w:r>
                  </w:p>
                </w:txbxContent>
              </v:textbox>
              <w10:wrap anchorx="page" anchory="page"/>
            </v:shape>
          </w:pict>
        </mc:Fallback>
      </mc:AlternateContent>
    </w:r>
  </w:p>
</w:hdr>
</file>

<file path=word/header4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35" behindDoc="1" locked="0" layoutInCell="1" allowOverlap="1">
              <wp:simplePos x="0" y="0"/>
              <wp:positionH relativeFrom="page">
                <wp:posOffset>1911350</wp:posOffset>
              </wp:positionH>
              <wp:positionV relativeFrom="page">
                <wp:posOffset>1185545</wp:posOffset>
              </wp:positionV>
              <wp:extent cx="3971290" cy="210185"/>
              <wp:effectExtent l="0" t="0" r="0" b="0"/>
              <wp:wrapNone/>
              <wp:docPr id="867" name="Shape 867"/>
              <wp:cNvGraphicFramePr/>
              <a:graphic xmlns:a="http://schemas.openxmlformats.org/drawingml/2006/main">
                <a:graphicData uri="http://schemas.microsoft.com/office/word/2010/wordprocessingShape">
                  <wps:wsp>
                    <wps:cNvSpPr txBox="1"/>
                    <wps:spPr>
                      <a:xfrm>
                        <a:off x="0" y="0"/>
                        <a:ext cx="3971290" cy="21018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67" o:spid="_x0000_s1470" type="#_x0000_t202" style="position:absolute;margin-left:150.5pt;margin-top:93.35pt;width:312.7pt;height:16.55pt;z-index:-4404009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31" behindDoc="1" locked="0" layoutInCell="1" allowOverlap="1">
              <wp:simplePos x="0" y="0"/>
              <wp:positionH relativeFrom="page">
                <wp:posOffset>1911350</wp:posOffset>
              </wp:positionH>
              <wp:positionV relativeFrom="page">
                <wp:posOffset>1185545</wp:posOffset>
              </wp:positionV>
              <wp:extent cx="3971290" cy="210185"/>
              <wp:effectExtent l="0" t="0" r="0" b="0"/>
              <wp:wrapNone/>
              <wp:docPr id="863" name="Shape 863"/>
              <wp:cNvGraphicFramePr/>
              <a:graphic xmlns:a="http://schemas.openxmlformats.org/drawingml/2006/main">
                <a:graphicData uri="http://schemas.microsoft.com/office/word/2010/wordprocessingShape">
                  <wps:wsp>
                    <wps:cNvSpPr txBox="1"/>
                    <wps:spPr>
                      <a:xfrm>
                        <a:off x="0" y="0"/>
                        <a:ext cx="3971290" cy="210185"/>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63" o:spid="_x0000_s1471" type="#_x0000_t202" style="position:absolute;margin-left:150.5pt;margin-top:93.35pt;width:312.7pt;height:16.55pt;z-index:-44040094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4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4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43" behindDoc="1" locked="0" layoutInCell="1" allowOverlap="1">
              <wp:simplePos x="0" y="0"/>
              <wp:positionH relativeFrom="page">
                <wp:posOffset>1990090</wp:posOffset>
              </wp:positionH>
              <wp:positionV relativeFrom="page">
                <wp:posOffset>1143000</wp:posOffset>
              </wp:positionV>
              <wp:extent cx="3971290" cy="176530"/>
              <wp:effectExtent l="0" t="0" r="0" b="0"/>
              <wp:wrapNone/>
              <wp:docPr id="875" name="Shape 875"/>
              <wp:cNvGraphicFramePr/>
              <a:graphic xmlns:a="http://schemas.openxmlformats.org/drawingml/2006/main">
                <a:graphicData uri="http://schemas.microsoft.com/office/word/2010/wordprocessingShape">
                  <wps:wsp>
                    <wps:cNvSpPr txBox="1"/>
                    <wps:spPr>
                      <a:xfrm>
                        <a:off x="0" y="0"/>
                        <a:ext cx="3971290" cy="176530"/>
                      </a:xfrm>
                      <a:prstGeom prst="rect">
                        <a:avLst/>
                      </a:prstGeom>
                      <a:noFill/>
                    </wps:spPr>
                    <wps:txbx>
                      <w:txbxContent>
                        <w:p w:rsidR="006D2F12" w:rsidRDefault="00DE50E6">
                          <w:pPr>
                            <w:pStyle w:val="stbilgiveyaaltbilgi0"/>
                          </w:pPr>
                          <w:proofErr w:type="spellStart"/>
                          <w:r>
                            <w:rPr>
                              <w:rStyle w:val="stbilgiveyaaltbilgi"/>
                              <w:rFonts w:ascii="Times New Roman" w:eastAsia="Times New Roman" w:hAnsi="Times New Roman" w:cs="Times New Roman"/>
                              <w:color w:val="3B3B3B"/>
                            </w:rPr>
                            <w:t>iSo</w:t>
                          </w:r>
                          <w:proofErr w:type="spell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75" o:spid="_x0000_s1474" type="#_x0000_t202" style="position:absolute;margin-left:156.7pt;margin-top:90pt;width:312.7pt;height:13.9pt;z-index:-4404009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" filled="f" stroked="f">
              <v:textbox style="mso-fit-shape-to-text:t" inset="0,0,0,0">
                <w:txbxContent>
                  <w:p w:rsidR="006D2F12" w:rsidRDefault="00DE50E6">
                    <w:pPr>
                      <w:pStyle w:val="stbilgiveyaaltbilgi0"/>
                    </w:pPr>
                    <w:proofErr w:type="spellStart"/>
                    <w:r>
                      <w:rPr>
                        <w:rStyle w:val="stbilgiveyaaltbilgi"/>
                        <w:rFonts w:ascii="Times New Roman" w:eastAsia="Times New Roman" w:hAnsi="Times New Roman" w:cs="Times New Roman"/>
                        <w:color w:val="3B3B3B"/>
                      </w:rPr>
                      <w:t>iSo</w:t>
                    </w:r>
                    <w:proofErr w:type="spell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5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39" behindDoc="1" locked="0" layoutInCell="1" allowOverlap="1">
              <wp:simplePos x="0" y="0"/>
              <wp:positionH relativeFrom="page">
                <wp:posOffset>1990090</wp:posOffset>
              </wp:positionH>
              <wp:positionV relativeFrom="page">
                <wp:posOffset>1143000</wp:posOffset>
              </wp:positionV>
              <wp:extent cx="3971290" cy="176530"/>
              <wp:effectExtent l="0" t="0" r="0" b="0"/>
              <wp:wrapNone/>
              <wp:docPr id="871" name="Shape 871"/>
              <wp:cNvGraphicFramePr/>
              <a:graphic xmlns:a="http://schemas.openxmlformats.org/drawingml/2006/main">
                <a:graphicData uri="http://schemas.microsoft.com/office/word/2010/wordprocessingShape">
                  <wps:wsp>
                    <wps:cNvSpPr txBox="1"/>
                    <wps:spPr>
                      <a:xfrm>
                        <a:off x="0" y="0"/>
                        <a:ext cx="3971290" cy="176530"/>
                      </a:xfrm>
                      <a:prstGeom prst="rect">
                        <a:avLst/>
                      </a:prstGeom>
                      <a:noFill/>
                    </wps:spPr>
                    <wps:txbx>
                      <w:txbxContent>
                        <w:p w:rsidR="006D2F12" w:rsidRDefault="00DE50E6">
                          <w:pPr>
                            <w:pStyle w:val="stbilgiveyaaltbilgi0"/>
                          </w:pPr>
                          <w:proofErr w:type="spellStart"/>
                          <w:r>
                            <w:rPr>
                              <w:rStyle w:val="stbilgiveyaaltbilgi"/>
                              <w:rFonts w:ascii="Times New Roman" w:eastAsia="Times New Roman" w:hAnsi="Times New Roman" w:cs="Times New Roman"/>
                              <w:color w:val="3B3B3B"/>
                            </w:rPr>
                            <w:t>iSo</w:t>
                          </w:r>
                          <w:proofErr w:type="spell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71" o:spid="_x0000_s1475" type="#_x0000_t202" style="position:absolute;margin-left:156.7pt;margin-top:90pt;width:312.7pt;height:13.9pt;z-index:-4404009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" filled="f" stroked="f">
              <v:textbox style="mso-fit-shape-to-text:t" inset="0,0,0,0">
                <w:txbxContent>
                  <w:p w:rsidR="006D2F12" w:rsidRDefault="00DE50E6">
                    <w:pPr>
                      <w:pStyle w:val="stbilgiveyaaltbilgi0"/>
                    </w:pPr>
                    <w:proofErr w:type="spellStart"/>
                    <w:r>
                      <w:rPr>
                        <w:rStyle w:val="stbilgiveyaaltbilgi"/>
                        <w:rFonts w:ascii="Times New Roman" w:eastAsia="Times New Roman" w:hAnsi="Times New Roman" w:cs="Times New Roman"/>
                        <w:color w:val="3B3B3B"/>
                      </w:rPr>
                      <w:t>iSo</w:t>
                    </w:r>
                    <w:proofErr w:type="spell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5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51" behindDoc="1" locked="0" layoutInCell="1" allowOverlap="1">
              <wp:simplePos x="0" y="0"/>
              <wp:positionH relativeFrom="page">
                <wp:posOffset>1898650</wp:posOffset>
              </wp:positionH>
              <wp:positionV relativeFrom="page">
                <wp:posOffset>1139825</wp:posOffset>
              </wp:positionV>
              <wp:extent cx="3971290" cy="170815"/>
              <wp:effectExtent l="0" t="0" r="0" b="0"/>
              <wp:wrapNone/>
              <wp:docPr id="883" name="Shape 883"/>
              <wp:cNvGraphicFramePr/>
              <a:graphic xmlns:a="http://schemas.openxmlformats.org/drawingml/2006/main">
                <a:graphicData uri="http://schemas.microsoft.com/office/word/2010/wordprocessingShape">
                  <wps:wsp>
                    <wps:cNvSpPr txBox="1"/>
                    <wps:spPr>
                      <a:xfrm>
                        <a:off x="0" y="0"/>
                        <a:ext cx="3971290" cy="17081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iS</w:t>
                          </w:r>
                          <w:proofErr w:type="gramEnd"/>
                          <w:r>
                            <w:rPr>
                              <w:rStyle w:val="stbilgiveyaaltbilgi"/>
                              <w:rFonts w:ascii="Times New Roman" w:eastAsia="Times New Roman" w:hAnsi="Times New Roman" w:cs="Times New Roman"/>
                              <w:color w:val="3B3B3B"/>
                            </w:rPr>
                            <w:t>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83" o:spid="_x0000_s1478" type="#_x0000_t202" style="position:absolute;margin-left:149.5pt;margin-top:89.75pt;width:312.7pt;height:13.45pt;z-index:-4404009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iS</w:t>
                    </w:r>
                    <w:proofErr w:type="gramEnd"/>
                    <w:r>
                      <w:rPr>
                        <w:rStyle w:val="stbilgiveyaaltbilgi"/>
                        <w:rFonts w:ascii="Times New Roman" w:eastAsia="Times New Roman" w:hAnsi="Times New Roman" w:cs="Times New Roman"/>
                        <w:color w:val="3B3B3B"/>
                      </w:rPr>
                      <w:t>2 FIXED STARS AND CONSTELLATIONS</w:t>
                    </w:r>
                  </w:p>
                </w:txbxContent>
              </v:textbox>
              <w10:wrap anchorx="page" anchory="page"/>
            </v:shape>
          </w:pict>
        </mc:Fallback>
      </mc:AlternateContent>
    </w:r>
  </w:p>
</w:hdr>
</file>

<file path=word/header5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47" behindDoc="1" locked="0" layoutInCell="1" allowOverlap="1">
              <wp:simplePos x="0" y="0"/>
              <wp:positionH relativeFrom="page">
                <wp:posOffset>1898650</wp:posOffset>
              </wp:positionH>
              <wp:positionV relativeFrom="page">
                <wp:posOffset>1139825</wp:posOffset>
              </wp:positionV>
              <wp:extent cx="3971290" cy="170815"/>
              <wp:effectExtent l="0" t="0" r="0" b="0"/>
              <wp:wrapNone/>
              <wp:docPr id="879" name="Shape 879"/>
              <wp:cNvGraphicFramePr/>
              <a:graphic xmlns:a="http://schemas.openxmlformats.org/drawingml/2006/main">
                <a:graphicData uri="http://schemas.microsoft.com/office/word/2010/wordprocessingShape">
                  <wps:wsp>
                    <wps:cNvSpPr txBox="1"/>
                    <wps:spPr>
                      <a:xfrm>
                        <a:off x="0" y="0"/>
                        <a:ext cx="3971290" cy="17081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iS</w:t>
                          </w:r>
                          <w:proofErr w:type="gramEnd"/>
                          <w:r>
                            <w:rPr>
                              <w:rStyle w:val="stbilgiveyaaltbilgi"/>
                              <w:rFonts w:ascii="Times New Roman" w:eastAsia="Times New Roman" w:hAnsi="Times New Roman" w:cs="Times New Roman"/>
                              <w:color w:val="3B3B3B"/>
                            </w:rPr>
                            <w:t>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79" o:spid="_x0000_s1479" type="#_x0000_t202" style="position:absolute;margin-left:149.5pt;margin-top:89.75pt;width:312.7pt;height:13.45pt;z-index:-4404009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iS</w:t>
                    </w:r>
                    <w:proofErr w:type="gramEnd"/>
                    <w:r>
                      <w:rPr>
                        <w:rStyle w:val="stbilgiveyaaltbilgi"/>
                        <w:rFonts w:ascii="Times New Roman" w:eastAsia="Times New Roman" w:hAnsi="Times New Roman" w:cs="Times New Roman"/>
                        <w:color w:val="3B3B3B"/>
                      </w:rPr>
                      <w:t>2 FIXED STARS AND CONSTELLATIONS</w:t>
                    </w:r>
                  </w:p>
                </w:txbxContent>
              </v:textbox>
              <w10:wrap anchorx="page" anchory="page"/>
            </v:shape>
          </w:pict>
        </mc:Fallback>
      </mc:AlternateContent>
    </w:r>
  </w:p>
</w:hdr>
</file>

<file path=word/header5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59" behindDoc="1" locked="0" layoutInCell="1" allowOverlap="1">
              <wp:simplePos x="0" y="0"/>
              <wp:positionH relativeFrom="page">
                <wp:posOffset>2255520</wp:posOffset>
              </wp:positionH>
              <wp:positionV relativeFrom="page">
                <wp:posOffset>1941830</wp:posOffset>
              </wp:positionV>
              <wp:extent cx="3392170" cy="161290"/>
              <wp:effectExtent l="0" t="0" r="0" b="0"/>
              <wp:wrapNone/>
              <wp:docPr id="891" name="Shape 891"/>
              <wp:cNvGraphicFramePr/>
              <a:graphic xmlns:a="http://schemas.openxmlformats.org/drawingml/2006/main">
                <a:graphicData uri="http://schemas.microsoft.com/office/word/2010/wordprocessingShape">
                  <wps:wsp>
                    <wps:cNvSpPr txBox="1"/>
                    <wps:spPr>
                      <a:xfrm>
                        <a:off x="0" y="0"/>
                        <a:ext cx="339217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NEBULÆ 183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91" o:spid="_x0000_s1482" type="#_x0000_t202" style="position:absolute;margin-left:177.6pt;margin-top:152.9pt;width:267.1pt;height:12.7pt;z-index:-4404009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NEBULÆ 183</w:t>
                    </w:r>
                  </w:p>
                </w:txbxContent>
              </v:textbox>
              <w10:wrap anchorx="page" anchory="page"/>
            </v:shape>
          </w:pict>
        </mc:Fallback>
      </mc:AlternateContent>
    </w:r>
  </w:p>
</w:hdr>
</file>

<file path=word/header5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55" behindDoc="1" locked="0" layoutInCell="1" allowOverlap="1">
              <wp:simplePos x="0" y="0"/>
              <wp:positionH relativeFrom="page">
                <wp:posOffset>2255520</wp:posOffset>
              </wp:positionH>
              <wp:positionV relativeFrom="page">
                <wp:posOffset>1941830</wp:posOffset>
              </wp:positionV>
              <wp:extent cx="3392170" cy="161290"/>
              <wp:effectExtent l="0" t="0" r="0" b="0"/>
              <wp:wrapNone/>
              <wp:docPr id="887" name="Shape 887"/>
              <wp:cNvGraphicFramePr/>
              <a:graphic xmlns:a="http://schemas.openxmlformats.org/drawingml/2006/main">
                <a:graphicData uri="http://schemas.microsoft.com/office/word/2010/wordprocessingShape">
                  <wps:wsp>
                    <wps:cNvSpPr txBox="1"/>
                    <wps:spPr>
                      <a:xfrm>
                        <a:off x="0" y="0"/>
                        <a:ext cx="3392170"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NEBULÆ 183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87" o:spid="_x0000_s1483" type="#_x0000_t202" style="position:absolute;margin-left:177.6pt;margin-top:152.9pt;width:267.1pt;height:12.7pt;z-index:-4404009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NEBULÆ 183</w:t>
                    </w:r>
                  </w:p>
                </w:txbxContent>
              </v:textbox>
              <w10:wrap anchorx="page" anchory="page"/>
            </v:shape>
          </w:pict>
        </mc:Fallback>
      </mc:AlternateContent>
    </w:r>
  </w:p>
</w:hdr>
</file>

<file path=word/header5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63" behindDoc="1" locked="0" layoutInCell="1" allowOverlap="1">
              <wp:simplePos x="0" y="0"/>
              <wp:positionH relativeFrom="page">
                <wp:posOffset>1911350</wp:posOffset>
              </wp:positionH>
              <wp:positionV relativeFrom="page">
                <wp:posOffset>1090930</wp:posOffset>
              </wp:positionV>
              <wp:extent cx="3968750" cy="198120"/>
              <wp:effectExtent l="0" t="0" r="0" b="0"/>
              <wp:wrapNone/>
              <wp:docPr id="895" name="Shape 895"/>
              <wp:cNvGraphicFramePr/>
              <a:graphic xmlns:a="http://schemas.openxmlformats.org/drawingml/2006/main">
                <a:graphicData uri="http://schemas.microsoft.com/office/word/2010/wordprocessingShape">
                  <wps:wsp>
                    <wps:cNvSpPr txBox="1"/>
                    <wps:spPr>
                      <a:xfrm>
                        <a:off x="0" y="0"/>
                        <a:ext cx="3968750" cy="19812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184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95" o:spid="_x0000_s1486" type="#_x0000_t202" style="position:absolute;margin-left:150.5pt;margin-top:85.9pt;width:312.5pt;height:15.6pt;z-index:-4404009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184 FIXED STARS AND CONSTELLATIONS</w:t>
                    </w:r>
                  </w:p>
                </w:txbxContent>
              </v:textbox>
              <w10:wrap anchorx="page" anchory="page"/>
            </v:shape>
          </w:pict>
        </mc:Fallback>
      </mc:AlternateContent>
    </w:r>
  </w:p>
</w:hdr>
</file>

<file path=word/header5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71" behindDoc="1" locked="0" layoutInCell="1" allowOverlap="1">
              <wp:simplePos x="0" y="0"/>
              <wp:positionH relativeFrom="page">
                <wp:posOffset>2164080</wp:posOffset>
              </wp:positionH>
              <wp:positionV relativeFrom="page">
                <wp:posOffset>1990090</wp:posOffset>
              </wp:positionV>
              <wp:extent cx="3380105" cy="179705"/>
              <wp:effectExtent l="0" t="0" r="0" b="0"/>
              <wp:wrapNone/>
              <wp:docPr id="903" name="Shape 903"/>
              <wp:cNvGraphicFramePr/>
              <a:graphic xmlns:a="http://schemas.openxmlformats.org/drawingml/2006/main">
                <a:graphicData uri="http://schemas.microsoft.com/office/word/2010/wordprocessingShape">
                  <wps:wsp>
                    <wps:cNvSpPr txBox="1"/>
                    <wps:spPr>
                      <a:xfrm>
                        <a:off x="0" y="0"/>
                        <a:ext cx="3380105" cy="17970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 NEBULE 1S5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3" o:spid="_x0000_s1488" type="#_x0000_t202" style="position:absolute;margin-left:170.4pt;margin-top:156.7pt;width:266.15pt;height:14.15pt;z-index:-4404009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 NEBULE 1S5</w:t>
                    </w:r>
                  </w:p>
                </w:txbxContent>
              </v:textbox>
              <w10:wrap anchorx="page" anchory="page"/>
            </v:shape>
          </w:pict>
        </mc:Fallback>
      </mc:AlternateContent>
    </w:r>
  </w:p>
</w:hdr>
</file>

<file path=word/header5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67" behindDoc="1" locked="0" layoutInCell="1" allowOverlap="1">
              <wp:simplePos x="0" y="0"/>
              <wp:positionH relativeFrom="page">
                <wp:posOffset>2164080</wp:posOffset>
              </wp:positionH>
              <wp:positionV relativeFrom="page">
                <wp:posOffset>1990090</wp:posOffset>
              </wp:positionV>
              <wp:extent cx="3380105" cy="179705"/>
              <wp:effectExtent l="0" t="0" r="0" b="0"/>
              <wp:wrapNone/>
              <wp:docPr id="899" name="Shape 899"/>
              <wp:cNvGraphicFramePr/>
              <a:graphic xmlns:a="http://schemas.openxmlformats.org/drawingml/2006/main">
                <a:graphicData uri="http://schemas.microsoft.com/office/word/2010/wordprocessingShape">
                  <wps:wsp>
                    <wps:cNvSpPr txBox="1"/>
                    <wps:spPr>
                      <a:xfrm>
                        <a:off x="0" y="0"/>
                        <a:ext cx="3380105" cy="17970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 NEBULE 1S5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99" o:spid="_x0000_s1489" type="#_x0000_t202" style="position:absolute;margin-left:170.4pt;margin-top:156.7pt;width:266.15pt;height:14.15pt;z-index:-4404009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 NEBULE 1S5</w:t>
                    </w:r>
                  </w:p>
                </w:txbxContent>
              </v:textbox>
              <w10:wrap anchorx="page" anchory="page"/>
            </v:shape>
          </w:pict>
        </mc:Fallback>
      </mc:AlternateContent>
    </w:r>
  </w:p>
</w:hdr>
</file>

<file path=word/header5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75" behindDoc="1" locked="0" layoutInCell="1" allowOverlap="1">
              <wp:simplePos x="0" y="0"/>
              <wp:positionH relativeFrom="page">
                <wp:posOffset>1965960</wp:posOffset>
              </wp:positionH>
              <wp:positionV relativeFrom="page">
                <wp:posOffset>1088390</wp:posOffset>
              </wp:positionV>
              <wp:extent cx="3965575" cy="173990"/>
              <wp:effectExtent l="0" t="0" r="0" b="0"/>
              <wp:wrapNone/>
              <wp:docPr id="907" name="Shape 907"/>
              <wp:cNvGraphicFramePr/>
              <a:graphic xmlns:a="http://schemas.openxmlformats.org/drawingml/2006/main">
                <a:graphicData uri="http://schemas.microsoft.com/office/word/2010/wordprocessingShape">
                  <wps:wsp>
                    <wps:cNvSpPr txBox="1"/>
                    <wps:spPr>
                      <a:xfrm>
                        <a:off x="0" y="0"/>
                        <a:ext cx="3965575" cy="17399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186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7" o:spid="_x0000_s1492" type="#_x0000_t202" style="position:absolute;margin-left:154.8pt;margin-top:85.7pt;width:312.25pt;height:13.7pt;z-index:-4404009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186 FIXED STARS AND CONSTELLATIONS</w:t>
                    </w:r>
                  </w:p>
                </w:txbxContent>
              </v:textbox>
              <w10:wrap anchorx="page" anchory="page"/>
            </v:shape>
          </w:pict>
        </mc:Fallback>
      </mc:AlternateContent>
    </w:r>
  </w:p>
</w:hdr>
</file>

<file path=word/header5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83" behindDoc="1" locked="0" layoutInCell="1" allowOverlap="1">
              <wp:simplePos x="0" y="0"/>
              <wp:positionH relativeFrom="page">
                <wp:posOffset>2160905</wp:posOffset>
              </wp:positionH>
              <wp:positionV relativeFrom="page">
                <wp:posOffset>1984375</wp:posOffset>
              </wp:positionV>
              <wp:extent cx="3623945" cy="167640"/>
              <wp:effectExtent l="0" t="0" r="0" b="0"/>
              <wp:wrapNone/>
              <wp:docPr id="915" name="Shape 915"/>
              <wp:cNvGraphicFramePr/>
              <a:graphic xmlns:a="http://schemas.openxmlformats.org/drawingml/2006/main">
                <a:graphicData uri="http://schemas.microsoft.com/office/word/2010/wordprocessingShape">
                  <wps:wsp>
                    <wps:cNvSpPr txBox="1"/>
                    <wps:spPr>
                      <a:xfrm>
                        <a:off x="0" y="0"/>
                        <a:ext cx="3623945"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OF STARS AND NEBULE 187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15" o:spid="_x0000_s1494" type="#_x0000_t202" style="position:absolute;margin-left:170.15pt;margin-top:156.25pt;width:285.35pt;height:13.2pt;z-index:-44040089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OF STARS AND NEBULE 187 •</w:t>
                    </w:r>
                  </w:p>
                </w:txbxContent>
              </v:textbox>
              <w10:wrap anchorx="page" anchory="page"/>
            </v:shape>
          </w:pict>
        </mc:Fallback>
      </mc:AlternateContent>
    </w:r>
  </w:p>
</w:hdr>
</file>

<file path=word/header5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79" behindDoc="1" locked="0" layoutInCell="1" allowOverlap="1">
              <wp:simplePos x="0" y="0"/>
              <wp:positionH relativeFrom="page">
                <wp:posOffset>2160905</wp:posOffset>
              </wp:positionH>
              <wp:positionV relativeFrom="page">
                <wp:posOffset>1984375</wp:posOffset>
              </wp:positionV>
              <wp:extent cx="3623945" cy="167640"/>
              <wp:effectExtent l="0" t="0" r="0" b="0"/>
              <wp:wrapNone/>
              <wp:docPr id="911" name="Shape 911"/>
              <wp:cNvGraphicFramePr/>
              <a:graphic xmlns:a="http://schemas.openxmlformats.org/drawingml/2006/main">
                <a:graphicData uri="http://schemas.microsoft.com/office/word/2010/wordprocessingShape">
                  <wps:wsp>
                    <wps:cNvSpPr txBox="1"/>
                    <wps:spPr>
                      <a:xfrm>
                        <a:off x="0" y="0"/>
                        <a:ext cx="3623945" cy="16764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OF STARS AND NEBULE 187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11" o:spid="_x0000_s1495" type="#_x0000_t202" style="position:absolute;margin-left:170.15pt;margin-top:156.25pt;width:285.35pt;height:13.2pt;z-index:-4404009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OF STARS AND NEBULE 187 •</w:t>
                    </w:r>
                  </w:p>
                </w:txbxContent>
              </v:textbox>
              <w10:wrap anchorx="page" anchory="page"/>
            </v:shape>
          </w:pict>
        </mc:Fallback>
      </mc:AlternateContent>
    </w:r>
  </w:p>
</w:hdr>
</file>

<file path=word/header5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87" behindDoc="1" locked="0" layoutInCell="1" allowOverlap="1">
              <wp:simplePos x="0" y="0"/>
              <wp:positionH relativeFrom="page">
                <wp:posOffset>1932305</wp:posOffset>
              </wp:positionH>
              <wp:positionV relativeFrom="page">
                <wp:posOffset>1029970</wp:posOffset>
              </wp:positionV>
              <wp:extent cx="3965575" cy="155575"/>
              <wp:effectExtent l="0" t="0" r="0" b="0"/>
              <wp:wrapNone/>
              <wp:docPr id="919" name="Shape 919"/>
              <wp:cNvGraphicFramePr/>
              <a:graphic xmlns:a="http://schemas.openxmlformats.org/drawingml/2006/main">
                <a:graphicData uri="http://schemas.microsoft.com/office/word/2010/wordprocessingShape">
                  <wps:wsp>
                    <wps:cNvSpPr txBox="1"/>
                    <wps:spPr>
                      <a:xfrm>
                        <a:off x="0" y="0"/>
                        <a:ext cx="3965575" cy="155575"/>
                      </a:xfrm>
                      <a:prstGeom prst="rect">
                        <a:avLst/>
                      </a:prstGeom>
                      <a:noFill/>
                    </wps:spPr>
                    <wps:txbx>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88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19" o:spid="_x0000_s1498" type="#_x0000_t202" style="position:absolute;margin-left:152.15pt;margin-top:81.1pt;width:312.25pt;height:12.25pt;z-index:-4404008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" filled="f" stroked="f">
              <v:textbox style="mso-fit-shape-to-text:t" inset="0,0,0,0">
                <w:txbxContent>
                  <w:p w:rsidR="006D2F12" w:rsidRDefault="00DE50E6">
                    <w:pPr>
                      <w:pStyle w:val="stbilgiveyaaltbilgi0"/>
                    </w:pPr>
                    <w:proofErr w:type="gramStart"/>
                    <w:r>
                      <w:rPr>
                        <w:rStyle w:val="stbilgiveyaaltbilgi"/>
                        <w:rFonts w:ascii="Times New Roman" w:eastAsia="Times New Roman" w:hAnsi="Times New Roman" w:cs="Times New Roman"/>
                        <w:color w:val="3B3B3B"/>
                      </w:rPr>
                      <w:t>i</w:t>
                    </w:r>
                    <w:proofErr w:type="gramEnd"/>
                    <w:r>
                      <w:rPr>
                        <w:rStyle w:val="stbilgiveyaaltbilgi"/>
                        <w:rFonts w:ascii="Times New Roman" w:eastAsia="Times New Roman" w:hAnsi="Times New Roman" w:cs="Times New Roman"/>
                        <w:color w:val="3B3B3B"/>
                      </w:rPr>
                      <w:t>88 FIXED STARS AND CONSTELLATIONS</w:t>
                    </w:r>
                  </w:p>
                </w:txbxContent>
              </v:textbox>
              <w10:wrap anchorx="page" anchory="page"/>
            </v:shape>
          </w:pict>
        </mc:Fallback>
      </mc:AlternateContent>
    </w:r>
  </w:p>
</w:hdr>
</file>

<file path=word/header5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95" behindDoc="1" locked="0" layoutInCell="1" allowOverlap="1">
              <wp:simplePos x="0" y="0"/>
              <wp:positionH relativeFrom="page">
                <wp:posOffset>2209800</wp:posOffset>
              </wp:positionH>
              <wp:positionV relativeFrom="page">
                <wp:posOffset>1911350</wp:posOffset>
              </wp:positionV>
              <wp:extent cx="3410585" cy="161290"/>
              <wp:effectExtent l="0" t="0" r="0" b="0"/>
              <wp:wrapNone/>
              <wp:docPr id="927" name="Shape 927"/>
              <wp:cNvGraphicFramePr/>
              <a:graphic xmlns:a="http://schemas.openxmlformats.org/drawingml/2006/main">
                <a:graphicData uri="http://schemas.microsoft.com/office/word/2010/wordprocessingShape">
                  <wps:wsp>
                    <wps:cNvSpPr txBox="1"/>
                    <wps:spPr>
                      <a:xfrm>
                        <a:off x="0" y="0"/>
                        <a:ext cx="341058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7" o:spid="_x0000_s1500" type="#_x0000_t202" style="position:absolute;margin-left:174pt;margin-top:150.5pt;width:268.55pt;height:12.7pt;z-index:-4404008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91" behindDoc="1" locked="0" layoutInCell="1" allowOverlap="1">
              <wp:simplePos x="0" y="0"/>
              <wp:positionH relativeFrom="page">
                <wp:posOffset>2209800</wp:posOffset>
              </wp:positionH>
              <wp:positionV relativeFrom="page">
                <wp:posOffset>1911350</wp:posOffset>
              </wp:positionV>
              <wp:extent cx="3410585" cy="161290"/>
              <wp:effectExtent l="0" t="0" r="0" b="0"/>
              <wp:wrapNone/>
              <wp:docPr id="923" name="Shape 923"/>
              <wp:cNvGraphicFramePr/>
              <a:graphic xmlns:a="http://schemas.openxmlformats.org/drawingml/2006/main">
                <a:graphicData uri="http://schemas.microsoft.com/office/word/2010/wordprocessingShape">
                  <wps:wsp>
                    <wps:cNvSpPr txBox="1"/>
                    <wps:spPr>
                      <a:xfrm>
                        <a:off x="0" y="0"/>
                        <a:ext cx="341058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3" o:spid="_x0000_s1501" type="#_x0000_t202" style="position:absolute;margin-left:174pt;margin-top:150.5pt;width:268.55pt;height:12.7pt;z-index:-4404008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599" behindDoc="1" locked="0" layoutInCell="1" allowOverlap="1">
              <wp:simplePos x="0" y="0"/>
              <wp:positionH relativeFrom="page">
                <wp:posOffset>1978025</wp:posOffset>
              </wp:positionH>
              <wp:positionV relativeFrom="page">
                <wp:posOffset>1075690</wp:posOffset>
              </wp:positionV>
              <wp:extent cx="3980815" cy="201295"/>
              <wp:effectExtent l="0" t="0" r="0" b="0"/>
              <wp:wrapNone/>
              <wp:docPr id="931" name="Shape 931"/>
              <wp:cNvGraphicFramePr/>
              <a:graphic xmlns:a="http://schemas.openxmlformats.org/drawingml/2006/main">
                <a:graphicData uri="http://schemas.microsoft.com/office/word/2010/wordprocessingShape">
                  <wps:wsp>
                    <wps:cNvSpPr txBox="1"/>
                    <wps:spPr>
                      <a:xfrm>
                        <a:off x="0" y="0"/>
                        <a:ext cx="3980815" cy="20129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igo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31" o:spid="_x0000_s1504" type="#_x0000_t202" style="position:absolute;margin-left:155.75pt;margin-top:84.7pt;width:313.45pt;height:15.85pt;z-index:-4404008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color w:val="3B3B3B"/>
                      </w:rPr>
                      <w:t>igo</w:t>
                    </w:r>
                    <w:proofErr w:type="spellEnd"/>
                    <w:proofErr w:type="gramEnd"/>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5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03" behindDoc="1" locked="0" layoutInCell="1" allowOverlap="1">
              <wp:simplePos x="0" y="0"/>
              <wp:positionH relativeFrom="page">
                <wp:posOffset>2160905</wp:posOffset>
              </wp:positionH>
              <wp:positionV relativeFrom="page">
                <wp:posOffset>1810385</wp:posOffset>
              </wp:positionV>
              <wp:extent cx="3371215" cy="158750"/>
              <wp:effectExtent l="0" t="0" r="0" b="0"/>
              <wp:wrapNone/>
              <wp:docPr id="935" name="Shape 935"/>
              <wp:cNvGraphicFramePr/>
              <a:graphic xmlns:a="http://schemas.openxmlformats.org/drawingml/2006/main">
                <a:graphicData uri="http://schemas.microsoft.com/office/word/2010/wordprocessingShape">
                  <wps:wsp>
                    <wps:cNvSpPr txBox="1"/>
                    <wps:spPr>
                      <a:xfrm>
                        <a:off x="0" y="0"/>
                        <a:ext cx="337121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35" o:spid="_x0000_s1505" type="#_x0000_t202" style="position:absolute;margin-left:170.15pt;margin-top:142.55pt;width:265.45pt;height:12.5pt;z-index:-4404008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01" behindDoc="1" locked="0" layoutInCell="1" allowOverlap="1">
              <wp:simplePos x="0" y="0"/>
              <wp:positionH relativeFrom="page">
                <wp:posOffset>2160905</wp:posOffset>
              </wp:positionH>
              <wp:positionV relativeFrom="page">
                <wp:posOffset>1810385</wp:posOffset>
              </wp:positionV>
              <wp:extent cx="3371215" cy="158750"/>
              <wp:effectExtent l="0" t="0" r="0" b="0"/>
              <wp:wrapNone/>
              <wp:docPr id="933" name="Shape 933"/>
              <wp:cNvGraphicFramePr/>
              <a:graphic xmlns:a="http://schemas.openxmlformats.org/drawingml/2006/main">
                <a:graphicData uri="http://schemas.microsoft.com/office/word/2010/wordprocessingShape">
                  <wps:wsp>
                    <wps:cNvSpPr txBox="1"/>
                    <wps:spPr>
                      <a:xfrm>
                        <a:off x="0" y="0"/>
                        <a:ext cx="337121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33" o:spid="_x0000_s1506" type="#_x0000_t202" style="position:absolute;margin-left:170.15pt;margin-top:142.55pt;width:265.45pt;height:12.5pt;z-index:-4404008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09" behindDoc="1" locked="0" layoutInCell="1" allowOverlap="1">
              <wp:simplePos x="0" y="0"/>
              <wp:positionH relativeFrom="page">
                <wp:posOffset>2048510</wp:posOffset>
              </wp:positionH>
              <wp:positionV relativeFrom="page">
                <wp:posOffset>1090930</wp:posOffset>
              </wp:positionV>
              <wp:extent cx="4001770" cy="201295"/>
              <wp:effectExtent l="0" t="0" r="0" b="0"/>
              <wp:wrapNone/>
              <wp:docPr id="941" name="Shape 941"/>
              <wp:cNvGraphicFramePr/>
              <a:graphic xmlns:a="http://schemas.openxmlformats.org/drawingml/2006/main">
                <a:graphicData uri="http://schemas.microsoft.com/office/word/2010/wordprocessingShape">
                  <wps:wsp>
                    <wps:cNvSpPr txBox="1"/>
                    <wps:spPr>
                      <a:xfrm>
                        <a:off x="0" y="0"/>
                        <a:ext cx="4001770" cy="20129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192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1" o:spid="_x0000_s1507" type="#_x0000_t202" style="position:absolute;margin-left:161.3pt;margin-top:85.9pt;width:315.1pt;height:15.85pt;z-index:-4404008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192 FIXED STARS AND CONSTELLATIONS</w:t>
                    </w:r>
                  </w:p>
                </w:txbxContent>
              </v:textbox>
              <w10:wrap anchorx="page" anchory="page"/>
            </v:shape>
          </w:pict>
        </mc:Fallback>
      </mc:AlternateContent>
    </w:r>
  </w:p>
</w:hdr>
</file>

<file path=word/header5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05" behindDoc="1" locked="0" layoutInCell="1" allowOverlap="1">
              <wp:simplePos x="0" y="0"/>
              <wp:positionH relativeFrom="page">
                <wp:posOffset>2048510</wp:posOffset>
              </wp:positionH>
              <wp:positionV relativeFrom="page">
                <wp:posOffset>1090930</wp:posOffset>
              </wp:positionV>
              <wp:extent cx="4001770" cy="201295"/>
              <wp:effectExtent l="0" t="0" r="0" b="0"/>
              <wp:wrapNone/>
              <wp:docPr id="937" name="Shape 937"/>
              <wp:cNvGraphicFramePr/>
              <a:graphic xmlns:a="http://schemas.openxmlformats.org/drawingml/2006/main">
                <a:graphicData uri="http://schemas.microsoft.com/office/word/2010/wordprocessingShape">
                  <wps:wsp>
                    <wps:cNvSpPr txBox="1"/>
                    <wps:spPr>
                      <a:xfrm>
                        <a:off x="0" y="0"/>
                        <a:ext cx="4001770" cy="20129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192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37" o:spid="_x0000_s1508" type="#_x0000_t202" style="position:absolute;margin-left:161.3pt;margin-top:85.9pt;width:315.1pt;height:15.85pt;z-index:-4404008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192 FIXED STARS AND CONSTELLATIONS</w:t>
                    </w:r>
                  </w:p>
                </w:txbxContent>
              </v:textbox>
              <w10:wrap anchorx="page" anchory="page"/>
            </v:shape>
          </w:pict>
        </mc:Fallback>
      </mc:AlternateContent>
    </w:r>
  </w:p>
</w:hdr>
</file>

<file path=word/header5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19" behindDoc="1" locked="0" layoutInCell="1" allowOverlap="1">
              <wp:simplePos x="0" y="0"/>
              <wp:positionH relativeFrom="page">
                <wp:posOffset>1987550</wp:posOffset>
              </wp:positionH>
              <wp:positionV relativeFrom="page">
                <wp:posOffset>1155065</wp:posOffset>
              </wp:positionV>
              <wp:extent cx="3974465" cy="198120"/>
              <wp:effectExtent l="0" t="0" r="0" b="0"/>
              <wp:wrapNone/>
              <wp:docPr id="951" name="Shape 951"/>
              <wp:cNvGraphicFramePr/>
              <a:graphic xmlns:a="http://schemas.openxmlformats.org/drawingml/2006/main">
                <a:graphicData uri="http://schemas.microsoft.com/office/word/2010/wordprocessingShape">
                  <wps:wsp>
                    <wps:cNvSpPr txBox="1"/>
                    <wps:spPr>
                      <a:xfrm>
                        <a:off x="0" y="0"/>
                        <a:ext cx="3974465" cy="19812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194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1" o:spid="_x0000_s1512" type="#_x0000_t202" style="position:absolute;margin-left:156.5pt;margin-top:90.95pt;width:312.95pt;height:15.6pt;z-index:-4404008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194 FIXED STARS AND CONSTELLATIONS</w:t>
                    </w:r>
                  </w:p>
                </w:txbxContent>
              </v:textbox>
              <w10:wrap anchorx="page" anchory="page"/>
            </v:shape>
          </w:pict>
        </mc:Fallback>
      </mc:AlternateContent>
    </w:r>
  </w:p>
</w:hdr>
</file>

<file path=word/header5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15" behindDoc="1" locked="0" layoutInCell="1" allowOverlap="1">
              <wp:simplePos x="0" y="0"/>
              <wp:positionH relativeFrom="page">
                <wp:posOffset>1987550</wp:posOffset>
              </wp:positionH>
              <wp:positionV relativeFrom="page">
                <wp:posOffset>1155065</wp:posOffset>
              </wp:positionV>
              <wp:extent cx="3974465" cy="198120"/>
              <wp:effectExtent l="0" t="0" r="0" b="0"/>
              <wp:wrapNone/>
              <wp:docPr id="947" name="Shape 947"/>
              <wp:cNvGraphicFramePr/>
              <a:graphic xmlns:a="http://schemas.openxmlformats.org/drawingml/2006/main">
                <a:graphicData uri="http://schemas.microsoft.com/office/word/2010/wordprocessingShape">
                  <wps:wsp>
                    <wps:cNvSpPr txBox="1"/>
                    <wps:spPr>
                      <a:xfrm>
                        <a:off x="0" y="0"/>
                        <a:ext cx="3974465" cy="19812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194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7" o:spid="_x0000_s1513" type="#_x0000_t202" style="position:absolute;margin-left:156.5pt;margin-top:90.95pt;width:312.95pt;height:15.6pt;z-index:-4404008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194 FIXED STARS AND CONSTELLATIONS</w:t>
                    </w:r>
                  </w:p>
                </w:txbxContent>
              </v:textbox>
              <w10:wrap anchorx="page" anchory="page"/>
            </v:shape>
          </w:pict>
        </mc:Fallback>
      </mc:AlternateContent>
    </w:r>
  </w:p>
</w:hdr>
</file>

<file path=word/header5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29" behindDoc="1" locked="0" layoutInCell="1" allowOverlap="1">
              <wp:simplePos x="0" y="0"/>
              <wp:positionH relativeFrom="page">
                <wp:posOffset>1947545</wp:posOffset>
              </wp:positionH>
              <wp:positionV relativeFrom="page">
                <wp:posOffset>1197610</wp:posOffset>
              </wp:positionV>
              <wp:extent cx="3947160" cy="186055"/>
              <wp:effectExtent l="0" t="0" r="0" b="0"/>
              <wp:wrapNone/>
              <wp:docPr id="961" name="Shape 961"/>
              <wp:cNvGraphicFramePr/>
              <a:graphic xmlns:a="http://schemas.openxmlformats.org/drawingml/2006/main">
                <a:graphicData uri="http://schemas.microsoft.com/office/word/2010/wordprocessingShape">
                  <wps:wsp>
                    <wps:cNvSpPr txBox="1"/>
                    <wps:spPr>
                      <a:xfrm>
                        <a:off x="0" y="0"/>
                        <a:ext cx="3947160" cy="18605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61" o:spid="_x0000_s1517" type="#_x0000_t202" style="position:absolute;margin-left:153.35pt;margin-top:94.3pt;width:310.8pt;height:14.65pt;z-index:-4404008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v:textbox>
              <w10:wrap anchorx="page" anchory="page"/>
            </v:shape>
          </w:pict>
        </mc:Fallback>
      </mc:AlternateContent>
    </w:r>
  </w:p>
</w:hdr>
</file>

<file path=word/header5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25" behindDoc="1" locked="0" layoutInCell="1" allowOverlap="1">
              <wp:simplePos x="0" y="0"/>
              <wp:positionH relativeFrom="page">
                <wp:posOffset>1947545</wp:posOffset>
              </wp:positionH>
              <wp:positionV relativeFrom="page">
                <wp:posOffset>1197610</wp:posOffset>
              </wp:positionV>
              <wp:extent cx="3947160" cy="186055"/>
              <wp:effectExtent l="0" t="0" r="0" b="0"/>
              <wp:wrapNone/>
              <wp:docPr id="957" name="Shape 957"/>
              <wp:cNvGraphicFramePr/>
              <a:graphic xmlns:a="http://schemas.openxmlformats.org/drawingml/2006/main">
                <a:graphicData uri="http://schemas.microsoft.com/office/word/2010/wordprocessingShape">
                  <wps:wsp>
                    <wps:cNvSpPr txBox="1"/>
                    <wps:spPr>
                      <a:xfrm>
                        <a:off x="0" y="0"/>
                        <a:ext cx="3947160" cy="18605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7" o:spid="_x0000_s1518" type="#_x0000_t202" style="position:absolute;margin-left:153.35pt;margin-top:94.3pt;width:310.8pt;height:14.65pt;z-index:-4404008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v:textbox>
              <w10:wrap anchorx="page" anchory="page"/>
            </v:shape>
          </w:pict>
        </mc:Fallback>
      </mc:AlternateContent>
    </w:r>
  </w:p>
</w:hdr>
</file>

<file path=word/header5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33" behindDoc="1" locked="0" layoutInCell="1" allowOverlap="1">
              <wp:simplePos x="0" y="0"/>
              <wp:positionH relativeFrom="page">
                <wp:posOffset>2091055</wp:posOffset>
              </wp:positionH>
              <wp:positionV relativeFrom="page">
                <wp:posOffset>2112010</wp:posOffset>
              </wp:positionV>
              <wp:extent cx="3398520" cy="170815"/>
              <wp:effectExtent l="0" t="0" r="0" b="0"/>
              <wp:wrapNone/>
              <wp:docPr id="965" name="Shape 965"/>
              <wp:cNvGraphicFramePr/>
              <a:graphic xmlns:a="http://schemas.openxmlformats.org/drawingml/2006/main">
                <a:graphicData uri="http://schemas.microsoft.com/office/word/2010/wordprocessingShape">
                  <wps:wsp>
                    <wps:cNvSpPr txBox="1"/>
                    <wps:spPr>
                      <a:xfrm>
                        <a:off x="0" y="0"/>
                        <a:ext cx="3398520" cy="17081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197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65" o:spid="_x0000_s1521" type="#_x0000_t202" style="position:absolute;margin-left:164.65pt;margin-top:166.3pt;width:267.6pt;height:13.45pt;z-index:-44040084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NEBUL/E 197</w:t>
                    </w:r>
                  </w:p>
                </w:txbxContent>
              </v:textbox>
              <w10:wrap anchorx="page" anchory="page"/>
            </v:shape>
          </w:pict>
        </mc:Fallback>
      </mc:AlternateContent>
    </w:r>
  </w:p>
</w:hdr>
</file>

<file path=word/header5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39" behindDoc="1" locked="0" layoutInCell="1" allowOverlap="1">
              <wp:simplePos x="0" y="0"/>
              <wp:positionH relativeFrom="page">
                <wp:posOffset>1947545</wp:posOffset>
              </wp:positionH>
              <wp:positionV relativeFrom="page">
                <wp:posOffset>1197610</wp:posOffset>
              </wp:positionV>
              <wp:extent cx="3947160" cy="186055"/>
              <wp:effectExtent l="0" t="0" r="0" b="0"/>
              <wp:wrapNone/>
              <wp:docPr id="971" name="Shape 971"/>
              <wp:cNvGraphicFramePr/>
              <a:graphic xmlns:a="http://schemas.openxmlformats.org/drawingml/2006/main">
                <a:graphicData uri="http://schemas.microsoft.com/office/word/2010/wordprocessingShape">
                  <wps:wsp>
                    <wps:cNvSpPr txBox="1"/>
                    <wps:spPr>
                      <a:xfrm>
                        <a:off x="0" y="0"/>
                        <a:ext cx="3947160" cy="18605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1" o:spid="_x0000_s1522" type="#_x0000_t202" style="position:absolute;margin-left:153.35pt;margin-top:94.3pt;width:310.8pt;height:14.65pt;z-index:-4404008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v:textbox>
              <w10:wrap anchorx="page" anchory="page"/>
            </v:shape>
          </w:pict>
        </mc:Fallback>
      </mc:AlternateContent>
    </w:r>
  </w:p>
</w:hdr>
</file>

<file path=word/header5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35" behindDoc="1" locked="0" layoutInCell="1" allowOverlap="1">
              <wp:simplePos x="0" y="0"/>
              <wp:positionH relativeFrom="page">
                <wp:posOffset>1947545</wp:posOffset>
              </wp:positionH>
              <wp:positionV relativeFrom="page">
                <wp:posOffset>1197610</wp:posOffset>
              </wp:positionV>
              <wp:extent cx="3947160" cy="186055"/>
              <wp:effectExtent l="0" t="0" r="0" b="0"/>
              <wp:wrapNone/>
              <wp:docPr id="967" name="Shape 967"/>
              <wp:cNvGraphicFramePr/>
              <a:graphic xmlns:a="http://schemas.openxmlformats.org/drawingml/2006/main">
                <a:graphicData uri="http://schemas.microsoft.com/office/word/2010/wordprocessingShape">
                  <wps:wsp>
                    <wps:cNvSpPr txBox="1"/>
                    <wps:spPr>
                      <a:xfrm>
                        <a:off x="0" y="0"/>
                        <a:ext cx="3947160" cy="186055"/>
                      </a:xfrm>
                      <a:prstGeom prst="rect">
                        <a:avLst/>
                      </a:prstGeom>
                      <a:noFill/>
                    </wps:spPr>
                    <wps:txbx>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67" o:spid="_x0000_s1523" type="#_x0000_t202" style="position:absolute;margin-left:153.35pt;margin-top:94.3pt;width:310.8pt;height:14.65pt;z-index:-4404008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" filled="f" stroked="f">
              <v:textbox style="mso-fit-shape-to-text:t" inset="0,0,0,0">
                <w:txbxContent>
                  <w:p w:rsidR="006D2F12" w:rsidRDefault="00DE50E6">
                    <w:pPr>
                      <w:pStyle w:val="stbilgiveyaaltbilgi0"/>
                    </w:pPr>
                    <w:proofErr w:type="spellStart"/>
                    <w:proofErr w:type="gramStart"/>
                    <w:r>
                      <w:rPr>
                        <w:rStyle w:val="stbilgiveyaaltbilgi"/>
                        <w:rFonts w:ascii="Times New Roman" w:eastAsia="Times New Roman" w:hAnsi="Times New Roman" w:cs="Times New Roman"/>
                        <w:i/>
                        <w:iCs/>
                        <w:color w:val="3B3B3B"/>
                      </w:rPr>
                      <w:t>igS</w:t>
                    </w:r>
                    <w:proofErr w:type="spellEnd"/>
                    <w:proofErr w:type="gramEnd"/>
                    <w:r>
                      <w:rPr>
                        <w:rStyle w:val="stbilgiveyaaltbilgi"/>
                        <w:rFonts w:ascii="Times New Roman" w:eastAsia="Times New Roman" w:hAnsi="Times New Roman" w:cs="Times New Roman"/>
                        <w:i/>
                        <w:iCs/>
                        <w:color w:val="3B3B3B"/>
                      </w:rPr>
                      <w:t xml:space="preserve"> FIXED</w:t>
                    </w:r>
                    <w:r>
                      <w:rPr>
                        <w:rStyle w:val="stbilgiveyaaltbilgi"/>
                        <w:rFonts w:ascii="Times New Roman" w:eastAsia="Times New Roman" w:hAnsi="Times New Roman" w:cs="Times New Roman"/>
                        <w:color w:val="3B3B3B"/>
                      </w:rPr>
                      <w:t xml:space="preserve"> STARS </w:t>
                    </w:r>
                    <w:r>
                      <w:rPr>
                        <w:rStyle w:val="stbilgiveyaaltbilgi"/>
                        <w:rFonts w:ascii="Times New Roman" w:eastAsia="Times New Roman" w:hAnsi="Times New Roman" w:cs="Times New Roman"/>
                        <w:i/>
                        <w:iCs/>
                        <w:color w:val="3B3B3B"/>
                      </w:rPr>
                      <w:t>AND CONSTELLATIONS</w:t>
                    </w:r>
                  </w:p>
                </w:txbxContent>
              </v:textbox>
              <w10:wrap anchorx="page" anchory="page"/>
            </v:shape>
          </w:pict>
        </mc:Fallback>
      </mc:AlternateContent>
    </w:r>
  </w:p>
</w:hdr>
</file>

<file path=word/header5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49" behindDoc="1" locked="0" layoutInCell="1" allowOverlap="1">
              <wp:simplePos x="0" y="0"/>
              <wp:positionH relativeFrom="page">
                <wp:posOffset>1835150</wp:posOffset>
              </wp:positionH>
              <wp:positionV relativeFrom="page">
                <wp:posOffset>1170305</wp:posOffset>
              </wp:positionV>
              <wp:extent cx="3950335" cy="179705"/>
              <wp:effectExtent l="0" t="0" r="0" b="0"/>
              <wp:wrapNone/>
              <wp:docPr id="981" name="Shape 981"/>
              <wp:cNvGraphicFramePr/>
              <a:graphic xmlns:a="http://schemas.openxmlformats.org/drawingml/2006/main">
                <a:graphicData uri="http://schemas.microsoft.com/office/word/2010/wordprocessingShape">
                  <wps:wsp>
                    <wps:cNvSpPr txBox="1"/>
                    <wps:spPr>
                      <a:xfrm>
                        <a:off x="0" y="0"/>
                        <a:ext cx="3950335"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200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1" o:spid="_x0000_s1527" type="#_x0000_t202" style="position:absolute;margin-left:144.5pt;margin-top:92.15pt;width:311.05pt;height:14.15pt;z-index:-4404008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200 FIXED STARS AND CONSTELLATIONS</w:t>
                    </w:r>
                  </w:p>
                </w:txbxContent>
              </v:textbox>
              <w10:wrap anchorx="page" anchory="page"/>
            </v:shape>
          </w:pict>
        </mc:Fallback>
      </mc:AlternateContent>
    </w:r>
  </w:p>
</w:hdr>
</file>

<file path=word/header5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45" behindDoc="1" locked="0" layoutInCell="1" allowOverlap="1">
              <wp:simplePos x="0" y="0"/>
              <wp:positionH relativeFrom="page">
                <wp:posOffset>1835150</wp:posOffset>
              </wp:positionH>
              <wp:positionV relativeFrom="page">
                <wp:posOffset>1170305</wp:posOffset>
              </wp:positionV>
              <wp:extent cx="3950335" cy="179705"/>
              <wp:effectExtent l="0" t="0" r="0" b="0"/>
              <wp:wrapNone/>
              <wp:docPr id="977" name="Shape 977"/>
              <wp:cNvGraphicFramePr/>
              <a:graphic xmlns:a="http://schemas.openxmlformats.org/drawingml/2006/main">
                <a:graphicData uri="http://schemas.microsoft.com/office/word/2010/wordprocessingShape">
                  <wps:wsp>
                    <wps:cNvSpPr txBox="1"/>
                    <wps:spPr>
                      <a:xfrm>
                        <a:off x="0" y="0"/>
                        <a:ext cx="3950335"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200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7" o:spid="_x0000_s1528" type="#_x0000_t202" style="position:absolute;margin-left:144.5pt;margin-top:92.15pt;width:311.05pt;height:14.15pt;z-index:-4404008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200 FIXED STARS AND CONSTELLATIONS</w:t>
                    </w:r>
                  </w:p>
                </w:txbxContent>
              </v:textbox>
              <w10:wrap anchorx="page" anchory="page"/>
            </v:shape>
          </w:pict>
        </mc:Fallback>
      </mc:AlternateContent>
    </w:r>
  </w:p>
</w:hdr>
</file>

<file path=word/header5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55" behindDoc="1" locked="0" layoutInCell="1" allowOverlap="1">
              <wp:simplePos x="0" y="0"/>
              <wp:positionH relativeFrom="page">
                <wp:posOffset>2218690</wp:posOffset>
              </wp:positionH>
              <wp:positionV relativeFrom="page">
                <wp:posOffset>1981200</wp:posOffset>
              </wp:positionV>
              <wp:extent cx="3404870" cy="140335"/>
              <wp:effectExtent l="0" t="0" r="0" b="0"/>
              <wp:wrapNone/>
              <wp:docPr id="987" name="Shape 987"/>
              <wp:cNvGraphicFramePr/>
              <a:graphic xmlns:a="http://schemas.openxmlformats.org/drawingml/2006/main">
                <a:graphicData uri="http://schemas.microsoft.com/office/word/2010/wordprocessingShape">
                  <wps:wsp>
                    <wps:cNvSpPr txBox="1"/>
                    <wps:spPr>
                      <a:xfrm>
                        <a:off x="0" y="0"/>
                        <a:ext cx="3404870" cy="14033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7" o:spid="_x0000_s1531" type="#_x0000_t202" style="position:absolute;margin-left:174.7pt;margin-top:156pt;width:268.1pt;height:11.05pt;z-index:-4404008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53" behindDoc="1" locked="0" layoutInCell="1" allowOverlap="1">
              <wp:simplePos x="0" y="0"/>
              <wp:positionH relativeFrom="page">
                <wp:posOffset>2218690</wp:posOffset>
              </wp:positionH>
              <wp:positionV relativeFrom="page">
                <wp:posOffset>1981200</wp:posOffset>
              </wp:positionV>
              <wp:extent cx="3404870" cy="140335"/>
              <wp:effectExtent l="0" t="0" r="0" b="0"/>
              <wp:wrapNone/>
              <wp:docPr id="985" name="Shape 985"/>
              <wp:cNvGraphicFramePr/>
              <a:graphic xmlns:a="http://schemas.openxmlformats.org/drawingml/2006/main">
                <a:graphicData uri="http://schemas.microsoft.com/office/word/2010/wordprocessingShape">
                  <wps:wsp>
                    <wps:cNvSpPr txBox="1"/>
                    <wps:spPr>
                      <a:xfrm>
                        <a:off x="0" y="0"/>
                        <a:ext cx="3404870" cy="14033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5" o:spid="_x0000_s1532" type="#_x0000_t202" style="position:absolute;margin-left:174.7pt;margin-top:156pt;width:268.1pt;height:11.05pt;z-index:-4404008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69" behindDoc="1" locked="0" layoutInCell="1" allowOverlap="1">
              <wp:simplePos x="0" y="0"/>
              <wp:positionH relativeFrom="page">
                <wp:posOffset>2340610</wp:posOffset>
              </wp:positionH>
              <wp:positionV relativeFrom="page">
                <wp:posOffset>2087880</wp:posOffset>
              </wp:positionV>
              <wp:extent cx="3425825" cy="155575"/>
              <wp:effectExtent l="0" t="0" r="0" b="0"/>
              <wp:wrapNone/>
              <wp:docPr id="1001" name="Shape 1001"/>
              <wp:cNvGraphicFramePr/>
              <a:graphic xmlns:a="http://schemas.openxmlformats.org/drawingml/2006/main">
                <a:graphicData uri="http://schemas.microsoft.com/office/word/2010/wordprocessingShape">
                  <wps:wsp>
                    <wps:cNvSpPr txBox="1"/>
                    <wps:spPr>
                      <a:xfrm>
                        <a:off x="0" y="0"/>
                        <a:ext cx="3425825"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205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1" o:spid="_x0000_s1537" type="#_x0000_t202" style="position:absolute;margin-left:184.3pt;margin-top:164.4pt;width:269.75pt;height:12.25pt;z-index:-4404008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205</w:t>
                    </w:r>
                  </w:p>
                </w:txbxContent>
              </v:textbox>
              <w10:wrap anchorx="page" anchory="page"/>
            </v:shape>
          </w:pict>
        </mc:Fallback>
      </mc:AlternateContent>
    </w:r>
  </w:p>
</w:hdr>
</file>

<file path=word/header5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65" behindDoc="1" locked="0" layoutInCell="1" allowOverlap="1">
              <wp:simplePos x="0" y="0"/>
              <wp:positionH relativeFrom="page">
                <wp:posOffset>2340610</wp:posOffset>
              </wp:positionH>
              <wp:positionV relativeFrom="page">
                <wp:posOffset>2087880</wp:posOffset>
              </wp:positionV>
              <wp:extent cx="3425825" cy="155575"/>
              <wp:effectExtent l="0" t="0" r="0" b="0"/>
              <wp:wrapNone/>
              <wp:docPr id="997" name="Shape 997"/>
              <wp:cNvGraphicFramePr/>
              <a:graphic xmlns:a="http://schemas.openxmlformats.org/drawingml/2006/main">
                <a:graphicData uri="http://schemas.microsoft.com/office/word/2010/wordprocessingShape">
                  <wps:wsp>
                    <wps:cNvSpPr txBox="1"/>
                    <wps:spPr>
                      <a:xfrm>
                        <a:off x="0" y="0"/>
                        <a:ext cx="3425825"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205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7" o:spid="_x0000_s1538" type="#_x0000_t202" style="position:absolute;margin-left:184.3pt;margin-top:164.4pt;width:269.75pt;height:12.25pt;z-index:-4404008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205</w:t>
                    </w:r>
                  </w:p>
                </w:txbxContent>
              </v:textbox>
              <w10:wrap anchorx="page" anchory="page"/>
            </v:shape>
          </w:pict>
        </mc:Fallback>
      </mc:AlternateContent>
    </w:r>
  </w:p>
</w:hdr>
</file>

<file path=word/header5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73" behindDoc="1" locked="0" layoutInCell="1" allowOverlap="1">
              <wp:simplePos x="0" y="0"/>
              <wp:positionH relativeFrom="page">
                <wp:posOffset>1880870</wp:posOffset>
              </wp:positionH>
              <wp:positionV relativeFrom="page">
                <wp:posOffset>1234440</wp:posOffset>
              </wp:positionV>
              <wp:extent cx="3962400" cy="189230"/>
              <wp:effectExtent l="0" t="0" r="0" b="0"/>
              <wp:wrapNone/>
              <wp:docPr id="1005" name="Shape 1005"/>
              <wp:cNvGraphicFramePr/>
              <a:graphic xmlns:a="http://schemas.openxmlformats.org/drawingml/2006/main">
                <a:graphicData uri="http://schemas.microsoft.com/office/word/2010/wordprocessingShape">
                  <wps:wsp>
                    <wps:cNvSpPr txBox="1"/>
                    <wps:spPr>
                      <a:xfrm>
                        <a:off x="0" y="0"/>
                        <a:ext cx="3962400" cy="18923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206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5" o:spid="_x0000_s1541" type="#_x0000_t202" style="position:absolute;margin-left:148.1pt;margin-top:97.2pt;width:312pt;height:14.9pt;z-index:-4404008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206 FIXED STARS AND CONSTELLATIONS</w:t>
                    </w:r>
                  </w:p>
                </w:txbxContent>
              </v:textbox>
              <w10:wrap anchorx="page" anchory="page"/>
            </v:shape>
          </w:pict>
        </mc:Fallback>
      </mc:AlternateContent>
    </w:r>
  </w:p>
</w:hdr>
</file>

<file path=word/header5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79" behindDoc="1" locked="0" layoutInCell="1" allowOverlap="1">
              <wp:simplePos x="0" y="0"/>
              <wp:positionH relativeFrom="page">
                <wp:posOffset>2096770</wp:posOffset>
              </wp:positionH>
              <wp:positionV relativeFrom="page">
                <wp:posOffset>1901825</wp:posOffset>
              </wp:positionV>
              <wp:extent cx="3425825" cy="158750"/>
              <wp:effectExtent l="0" t="0" r="0" b="0"/>
              <wp:wrapNone/>
              <wp:docPr id="1011" name="Shape 1011"/>
              <wp:cNvGraphicFramePr/>
              <a:graphic xmlns:a="http://schemas.openxmlformats.org/drawingml/2006/main">
                <a:graphicData uri="http://schemas.microsoft.com/office/word/2010/wordprocessingShape">
                  <wps:wsp>
                    <wps:cNvSpPr txBox="1"/>
                    <wps:spPr>
                      <a:xfrm>
                        <a:off x="0" y="0"/>
                        <a:ext cx="342582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NEBUUE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11" o:spid="_x0000_s1543" type="#_x0000_t202" style="position:absolute;margin-left:165.1pt;margin-top:149.75pt;width:269.75pt;height:12.5pt;z-index:-4404008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NEBUUE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77" behindDoc="1" locked="0" layoutInCell="1" allowOverlap="1">
              <wp:simplePos x="0" y="0"/>
              <wp:positionH relativeFrom="page">
                <wp:posOffset>2096770</wp:posOffset>
              </wp:positionH>
              <wp:positionV relativeFrom="page">
                <wp:posOffset>1901825</wp:posOffset>
              </wp:positionV>
              <wp:extent cx="3425825" cy="158750"/>
              <wp:effectExtent l="0" t="0" r="0" b="0"/>
              <wp:wrapNone/>
              <wp:docPr id="1009" name="Shape 1009"/>
              <wp:cNvGraphicFramePr/>
              <a:graphic xmlns:a="http://schemas.openxmlformats.org/drawingml/2006/main">
                <a:graphicData uri="http://schemas.microsoft.com/office/word/2010/wordprocessingShape">
                  <wps:wsp>
                    <wps:cNvSpPr txBox="1"/>
                    <wps:spPr>
                      <a:xfrm>
                        <a:off x="0" y="0"/>
                        <a:ext cx="342582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NEBUUE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9" o:spid="_x0000_s1544" type="#_x0000_t202" style="position:absolute;margin-left:165.1pt;margin-top:149.75pt;width:269.75pt;height:12.5pt;z-index:-4404008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INFLUENCE OF STARS AND NEBUUE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5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85" behindDoc="1" locked="0" layoutInCell="1" allowOverlap="1">
              <wp:simplePos x="0" y="0"/>
              <wp:positionH relativeFrom="page">
                <wp:posOffset>2026920</wp:posOffset>
              </wp:positionH>
              <wp:positionV relativeFrom="page">
                <wp:posOffset>1155065</wp:posOffset>
              </wp:positionV>
              <wp:extent cx="3965575" cy="167640"/>
              <wp:effectExtent l="0" t="0" r="0" b="0"/>
              <wp:wrapNone/>
              <wp:docPr id="1017" name="Shape 1017"/>
              <wp:cNvGraphicFramePr/>
              <a:graphic xmlns:a="http://schemas.openxmlformats.org/drawingml/2006/main">
                <a:graphicData uri="http://schemas.microsoft.com/office/word/2010/wordprocessingShape">
                  <wps:wsp>
                    <wps:cNvSpPr txBox="1"/>
                    <wps:spPr>
                      <a:xfrm>
                        <a:off x="0" y="0"/>
                        <a:ext cx="3965575" cy="16764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i/>
                              <w:iCs/>
                              <w:color w:val="3B3B3B"/>
                            </w:rPr>
                            <w:t>2oS</w:t>
                          </w:r>
                          <w:r>
                            <w:rPr>
                              <w:rStyle w:val="stbilgiveyaaltbilgi"/>
                              <w:rFonts w:ascii="Times New Roman" w:eastAsia="Times New Roman" w:hAnsi="Times New Roman" w:cs="Times New Roman"/>
                              <w:color w:val="3B3B3B"/>
                            </w:rPr>
                            <w:t xml:space="preserve"> FIXED STARS AND </w:t>
                          </w:r>
                          <w:r>
                            <w:rPr>
                              <w:rStyle w:val="stbilgiveyaaltbilgi"/>
                              <w:rFonts w:ascii="Times New Roman" w:eastAsia="Times New Roman" w:hAnsi="Times New Roman" w:cs="Times New Roman"/>
                              <w:i/>
                              <w:iCs/>
                              <w:color w:val="3B3B3B"/>
                            </w:rPr>
                            <w:t>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17" o:spid="_x0000_s1545" type="#_x0000_t202" style="position:absolute;margin-left:159.6pt;margin-top:90.95pt;width:312.25pt;height:13.2pt;z-index:-4404007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i/>
                        <w:iCs/>
                        <w:color w:val="3B3B3B"/>
                      </w:rPr>
                      <w:t>2oS</w:t>
                    </w:r>
                    <w:r>
                      <w:rPr>
                        <w:rStyle w:val="stbilgiveyaaltbilgi"/>
                        <w:rFonts w:ascii="Times New Roman" w:eastAsia="Times New Roman" w:hAnsi="Times New Roman" w:cs="Times New Roman"/>
                        <w:color w:val="3B3B3B"/>
                      </w:rPr>
                      <w:t xml:space="preserve"> FIXED STARS AND </w:t>
                    </w:r>
                    <w:r>
                      <w:rPr>
                        <w:rStyle w:val="stbilgiveyaaltbilgi"/>
                        <w:rFonts w:ascii="Times New Roman" w:eastAsia="Times New Roman" w:hAnsi="Times New Roman" w:cs="Times New Roman"/>
                        <w:i/>
                        <w:iCs/>
                        <w:color w:val="3B3B3B"/>
                      </w:rPr>
                      <w:t>CONSTELLATIONS</w:t>
                    </w:r>
                  </w:p>
                </w:txbxContent>
              </v:textbox>
              <w10:wrap anchorx="page" anchory="page"/>
            </v:shape>
          </w:pict>
        </mc:Fallback>
      </mc:AlternateContent>
    </w:r>
  </w:p>
</w:hdr>
</file>

<file path=word/header5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81" behindDoc="1" locked="0" layoutInCell="1" allowOverlap="1">
              <wp:simplePos x="0" y="0"/>
              <wp:positionH relativeFrom="page">
                <wp:posOffset>2026920</wp:posOffset>
              </wp:positionH>
              <wp:positionV relativeFrom="page">
                <wp:posOffset>1155065</wp:posOffset>
              </wp:positionV>
              <wp:extent cx="3965575" cy="167640"/>
              <wp:effectExtent l="0" t="0" r="0" b="0"/>
              <wp:wrapNone/>
              <wp:docPr id="1013" name="Shape 1013"/>
              <wp:cNvGraphicFramePr/>
              <a:graphic xmlns:a="http://schemas.openxmlformats.org/drawingml/2006/main">
                <a:graphicData uri="http://schemas.microsoft.com/office/word/2010/wordprocessingShape">
                  <wps:wsp>
                    <wps:cNvSpPr txBox="1"/>
                    <wps:spPr>
                      <a:xfrm>
                        <a:off x="0" y="0"/>
                        <a:ext cx="3965575" cy="16764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i/>
                              <w:iCs/>
                              <w:color w:val="3B3B3B"/>
                            </w:rPr>
                            <w:t>2oS</w:t>
                          </w:r>
                          <w:r>
                            <w:rPr>
                              <w:rStyle w:val="stbilgiveyaaltbilgi"/>
                              <w:rFonts w:ascii="Times New Roman" w:eastAsia="Times New Roman" w:hAnsi="Times New Roman" w:cs="Times New Roman"/>
                              <w:color w:val="3B3B3B"/>
                            </w:rPr>
                            <w:t xml:space="preserve"> FIXED STARS AND </w:t>
                          </w:r>
                          <w:r>
                            <w:rPr>
                              <w:rStyle w:val="stbilgiveyaaltbilgi"/>
                              <w:rFonts w:ascii="Times New Roman" w:eastAsia="Times New Roman" w:hAnsi="Times New Roman" w:cs="Times New Roman"/>
                              <w:i/>
                              <w:iCs/>
                              <w:color w:val="3B3B3B"/>
                            </w:rPr>
                            <w:t>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13" o:spid="_x0000_s1546" type="#_x0000_t202" style="position:absolute;margin-left:159.6pt;margin-top:90.95pt;width:312.25pt;height:13.2pt;z-index:-4404007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i/>
                        <w:iCs/>
                        <w:color w:val="3B3B3B"/>
                      </w:rPr>
                      <w:t>2oS</w:t>
                    </w:r>
                    <w:r>
                      <w:rPr>
                        <w:rStyle w:val="stbilgiveyaaltbilgi"/>
                        <w:rFonts w:ascii="Times New Roman" w:eastAsia="Times New Roman" w:hAnsi="Times New Roman" w:cs="Times New Roman"/>
                        <w:color w:val="3B3B3B"/>
                      </w:rPr>
                      <w:t xml:space="preserve"> FIXED STARS AND </w:t>
                    </w:r>
                    <w:r>
                      <w:rPr>
                        <w:rStyle w:val="stbilgiveyaaltbilgi"/>
                        <w:rFonts w:ascii="Times New Roman" w:eastAsia="Times New Roman" w:hAnsi="Times New Roman" w:cs="Times New Roman"/>
                        <w:i/>
                        <w:iCs/>
                        <w:color w:val="3B3B3B"/>
                      </w:rPr>
                      <w:t>CONSTELLATIONS</w:t>
                    </w:r>
                  </w:p>
                </w:txbxContent>
              </v:textbox>
              <w10:wrap anchorx="page" anchory="page"/>
            </v:shape>
          </w:pict>
        </mc:Fallback>
      </mc:AlternateContent>
    </w:r>
  </w:p>
</w:hdr>
</file>

<file path=word/header5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97" behindDoc="1" locked="0" layoutInCell="1" allowOverlap="1">
              <wp:simplePos x="0" y="0"/>
              <wp:positionH relativeFrom="page">
                <wp:posOffset>2155190</wp:posOffset>
              </wp:positionH>
              <wp:positionV relativeFrom="page">
                <wp:posOffset>2255520</wp:posOffset>
              </wp:positionV>
              <wp:extent cx="3395345" cy="161290"/>
              <wp:effectExtent l="0" t="0" r="0" b="0"/>
              <wp:wrapNone/>
              <wp:docPr id="1029" name="Shape 1029"/>
              <wp:cNvGraphicFramePr/>
              <a:graphic xmlns:a="http://schemas.openxmlformats.org/drawingml/2006/main">
                <a:graphicData uri="http://schemas.microsoft.com/office/word/2010/wordprocessingShape">
                  <wps:wsp>
                    <wps:cNvSpPr txBox="1"/>
                    <wps:spPr>
                      <a:xfrm>
                        <a:off x="0" y="0"/>
                        <a:ext cx="339534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NEBUL/E su</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9" o:spid="_x0000_s1551" type="#_x0000_t202" style="position:absolute;margin-left:169.7pt;margin-top:177.6pt;width:267.35pt;height:12.7pt;z-index:-4404007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NEBUL/E su</w:t>
                    </w:r>
                  </w:p>
                </w:txbxContent>
              </v:textbox>
              <w10:wrap anchorx="page" anchory="page"/>
            </v:shape>
          </w:pict>
        </mc:Fallback>
      </mc:AlternateContent>
    </w:r>
  </w:p>
</w:hdr>
</file>

<file path=word/header5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693" behindDoc="1" locked="0" layoutInCell="1" allowOverlap="1">
              <wp:simplePos x="0" y="0"/>
              <wp:positionH relativeFrom="page">
                <wp:posOffset>2155190</wp:posOffset>
              </wp:positionH>
              <wp:positionV relativeFrom="page">
                <wp:posOffset>2255520</wp:posOffset>
              </wp:positionV>
              <wp:extent cx="3395345" cy="161290"/>
              <wp:effectExtent l="0" t="0" r="0" b="0"/>
              <wp:wrapNone/>
              <wp:docPr id="1025" name="Shape 1025"/>
              <wp:cNvGraphicFramePr/>
              <a:graphic xmlns:a="http://schemas.openxmlformats.org/drawingml/2006/main">
                <a:graphicData uri="http://schemas.microsoft.com/office/word/2010/wordprocessingShape">
                  <wps:wsp>
                    <wps:cNvSpPr txBox="1"/>
                    <wps:spPr>
                      <a:xfrm>
                        <a:off x="0" y="0"/>
                        <a:ext cx="339534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NEBUL/E su</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5" o:spid="_x0000_s1552" type="#_x0000_t202" style="position:absolute;margin-left:169.7pt;margin-top:177.6pt;width:267.35pt;height:12.7pt;z-index:-4404007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INFLUENCE </w:t>
                    </w:r>
                    <w:r>
                      <w:rPr>
                        <w:rStyle w:val="stbilgiveyaaltbilgi"/>
                        <w:rFonts w:ascii="Times New Roman" w:eastAsia="Times New Roman" w:hAnsi="Times New Roman" w:cs="Times New Roman"/>
                        <w:color w:val="3B3B3B"/>
                        <w:sz w:val="26"/>
                        <w:szCs w:val="26"/>
                      </w:rPr>
                      <w:t xml:space="preserve">OF </w:t>
                    </w:r>
                    <w:r>
                      <w:rPr>
                        <w:rStyle w:val="stbilgiveyaaltbilgi"/>
                        <w:rFonts w:ascii="Times New Roman" w:eastAsia="Times New Roman" w:hAnsi="Times New Roman" w:cs="Times New Roman"/>
                        <w:color w:val="3B3B3B"/>
                        <w:sz w:val="26"/>
                        <w:szCs w:val="26"/>
                        <w:lang w:val="fr-FR" w:eastAsia="fr-FR"/>
                      </w:rPr>
                      <w:t>STARS AND NEBUL/E su</w:t>
                    </w:r>
                  </w:p>
                </w:txbxContent>
              </v:textbox>
              <w10:wrap anchorx="page" anchory="page"/>
            </v:shape>
          </w:pict>
        </mc:Fallback>
      </mc:AlternateContent>
    </w:r>
  </w:p>
</w:hdr>
</file>

<file path=word/header5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01" behindDoc="1" locked="0" layoutInCell="1" allowOverlap="1">
              <wp:simplePos x="0" y="0"/>
              <wp:positionH relativeFrom="page">
                <wp:posOffset>2030095</wp:posOffset>
              </wp:positionH>
              <wp:positionV relativeFrom="page">
                <wp:posOffset>1143000</wp:posOffset>
              </wp:positionV>
              <wp:extent cx="3907790" cy="173990"/>
              <wp:effectExtent l="0" t="0" r="0" b="0"/>
              <wp:wrapNone/>
              <wp:docPr id="1033" name="Shape 1033"/>
              <wp:cNvGraphicFramePr/>
              <a:graphic xmlns:a="http://schemas.openxmlformats.org/drawingml/2006/main">
                <a:graphicData uri="http://schemas.microsoft.com/office/word/2010/wordprocessingShape">
                  <wps:wsp>
                    <wps:cNvSpPr txBox="1"/>
                    <wps:spPr>
                      <a:xfrm>
                        <a:off x="0" y="0"/>
                        <a:ext cx="3907790" cy="17399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2i2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3" o:spid="_x0000_s1555" type="#_x0000_t202" style="position:absolute;margin-left:159.85pt;margin-top:90pt;width:307.7pt;height:13.7pt;z-index:-4404007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2i2 FIXED STARS AND CONSTELLATIONS</w:t>
                    </w:r>
                  </w:p>
                </w:txbxContent>
              </v:textbox>
              <w10:wrap anchorx="page" anchory="page"/>
            </v:shape>
          </w:pict>
        </mc:Fallback>
      </mc:AlternateContent>
    </w:r>
  </w:p>
</w:hdr>
</file>

<file path=word/header5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07" behindDoc="1" locked="0" layoutInCell="1" allowOverlap="1">
              <wp:simplePos x="0" y="0"/>
              <wp:positionH relativeFrom="page">
                <wp:posOffset>2167255</wp:posOffset>
              </wp:positionH>
              <wp:positionV relativeFrom="page">
                <wp:posOffset>1965960</wp:posOffset>
              </wp:positionV>
              <wp:extent cx="3407410" cy="158750"/>
              <wp:effectExtent l="0" t="0" r="0" b="0"/>
              <wp:wrapNone/>
              <wp:docPr id="1039" name="Shape 1039"/>
              <wp:cNvGraphicFramePr/>
              <a:graphic xmlns:a="http://schemas.openxmlformats.org/drawingml/2006/main">
                <a:graphicData uri="http://schemas.microsoft.com/office/word/2010/wordprocessingShape">
                  <wps:wsp>
                    <wps:cNvSpPr txBox="1"/>
                    <wps:spPr>
                      <a:xfrm>
                        <a:off x="0" y="0"/>
                        <a:ext cx="340741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NEBULAS 213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9" o:spid="_x0000_s1556" type="#_x0000_t202" style="position:absolute;margin-left:170.65pt;margin-top:154.8pt;width:268.3pt;height:12.5pt;z-index:-4404007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NEBULAS 213</w:t>
                    </w:r>
                  </w:p>
                </w:txbxContent>
              </v:textbox>
              <w10:wrap anchorx="page" anchory="page"/>
            </v:shape>
          </w:pict>
        </mc:Fallback>
      </mc:AlternateContent>
    </w:r>
  </w:p>
</w:hdr>
</file>

<file path=word/header5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03" behindDoc="1" locked="0" layoutInCell="1" allowOverlap="1">
              <wp:simplePos x="0" y="0"/>
              <wp:positionH relativeFrom="page">
                <wp:posOffset>2167255</wp:posOffset>
              </wp:positionH>
              <wp:positionV relativeFrom="page">
                <wp:posOffset>1965960</wp:posOffset>
              </wp:positionV>
              <wp:extent cx="3407410" cy="158750"/>
              <wp:effectExtent l="0" t="0" r="0" b="0"/>
              <wp:wrapNone/>
              <wp:docPr id="1035" name="Shape 1035"/>
              <wp:cNvGraphicFramePr/>
              <a:graphic xmlns:a="http://schemas.openxmlformats.org/drawingml/2006/main">
                <a:graphicData uri="http://schemas.microsoft.com/office/word/2010/wordprocessingShape">
                  <wps:wsp>
                    <wps:cNvSpPr txBox="1"/>
                    <wps:spPr>
                      <a:xfrm>
                        <a:off x="0" y="0"/>
                        <a:ext cx="340741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NEBULAS 213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35" o:spid="_x0000_s1557" type="#_x0000_t202" style="position:absolute;margin-left:170.65pt;margin-top:154.8pt;width:268.3pt;height:12.5pt;z-index:-4404007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NEBULAS 213</w:t>
                    </w:r>
                  </w:p>
                </w:txbxContent>
              </v:textbox>
              <w10:wrap anchorx="page" anchory="page"/>
            </v:shape>
          </w:pict>
        </mc:Fallback>
      </mc:AlternateContent>
    </w:r>
  </w:p>
</w:hdr>
</file>

<file path=word/header5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5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26" behindDoc="1" locked="0" layoutInCell="1" allowOverlap="1">
              <wp:simplePos x="0" y="0"/>
              <wp:positionH relativeFrom="page">
                <wp:posOffset>2371090</wp:posOffset>
              </wp:positionH>
              <wp:positionV relativeFrom="page">
                <wp:posOffset>1892935</wp:posOffset>
              </wp:positionV>
              <wp:extent cx="3361690" cy="191770"/>
              <wp:effectExtent l="0" t="0" r="0" b="0"/>
              <wp:wrapNone/>
              <wp:docPr id="1059" name="Shape 1059"/>
              <wp:cNvGraphicFramePr/>
              <a:graphic xmlns:a="http://schemas.openxmlformats.org/drawingml/2006/main">
                <a:graphicData uri="http://schemas.microsoft.com/office/word/2010/wordprocessingShape">
                  <wps:wsp>
                    <wps:cNvSpPr txBox="1"/>
                    <wps:spPr>
                      <a:xfrm>
                        <a:off x="0" y="0"/>
                        <a:ext cx="3361690" cy="19177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9" o:spid="_x0000_s1566" type="#_x0000_t202" style="position:absolute;margin-left:186.7pt;margin-top:149.05pt;width:264.7pt;height:15.1pt;z-index:-440400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&#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v:textbox>
              <w10:wrap anchorx="page" anchory="page"/>
            </v:shape>
          </w:pict>
        </mc:Fallback>
      </mc:AlternateContent>
    </w:r>
  </w:p>
</w:hdr>
</file>

<file path=word/header5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24" behindDoc="1" locked="0" layoutInCell="1" allowOverlap="1">
              <wp:simplePos x="0" y="0"/>
              <wp:positionH relativeFrom="page">
                <wp:posOffset>2371090</wp:posOffset>
              </wp:positionH>
              <wp:positionV relativeFrom="page">
                <wp:posOffset>1892935</wp:posOffset>
              </wp:positionV>
              <wp:extent cx="3361690" cy="191770"/>
              <wp:effectExtent l="0" t="0" r="0" b="0"/>
              <wp:wrapNone/>
              <wp:docPr id="1057" name="Shape 1057"/>
              <wp:cNvGraphicFramePr/>
              <a:graphic xmlns:a="http://schemas.openxmlformats.org/drawingml/2006/main">
                <a:graphicData uri="http://schemas.microsoft.com/office/word/2010/wordprocessingShape">
                  <wps:wsp>
                    <wps:cNvSpPr txBox="1"/>
                    <wps:spPr>
                      <a:xfrm>
                        <a:off x="0" y="0"/>
                        <a:ext cx="3361690" cy="19177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7" o:spid="_x0000_s1567" type="#_x0000_t202" style="position:absolute;margin-left:186.7pt;margin-top:149.05pt;width:264.7pt;height:15.1pt;z-index:-440400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INFLUENCE OF STARS AND NEBULA* 119</w:t>
                    </w:r>
                  </w:p>
                </w:txbxContent>
              </v:textbox>
              <w10:wrap anchorx="page" anchory="page"/>
            </v:shape>
          </w:pict>
        </mc:Fallback>
      </mc:AlternateContent>
    </w:r>
  </w:p>
</w:hdr>
</file>

<file path=word/header5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5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34" behindDoc="1" locked="0" layoutInCell="1" allowOverlap="1">
              <wp:simplePos x="0" y="0"/>
              <wp:positionH relativeFrom="page">
                <wp:posOffset>2368550</wp:posOffset>
              </wp:positionH>
              <wp:positionV relativeFrom="page">
                <wp:posOffset>2033270</wp:posOffset>
              </wp:positionV>
              <wp:extent cx="3212465" cy="140335"/>
              <wp:effectExtent l="0" t="0" r="0" b="0"/>
              <wp:wrapNone/>
              <wp:docPr id="1067" name="Shape 1067"/>
              <wp:cNvGraphicFramePr/>
              <a:graphic xmlns:a="http://schemas.openxmlformats.org/drawingml/2006/main">
                <a:graphicData uri="http://schemas.microsoft.com/office/word/2010/wordprocessingShape">
                  <wps:wsp>
                    <wps:cNvSpPr txBox="1"/>
                    <wps:spPr>
                      <a:xfrm>
                        <a:off x="0" y="0"/>
                        <a:ext cx="3212465" cy="14033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STARS </w:t>
                          </w:r>
                          <w:r>
                            <w:rPr>
                              <w:rStyle w:val="stbilgiveyaaltbilgi"/>
                              <w:rFonts w:ascii="Times New Roman" w:eastAsia="Times New Roman" w:hAnsi="Times New Roman" w:cs="Times New Roman"/>
                              <w:color w:val="3B3B3B"/>
                              <w:sz w:val="26"/>
                              <w:szCs w:val="26"/>
                            </w:rPr>
                            <w:t>IN MUNDANE ASTROLOGY MX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67" o:spid="_x0000_s1569" type="#_x0000_t202" style="position:absolute;margin-left:186.5pt;margin-top:160.1pt;width:252.95pt;height:11.05pt;z-index:-4404007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STARS </w:t>
                    </w:r>
                    <w:r>
                      <w:rPr>
                        <w:rStyle w:val="stbilgiveyaaltbilgi"/>
                        <w:rFonts w:ascii="Times New Roman" w:eastAsia="Times New Roman" w:hAnsi="Times New Roman" w:cs="Times New Roman"/>
                        <w:color w:val="3B3B3B"/>
                        <w:sz w:val="26"/>
                        <w:szCs w:val="26"/>
                      </w:rPr>
                      <w:t>IN MUNDANE ASTROLOGY MX</w:t>
                    </w:r>
                  </w:p>
                </w:txbxContent>
              </v:textbox>
              <w10:wrap anchorx="page" anchory="page"/>
            </v:shape>
          </w:pict>
        </mc:Fallback>
      </mc:AlternateContent>
    </w:r>
  </w:p>
</w:hdr>
</file>

<file path=word/header5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30" behindDoc="1" locked="0" layoutInCell="1" allowOverlap="1">
              <wp:simplePos x="0" y="0"/>
              <wp:positionH relativeFrom="page">
                <wp:posOffset>2368550</wp:posOffset>
              </wp:positionH>
              <wp:positionV relativeFrom="page">
                <wp:posOffset>2033270</wp:posOffset>
              </wp:positionV>
              <wp:extent cx="3212465" cy="140335"/>
              <wp:effectExtent l="0" t="0" r="0" b="0"/>
              <wp:wrapNone/>
              <wp:docPr id="1063" name="Shape 1063"/>
              <wp:cNvGraphicFramePr/>
              <a:graphic xmlns:a="http://schemas.openxmlformats.org/drawingml/2006/main">
                <a:graphicData uri="http://schemas.microsoft.com/office/word/2010/wordprocessingShape">
                  <wps:wsp>
                    <wps:cNvSpPr txBox="1"/>
                    <wps:spPr>
                      <a:xfrm>
                        <a:off x="0" y="0"/>
                        <a:ext cx="3212465" cy="14033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STARS </w:t>
                          </w:r>
                          <w:r>
                            <w:rPr>
                              <w:rStyle w:val="stbilgiveyaaltbilgi"/>
                              <w:rFonts w:ascii="Times New Roman" w:eastAsia="Times New Roman" w:hAnsi="Times New Roman" w:cs="Times New Roman"/>
                              <w:color w:val="3B3B3B"/>
                              <w:sz w:val="26"/>
                              <w:szCs w:val="26"/>
                            </w:rPr>
                            <w:t>IN MUNDANE ASTROLOGY MX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63" o:spid="_x0000_s1570" type="#_x0000_t202" style="position:absolute;margin-left:186.5pt;margin-top:160.1pt;width:252.95pt;height:11.05pt;z-index:-4404007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lang w:val="fr-FR" w:eastAsia="fr-FR"/>
                      </w:rPr>
                      <w:t xml:space="preserve">STARS </w:t>
                    </w:r>
                    <w:r>
                      <w:rPr>
                        <w:rStyle w:val="stbilgiveyaaltbilgi"/>
                        <w:rFonts w:ascii="Times New Roman" w:eastAsia="Times New Roman" w:hAnsi="Times New Roman" w:cs="Times New Roman"/>
                        <w:color w:val="3B3B3B"/>
                        <w:sz w:val="26"/>
                        <w:szCs w:val="26"/>
                      </w:rPr>
                      <w:t>IN MUNDANE ASTROLOGY MX</w:t>
                    </w:r>
                  </w:p>
                </w:txbxContent>
              </v:textbox>
              <w10:wrap anchorx="page" anchory="page"/>
            </v:shape>
          </w:pict>
        </mc:Fallback>
      </mc:AlternateContent>
    </w:r>
  </w:p>
</w:hdr>
</file>

<file path=word/header5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40" behindDoc="1" locked="0" layoutInCell="1" allowOverlap="1">
              <wp:simplePos x="0" y="0"/>
              <wp:positionH relativeFrom="page">
                <wp:posOffset>1941830</wp:posOffset>
              </wp:positionH>
              <wp:positionV relativeFrom="page">
                <wp:posOffset>1139825</wp:posOffset>
              </wp:positionV>
              <wp:extent cx="3956050" cy="161290"/>
              <wp:effectExtent l="0" t="0" r="0" b="0"/>
              <wp:wrapNone/>
              <wp:docPr id="1073" name="Shape 1073"/>
              <wp:cNvGraphicFramePr/>
              <a:graphic xmlns:a="http://schemas.openxmlformats.org/drawingml/2006/main">
                <a:graphicData uri="http://schemas.microsoft.com/office/word/2010/wordprocessingShape">
                  <wps:wsp>
                    <wps:cNvSpPr txBox="1"/>
                    <wps:spPr>
                      <a:xfrm>
                        <a:off x="0" y="0"/>
                        <a:ext cx="3956050" cy="16129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3" o:spid="_x0000_s1573" type="#_x0000_t202" style="position:absolute;margin-left:152.9pt;margin-top:89.75pt;width:311.5pt;height:12.7pt;z-index:-4404007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38" behindDoc="1" locked="0" layoutInCell="1" allowOverlap="1">
              <wp:simplePos x="0" y="0"/>
              <wp:positionH relativeFrom="page">
                <wp:posOffset>1941830</wp:posOffset>
              </wp:positionH>
              <wp:positionV relativeFrom="page">
                <wp:posOffset>1139825</wp:posOffset>
              </wp:positionV>
              <wp:extent cx="3956050" cy="161290"/>
              <wp:effectExtent l="0" t="0" r="0" b="0"/>
              <wp:wrapNone/>
              <wp:docPr id="1071" name="Shape 1071"/>
              <wp:cNvGraphicFramePr/>
              <a:graphic xmlns:a="http://schemas.openxmlformats.org/drawingml/2006/main">
                <a:graphicData uri="http://schemas.microsoft.com/office/word/2010/wordprocessingShape">
                  <wps:wsp>
                    <wps:cNvSpPr txBox="1"/>
                    <wps:spPr>
                      <a:xfrm>
                        <a:off x="0" y="0"/>
                        <a:ext cx="3956050" cy="16129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1" o:spid="_x0000_s1574" type="#_x0000_t202" style="position:absolute;margin-left:152.9pt;margin-top:89.75pt;width:311.5pt;height:12.7pt;z-index:-4404007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46" behindDoc="1" locked="0" layoutInCell="1" allowOverlap="1">
              <wp:simplePos x="0" y="0"/>
              <wp:positionH relativeFrom="page">
                <wp:posOffset>2121535</wp:posOffset>
              </wp:positionH>
              <wp:positionV relativeFrom="page">
                <wp:posOffset>1965960</wp:posOffset>
              </wp:positionV>
              <wp:extent cx="3200400" cy="170815"/>
              <wp:effectExtent l="0" t="0" r="0" b="0"/>
              <wp:wrapNone/>
              <wp:docPr id="1079" name="Shape 1079"/>
              <wp:cNvGraphicFramePr/>
              <a:graphic xmlns:a="http://schemas.openxmlformats.org/drawingml/2006/main">
                <a:graphicData uri="http://schemas.microsoft.com/office/word/2010/wordprocessingShape">
                  <wps:wsp>
                    <wps:cNvSpPr txBox="1"/>
                    <wps:spPr>
                      <a:xfrm>
                        <a:off x="0" y="0"/>
                        <a:ext cx="3200400" cy="17081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9" o:spid="_x0000_s1575" type="#_x0000_t202" style="position:absolute;margin-left:167.05pt;margin-top:154.8pt;width:252pt;height:13.45pt;z-index:-4404007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42" behindDoc="1" locked="0" layoutInCell="1" allowOverlap="1">
              <wp:simplePos x="0" y="0"/>
              <wp:positionH relativeFrom="page">
                <wp:posOffset>2121535</wp:posOffset>
              </wp:positionH>
              <wp:positionV relativeFrom="page">
                <wp:posOffset>1965960</wp:posOffset>
              </wp:positionV>
              <wp:extent cx="3200400" cy="170815"/>
              <wp:effectExtent l="0" t="0" r="0" b="0"/>
              <wp:wrapNone/>
              <wp:docPr id="1075" name="Shape 1075"/>
              <wp:cNvGraphicFramePr/>
              <a:graphic xmlns:a="http://schemas.openxmlformats.org/drawingml/2006/main">
                <a:graphicData uri="http://schemas.microsoft.com/office/word/2010/wordprocessingShape">
                  <wps:wsp>
                    <wps:cNvSpPr txBox="1"/>
                    <wps:spPr>
                      <a:xfrm>
                        <a:off x="0" y="0"/>
                        <a:ext cx="3200400" cy="17081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5" o:spid="_x0000_s1576" type="#_x0000_t202" style="position:absolute;margin-left:167.05pt;margin-top:154.8pt;width:252pt;height:13.45pt;z-index:-4404007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54" behindDoc="1" locked="0" layoutInCell="1" allowOverlap="1">
              <wp:simplePos x="0" y="0"/>
              <wp:positionH relativeFrom="page">
                <wp:posOffset>1981200</wp:posOffset>
              </wp:positionH>
              <wp:positionV relativeFrom="page">
                <wp:posOffset>1200785</wp:posOffset>
              </wp:positionV>
              <wp:extent cx="3935095" cy="179705"/>
              <wp:effectExtent l="0" t="0" r="0" b="0"/>
              <wp:wrapNone/>
              <wp:docPr id="1087" name="Shape 1087"/>
              <wp:cNvGraphicFramePr/>
              <a:graphic xmlns:a="http://schemas.openxmlformats.org/drawingml/2006/main">
                <a:graphicData uri="http://schemas.microsoft.com/office/word/2010/wordprocessingShape">
                  <wps:wsp>
                    <wps:cNvSpPr txBox="1"/>
                    <wps:spPr>
                      <a:xfrm>
                        <a:off x="0" y="0"/>
                        <a:ext cx="3935095"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224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87" o:spid="_x0000_s1579" type="#_x0000_t202" style="position:absolute;margin-left:156pt;margin-top:94.55pt;width:309.85pt;height:14.15pt;z-index:-4404007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224 FIXED STARS AND CONSTELLATIONS</w:t>
                    </w:r>
                  </w:p>
                </w:txbxContent>
              </v:textbox>
              <w10:wrap anchorx="page" anchory="page"/>
            </v:shape>
          </w:pict>
        </mc:Fallback>
      </mc:AlternateContent>
    </w:r>
  </w:p>
</w:hdr>
</file>

<file path=word/header6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50" behindDoc="1" locked="0" layoutInCell="1" allowOverlap="1">
              <wp:simplePos x="0" y="0"/>
              <wp:positionH relativeFrom="page">
                <wp:posOffset>1981200</wp:posOffset>
              </wp:positionH>
              <wp:positionV relativeFrom="page">
                <wp:posOffset>1200785</wp:posOffset>
              </wp:positionV>
              <wp:extent cx="3935095" cy="179705"/>
              <wp:effectExtent l="0" t="0" r="0" b="0"/>
              <wp:wrapNone/>
              <wp:docPr id="1083" name="Shape 1083"/>
              <wp:cNvGraphicFramePr/>
              <a:graphic xmlns:a="http://schemas.openxmlformats.org/drawingml/2006/main">
                <a:graphicData uri="http://schemas.microsoft.com/office/word/2010/wordprocessingShape">
                  <wps:wsp>
                    <wps:cNvSpPr txBox="1"/>
                    <wps:spPr>
                      <a:xfrm>
                        <a:off x="0" y="0"/>
                        <a:ext cx="3935095" cy="17970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224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83" o:spid="_x0000_s1580" type="#_x0000_t202" style="position:absolute;margin-left:156pt;margin-top:94.55pt;width:309.85pt;height:14.15pt;z-index:-4404007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224 FIXED STARS AND CONSTELLATIONS</w:t>
                    </w:r>
                  </w:p>
                </w:txbxContent>
              </v:textbox>
              <w10:wrap anchorx="page" anchory="page"/>
            </v:shape>
          </w:pict>
        </mc:Fallback>
      </mc:AlternateContent>
    </w:r>
  </w:p>
</w:hdr>
</file>

<file path=word/header6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62" behindDoc="1" locked="0" layoutInCell="1" allowOverlap="1">
              <wp:simplePos x="0" y="0"/>
              <wp:positionH relativeFrom="page">
                <wp:posOffset>2316480</wp:posOffset>
              </wp:positionH>
              <wp:positionV relativeFrom="page">
                <wp:posOffset>2206625</wp:posOffset>
              </wp:positionV>
              <wp:extent cx="3249295" cy="158750"/>
              <wp:effectExtent l="0" t="0" r="0" b="0"/>
              <wp:wrapNone/>
              <wp:docPr id="1095" name="Shape 1095"/>
              <wp:cNvGraphicFramePr/>
              <a:graphic xmlns:a="http://schemas.openxmlformats.org/drawingml/2006/main">
                <a:graphicData uri="http://schemas.microsoft.com/office/word/2010/wordprocessingShape">
                  <wps:wsp>
                    <wps:cNvSpPr txBox="1"/>
                    <wps:spPr>
                      <a:xfrm>
                        <a:off x="0" y="0"/>
                        <a:ext cx="324929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5" o:spid="_x0000_s1583" type="#_x0000_t202" style="position:absolute;margin-left:182.4pt;margin-top:173.75pt;width:255.85pt;height:12.5pt;z-index:-4404007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58" behindDoc="1" locked="0" layoutInCell="1" allowOverlap="1">
              <wp:simplePos x="0" y="0"/>
              <wp:positionH relativeFrom="page">
                <wp:posOffset>2316480</wp:posOffset>
              </wp:positionH>
              <wp:positionV relativeFrom="page">
                <wp:posOffset>2206625</wp:posOffset>
              </wp:positionV>
              <wp:extent cx="3249295" cy="158750"/>
              <wp:effectExtent l="0" t="0" r="0" b="0"/>
              <wp:wrapNone/>
              <wp:docPr id="1091" name="Shape 1091"/>
              <wp:cNvGraphicFramePr/>
              <a:graphic xmlns:a="http://schemas.openxmlformats.org/drawingml/2006/main">
                <a:graphicData uri="http://schemas.microsoft.com/office/word/2010/wordprocessingShape">
                  <wps:wsp>
                    <wps:cNvSpPr txBox="1"/>
                    <wps:spPr>
                      <a:xfrm>
                        <a:off x="0" y="0"/>
                        <a:ext cx="3249295"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1" o:spid="_x0000_s1584" type="#_x0000_t202" style="position:absolute;margin-left:182.4pt;margin-top:173.75pt;width:255.85pt;height:12.5pt;z-index:-4404007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MUNDANE ASTROLOGY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70" behindDoc="1" locked="0" layoutInCell="1" allowOverlap="1">
              <wp:simplePos x="0" y="0"/>
              <wp:positionH relativeFrom="page">
                <wp:posOffset>1959610</wp:posOffset>
              </wp:positionH>
              <wp:positionV relativeFrom="page">
                <wp:posOffset>1151890</wp:posOffset>
              </wp:positionV>
              <wp:extent cx="4062730" cy="167640"/>
              <wp:effectExtent l="0" t="0" r="0" b="0"/>
              <wp:wrapNone/>
              <wp:docPr id="1103" name="Shape 1103"/>
              <wp:cNvGraphicFramePr/>
              <a:graphic xmlns:a="http://schemas.openxmlformats.org/drawingml/2006/main">
                <a:graphicData uri="http://schemas.microsoft.com/office/word/2010/wordprocessingShape">
                  <wps:wsp>
                    <wps:cNvSpPr txBox="1"/>
                    <wps:spPr>
                      <a:xfrm>
                        <a:off x="0" y="0"/>
                        <a:ext cx="4062730" cy="16764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226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03" o:spid="_x0000_s1587" type="#_x0000_t202" style="position:absolute;margin-left:154.3pt;margin-top:90.7pt;width:319.9pt;height:13.2pt;z-index:-4404007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226 FIXED STARS AND CONSTELLATIONS</w:t>
                    </w:r>
                  </w:p>
                </w:txbxContent>
              </v:textbox>
              <w10:wrap anchorx="page" anchory="page"/>
            </v:shape>
          </w:pict>
        </mc:Fallback>
      </mc:AlternateContent>
    </w:r>
  </w:p>
</w:hdr>
</file>

<file path=word/header6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66" behindDoc="1" locked="0" layoutInCell="1" allowOverlap="1">
              <wp:simplePos x="0" y="0"/>
              <wp:positionH relativeFrom="page">
                <wp:posOffset>1959610</wp:posOffset>
              </wp:positionH>
              <wp:positionV relativeFrom="page">
                <wp:posOffset>1151890</wp:posOffset>
              </wp:positionV>
              <wp:extent cx="4062730" cy="167640"/>
              <wp:effectExtent l="0" t="0" r="0" b="0"/>
              <wp:wrapNone/>
              <wp:docPr id="1099" name="Shape 1099"/>
              <wp:cNvGraphicFramePr/>
              <a:graphic xmlns:a="http://schemas.openxmlformats.org/drawingml/2006/main">
                <a:graphicData uri="http://schemas.microsoft.com/office/word/2010/wordprocessingShape">
                  <wps:wsp>
                    <wps:cNvSpPr txBox="1"/>
                    <wps:spPr>
                      <a:xfrm>
                        <a:off x="0" y="0"/>
                        <a:ext cx="4062730" cy="16764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226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9" o:spid="_x0000_s1588" type="#_x0000_t202" style="position:absolute;margin-left:154.3pt;margin-top:90.7pt;width:319.9pt;height:13.2pt;z-index:-4404007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226 FIXED STARS AND CONSTELLATIONS</w:t>
                    </w:r>
                  </w:p>
                </w:txbxContent>
              </v:textbox>
              <w10:wrap anchorx="page" anchory="page"/>
            </v:shape>
          </w:pict>
        </mc:Fallback>
      </mc:AlternateContent>
    </w:r>
  </w:p>
</w:hdr>
</file>

<file path=word/header6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76" behindDoc="1" locked="0" layoutInCell="1" allowOverlap="1">
              <wp:simplePos x="0" y="0"/>
              <wp:positionH relativeFrom="page">
                <wp:posOffset>1896110</wp:posOffset>
              </wp:positionH>
              <wp:positionV relativeFrom="page">
                <wp:posOffset>1188720</wp:posOffset>
              </wp:positionV>
              <wp:extent cx="3953510" cy="161290"/>
              <wp:effectExtent l="0" t="0" r="0" b="0"/>
              <wp:wrapNone/>
              <wp:docPr id="1109" name="Shape 1109"/>
              <wp:cNvGraphicFramePr/>
              <a:graphic xmlns:a="http://schemas.openxmlformats.org/drawingml/2006/main">
                <a:graphicData uri="http://schemas.microsoft.com/office/word/2010/wordprocessingShape">
                  <wps:wsp>
                    <wps:cNvSpPr txBox="1"/>
                    <wps:spPr>
                      <a:xfrm>
                        <a:off x="0" y="0"/>
                        <a:ext cx="3953510" cy="16129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09" o:spid="_x0000_s1591" type="#_x0000_t202" style="position:absolute;margin-left:149.3pt;margin-top:93.6pt;width:311.3pt;height:12.7pt;z-index:-4404007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74" behindDoc="1" locked="0" layoutInCell="1" allowOverlap="1">
              <wp:simplePos x="0" y="0"/>
              <wp:positionH relativeFrom="page">
                <wp:posOffset>1896110</wp:posOffset>
              </wp:positionH>
              <wp:positionV relativeFrom="page">
                <wp:posOffset>1188720</wp:posOffset>
              </wp:positionV>
              <wp:extent cx="3953510" cy="161290"/>
              <wp:effectExtent l="0" t="0" r="0" b="0"/>
              <wp:wrapNone/>
              <wp:docPr id="1107" name="Shape 1107"/>
              <wp:cNvGraphicFramePr/>
              <a:graphic xmlns:a="http://schemas.openxmlformats.org/drawingml/2006/main">
                <a:graphicData uri="http://schemas.microsoft.com/office/word/2010/wordprocessingShape">
                  <wps:wsp>
                    <wps:cNvSpPr txBox="1"/>
                    <wps:spPr>
                      <a:xfrm>
                        <a:off x="0" y="0"/>
                        <a:ext cx="3953510" cy="16129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07" o:spid="_x0000_s1592" type="#_x0000_t202" style="position:absolute;margin-left:149.3pt;margin-top:93.6pt;width:311.3pt;height:12.7pt;z-index:-4404007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84" behindDoc="1" locked="0" layoutInCell="1" allowOverlap="1">
              <wp:simplePos x="0" y="0"/>
              <wp:positionH relativeFrom="page">
                <wp:posOffset>1969135</wp:posOffset>
              </wp:positionH>
              <wp:positionV relativeFrom="page">
                <wp:posOffset>1216025</wp:posOffset>
              </wp:positionV>
              <wp:extent cx="3938270" cy="182880"/>
              <wp:effectExtent l="0" t="0" r="0" b="0"/>
              <wp:wrapNone/>
              <wp:docPr id="1117" name="Shape 1117"/>
              <wp:cNvGraphicFramePr/>
              <a:graphic xmlns:a="http://schemas.openxmlformats.org/drawingml/2006/main">
                <a:graphicData uri="http://schemas.microsoft.com/office/word/2010/wordprocessingShape">
                  <wps:wsp>
                    <wps:cNvSpPr txBox="1"/>
                    <wps:spPr>
                      <a:xfrm>
                        <a:off x="0" y="0"/>
                        <a:ext cx="3938270" cy="18288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7" o:spid="_x0000_s1595" type="#_x0000_t202" style="position:absolute;margin-left:155.05pt;margin-top:95.75pt;width:310.1pt;height:14.4pt;z-index:-4404006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82" behindDoc="1" locked="0" layoutInCell="1" allowOverlap="1">
              <wp:simplePos x="0" y="0"/>
              <wp:positionH relativeFrom="page">
                <wp:posOffset>1969135</wp:posOffset>
              </wp:positionH>
              <wp:positionV relativeFrom="page">
                <wp:posOffset>1216025</wp:posOffset>
              </wp:positionV>
              <wp:extent cx="3938270" cy="182880"/>
              <wp:effectExtent l="0" t="0" r="0" b="0"/>
              <wp:wrapNone/>
              <wp:docPr id="1115" name="Shape 1115"/>
              <wp:cNvGraphicFramePr/>
              <a:graphic xmlns:a="http://schemas.openxmlformats.org/drawingml/2006/main">
                <a:graphicData uri="http://schemas.microsoft.com/office/word/2010/wordprocessingShape">
                  <wps:wsp>
                    <wps:cNvSpPr txBox="1"/>
                    <wps:spPr>
                      <a:xfrm>
                        <a:off x="0" y="0"/>
                        <a:ext cx="3938270" cy="182880"/>
                      </a:xfrm>
                      <a:prstGeom prst="rect">
                        <a:avLst/>
                      </a:prstGeom>
                      <a:noFill/>
                    </wps:spPr>
                    <wps:txbx>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5" o:spid="_x0000_s1596" type="#_x0000_t202" style="position:absolute;margin-left:155.05pt;margin-top:95.75pt;width:310.1pt;height:14.4pt;z-index:-4404006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" filled="f" stroked="f">
              <v:textbox style="mso-fit-shape-to-text:t" inset="0,0,0,0">
                <w:txbxContent>
                  <w:p w:rsidR="006D2F12" w:rsidRDefault="00DE50E6">
                    <w:pPr>
                      <w:pStyle w:val="stbilgiveyaaltbilgi0"/>
                    </w:pP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rPr>
                      <w:t>#</w:t>
                    </w:r>
                    <w:r>
                      <w:rPr>
                        <w:rStyle w:val="stbilgiveyaaltbilgi"/>
                        <w:rFonts w:ascii="Times New Roman" w:eastAsia="Times New Roman" w:hAnsi="Times New Roman" w:cs="Times New Roman"/>
                        <w:color w:val="3B3B3B"/>
                      </w:rPr>
                      <w:fldChar w:fldCharType="end"/>
                    </w:r>
                    <w:r>
                      <w:rPr>
                        <w:rStyle w:val="stbilgiveyaaltbilgi"/>
                        <w:rFonts w:ascii="Times New Roman" w:eastAsia="Times New Roman" w:hAnsi="Times New Roman" w:cs="Times New Roman"/>
                        <w:color w:val="3B3B3B"/>
                      </w:rPr>
                      <w:t xml:space="preserve"> FIXED STARS AND CONSTELLATIONS</w:t>
                    </w:r>
                  </w:p>
                </w:txbxContent>
              </v:textbox>
              <w10:wrap anchorx="page" anchory="page"/>
            </v:shape>
          </w:pict>
        </mc:Fallback>
      </mc:AlternateContent>
    </w:r>
  </w:p>
</w:hdr>
</file>

<file path=word/header6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90" behindDoc="1" locked="0" layoutInCell="1" allowOverlap="1">
              <wp:simplePos x="0" y="0"/>
              <wp:positionH relativeFrom="page">
                <wp:posOffset>2800985</wp:posOffset>
              </wp:positionH>
              <wp:positionV relativeFrom="page">
                <wp:posOffset>1984375</wp:posOffset>
              </wp:positionV>
              <wp:extent cx="3029585" cy="173990"/>
              <wp:effectExtent l="0" t="0" r="0" b="0"/>
              <wp:wrapNone/>
              <wp:docPr id="1123" name="Shape 1123"/>
              <wp:cNvGraphicFramePr/>
              <a:graphic xmlns:a="http://schemas.openxmlformats.org/drawingml/2006/main">
                <a:graphicData uri="http://schemas.microsoft.com/office/word/2010/wordprocessingShape">
                  <wps:wsp>
                    <wps:cNvSpPr txBox="1"/>
                    <wps:spPr>
                      <a:xfrm>
                        <a:off x="0" y="0"/>
                        <a:ext cx="3029585"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23" o:spid="_x0000_s1597" type="#_x0000_t202" style="position:absolute;margin-left:220.55pt;margin-top:156.25pt;width:238.55pt;height:13.7pt;z-index:-4404006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86" behindDoc="1" locked="0" layoutInCell="1" allowOverlap="1">
              <wp:simplePos x="0" y="0"/>
              <wp:positionH relativeFrom="page">
                <wp:posOffset>2800985</wp:posOffset>
              </wp:positionH>
              <wp:positionV relativeFrom="page">
                <wp:posOffset>1984375</wp:posOffset>
              </wp:positionV>
              <wp:extent cx="3029585" cy="173990"/>
              <wp:effectExtent l="0" t="0" r="0" b="0"/>
              <wp:wrapNone/>
              <wp:docPr id="1119" name="Shape 1119"/>
              <wp:cNvGraphicFramePr/>
              <a:graphic xmlns:a="http://schemas.openxmlformats.org/drawingml/2006/main">
                <a:graphicData uri="http://schemas.microsoft.com/office/word/2010/wordprocessingShape">
                  <wps:wsp>
                    <wps:cNvSpPr txBox="1"/>
                    <wps:spPr>
                      <a:xfrm>
                        <a:off x="0" y="0"/>
                        <a:ext cx="3029585"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9" o:spid="_x0000_s1598" type="#_x0000_t202" style="position:absolute;margin-left:220.55pt;margin-top:156.25pt;width:238.55pt;height:13.7pt;z-index:-4404006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98" behindDoc="1" locked="0" layoutInCell="1" allowOverlap="1">
              <wp:simplePos x="0" y="0"/>
              <wp:positionH relativeFrom="page">
                <wp:posOffset>978535</wp:posOffset>
              </wp:positionH>
              <wp:positionV relativeFrom="page">
                <wp:posOffset>951230</wp:posOffset>
              </wp:positionV>
              <wp:extent cx="4011295" cy="137160"/>
              <wp:effectExtent l="0" t="0" r="0" b="0"/>
              <wp:wrapNone/>
              <wp:docPr id="1171" name="Shape 1171"/>
              <wp:cNvGraphicFramePr/>
              <a:graphic xmlns:a="http://schemas.openxmlformats.org/drawingml/2006/main">
                <a:graphicData uri="http://schemas.microsoft.com/office/word/2010/wordprocessingShape">
                  <wps:wsp>
                    <wps:cNvSpPr txBox="1"/>
                    <wps:spPr>
                      <a:xfrm>
                        <a:off x="0" y="0"/>
                        <a:ext cx="4011295" cy="137160"/>
                      </a:xfrm>
                      <a:prstGeom prst="rect">
                        <a:avLst/>
                      </a:prstGeom>
                      <a:noFill/>
                    </wps:spPr>
                    <wps:txbx>
                      <w:txbxContent>
                        <w:p w:rsidR="006D2F12" w:rsidRDefault="00DE50E6">
                          <w:pPr>
                            <w:pStyle w:val="stbilgiveyaaltbilgi0"/>
                          </w:pPr>
                          <w:r>
                            <w:rPr>
                              <w:rStyle w:val="stbilgiveyaaltbilgi"/>
                            </w:rPr>
                            <w:t>THE MAGICAL SEALS OF THE FIXED STARS.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71" o:spid="_x0000_s1601" type="#_x0000_t202" style="position:absolute;margin-left:77.05pt;margin-top:74.9pt;width:315.85pt;height:10.8pt;z-index:-4404006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" filled="f" stroked="f">
              <v:textbox style="mso-fit-shape-to-text:t" inset="0,0,0,0">
                <w:txbxContent>
                  <w:p w:rsidR="006D2F12" w:rsidRDefault="00DE50E6">
                    <w:pPr>
                      <w:pStyle w:val="stbilgiveyaaltbilgi0"/>
                    </w:pPr>
                    <w:r>
                      <w:rPr>
                        <w:rStyle w:val="stbilgiveyaaltbilgi"/>
                      </w:rPr>
                      <w:t>THE MAGICAL SEALS OF THE FIXED STARS.</w:t>
                    </w:r>
                  </w:p>
                </w:txbxContent>
              </v:textbox>
              <w10:wrap anchorx="page" anchory="page"/>
            </v:shape>
          </w:pict>
        </mc:Fallback>
      </mc:AlternateContent>
    </w:r>
  </w:p>
</w:hdr>
</file>

<file path=word/header6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794" behindDoc="1" locked="0" layoutInCell="1" allowOverlap="1">
              <wp:simplePos x="0" y="0"/>
              <wp:positionH relativeFrom="page">
                <wp:posOffset>978535</wp:posOffset>
              </wp:positionH>
              <wp:positionV relativeFrom="page">
                <wp:posOffset>951230</wp:posOffset>
              </wp:positionV>
              <wp:extent cx="4011295" cy="137160"/>
              <wp:effectExtent l="0" t="0" r="0" b="0"/>
              <wp:wrapNone/>
              <wp:docPr id="1167" name="Shape 1167"/>
              <wp:cNvGraphicFramePr/>
              <a:graphic xmlns:a="http://schemas.openxmlformats.org/drawingml/2006/main">
                <a:graphicData uri="http://schemas.microsoft.com/office/word/2010/wordprocessingShape">
                  <wps:wsp>
                    <wps:cNvSpPr txBox="1"/>
                    <wps:spPr>
                      <a:xfrm>
                        <a:off x="0" y="0"/>
                        <a:ext cx="4011295" cy="137160"/>
                      </a:xfrm>
                      <a:prstGeom prst="rect">
                        <a:avLst/>
                      </a:prstGeom>
                      <a:noFill/>
                    </wps:spPr>
                    <wps:txbx>
                      <w:txbxContent>
                        <w:p w:rsidR="006D2F12" w:rsidRDefault="00DE50E6">
                          <w:pPr>
                            <w:pStyle w:val="stbilgiveyaaltbilgi0"/>
                          </w:pPr>
                          <w:r>
                            <w:rPr>
                              <w:rStyle w:val="stbilgiveyaaltbilgi"/>
                            </w:rPr>
                            <w:t>THE MAGICAL SEALS OF THE FIXED STARS.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67" o:spid="_x0000_s1602" type="#_x0000_t202" style="position:absolute;margin-left:77.05pt;margin-top:74.9pt;width:315.85pt;height:10.8pt;z-index:-4404006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" filled="f" stroked="f">
              <v:textbox style="mso-fit-shape-to-text:t" inset="0,0,0,0">
                <w:txbxContent>
                  <w:p w:rsidR="006D2F12" w:rsidRDefault="00DE50E6">
                    <w:pPr>
                      <w:pStyle w:val="stbilgiveyaaltbilgi0"/>
                    </w:pPr>
                    <w:r>
                      <w:rPr>
                        <w:rStyle w:val="stbilgiveyaaltbilgi"/>
                      </w:rPr>
                      <w:t>THE MAGICAL SEALS OF THE FIXED STARS.</w:t>
                    </w:r>
                  </w:p>
                </w:txbxContent>
              </v:textbox>
              <w10:wrap anchorx="page" anchory="page"/>
            </v:shape>
          </w:pict>
        </mc:Fallback>
      </mc:AlternateContent>
    </w:r>
  </w:p>
</w:hdr>
</file>

<file path=word/header6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06" behindDoc="1" locked="0" layoutInCell="1" allowOverlap="1">
              <wp:simplePos x="0" y="0"/>
              <wp:positionH relativeFrom="page">
                <wp:posOffset>987425</wp:posOffset>
              </wp:positionH>
              <wp:positionV relativeFrom="page">
                <wp:posOffset>941705</wp:posOffset>
              </wp:positionV>
              <wp:extent cx="3383280" cy="186055"/>
              <wp:effectExtent l="0" t="0" r="0" b="0"/>
              <wp:wrapNone/>
              <wp:docPr id="1179" name="Shape 1179"/>
              <wp:cNvGraphicFramePr/>
              <a:graphic xmlns:a="http://schemas.openxmlformats.org/drawingml/2006/main">
                <a:graphicData uri="http://schemas.microsoft.com/office/word/2010/wordprocessingShape">
                  <wps:wsp>
                    <wps:cNvSpPr txBox="1"/>
                    <wps:spPr>
                      <a:xfrm>
                        <a:off x="0" y="0"/>
                        <a:ext cx="3383280" cy="186055"/>
                      </a:xfrm>
                      <a:prstGeom prst="rect">
                        <a:avLst/>
                      </a:prstGeom>
                      <a:noFill/>
                    </wps:spPr>
                    <wps:txbx>
                      <w:txbxContent>
                        <w:p w:rsidR="006D2F12" w:rsidRDefault="00DE50E6">
                          <w:pPr>
                            <w:pStyle w:val="stbilgiveyaaltbilgi0"/>
                          </w:pPr>
                          <w:proofErr w:type="spellStart"/>
                          <w:r>
                            <w:rPr>
                              <w:rStyle w:val="stbilgiveyaaltbilgi"/>
                            </w:rPr>
                            <w:t>Rides</w:t>
                          </w:r>
                          <w:proofErr w:type="spellEnd"/>
                          <w:r>
                            <w:rPr>
                              <w:rStyle w:val="stbilgiveyaaltbilgi"/>
                            </w:rPr>
                            <w:t xml:space="preserve">. </w:t>
                          </w:r>
                          <w:proofErr w:type="spellStart"/>
                          <w:r>
                            <w:rPr>
                              <w:rStyle w:val="stbilgiveyaaltbilgi"/>
                            </w:rPr>
                            <w:t>Chrysolite</w:t>
                          </w:r>
                          <w:proofErr w:type="spellEnd"/>
                          <w:r>
                            <w:rPr>
                              <w:rStyle w:val="stbilgiveyaaltbilgi"/>
                            </w:rPr>
                            <w:t xml:space="preserve">, </w:t>
                          </w:r>
                          <w:proofErr w:type="spellStart"/>
                          <w:r>
                            <w:rPr>
                              <w:rStyle w:val="stbilgiveyaaltbilgi"/>
                            </w:rPr>
                            <w:t>succory</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fumitary</w:t>
                          </w:r>
                          <w:proofErr w:type="spellEnd"/>
                          <w:r>
                            <w:rPr>
                              <w:rStyle w:val="stbilgiveyaaltbilgi"/>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79" o:spid="_x0000_s1605" type="#_x0000_t202" style="position:absolute;margin-left:77.75pt;margin-top:74.15pt;width:266.4pt;height:14.65pt;z-index:-4404006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" filled="f" stroked="f">
              <v:textbox style="mso-fit-shape-to-text:t" inset="0,0,0,0">
                <w:txbxContent>
                  <w:p w:rsidR="006D2F12" w:rsidRDefault="00DE50E6">
                    <w:pPr>
                      <w:pStyle w:val="stbilgiveyaaltbilgi0"/>
                    </w:pPr>
                    <w:proofErr w:type="spellStart"/>
                    <w:r>
                      <w:rPr>
                        <w:rStyle w:val="stbilgiveyaaltbilgi"/>
                      </w:rPr>
                      <w:t>Rides</w:t>
                    </w:r>
                    <w:proofErr w:type="spellEnd"/>
                    <w:r>
                      <w:rPr>
                        <w:rStyle w:val="stbilgiveyaaltbilgi"/>
                      </w:rPr>
                      <w:t xml:space="preserve">. </w:t>
                    </w:r>
                    <w:proofErr w:type="spellStart"/>
                    <w:r>
                      <w:rPr>
                        <w:rStyle w:val="stbilgiveyaaltbilgi"/>
                      </w:rPr>
                      <w:t>Chrysolite</w:t>
                    </w:r>
                    <w:proofErr w:type="spellEnd"/>
                    <w:r>
                      <w:rPr>
                        <w:rStyle w:val="stbilgiveyaaltbilgi"/>
                      </w:rPr>
                      <w:t xml:space="preserve">, </w:t>
                    </w:r>
                    <w:proofErr w:type="spellStart"/>
                    <w:r>
                      <w:rPr>
                        <w:rStyle w:val="stbilgiveyaaltbilgi"/>
                      </w:rPr>
                      <w:t>succory</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fumitary</w:t>
                    </w:r>
                    <w:proofErr w:type="spellEnd"/>
                    <w:r>
                      <w:rPr>
                        <w:rStyle w:val="stbilgiveyaaltbilgi"/>
                      </w:rPr>
                      <w:t>.</w:t>
                    </w:r>
                  </w:p>
                </w:txbxContent>
              </v:textbox>
              <w10:wrap anchorx="page" anchory="page"/>
            </v:shape>
          </w:pict>
        </mc:Fallback>
      </mc:AlternateContent>
    </w:r>
  </w:p>
</w:hdr>
</file>

<file path=word/header6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02" behindDoc="1" locked="0" layoutInCell="1" allowOverlap="1">
              <wp:simplePos x="0" y="0"/>
              <wp:positionH relativeFrom="page">
                <wp:posOffset>987425</wp:posOffset>
              </wp:positionH>
              <wp:positionV relativeFrom="page">
                <wp:posOffset>941705</wp:posOffset>
              </wp:positionV>
              <wp:extent cx="3383280" cy="186055"/>
              <wp:effectExtent l="0" t="0" r="0" b="0"/>
              <wp:wrapNone/>
              <wp:docPr id="1175" name="Shape 1175"/>
              <wp:cNvGraphicFramePr/>
              <a:graphic xmlns:a="http://schemas.openxmlformats.org/drawingml/2006/main">
                <a:graphicData uri="http://schemas.microsoft.com/office/word/2010/wordprocessingShape">
                  <wps:wsp>
                    <wps:cNvSpPr txBox="1"/>
                    <wps:spPr>
                      <a:xfrm>
                        <a:off x="0" y="0"/>
                        <a:ext cx="3383280" cy="186055"/>
                      </a:xfrm>
                      <a:prstGeom prst="rect">
                        <a:avLst/>
                      </a:prstGeom>
                      <a:noFill/>
                    </wps:spPr>
                    <wps:txbx>
                      <w:txbxContent>
                        <w:p w:rsidR="006D2F12" w:rsidRDefault="00DE50E6">
                          <w:pPr>
                            <w:pStyle w:val="stbilgiveyaaltbilgi0"/>
                          </w:pPr>
                          <w:proofErr w:type="spellStart"/>
                          <w:r>
                            <w:rPr>
                              <w:rStyle w:val="stbilgiveyaaltbilgi"/>
                            </w:rPr>
                            <w:t>Rides</w:t>
                          </w:r>
                          <w:proofErr w:type="spellEnd"/>
                          <w:r>
                            <w:rPr>
                              <w:rStyle w:val="stbilgiveyaaltbilgi"/>
                            </w:rPr>
                            <w:t xml:space="preserve">. </w:t>
                          </w:r>
                          <w:proofErr w:type="spellStart"/>
                          <w:r>
                            <w:rPr>
                              <w:rStyle w:val="stbilgiveyaaltbilgi"/>
                            </w:rPr>
                            <w:t>Chrysolite</w:t>
                          </w:r>
                          <w:proofErr w:type="spellEnd"/>
                          <w:r>
                            <w:rPr>
                              <w:rStyle w:val="stbilgiveyaaltbilgi"/>
                            </w:rPr>
                            <w:t xml:space="preserve">, </w:t>
                          </w:r>
                          <w:proofErr w:type="spellStart"/>
                          <w:r>
                            <w:rPr>
                              <w:rStyle w:val="stbilgiveyaaltbilgi"/>
                            </w:rPr>
                            <w:t>succory</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fumitary</w:t>
                          </w:r>
                          <w:proofErr w:type="spellEnd"/>
                          <w:r>
                            <w:rPr>
                              <w:rStyle w:val="stbilgiveyaaltbilgi"/>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75" o:spid="_x0000_s1606" type="#_x0000_t202" style="position:absolute;margin-left:77.75pt;margin-top:74.15pt;width:266.4pt;height:14.65pt;z-index:-4404006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" filled="f" stroked="f">
              <v:textbox style="mso-fit-shape-to-text:t" inset="0,0,0,0">
                <w:txbxContent>
                  <w:p w:rsidR="006D2F12" w:rsidRDefault="00DE50E6">
                    <w:pPr>
                      <w:pStyle w:val="stbilgiveyaaltbilgi0"/>
                    </w:pPr>
                    <w:proofErr w:type="spellStart"/>
                    <w:r>
                      <w:rPr>
                        <w:rStyle w:val="stbilgiveyaaltbilgi"/>
                      </w:rPr>
                      <w:t>Rides</w:t>
                    </w:r>
                    <w:proofErr w:type="spellEnd"/>
                    <w:r>
                      <w:rPr>
                        <w:rStyle w:val="stbilgiveyaaltbilgi"/>
                      </w:rPr>
                      <w:t xml:space="preserve">. </w:t>
                    </w:r>
                    <w:proofErr w:type="spellStart"/>
                    <w:r>
                      <w:rPr>
                        <w:rStyle w:val="stbilgiveyaaltbilgi"/>
                      </w:rPr>
                      <w:t>Chrysolite</w:t>
                    </w:r>
                    <w:proofErr w:type="spellEnd"/>
                    <w:r>
                      <w:rPr>
                        <w:rStyle w:val="stbilgiveyaaltbilgi"/>
                      </w:rPr>
                      <w:t xml:space="preserve">, </w:t>
                    </w:r>
                    <w:proofErr w:type="spellStart"/>
                    <w:r>
                      <w:rPr>
                        <w:rStyle w:val="stbilgiveyaaltbilgi"/>
                      </w:rPr>
                      <w:t>succory</w:t>
                    </w:r>
                    <w:proofErr w:type="spellEnd"/>
                    <w:r>
                      <w:rPr>
                        <w:rStyle w:val="stbilgiveyaaltbilgi"/>
                      </w:rPr>
                      <w:t xml:space="preserve">, </w:t>
                    </w:r>
                    <w:proofErr w:type="spellStart"/>
                    <w:r>
                      <w:rPr>
                        <w:rStyle w:val="stbilgiveyaaltbilgi"/>
                      </w:rPr>
                      <w:t>and</w:t>
                    </w:r>
                    <w:proofErr w:type="spellEnd"/>
                    <w:r>
                      <w:rPr>
                        <w:rStyle w:val="stbilgiveyaaltbilgi"/>
                      </w:rPr>
                      <w:t xml:space="preserve"> </w:t>
                    </w:r>
                    <w:proofErr w:type="spellStart"/>
                    <w:r>
                      <w:rPr>
                        <w:rStyle w:val="stbilgiveyaaltbilgi"/>
                      </w:rPr>
                      <w:t>fumitary</w:t>
                    </w:r>
                    <w:proofErr w:type="spellEnd"/>
                    <w:r>
                      <w:rPr>
                        <w:rStyle w:val="stbilgiveyaaltbilgi"/>
                      </w:rPr>
                      <w:t>.</w:t>
                    </w:r>
                  </w:p>
                </w:txbxContent>
              </v:textbox>
              <w10:wrap anchorx="page" anchory="page"/>
            </v:shape>
          </w:pict>
        </mc:Fallback>
      </mc:AlternateContent>
    </w:r>
  </w:p>
</w:hdr>
</file>

<file path=word/header6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10" behindDoc="1" locked="0" layoutInCell="1" allowOverlap="1">
              <wp:simplePos x="0" y="0"/>
              <wp:positionH relativeFrom="page">
                <wp:posOffset>987425</wp:posOffset>
              </wp:positionH>
              <wp:positionV relativeFrom="page">
                <wp:posOffset>951230</wp:posOffset>
              </wp:positionV>
              <wp:extent cx="3072130" cy="167640"/>
              <wp:effectExtent l="0" t="0" r="0" b="0"/>
              <wp:wrapNone/>
              <wp:docPr id="1183" name="Shape 1183"/>
              <wp:cNvGraphicFramePr/>
              <a:graphic xmlns:a="http://schemas.openxmlformats.org/drawingml/2006/main">
                <a:graphicData uri="http://schemas.microsoft.com/office/word/2010/wordprocessingShape">
                  <wps:wsp>
                    <wps:cNvSpPr txBox="1"/>
                    <wps:spPr>
                      <a:xfrm>
                        <a:off x="0" y="0"/>
                        <a:ext cx="3072130" cy="167640"/>
                      </a:xfrm>
                      <a:prstGeom prst="rect">
                        <a:avLst/>
                      </a:prstGeom>
                      <a:noFill/>
                    </wps:spPr>
                    <wps:txbx>
                      <w:txbxContent>
                        <w:p w:rsidR="006D2F12" w:rsidRDefault="00DE50E6">
                          <w:pPr>
                            <w:pStyle w:val="stbilgiveyaaltbilgi0"/>
                          </w:pPr>
                          <w:r>
                            <w:rPr>
                              <w:rStyle w:val="stbilgiveyaaltbilgi"/>
                            </w:rPr>
                            <w:t xml:space="preserve">STARS IN MEDIAEVAL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3" o:spid="_x0000_s1609" type="#_x0000_t202" style="position:absolute;margin-left:77.75pt;margin-top:74.9pt;width:241.9pt;height:13.2pt;z-index:-4404006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" filled="f" stroked="f">
              <v:textbox style="mso-fit-shape-to-text:t" inset="0,0,0,0">
                <w:txbxContent>
                  <w:p w:rsidR="006D2F12" w:rsidRDefault="00DE50E6">
                    <w:pPr>
                      <w:pStyle w:val="stbilgiveyaaltbilgi0"/>
                    </w:pPr>
                    <w:r>
                      <w:rPr>
                        <w:rStyle w:val="stbilgiveyaaltbilgi"/>
                      </w:rPr>
                      <w:t xml:space="preserve">STARS IN MEDIAEVAL MAGIC </w:t>
                    </w:r>
                    <w:r>
                      <w:fldChar w:fldCharType="begin"/>
                    </w:r>
                    <w:r>
                      <w:instrText xml:space="preserve"> PAGE \* MERGEFORMAT </w:instrText>
                    </w:r>
                    <w:r>
                      <w:fldChar w:fldCharType="separate"/>
                    </w:r>
                    <w:r>
                      <w:rPr>
                        <w:rStyle w:val="stbilgiveyaaltbilgi"/>
                      </w:rPr>
                      <w:t>#</w:t>
                    </w:r>
                    <w:r>
                      <w:rPr>
                        <w:rStyle w:val="stbilgiveyaaltbilgi"/>
                      </w:rPr>
                      <w:fldChar w:fldCharType="end"/>
                    </w:r>
                  </w:p>
                </w:txbxContent>
              </v:textbox>
              <w10:wrap anchorx="page" anchory="page"/>
            </v:shape>
          </w:pict>
        </mc:Fallback>
      </mc:AlternateContent>
    </w:r>
  </w:p>
</w:hdr>
</file>

<file path=word/header6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22" behindDoc="1" locked="0" layoutInCell="1" allowOverlap="1">
              <wp:simplePos x="0" y="0"/>
              <wp:positionH relativeFrom="page">
                <wp:posOffset>2597150</wp:posOffset>
              </wp:positionH>
              <wp:positionV relativeFrom="page">
                <wp:posOffset>1835150</wp:posOffset>
              </wp:positionV>
              <wp:extent cx="3041650" cy="158750"/>
              <wp:effectExtent l="0" t="0" r="0" b="0"/>
              <wp:wrapNone/>
              <wp:docPr id="1195" name="Shape 1195"/>
              <wp:cNvGraphicFramePr/>
              <a:graphic xmlns:a="http://schemas.openxmlformats.org/drawingml/2006/main">
                <a:graphicData uri="http://schemas.microsoft.com/office/word/2010/wordprocessingShape">
                  <wps:wsp>
                    <wps:cNvSpPr txBox="1"/>
                    <wps:spPr>
                      <a:xfrm>
                        <a:off x="0" y="0"/>
                        <a:ext cx="304165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95" o:spid="_x0000_s1613" type="#_x0000_t202" style="position:absolute;margin-left:204.5pt;margin-top:144.5pt;width:239.5pt;height:12.5pt;z-index:-4404006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18" behindDoc="1" locked="0" layoutInCell="1" allowOverlap="1">
              <wp:simplePos x="0" y="0"/>
              <wp:positionH relativeFrom="page">
                <wp:posOffset>2597150</wp:posOffset>
              </wp:positionH>
              <wp:positionV relativeFrom="page">
                <wp:posOffset>1835150</wp:posOffset>
              </wp:positionV>
              <wp:extent cx="3041650" cy="158750"/>
              <wp:effectExtent l="0" t="0" r="0" b="0"/>
              <wp:wrapNone/>
              <wp:docPr id="1191" name="Shape 1191"/>
              <wp:cNvGraphicFramePr/>
              <a:graphic xmlns:a="http://schemas.openxmlformats.org/drawingml/2006/main">
                <a:graphicData uri="http://schemas.microsoft.com/office/word/2010/wordprocessingShape">
                  <wps:wsp>
                    <wps:cNvSpPr txBox="1"/>
                    <wps:spPr>
                      <a:xfrm>
                        <a:off x="0" y="0"/>
                        <a:ext cx="3041650" cy="1587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91" o:spid="_x0000_s1614" type="#_x0000_t202" style="position:absolute;margin-left:204.5pt;margin-top:144.5pt;width:239.5pt;height:12.5pt;z-index:-4404006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34" behindDoc="1" locked="0" layoutInCell="1" allowOverlap="1">
              <wp:simplePos x="0" y="0"/>
              <wp:positionH relativeFrom="page">
                <wp:posOffset>2541905</wp:posOffset>
              </wp:positionH>
              <wp:positionV relativeFrom="page">
                <wp:posOffset>2005330</wp:posOffset>
              </wp:positionV>
              <wp:extent cx="3054350" cy="146050"/>
              <wp:effectExtent l="0" t="0" r="0" b="0"/>
              <wp:wrapNone/>
              <wp:docPr id="1208" name="Shape 1208"/>
              <wp:cNvGraphicFramePr/>
              <a:graphic xmlns:a="http://schemas.openxmlformats.org/drawingml/2006/main">
                <a:graphicData uri="http://schemas.microsoft.com/office/word/2010/wordprocessingShape">
                  <wps:wsp>
                    <wps:cNvSpPr txBox="1"/>
                    <wps:spPr>
                      <a:xfrm>
                        <a:off x="0" y="0"/>
                        <a:ext cx="3054350" cy="1460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08" o:spid="_x0000_s1619" type="#_x0000_t202" style="position:absolute;margin-left:200.15pt;margin-top:157.9pt;width:240.5pt;height:11.5pt;z-index:-4404006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30" behindDoc="1" locked="0" layoutInCell="1" allowOverlap="1">
              <wp:simplePos x="0" y="0"/>
              <wp:positionH relativeFrom="page">
                <wp:posOffset>2541905</wp:posOffset>
              </wp:positionH>
              <wp:positionV relativeFrom="page">
                <wp:posOffset>2005330</wp:posOffset>
              </wp:positionV>
              <wp:extent cx="3054350" cy="146050"/>
              <wp:effectExtent l="0" t="0" r="0" b="0"/>
              <wp:wrapNone/>
              <wp:docPr id="1204" name="Shape 1204"/>
              <wp:cNvGraphicFramePr/>
              <a:graphic xmlns:a="http://schemas.openxmlformats.org/drawingml/2006/main">
                <a:graphicData uri="http://schemas.microsoft.com/office/word/2010/wordprocessingShape">
                  <wps:wsp>
                    <wps:cNvSpPr txBox="1"/>
                    <wps:spPr>
                      <a:xfrm>
                        <a:off x="0" y="0"/>
                        <a:ext cx="3054350" cy="14605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04" o:spid="_x0000_s1620" type="#_x0000_t202" style="position:absolute;margin-left:200.15pt;margin-top:157.9pt;width:240.5pt;height:11.5pt;z-index:-4404006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MEDIEVAL MAGIC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40" behindDoc="1" locked="0" layoutInCell="1" allowOverlap="1">
              <wp:simplePos x="0" y="0"/>
              <wp:positionH relativeFrom="page">
                <wp:posOffset>2465705</wp:posOffset>
              </wp:positionH>
              <wp:positionV relativeFrom="page">
                <wp:posOffset>1862455</wp:posOffset>
              </wp:positionV>
              <wp:extent cx="3176270" cy="173990"/>
              <wp:effectExtent l="0" t="0" r="0" b="0"/>
              <wp:wrapNone/>
              <wp:docPr id="1214" name="Shape 1214"/>
              <wp:cNvGraphicFramePr/>
              <a:graphic xmlns:a="http://schemas.openxmlformats.org/drawingml/2006/main">
                <a:graphicData uri="http://schemas.microsoft.com/office/word/2010/wordprocessingShape">
                  <wps:wsp>
                    <wps:cNvSpPr txBox="1"/>
                    <wps:spPr>
                      <a:xfrm>
                        <a:off x="0" y="0"/>
                        <a:ext cx="317627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14" o:spid="_x0000_s1623" type="#_x0000_t202" style="position:absolute;margin-left:194.15pt;margin-top:146.65pt;width:250.1pt;height:13.7pt;z-index:-4404006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38" behindDoc="1" locked="0" layoutInCell="1" allowOverlap="1">
              <wp:simplePos x="0" y="0"/>
              <wp:positionH relativeFrom="page">
                <wp:posOffset>2465705</wp:posOffset>
              </wp:positionH>
              <wp:positionV relativeFrom="page">
                <wp:posOffset>1862455</wp:posOffset>
              </wp:positionV>
              <wp:extent cx="3176270" cy="173990"/>
              <wp:effectExtent l="0" t="0" r="0" b="0"/>
              <wp:wrapNone/>
              <wp:docPr id="1212" name="Shape 1212"/>
              <wp:cNvGraphicFramePr/>
              <a:graphic xmlns:a="http://schemas.openxmlformats.org/drawingml/2006/main">
                <a:graphicData uri="http://schemas.microsoft.com/office/word/2010/wordprocessingShape">
                  <wps:wsp>
                    <wps:cNvSpPr txBox="1"/>
                    <wps:spPr>
                      <a:xfrm>
                        <a:off x="0" y="0"/>
                        <a:ext cx="317627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12" o:spid="_x0000_s1624" type="#_x0000_t202" style="position:absolute;margin-left:194.15pt;margin-top:146.65pt;width:250.1pt;height:13.7pt;z-index:-4404006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42" behindDoc="1" locked="0" layoutInCell="1" allowOverlap="1">
              <wp:simplePos x="0" y="0"/>
              <wp:positionH relativeFrom="page">
                <wp:posOffset>1950720</wp:posOffset>
              </wp:positionH>
              <wp:positionV relativeFrom="page">
                <wp:posOffset>1225550</wp:posOffset>
              </wp:positionV>
              <wp:extent cx="3950335" cy="216535"/>
              <wp:effectExtent l="0" t="0" r="0" b="0"/>
              <wp:wrapNone/>
              <wp:docPr id="1216" name="Shape 1216"/>
              <wp:cNvGraphicFramePr/>
              <a:graphic xmlns:a="http://schemas.openxmlformats.org/drawingml/2006/main">
                <a:graphicData uri="http://schemas.microsoft.com/office/word/2010/wordprocessingShape">
                  <wps:wsp>
                    <wps:cNvSpPr txBox="1"/>
                    <wps:spPr>
                      <a:xfrm>
                        <a:off x="0" y="0"/>
                        <a:ext cx="3950335" cy="216535"/>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242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16" o:spid="_x0000_s1625" type="#_x0000_t202" style="position:absolute;margin-left:153.6pt;margin-top:96.5pt;width:311.05pt;height:17.05pt;z-index:-4404006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242 FIXED STARS AND CONSTELLATIONS</w:t>
                    </w:r>
                  </w:p>
                </w:txbxContent>
              </v:textbox>
              <w10:wrap anchorx="page" anchory="page"/>
            </v:shape>
          </w:pict>
        </mc:Fallback>
      </mc:AlternateContent>
    </w:r>
  </w:p>
</w:hdr>
</file>

<file path=word/header6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6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46" behindDoc="1" locked="0" layoutInCell="1" allowOverlap="1">
              <wp:simplePos x="0" y="0"/>
              <wp:positionH relativeFrom="page">
                <wp:posOffset>2465705</wp:posOffset>
              </wp:positionH>
              <wp:positionV relativeFrom="page">
                <wp:posOffset>1938655</wp:posOffset>
              </wp:positionV>
              <wp:extent cx="3206750" cy="173990"/>
              <wp:effectExtent l="0" t="0" r="0" b="0"/>
              <wp:wrapNone/>
              <wp:docPr id="1220" name="Shape 1220"/>
              <wp:cNvGraphicFramePr/>
              <a:graphic xmlns:a="http://schemas.openxmlformats.org/drawingml/2006/main">
                <a:graphicData uri="http://schemas.microsoft.com/office/word/2010/wordprocessingShape">
                  <wps:wsp>
                    <wps:cNvSpPr txBox="1"/>
                    <wps:spPr>
                      <a:xfrm>
                        <a:off x="0" y="0"/>
                        <a:ext cx="320675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0" o:spid="_x0000_s1626" type="#_x0000_t202" style="position:absolute;margin-left:194.15pt;margin-top:152.65pt;width:252.5pt;height:13.7pt;z-index:-4404006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44" behindDoc="1" locked="0" layoutInCell="1" allowOverlap="1">
              <wp:simplePos x="0" y="0"/>
              <wp:positionH relativeFrom="page">
                <wp:posOffset>2465705</wp:posOffset>
              </wp:positionH>
              <wp:positionV relativeFrom="page">
                <wp:posOffset>1938655</wp:posOffset>
              </wp:positionV>
              <wp:extent cx="3206750" cy="173990"/>
              <wp:effectExtent l="0" t="0" r="0" b="0"/>
              <wp:wrapNone/>
              <wp:docPr id="1218" name="Shape 1218"/>
              <wp:cNvGraphicFramePr/>
              <a:graphic xmlns:a="http://schemas.openxmlformats.org/drawingml/2006/main">
                <a:graphicData uri="http://schemas.microsoft.com/office/word/2010/wordprocessingShape">
                  <wps:wsp>
                    <wps:cNvSpPr txBox="1"/>
                    <wps:spPr>
                      <a:xfrm>
                        <a:off x="0" y="0"/>
                        <a:ext cx="3206750" cy="1739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18" o:spid="_x0000_s1627" type="#_x0000_t202" style="position:absolute;margin-left:194.15pt;margin-top:152.65pt;width:252.5pt;height:13.7pt;z-index:-4404006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50" behindDoc="1" locked="0" layoutInCell="1" allowOverlap="1">
              <wp:simplePos x="0" y="0"/>
              <wp:positionH relativeFrom="page">
                <wp:posOffset>2459990</wp:posOffset>
              </wp:positionH>
              <wp:positionV relativeFrom="page">
                <wp:posOffset>1798320</wp:posOffset>
              </wp:positionV>
              <wp:extent cx="3227705" cy="161290"/>
              <wp:effectExtent l="0" t="0" r="0" b="0"/>
              <wp:wrapNone/>
              <wp:docPr id="1224" name="Shape 1224"/>
              <wp:cNvGraphicFramePr/>
              <a:graphic xmlns:a="http://schemas.openxmlformats.org/drawingml/2006/main">
                <a:graphicData uri="http://schemas.microsoft.com/office/word/2010/wordprocessingShape">
                  <wps:wsp>
                    <wps:cNvSpPr txBox="1"/>
                    <wps:spPr>
                      <a:xfrm>
                        <a:off x="0" y="0"/>
                        <a:ext cx="322770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4" o:spid="_x0000_s1628" type="#_x0000_t202" style="position:absolute;margin-left:193.7pt;margin-top:141.6pt;width:254.15pt;height:12.7pt;z-index:-4404006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48" behindDoc="1" locked="0" layoutInCell="1" allowOverlap="1">
              <wp:simplePos x="0" y="0"/>
              <wp:positionH relativeFrom="page">
                <wp:posOffset>2459990</wp:posOffset>
              </wp:positionH>
              <wp:positionV relativeFrom="page">
                <wp:posOffset>1798320</wp:posOffset>
              </wp:positionV>
              <wp:extent cx="3227705" cy="161290"/>
              <wp:effectExtent l="0" t="0" r="0" b="0"/>
              <wp:wrapNone/>
              <wp:docPr id="1222" name="Shape 1222"/>
              <wp:cNvGraphicFramePr/>
              <a:graphic xmlns:a="http://schemas.openxmlformats.org/drawingml/2006/main">
                <a:graphicData uri="http://schemas.microsoft.com/office/word/2010/wordprocessingShape">
                  <wps:wsp>
                    <wps:cNvSpPr txBox="1"/>
                    <wps:spPr>
                      <a:xfrm>
                        <a:off x="0" y="0"/>
                        <a:ext cx="322770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2" o:spid="_x0000_s1629" type="#_x0000_t202" style="position:absolute;margin-left:193.7pt;margin-top:141.6pt;width:254.15pt;height:12.7pt;z-index:-4404006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54" behindDoc="1" locked="0" layoutInCell="1" allowOverlap="1">
              <wp:simplePos x="0" y="0"/>
              <wp:positionH relativeFrom="page">
                <wp:posOffset>2472055</wp:posOffset>
              </wp:positionH>
              <wp:positionV relativeFrom="page">
                <wp:posOffset>1703705</wp:posOffset>
              </wp:positionV>
              <wp:extent cx="3218815" cy="182880"/>
              <wp:effectExtent l="0" t="0" r="0" b="0"/>
              <wp:wrapNone/>
              <wp:docPr id="1228" name="Shape 1228"/>
              <wp:cNvGraphicFramePr/>
              <a:graphic xmlns:a="http://schemas.openxmlformats.org/drawingml/2006/main">
                <a:graphicData uri="http://schemas.microsoft.com/office/word/2010/wordprocessingShape">
                  <wps:wsp>
                    <wps:cNvSpPr txBox="1"/>
                    <wps:spPr>
                      <a:xfrm>
                        <a:off x="0" y="0"/>
                        <a:ext cx="3218815" cy="18288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8" o:spid="_x0000_s1630" type="#_x0000_t202" style="position:absolute;margin-left:194.65pt;margin-top:134.15pt;width:253.45pt;height:14.4pt;z-index:-4404006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52" behindDoc="1" locked="0" layoutInCell="1" allowOverlap="1">
              <wp:simplePos x="0" y="0"/>
              <wp:positionH relativeFrom="page">
                <wp:posOffset>2472055</wp:posOffset>
              </wp:positionH>
              <wp:positionV relativeFrom="page">
                <wp:posOffset>1703705</wp:posOffset>
              </wp:positionV>
              <wp:extent cx="3218815" cy="182880"/>
              <wp:effectExtent l="0" t="0" r="0" b="0"/>
              <wp:wrapNone/>
              <wp:docPr id="1226" name="Shape 1226"/>
              <wp:cNvGraphicFramePr/>
              <a:graphic xmlns:a="http://schemas.openxmlformats.org/drawingml/2006/main">
                <a:graphicData uri="http://schemas.microsoft.com/office/word/2010/wordprocessingShape">
                  <wps:wsp>
                    <wps:cNvSpPr txBox="1"/>
                    <wps:spPr>
                      <a:xfrm>
                        <a:off x="0" y="0"/>
                        <a:ext cx="3218815" cy="18288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6" o:spid="_x0000_s1631" type="#_x0000_t202" style="position:absolute;margin-left:194.65pt;margin-top:134.15pt;width:253.45pt;height:14.4pt;z-index:-4404006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STARS IN ASTRO-METEOROLOGY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58" behindDoc="1" locked="0" layoutInCell="1" allowOverlap="1">
              <wp:simplePos x="0" y="0"/>
              <wp:positionH relativeFrom="page">
                <wp:posOffset>2712720</wp:posOffset>
              </wp:positionH>
              <wp:positionV relativeFrom="page">
                <wp:posOffset>1929130</wp:posOffset>
              </wp:positionV>
              <wp:extent cx="2978150" cy="155575"/>
              <wp:effectExtent l="0" t="0" r="0" b="0"/>
              <wp:wrapNone/>
              <wp:docPr id="1232" name="Shape 1232"/>
              <wp:cNvGraphicFramePr/>
              <a:graphic xmlns:a="http://schemas.openxmlformats.org/drawingml/2006/main">
                <a:graphicData uri="http://schemas.microsoft.com/office/word/2010/wordprocessingShape">
                  <wps:wsp>
                    <wps:cNvSpPr txBox="1"/>
                    <wps:spPr>
                      <a:xfrm>
                        <a:off x="0" y="0"/>
                        <a:ext cx="297815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32" o:spid="_x0000_s1632" type="#_x0000_t202" style="position:absolute;margin-left:213.6pt;margin-top:151.9pt;width:234.5pt;height:12.25pt;z-index:-4404006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56" behindDoc="1" locked="0" layoutInCell="1" allowOverlap="1">
              <wp:simplePos x="0" y="0"/>
              <wp:positionH relativeFrom="page">
                <wp:posOffset>2712720</wp:posOffset>
              </wp:positionH>
              <wp:positionV relativeFrom="page">
                <wp:posOffset>1929130</wp:posOffset>
              </wp:positionV>
              <wp:extent cx="2978150" cy="155575"/>
              <wp:effectExtent l="0" t="0" r="0" b="0"/>
              <wp:wrapNone/>
              <wp:docPr id="1230" name="Shape 1230"/>
              <wp:cNvGraphicFramePr/>
              <a:graphic xmlns:a="http://schemas.openxmlformats.org/drawingml/2006/main">
                <a:graphicData uri="http://schemas.microsoft.com/office/word/2010/wordprocessingShape">
                  <wps:wsp>
                    <wps:cNvSpPr txBox="1"/>
                    <wps:spPr>
                      <a:xfrm>
                        <a:off x="0" y="0"/>
                        <a:ext cx="2978150" cy="15557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30" o:spid="_x0000_s1633" type="#_x0000_t202" style="position:absolute;margin-left:213.6pt;margin-top:151.9pt;width:234.5pt;height:12.25pt;z-index:-4404006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62" behindDoc="1" locked="0" layoutInCell="1" allowOverlap="1">
              <wp:simplePos x="0" y="0"/>
              <wp:positionH relativeFrom="page">
                <wp:posOffset>981710</wp:posOffset>
              </wp:positionH>
              <wp:positionV relativeFrom="page">
                <wp:posOffset>951230</wp:posOffset>
              </wp:positionV>
              <wp:extent cx="2581910" cy="137160"/>
              <wp:effectExtent l="0" t="0" r="0" b="0"/>
              <wp:wrapNone/>
              <wp:docPr id="1236" name="Shape 1236"/>
              <wp:cNvGraphicFramePr/>
              <a:graphic xmlns:a="http://schemas.openxmlformats.org/drawingml/2006/main">
                <a:graphicData uri="http://schemas.microsoft.com/office/word/2010/wordprocessingShape">
                  <wps:wsp>
                    <wps:cNvSpPr txBox="1"/>
                    <wps:spPr>
                      <a:xfrm>
                        <a:off x="0" y="0"/>
                        <a:ext cx="2581910" cy="137160"/>
                      </a:xfrm>
                      <a:prstGeom prst="rect">
                        <a:avLst/>
                      </a:prstGeom>
                      <a:noFill/>
                    </wps:spPr>
                    <wps:txbx>
                      <w:txbxContent>
                        <w:p w:rsidR="006D2F12" w:rsidRDefault="00DE50E6">
                          <w:pPr>
                            <w:pStyle w:val="stbilgiveyaaltbilgi0"/>
                          </w:pPr>
                          <w:r>
                            <w:rPr>
                              <w:rStyle w:val="stbilgiveyaaltbilgi"/>
                            </w:rPr>
                            <w:t>MATHEMATICAL FORMUUE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36" o:spid="_x0000_s1634" type="#_x0000_t202" style="position:absolute;margin-left:77.3pt;margin-top:74.9pt;width:203.3pt;height:10.8pt;z-index:-4404006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" filled="f" stroked="f">
              <v:textbox style="mso-fit-shape-to-text:t" inset="0,0,0,0">
                <w:txbxContent>
                  <w:p w:rsidR="006D2F12" w:rsidRDefault="00DE50E6">
                    <w:pPr>
                      <w:pStyle w:val="stbilgiveyaaltbilgi0"/>
                    </w:pPr>
                    <w:r>
                      <w:rPr>
                        <w:rStyle w:val="stbilgiveyaaltbilgi"/>
                      </w:rPr>
                      <w:t>MATHEMATICAL FORMUUE</w:t>
                    </w:r>
                  </w:p>
                </w:txbxContent>
              </v:textbox>
              <w10:wrap anchorx="page" anchory="page"/>
            </v:shape>
          </w:pict>
        </mc:Fallback>
      </mc:AlternateContent>
    </w:r>
  </w:p>
</w:hdr>
</file>

<file path=word/header6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60" behindDoc="1" locked="0" layoutInCell="1" allowOverlap="1">
              <wp:simplePos x="0" y="0"/>
              <wp:positionH relativeFrom="page">
                <wp:posOffset>981710</wp:posOffset>
              </wp:positionH>
              <wp:positionV relativeFrom="page">
                <wp:posOffset>951230</wp:posOffset>
              </wp:positionV>
              <wp:extent cx="2581910" cy="137160"/>
              <wp:effectExtent l="0" t="0" r="0" b="0"/>
              <wp:wrapNone/>
              <wp:docPr id="1234" name="Shape 1234"/>
              <wp:cNvGraphicFramePr/>
              <a:graphic xmlns:a="http://schemas.openxmlformats.org/drawingml/2006/main">
                <a:graphicData uri="http://schemas.microsoft.com/office/word/2010/wordprocessingShape">
                  <wps:wsp>
                    <wps:cNvSpPr txBox="1"/>
                    <wps:spPr>
                      <a:xfrm>
                        <a:off x="0" y="0"/>
                        <a:ext cx="2581910" cy="137160"/>
                      </a:xfrm>
                      <a:prstGeom prst="rect">
                        <a:avLst/>
                      </a:prstGeom>
                      <a:noFill/>
                    </wps:spPr>
                    <wps:txbx>
                      <w:txbxContent>
                        <w:p w:rsidR="006D2F12" w:rsidRDefault="00DE50E6">
                          <w:pPr>
                            <w:pStyle w:val="stbilgiveyaaltbilgi0"/>
                          </w:pPr>
                          <w:r>
                            <w:rPr>
                              <w:rStyle w:val="stbilgiveyaaltbilgi"/>
                            </w:rPr>
                            <w:t>MATHEMATICAL FORMUUE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34" o:spid="_x0000_s1635" type="#_x0000_t202" style="position:absolute;margin-left:77.3pt;margin-top:74.9pt;width:203.3pt;height:10.8pt;z-index:-4404006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" filled="f" stroked="f">
              <v:textbox style="mso-fit-shape-to-text:t" inset="0,0,0,0">
                <w:txbxContent>
                  <w:p w:rsidR="006D2F12" w:rsidRDefault="00DE50E6">
                    <w:pPr>
                      <w:pStyle w:val="stbilgiveyaaltbilgi0"/>
                    </w:pPr>
                    <w:r>
                      <w:rPr>
                        <w:rStyle w:val="stbilgiveyaaltbilgi"/>
                      </w:rPr>
                      <w:t>MATHEMATICAL FORMUUE</w:t>
                    </w:r>
                  </w:p>
                </w:txbxContent>
              </v:textbox>
              <w10:wrap anchorx="page" anchory="page"/>
            </v:shape>
          </w:pict>
        </mc:Fallback>
      </mc:AlternateContent>
    </w:r>
  </w:p>
</w:hdr>
</file>

<file path=word/header6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66" behindDoc="1" locked="0" layoutInCell="1" allowOverlap="1">
              <wp:simplePos x="0" y="0"/>
              <wp:positionH relativeFrom="page">
                <wp:posOffset>2734310</wp:posOffset>
              </wp:positionH>
              <wp:positionV relativeFrom="page">
                <wp:posOffset>1941830</wp:posOffset>
              </wp:positionV>
              <wp:extent cx="2983865" cy="161290"/>
              <wp:effectExtent l="0" t="0" r="0" b="0"/>
              <wp:wrapNone/>
              <wp:docPr id="1240" name="Shape 1240"/>
              <wp:cNvGraphicFramePr/>
              <a:graphic xmlns:a="http://schemas.openxmlformats.org/drawingml/2006/main">
                <a:graphicData uri="http://schemas.microsoft.com/office/word/2010/wordprocessingShape">
                  <wps:wsp>
                    <wps:cNvSpPr txBox="1"/>
                    <wps:spPr>
                      <a:xfrm>
                        <a:off x="0" y="0"/>
                        <a:ext cx="298386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0" o:spid="_x0000_s1636" type="#_x0000_t202" style="position:absolute;margin-left:215.3pt;margin-top:152.9pt;width:234.95pt;height:12.7pt;z-index:-4404006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64" behindDoc="1" locked="0" layoutInCell="1" allowOverlap="1">
              <wp:simplePos x="0" y="0"/>
              <wp:positionH relativeFrom="page">
                <wp:posOffset>2734310</wp:posOffset>
              </wp:positionH>
              <wp:positionV relativeFrom="page">
                <wp:posOffset>1941830</wp:posOffset>
              </wp:positionV>
              <wp:extent cx="2983865" cy="161290"/>
              <wp:effectExtent l="0" t="0" r="0" b="0"/>
              <wp:wrapNone/>
              <wp:docPr id="1238" name="Shape 1238"/>
              <wp:cNvGraphicFramePr/>
              <a:graphic xmlns:a="http://schemas.openxmlformats.org/drawingml/2006/main">
                <a:graphicData uri="http://schemas.microsoft.com/office/word/2010/wordprocessingShape">
                  <wps:wsp>
                    <wps:cNvSpPr txBox="1"/>
                    <wps:spPr>
                      <a:xfrm>
                        <a:off x="0" y="0"/>
                        <a:ext cx="2983865" cy="161290"/>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38" o:spid="_x0000_s1637" type="#_x0000_t202" style="position:absolute;margin-left:215.3pt;margin-top:152.9pt;width:234.95pt;height:12.7pt;z-index:-4404006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6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6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pPr>
      <w:spacing w:line="1" w:lineRule="exact"/>
    </w:pPr>
  </w:p>
</w:hdr>
</file>

<file path=word/header6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72" behindDoc="1" locked="0" layoutInCell="1" allowOverlap="1">
              <wp:simplePos x="0" y="0"/>
              <wp:positionH relativeFrom="page">
                <wp:posOffset>2606040</wp:posOffset>
              </wp:positionH>
              <wp:positionV relativeFrom="page">
                <wp:posOffset>1901825</wp:posOffset>
              </wp:positionV>
              <wp:extent cx="2956560" cy="158750"/>
              <wp:effectExtent l="0" t="0" r="0" b="0"/>
              <wp:wrapNone/>
              <wp:docPr id="1246" name="Shape 1246"/>
              <wp:cNvGraphicFramePr/>
              <a:graphic xmlns:a="http://schemas.openxmlformats.org/drawingml/2006/main">
                <a:graphicData uri="http://schemas.microsoft.com/office/word/2010/wordprocessingShape">
                  <wps:wsp>
                    <wps:cNvSpPr txBox="1"/>
                    <wps:spPr>
                      <a:xfrm>
                        <a:off x="0" y="0"/>
                        <a:ext cx="2956560" cy="158750"/>
                      </a:xfrm>
                      <a:prstGeom prst="rect">
                        <a:avLst/>
                      </a:prstGeom>
                      <a:noFill/>
                    </wps:spPr>
                    <wps:txbx>
                      <w:txbxContent>
                        <w:p w:rsidR="006D2F12" w:rsidRDefault="00DE50E6">
                          <w:pPr>
                            <w:pStyle w:val="stbilgiveyaaltbilgi0"/>
                            <w:rPr>
                              <w:sz w:val="24"/>
                              <w:szCs w:val="24"/>
                            </w:rPr>
                          </w:pPr>
                          <w:r>
                            <w:rPr>
                              <w:rStyle w:val="stbilgiveyaaltbilgi"/>
                              <w:rFonts w:ascii="Times New Roman" w:eastAsia="Times New Roman" w:hAnsi="Times New Roman" w:cs="Times New Roman"/>
                              <w:b/>
                              <w:bCs/>
                              <w:color w:val="3B3B3B"/>
                              <w:sz w:val="24"/>
                              <w:szCs w:val="24"/>
                            </w:rPr>
                            <w:t>MATHEMATICAL FORMULA 253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6" o:spid="_x0000_s1639" type="#_x0000_t202" style="position:absolute;margin-left:205.2pt;margin-top:149.75pt;width:232.8pt;height:12.5pt;z-index:-4404006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" filled="f" stroked="f">
              <v:textbox style="mso-fit-shape-to-text:t" inset="0,0,0,0">
                <w:txbxContent>
                  <w:p w:rsidR="006D2F12" w:rsidRDefault="00DE50E6">
                    <w:pPr>
                      <w:pStyle w:val="stbilgiveyaaltbilgi0"/>
                      <w:rPr>
                        <w:sz w:val="24"/>
                        <w:szCs w:val="24"/>
                      </w:rPr>
                    </w:pPr>
                    <w:r>
                      <w:rPr>
                        <w:rStyle w:val="stbilgiveyaaltbilgi"/>
                        <w:rFonts w:ascii="Times New Roman" w:eastAsia="Times New Roman" w:hAnsi="Times New Roman" w:cs="Times New Roman"/>
                        <w:b/>
                        <w:bCs/>
                        <w:color w:val="3B3B3B"/>
                        <w:sz w:val="24"/>
                        <w:szCs w:val="24"/>
                      </w:rPr>
                      <w:t>MATHEMATICAL FORMULA 253</w:t>
                    </w:r>
                  </w:p>
                </w:txbxContent>
              </v:textbox>
              <w10:wrap anchorx="page" anchory="page"/>
            </v:shape>
          </w:pict>
        </mc:Fallback>
      </mc:AlternateContent>
    </w:r>
  </w:p>
</w:hdr>
</file>

<file path=word/header6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70" behindDoc="1" locked="0" layoutInCell="1" allowOverlap="1">
              <wp:simplePos x="0" y="0"/>
              <wp:positionH relativeFrom="page">
                <wp:posOffset>2606040</wp:posOffset>
              </wp:positionH>
              <wp:positionV relativeFrom="page">
                <wp:posOffset>1901825</wp:posOffset>
              </wp:positionV>
              <wp:extent cx="2956560" cy="158750"/>
              <wp:effectExtent l="0" t="0" r="0" b="0"/>
              <wp:wrapNone/>
              <wp:docPr id="1244" name="Shape 1244"/>
              <wp:cNvGraphicFramePr/>
              <a:graphic xmlns:a="http://schemas.openxmlformats.org/drawingml/2006/main">
                <a:graphicData uri="http://schemas.microsoft.com/office/word/2010/wordprocessingShape">
                  <wps:wsp>
                    <wps:cNvSpPr txBox="1"/>
                    <wps:spPr>
                      <a:xfrm>
                        <a:off x="0" y="0"/>
                        <a:ext cx="2956560" cy="158750"/>
                      </a:xfrm>
                      <a:prstGeom prst="rect">
                        <a:avLst/>
                      </a:prstGeom>
                      <a:noFill/>
                    </wps:spPr>
                    <wps:txbx>
                      <w:txbxContent>
                        <w:p w:rsidR="006D2F12" w:rsidRDefault="00DE50E6">
                          <w:pPr>
                            <w:pStyle w:val="stbilgiveyaaltbilgi0"/>
                            <w:rPr>
                              <w:sz w:val="24"/>
                              <w:szCs w:val="24"/>
                            </w:rPr>
                          </w:pPr>
                          <w:r>
                            <w:rPr>
                              <w:rStyle w:val="stbilgiveyaaltbilgi"/>
                              <w:rFonts w:ascii="Times New Roman" w:eastAsia="Times New Roman" w:hAnsi="Times New Roman" w:cs="Times New Roman"/>
                              <w:b/>
                              <w:bCs/>
                              <w:color w:val="3B3B3B"/>
                              <w:sz w:val="24"/>
                              <w:szCs w:val="24"/>
                            </w:rPr>
                            <w:t>MATHEMATICAL FORMULA 253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4" o:spid="_x0000_s1640" type="#_x0000_t202" style="position:absolute;margin-left:205.2pt;margin-top:149.75pt;width:232.8pt;height:12.5pt;z-index:-4404006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" filled="f" stroked="f">
              <v:textbox style="mso-fit-shape-to-text:t" inset="0,0,0,0">
                <w:txbxContent>
                  <w:p w:rsidR="006D2F12" w:rsidRDefault="00DE50E6">
                    <w:pPr>
                      <w:pStyle w:val="stbilgiveyaaltbilgi0"/>
                      <w:rPr>
                        <w:sz w:val="24"/>
                        <w:szCs w:val="24"/>
                      </w:rPr>
                    </w:pPr>
                    <w:r>
                      <w:rPr>
                        <w:rStyle w:val="stbilgiveyaaltbilgi"/>
                        <w:rFonts w:ascii="Times New Roman" w:eastAsia="Times New Roman" w:hAnsi="Times New Roman" w:cs="Times New Roman"/>
                        <w:b/>
                        <w:bCs/>
                        <w:color w:val="3B3B3B"/>
                        <w:sz w:val="24"/>
                        <w:szCs w:val="24"/>
                      </w:rPr>
                      <w:t>MATHEMATICAL FORMULA 253</w:t>
                    </w:r>
                  </w:p>
                </w:txbxContent>
              </v:textbox>
              <w10:wrap anchorx="page" anchory="page"/>
            </v:shape>
          </w:pict>
        </mc:Fallback>
      </mc:AlternateContent>
    </w:r>
  </w:p>
</w:hdr>
</file>

<file path=word/header6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80" behindDoc="1" locked="0" layoutInCell="1" allowOverlap="1">
              <wp:simplePos x="0" y="0"/>
              <wp:positionH relativeFrom="page">
                <wp:posOffset>2654935</wp:posOffset>
              </wp:positionH>
              <wp:positionV relativeFrom="page">
                <wp:posOffset>1862455</wp:posOffset>
              </wp:positionV>
              <wp:extent cx="2983865" cy="149225"/>
              <wp:effectExtent l="0" t="0" r="0" b="0"/>
              <wp:wrapNone/>
              <wp:docPr id="1254" name="Shape 1254"/>
              <wp:cNvGraphicFramePr/>
              <a:graphic xmlns:a="http://schemas.openxmlformats.org/drawingml/2006/main">
                <a:graphicData uri="http://schemas.microsoft.com/office/word/2010/wordprocessingShape">
                  <wps:wsp>
                    <wps:cNvSpPr txBox="1"/>
                    <wps:spPr>
                      <a:xfrm>
                        <a:off x="0" y="0"/>
                        <a:ext cx="2983865" cy="14922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54" o:spid="_x0000_s1643" type="#_x0000_t202" style="position:absolute;margin-left:209.05pt;margin-top:146.65pt;width:234.95pt;height:11.75pt;z-index:-4404006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78" behindDoc="1" locked="0" layoutInCell="1" allowOverlap="1">
              <wp:simplePos x="0" y="0"/>
              <wp:positionH relativeFrom="page">
                <wp:posOffset>2654935</wp:posOffset>
              </wp:positionH>
              <wp:positionV relativeFrom="page">
                <wp:posOffset>1862455</wp:posOffset>
              </wp:positionV>
              <wp:extent cx="2983865" cy="149225"/>
              <wp:effectExtent l="0" t="0" r="0" b="0"/>
              <wp:wrapNone/>
              <wp:docPr id="1252" name="Shape 1252"/>
              <wp:cNvGraphicFramePr/>
              <a:graphic xmlns:a="http://schemas.openxmlformats.org/drawingml/2006/main">
                <a:graphicData uri="http://schemas.microsoft.com/office/word/2010/wordprocessingShape">
                  <wps:wsp>
                    <wps:cNvSpPr txBox="1"/>
                    <wps:spPr>
                      <a:xfrm>
                        <a:off x="0" y="0"/>
                        <a:ext cx="2983865" cy="149225"/>
                      </a:xfrm>
                      <a:prstGeom prst="rect">
                        <a:avLst/>
                      </a:prstGeom>
                      <a:noFill/>
                    </wps:spPr>
                    <wps:txbx>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52" o:spid="_x0000_s1644" type="#_x0000_t202" style="position:absolute;margin-left:209.05pt;margin-top:146.65pt;width:234.95pt;height:11.75pt;z-index:-4404006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" filled="f" stroked="f">
              <v:textbox style="mso-fit-shape-to-text:t" inset="0,0,0,0">
                <w:txbxContent>
                  <w:p w:rsidR="006D2F12" w:rsidRDefault="00DE50E6">
                    <w:pPr>
                      <w:pStyle w:val="stbilgiveyaaltbilgi0"/>
                      <w:rPr>
                        <w:sz w:val="26"/>
                        <w:szCs w:val="26"/>
                      </w:rPr>
                    </w:pPr>
                    <w:r>
                      <w:rPr>
                        <w:rStyle w:val="stbilgiveyaaltbilgi"/>
                        <w:rFonts w:ascii="Times New Roman" w:eastAsia="Times New Roman" w:hAnsi="Times New Roman" w:cs="Times New Roman"/>
                        <w:color w:val="3B3B3B"/>
                        <w:sz w:val="26"/>
                        <w:szCs w:val="26"/>
                      </w:rPr>
                      <w:t xml:space="preserve">MATHEMATICAL FORMULAE </w:t>
                    </w:r>
                    <w:r>
                      <w:fldChar w:fldCharType="begin"/>
                    </w:r>
                    <w:r>
                      <w:instrText xml:space="preserve"> PAGE \* MERGEFORMAT </w:instrText>
                    </w:r>
                    <w:r>
                      <w:fldChar w:fldCharType="separate"/>
                    </w:r>
                    <w:r>
                      <w:rPr>
                        <w:rStyle w:val="stbilgiveyaaltbilgi"/>
                        <w:rFonts w:ascii="Times New Roman" w:eastAsia="Times New Roman" w:hAnsi="Times New Roman" w:cs="Times New Roman"/>
                        <w:color w:val="3B3B3B"/>
                        <w:sz w:val="26"/>
                        <w:szCs w:val="26"/>
                      </w:rPr>
                      <w:t>#</w:t>
                    </w:r>
                    <w:r>
                      <w:rPr>
                        <w:rStyle w:val="stbilgiveyaaltbilgi"/>
                        <w:rFonts w:ascii="Times New Roman" w:eastAsia="Times New Roman" w:hAnsi="Times New Roman" w:cs="Times New Roman"/>
                        <w:color w:val="3B3B3B"/>
                        <w:sz w:val="26"/>
                        <w:szCs w:val="26"/>
                      </w:rPr>
                      <w:fldChar w:fldCharType="end"/>
                    </w:r>
                  </w:p>
                </w:txbxContent>
              </v:textbox>
              <w10:wrap anchorx="page" anchory="page"/>
            </v:shape>
          </w:pict>
        </mc:Fallback>
      </mc:AlternateContent>
    </w:r>
  </w:p>
</w:hdr>
</file>

<file path=word/header6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6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84" behindDoc="1" locked="0" layoutInCell="1" allowOverlap="1">
              <wp:simplePos x="0" y="0"/>
              <wp:positionH relativeFrom="page">
                <wp:posOffset>1700530</wp:posOffset>
              </wp:positionH>
              <wp:positionV relativeFrom="page">
                <wp:posOffset>1243330</wp:posOffset>
              </wp:positionV>
              <wp:extent cx="4105910" cy="182880"/>
              <wp:effectExtent l="0" t="0" r="0" b="0"/>
              <wp:wrapNone/>
              <wp:docPr id="1258" name="Shape 1258"/>
              <wp:cNvGraphicFramePr/>
              <a:graphic xmlns:a="http://schemas.openxmlformats.org/drawingml/2006/main">
                <a:graphicData uri="http://schemas.microsoft.com/office/word/2010/wordprocessingShape">
                  <wps:wsp>
                    <wps:cNvSpPr txBox="1"/>
                    <wps:spPr>
                      <a:xfrm>
                        <a:off x="0" y="0"/>
                        <a:ext cx="4105910"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-256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58" o:spid="_x0000_s1645" type="#_x0000_t202" style="position:absolute;margin-left:133.9pt;margin-top:97.9pt;width:323.3pt;height:14.4pt;z-index:-4404005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-256 FIXED STARS AND CONSTELLATIONS</w:t>
                    </w:r>
                  </w:p>
                </w:txbxContent>
              </v:textbox>
              <w10:wrap anchorx="page" anchory="page"/>
            </v:shape>
          </w:pict>
        </mc:Fallback>
      </mc:AlternateContent>
    </w:r>
  </w:p>
</w:hdr>
</file>

<file path=word/header7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82" behindDoc="1" locked="0" layoutInCell="1" allowOverlap="1">
              <wp:simplePos x="0" y="0"/>
              <wp:positionH relativeFrom="page">
                <wp:posOffset>1700530</wp:posOffset>
              </wp:positionH>
              <wp:positionV relativeFrom="page">
                <wp:posOffset>1243330</wp:posOffset>
              </wp:positionV>
              <wp:extent cx="4105910" cy="182880"/>
              <wp:effectExtent l="0" t="0" r="0" b="0"/>
              <wp:wrapNone/>
              <wp:docPr id="1256" name="Shape 1256"/>
              <wp:cNvGraphicFramePr/>
              <a:graphic xmlns:a="http://schemas.openxmlformats.org/drawingml/2006/main">
                <a:graphicData uri="http://schemas.microsoft.com/office/word/2010/wordprocessingShape">
                  <wps:wsp>
                    <wps:cNvSpPr txBox="1"/>
                    <wps:spPr>
                      <a:xfrm>
                        <a:off x="0" y="0"/>
                        <a:ext cx="4105910" cy="18288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-256 FIXED STARS AND CONSTELLATIONS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56" o:spid="_x0000_s1646" type="#_x0000_t202" style="position:absolute;margin-left:133.9pt;margin-top:97.9pt;width:323.3pt;height:14.4pt;z-index:-44040059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-256 FIXED STARS AND CONSTELLATIONS</w:t>
                    </w:r>
                  </w:p>
                </w:txbxContent>
              </v:textbox>
              <w10:wrap anchorx="page" anchory="page"/>
            </v:shape>
          </w:pict>
        </mc:Fallback>
      </mc:AlternateContent>
    </w:r>
  </w:p>
</w:hdr>
</file>

<file path=word/header7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901" behindDoc="1" locked="0" layoutInCell="1" allowOverlap="1">
              <wp:simplePos x="0" y="0"/>
              <wp:positionH relativeFrom="page">
                <wp:posOffset>3511550</wp:posOffset>
              </wp:positionH>
              <wp:positionV relativeFrom="page">
                <wp:posOffset>1825625</wp:posOffset>
              </wp:positionV>
              <wp:extent cx="2231390" cy="155575"/>
              <wp:effectExtent l="0" t="0" r="0" b="0"/>
              <wp:wrapNone/>
              <wp:docPr id="1314" name="Shape 1314"/>
              <wp:cNvGraphicFramePr/>
              <a:graphic xmlns:a="http://schemas.openxmlformats.org/drawingml/2006/main">
                <a:graphicData uri="http://schemas.microsoft.com/office/word/2010/wordprocessingShape">
                  <wps:wsp>
                    <wps:cNvSpPr txBox="1"/>
                    <wps:spPr>
                      <a:xfrm>
                        <a:off x="0" y="0"/>
                        <a:ext cx="2231390" cy="155575"/>
                      </a:xfrm>
                      <a:prstGeom prst="rect">
                        <a:avLst/>
                      </a:prstGeom>
                      <a:noFill/>
                    </wps:spPr>
                    <wps:txbx>
                      <w:txbxContent>
                        <w:p w:rsidR="006D2F12" w:rsidRDefault="00DE50E6">
                          <w:pPr>
                            <w:pStyle w:val="stbilgiveyaaltbilgi0"/>
                            <w:tabs>
                              <w:tab w:val="right" w:pos="3514"/>
                            </w:tabs>
                            <w:rPr>
                              <w:sz w:val="26"/>
                              <w:szCs w:val="26"/>
                            </w:rPr>
                          </w:pPr>
                          <w:r>
                            <w:rPr>
                              <w:rStyle w:val="stbilgiveyaaltbilgi"/>
                              <w:rFonts w:ascii="Times New Roman" w:eastAsia="Times New Roman" w:hAnsi="Times New Roman" w:cs="Times New Roman"/>
                              <w:b/>
                              <w:bCs/>
                              <w:color w:val="3B3B3B"/>
                              <w:sz w:val="26"/>
                              <w:szCs w:val="26"/>
                              <w:lang w:val="es-ES" w:eastAsia="es-ES"/>
                            </w:rPr>
                            <w:t>INDEX</w:t>
                          </w:r>
                          <w:r>
                            <w:rPr>
                              <w:rStyle w:val="stbilgiveyaaltbilgi"/>
                              <w:rFonts w:ascii="Times New Roman" w:eastAsia="Times New Roman" w:hAnsi="Times New Roman" w:cs="Times New Roman"/>
                              <w:b/>
                              <w:bCs/>
                              <w:color w:val="3B3B3B"/>
                              <w:sz w:val="26"/>
                              <w:szCs w:val="26"/>
                              <w:lang w:val="es-ES" w:eastAsia="es-ES"/>
                            </w:rPr>
                            <w:tab/>
                            <w:t>263</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14" o:spid="_x0000_s1653" type="#_x0000_t202" style="position:absolute;margin-left:276.5pt;margin-top:143.75pt;width:175.7pt;height:12.25pt;z-index:-4404005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" filled="f" stroked="f">
              <v:textbox style="mso-fit-shape-to-text:t" inset="0,0,0,0">
                <w:txbxContent>
                  <w:p w:rsidR="006D2F12" w:rsidRDefault="00DE50E6">
                    <w:pPr>
                      <w:pStyle w:val="stbilgiveyaaltbilgi0"/>
                      <w:tabs>
                        <w:tab w:val="right" w:pos="3514"/>
                      </w:tabs>
                      <w:rPr>
                        <w:sz w:val="26"/>
                        <w:szCs w:val="26"/>
                      </w:rPr>
                    </w:pPr>
                    <w:r>
                      <w:rPr>
                        <w:rStyle w:val="stbilgiveyaaltbilgi"/>
                        <w:rFonts w:ascii="Times New Roman" w:eastAsia="Times New Roman" w:hAnsi="Times New Roman" w:cs="Times New Roman"/>
                        <w:b/>
                        <w:bCs/>
                        <w:color w:val="3B3B3B"/>
                        <w:sz w:val="26"/>
                        <w:szCs w:val="26"/>
                        <w:lang w:val="es-ES" w:eastAsia="es-ES"/>
                      </w:rPr>
                      <w:t>INDEX</w:t>
                    </w:r>
                    <w:r>
                      <w:rPr>
                        <w:rStyle w:val="stbilgiveyaaltbilgi"/>
                        <w:rFonts w:ascii="Times New Roman" w:eastAsia="Times New Roman" w:hAnsi="Times New Roman" w:cs="Times New Roman"/>
                        <w:b/>
                        <w:bCs/>
                        <w:color w:val="3B3B3B"/>
                        <w:sz w:val="26"/>
                        <w:szCs w:val="26"/>
                        <w:lang w:val="es-ES" w:eastAsia="es-ES"/>
                      </w:rPr>
                      <w:tab/>
                      <w:t>263</w:t>
                    </w:r>
                  </w:p>
                </w:txbxContent>
              </v:textbox>
              <w10:wrap anchorx="page" anchory="page"/>
            </v:shape>
          </w:pict>
        </mc:Fallback>
      </mc:AlternateContent>
    </w:r>
  </w:p>
</w:hdr>
</file>

<file path=word/header7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899" behindDoc="1" locked="0" layoutInCell="1" allowOverlap="1">
              <wp:simplePos x="0" y="0"/>
              <wp:positionH relativeFrom="page">
                <wp:posOffset>3511550</wp:posOffset>
              </wp:positionH>
              <wp:positionV relativeFrom="page">
                <wp:posOffset>1825625</wp:posOffset>
              </wp:positionV>
              <wp:extent cx="2231390" cy="155575"/>
              <wp:effectExtent l="0" t="0" r="0" b="0"/>
              <wp:wrapNone/>
              <wp:docPr id="1312" name="Shape 1312"/>
              <wp:cNvGraphicFramePr/>
              <a:graphic xmlns:a="http://schemas.openxmlformats.org/drawingml/2006/main">
                <a:graphicData uri="http://schemas.microsoft.com/office/word/2010/wordprocessingShape">
                  <wps:wsp>
                    <wps:cNvSpPr txBox="1"/>
                    <wps:spPr>
                      <a:xfrm>
                        <a:off x="0" y="0"/>
                        <a:ext cx="2231390" cy="155575"/>
                      </a:xfrm>
                      <a:prstGeom prst="rect">
                        <a:avLst/>
                      </a:prstGeom>
                      <a:noFill/>
                    </wps:spPr>
                    <wps:txbx>
                      <w:txbxContent>
                        <w:p w:rsidR="006D2F12" w:rsidRDefault="00DE50E6">
                          <w:pPr>
                            <w:pStyle w:val="stbilgiveyaaltbilgi0"/>
                            <w:tabs>
                              <w:tab w:val="right" w:pos="3514"/>
                            </w:tabs>
                            <w:rPr>
                              <w:sz w:val="26"/>
                              <w:szCs w:val="26"/>
                            </w:rPr>
                          </w:pPr>
                          <w:r>
                            <w:rPr>
                              <w:rStyle w:val="stbilgiveyaaltbilgi"/>
                              <w:rFonts w:ascii="Times New Roman" w:eastAsia="Times New Roman" w:hAnsi="Times New Roman" w:cs="Times New Roman"/>
                              <w:b/>
                              <w:bCs/>
                              <w:color w:val="3B3B3B"/>
                              <w:sz w:val="26"/>
                              <w:szCs w:val="26"/>
                              <w:lang w:val="es-ES" w:eastAsia="es-ES"/>
                            </w:rPr>
                            <w:t>INDEX</w:t>
                          </w:r>
                          <w:r>
                            <w:rPr>
                              <w:rStyle w:val="stbilgiveyaaltbilgi"/>
                              <w:rFonts w:ascii="Times New Roman" w:eastAsia="Times New Roman" w:hAnsi="Times New Roman" w:cs="Times New Roman"/>
                              <w:b/>
                              <w:bCs/>
                              <w:color w:val="3B3B3B"/>
                              <w:sz w:val="26"/>
                              <w:szCs w:val="26"/>
                              <w:lang w:val="es-ES" w:eastAsia="es-ES"/>
                            </w:rPr>
                            <w:tab/>
                          </w:r>
                          <w:r>
                            <w:rPr>
                              <w:rStyle w:val="stbilgiveyaaltbilgi"/>
                              <w:rFonts w:ascii="Times New Roman" w:eastAsia="Times New Roman" w:hAnsi="Times New Roman" w:cs="Times New Roman"/>
                              <w:b/>
                              <w:bCs/>
                              <w:color w:val="3B3B3B"/>
                              <w:sz w:val="26"/>
                              <w:szCs w:val="26"/>
                              <w:lang w:val="es-ES" w:eastAsia="es-ES"/>
                            </w:rPr>
                            <w:t>263</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12" o:spid="_x0000_s1654" type="#_x0000_t202" style="position:absolute;margin-left:276.5pt;margin-top:143.75pt;width:175.7pt;height:12.25pt;z-index:-44040058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" filled="f" stroked="f">
              <v:textbox style="mso-fit-shape-to-text:t" inset="0,0,0,0">
                <w:txbxContent>
                  <w:p w:rsidR="006D2F12" w:rsidRDefault="00DE50E6">
                    <w:pPr>
                      <w:pStyle w:val="stbilgiveyaaltbilgi0"/>
                      <w:tabs>
                        <w:tab w:val="right" w:pos="3514"/>
                      </w:tabs>
                      <w:rPr>
                        <w:sz w:val="26"/>
                        <w:szCs w:val="26"/>
                      </w:rPr>
                    </w:pPr>
                    <w:r>
                      <w:rPr>
                        <w:rStyle w:val="stbilgiveyaaltbilgi"/>
                        <w:rFonts w:ascii="Times New Roman" w:eastAsia="Times New Roman" w:hAnsi="Times New Roman" w:cs="Times New Roman"/>
                        <w:b/>
                        <w:bCs/>
                        <w:color w:val="3B3B3B"/>
                        <w:sz w:val="26"/>
                        <w:szCs w:val="26"/>
                        <w:lang w:val="es-ES" w:eastAsia="es-ES"/>
                      </w:rPr>
                      <w:t>INDEX</w:t>
                    </w:r>
                    <w:r>
                      <w:rPr>
                        <w:rStyle w:val="stbilgiveyaaltbilgi"/>
                        <w:rFonts w:ascii="Times New Roman" w:eastAsia="Times New Roman" w:hAnsi="Times New Roman" w:cs="Times New Roman"/>
                        <w:b/>
                        <w:bCs/>
                        <w:color w:val="3B3B3B"/>
                        <w:sz w:val="26"/>
                        <w:szCs w:val="26"/>
                        <w:lang w:val="es-ES" w:eastAsia="es-ES"/>
                      </w:rPr>
                      <w:tab/>
                    </w:r>
                    <w:r>
                      <w:rPr>
                        <w:rStyle w:val="stbilgiveyaaltbilgi"/>
                        <w:rFonts w:ascii="Times New Roman" w:eastAsia="Times New Roman" w:hAnsi="Times New Roman" w:cs="Times New Roman"/>
                        <w:b/>
                        <w:bCs/>
                        <w:color w:val="3B3B3B"/>
                        <w:sz w:val="26"/>
                        <w:szCs w:val="26"/>
                        <w:lang w:val="es-ES" w:eastAsia="es-ES"/>
                      </w:rPr>
                      <w:t>263</w:t>
                    </w:r>
                  </w:p>
                </w:txbxContent>
              </v:textbox>
              <w10:wrap anchorx="page" anchory="page"/>
            </v:shape>
          </w:pict>
        </mc:Fallback>
      </mc:AlternateContent>
    </w:r>
  </w:p>
</w:hdr>
</file>

<file path=word/header7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6D2F12"/>
</w:hdr>
</file>

<file path=word/header7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905" behindDoc="1" locked="0" layoutInCell="1" allowOverlap="1">
              <wp:simplePos x="0" y="0"/>
              <wp:positionH relativeFrom="page">
                <wp:posOffset>3757930</wp:posOffset>
              </wp:positionH>
              <wp:positionV relativeFrom="page">
                <wp:posOffset>1246505</wp:posOffset>
              </wp:positionV>
              <wp:extent cx="640080" cy="152400"/>
              <wp:effectExtent l="0" t="0" r="0" b="0"/>
              <wp:wrapNone/>
              <wp:docPr id="1319" name="Shape 1319"/>
              <wp:cNvGraphicFramePr/>
              <a:graphic xmlns:a="http://schemas.openxmlformats.org/drawingml/2006/main">
                <a:graphicData uri="http://schemas.microsoft.com/office/word/2010/wordprocessingShape">
                  <wps:wsp>
                    <wps:cNvSpPr txBox="1"/>
                    <wps:spPr>
                      <a:xfrm>
                        <a:off x="0" y="0"/>
                        <a:ext cx="640080" cy="15240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INDEX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19" o:spid="_x0000_s1655" type="#_x0000_t202" style="position:absolute;margin-left:295.9pt;margin-top:98.15pt;width:50.4pt;height:12pt;z-index:-4404005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INDEX</w:t>
                    </w:r>
                  </w:p>
                </w:txbxContent>
              </v:textbox>
              <w10:wrap anchorx="page" anchory="page"/>
            </v:shape>
          </w:pict>
        </mc:Fallback>
      </mc:AlternateContent>
    </w:r>
  </w:p>
</w:hdr>
</file>

<file path=word/header7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D2F12" w:rsidRDefault="00DE50E6">
    <w:pPr>
      <w:spacing w:line="1" w:lineRule="exact"/>
    </w:pPr>
    <w:r>
      <w:rPr>
        <w:noProof/>
      </w:rPr>
      <mc:AlternateContent>
        <mc:Choice Requires="wps">
          <w:drawing>
            <wp:anchor distT="0" distB="0" distL="0" distR="0" simplePos="0" relativeHeight="62915903" behindDoc="1" locked="0" layoutInCell="1" allowOverlap="1">
              <wp:simplePos x="0" y="0"/>
              <wp:positionH relativeFrom="page">
                <wp:posOffset>3757930</wp:posOffset>
              </wp:positionH>
              <wp:positionV relativeFrom="page">
                <wp:posOffset>1246505</wp:posOffset>
              </wp:positionV>
              <wp:extent cx="640080" cy="152400"/>
              <wp:effectExtent l="0" t="0" r="0" b="0"/>
              <wp:wrapNone/>
              <wp:docPr id="1317" name="Shape 1317"/>
              <wp:cNvGraphicFramePr/>
              <a:graphic xmlns:a="http://schemas.openxmlformats.org/drawingml/2006/main">
                <a:graphicData uri="http://schemas.microsoft.com/office/word/2010/wordprocessingShape">
                  <wps:wsp>
                    <wps:cNvSpPr txBox="1"/>
                    <wps:spPr>
                      <a:xfrm>
                        <a:off x="0" y="0"/>
                        <a:ext cx="640080" cy="152400"/>
                      </a:xfrm>
                      <a:prstGeom prst="rect">
                        <a:avLst/>
                      </a:prstGeom>
                      <a:noFill/>
                    </wps:spPr>
                    <wps:txbx>
                      <w:txbxContent>
                        <w:p w:rsidR="006D2F12" w:rsidRDefault="00DE50E6">
                          <w:pPr>
                            <w:pStyle w:val="stbilgiveyaaltbilgi0"/>
                          </w:pPr>
                          <w:r>
                            <w:rPr>
                              <w:rStyle w:val="stbilgiveyaaltbilgi"/>
                              <w:rFonts w:ascii="Times New Roman" w:eastAsia="Times New Roman" w:hAnsi="Times New Roman" w:cs="Times New Roman"/>
                              <w:color w:val="3B3B3B"/>
                            </w:rPr>
                            <w:t>INDEX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17" o:spid="_x0000_s1656" type="#_x0000_t202" style="position:absolute;margin-left:295.9pt;margin-top:98.15pt;width:50.4pt;height:12pt;z-index:-4404005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" filled="f" stroked="f">
              <v:textbox style="mso-fit-shape-to-text:t" inset="0,0,0,0">
                <w:txbxContent>
                  <w:p w:rsidR="006D2F12" w:rsidRDefault="00DE50E6">
                    <w:pPr>
                      <w:pStyle w:val="stbilgiveyaaltbilgi0"/>
                    </w:pPr>
                    <w:r>
                      <w:rPr>
                        <w:rStyle w:val="stbilgiveyaaltbilgi"/>
                        <w:rFonts w:ascii="Times New Roman" w:eastAsia="Times New Roman" w:hAnsi="Times New Roman" w:cs="Times New Roman"/>
                        <w:color w:val="3B3B3B"/>
                      </w:rPr>
                      <w:t>INDEX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47D2F"/>
    <w:multiLevelType w:val="multilevel"/>
    <w:tmpl w:val="6D3C2FC6"/>
    <w:lvl w:ilvl="0">
      <w:start w:val="96"/>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A16BA"/>
    <w:multiLevelType w:val="multilevel"/>
    <w:tmpl w:val="4B6269E2"/>
    <w:lvl w:ilvl="0">
      <w:start w:val="6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0117BD"/>
    <w:multiLevelType w:val="multilevel"/>
    <w:tmpl w:val="D1E0F814"/>
    <w:lvl w:ilvl="0">
      <w:start w:val="29"/>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F54120"/>
    <w:multiLevelType w:val="multilevel"/>
    <w:tmpl w:val="7438110E"/>
    <w:lvl w:ilvl="0">
      <w:start w:val="8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5F1D35"/>
    <w:multiLevelType w:val="multilevel"/>
    <w:tmpl w:val="7D8E1A42"/>
    <w:lvl w:ilvl="0">
      <w:start w:val="1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F51B51"/>
    <w:multiLevelType w:val="multilevel"/>
    <w:tmpl w:val="68703212"/>
    <w:lvl w:ilvl="0">
      <w:start w:val="1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0F0A7C"/>
    <w:multiLevelType w:val="multilevel"/>
    <w:tmpl w:val="AEAA3E5C"/>
    <w:lvl w:ilvl="0">
      <w:start w:val="4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1D02CD"/>
    <w:multiLevelType w:val="multilevel"/>
    <w:tmpl w:val="4FA2661C"/>
    <w:lvl w:ilvl="0">
      <w:start w:val="12"/>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7EE6F4B"/>
    <w:multiLevelType w:val="multilevel"/>
    <w:tmpl w:val="9E2EB364"/>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89F7611"/>
    <w:multiLevelType w:val="multilevel"/>
    <w:tmpl w:val="67EC211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A5C1557"/>
    <w:multiLevelType w:val="multilevel"/>
    <w:tmpl w:val="C98C9B9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A8C40A4"/>
    <w:multiLevelType w:val="multilevel"/>
    <w:tmpl w:val="37368B0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AF32EC6"/>
    <w:multiLevelType w:val="multilevel"/>
    <w:tmpl w:val="18C6E0CE"/>
    <w:lvl w:ilvl="0">
      <w:start w:val="8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B0A1E86"/>
    <w:multiLevelType w:val="multilevel"/>
    <w:tmpl w:val="65C6BCAC"/>
    <w:lvl w:ilvl="0">
      <w:start w:val="5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BA559AE"/>
    <w:multiLevelType w:val="multilevel"/>
    <w:tmpl w:val="780614F8"/>
    <w:lvl w:ilvl="0">
      <w:start w:val="57"/>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C0A0C34"/>
    <w:multiLevelType w:val="multilevel"/>
    <w:tmpl w:val="B0FAE6F6"/>
    <w:lvl w:ilvl="0">
      <w:start w:val="7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C857AD7"/>
    <w:multiLevelType w:val="multilevel"/>
    <w:tmpl w:val="996EB35C"/>
    <w:lvl w:ilvl="0">
      <w:start w:val="1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D325EF7"/>
    <w:multiLevelType w:val="multilevel"/>
    <w:tmpl w:val="0574B05C"/>
    <w:lvl w:ilvl="0">
      <w:start w:val="7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DCE4490"/>
    <w:multiLevelType w:val="multilevel"/>
    <w:tmpl w:val="37DC7110"/>
    <w:lvl w:ilvl="0">
      <w:start w:val="1"/>
      <w:numFmt w:val="lowerLetter"/>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DDA2834"/>
    <w:multiLevelType w:val="multilevel"/>
    <w:tmpl w:val="3786882C"/>
    <w:lvl w:ilvl="0">
      <w:start w:val="36"/>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E35273A"/>
    <w:multiLevelType w:val="multilevel"/>
    <w:tmpl w:val="2C285DF6"/>
    <w:lvl w:ilvl="0">
      <w:start w:val="9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F317AB8"/>
    <w:multiLevelType w:val="multilevel"/>
    <w:tmpl w:val="81E47142"/>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F4F0D96"/>
    <w:multiLevelType w:val="multilevel"/>
    <w:tmpl w:val="C6183A4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F851507"/>
    <w:multiLevelType w:val="multilevel"/>
    <w:tmpl w:val="BC28BEFA"/>
    <w:lvl w:ilvl="0">
      <w:start w:val="10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0C86F1C"/>
    <w:multiLevelType w:val="multilevel"/>
    <w:tmpl w:val="CC0ED7E2"/>
    <w:lvl w:ilvl="0">
      <w:start w:val="7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122057D"/>
    <w:multiLevelType w:val="multilevel"/>
    <w:tmpl w:val="63EA679E"/>
    <w:lvl w:ilvl="0">
      <w:start w:val="2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2017541"/>
    <w:multiLevelType w:val="multilevel"/>
    <w:tmpl w:val="FD4CFA9C"/>
    <w:lvl w:ilvl="0">
      <w:start w:val="1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21C722E"/>
    <w:multiLevelType w:val="multilevel"/>
    <w:tmpl w:val="439E60AA"/>
    <w:lvl w:ilvl="0">
      <w:start w:val="1"/>
      <w:numFmt w:val="lowerLetter"/>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3A73319"/>
    <w:multiLevelType w:val="multilevel"/>
    <w:tmpl w:val="FCF276C0"/>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3D86872"/>
    <w:multiLevelType w:val="multilevel"/>
    <w:tmpl w:val="6F5230E0"/>
    <w:lvl w:ilvl="0">
      <w:start w:val="2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3E44B6C"/>
    <w:multiLevelType w:val="multilevel"/>
    <w:tmpl w:val="7A302AA8"/>
    <w:lvl w:ilvl="0">
      <w:start w:val="1"/>
      <w:numFmt w:val="lowerLetter"/>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46F0BD9"/>
    <w:multiLevelType w:val="multilevel"/>
    <w:tmpl w:val="574689A4"/>
    <w:lvl w:ilvl="0">
      <w:start w:val="1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562798E"/>
    <w:multiLevelType w:val="multilevel"/>
    <w:tmpl w:val="02409EAA"/>
    <w:lvl w:ilvl="0">
      <w:start w:val="1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5D3725C"/>
    <w:multiLevelType w:val="multilevel"/>
    <w:tmpl w:val="07DCD258"/>
    <w:lvl w:ilvl="0">
      <w:start w:val="23"/>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6114E30"/>
    <w:multiLevelType w:val="multilevel"/>
    <w:tmpl w:val="96189008"/>
    <w:lvl w:ilvl="0">
      <w:start w:val="1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6A279AD"/>
    <w:multiLevelType w:val="multilevel"/>
    <w:tmpl w:val="58D8B196"/>
    <w:lvl w:ilvl="0">
      <w:start w:val="2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7915885"/>
    <w:multiLevelType w:val="multilevel"/>
    <w:tmpl w:val="4B7684D2"/>
    <w:lvl w:ilvl="0">
      <w:start w:val="33"/>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8407322"/>
    <w:multiLevelType w:val="multilevel"/>
    <w:tmpl w:val="6D76EB24"/>
    <w:lvl w:ilvl="0">
      <w:start w:val="54"/>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fr-FR" w:eastAsia="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89D7A78"/>
    <w:multiLevelType w:val="multilevel"/>
    <w:tmpl w:val="520626C6"/>
    <w:lvl w:ilvl="0">
      <w:start w:val="9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9020EA6"/>
    <w:multiLevelType w:val="multilevel"/>
    <w:tmpl w:val="3406207C"/>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A6A18C6"/>
    <w:multiLevelType w:val="multilevel"/>
    <w:tmpl w:val="2036268C"/>
    <w:lvl w:ilvl="0">
      <w:start w:val="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A6B2832"/>
    <w:multiLevelType w:val="multilevel"/>
    <w:tmpl w:val="93FEEC6C"/>
    <w:lvl w:ilvl="0">
      <w:start w:val="52"/>
      <w:numFmt w:val="decimal"/>
      <w:lvlText w:val="%1."/>
      <w:lvlJc w:val="left"/>
      <w:rPr>
        <w:rFonts w:ascii="Times New Roman" w:eastAsia="Times New Roman" w:hAnsi="Times New Roman" w:cs="Times New Roman"/>
        <w:b w:val="0"/>
        <w:bCs w:val="0"/>
        <w:i/>
        <w:iCs/>
        <w:smallCaps w:val="0"/>
        <w:strike w:val="0"/>
        <w:color w:val="797979"/>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B29382A"/>
    <w:multiLevelType w:val="multilevel"/>
    <w:tmpl w:val="DDBAD976"/>
    <w:lvl w:ilvl="0">
      <w:start w:val="1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BC05E05"/>
    <w:multiLevelType w:val="multilevel"/>
    <w:tmpl w:val="4BAA2FEC"/>
    <w:lvl w:ilvl="0">
      <w:start w:val="7"/>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C0E6B9B"/>
    <w:multiLevelType w:val="multilevel"/>
    <w:tmpl w:val="E1D2CA9E"/>
    <w:lvl w:ilvl="0">
      <w:start w:val="10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C5D4F82"/>
    <w:multiLevelType w:val="multilevel"/>
    <w:tmpl w:val="E91C95C4"/>
    <w:lvl w:ilvl="0">
      <w:start w:val="9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C772EF9"/>
    <w:multiLevelType w:val="multilevel"/>
    <w:tmpl w:val="77AC6AA8"/>
    <w:lvl w:ilvl="0">
      <w:start w:val="8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CC3097A"/>
    <w:multiLevelType w:val="multilevel"/>
    <w:tmpl w:val="7DC0956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1CE94865"/>
    <w:multiLevelType w:val="multilevel"/>
    <w:tmpl w:val="28B2C19E"/>
    <w:lvl w:ilvl="0">
      <w:start w:val="4"/>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1D4C2CF6"/>
    <w:multiLevelType w:val="multilevel"/>
    <w:tmpl w:val="05423382"/>
    <w:lvl w:ilvl="0">
      <w:start w:val="4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D7128CC"/>
    <w:multiLevelType w:val="multilevel"/>
    <w:tmpl w:val="AAAE6A36"/>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1DE34CA4"/>
    <w:multiLevelType w:val="multilevel"/>
    <w:tmpl w:val="DDBAECD0"/>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1E2E0633"/>
    <w:multiLevelType w:val="multilevel"/>
    <w:tmpl w:val="EECEEB44"/>
    <w:lvl w:ilvl="0">
      <w:start w:val="44"/>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1F4C5FD4"/>
    <w:multiLevelType w:val="multilevel"/>
    <w:tmpl w:val="26BEA970"/>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1FBB759C"/>
    <w:multiLevelType w:val="multilevel"/>
    <w:tmpl w:val="780CECD8"/>
    <w:lvl w:ilvl="0">
      <w:start w:val="3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1FFF2E22"/>
    <w:multiLevelType w:val="multilevel"/>
    <w:tmpl w:val="0DB42448"/>
    <w:lvl w:ilvl="0">
      <w:start w:val="9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01B5111"/>
    <w:multiLevelType w:val="multilevel"/>
    <w:tmpl w:val="A1BC2ADE"/>
    <w:lvl w:ilvl="0">
      <w:start w:val="74"/>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20604908"/>
    <w:multiLevelType w:val="multilevel"/>
    <w:tmpl w:val="00F2B03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20E94169"/>
    <w:multiLevelType w:val="multilevel"/>
    <w:tmpl w:val="269EED0A"/>
    <w:lvl w:ilvl="0">
      <w:start w:val="84"/>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21422122"/>
    <w:multiLevelType w:val="multilevel"/>
    <w:tmpl w:val="ACF25966"/>
    <w:lvl w:ilvl="0">
      <w:start w:val="9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214F09FA"/>
    <w:multiLevelType w:val="multilevel"/>
    <w:tmpl w:val="C0447DC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1E50375"/>
    <w:multiLevelType w:val="multilevel"/>
    <w:tmpl w:val="7C2054B8"/>
    <w:lvl w:ilvl="0">
      <w:start w:val="9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225D0FBC"/>
    <w:multiLevelType w:val="multilevel"/>
    <w:tmpl w:val="BDB665A2"/>
    <w:lvl w:ilvl="0">
      <w:start w:val="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22A729E1"/>
    <w:multiLevelType w:val="multilevel"/>
    <w:tmpl w:val="C2DE6D60"/>
    <w:lvl w:ilvl="0">
      <w:start w:val="4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231B0AD7"/>
    <w:multiLevelType w:val="multilevel"/>
    <w:tmpl w:val="F228730A"/>
    <w:lvl w:ilvl="0">
      <w:start w:val="1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32B5B4A"/>
    <w:multiLevelType w:val="multilevel"/>
    <w:tmpl w:val="C3122B4C"/>
    <w:lvl w:ilvl="0">
      <w:start w:val="8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32B6595"/>
    <w:multiLevelType w:val="multilevel"/>
    <w:tmpl w:val="B17EA45A"/>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23C745BB"/>
    <w:multiLevelType w:val="multilevel"/>
    <w:tmpl w:val="C87CF150"/>
    <w:lvl w:ilvl="0">
      <w:start w:val="4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23DA22F2"/>
    <w:multiLevelType w:val="multilevel"/>
    <w:tmpl w:val="A82064DA"/>
    <w:lvl w:ilvl="0">
      <w:start w:val="22"/>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4F172CB"/>
    <w:multiLevelType w:val="multilevel"/>
    <w:tmpl w:val="5D3C5524"/>
    <w:lvl w:ilvl="0">
      <w:start w:val="8"/>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5350CB8"/>
    <w:multiLevelType w:val="multilevel"/>
    <w:tmpl w:val="65B2F31A"/>
    <w:lvl w:ilvl="0">
      <w:start w:val="4"/>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55562C8"/>
    <w:multiLevelType w:val="multilevel"/>
    <w:tmpl w:val="C8E0B3A0"/>
    <w:lvl w:ilvl="0">
      <w:start w:val="22"/>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6345C1A"/>
    <w:multiLevelType w:val="multilevel"/>
    <w:tmpl w:val="37FE691A"/>
    <w:lvl w:ilvl="0">
      <w:start w:val="5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266A5948"/>
    <w:multiLevelType w:val="multilevel"/>
    <w:tmpl w:val="D5F2610E"/>
    <w:lvl w:ilvl="0">
      <w:start w:val="3"/>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267B716F"/>
    <w:multiLevelType w:val="multilevel"/>
    <w:tmpl w:val="15D4C350"/>
    <w:lvl w:ilvl="0">
      <w:start w:val="9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268610D7"/>
    <w:multiLevelType w:val="multilevel"/>
    <w:tmpl w:val="6778E37C"/>
    <w:lvl w:ilvl="0">
      <w:start w:val="9"/>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273D09A2"/>
    <w:multiLevelType w:val="multilevel"/>
    <w:tmpl w:val="7D825482"/>
    <w:lvl w:ilvl="0">
      <w:start w:val="7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27994284"/>
    <w:multiLevelType w:val="multilevel"/>
    <w:tmpl w:val="044C4920"/>
    <w:lvl w:ilvl="0">
      <w:start w:val="2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28895CA8"/>
    <w:multiLevelType w:val="multilevel"/>
    <w:tmpl w:val="BF2A3390"/>
    <w:lvl w:ilvl="0">
      <w:start w:val="8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295311C7"/>
    <w:multiLevelType w:val="multilevel"/>
    <w:tmpl w:val="72407E2C"/>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29A606DF"/>
    <w:multiLevelType w:val="multilevel"/>
    <w:tmpl w:val="93548FD6"/>
    <w:lvl w:ilvl="0">
      <w:start w:val="8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2A5B31BD"/>
    <w:multiLevelType w:val="multilevel"/>
    <w:tmpl w:val="DE226682"/>
    <w:lvl w:ilvl="0">
      <w:start w:val="7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2A791805"/>
    <w:multiLevelType w:val="multilevel"/>
    <w:tmpl w:val="698A4F64"/>
    <w:lvl w:ilvl="0">
      <w:start w:val="3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2A7A4CF2"/>
    <w:multiLevelType w:val="multilevel"/>
    <w:tmpl w:val="68260EA4"/>
    <w:lvl w:ilvl="0">
      <w:start w:val="9"/>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2AEB3BC6"/>
    <w:multiLevelType w:val="multilevel"/>
    <w:tmpl w:val="9FCCFFCE"/>
    <w:lvl w:ilvl="0">
      <w:start w:val="1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2CB843DA"/>
    <w:multiLevelType w:val="multilevel"/>
    <w:tmpl w:val="6EFADEFE"/>
    <w:lvl w:ilvl="0">
      <w:start w:val="17"/>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2CE32B74"/>
    <w:multiLevelType w:val="multilevel"/>
    <w:tmpl w:val="68D89CC2"/>
    <w:lvl w:ilvl="0">
      <w:start w:val="25"/>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2CEB6899"/>
    <w:multiLevelType w:val="multilevel"/>
    <w:tmpl w:val="F2903BC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2DD178D4"/>
    <w:multiLevelType w:val="multilevel"/>
    <w:tmpl w:val="5360DC9C"/>
    <w:lvl w:ilvl="0">
      <w:start w:val="2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2E2A3D93"/>
    <w:multiLevelType w:val="multilevel"/>
    <w:tmpl w:val="E79CDF74"/>
    <w:lvl w:ilvl="0">
      <w:start w:val="8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2EC45D17"/>
    <w:multiLevelType w:val="multilevel"/>
    <w:tmpl w:val="EFE6FDA6"/>
    <w:lvl w:ilvl="0">
      <w:start w:val="1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2FBE403C"/>
    <w:multiLevelType w:val="multilevel"/>
    <w:tmpl w:val="0ECCE862"/>
    <w:lvl w:ilvl="0">
      <w:start w:val="6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2FD37611"/>
    <w:multiLevelType w:val="multilevel"/>
    <w:tmpl w:val="7E8AF21C"/>
    <w:lvl w:ilvl="0">
      <w:start w:val="1"/>
      <w:numFmt w:val="upperRoman"/>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01014FD"/>
    <w:multiLevelType w:val="multilevel"/>
    <w:tmpl w:val="E42AB5DE"/>
    <w:lvl w:ilvl="0">
      <w:start w:val="6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32756425"/>
    <w:multiLevelType w:val="multilevel"/>
    <w:tmpl w:val="71EC007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32B33B57"/>
    <w:multiLevelType w:val="multilevel"/>
    <w:tmpl w:val="7246699E"/>
    <w:lvl w:ilvl="0">
      <w:start w:val="7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336145F4"/>
    <w:multiLevelType w:val="multilevel"/>
    <w:tmpl w:val="EB7ED8D2"/>
    <w:lvl w:ilvl="0">
      <w:start w:val="7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340D1B02"/>
    <w:multiLevelType w:val="multilevel"/>
    <w:tmpl w:val="B9D8063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348D4711"/>
    <w:multiLevelType w:val="multilevel"/>
    <w:tmpl w:val="12FE0692"/>
    <w:lvl w:ilvl="0">
      <w:start w:val="1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35AC4A1A"/>
    <w:multiLevelType w:val="multilevel"/>
    <w:tmpl w:val="0F9C1954"/>
    <w:lvl w:ilvl="0">
      <w:start w:val="4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35FF46A2"/>
    <w:multiLevelType w:val="multilevel"/>
    <w:tmpl w:val="E6CA54B0"/>
    <w:lvl w:ilvl="0">
      <w:start w:val="22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36C02A8F"/>
    <w:multiLevelType w:val="multilevel"/>
    <w:tmpl w:val="B2E21D38"/>
    <w:lvl w:ilvl="0">
      <w:start w:val="4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370B4D30"/>
    <w:multiLevelType w:val="multilevel"/>
    <w:tmpl w:val="DF6A6BD8"/>
    <w:lvl w:ilvl="0">
      <w:start w:val="5"/>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385D7A46"/>
    <w:multiLevelType w:val="multilevel"/>
    <w:tmpl w:val="36E2D3D0"/>
    <w:lvl w:ilvl="0">
      <w:start w:val="2"/>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8747B80"/>
    <w:multiLevelType w:val="multilevel"/>
    <w:tmpl w:val="564ABAF6"/>
    <w:lvl w:ilvl="0">
      <w:start w:val="5"/>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396B01E9"/>
    <w:multiLevelType w:val="multilevel"/>
    <w:tmpl w:val="D4E8430A"/>
    <w:lvl w:ilvl="0">
      <w:start w:val="88"/>
      <w:numFmt w:val="decimal"/>
      <w:lvlText w:val="%1."/>
      <w:lvlJc w:val="left"/>
      <w:rPr>
        <w:rFonts w:ascii="Times New Roman" w:eastAsia="Times New Roman" w:hAnsi="Times New Roman" w:cs="Times New Roman"/>
        <w:b/>
        <w:bCs/>
        <w:i w:val="0"/>
        <w:iCs w:val="0"/>
        <w:smallCaps w:val="0"/>
        <w:strike w:val="0"/>
        <w:color w:val="3B3B3B"/>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3A4520C3"/>
    <w:multiLevelType w:val="multilevel"/>
    <w:tmpl w:val="0A768F54"/>
    <w:lvl w:ilvl="0">
      <w:start w:val="2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3A6E5F73"/>
    <w:multiLevelType w:val="multilevel"/>
    <w:tmpl w:val="11B0CEAE"/>
    <w:lvl w:ilvl="0">
      <w:start w:val="9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3A9D6594"/>
    <w:multiLevelType w:val="multilevel"/>
    <w:tmpl w:val="3244C7E6"/>
    <w:lvl w:ilvl="0">
      <w:start w:val="2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3B125E8B"/>
    <w:multiLevelType w:val="multilevel"/>
    <w:tmpl w:val="92D80C18"/>
    <w:lvl w:ilvl="0">
      <w:start w:val="3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3B4A52F7"/>
    <w:multiLevelType w:val="multilevel"/>
    <w:tmpl w:val="397A5808"/>
    <w:lvl w:ilvl="0">
      <w:start w:val="1"/>
      <w:numFmt w:val="bullet"/>
      <w:lvlText w:val="„"/>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3B8067F4"/>
    <w:multiLevelType w:val="multilevel"/>
    <w:tmpl w:val="7F2C4CBE"/>
    <w:lvl w:ilvl="0">
      <w:start w:val="8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3BD228D1"/>
    <w:multiLevelType w:val="multilevel"/>
    <w:tmpl w:val="2DC090FA"/>
    <w:lvl w:ilvl="0">
      <w:start w:val="8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3C862979"/>
    <w:multiLevelType w:val="multilevel"/>
    <w:tmpl w:val="9CF4A8FA"/>
    <w:lvl w:ilvl="0">
      <w:start w:val="1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3CCE7853"/>
    <w:multiLevelType w:val="multilevel"/>
    <w:tmpl w:val="D9CE3FE6"/>
    <w:lvl w:ilvl="0">
      <w:start w:val="8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3CE02D9F"/>
    <w:multiLevelType w:val="multilevel"/>
    <w:tmpl w:val="EFAAFD74"/>
    <w:lvl w:ilvl="0">
      <w:start w:val="4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3DA77A3A"/>
    <w:multiLevelType w:val="multilevel"/>
    <w:tmpl w:val="CFB6218E"/>
    <w:lvl w:ilvl="0">
      <w:start w:val="1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3DBB6ECA"/>
    <w:multiLevelType w:val="multilevel"/>
    <w:tmpl w:val="FE78E6DE"/>
    <w:lvl w:ilvl="0">
      <w:start w:val="1"/>
      <w:numFmt w:val="lowerLetter"/>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3E586B46"/>
    <w:multiLevelType w:val="multilevel"/>
    <w:tmpl w:val="573E36AA"/>
    <w:lvl w:ilvl="0">
      <w:start w:val="18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3EA61D77"/>
    <w:multiLevelType w:val="multilevel"/>
    <w:tmpl w:val="2108AD5C"/>
    <w:lvl w:ilvl="0">
      <w:start w:val="7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3F266689"/>
    <w:multiLevelType w:val="multilevel"/>
    <w:tmpl w:val="C88887AE"/>
    <w:lvl w:ilvl="0">
      <w:start w:val="3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40000202"/>
    <w:multiLevelType w:val="multilevel"/>
    <w:tmpl w:val="5E7C2374"/>
    <w:lvl w:ilvl="0">
      <w:start w:val="6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40203B7A"/>
    <w:multiLevelType w:val="multilevel"/>
    <w:tmpl w:val="FB58FDC0"/>
    <w:lvl w:ilvl="0">
      <w:start w:val="48"/>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40C171BF"/>
    <w:multiLevelType w:val="multilevel"/>
    <w:tmpl w:val="18CCA668"/>
    <w:lvl w:ilvl="0">
      <w:start w:val="6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421C5C23"/>
    <w:multiLevelType w:val="multilevel"/>
    <w:tmpl w:val="F580F570"/>
    <w:lvl w:ilvl="0">
      <w:start w:val="108"/>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42207BD7"/>
    <w:multiLevelType w:val="multilevel"/>
    <w:tmpl w:val="82267EC8"/>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43CF2CD6"/>
    <w:multiLevelType w:val="multilevel"/>
    <w:tmpl w:val="89D074DA"/>
    <w:lvl w:ilvl="0">
      <w:start w:val="2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43E321E3"/>
    <w:multiLevelType w:val="multilevel"/>
    <w:tmpl w:val="67EAFB88"/>
    <w:lvl w:ilvl="0">
      <w:start w:val="4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44C61D3B"/>
    <w:multiLevelType w:val="multilevel"/>
    <w:tmpl w:val="12A0FA90"/>
    <w:lvl w:ilvl="0">
      <w:start w:val="7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44E94ECE"/>
    <w:multiLevelType w:val="multilevel"/>
    <w:tmpl w:val="E8FC898C"/>
    <w:lvl w:ilvl="0">
      <w:start w:val="18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459C3F49"/>
    <w:multiLevelType w:val="multilevel"/>
    <w:tmpl w:val="17F8E204"/>
    <w:lvl w:ilvl="0">
      <w:start w:val="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460040AA"/>
    <w:multiLevelType w:val="multilevel"/>
    <w:tmpl w:val="FE303AB2"/>
    <w:lvl w:ilvl="0">
      <w:start w:val="10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46365024"/>
    <w:multiLevelType w:val="multilevel"/>
    <w:tmpl w:val="97541408"/>
    <w:lvl w:ilvl="0">
      <w:start w:val="3"/>
      <w:numFmt w:val="lowerLetter"/>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466964B1"/>
    <w:multiLevelType w:val="multilevel"/>
    <w:tmpl w:val="2E5626E2"/>
    <w:lvl w:ilvl="0">
      <w:start w:val="5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46AC09F5"/>
    <w:multiLevelType w:val="multilevel"/>
    <w:tmpl w:val="477A8744"/>
    <w:lvl w:ilvl="0">
      <w:start w:val="13"/>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46BC5653"/>
    <w:multiLevelType w:val="multilevel"/>
    <w:tmpl w:val="10DE8766"/>
    <w:lvl w:ilvl="0">
      <w:start w:val="2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46EF080A"/>
    <w:multiLevelType w:val="multilevel"/>
    <w:tmpl w:val="10BEB276"/>
    <w:lvl w:ilvl="0">
      <w:start w:val="10"/>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475F56ED"/>
    <w:multiLevelType w:val="multilevel"/>
    <w:tmpl w:val="0C70A194"/>
    <w:lvl w:ilvl="0">
      <w:start w:val="3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4A027519"/>
    <w:multiLevelType w:val="multilevel"/>
    <w:tmpl w:val="3C307B6E"/>
    <w:lvl w:ilvl="0">
      <w:start w:val="73"/>
      <w:numFmt w:val="decimal"/>
      <w:lvlText w:val="%1,"/>
      <w:lvlJc w:val="left"/>
      <w:rPr>
        <w:rFonts w:ascii="Times New Roman" w:eastAsia="Times New Roman" w:hAnsi="Times New Roman" w:cs="Times New Roman"/>
        <w:b/>
        <w:bCs/>
        <w:i w:val="0"/>
        <w:iCs w:val="0"/>
        <w:smallCaps w:val="0"/>
        <w:strike w:val="0"/>
        <w:color w:val="3B3B3B"/>
        <w:spacing w:val="0"/>
        <w:w w:val="100"/>
        <w:position w:val="0"/>
        <w:sz w:val="18"/>
        <w:szCs w:val="1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4A9029B1"/>
    <w:multiLevelType w:val="multilevel"/>
    <w:tmpl w:val="472CB000"/>
    <w:lvl w:ilvl="0">
      <w:start w:val="1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4B1764BF"/>
    <w:multiLevelType w:val="multilevel"/>
    <w:tmpl w:val="7D62AFBE"/>
    <w:lvl w:ilvl="0">
      <w:start w:val="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4B1F3123"/>
    <w:multiLevelType w:val="multilevel"/>
    <w:tmpl w:val="8EEC85A0"/>
    <w:lvl w:ilvl="0">
      <w:start w:val="83"/>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4B605F0E"/>
    <w:multiLevelType w:val="multilevel"/>
    <w:tmpl w:val="C12AE950"/>
    <w:lvl w:ilvl="0">
      <w:start w:val="1"/>
      <w:numFmt w:val="russianLower"/>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4BEB30A0"/>
    <w:multiLevelType w:val="multilevel"/>
    <w:tmpl w:val="3B8E072C"/>
    <w:lvl w:ilvl="0">
      <w:start w:val="17"/>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4BEE31D0"/>
    <w:multiLevelType w:val="multilevel"/>
    <w:tmpl w:val="6A78D8B4"/>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4BF24CDF"/>
    <w:multiLevelType w:val="multilevel"/>
    <w:tmpl w:val="7572361E"/>
    <w:lvl w:ilvl="0">
      <w:start w:val="3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4C297E07"/>
    <w:multiLevelType w:val="multilevel"/>
    <w:tmpl w:val="639A6640"/>
    <w:lvl w:ilvl="0">
      <w:start w:val="2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4CB16335"/>
    <w:multiLevelType w:val="multilevel"/>
    <w:tmpl w:val="59CC7332"/>
    <w:lvl w:ilvl="0">
      <w:start w:val="2"/>
      <w:numFmt w:val="decimal"/>
      <w:lvlText w:val="%1,"/>
      <w:lvlJc w:val="left"/>
      <w:rPr>
        <w:rFonts w:ascii="Times New Roman" w:eastAsia="Times New Roman" w:hAnsi="Times New Roman" w:cs="Times New Roman"/>
        <w:b/>
        <w:bCs/>
        <w:i w:val="0"/>
        <w:iCs w:val="0"/>
        <w:smallCaps w:val="0"/>
        <w:strike w:val="0"/>
        <w:color w:val="3B3B3B"/>
        <w:spacing w:val="0"/>
        <w:w w:val="100"/>
        <w:position w:val="0"/>
        <w:sz w:val="18"/>
        <w:szCs w:val="1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4D2B1F41"/>
    <w:multiLevelType w:val="multilevel"/>
    <w:tmpl w:val="5570110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4D310ACF"/>
    <w:multiLevelType w:val="multilevel"/>
    <w:tmpl w:val="C77A3078"/>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4D4A52AC"/>
    <w:multiLevelType w:val="multilevel"/>
    <w:tmpl w:val="B6BCE30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4D92141D"/>
    <w:multiLevelType w:val="multilevel"/>
    <w:tmpl w:val="912E13FE"/>
    <w:lvl w:ilvl="0">
      <w:start w:val="8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4DC13BF1"/>
    <w:multiLevelType w:val="multilevel"/>
    <w:tmpl w:val="B3368AF0"/>
    <w:lvl w:ilvl="0">
      <w:start w:val="4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4ECA6700"/>
    <w:multiLevelType w:val="multilevel"/>
    <w:tmpl w:val="809C8568"/>
    <w:lvl w:ilvl="0">
      <w:start w:val="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4F2E6839"/>
    <w:multiLevelType w:val="multilevel"/>
    <w:tmpl w:val="52CA5F04"/>
    <w:lvl w:ilvl="0">
      <w:start w:val="25"/>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4FD43FCF"/>
    <w:multiLevelType w:val="multilevel"/>
    <w:tmpl w:val="656C7A3A"/>
    <w:lvl w:ilvl="0">
      <w:start w:val="20"/>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4FE01A4E"/>
    <w:multiLevelType w:val="multilevel"/>
    <w:tmpl w:val="96608EFE"/>
    <w:lvl w:ilvl="0">
      <w:start w:val="5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50ED4B06"/>
    <w:multiLevelType w:val="multilevel"/>
    <w:tmpl w:val="EECC8F0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510C783D"/>
    <w:multiLevelType w:val="multilevel"/>
    <w:tmpl w:val="215065CE"/>
    <w:lvl w:ilvl="0">
      <w:start w:val="5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519A4C52"/>
    <w:multiLevelType w:val="multilevel"/>
    <w:tmpl w:val="78BC3F2E"/>
    <w:lvl w:ilvl="0">
      <w:start w:val="17"/>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52457905"/>
    <w:multiLevelType w:val="multilevel"/>
    <w:tmpl w:val="ECE6E700"/>
    <w:lvl w:ilvl="0">
      <w:start w:val="1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532A44E3"/>
    <w:multiLevelType w:val="multilevel"/>
    <w:tmpl w:val="F53CB2E0"/>
    <w:lvl w:ilvl="0">
      <w:start w:val="5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5442284C"/>
    <w:multiLevelType w:val="multilevel"/>
    <w:tmpl w:val="539E6F02"/>
    <w:lvl w:ilvl="0">
      <w:start w:val="2"/>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54D24DFB"/>
    <w:multiLevelType w:val="multilevel"/>
    <w:tmpl w:val="CF825C30"/>
    <w:lvl w:ilvl="0">
      <w:start w:val="9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55224F67"/>
    <w:multiLevelType w:val="multilevel"/>
    <w:tmpl w:val="F49A3FF4"/>
    <w:lvl w:ilvl="0">
      <w:start w:val="4"/>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553518C5"/>
    <w:multiLevelType w:val="multilevel"/>
    <w:tmpl w:val="FCACE01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55846A49"/>
    <w:multiLevelType w:val="multilevel"/>
    <w:tmpl w:val="623E381A"/>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57F2357F"/>
    <w:multiLevelType w:val="multilevel"/>
    <w:tmpl w:val="24ECE9FC"/>
    <w:lvl w:ilvl="0">
      <w:start w:val="4"/>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591672E7"/>
    <w:multiLevelType w:val="multilevel"/>
    <w:tmpl w:val="D290702C"/>
    <w:lvl w:ilvl="0">
      <w:start w:val="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592C45A0"/>
    <w:multiLevelType w:val="multilevel"/>
    <w:tmpl w:val="95207F5E"/>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59584D85"/>
    <w:multiLevelType w:val="multilevel"/>
    <w:tmpl w:val="43C2FE26"/>
    <w:lvl w:ilvl="0">
      <w:start w:val="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59A559CA"/>
    <w:multiLevelType w:val="multilevel"/>
    <w:tmpl w:val="EAE25F6A"/>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5AA53B62"/>
    <w:multiLevelType w:val="multilevel"/>
    <w:tmpl w:val="AF90D6DA"/>
    <w:lvl w:ilvl="0">
      <w:start w:val="27"/>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5AD32957"/>
    <w:multiLevelType w:val="multilevel"/>
    <w:tmpl w:val="5B02C34C"/>
    <w:lvl w:ilvl="0">
      <w:start w:val="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5B3C4E4A"/>
    <w:multiLevelType w:val="multilevel"/>
    <w:tmpl w:val="7FBCBB34"/>
    <w:lvl w:ilvl="0">
      <w:start w:val="7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5B435B67"/>
    <w:multiLevelType w:val="multilevel"/>
    <w:tmpl w:val="6BB443DC"/>
    <w:lvl w:ilvl="0">
      <w:start w:val="2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5B5E61F7"/>
    <w:multiLevelType w:val="multilevel"/>
    <w:tmpl w:val="015C7564"/>
    <w:lvl w:ilvl="0">
      <w:start w:val="5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5CEC00A3"/>
    <w:multiLevelType w:val="multilevel"/>
    <w:tmpl w:val="520A9FC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5EE955B1"/>
    <w:multiLevelType w:val="multilevel"/>
    <w:tmpl w:val="75DE236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6038020B"/>
    <w:multiLevelType w:val="multilevel"/>
    <w:tmpl w:val="3688625E"/>
    <w:lvl w:ilvl="0">
      <w:start w:val="9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605C7DDA"/>
    <w:multiLevelType w:val="multilevel"/>
    <w:tmpl w:val="C2D2AB9E"/>
    <w:lvl w:ilvl="0">
      <w:start w:val="73"/>
      <w:numFmt w:val="decimal"/>
      <w:lvlText w:val="%1,"/>
      <w:lvlJc w:val="left"/>
      <w:rPr>
        <w:rFonts w:ascii="Times New Roman" w:eastAsia="Times New Roman" w:hAnsi="Times New Roman" w:cs="Times New Roman"/>
        <w:b/>
        <w:bCs/>
        <w:i w:val="0"/>
        <w:iCs w:val="0"/>
        <w:smallCaps w:val="0"/>
        <w:strike w:val="0"/>
        <w:color w:val="3B3B3B"/>
        <w:spacing w:val="0"/>
        <w:w w:val="100"/>
        <w:position w:val="0"/>
        <w:sz w:val="18"/>
        <w:szCs w:val="18"/>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60706935"/>
    <w:multiLevelType w:val="multilevel"/>
    <w:tmpl w:val="E5EE7DDA"/>
    <w:lvl w:ilvl="0">
      <w:start w:val="1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618A46D8"/>
    <w:multiLevelType w:val="multilevel"/>
    <w:tmpl w:val="2D60459C"/>
    <w:lvl w:ilvl="0">
      <w:start w:val="23"/>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61CB6A00"/>
    <w:multiLevelType w:val="multilevel"/>
    <w:tmpl w:val="8B70D7D8"/>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62692E1C"/>
    <w:multiLevelType w:val="multilevel"/>
    <w:tmpl w:val="48B0D718"/>
    <w:lvl w:ilvl="0">
      <w:start w:val="20"/>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63841290"/>
    <w:multiLevelType w:val="multilevel"/>
    <w:tmpl w:val="9418ED08"/>
    <w:lvl w:ilvl="0">
      <w:start w:val="9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64DC2AD3"/>
    <w:multiLevelType w:val="multilevel"/>
    <w:tmpl w:val="196A6BAE"/>
    <w:lvl w:ilvl="0">
      <w:start w:val="1"/>
      <w:numFmt w:val="upperRoman"/>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65CA3FEB"/>
    <w:multiLevelType w:val="multilevel"/>
    <w:tmpl w:val="D5F80312"/>
    <w:lvl w:ilvl="0">
      <w:start w:val="4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660356C0"/>
    <w:multiLevelType w:val="multilevel"/>
    <w:tmpl w:val="BC242EB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66D53FE6"/>
    <w:multiLevelType w:val="multilevel"/>
    <w:tmpl w:val="341A2D5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66D847DE"/>
    <w:multiLevelType w:val="multilevel"/>
    <w:tmpl w:val="A44808AC"/>
    <w:lvl w:ilvl="0">
      <w:start w:val="13"/>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68530ABC"/>
    <w:multiLevelType w:val="multilevel"/>
    <w:tmpl w:val="F4DE85E8"/>
    <w:lvl w:ilvl="0">
      <w:start w:val="1"/>
      <w:numFmt w:val="lowerLetter"/>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69246052"/>
    <w:multiLevelType w:val="multilevel"/>
    <w:tmpl w:val="D66C66CC"/>
    <w:lvl w:ilvl="0">
      <w:start w:val="4"/>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69DF5B4E"/>
    <w:multiLevelType w:val="multilevel"/>
    <w:tmpl w:val="EC724FE0"/>
    <w:lvl w:ilvl="0">
      <w:start w:val="6"/>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6A6022C2"/>
    <w:multiLevelType w:val="multilevel"/>
    <w:tmpl w:val="30D0F096"/>
    <w:lvl w:ilvl="0">
      <w:start w:val="1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6BB30B71"/>
    <w:multiLevelType w:val="multilevel"/>
    <w:tmpl w:val="3F7E5744"/>
    <w:lvl w:ilvl="0">
      <w:start w:val="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6C2755CF"/>
    <w:multiLevelType w:val="multilevel"/>
    <w:tmpl w:val="65CCA13A"/>
    <w:lvl w:ilvl="0">
      <w:start w:val="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6D9537CB"/>
    <w:multiLevelType w:val="multilevel"/>
    <w:tmpl w:val="45F8C4AE"/>
    <w:lvl w:ilvl="0">
      <w:start w:val="1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6E9B0FDD"/>
    <w:multiLevelType w:val="multilevel"/>
    <w:tmpl w:val="7E0021F6"/>
    <w:lvl w:ilvl="0">
      <w:start w:val="2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6EAE45B9"/>
    <w:multiLevelType w:val="multilevel"/>
    <w:tmpl w:val="FDE49CE4"/>
    <w:lvl w:ilvl="0">
      <w:start w:val="36"/>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6EB61508"/>
    <w:multiLevelType w:val="multilevel"/>
    <w:tmpl w:val="2BE0BE68"/>
    <w:lvl w:ilvl="0">
      <w:start w:val="14"/>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6ECF5332"/>
    <w:multiLevelType w:val="multilevel"/>
    <w:tmpl w:val="F2C040F8"/>
    <w:lvl w:ilvl="0">
      <w:start w:val="9"/>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6F3635B3"/>
    <w:multiLevelType w:val="multilevel"/>
    <w:tmpl w:val="99284248"/>
    <w:lvl w:ilvl="0">
      <w:start w:val="33"/>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15:restartNumberingAfterBreak="0">
    <w:nsid w:val="6F4C11A9"/>
    <w:multiLevelType w:val="multilevel"/>
    <w:tmpl w:val="52C4A4A8"/>
    <w:lvl w:ilvl="0">
      <w:start w:val="85"/>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700002C2"/>
    <w:multiLevelType w:val="multilevel"/>
    <w:tmpl w:val="17FED56A"/>
    <w:lvl w:ilvl="0">
      <w:start w:val="5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707D4242"/>
    <w:multiLevelType w:val="multilevel"/>
    <w:tmpl w:val="2C46C406"/>
    <w:lvl w:ilvl="0">
      <w:start w:val="2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718A7ABF"/>
    <w:multiLevelType w:val="multilevel"/>
    <w:tmpl w:val="7D92EC08"/>
    <w:lvl w:ilvl="0">
      <w:start w:val="6"/>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72527A81"/>
    <w:multiLevelType w:val="multilevel"/>
    <w:tmpl w:val="E23A65F8"/>
    <w:lvl w:ilvl="0">
      <w:start w:val="28"/>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73C5254F"/>
    <w:multiLevelType w:val="multilevel"/>
    <w:tmpl w:val="E19EEA48"/>
    <w:lvl w:ilvl="0">
      <w:start w:val="8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74193DD6"/>
    <w:multiLevelType w:val="multilevel"/>
    <w:tmpl w:val="0412639E"/>
    <w:lvl w:ilvl="0">
      <w:start w:val="1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15:restartNumberingAfterBreak="0">
    <w:nsid w:val="78214CDA"/>
    <w:multiLevelType w:val="multilevel"/>
    <w:tmpl w:val="3976E79E"/>
    <w:lvl w:ilvl="0">
      <w:start w:val="1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78400F48"/>
    <w:multiLevelType w:val="multilevel"/>
    <w:tmpl w:val="C994EAF2"/>
    <w:lvl w:ilvl="0">
      <w:start w:val="5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15:restartNumberingAfterBreak="0">
    <w:nsid w:val="78A65275"/>
    <w:multiLevelType w:val="multilevel"/>
    <w:tmpl w:val="33DE45E2"/>
    <w:lvl w:ilvl="0">
      <w:start w:val="19"/>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78D27508"/>
    <w:multiLevelType w:val="multilevel"/>
    <w:tmpl w:val="084A73C6"/>
    <w:lvl w:ilvl="0">
      <w:start w:val="2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15:restartNumberingAfterBreak="0">
    <w:nsid w:val="79475E20"/>
    <w:multiLevelType w:val="multilevel"/>
    <w:tmpl w:val="5442FD3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79C1446E"/>
    <w:multiLevelType w:val="multilevel"/>
    <w:tmpl w:val="DC5061C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79DD70F3"/>
    <w:multiLevelType w:val="multilevel"/>
    <w:tmpl w:val="D6482184"/>
    <w:lvl w:ilvl="0">
      <w:start w:val="94"/>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79DE1F5C"/>
    <w:multiLevelType w:val="multilevel"/>
    <w:tmpl w:val="670490B6"/>
    <w:lvl w:ilvl="0">
      <w:start w:val="1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7A7A7D68"/>
    <w:multiLevelType w:val="multilevel"/>
    <w:tmpl w:val="9DC87C84"/>
    <w:lvl w:ilvl="0">
      <w:start w:val="60"/>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7B8B5E7D"/>
    <w:multiLevelType w:val="multilevel"/>
    <w:tmpl w:val="5B0A2B6C"/>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15:restartNumberingAfterBreak="0">
    <w:nsid w:val="7B9C5C67"/>
    <w:multiLevelType w:val="multilevel"/>
    <w:tmpl w:val="26863DE8"/>
    <w:lvl w:ilvl="0">
      <w:start w:val="40"/>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15:restartNumberingAfterBreak="0">
    <w:nsid w:val="7BA965C1"/>
    <w:multiLevelType w:val="multilevel"/>
    <w:tmpl w:val="AD88B0B8"/>
    <w:lvl w:ilvl="0">
      <w:start w:val="12"/>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7BE71AE2"/>
    <w:multiLevelType w:val="multilevel"/>
    <w:tmpl w:val="1806184A"/>
    <w:lvl w:ilvl="0">
      <w:start w:val="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15:restartNumberingAfterBreak="0">
    <w:nsid w:val="7CBA3F5D"/>
    <w:multiLevelType w:val="multilevel"/>
    <w:tmpl w:val="18363AE8"/>
    <w:lvl w:ilvl="0">
      <w:start w:val="27"/>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7CD36F5B"/>
    <w:multiLevelType w:val="multilevel"/>
    <w:tmpl w:val="A4943C56"/>
    <w:lvl w:ilvl="0">
      <w:start w:val="88"/>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15:restartNumberingAfterBreak="0">
    <w:nsid w:val="7CD82BD3"/>
    <w:multiLevelType w:val="multilevel"/>
    <w:tmpl w:val="CD8C263C"/>
    <w:lvl w:ilvl="0">
      <w:start w:val="1"/>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15:restartNumberingAfterBreak="0">
    <w:nsid w:val="7CE522E8"/>
    <w:multiLevelType w:val="multilevel"/>
    <w:tmpl w:val="94EA7FDA"/>
    <w:lvl w:ilvl="0">
      <w:start w:val="104"/>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15:restartNumberingAfterBreak="0">
    <w:nsid w:val="7CFA5C06"/>
    <w:multiLevelType w:val="multilevel"/>
    <w:tmpl w:val="35B0108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15:restartNumberingAfterBreak="0">
    <w:nsid w:val="7D964A0F"/>
    <w:multiLevelType w:val="multilevel"/>
    <w:tmpl w:val="ED0A501E"/>
    <w:lvl w:ilvl="0">
      <w:start w:val="76"/>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15:restartNumberingAfterBreak="0">
    <w:nsid w:val="7E2114CF"/>
    <w:multiLevelType w:val="multilevel"/>
    <w:tmpl w:val="04A6BE54"/>
    <w:lvl w:ilvl="0">
      <w:start w:val="10"/>
      <w:numFmt w:val="decimal"/>
      <w:lvlText w:val="%1."/>
      <w:lvlJc w:val="left"/>
      <w:rPr>
        <w:rFonts w:ascii="Times New Roman" w:eastAsia="Times New Roman" w:hAnsi="Times New Roman" w:cs="Times New Roman"/>
        <w:b w:val="0"/>
        <w:bCs w:val="0"/>
        <w:i w:val="0"/>
        <w:iCs w:val="0"/>
        <w:smallCaps w:val="0"/>
        <w:strike w:val="0"/>
        <w:color w:val="3B3B3B"/>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15:restartNumberingAfterBreak="0">
    <w:nsid w:val="7F0253E5"/>
    <w:multiLevelType w:val="multilevel"/>
    <w:tmpl w:val="5C2ED198"/>
    <w:lvl w:ilvl="0">
      <w:start w:val="7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7F0A71AA"/>
    <w:multiLevelType w:val="multilevel"/>
    <w:tmpl w:val="9D52E120"/>
    <w:lvl w:ilvl="0">
      <w:start w:val="2"/>
      <w:numFmt w:val="decimal"/>
      <w:lvlText w:val="%1."/>
      <w:lvlJc w:val="left"/>
      <w:rPr>
        <w:rFonts w:ascii="Georgia" w:eastAsia="Georgia" w:hAnsi="Georgia" w:cs="Georgia"/>
        <w:b w:val="0"/>
        <w:bCs w:val="0"/>
        <w:i w:val="0"/>
        <w:iCs w:val="0"/>
        <w:smallCaps w:val="0"/>
        <w:strike w:val="0"/>
        <w:color w:val="000000"/>
        <w:spacing w:val="0"/>
        <w:w w:val="100"/>
        <w:position w:val="0"/>
        <w:sz w:val="30"/>
        <w:szCs w:val="3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2"/>
  </w:num>
  <w:num w:numId="2">
    <w:abstractNumId w:val="186"/>
  </w:num>
  <w:num w:numId="3">
    <w:abstractNumId w:val="117"/>
  </w:num>
  <w:num w:numId="4">
    <w:abstractNumId w:val="132"/>
  </w:num>
  <w:num w:numId="5">
    <w:abstractNumId w:val="188"/>
  </w:num>
  <w:num w:numId="6">
    <w:abstractNumId w:val="171"/>
  </w:num>
  <w:num w:numId="7">
    <w:abstractNumId w:val="206"/>
  </w:num>
  <w:num w:numId="8">
    <w:abstractNumId w:val="130"/>
  </w:num>
  <w:num w:numId="9">
    <w:abstractNumId w:val="54"/>
  </w:num>
  <w:num w:numId="10">
    <w:abstractNumId w:val="190"/>
  </w:num>
  <w:num w:numId="11">
    <w:abstractNumId w:val="221"/>
  </w:num>
  <w:num w:numId="12">
    <w:abstractNumId w:val="210"/>
  </w:num>
  <w:num w:numId="13">
    <w:abstractNumId w:val="84"/>
  </w:num>
  <w:num w:numId="14">
    <w:abstractNumId w:val="25"/>
  </w:num>
  <w:num w:numId="15">
    <w:abstractNumId w:val="113"/>
  </w:num>
  <w:num w:numId="16">
    <w:abstractNumId w:val="212"/>
  </w:num>
  <w:num w:numId="17">
    <w:abstractNumId w:val="77"/>
  </w:num>
  <w:num w:numId="18">
    <w:abstractNumId w:val="182"/>
  </w:num>
  <w:num w:numId="19">
    <w:abstractNumId w:val="213"/>
  </w:num>
  <w:num w:numId="20">
    <w:abstractNumId w:val="223"/>
  </w:num>
  <w:num w:numId="21">
    <w:abstractNumId w:val="35"/>
  </w:num>
  <w:num w:numId="22">
    <w:abstractNumId w:val="109"/>
  </w:num>
  <w:num w:numId="23">
    <w:abstractNumId w:val="36"/>
  </w:num>
  <w:num w:numId="24">
    <w:abstractNumId w:val="199"/>
  </w:num>
  <w:num w:numId="25">
    <w:abstractNumId w:val="127"/>
  </w:num>
  <w:num w:numId="26">
    <w:abstractNumId w:val="49"/>
  </w:num>
  <w:num w:numId="27">
    <w:abstractNumId w:val="122"/>
  </w:num>
  <w:num w:numId="28">
    <w:abstractNumId w:val="72"/>
  </w:num>
  <w:num w:numId="29">
    <w:abstractNumId w:val="156"/>
  </w:num>
  <w:num w:numId="30">
    <w:abstractNumId w:val="37"/>
  </w:num>
  <w:num w:numId="31">
    <w:abstractNumId w:val="102"/>
  </w:num>
  <w:num w:numId="32">
    <w:abstractNumId w:val="176"/>
  </w:num>
  <w:num w:numId="33">
    <w:abstractNumId w:val="14"/>
  </w:num>
  <w:num w:numId="34">
    <w:abstractNumId w:val="218"/>
  </w:num>
  <w:num w:numId="35">
    <w:abstractNumId w:val="93"/>
  </w:num>
  <w:num w:numId="36">
    <w:abstractNumId w:val="128"/>
  </w:num>
  <w:num w:numId="37">
    <w:abstractNumId w:val="17"/>
  </w:num>
  <w:num w:numId="38">
    <w:abstractNumId w:val="96"/>
  </w:num>
  <w:num w:numId="39">
    <w:abstractNumId w:val="151"/>
  </w:num>
  <w:num w:numId="40">
    <w:abstractNumId w:val="58"/>
  </w:num>
  <w:num w:numId="41">
    <w:abstractNumId w:val="89"/>
  </w:num>
  <w:num w:numId="42">
    <w:abstractNumId w:val="12"/>
  </w:num>
  <w:num w:numId="43">
    <w:abstractNumId w:val="185"/>
  </w:num>
  <w:num w:numId="44">
    <w:abstractNumId w:val="216"/>
  </w:num>
  <w:num w:numId="45">
    <w:abstractNumId w:val="75"/>
  </w:num>
  <w:num w:numId="46">
    <w:abstractNumId w:val="179"/>
  </w:num>
  <w:num w:numId="47">
    <w:abstractNumId w:val="61"/>
  </w:num>
  <w:num w:numId="48">
    <w:abstractNumId w:val="131"/>
  </w:num>
  <w:num w:numId="49">
    <w:abstractNumId w:val="38"/>
  </w:num>
  <w:num w:numId="50">
    <w:abstractNumId w:val="226"/>
  </w:num>
  <w:num w:numId="51">
    <w:abstractNumId w:val="51"/>
  </w:num>
  <w:num w:numId="52">
    <w:abstractNumId w:val="103"/>
  </w:num>
  <w:num w:numId="53">
    <w:abstractNumId w:val="70"/>
  </w:num>
  <w:num w:numId="54">
    <w:abstractNumId w:val="167"/>
  </w:num>
  <w:num w:numId="55">
    <w:abstractNumId w:val="217"/>
  </w:num>
  <w:num w:numId="56">
    <w:abstractNumId w:val="42"/>
  </w:num>
  <w:num w:numId="57">
    <w:abstractNumId w:val="53"/>
  </w:num>
  <w:num w:numId="58">
    <w:abstractNumId w:val="198"/>
  </w:num>
  <w:num w:numId="59">
    <w:abstractNumId w:val="86"/>
  </w:num>
  <w:num w:numId="60">
    <w:abstractNumId w:val="87"/>
  </w:num>
  <w:num w:numId="61">
    <w:abstractNumId w:val="66"/>
  </w:num>
  <w:num w:numId="62">
    <w:abstractNumId w:val="164"/>
  </w:num>
  <w:num w:numId="63">
    <w:abstractNumId w:val="195"/>
  </w:num>
  <w:num w:numId="64">
    <w:abstractNumId w:val="69"/>
  </w:num>
  <w:num w:numId="65">
    <w:abstractNumId w:val="160"/>
  </w:num>
  <w:num w:numId="66">
    <w:abstractNumId w:val="139"/>
  </w:num>
  <w:num w:numId="67">
    <w:abstractNumId w:val="98"/>
  </w:num>
  <w:num w:numId="68">
    <w:abstractNumId w:val="85"/>
  </w:num>
  <w:num w:numId="69">
    <w:abstractNumId w:val="106"/>
  </w:num>
  <w:num w:numId="70">
    <w:abstractNumId w:val="29"/>
  </w:num>
  <w:num w:numId="71">
    <w:abstractNumId w:val="88"/>
  </w:num>
  <w:num w:numId="72">
    <w:abstractNumId w:val="207"/>
  </w:num>
  <w:num w:numId="73">
    <w:abstractNumId w:val="60"/>
  </w:num>
  <w:num w:numId="74">
    <w:abstractNumId w:val="183"/>
  </w:num>
  <w:num w:numId="75">
    <w:abstractNumId w:val="229"/>
  </w:num>
  <w:num w:numId="76">
    <w:abstractNumId w:val="64"/>
  </w:num>
  <w:num w:numId="77">
    <w:abstractNumId w:val="184"/>
  </w:num>
  <w:num w:numId="78">
    <w:abstractNumId w:val="110"/>
  </w:num>
  <w:num w:numId="79">
    <w:abstractNumId w:val="142"/>
  </w:num>
  <w:num w:numId="80">
    <w:abstractNumId w:val="27"/>
  </w:num>
  <w:num w:numId="81">
    <w:abstractNumId w:val="215"/>
  </w:num>
  <w:num w:numId="82">
    <w:abstractNumId w:val="39"/>
  </w:num>
  <w:num w:numId="83">
    <w:abstractNumId w:val="166"/>
  </w:num>
  <w:num w:numId="84">
    <w:abstractNumId w:val="177"/>
  </w:num>
  <w:num w:numId="85">
    <w:abstractNumId w:val="168"/>
  </w:num>
  <w:num w:numId="86">
    <w:abstractNumId w:val="209"/>
  </w:num>
  <w:num w:numId="87">
    <w:abstractNumId w:val="57"/>
  </w:num>
  <w:num w:numId="88">
    <w:abstractNumId w:val="40"/>
  </w:num>
  <w:num w:numId="89">
    <w:abstractNumId w:val="32"/>
  </w:num>
  <w:num w:numId="90">
    <w:abstractNumId w:val="79"/>
  </w:num>
  <w:num w:numId="91">
    <w:abstractNumId w:val="197"/>
  </w:num>
  <w:num w:numId="92">
    <w:abstractNumId w:val="231"/>
  </w:num>
  <w:num w:numId="93">
    <w:abstractNumId w:val="22"/>
  </w:num>
  <w:num w:numId="94">
    <w:abstractNumId w:val="192"/>
  </w:num>
  <w:num w:numId="95">
    <w:abstractNumId w:val="43"/>
  </w:num>
  <w:num w:numId="96">
    <w:abstractNumId w:val="222"/>
  </w:num>
  <w:num w:numId="97">
    <w:abstractNumId w:val="34"/>
  </w:num>
  <w:num w:numId="98">
    <w:abstractNumId w:val="4"/>
  </w:num>
  <w:num w:numId="99">
    <w:abstractNumId w:val="200"/>
  </w:num>
  <w:num w:numId="100">
    <w:abstractNumId w:val="16"/>
  </w:num>
  <w:num w:numId="101">
    <w:abstractNumId w:val="116"/>
  </w:num>
  <w:num w:numId="102">
    <w:abstractNumId w:val="159"/>
  </w:num>
  <w:num w:numId="103">
    <w:abstractNumId w:val="26"/>
  </w:num>
  <w:num w:numId="104">
    <w:abstractNumId w:val="205"/>
  </w:num>
  <w:num w:numId="105">
    <w:abstractNumId w:val="155"/>
  </w:num>
  <w:num w:numId="106">
    <w:abstractNumId w:val="126"/>
  </w:num>
  <w:num w:numId="107">
    <w:abstractNumId w:val="68"/>
  </w:num>
  <w:num w:numId="108">
    <w:abstractNumId w:val="108"/>
  </w:num>
  <w:num w:numId="109">
    <w:abstractNumId w:val="71"/>
  </w:num>
  <w:num w:numId="110">
    <w:abstractNumId w:val="175"/>
  </w:num>
  <w:num w:numId="111">
    <w:abstractNumId w:val="154"/>
  </w:num>
  <w:num w:numId="112">
    <w:abstractNumId w:val="135"/>
  </w:num>
  <w:num w:numId="113">
    <w:abstractNumId w:val="172"/>
  </w:num>
  <w:num w:numId="114">
    <w:abstractNumId w:val="30"/>
  </w:num>
  <w:num w:numId="115">
    <w:abstractNumId w:val="191"/>
  </w:num>
  <w:num w:numId="116">
    <w:abstractNumId w:val="120"/>
  </w:num>
  <w:num w:numId="117">
    <w:abstractNumId w:val="145"/>
  </w:num>
  <w:num w:numId="118">
    <w:abstractNumId w:val="137"/>
  </w:num>
  <w:num w:numId="119">
    <w:abstractNumId w:val="47"/>
  </w:num>
  <w:num w:numId="120">
    <w:abstractNumId w:val="202"/>
  </w:num>
  <w:num w:numId="121">
    <w:abstractNumId w:val="82"/>
  </w:num>
  <w:num w:numId="122">
    <w:abstractNumId w:val="11"/>
  </w:num>
  <w:num w:numId="123">
    <w:abstractNumId w:val="19"/>
  </w:num>
  <w:num w:numId="124">
    <w:abstractNumId w:val="99"/>
  </w:num>
  <w:num w:numId="125">
    <w:abstractNumId w:val="220"/>
  </w:num>
  <w:num w:numId="126">
    <w:abstractNumId w:val="101"/>
  </w:num>
  <w:num w:numId="127">
    <w:abstractNumId w:val="67"/>
  </w:num>
  <w:num w:numId="128">
    <w:abstractNumId w:val="52"/>
  </w:num>
  <w:num w:numId="129">
    <w:abstractNumId w:val="6"/>
  </w:num>
  <w:num w:numId="130">
    <w:abstractNumId w:val="187"/>
  </w:num>
  <w:num w:numId="131">
    <w:abstractNumId w:val="63"/>
  </w:num>
  <w:num w:numId="132">
    <w:abstractNumId w:val="152"/>
  </w:num>
  <w:num w:numId="133">
    <w:abstractNumId w:val="133"/>
  </w:num>
  <w:num w:numId="134">
    <w:abstractNumId w:val="41"/>
  </w:num>
  <w:num w:numId="135">
    <w:abstractNumId w:val="158"/>
  </w:num>
  <w:num w:numId="136">
    <w:abstractNumId w:val="13"/>
  </w:num>
  <w:num w:numId="137">
    <w:abstractNumId w:val="161"/>
  </w:num>
  <w:num w:numId="138">
    <w:abstractNumId w:val="204"/>
  </w:num>
  <w:num w:numId="139">
    <w:abstractNumId w:val="211"/>
  </w:num>
  <w:num w:numId="140">
    <w:abstractNumId w:val="1"/>
  </w:num>
  <w:num w:numId="141">
    <w:abstractNumId w:val="123"/>
  </w:num>
  <w:num w:numId="142">
    <w:abstractNumId w:val="91"/>
  </w:num>
  <w:num w:numId="143">
    <w:abstractNumId w:val="121"/>
  </w:num>
  <w:num w:numId="144">
    <w:abstractNumId w:val="119"/>
  </w:num>
  <w:num w:numId="145">
    <w:abstractNumId w:val="76"/>
  </w:num>
  <w:num w:numId="146">
    <w:abstractNumId w:val="95"/>
  </w:num>
  <w:num w:numId="147">
    <w:abstractNumId w:val="56"/>
  </w:num>
  <w:num w:numId="148">
    <w:abstractNumId w:val="228"/>
  </w:num>
  <w:num w:numId="149">
    <w:abstractNumId w:val="9"/>
  </w:num>
  <w:num w:numId="150">
    <w:abstractNumId w:val="81"/>
  </w:num>
  <w:num w:numId="151">
    <w:abstractNumId w:val="15"/>
  </w:num>
  <w:num w:numId="152">
    <w:abstractNumId w:val="10"/>
  </w:num>
  <w:num w:numId="153">
    <w:abstractNumId w:val="225"/>
  </w:num>
  <w:num w:numId="154">
    <w:abstractNumId w:val="78"/>
  </w:num>
  <w:num w:numId="155">
    <w:abstractNumId w:val="141"/>
  </w:num>
  <w:num w:numId="156">
    <w:abstractNumId w:val="203"/>
  </w:num>
  <w:num w:numId="157">
    <w:abstractNumId w:val="80"/>
  </w:num>
  <w:num w:numId="158">
    <w:abstractNumId w:val="111"/>
  </w:num>
  <w:num w:numId="159">
    <w:abstractNumId w:val="114"/>
  </w:num>
  <w:num w:numId="160">
    <w:abstractNumId w:val="163"/>
  </w:num>
  <w:num w:numId="161">
    <w:abstractNumId w:val="20"/>
  </w:num>
  <w:num w:numId="162">
    <w:abstractNumId w:val="59"/>
  </w:num>
  <w:num w:numId="163">
    <w:abstractNumId w:val="0"/>
  </w:num>
  <w:num w:numId="164">
    <w:abstractNumId w:val="45"/>
  </w:num>
  <w:num w:numId="165">
    <w:abstractNumId w:val="23"/>
  </w:num>
  <w:num w:numId="166">
    <w:abstractNumId w:val="44"/>
  </w:num>
  <w:num w:numId="167">
    <w:abstractNumId w:val="124"/>
  </w:num>
  <w:num w:numId="168">
    <w:abstractNumId w:val="125"/>
  </w:num>
  <w:num w:numId="169">
    <w:abstractNumId w:val="21"/>
  </w:num>
  <w:num w:numId="170">
    <w:abstractNumId w:val="134"/>
  </w:num>
  <w:num w:numId="171">
    <w:abstractNumId w:val="194"/>
  </w:num>
  <w:num w:numId="172">
    <w:abstractNumId w:val="97"/>
  </w:num>
  <w:num w:numId="173">
    <w:abstractNumId w:val="143"/>
  </w:num>
  <w:num w:numId="174">
    <w:abstractNumId w:val="157"/>
  </w:num>
  <w:num w:numId="175">
    <w:abstractNumId w:val="136"/>
  </w:num>
  <w:num w:numId="176">
    <w:abstractNumId w:val="7"/>
  </w:num>
  <w:num w:numId="177">
    <w:abstractNumId w:val="148"/>
  </w:num>
  <w:num w:numId="178">
    <w:abstractNumId w:val="149"/>
  </w:num>
  <w:num w:numId="179">
    <w:abstractNumId w:val="196"/>
  </w:num>
  <w:num w:numId="180">
    <w:abstractNumId w:val="173"/>
  </w:num>
  <w:num w:numId="181">
    <w:abstractNumId w:val="193"/>
  </w:num>
  <w:num w:numId="182">
    <w:abstractNumId w:val="201"/>
  </w:num>
  <w:num w:numId="183">
    <w:abstractNumId w:val="214"/>
  </w:num>
  <w:num w:numId="184">
    <w:abstractNumId w:val="5"/>
  </w:num>
  <w:num w:numId="185">
    <w:abstractNumId w:val="62"/>
  </w:num>
  <w:num w:numId="186">
    <w:abstractNumId w:val="146"/>
  </w:num>
  <w:num w:numId="187">
    <w:abstractNumId w:val="33"/>
  </w:num>
  <w:num w:numId="188">
    <w:abstractNumId w:val="2"/>
  </w:num>
  <w:num w:numId="189">
    <w:abstractNumId w:val="181"/>
  </w:num>
  <w:num w:numId="190">
    <w:abstractNumId w:val="150"/>
  </w:num>
  <w:num w:numId="191">
    <w:abstractNumId w:val="73"/>
  </w:num>
  <w:num w:numId="192">
    <w:abstractNumId w:val="178"/>
  </w:num>
  <w:num w:numId="193">
    <w:abstractNumId w:val="104"/>
  </w:num>
  <w:num w:numId="194">
    <w:abstractNumId w:val="28"/>
  </w:num>
  <w:num w:numId="195">
    <w:abstractNumId w:val="48"/>
  </w:num>
  <w:num w:numId="196">
    <w:abstractNumId w:val="94"/>
  </w:num>
  <w:num w:numId="197">
    <w:abstractNumId w:val="170"/>
  </w:num>
  <w:num w:numId="198">
    <w:abstractNumId w:val="144"/>
  </w:num>
  <w:num w:numId="199">
    <w:abstractNumId w:val="18"/>
  </w:num>
  <w:num w:numId="200">
    <w:abstractNumId w:val="189"/>
  </w:num>
  <w:num w:numId="201">
    <w:abstractNumId w:val="169"/>
  </w:num>
  <w:num w:numId="202">
    <w:abstractNumId w:val="140"/>
  </w:num>
  <w:num w:numId="203">
    <w:abstractNumId w:val="162"/>
  </w:num>
  <w:num w:numId="204">
    <w:abstractNumId w:val="227"/>
  </w:num>
  <w:num w:numId="205">
    <w:abstractNumId w:val="165"/>
  </w:num>
  <w:num w:numId="206">
    <w:abstractNumId w:val="8"/>
  </w:num>
  <w:num w:numId="207">
    <w:abstractNumId w:val="153"/>
  </w:num>
  <w:num w:numId="208">
    <w:abstractNumId w:val="83"/>
  </w:num>
  <w:num w:numId="209">
    <w:abstractNumId w:val="219"/>
  </w:num>
  <w:num w:numId="210">
    <w:abstractNumId w:val="55"/>
  </w:num>
  <w:num w:numId="211">
    <w:abstractNumId w:val="74"/>
  </w:num>
  <w:num w:numId="212">
    <w:abstractNumId w:val="90"/>
  </w:num>
  <w:num w:numId="213">
    <w:abstractNumId w:val="129"/>
  </w:num>
  <w:num w:numId="214">
    <w:abstractNumId w:val="24"/>
  </w:num>
  <w:num w:numId="215">
    <w:abstractNumId w:val="105"/>
  </w:num>
  <w:num w:numId="216">
    <w:abstractNumId w:val="31"/>
  </w:num>
  <w:num w:numId="217">
    <w:abstractNumId w:val="208"/>
  </w:num>
  <w:num w:numId="218">
    <w:abstractNumId w:val="118"/>
  </w:num>
  <w:num w:numId="219">
    <w:abstractNumId w:val="112"/>
  </w:num>
  <w:num w:numId="220">
    <w:abstractNumId w:val="100"/>
  </w:num>
  <w:num w:numId="221">
    <w:abstractNumId w:val="46"/>
  </w:num>
  <w:num w:numId="222">
    <w:abstractNumId w:val="3"/>
  </w:num>
  <w:num w:numId="223">
    <w:abstractNumId w:val="174"/>
  </w:num>
  <w:num w:numId="224">
    <w:abstractNumId w:val="65"/>
  </w:num>
  <w:num w:numId="225">
    <w:abstractNumId w:val="107"/>
  </w:num>
  <w:num w:numId="226">
    <w:abstractNumId w:val="138"/>
  </w:num>
  <w:num w:numId="227">
    <w:abstractNumId w:val="147"/>
  </w:num>
  <w:num w:numId="228">
    <w:abstractNumId w:val="180"/>
  </w:num>
  <w:num w:numId="229">
    <w:abstractNumId w:val="115"/>
  </w:num>
  <w:num w:numId="230">
    <w:abstractNumId w:val="224"/>
  </w:num>
  <w:num w:numId="231">
    <w:abstractNumId w:val="50"/>
  </w:num>
  <w:num w:numId="232">
    <w:abstractNumId w:val="230"/>
  </w:num>
  <w:numIdMacAtCleanup w:val="2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F12"/>
    <w:rsid w:val="001A3083"/>
    <w:rsid w:val="006D2F12"/>
    <w:rsid w:val="00880EB0"/>
    <w:rsid w:val="008A38FB"/>
    <w:rsid w:val="00C01700"/>
    <w:rsid w:val="00D57FA3"/>
    <w:rsid w:val="00DE50E6"/>
    <w:rsid w:val="00E322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6D18E"/>
  <w15:docId w15:val="{9C164024-A301-41C9-9C71-D8C97D8D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tr"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link w:val="Gvdemetni20"/>
    <w:rPr>
      <w:rFonts w:ascii="Times New Roman" w:eastAsia="Times New Roman" w:hAnsi="Times New Roman" w:cs="Times New Roman"/>
      <w:b w:val="0"/>
      <w:bCs w:val="0"/>
      <w:i w:val="0"/>
      <w:iCs w:val="0"/>
      <w:smallCaps w:val="0"/>
      <w:strike w:val="0"/>
      <w:color w:val="3B3B3B"/>
      <w:sz w:val="26"/>
      <w:szCs w:val="26"/>
      <w:u w:val="none"/>
    </w:rPr>
  </w:style>
  <w:style w:type="character" w:customStyle="1" w:styleId="Gvdemetni4">
    <w:name w:val="Gövde metni (4)_"/>
    <w:basedOn w:val="VarsaylanParagrafYazTipi"/>
    <w:link w:val="Gvdemetni40"/>
    <w:rPr>
      <w:rFonts w:ascii="Times New Roman" w:eastAsia="Times New Roman" w:hAnsi="Times New Roman" w:cs="Times New Roman"/>
      <w:b w:val="0"/>
      <w:bCs w:val="0"/>
      <w:i w:val="0"/>
      <w:iCs w:val="0"/>
      <w:smallCaps w:val="0"/>
      <w:strike w:val="0"/>
      <w:sz w:val="52"/>
      <w:szCs w:val="52"/>
      <w:u w:val="none"/>
    </w:rPr>
  </w:style>
  <w:style w:type="character" w:customStyle="1" w:styleId="Dier">
    <w:name w:val="Diğer_"/>
    <w:basedOn w:val="VarsaylanParagrafYazTipi"/>
    <w:link w:val="Dier0"/>
    <w:rPr>
      <w:rFonts w:ascii="Georgia" w:eastAsia="Georgia" w:hAnsi="Georgia" w:cs="Georgia"/>
      <w:b w:val="0"/>
      <w:bCs w:val="0"/>
      <w:i w:val="0"/>
      <w:iCs w:val="0"/>
      <w:smallCaps w:val="0"/>
      <w:strike w:val="0"/>
      <w:sz w:val="30"/>
      <w:szCs w:val="30"/>
      <w:u w:val="none"/>
    </w:rPr>
  </w:style>
  <w:style w:type="character" w:customStyle="1" w:styleId="Gvdemetni">
    <w:name w:val="Gövde metni_"/>
    <w:basedOn w:val="VarsaylanParagrafYazTipi"/>
    <w:link w:val="Gvdemetni0"/>
    <w:rPr>
      <w:rFonts w:ascii="Georgia" w:eastAsia="Georgia" w:hAnsi="Georgia" w:cs="Georgia"/>
      <w:b w:val="0"/>
      <w:bCs w:val="0"/>
      <w:i w:val="0"/>
      <w:iCs w:val="0"/>
      <w:smallCaps w:val="0"/>
      <w:strike w:val="0"/>
      <w:sz w:val="30"/>
      <w:szCs w:val="30"/>
      <w:u w:val="none"/>
    </w:rPr>
  </w:style>
  <w:style w:type="character" w:customStyle="1" w:styleId="stbilgiveyaaltbilgi2">
    <w:name w:val="Üst bilgi veya alt bilgi (2)_"/>
    <w:basedOn w:val="VarsaylanParagrafYazTipi"/>
    <w:link w:val="stbilgiveyaaltbilgi20"/>
    <w:rPr>
      <w:rFonts w:ascii="Times New Roman" w:eastAsia="Times New Roman" w:hAnsi="Times New Roman" w:cs="Times New Roman"/>
      <w:b w:val="0"/>
      <w:bCs w:val="0"/>
      <w:i w:val="0"/>
      <w:iCs w:val="0"/>
      <w:smallCaps w:val="0"/>
      <w:strike w:val="0"/>
      <w:sz w:val="20"/>
      <w:szCs w:val="20"/>
      <w:u w:val="none"/>
    </w:rPr>
  </w:style>
  <w:style w:type="character" w:customStyle="1" w:styleId="Gvdemetni3">
    <w:name w:val="Gövde metni (3)_"/>
    <w:basedOn w:val="VarsaylanParagrafYazTipi"/>
    <w:link w:val="Gvdemetni30"/>
    <w:rPr>
      <w:rFonts w:ascii="Times New Roman" w:eastAsia="Times New Roman" w:hAnsi="Times New Roman" w:cs="Times New Roman"/>
      <w:b w:val="0"/>
      <w:bCs w:val="0"/>
      <w:i w:val="0"/>
      <w:iCs w:val="0"/>
      <w:smallCaps w:val="0"/>
      <w:strike w:val="0"/>
      <w:color w:val="3B3B3B"/>
      <w:sz w:val="30"/>
      <w:szCs w:val="30"/>
      <w:u w:val="none"/>
    </w:rPr>
  </w:style>
  <w:style w:type="character" w:customStyle="1" w:styleId="Gvdemetni5">
    <w:name w:val="Gövde metni (5)_"/>
    <w:basedOn w:val="VarsaylanParagrafYazTipi"/>
    <w:link w:val="Gvdemetni50"/>
    <w:rPr>
      <w:rFonts w:ascii="Times New Roman" w:eastAsia="Times New Roman" w:hAnsi="Times New Roman" w:cs="Times New Roman"/>
      <w:b/>
      <w:bCs/>
      <w:i w:val="0"/>
      <w:iCs w:val="0"/>
      <w:smallCaps w:val="0"/>
      <w:strike w:val="0"/>
      <w:color w:val="3B3B3B"/>
      <w:sz w:val="18"/>
      <w:szCs w:val="18"/>
      <w:u w:val="none"/>
    </w:rPr>
  </w:style>
  <w:style w:type="character" w:customStyle="1" w:styleId="indekiler">
    <w:name w:val="İçindekiler_"/>
    <w:basedOn w:val="VarsaylanParagrafYazTipi"/>
    <w:link w:val="indekiler0"/>
    <w:rPr>
      <w:rFonts w:ascii="Times New Roman" w:eastAsia="Times New Roman" w:hAnsi="Times New Roman" w:cs="Times New Roman"/>
      <w:b w:val="0"/>
      <w:bCs w:val="0"/>
      <w:i w:val="0"/>
      <w:iCs w:val="0"/>
      <w:smallCaps/>
      <w:strike w:val="0"/>
      <w:color w:val="3B3B3B"/>
      <w:sz w:val="26"/>
      <w:szCs w:val="26"/>
      <w:u w:val="none"/>
    </w:rPr>
  </w:style>
  <w:style w:type="character" w:customStyle="1" w:styleId="stbilgiveyaaltbilgi">
    <w:name w:val="Üst bilgi veya alt bilgi_"/>
    <w:basedOn w:val="VarsaylanParagrafYazTipi"/>
    <w:link w:val="stbilgiveyaaltbilgi0"/>
    <w:rPr>
      <w:rFonts w:ascii="Georgia" w:eastAsia="Georgia" w:hAnsi="Georgia" w:cs="Georgia"/>
      <w:b w:val="0"/>
      <w:bCs w:val="0"/>
      <w:i w:val="0"/>
      <w:iCs w:val="0"/>
      <w:smallCaps w:val="0"/>
      <w:strike w:val="0"/>
      <w:sz w:val="30"/>
      <w:szCs w:val="30"/>
      <w:u w:val="none"/>
    </w:rPr>
  </w:style>
  <w:style w:type="character" w:customStyle="1" w:styleId="Gvdemetni8">
    <w:name w:val="Gövde metni (8)_"/>
    <w:basedOn w:val="VarsaylanParagrafYazTipi"/>
    <w:link w:val="Gvdemetni80"/>
    <w:rPr>
      <w:rFonts w:ascii="Times New Roman" w:eastAsia="Times New Roman" w:hAnsi="Times New Roman" w:cs="Times New Roman"/>
      <w:b/>
      <w:bCs/>
      <w:i w:val="0"/>
      <w:iCs w:val="0"/>
      <w:smallCaps w:val="0"/>
      <w:strike w:val="0"/>
      <w:color w:val="3B3B3B"/>
      <w:sz w:val="22"/>
      <w:szCs w:val="22"/>
      <w:u w:val="none"/>
    </w:rPr>
  </w:style>
  <w:style w:type="character" w:customStyle="1" w:styleId="Tabloyazs">
    <w:name w:val="Tablo yazısı_"/>
    <w:basedOn w:val="VarsaylanParagrafYazTipi"/>
    <w:link w:val="Tabloyazs0"/>
    <w:rPr>
      <w:rFonts w:ascii="Times New Roman" w:eastAsia="Times New Roman" w:hAnsi="Times New Roman" w:cs="Times New Roman"/>
      <w:b w:val="0"/>
      <w:bCs w:val="0"/>
      <w:i/>
      <w:iCs/>
      <w:smallCaps w:val="0"/>
      <w:strike w:val="0"/>
      <w:color w:val="3B3B3B"/>
      <w:sz w:val="30"/>
      <w:szCs w:val="30"/>
      <w:u w:val="none"/>
    </w:rPr>
  </w:style>
  <w:style w:type="character" w:customStyle="1" w:styleId="Balk1">
    <w:name w:val="Başlık #1_"/>
    <w:basedOn w:val="VarsaylanParagrafYazTipi"/>
    <w:link w:val="Balk10"/>
    <w:rPr>
      <w:rFonts w:ascii="Times New Roman" w:eastAsia="Times New Roman" w:hAnsi="Times New Roman" w:cs="Times New Roman"/>
      <w:b w:val="0"/>
      <w:bCs w:val="0"/>
      <w:i w:val="0"/>
      <w:iCs w:val="0"/>
      <w:smallCaps/>
      <w:strike w:val="0"/>
      <w:color w:val="3B3B3B"/>
      <w:sz w:val="40"/>
      <w:szCs w:val="40"/>
      <w:u w:val="none"/>
    </w:rPr>
  </w:style>
  <w:style w:type="character" w:customStyle="1" w:styleId="Gvdemetni9">
    <w:name w:val="Gövde metni (9)_"/>
    <w:basedOn w:val="VarsaylanParagrafYazTipi"/>
    <w:link w:val="Gvdemetni90"/>
    <w:rPr>
      <w:rFonts w:ascii="Arial" w:eastAsia="Arial" w:hAnsi="Arial" w:cs="Arial"/>
      <w:b w:val="0"/>
      <w:bCs w:val="0"/>
      <w:i w:val="0"/>
      <w:iCs w:val="0"/>
      <w:smallCaps w:val="0"/>
      <w:strike w:val="0"/>
      <w:color w:val="3B3B3B"/>
      <w:sz w:val="10"/>
      <w:szCs w:val="10"/>
      <w:u w:val="none"/>
      <w:lang w:val="tr" w:eastAsia="fr-FR"/>
    </w:rPr>
  </w:style>
  <w:style w:type="character" w:customStyle="1" w:styleId="Gvdemetni10">
    <w:name w:val="Gövde metni (10)_"/>
    <w:basedOn w:val="VarsaylanParagrafYazTipi"/>
    <w:link w:val="Gvdemetni100"/>
    <w:rPr>
      <w:rFonts w:ascii="Arial" w:eastAsia="Arial" w:hAnsi="Arial" w:cs="Arial"/>
      <w:b w:val="0"/>
      <w:bCs w:val="0"/>
      <w:i/>
      <w:iCs/>
      <w:smallCaps w:val="0"/>
      <w:strike w:val="0"/>
      <w:color w:val="3B3B3B"/>
      <w:sz w:val="14"/>
      <w:szCs w:val="14"/>
      <w:u w:val="none"/>
    </w:rPr>
  </w:style>
  <w:style w:type="character" w:customStyle="1" w:styleId="Gvdemetni11">
    <w:name w:val="Gövde metni (11)_"/>
    <w:basedOn w:val="VarsaylanParagrafYazTipi"/>
    <w:link w:val="Gvdemetni110"/>
    <w:rPr>
      <w:rFonts w:ascii="Times New Roman" w:eastAsia="Times New Roman" w:hAnsi="Times New Roman" w:cs="Times New Roman"/>
      <w:b w:val="0"/>
      <w:bCs w:val="0"/>
      <w:i w:val="0"/>
      <w:iCs w:val="0"/>
      <w:smallCaps w:val="0"/>
      <w:strike w:val="0"/>
      <w:color w:val="3B3B3B"/>
      <w:sz w:val="38"/>
      <w:szCs w:val="38"/>
      <w:u w:val="none"/>
      <w:lang w:val="tr" w:eastAsia="fr-FR"/>
    </w:rPr>
  </w:style>
  <w:style w:type="character" w:customStyle="1" w:styleId="Resimyazs">
    <w:name w:val="Resim yazısı_"/>
    <w:basedOn w:val="VarsaylanParagrafYazTipi"/>
    <w:link w:val="Resimyazs0"/>
    <w:rPr>
      <w:rFonts w:ascii="Times New Roman" w:eastAsia="Times New Roman" w:hAnsi="Times New Roman" w:cs="Times New Roman"/>
      <w:b w:val="0"/>
      <w:bCs w:val="0"/>
      <w:i w:val="0"/>
      <w:iCs w:val="0"/>
      <w:smallCaps w:val="0"/>
      <w:strike w:val="0"/>
      <w:color w:val="3B3B3B"/>
      <w:sz w:val="30"/>
      <w:szCs w:val="30"/>
      <w:u w:val="none"/>
    </w:rPr>
  </w:style>
  <w:style w:type="paragraph" w:customStyle="1" w:styleId="Gvdemetni20">
    <w:name w:val="Gövde metni (2)"/>
    <w:basedOn w:val="Normal"/>
    <w:link w:val="Gvdemetni2"/>
    <w:pPr>
      <w:spacing w:line="223" w:lineRule="auto"/>
      <w:ind w:left="1580" w:firstLine="240"/>
    </w:pPr>
    <w:rPr>
      <w:rFonts w:ascii="Times New Roman" w:eastAsia="Times New Roman" w:hAnsi="Times New Roman" w:cs="Times New Roman"/>
      <w:color w:val="3B3B3B"/>
      <w:sz w:val="26"/>
      <w:szCs w:val="26"/>
    </w:rPr>
  </w:style>
  <w:style w:type="paragraph" w:customStyle="1" w:styleId="Gvdemetni40">
    <w:name w:val="Gövde metni (4)"/>
    <w:basedOn w:val="Normal"/>
    <w:link w:val="Gvdemetni4"/>
    <w:pPr>
      <w:spacing w:line="283" w:lineRule="auto"/>
      <w:jc w:val="center"/>
    </w:pPr>
    <w:rPr>
      <w:rFonts w:ascii="Times New Roman" w:eastAsia="Times New Roman" w:hAnsi="Times New Roman" w:cs="Times New Roman"/>
      <w:sz w:val="52"/>
      <w:szCs w:val="52"/>
    </w:rPr>
  </w:style>
  <w:style w:type="paragraph" w:customStyle="1" w:styleId="Dier0">
    <w:name w:val="Diğer"/>
    <w:basedOn w:val="Normal"/>
    <w:link w:val="Dier"/>
    <w:pPr>
      <w:spacing w:after="280"/>
    </w:pPr>
    <w:rPr>
      <w:rFonts w:ascii="Georgia" w:eastAsia="Georgia" w:hAnsi="Georgia" w:cs="Georgia"/>
      <w:sz w:val="30"/>
      <w:szCs w:val="30"/>
    </w:rPr>
  </w:style>
  <w:style w:type="paragraph" w:customStyle="1" w:styleId="Gvdemetni0">
    <w:name w:val="Gövde metni"/>
    <w:basedOn w:val="Normal"/>
    <w:link w:val="Gvdemetni"/>
    <w:pPr>
      <w:spacing w:after="280"/>
    </w:pPr>
    <w:rPr>
      <w:rFonts w:ascii="Georgia" w:eastAsia="Georgia" w:hAnsi="Georgia" w:cs="Georgia"/>
      <w:sz w:val="30"/>
      <w:szCs w:val="30"/>
    </w:rPr>
  </w:style>
  <w:style w:type="paragraph" w:customStyle="1" w:styleId="stbilgiveyaaltbilgi20">
    <w:name w:val="Üst bilgi veya alt bilgi (2)"/>
    <w:basedOn w:val="Normal"/>
    <w:link w:val="stbilgiveyaaltbilgi2"/>
    <w:rPr>
      <w:rFonts w:ascii="Times New Roman" w:eastAsia="Times New Roman" w:hAnsi="Times New Roman" w:cs="Times New Roman"/>
      <w:sz w:val="20"/>
      <w:szCs w:val="20"/>
    </w:rPr>
  </w:style>
  <w:style w:type="paragraph" w:customStyle="1" w:styleId="Gvdemetni30">
    <w:name w:val="Gövde metni (3)"/>
    <w:basedOn w:val="Normal"/>
    <w:link w:val="Gvdemetni3"/>
    <w:pPr>
      <w:spacing w:line="218" w:lineRule="auto"/>
      <w:ind w:left="1400" w:firstLine="280"/>
    </w:pPr>
    <w:rPr>
      <w:rFonts w:ascii="Times New Roman" w:eastAsia="Times New Roman" w:hAnsi="Times New Roman" w:cs="Times New Roman"/>
      <w:color w:val="3B3B3B"/>
      <w:sz w:val="30"/>
      <w:szCs w:val="30"/>
    </w:rPr>
  </w:style>
  <w:style w:type="paragraph" w:customStyle="1" w:styleId="Gvdemetni50">
    <w:name w:val="Gövde metni (5)"/>
    <w:basedOn w:val="Normal"/>
    <w:link w:val="Gvdemetni5"/>
    <w:pPr>
      <w:spacing w:after="160"/>
      <w:ind w:left="810"/>
      <w:jc w:val="center"/>
    </w:pPr>
    <w:rPr>
      <w:rFonts w:ascii="Times New Roman" w:eastAsia="Times New Roman" w:hAnsi="Times New Roman" w:cs="Times New Roman"/>
      <w:b/>
      <w:bCs/>
      <w:color w:val="3B3B3B"/>
      <w:sz w:val="18"/>
      <w:szCs w:val="18"/>
    </w:rPr>
  </w:style>
  <w:style w:type="paragraph" w:customStyle="1" w:styleId="indekiler0">
    <w:name w:val="İçindekiler"/>
    <w:basedOn w:val="Normal"/>
    <w:link w:val="indekiler"/>
    <w:pPr>
      <w:spacing w:after="180" w:line="230" w:lineRule="auto"/>
      <w:jc w:val="center"/>
    </w:pPr>
    <w:rPr>
      <w:rFonts w:ascii="Times New Roman" w:eastAsia="Times New Roman" w:hAnsi="Times New Roman" w:cs="Times New Roman"/>
      <w:smallCaps/>
      <w:color w:val="3B3B3B"/>
      <w:sz w:val="26"/>
      <w:szCs w:val="26"/>
    </w:rPr>
  </w:style>
  <w:style w:type="paragraph" w:customStyle="1" w:styleId="stbilgiveyaaltbilgi0">
    <w:name w:val="Üst bilgi veya alt bilgi"/>
    <w:basedOn w:val="Normal"/>
    <w:link w:val="stbilgiveyaaltbilgi"/>
    <w:rPr>
      <w:rFonts w:ascii="Georgia" w:eastAsia="Georgia" w:hAnsi="Georgia" w:cs="Georgia"/>
      <w:sz w:val="30"/>
      <w:szCs w:val="30"/>
    </w:rPr>
  </w:style>
  <w:style w:type="paragraph" w:customStyle="1" w:styleId="Gvdemetni80">
    <w:name w:val="Gövde metni (8)"/>
    <w:basedOn w:val="Normal"/>
    <w:link w:val="Gvdemetni8"/>
    <w:pPr>
      <w:spacing w:after="340"/>
      <w:jc w:val="center"/>
    </w:pPr>
    <w:rPr>
      <w:rFonts w:ascii="Times New Roman" w:eastAsia="Times New Roman" w:hAnsi="Times New Roman" w:cs="Times New Roman"/>
      <w:b/>
      <w:bCs/>
      <w:color w:val="3B3B3B"/>
      <w:sz w:val="22"/>
      <w:szCs w:val="22"/>
    </w:rPr>
  </w:style>
  <w:style w:type="paragraph" w:customStyle="1" w:styleId="Tabloyazs0">
    <w:name w:val="Tablo yazısı"/>
    <w:basedOn w:val="Normal"/>
    <w:link w:val="Tabloyazs"/>
    <w:pPr>
      <w:jc w:val="center"/>
    </w:pPr>
    <w:rPr>
      <w:rFonts w:ascii="Times New Roman" w:eastAsia="Times New Roman" w:hAnsi="Times New Roman" w:cs="Times New Roman"/>
      <w:i/>
      <w:iCs/>
      <w:color w:val="3B3B3B"/>
      <w:sz w:val="30"/>
      <w:szCs w:val="30"/>
    </w:rPr>
  </w:style>
  <w:style w:type="paragraph" w:customStyle="1" w:styleId="Balk10">
    <w:name w:val="Başlık #1"/>
    <w:basedOn w:val="Normal"/>
    <w:link w:val="Balk1"/>
    <w:pPr>
      <w:spacing w:after="300"/>
      <w:jc w:val="center"/>
      <w:outlineLvl w:val="0"/>
    </w:pPr>
    <w:rPr>
      <w:rFonts w:ascii="Times New Roman" w:eastAsia="Times New Roman" w:hAnsi="Times New Roman" w:cs="Times New Roman"/>
      <w:smallCaps/>
      <w:color w:val="3B3B3B"/>
      <w:sz w:val="40"/>
      <w:szCs w:val="40"/>
    </w:rPr>
  </w:style>
  <w:style w:type="paragraph" w:customStyle="1" w:styleId="Gvdemetni90">
    <w:name w:val="Gövde metni (9)"/>
    <w:basedOn w:val="Normal"/>
    <w:link w:val="Gvdemetni9"/>
    <w:pPr>
      <w:spacing w:after="220"/>
      <w:jc w:val="center"/>
    </w:pPr>
    <w:rPr>
      <w:rFonts w:ascii="Arial" w:eastAsia="Arial" w:hAnsi="Arial" w:cs="Arial"/>
      <w:color w:val="3B3B3B"/>
      <w:sz w:val="10"/>
      <w:szCs w:val="10"/>
      <w:lang w:eastAsia="fr-FR"/>
    </w:rPr>
  </w:style>
  <w:style w:type="paragraph" w:customStyle="1" w:styleId="Gvdemetni100">
    <w:name w:val="Gövde metni (10)"/>
    <w:basedOn w:val="Normal"/>
    <w:link w:val="Gvdemetni10"/>
    <w:pPr>
      <w:spacing w:after="1160"/>
      <w:ind w:left="1760"/>
    </w:pPr>
    <w:rPr>
      <w:rFonts w:ascii="Arial" w:eastAsia="Arial" w:hAnsi="Arial" w:cs="Arial"/>
      <w:i/>
      <w:iCs/>
      <w:color w:val="3B3B3B"/>
      <w:sz w:val="14"/>
      <w:szCs w:val="14"/>
    </w:rPr>
  </w:style>
  <w:style w:type="paragraph" w:customStyle="1" w:styleId="Gvdemetni110">
    <w:name w:val="Gövde metni (11)"/>
    <w:basedOn w:val="Normal"/>
    <w:link w:val="Gvdemetni11"/>
    <w:pPr>
      <w:spacing w:after="280" w:line="175" w:lineRule="auto"/>
      <w:ind w:left="4180" w:firstLine="30"/>
    </w:pPr>
    <w:rPr>
      <w:rFonts w:ascii="Times New Roman" w:eastAsia="Times New Roman" w:hAnsi="Times New Roman" w:cs="Times New Roman"/>
      <w:color w:val="3B3B3B"/>
      <w:sz w:val="38"/>
      <w:szCs w:val="38"/>
      <w:lang w:eastAsia="fr-FR"/>
    </w:rPr>
  </w:style>
  <w:style w:type="paragraph" w:customStyle="1" w:styleId="Resimyazs0">
    <w:name w:val="Resim yazısı"/>
    <w:basedOn w:val="Normal"/>
    <w:link w:val="Resimyazs"/>
    <w:pPr>
      <w:spacing w:line="218" w:lineRule="auto"/>
    </w:pPr>
    <w:rPr>
      <w:rFonts w:ascii="Times New Roman" w:eastAsia="Times New Roman" w:hAnsi="Times New Roman" w:cs="Times New Roman"/>
      <w:color w:val="3B3B3B"/>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footer" Target="footer54.xml"/><Relationship Id="rId671" Type="http://schemas.openxmlformats.org/officeDocument/2006/relationships/footer" Target="footer327.xml"/><Relationship Id="rId769" Type="http://schemas.openxmlformats.org/officeDocument/2006/relationships/footer" Target="footer376.xml"/><Relationship Id="rId976" Type="http://schemas.openxmlformats.org/officeDocument/2006/relationships/footer" Target="footer479.xml"/><Relationship Id="rId1399" Type="http://schemas.openxmlformats.org/officeDocument/2006/relationships/footer" Target="footer688.xml"/><Relationship Id="rId21" Type="http://schemas.openxmlformats.org/officeDocument/2006/relationships/header" Target="header7.xml"/><Relationship Id="rId324" Type="http://schemas.openxmlformats.org/officeDocument/2006/relationships/header" Target="header156.xml"/><Relationship Id="rId531" Type="http://schemas.openxmlformats.org/officeDocument/2006/relationships/header" Target="header259.xml"/><Relationship Id="rId629" Type="http://schemas.openxmlformats.org/officeDocument/2006/relationships/header" Target="header307.xml"/><Relationship Id="rId1161" Type="http://schemas.openxmlformats.org/officeDocument/2006/relationships/footer" Target="footer572.xml"/><Relationship Id="rId1259" Type="http://schemas.openxmlformats.org/officeDocument/2006/relationships/header" Target="header621.xml"/><Relationship Id="rId170" Type="http://schemas.openxmlformats.org/officeDocument/2006/relationships/header" Target="header80.xml"/><Relationship Id="rId836" Type="http://schemas.openxmlformats.org/officeDocument/2006/relationships/footer" Target="footer409.xml"/><Relationship Id="rId1021" Type="http://schemas.openxmlformats.org/officeDocument/2006/relationships/footer" Target="footer502.xml"/><Relationship Id="rId1119" Type="http://schemas.openxmlformats.org/officeDocument/2006/relationships/header" Target="header552.xml"/><Relationship Id="rId268" Type="http://schemas.openxmlformats.org/officeDocument/2006/relationships/footer" Target="footer127.xml"/><Relationship Id="rId475" Type="http://schemas.openxmlformats.org/officeDocument/2006/relationships/header" Target="header231.xml"/><Relationship Id="rId682" Type="http://schemas.openxmlformats.org/officeDocument/2006/relationships/header" Target="header333.xml"/><Relationship Id="rId903" Type="http://schemas.openxmlformats.org/officeDocument/2006/relationships/header" Target="header444.xml"/><Relationship Id="rId1326" Type="http://schemas.openxmlformats.org/officeDocument/2006/relationships/header" Target="header653.xml"/><Relationship Id="rId32" Type="http://schemas.openxmlformats.org/officeDocument/2006/relationships/footer" Target="footer11.xml"/><Relationship Id="rId128" Type="http://schemas.openxmlformats.org/officeDocument/2006/relationships/footer" Target="footer59.xml"/><Relationship Id="rId335" Type="http://schemas.openxmlformats.org/officeDocument/2006/relationships/header" Target="header161.xml"/><Relationship Id="rId542" Type="http://schemas.openxmlformats.org/officeDocument/2006/relationships/footer" Target="footer264.xml"/><Relationship Id="rId987" Type="http://schemas.openxmlformats.org/officeDocument/2006/relationships/header" Target="header486.xml"/><Relationship Id="rId1172" Type="http://schemas.openxmlformats.org/officeDocument/2006/relationships/footer" Target="footer577.xml"/><Relationship Id="rId181" Type="http://schemas.openxmlformats.org/officeDocument/2006/relationships/header" Target="header86.xml"/><Relationship Id="rId402" Type="http://schemas.openxmlformats.org/officeDocument/2006/relationships/footer" Target="footer194.xml"/><Relationship Id="rId847" Type="http://schemas.openxmlformats.org/officeDocument/2006/relationships/header" Target="header416.xml"/><Relationship Id="rId1032" Type="http://schemas.openxmlformats.org/officeDocument/2006/relationships/footer" Target="footer507.xml"/><Relationship Id="rId279" Type="http://schemas.openxmlformats.org/officeDocument/2006/relationships/header" Target="header134.xml"/><Relationship Id="rId486" Type="http://schemas.openxmlformats.org/officeDocument/2006/relationships/footer" Target="footer236.xml"/><Relationship Id="rId693" Type="http://schemas.openxmlformats.org/officeDocument/2006/relationships/footer" Target="footer338.xml"/><Relationship Id="rId707" Type="http://schemas.openxmlformats.org/officeDocument/2006/relationships/header" Target="header346.xml"/><Relationship Id="rId914" Type="http://schemas.openxmlformats.org/officeDocument/2006/relationships/header" Target="header449.xml"/><Relationship Id="rId1337" Type="http://schemas.openxmlformats.org/officeDocument/2006/relationships/footer" Target="footer657.xml"/><Relationship Id="rId43" Type="http://schemas.openxmlformats.org/officeDocument/2006/relationships/footer" Target="footer17.xml"/><Relationship Id="rId139" Type="http://schemas.openxmlformats.org/officeDocument/2006/relationships/header" Target="header66.xml"/><Relationship Id="rId346" Type="http://schemas.openxmlformats.org/officeDocument/2006/relationships/footer" Target="footer166.xml"/><Relationship Id="rId553" Type="http://schemas.openxmlformats.org/officeDocument/2006/relationships/footer" Target="footer269.xml"/><Relationship Id="rId760" Type="http://schemas.openxmlformats.org/officeDocument/2006/relationships/footer" Target="footer371.xml"/><Relationship Id="rId998" Type="http://schemas.openxmlformats.org/officeDocument/2006/relationships/header" Target="header491.xml"/><Relationship Id="rId1183" Type="http://schemas.openxmlformats.org/officeDocument/2006/relationships/header" Target="header583.xml"/><Relationship Id="rId1390" Type="http://schemas.openxmlformats.org/officeDocument/2006/relationships/header" Target="header684.xml"/><Relationship Id="rId1404" Type="http://schemas.openxmlformats.org/officeDocument/2006/relationships/header" Target="header691.xml"/><Relationship Id="rId192" Type="http://schemas.openxmlformats.org/officeDocument/2006/relationships/image" Target="media/image6.jpeg"/><Relationship Id="rId206" Type="http://schemas.openxmlformats.org/officeDocument/2006/relationships/header" Target="header97.xml"/><Relationship Id="rId413" Type="http://schemas.openxmlformats.org/officeDocument/2006/relationships/footer" Target="footer199.xml"/><Relationship Id="rId858" Type="http://schemas.openxmlformats.org/officeDocument/2006/relationships/header" Target="header421.xml"/><Relationship Id="rId1043" Type="http://schemas.openxmlformats.org/officeDocument/2006/relationships/header" Target="header514.xml"/><Relationship Id="rId497" Type="http://schemas.openxmlformats.org/officeDocument/2006/relationships/footer" Target="footer241.xml"/><Relationship Id="rId620" Type="http://schemas.openxmlformats.org/officeDocument/2006/relationships/footer" Target="footer302.xml"/><Relationship Id="rId718" Type="http://schemas.openxmlformats.org/officeDocument/2006/relationships/header" Target="header351.xml"/><Relationship Id="rId925" Type="http://schemas.openxmlformats.org/officeDocument/2006/relationships/footer" Target="footer454.xml"/><Relationship Id="rId1250" Type="http://schemas.openxmlformats.org/officeDocument/2006/relationships/footer" Target="footer616.xml"/><Relationship Id="rId1348" Type="http://schemas.openxmlformats.org/officeDocument/2006/relationships/footer" Target="footer662.xml"/><Relationship Id="rId357" Type="http://schemas.openxmlformats.org/officeDocument/2006/relationships/footer" Target="footer171.xml"/><Relationship Id="rId1110" Type="http://schemas.openxmlformats.org/officeDocument/2006/relationships/header" Target="header547.xml"/><Relationship Id="rId1194" Type="http://schemas.openxmlformats.org/officeDocument/2006/relationships/footer" Target="footer588.xml"/><Relationship Id="rId1208" Type="http://schemas.openxmlformats.org/officeDocument/2006/relationships/header" Target="header596.xml"/><Relationship Id="rId1415" Type="http://schemas.openxmlformats.org/officeDocument/2006/relationships/footer" Target="footer696.xml"/><Relationship Id="rId54" Type="http://schemas.openxmlformats.org/officeDocument/2006/relationships/header" Target="header23.xml"/><Relationship Id="rId217" Type="http://schemas.openxmlformats.org/officeDocument/2006/relationships/footer" Target="footer102.xml"/><Relationship Id="rId564" Type="http://schemas.openxmlformats.org/officeDocument/2006/relationships/header" Target="header275.xml"/><Relationship Id="rId771" Type="http://schemas.openxmlformats.org/officeDocument/2006/relationships/header" Target="header378.xml"/><Relationship Id="rId869" Type="http://schemas.openxmlformats.org/officeDocument/2006/relationships/footer" Target="footer426.xml"/><Relationship Id="rId424" Type="http://schemas.openxmlformats.org/officeDocument/2006/relationships/header" Target="header206.xml"/><Relationship Id="rId631" Type="http://schemas.openxmlformats.org/officeDocument/2006/relationships/footer" Target="footer307.xml"/><Relationship Id="rId729" Type="http://schemas.openxmlformats.org/officeDocument/2006/relationships/footer" Target="footer356.xml"/><Relationship Id="rId1054" Type="http://schemas.openxmlformats.org/officeDocument/2006/relationships/header" Target="header519.xml"/><Relationship Id="rId1261" Type="http://schemas.openxmlformats.org/officeDocument/2006/relationships/footer" Target="footer621.xml"/><Relationship Id="rId1359" Type="http://schemas.openxmlformats.org/officeDocument/2006/relationships/header" Target="header669.xml"/><Relationship Id="rId270" Type="http://schemas.openxmlformats.org/officeDocument/2006/relationships/header" Target="header129.xml"/><Relationship Id="rId936" Type="http://schemas.openxmlformats.org/officeDocument/2006/relationships/footer" Target="footer459.xml"/><Relationship Id="rId1121" Type="http://schemas.openxmlformats.org/officeDocument/2006/relationships/footer" Target="footer552.xml"/><Relationship Id="rId1219" Type="http://schemas.openxmlformats.org/officeDocument/2006/relationships/header" Target="header601.xml"/><Relationship Id="rId65" Type="http://schemas.openxmlformats.org/officeDocument/2006/relationships/footer" Target="footer28.xml"/><Relationship Id="rId130" Type="http://schemas.openxmlformats.org/officeDocument/2006/relationships/header" Target="header61.xml"/><Relationship Id="rId368" Type="http://schemas.openxmlformats.org/officeDocument/2006/relationships/header" Target="header178.xml"/><Relationship Id="rId575" Type="http://schemas.openxmlformats.org/officeDocument/2006/relationships/footer" Target="footer280.xml"/><Relationship Id="rId782" Type="http://schemas.openxmlformats.org/officeDocument/2006/relationships/header" Target="header383.xml"/><Relationship Id="rId1426" Type="http://schemas.openxmlformats.org/officeDocument/2006/relationships/footer" Target="footer701.xml"/><Relationship Id="rId228" Type="http://schemas.openxmlformats.org/officeDocument/2006/relationships/footer" Target="footer107.xml"/><Relationship Id="rId435" Type="http://schemas.openxmlformats.org/officeDocument/2006/relationships/header" Target="header211.xml"/><Relationship Id="rId642" Type="http://schemas.openxmlformats.org/officeDocument/2006/relationships/header" Target="header314.xml"/><Relationship Id="rId1065" Type="http://schemas.openxmlformats.org/officeDocument/2006/relationships/footer" Target="footer524.xml"/><Relationship Id="rId1272" Type="http://schemas.openxmlformats.org/officeDocument/2006/relationships/header" Target="header628.xml"/><Relationship Id="rId281" Type="http://schemas.openxmlformats.org/officeDocument/2006/relationships/footer" Target="footer134.xml"/><Relationship Id="rId502" Type="http://schemas.openxmlformats.org/officeDocument/2006/relationships/footer" Target="footer244.xml"/><Relationship Id="rId947" Type="http://schemas.openxmlformats.org/officeDocument/2006/relationships/header" Target="header466.xml"/><Relationship Id="rId1132" Type="http://schemas.openxmlformats.org/officeDocument/2006/relationships/footer" Target="footer557.xml"/><Relationship Id="rId76" Type="http://schemas.openxmlformats.org/officeDocument/2006/relationships/footer" Target="footer33.xml"/><Relationship Id="rId141" Type="http://schemas.openxmlformats.org/officeDocument/2006/relationships/footer" Target="footer66.xml"/><Relationship Id="rId379" Type="http://schemas.openxmlformats.org/officeDocument/2006/relationships/header" Target="header183.xml"/><Relationship Id="rId586" Type="http://schemas.openxmlformats.org/officeDocument/2006/relationships/header" Target="header286.xml"/><Relationship Id="rId793" Type="http://schemas.openxmlformats.org/officeDocument/2006/relationships/footer" Target="footer388.xml"/><Relationship Id="rId807" Type="http://schemas.openxmlformats.org/officeDocument/2006/relationships/header" Target="header396.xml"/><Relationship Id="rId1437" Type="http://schemas.openxmlformats.org/officeDocument/2006/relationships/header" Target="header708.xml"/><Relationship Id="rId7" Type="http://schemas.openxmlformats.org/officeDocument/2006/relationships/image" Target="media/image1.jpeg"/><Relationship Id="rId239" Type="http://schemas.openxmlformats.org/officeDocument/2006/relationships/header" Target="header114.xml"/><Relationship Id="rId446" Type="http://schemas.openxmlformats.org/officeDocument/2006/relationships/footer" Target="footer216.xml"/><Relationship Id="rId653" Type="http://schemas.openxmlformats.org/officeDocument/2006/relationships/header" Target="header319.xml"/><Relationship Id="rId1076" Type="http://schemas.openxmlformats.org/officeDocument/2006/relationships/footer" Target="footer529.xml"/><Relationship Id="rId1283" Type="http://schemas.openxmlformats.org/officeDocument/2006/relationships/header" Target="header633.xml"/><Relationship Id="rId292" Type="http://schemas.openxmlformats.org/officeDocument/2006/relationships/header" Target="header140.xml"/><Relationship Id="rId306" Type="http://schemas.openxmlformats.org/officeDocument/2006/relationships/footer" Target="footer146.xml"/><Relationship Id="rId860" Type="http://schemas.openxmlformats.org/officeDocument/2006/relationships/footer" Target="footer421.xml"/><Relationship Id="rId958" Type="http://schemas.openxmlformats.org/officeDocument/2006/relationships/header" Target="header471.xml"/><Relationship Id="rId1143" Type="http://schemas.openxmlformats.org/officeDocument/2006/relationships/header" Target="header564.xml"/><Relationship Id="rId87" Type="http://schemas.openxmlformats.org/officeDocument/2006/relationships/header" Target="header40.xml"/><Relationship Id="rId513" Type="http://schemas.openxmlformats.org/officeDocument/2006/relationships/footer" Target="footer249.xml"/><Relationship Id="rId597" Type="http://schemas.openxmlformats.org/officeDocument/2006/relationships/header" Target="header291.xml"/><Relationship Id="rId720" Type="http://schemas.openxmlformats.org/officeDocument/2006/relationships/footer" Target="footer351.xml"/><Relationship Id="rId818" Type="http://schemas.openxmlformats.org/officeDocument/2006/relationships/header" Target="header401.xml"/><Relationship Id="rId1350" Type="http://schemas.openxmlformats.org/officeDocument/2006/relationships/header" Target="header664.xml"/><Relationship Id="rId1448" Type="http://schemas.openxmlformats.org/officeDocument/2006/relationships/footer" Target="footer711.xml"/><Relationship Id="rId152" Type="http://schemas.openxmlformats.org/officeDocument/2006/relationships/footer" Target="footer71.xml"/><Relationship Id="rId457" Type="http://schemas.openxmlformats.org/officeDocument/2006/relationships/footer" Target="footer221.xml"/><Relationship Id="rId1003" Type="http://schemas.openxmlformats.org/officeDocument/2006/relationships/header" Target="header494.xml"/><Relationship Id="rId1087" Type="http://schemas.openxmlformats.org/officeDocument/2006/relationships/header" Target="header536.xml"/><Relationship Id="rId1210" Type="http://schemas.openxmlformats.org/officeDocument/2006/relationships/footer" Target="footer596.xml"/><Relationship Id="rId1294" Type="http://schemas.openxmlformats.org/officeDocument/2006/relationships/image" Target="media/image16.jpeg"/><Relationship Id="rId1308" Type="http://schemas.openxmlformats.org/officeDocument/2006/relationships/footer" Target="footer643.xml"/><Relationship Id="rId664" Type="http://schemas.openxmlformats.org/officeDocument/2006/relationships/footer" Target="footer324.xml"/><Relationship Id="rId871" Type="http://schemas.openxmlformats.org/officeDocument/2006/relationships/header" Target="header428.xml"/><Relationship Id="rId969" Type="http://schemas.openxmlformats.org/officeDocument/2006/relationships/footer" Target="footer476.xml"/><Relationship Id="rId14" Type="http://schemas.openxmlformats.org/officeDocument/2006/relationships/footer" Target="footer3.xml"/><Relationship Id="rId317" Type="http://schemas.openxmlformats.org/officeDocument/2006/relationships/footer" Target="footer151.xml"/><Relationship Id="rId524" Type="http://schemas.openxmlformats.org/officeDocument/2006/relationships/header" Target="header256.xml"/><Relationship Id="rId731" Type="http://schemas.openxmlformats.org/officeDocument/2006/relationships/header" Target="header358.xml"/><Relationship Id="rId1154" Type="http://schemas.openxmlformats.org/officeDocument/2006/relationships/header" Target="header569.xml"/><Relationship Id="rId1361" Type="http://schemas.openxmlformats.org/officeDocument/2006/relationships/footer" Target="footer669.xml"/><Relationship Id="rId1459" Type="http://schemas.openxmlformats.org/officeDocument/2006/relationships/header" Target="header717.xml"/><Relationship Id="rId98" Type="http://schemas.openxmlformats.org/officeDocument/2006/relationships/header" Target="header45.xml"/><Relationship Id="rId163" Type="http://schemas.openxmlformats.org/officeDocument/2006/relationships/header" Target="header77.xml"/><Relationship Id="rId370" Type="http://schemas.openxmlformats.org/officeDocument/2006/relationships/footer" Target="footer178.xml"/><Relationship Id="rId829" Type="http://schemas.openxmlformats.org/officeDocument/2006/relationships/footer" Target="footer406.xml"/><Relationship Id="rId1014" Type="http://schemas.openxmlformats.org/officeDocument/2006/relationships/header" Target="header499.xml"/><Relationship Id="rId1221" Type="http://schemas.openxmlformats.org/officeDocument/2006/relationships/footer" Target="footer601.xml"/><Relationship Id="rId230" Type="http://schemas.openxmlformats.org/officeDocument/2006/relationships/header" Target="header109.xml"/><Relationship Id="rId468" Type="http://schemas.openxmlformats.org/officeDocument/2006/relationships/header" Target="header228.xml"/><Relationship Id="rId675" Type="http://schemas.openxmlformats.org/officeDocument/2006/relationships/footer" Target="footer329.xml"/><Relationship Id="rId882" Type="http://schemas.openxmlformats.org/officeDocument/2006/relationships/header" Target="header433.xml"/><Relationship Id="rId1098" Type="http://schemas.openxmlformats.org/officeDocument/2006/relationships/header" Target="header541.xml"/><Relationship Id="rId1319" Type="http://schemas.openxmlformats.org/officeDocument/2006/relationships/footer" Target="footer648.xml"/><Relationship Id="rId25" Type="http://schemas.openxmlformats.org/officeDocument/2006/relationships/image" Target="media/image3.jpeg"/><Relationship Id="rId328" Type="http://schemas.openxmlformats.org/officeDocument/2006/relationships/header" Target="header158.xml"/><Relationship Id="rId535" Type="http://schemas.openxmlformats.org/officeDocument/2006/relationships/header" Target="header261.xml"/><Relationship Id="rId742" Type="http://schemas.openxmlformats.org/officeDocument/2006/relationships/header" Target="header363.xml"/><Relationship Id="rId1165" Type="http://schemas.openxmlformats.org/officeDocument/2006/relationships/footer" Target="footer574.xml"/><Relationship Id="rId1372" Type="http://schemas.openxmlformats.org/officeDocument/2006/relationships/footer" Target="footer674.xml"/><Relationship Id="rId174" Type="http://schemas.openxmlformats.org/officeDocument/2006/relationships/footer" Target="footer81.xml"/><Relationship Id="rId381" Type="http://schemas.openxmlformats.org/officeDocument/2006/relationships/footer" Target="footer183.xml"/><Relationship Id="rId602" Type="http://schemas.openxmlformats.org/officeDocument/2006/relationships/header" Target="header294.xml"/><Relationship Id="rId1025" Type="http://schemas.openxmlformats.org/officeDocument/2006/relationships/footer" Target="footer504.xml"/><Relationship Id="rId1232" Type="http://schemas.openxmlformats.org/officeDocument/2006/relationships/header" Target="header608.xml"/><Relationship Id="rId241" Type="http://schemas.openxmlformats.org/officeDocument/2006/relationships/footer" Target="footer114.xml"/><Relationship Id="rId479" Type="http://schemas.openxmlformats.org/officeDocument/2006/relationships/header" Target="header233.xml"/><Relationship Id="rId686" Type="http://schemas.openxmlformats.org/officeDocument/2006/relationships/header" Target="header335.xml"/><Relationship Id="rId893" Type="http://schemas.openxmlformats.org/officeDocument/2006/relationships/footer" Target="footer438.xml"/><Relationship Id="rId907" Type="http://schemas.openxmlformats.org/officeDocument/2006/relationships/header" Target="header446.xml"/><Relationship Id="rId36" Type="http://schemas.openxmlformats.org/officeDocument/2006/relationships/footer" Target="footer13.xml"/><Relationship Id="rId339" Type="http://schemas.openxmlformats.org/officeDocument/2006/relationships/header" Target="header163.xml"/><Relationship Id="rId546" Type="http://schemas.openxmlformats.org/officeDocument/2006/relationships/footer" Target="footer266.xml"/><Relationship Id="rId753" Type="http://schemas.openxmlformats.org/officeDocument/2006/relationships/footer" Target="footer368.xml"/><Relationship Id="rId1176" Type="http://schemas.openxmlformats.org/officeDocument/2006/relationships/footer" Target="footer579.xml"/><Relationship Id="rId1383" Type="http://schemas.openxmlformats.org/officeDocument/2006/relationships/header" Target="header681.xml"/><Relationship Id="rId101" Type="http://schemas.openxmlformats.org/officeDocument/2006/relationships/footer" Target="footer46.xml"/><Relationship Id="rId185" Type="http://schemas.openxmlformats.org/officeDocument/2006/relationships/header" Target="header88.xml"/><Relationship Id="rId406" Type="http://schemas.openxmlformats.org/officeDocument/2006/relationships/footer" Target="footer196.xml"/><Relationship Id="rId960" Type="http://schemas.openxmlformats.org/officeDocument/2006/relationships/footer" Target="footer471.xml"/><Relationship Id="rId1036" Type="http://schemas.openxmlformats.org/officeDocument/2006/relationships/footer" Target="footer509.xml"/><Relationship Id="rId1243" Type="http://schemas.openxmlformats.org/officeDocument/2006/relationships/header" Target="header613.xml"/><Relationship Id="rId392" Type="http://schemas.openxmlformats.org/officeDocument/2006/relationships/header" Target="header190.xml"/><Relationship Id="rId613" Type="http://schemas.openxmlformats.org/officeDocument/2006/relationships/header" Target="header299.xml"/><Relationship Id="rId697" Type="http://schemas.openxmlformats.org/officeDocument/2006/relationships/footer" Target="footer340.xml"/><Relationship Id="rId820" Type="http://schemas.openxmlformats.org/officeDocument/2006/relationships/footer" Target="footer401.xml"/><Relationship Id="rId918" Type="http://schemas.openxmlformats.org/officeDocument/2006/relationships/header" Target="header451.xml"/><Relationship Id="rId1450" Type="http://schemas.openxmlformats.org/officeDocument/2006/relationships/header" Target="header713.xml"/><Relationship Id="rId252" Type="http://schemas.openxmlformats.org/officeDocument/2006/relationships/footer" Target="footer119.xml"/><Relationship Id="rId1103" Type="http://schemas.openxmlformats.org/officeDocument/2006/relationships/header" Target="header544.xml"/><Relationship Id="rId1187" Type="http://schemas.openxmlformats.org/officeDocument/2006/relationships/header" Target="header585.xml"/><Relationship Id="rId1310" Type="http://schemas.openxmlformats.org/officeDocument/2006/relationships/header" Target="header645.xml"/><Relationship Id="rId1408" Type="http://schemas.openxmlformats.org/officeDocument/2006/relationships/header" Target="header693.xml"/><Relationship Id="rId47" Type="http://schemas.openxmlformats.org/officeDocument/2006/relationships/header" Target="header20.xml"/><Relationship Id="rId112" Type="http://schemas.openxmlformats.org/officeDocument/2006/relationships/footer" Target="footer51.xml"/><Relationship Id="rId557" Type="http://schemas.openxmlformats.org/officeDocument/2006/relationships/footer" Target="footer271.xml"/><Relationship Id="rId764" Type="http://schemas.openxmlformats.org/officeDocument/2006/relationships/footer" Target="footer373.xml"/><Relationship Id="rId971" Type="http://schemas.openxmlformats.org/officeDocument/2006/relationships/header" Target="header478.xml"/><Relationship Id="rId1394" Type="http://schemas.openxmlformats.org/officeDocument/2006/relationships/header" Target="header686.xml"/><Relationship Id="rId196" Type="http://schemas.openxmlformats.org/officeDocument/2006/relationships/footer" Target="footer91.xml"/><Relationship Id="rId417" Type="http://schemas.openxmlformats.org/officeDocument/2006/relationships/footer" Target="footer201.xml"/><Relationship Id="rId624" Type="http://schemas.openxmlformats.org/officeDocument/2006/relationships/footer" Target="footer304.xml"/><Relationship Id="rId831" Type="http://schemas.openxmlformats.org/officeDocument/2006/relationships/header" Target="header408.xml"/><Relationship Id="rId1047" Type="http://schemas.openxmlformats.org/officeDocument/2006/relationships/header" Target="header516.xml"/><Relationship Id="rId1254" Type="http://schemas.openxmlformats.org/officeDocument/2006/relationships/footer" Target="footer618.xml"/><Relationship Id="rId1461" Type="http://schemas.openxmlformats.org/officeDocument/2006/relationships/footer" Target="footer717.xml"/><Relationship Id="rId263" Type="http://schemas.openxmlformats.org/officeDocument/2006/relationships/header" Target="header126.xml"/><Relationship Id="rId470" Type="http://schemas.openxmlformats.org/officeDocument/2006/relationships/footer" Target="footer228.xml"/><Relationship Id="rId929" Type="http://schemas.openxmlformats.org/officeDocument/2006/relationships/footer" Target="footer456.xml"/><Relationship Id="rId1114" Type="http://schemas.openxmlformats.org/officeDocument/2006/relationships/header" Target="header549.xml"/><Relationship Id="rId1321" Type="http://schemas.openxmlformats.org/officeDocument/2006/relationships/header" Target="header650.xml"/><Relationship Id="rId58" Type="http://schemas.openxmlformats.org/officeDocument/2006/relationships/header" Target="header25.xml"/><Relationship Id="rId123" Type="http://schemas.openxmlformats.org/officeDocument/2006/relationships/header" Target="header58.xml"/><Relationship Id="rId330" Type="http://schemas.openxmlformats.org/officeDocument/2006/relationships/footer" Target="footer158.xml"/><Relationship Id="rId568" Type="http://schemas.openxmlformats.org/officeDocument/2006/relationships/header" Target="header277.xml"/><Relationship Id="rId775" Type="http://schemas.openxmlformats.org/officeDocument/2006/relationships/header" Target="header380.xml"/><Relationship Id="rId982" Type="http://schemas.openxmlformats.org/officeDocument/2006/relationships/header" Target="header483.xml"/><Relationship Id="rId1198" Type="http://schemas.openxmlformats.org/officeDocument/2006/relationships/footer" Target="footer590.xml"/><Relationship Id="rId1419" Type="http://schemas.openxmlformats.org/officeDocument/2006/relationships/footer" Target="footer698.xml"/><Relationship Id="rId428" Type="http://schemas.openxmlformats.org/officeDocument/2006/relationships/header" Target="header208.xml"/><Relationship Id="rId635" Type="http://schemas.openxmlformats.org/officeDocument/2006/relationships/footer" Target="footer309.xml"/><Relationship Id="rId842" Type="http://schemas.openxmlformats.org/officeDocument/2006/relationships/header" Target="header413.xml"/><Relationship Id="rId1058" Type="http://schemas.openxmlformats.org/officeDocument/2006/relationships/header" Target="header521.xml"/><Relationship Id="rId1265" Type="http://schemas.openxmlformats.org/officeDocument/2006/relationships/footer" Target="footer623.xml"/><Relationship Id="rId274" Type="http://schemas.openxmlformats.org/officeDocument/2006/relationships/header" Target="header131.xml"/><Relationship Id="rId481" Type="http://schemas.openxmlformats.org/officeDocument/2006/relationships/footer" Target="footer233.xml"/><Relationship Id="rId702" Type="http://schemas.openxmlformats.org/officeDocument/2006/relationships/header" Target="header343.xml"/><Relationship Id="rId1125" Type="http://schemas.openxmlformats.org/officeDocument/2006/relationships/footer" Target="footer554.xml"/><Relationship Id="rId1332" Type="http://schemas.openxmlformats.org/officeDocument/2006/relationships/footer" Target="footer655.xml"/><Relationship Id="rId69" Type="http://schemas.openxmlformats.org/officeDocument/2006/relationships/footer" Target="footer30.xml"/><Relationship Id="rId134" Type="http://schemas.openxmlformats.org/officeDocument/2006/relationships/header" Target="header63.xml"/><Relationship Id="rId579" Type="http://schemas.openxmlformats.org/officeDocument/2006/relationships/footer" Target="footer281.xml"/><Relationship Id="rId786" Type="http://schemas.openxmlformats.org/officeDocument/2006/relationships/header" Target="header385.xml"/><Relationship Id="rId993" Type="http://schemas.openxmlformats.org/officeDocument/2006/relationships/footer" Target="footer488.xml"/><Relationship Id="rId341" Type="http://schemas.openxmlformats.org/officeDocument/2006/relationships/footer" Target="footer163.xml"/><Relationship Id="rId439" Type="http://schemas.openxmlformats.org/officeDocument/2006/relationships/header" Target="header213.xml"/><Relationship Id="rId646" Type="http://schemas.openxmlformats.org/officeDocument/2006/relationships/header" Target="header316.xml"/><Relationship Id="rId1069" Type="http://schemas.openxmlformats.org/officeDocument/2006/relationships/footer" Target="footer526.xml"/><Relationship Id="rId1276" Type="http://schemas.openxmlformats.org/officeDocument/2006/relationships/header" Target="header630.xml"/><Relationship Id="rId201" Type="http://schemas.openxmlformats.org/officeDocument/2006/relationships/footer" Target="footer94.xml"/><Relationship Id="rId285" Type="http://schemas.openxmlformats.org/officeDocument/2006/relationships/footer" Target="footer135.xml"/><Relationship Id="rId506" Type="http://schemas.openxmlformats.org/officeDocument/2006/relationships/footer" Target="footer246.xml"/><Relationship Id="rId853" Type="http://schemas.openxmlformats.org/officeDocument/2006/relationships/footer" Target="footer418.xml"/><Relationship Id="rId1136" Type="http://schemas.openxmlformats.org/officeDocument/2006/relationships/footer" Target="footer559.xml"/><Relationship Id="rId492" Type="http://schemas.openxmlformats.org/officeDocument/2006/relationships/header" Target="header240.xml"/><Relationship Id="rId713" Type="http://schemas.openxmlformats.org/officeDocument/2006/relationships/footer" Target="footer348.xml"/><Relationship Id="rId797" Type="http://schemas.openxmlformats.org/officeDocument/2006/relationships/footer" Target="footer390.xml"/><Relationship Id="rId920" Type="http://schemas.openxmlformats.org/officeDocument/2006/relationships/footer" Target="footer451.xml"/><Relationship Id="rId1343" Type="http://schemas.openxmlformats.org/officeDocument/2006/relationships/header" Target="header661.xml"/><Relationship Id="rId145" Type="http://schemas.openxmlformats.org/officeDocument/2006/relationships/footer" Target="footer68.xml"/><Relationship Id="rId352" Type="http://schemas.openxmlformats.org/officeDocument/2006/relationships/header" Target="header170.xml"/><Relationship Id="rId1203" Type="http://schemas.openxmlformats.org/officeDocument/2006/relationships/header" Target="header593.xml"/><Relationship Id="rId1287" Type="http://schemas.openxmlformats.org/officeDocument/2006/relationships/header" Target="header635.xml"/><Relationship Id="rId1410" Type="http://schemas.openxmlformats.org/officeDocument/2006/relationships/footer" Target="footer693.xml"/><Relationship Id="rId212" Type="http://schemas.openxmlformats.org/officeDocument/2006/relationships/footer" Target="footer99.xml"/><Relationship Id="rId657" Type="http://schemas.openxmlformats.org/officeDocument/2006/relationships/header" Target="header321.xml"/><Relationship Id="rId864" Type="http://schemas.openxmlformats.org/officeDocument/2006/relationships/footer" Target="footer423.xml"/><Relationship Id="rId296" Type="http://schemas.openxmlformats.org/officeDocument/2006/relationships/header" Target="header142.xml"/><Relationship Id="rId517" Type="http://schemas.openxmlformats.org/officeDocument/2006/relationships/footer" Target="footer251.xml"/><Relationship Id="rId724" Type="http://schemas.openxmlformats.org/officeDocument/2006/relationships/footer" Target="footer353.xml"/><Relationship Id="rId931" Type="http://schemas.openxmlformats.org/officeDocument/2006/relationships/header" Target="header458.xml"/><Relationship Id="rId1147" Type="http://schemas.openxmlformats.org/officeDocument/2006/relationships/header" Target="header566.xml"/><Relationship Id="rId1354" Type="http://schemas.openxmlformats.org/officeDocument/2006/relationships/header" Target="header666.xml"/><Relationship Id="rId60" Type="http://schemas.openxmlformats.org/officeDocument/2006/relationships/footer" Target="footer25.xml"/><Relationship Id="rId156" Type="http://schemas.openxmlformats.org/officeDocument/2006/relationships/header" Target="header74.xml"/><Relationship Id="rId363" Type="http://schemas.openxmlformats.org/officeDocument/2006/relationships/header" Target="header175.xml"/><Relationship Id="rId570" Type="http://schemas.openxmlformats.org/officeDocument/2006/relationships/footer" Target="footer277.xml"/><Relationship Id="rId1007" Type="http://schemas.openxmlformats.org/officeDocument/2006/relationships/header" Target="header496.xml"/><Relationship Id="rId1214" Type="http://schemas.openxmlformats.org/officeDocument/2006/relationships/footer" Target="footer598.xml"/><Relationship Id="rId1421" Type="http://schemas.openxmlformats.org/officeDocument/2006/relationships/header" Target="header700.xml"/><Relationship Id="rId223" Type="http://schemas.openxmlformats.org/officeDocument/2006/relationships/header" Target="header106.xml"/><Relationship Id="rId430" Type="http://schemas.openxmlformats.org/officeDocument/2006/relationships/footer" Target="footer208.xml"/><Relationship Id="rId668" Type="http://schemas.openxmlformats.org/officeDocument/2006/relationships/footer" Target="footer326.xml"/><Relationship Id="rId875" Type="http://schemas.openxmlformats.org/officeDocument/2006/relationships/header" Target="header430.xml"/><Relationship Id="rId1060" Type="http://schemas.openxmlformats.org/officeDocument/2006/relationships/footer" Target="footer521.xml"/><Relationship Id="rId1298" Type="http://schemas.openxmlformats.org/officeDocument/2006/relationships/footer" Target="footer638.xml"/><Relationship Id="rId18" Type="http://schemas.openxmlformats.org/officeDocument/2006/relationships/footer" Target="footer5.xml"/><Relationship Id="rId528" Type="http://schemas.openxmlformats.org/officeDocument/2006/relationships/header" Target="header258.xml"/><Relationship Id="rId735" Type="http://schemas.openxmlformats.org/officeDocument/2006/relationships/header" Target="header360.xml"/><Relationship Id="rId942" Type="http://schemas.openxmlformats.org/officeDocument/2006/relationships/header" Target="header463.xml"/><Relationship Id="rId1158" Type="http://schemas.openxmlformats.org/officeDocument/2006/relationships/header" Target="header571.xml"/><Relationship Id="rId1365" Type="http://schemas.openxmlformats.org/officeDocument/2006/relationships/footer" Target="footer671.xml"/><Relationship Id="rId167" Type="http://schemas.openxmlformats.org/officeDocument/2006/relationships/header" Target="header79.xml"/><Relationship Id="rId374" Type="http://schemas.openxmlformats.org/officeDocument/2006/relationships/footer" Target="footer180.xml"/><Relationship Id="rId581" Type="http://schemas.openxmlformats.org/officeDocument/2006/relationships/header" Target="header283.xml"/><Relationship Id="rId1018" Type="http://schemas.openxmlformats.org/officeDocument/2006/relationships/header" Target="header501.xml"/><Relationship Id="rId1225" Type="http://schemas.openxmlformats.org/officeDocument/2006/relationships/footer" Target="footer603.xml"/><Relationship Id="rId1432" Type="http://schemas.openxmlformats.org/officeDocument/2006/relationships/header" Target="header705.xml"/><Relationship Id="rId71" Type="http://schemas.openxmlformats.org/officeDocument/2006/relationships/header" Target="header32.xml"/><Relationship Id="rId234" Type="http://schemas.openxmlformats.org/officeDocument/2006/relationships/header" Target="header111.xml"/><Relationship Id="rId679" Type="http://schemas.openxmlformats.org/officeDocument/2006/relationships/header" Target="header332.xml"/><Relationship Id="rId802" Type="http://schemas.openxmlformats.org/officeDocument/2006/relationships/header" Target="header393.xml"/><Relationship Id="rId886" Type="http://schemas.openxmlformats.org/officeDocument/2006/relationships/header" Target="header435.xml"/><Relationship Id="rId2" Type="http://schemas.openxmlformats.org/officeDocument/2006/relationships/styles" Target="styles.xml"/><Relationship Id="rId29" Type="http://schemas.openxmlformats.org/officeDocument/2006/relationships/footer" Target="footer10.xml"/><Relationship Id="rId441" Type="http://schemas.openxmlformats.org/officeDocument/2006/relationships/footer" Target="footer213.xml"/><Relationship Id="rId539" Type="http://schemas.openxmlformats.org/officeDocument/2006/relationships/header" Target="header263.xml"/><Relationship Id="rId746" Type="http://schemas.openxmlformats.org/officeDocument/2006/relationships/header" Target="header365.xml"/><Relationship Id="rId1071" Type="http://schemas.openxmlformats.org/officeDocument/2006/relationships/header" Target="header528.xml"/><Relationship Id="rId1169" Type="http://schemas.openxmlformats.org/officeDocument/2006/relationships/footer" Target="footer576.xml"/><Relationship Id="rId1376" Type="http://schemas.openxmlformats.org/officeDocument/2006/relationships/footer" Target="footer676.xml"/><Relationship Id="rId178" Type="http://schemas.openxmlformats.org/officeDocument/2006/relationships/footer" Target="footer83.xml"/><Relationship Id="rId301" Type="http://schemas.openxmlformats.org/officeDocument/2006/relationships/footer" Target="footer143.xml"/><Relationship Id="rId953" Type="http://schemas.openxmlformats.org/officeDocument/2006/relationships/footer" Target="footer468.xml"/><Relationship Id="rId1029" Type="http://schemas.openxmlformats.org/officeDocument/2006/relationships/footer" Target="footer506.xml"/><Relationship Id="rId1236" Type="http://schemas.openxmlformats.org/officeDocument/2006/relationships/header" Target="header610.xml"/><Relationship Id="rId82" Type="http://schemas.openxmlformats.org/officeDocument/2006/relationships/header" Target="header37.xml"/><Relationship Id="rId385" Type="http://schemas.openxmlformats.org/officeDocument/2006/relationships/footer" Target="footer185.xml"/><Relationship Id="rId592" Type="http://schemas.openxmlformats.org/officeDocument/2006/relationships/footer" Target="footer288.xml"/><Relationship Id="rId606" Type="http://schemas.openxmlformats.org/officeDocument/2006/relationships/header" Target="header296.xml"/><Relationship Id="rId813" Type="http://schemas.openxmlformats.org/officeDocument/2006/relationships/footer" Target="footer398.xml"/><Relationship Id="rId1443" Type="http://schemas.openxmlformats.org/officeDocument/2006/relationships/header" Target="header710.xml"/><Relationship Id="rId245" Type="http://schemas.openxmlformats.org/officeDocument/2006/relationships/footer" Target="footer116.xml"/><Relationship Id="rId452" Type="http://schemas.openxmlformats.org/officeDocument/2006/relationships/header" Target="header220.xml"/><Relationship Id="rId897" Type="http://schemas.openxmlformats.org/officeDocument/2006/relationships/footer" Target="footer440.xml"/><Relationship Id="rId1082" Type="http://schemas.openxmlformats.org/officeDocument/2006/relationships/header" Target="header533.xml"/><Relationship Id="rId1303" Type="http://schemas.openxmlformats.org/officeDocument/2006/relationships/header" Target="header641.xml"/><Relationship Id="rId105" Type="http://schemas.openxmlformats.org/officeDocument/2006/relationships/footer" Target="footer48.xml"/><Relationship Id="rId312" Type="http://schemas.openxmlformats.org/officeDocument/2006/relationships/header" Target="header150.xml"/><Relationship Id="rId757" Type="http://schemas.openxmlformats.org/officeDocument/2006/relationships/footer" Target="footer370.xml"/><Relationship Id="rId964" Type="http://schemas.openxmlformats.org/officeDocument/2006/relationships/footer" Target="footer473.xml"/><Relationship Id="rId1387" Type="http://schemas.openxmlformats.org/officeDocument/2006/relationships/header" Target="header683.xml"/><Relationship Id="rId93" Type="http://schemas.openxmlformats.org/officeDocument/2006/relationships/footer" Target="footer42.xml"/><Relationship Id="rId189" Type="http://schemas.openxmlformats.org/officeDocument/2006/relationships/header" Target="header90.xml"/><Relationship Id="rId396" Type="http://schemas.openxmlformats.org/officeDocument/2006/relationships/header" Target="header192.xml"/><Relationship Id="rId617" Type="http://schemas.openxmlformats.org/officeDocument/2006/relationships/header" Target="header301.xml"/><Relationship Id="rId824" Type="http://schemas.openxmlformats.org/officeDocument/2006/relationships/footer" Target="footer403.xml"/><Relationship Id="rId1247" Type="http://schemas.openxmlformats.org/officeDocument/2006/relationships/header" Target="header615.xml"/><Relationship Id="rId1454" Type="http://schemas.openxmlformats.org/officeDocument/2006/relationships/header" Target="header715.xml"/><Relationship Id="rId256" Type="http://schemas.openxmlformats.org/officeDocument/2006/relationships/footer" Target="footer121.xml"/><Relationship Id="rId463" Type="http://schemas.openxmlformats.org/officeDocument/2006/relationships/header" Target="header225.xml"/><Relationship Id="rId670" Type="http://schemas.openxmlformats.org/officeDocument/2006/relationships/header" Target="header328.xml"/><Relationship Id="rId1093" Type="http://schemas.openxmlformats.org/officeDocument/2006/relationships/footer" Target="footer538.xml"/><Relationship Id="rId1107" Type="http://schemas.openxmlformats.org/officeDocument/2006/relationships/header" Target="header546.xml"/><Relationship Id="rId1314" Type="http://schemas.openxmlformats.org/officeDocument/2006/relationships/header" Target="header647.xml"/><Relationship Id="rId116" Type="http://schemas.openxmlformats.org/officeDocument/2006/relationships/footer" Target="footer53.xml"/><Relationship Id="rId323" Type="http://schemas.openxmlformats.org/officeDocument/2006/relationships/header" Target="header155.xml"/><Relationship Id="rId530" Type="http://schemas.openxmlformats.org/officeDocument/2006/relationships/footer" Target="footer258.xml"/><Relationship Id="rId768" Type="http://schemas.openxmlformats.org/officeDocument/2006/relationships/footer" Target="footer375.xml"/><Relationship Id="rId975" Type="http://schemas.openxmlformats.org/officeDocument/2006/relationships/header" Target="header480.xml"/><Relationship Id="rId1160" Type="http://schemas.openxmlformats.org/officeDocument/2006/relationships/footer" Target="footer571.xml"/><Relationship Id="rId1398" Type="http://schemas.openxmlformats.org/officeDocument/2006/relationships/header" Target="header688.xml"/><Relationship Id="rId20" Type="http://schemas.openxmlformats.org/officeDocument/2006/relationships/image" Target="media/image2.jpeg"/><Relationship Id="rId628" Type="http://schemas.openxmlformats.org/officeDocument/2006/relationships/footer" Target="footer306.xml"/><Relationship Id="rId835" Type="http://schemas.openxmlformats.org/officeDocument/2006/relationships/header" Target="header410.xml"/><Relationship Id="rId1258" Type="http://schemas.openxmlformats.org/officeDocument/2006/relationships/footer" Target="footer620.xml"/><Relationship Id="rId267" Type="http://schemas.openxmlformats.org/officeDocument/2006/relationships/header" Target="header128.xml"/><Relationship Id="rId474" Type="http://schemas.openxmlformats.org/officeDocument/2006/relationships/footer" Target="footer230.xml"/><Relationship Id="rId1020" Type="http://schemas.openxmlformats.org/officeDocument/2006/relationships/footer" Target="footer501.xml"/><Relationship Id="rId1118" Type="http://schemas.openxmlformats.org/officeDocument/2006/relationships/header" Target="header551.xml"/><Relationship Id="rId1325" Type="http://schemas.openxmlformats.org/officeDocument/2006/relationships/header" Target="header652.xml"/><Relationship Id="rId127" Type="http://schemas.openxmlformats.org/officeDocument/2006/relationships/header" Target="header60.xml"/><Relationship Id="rId681" Type="http://schemas.openxmlformats.org/officeDocument/2006/relationships/footer" Target="footer332.xml"/><Relationship Id="rId779" Type="http://schemas.openxmlformats.org/officeDocument/2006/relationships/header" Target="header382.xml"/><Relationship Id="rId902" Type="http://schemas.openxmlformats.org/officeDocument/2006/relationships/header" Target="header443.xml"/><Relationship Id="rId986" Type="http://schemas.openxmlformats.org/officeDocument/2006/relationships/header" Target="header485.xml"/><Relationship Id="rId31" Type="http://schemas.openxmlformats.org/officeDocument/2006/relationships/header" Target="header12.xml"/><Relationship Id="rId334" Type="http://schemas.openxmlformats.org/officeDocument/2006/relationships/footer" Target="footer160.xml"/><Relationship Id="rId541" Type="http://schemas.openxmlformats.org/officeDocument/2006/relationships/footer" Target="footer263.xml"/><Relationship Id="rId639" Type="http://schemas.openxmlformats.org/officeDocument/2006/relationships/footer" Target="footer311.xml"/><Relationship Id="rId1171" Type="http://schemas.openxmlformats.org/officeDocument/2006/relationships/header" Target="header578.xml"/><Relationship Id="rId1269" Type="http://schemas.openxmlformats.org/officeDocument/2006/relationships/footer" Target="footer625.xml"/><Relationship Id="rId180" Type="http://schemas.openxmlformats.org/officeDocument/2006/relationships/header" Target="header85.xml"/><Relationship Id="rId278" Type="http://schemas.openxmlformats.org/officeDocument/2006/relationships/header" Target="header133.xml"/><Relationship Id="rId401" Type="http://schemas.openxmlformats.org/officeDocument/2006/relationships/footer" Target="footer193.xml"/><Relationship Id="rId846" Type="http://schemas.openxmlformats.org/officeDocument/2006/relationships/header" Target="header415.xml"/><Relationship Id="rId1031" Type="http://schemas.openxmlformats.org/officeDocument/2006/relationships/header" Target="header508.xml"/><Relationship Id="rId1129" Type="http://schemas.openxmlformats.org/officeDocument/2006/relationships/footer" Target="footer556.xml"/><Relationship Id="rId485" Type="http://schemas.openxmlformats.org/officeDocument/2006/relationships/footer" Target="footer235.xml"/><Relationship Id="rId692" Type="http://schemas.openxmlformats.org/officeDocument/2006/relationships/footer" Target="footer337.xml"/><Relationship Id="rId706" Type="http://schemas.openxmlformats.org/officeDocument/2006/relationships/header" Target="header345.xml"/><Relationship Id="rId913" Type="http://schemas.openxmlformats.org/officeDocument/2006/relationships/footer" Target="footer448.xml"/><Relationship Id="rId1336" Type="http://schemas.openxmlformats.org/officeDocument/2006/relationships/footer" Target="footer656.xml"/><Relationship Id="rId42" Type="http://schemas.openxmlformats.org/officeDocument/2006/relationships/footer" Target="footer16.xml"/><Relationship Id="rId138" Type="http://schemas.openxmlformats.org/officeDocument/2006/relationships/header" Target="header65.xml"/><Relationship Id="rId345" Type="http://schemas.openxmlformats.org/officeDocument/2006/relationships/footer" Target="footer165.xml"/><Relationship Id="rId552" Type="http://schemas.openxmlformats.org/officeDocument/2006/relationships/header" Target="header270.xml"/><Relationship Id="rId997" Type="http://schemas.openxmlformats.org/officeDocument/2006/relationships/footer" Target="footer490.xml"/><Relationship Id="rId1182" Type="http://schemas.openxmlformats.org/officeDocument/2006/relationships/footer" Target="footer582.xml"/><Relationship Id="rId1403" Type="http://schemas.openxmlformats.org/officeDocument/2006/relationships/footer" Target="footer690.xml"/><Relationship Id="rId191" Type="http://schemas.openxmlformats.org/officeDocument/2006/relationships/footer" Target="footer90.xml"/><Relationship Id="rId205" Type="http://schemas.openxmlformats.org/officeDocument/2006/relationships/footer" Target="footer96.xml"/><Relationship Id="rId412" Type="http://schemas.openxmlformats.org/officeDocument/2006/relationships/header" Target="header200.xml"/><Relationship Id="rId857" Type="http://schemas.openxmlformats.org/officeDocument/2006/relationships/footer" Target="footer420.xml"/><Relationship Id="rId1042" Type="http://schemas.openxmlformats.org/officeDocument/2006/relationships/header" Target="header513.xml"/><Relationship Id="rId289" Type="http://schemas.openxmlformats.org/officeDocument/2006/relationships/footer" Target="footer137.xml"/><Relationship Id="rId496" Type="http://schemas.openxmlformats.org/officeDocument/2006/relationships/header" Target="header242.xml"/><Relationship Id="rId717" Type="http://schemas.openxmlformats.org/officeDocument/2006/relationships/footer" Target="footer350.xml"/><Relationship Id="rId924" Type="http://schemas.openxmlformats.org/officeDocument/2006/relationships/footer" Target="footer453.xml"/><Relationship Id="rId1347" Type="http://schemas.openxmlformats.org/officeDocument/2006/relationships/header" Target="header663.xml"/><Relationship Id="rId53" Type="http://schemas.openxmlformats.org/officeDocument/2006/relationships/footer" Target="footer22.xml"/><Relationship Id="rId149" Type="http://schemas.openxmlformats.org/officeDocument/2006/relationships/footer" Target="footer70.xml"/><Relationship Id="rId356" Type="http://schemas.openxmlformats.org/officeDocument/2006/relationships/header" Target="header172.xml"/><Relationship Id="rId563" Type="http://schemas.openxmlformats.org/officeDocument/2006/relationships/footer" Target="footer274.xml"/><Relationship Id="rId770" Type="http://schemas.openxmlformats.org/officeDocument/2006/relationships/header" Target="header377.xml"/><Relationship Id="rId1193" Type="http://schemas.openxmlformats.org/officeDocument/2006/relationships/footer" Target="footer587.xml"/><Relationship Id="rId1207" Type="http://schemas.openxmlformats.org/officeDocument/2006/relationships/header" Target="header595.xml"/><Relationship Id="rId1414" Type="http://schemas.openxmlformats.org/officeDocument/2006/relationships/footer" Target="footer695.xml"/><Relationship Id="rId216" Type="http://schemas.openxmlformats.org/officeDocument/2006/relationships/footer" Target="footer101.xml"/><Relationship Id="rId423" Type="http://schemas.openxmlformats.org/officeDocument/2006/relationships/header" Target="header205.xml"/><Relationship Id="rId868" Type="http://schemas.openxmlformats.org/officeDocument/2006/relationships/footer" Target="footer425.xml"/><Relationship Id="rId1053" Type="http://schemas.openxmlformats.org/officeDocument/2006/relationships/footer" Target="footer518.xml"/><Relationship Id="rId1260" Type="http://schemas.openxmlformats.org/officeDocument/2006/relationships/header" Target="header622.xml"/><Relationship Id="rId630" Type="http://schemas.openxmlformats.org/officeDocument/2006/relationships/header" Target="header308.xml"/><Relationship Id="rId728" Type="http://schemas.openxmlformats.org/officeDocument/2006/relationships/footer" Target="footer355.xml"/><Relationship Id="rId935" Type="http://schemas.openxmlformats.org/officeDocument/2006/relationships/header" Target="header460.xml"/><Relationship Id="rId1358" Type="http://schemas.openxmlformats.org/officeDocument/2006/relationships/header" Target="header668.xml"/><Relationship Id="rId64" Type="http://schemas.openxmlformats.org/officeDocument/2006/relationships/footer" Target="footer27.xml"/><Relationship Id="rId367" Type="http://schemas.openxmlformats.org/officeDocument/2006/relationships/header" Target="header177.xml"/><Relationship Id="rId574" Type="http://schemas.openxmlformats.org/officeDocument/2006/relationships/footer" Target="footer279.xml"/><Relationship Id="rId1120" Type="http://schemas.openxmlformats.org/officeDocument/2006/relationships/footer" Target="footer551.xml"/><Relationship Id="rId1218" Type="http://schemas.openxmlformats.org/officeDocument/2006/relationships/footer" Target="footer600.xml"/><Relationship Id="rId1425" Type="http://schemas.openxmlformats.org/officeDocument/2006/relationships/header" Target="header702.xml"/><Relationship Id="rId227" Type="http://schemas.openxmlformats.org/officeDocument/2006/relationships/header" Target="header108.xml"/><Relationship Id="rId781" Type="http://schemas.openxmlformats.org/officeDocument/2006/relationships/footer" Target="footer382.xml"/><Relationship Id="rId879" Type="http://schemas.openxmlformats.org/officeDocument/2006/relationships/header" Target="header432.xml"/><Relationship Id="rId434" Type="http://schemas.openxmlformats.org/officeDocument/2006/relationships/footer" Target="footer210.xml"/><Relationship Id="rId641" Type="http://schemas.openxmlformats.org/officeDocument/2006/relationships/header" Target="header313.xml"/><Relationship Id="rId739" Type="http://schemas.openxmlformats.org/officeDocument/2006/relationships/header" Target="header362.xml"/><Relationship Id="rId1064" Type="http://schemas.openxmlformats.org/officeDocument/2006/relationships/footer" Target="footer523.xml"/><Relationship Id="rId1271" Type="http://schemas.openxmlformats.org/officeDocument/2006/relationships/header" Target="header627.xml"/><Relationship Id="rId1369" Type="http://schemas.openxmlformats.org/officeDocument/2006/relationships/footer" Target="footer673.xml"/><Relationship Id="rId280" Type="http://schemas.openxmlformats.org/officeDocument/2006/relationships/footer" Target="footer133.xml"/><Relationship Id="rId501" Type="http://schemas.openxmlformats.org/officeDocument/2006/relationships/footer" Target="footer243.xml"/><Relationship Id="rId946" Type="http://schemas.openxmlformats.org/officeDocument/2006/relationships/header" Target="header465.xml"/><Relationship Id="rId1131" Type="http://schemas.openxmlformats.org/officeDocument/2006/relationships/header" Target="header558.xml"/><Relationship Id="rId1229" Type="http://schemas.openxmlformats.org/officeDocument/2006/relationships/footer" Target="footer605.xml"/><Relationship Id="rId75" Type="http://schemas.openxmlformats.org/officeDocument/2006/relationships/header" Target="header34.xml"/><Relationship Id="rId140" Type="http://schemas.openxmlformats.org/officeDocument/2006/relationships/footer" Target="footer65.xml"/><Relationship Id="rId378" Type="http://schemas.openxmlformats.org/officeDocument/2006/relationships/footer" Target="footer182.xml"/><Relationship Id="rId585" Type="http://schemas.openxmlformats.org/officeDocument/2006/relationships/header" Target="header285.xml"/><Relationship Id="rId792" Type="http://schemas.openxmlformats.org/officeDocument/2006/relationships/footer" Target="footer387.xml"/><Relationship Id="rId806" Type="http://schemas.openxmlformats.org/officeDocument/2006/relationships/header" Target="header395.xml"/><Relationship Id="rId1436" Type="http://schemas.openxmlformats.org/officeDocument/2006/relationships/header" Target="header707.xml"/><Relationship Id="rId6" Type="http://schemas.openxmlformats.org/officeDocument/2006/relationships/endnotes" Target="endnotes.xml"/><Relationship Id="rId238" Type="http://schemas.openxmlformats.org/officeDocument/2006/relationships/header" Target="header113.xml"/><Relationship Id="rId445" Type="http://schemas.openxmlformats.org/officeDocument/2006/relationships/footer" Target="footer215.xml"/><Relationship Id="rId652" Type="http://schemas.openxmlformats.org/officeDocument/2006/relationships/footer" Target="footer318.xml"/><Relationship Id="rId1075" Type="http://schemas.openxmlformats.org/officeDocument/2006/relationships/header" Target="header530.xml"/><Relationship Id="rId1282" Type="http://schemas.openxmlformats.org/officeDocument/2006/relationships/footer" Target="footer632.xml"/><Relationship Id="rId291" Type="http://schemas.openxmlformats.org/officeDocument/2006/relationships/header" Target="header139.xml"/><Relationship Id="rId305" Type="http://schemas.openxmlformats.org/officeDocument/2006/relationships/footer" Target="footer145.xml"/><Relationship Id="rId512" Type="http://schemas.openxmlformats.org/officeDocument/2006/relationships/header" Target="header250.xml"/><Relationship Id="rId957" Type="http://schemas.openxmlformats.org/officeDocument/2006/relationships/footer" Target="footer470.xml"/><Relationship Id="rId1142" Type="http://schemas.openxmlformats.org/officeDocument/2006/relationships/header" Target="header563.xml"/><Relationship Id="rId86" Type="http://schemas.openxmlformats.org/officeDocument/2006/relationships/header" Target="header39.xml"/><Relationship Id="rId151" Type="http://schemas.openxmlformats.org/officeDocument/2006/relationships/header" Target="header72.xml"/><Relationship Id="rId389" Type="http://schemas.openxmlformats.org/officeDocument/2006/relationships/footer" Target="footer187.xml"/><Relationship Id="rId596" Type="http://schemas.openxmlformats.org/officeDocument/2006/relationships/footer" Target="footer290.xml"/><Relationship Id="rId817" Type="http://schemas.openxmlformats.org/officeDocument/2006/relationships/footer" Target="footer400.xml"/><Relationship Id="rId1002" Type="http://schemas.openxmlformats.org/officeDocument/2006/relationships/header" Target="header493.xml"/><Relationship Id="rId1447" Type="http://schemas.openxmlformats.org/officeDocument/2006/relationships/header" Target="header712.xml"/><Relationship Id="rId249" Type="http://schemas.openxmlformats.org/officeDocument/2006/relationships/footer" Target="footer118.xml"/><Relationship Id="rId456" Type="http://schemas.openxmlformats.org/officeDocument/2006/relationships/header" Target="header222.xml"/><Relationship Id="rId663" Type="http://schemas.openxmlformats.org/officeDocument/2006/relationships/footer" Target="footer323.xml"/><Relationship Id="rId870" Type="http://schemas.openxmlformats.org/officeDocument/2006/relationships/header" Target="header427.xml"/><Relationship Id="rId1086" Type="http://schemas.openxmlformats.org/officeDocument/2006/relationships/header" Target="header535.xml"/><Relationship Id="rId1293" Type="http://schemas.openxmlformats.org/officeDocument/2006/relationships/image" Target="media/image15.jpeg"/><Relationship Id="rId1307" Type="http://schemas.openxmlformats.org/officeDocument/2006/relationships/header" Target="header643.xml"/><Relationship Id="rId13" Type="http://schemas.openxmlformats.org/officeDocument/2006/relationships/header" Target="header4.xml"/><Relationship Id="rId109" Type="http://schemas.openxmlformats.org/officeDocument/2006/relationships/footer" Target="footer50.xml"/><Relationship Id="rId316" Type="http://schemas.openxmlformats.org/officeDocument/2006/relationships/header" Target="header152.xml"/><Relationship Id="rId523" Type="http://schemas.openxmlformats.org/officeDocument/2006/relationships/header" Target="header255.xml"/><Relationship Id="rId968" Type="http://schemas.openxmlformats.org/officeDocument/2006/relationships/footer" Target="footer475.xml"/><Relationship Id="rId1153" Type="http://schemas.openxmlformats.org/officeDocument/2006/relationships/footer" Target="footer568.xml"/><Relationship Id="rId97" Type="http://schemas.openxmlformats.org/officeDocument/2006/relationships/footer" Target="footer44.xml"/><Relationship Id="rId730" Type="http://schemas.openxmlformats.org/officeDocument/2006/relationships/header" Target="header357.xml"/><Relationship Id="rId828" Type="http://schemas.openxmlformats.org/officeDocument/2006/relationships/footer" Target="footer405.xml"/><Relationship Id="rId1013" Type="http://schemas.openxmlformats.org/officeDocument/2006/relationships/footer" Target="footer498.xml"/><Relationship Id="rId1360" Type="http://schemas.openxmlformats.org/officeDocument/2006/relationships/footer" Target="footer668.xml"/><Relationship Id="rId1458" Type="http://schemas.openxmlformats.org/officeDocument/2006/relationships/image" Target="media/image20.jpeg"/><Relationship Id="rId162" Type="http://schemas.openxmlformats.org/officeDocument/2006/relationships/footer" Target="footer76.xml"/><Relationship Id="rId467" Type="http://schemas.openxmlformats.org/officeDocument/2006/relationships/header" Target="header227.xml"/><Relationship Id="rId1097" Type="http://schemas.openxmlformats.org/officeDocument/2006/relationships/footer" Target="footer540.xml"/><Relationship Id="rId1220" Type="http://schemas.openxmlformats.org/officeDocument/2006/relationships/header" Target="header602.xml"/><Relationship Id="rId1318" Type="http://schemas.openxmlformats.org/officeDocument/2006/relationships/header" Target="header649.xml"/><Relationship Id="rId674" Type="http://schemas.openxmlformats.org/officeDocument/2006/relationships/header" Target="header330.xml"/><Relationship Id="rId881" Type="http://schemas.openxmlformats.org/officeDocument/2006/relationships/footer" Target="footer432.xml"/><Relationship Id="rId979" Type="http://schemas.openxmlformats.org/officeDocument/2006/relationships/header" Target="header482.xml"/><Relationship Id="rId24" Type="http://schemas.openxmlformats.org/officeDocument/2006/relationships/footer" Target="footer8.xml"/><Relationship Id="rId327" Type="http://schemas.openxmlformats.org/officeDocument/2006/relationships/header" Target="header157.xml"/><Relationship Id="rId534" Type="http://schemas.openxmlformats.org/officeDocument/2006/relationships/footer" Target="footer260.xml"/><Relationship Id="rId741" Type="http://schemas.openxmlformats.org/officeDocument/2006/relationships/footer" Target="footer362.xml"/><Relationship Id="rId839" Type="http://schemas.openxmlformats.org/officeDocument/2006/relationships/header" Target="header412.xml"/><Relationship Id="rId1164" Type="http://schemas.openxmlformats.org/officeDocument/2006/relationships/footer" Target="footer573.xml"/><Relationship Id="rId1371" Type="http://schemas.openxmlformats.org/officeDocument/2006/relationships/header" Target="header675.xml"/><Relationship Id="rId173" Type="http://schemas.openxmlformats.org/officeDocument/2006/relationships/header" Target="header82.xml"/><Relationship Id="rId380" Type="http://schemas.openxmlformats.org/officeDocument/2006/relationships/header" Target="header184.xml"/><Relationship Id="rId601" Type="http://schemas.openxmlformats.org/officeDocument/2006/relationships/header" Target="header293.xml"/><Relationship Id="rId1024" Type="http://schemas.openxmlformats.org/officeDocument/2006/relationships/footer" Target="footer503.xml"/><Relationship Id="rId1231" Type="http://schemas.openxmlformats.org/officeDocument/2006/relationships/header" Target="header607.xml"/><Relationship Id="rId240" Type="http://schemas.openxmlformats.org/officeDocument/2006/relationships/footer" Target="footer113.xml"/><Relationship Id="rId478" Type="http://schemas.openxmlformats.org/officeDocument/2006/relationships/footer" Target="footer232.xml"/><Relationship Id="rId685" Type="http://schemas.openxmlformats.org/officeDocument/2006/relationships/footer" Target="footer334.xml"/><Relationship Id="rId892" Type="http://schemas.openxmlformats.org/officeDocument/2006/relationships/footer" Target="footer437.xml"/><Relationship Id="rId906" Type="http://schemas.openxmlformats.org/officeDocument/2006/relationships/header" Target="header445.xml"/><Relationship Id="rId1329" Type="http://schemas.openxmlformats.org/officeDocument/2006/relationships/header" Target="header654.xml"/><Relationship Id="rId35" Type="http://schemas.openxmlformats.org/officeDocument/2006/relationships/header" Target="header14.xml"/><Relationship Id="rId100" Type="http://schemas.openxmlformats.org/officeDocument/2006/relationships/footer" Target="footer45.xml"/><Relationship Id="rId338" Type="http://schemas.openxmlformats.org/officeDocument/2006/relationships/footer" Target="footer162.xml"/><Relationship Id="rId545" Type="http://schemas.openxmlformats.org/officeDocument/2006/relationships/footer" Target="footer265.xml"/><Relationship Id="rId752" Type="http://schemas.openxmlformats.org/officeDocument/2006/relationships/footer" Target="footer367.xml"/><Relationship Id="rId1175" Type="http://schemas.openxmlformats.org/officeDocument/2006/relationships/header" Target="header580.xml"/><Relationship Id="rId1382" Type="http://schemas.openxmlformats.org/officeDocument/2006/relationships/header" Target="header680.xml"/><Relationship Id="rId184" Type="http://schemas.openxmlformats.org/officeDocument/2006/relationships/header" Target="header87.xml"/><Relationship Id="rId391" Type="http://schemas.openxmlformats.org/officeDocument/2006/relationships/header" Target="header189.xml"/><Relationship Id="rId405" Type="http://schemas.openxmlformats.org/officeDocument/2006/relationships/footer" Target="footer195.xml"/><Relationship Id="rId612" Type="http://schemas.openxmlformats.org/officeDocument/2006/relationships/footer" Target="footer298.xml"/><Relationship Id="rId1035" Type="http://schemas.openxmlformats.org/officeDocument/2006/relationships/header" Target="header510.xml"/><Relationship Id="rId1242" Type="http://schemas.openxmlformats.org/officeDocument/2006/relationships/footer" Target="footer612.xml"/><Relationship Id="rId251" Type="http://schemas.openxmlformats.org/officeDocument/2006/relationships/header" Target="header120.xml"/><Relationship Id="rId489" Type="http://schemas.openxmlformats.org/officeDocument/2006/relationships/footer" Target="footer237.xml"/><Relationship Id="rId696" Type="http://schemas.openxmlformats.org/officeDocument/2006/relationships/footer" Target="footer339.xml"/><Relationship Id="rId917" Type="http://schemas.openxmlformats.org/officeDocument/2006/relationships/footer" Target="footer450.xml"/><Relationship Id="rId1102" Type="http://schemas.openxmlformats.org/officeDocument/2006/relationships/header" Target="header543.xml"/><Relationship Id="rId46" Type="http://schemas.openxmlformats.org/officeDocument/2006/relationships/header" Target="header19.xml"/><Relationship Id="rId349" Type="http://schemas.openxmlformats.org/officeDocument/2006/relationships/footer" Target="footer167.xml"/><Relationship Id="rId556" Type="http://schemas.openxmlformats.org/officeDocument/2006/relationships/header" Target="header272.xml"/><Relationship Id="rId763" Type="http://schemas.openxmlformats.org/officeDocument/2006/relationships/header" Target="header374.xml"/><Relationship Id="rId1186" Type="http://schemas.openxmlformats.org/officeDocument/2006/relationships/footer" Target="footer584.xml"/><Relationship Id="rId1393" Type="http://schemas.openxmlformats.org/officeDocument/2006/relationships/footer" Target="footer685.xml"/><Relationship Id="rId1407" Type="http://schemas.openxmlformats.org/officeDocument/2006/relationships/footer" Target="footer692.xml"/><Relationship Id="rId111" Type="http://schemas.openxmlformats.org/officeDocument/2006/relationships/header" Target="header52.xml"/><Relationship Id="rId195" Type="http://schemas.openxmlformats.org/officeDocument/2006/relationships/header" Target="header92.xml"/><Relationship Id="rId209" Type="http://schemas.openxmlformats.org/officeDocument/2006/relationships/footer" Target="footer98.xml"/><Relationship Id="rId416" Type="http://schemas.openxmlformats.org/officeDocument/2006/relationships/header" Target="header202.xml"/><Relationship Id="rId970" Type="http://schemas.openxmlformats.org/officeDocument/2006/relationships/header" Target="header477.xml"/><Relationship Id="rId1046" Type="http://schemas.openxmlformats.org/officeDocument/2006/relationships/header" Target="header515.xml"/><Relationship Id="rId1253" Type="http://schemas.openxmlformats.org/officeDocument/2006/relationships/footer" Target="footer617.xml"/><Relationship Id="rId623" Type="http://schemas.openxmlformats.org/officeDocument/2006/relationships/footer" Target="footer303.xml"/><Relationship Id="rId830" Type="http://schemas.openxmlformats.org/officeDocument/2006/relationships/header" Target="header407.xml"/><Relationship Id="rId928" Type="http://schemas.openxmlformats.org/officeDocument/2006/relationships/footer" Target="footer455.xml"/><Relationship Id="rId1460" Type="http://schemas.openxmlformats.org/officeDocument/2006/relationships/header" Target="header718.xml"/><Relationship Id="rId57" Type="http://schemas.openxmlformats.org/officeDocument/2006/relationships/footer" Target="footer24.xml"/><Relationship Id="rId262" Type="http://schemas.openxmlformats.org/officeDocument/2006/relationships/header" Target="header125.xml"/><Relationship Id="rId567" Type="http://schemas.openxmlformats.org/officeDocument/2006/relationships/footer" Target="footer276.xml"/><Relationship Id="rId1113" Type="http://schemas.openxmlformats.org/officeDocument/2006/relationships/footer" Target="footer548.xml"/><Relationship Id="rId1197" Type="http://schemas.openxmlformats.org/officeDocument/2006/relationships/footer" Target="footer589.xml"/><Relationship Id="rId1320" Type="http://schemas.openxmlformats.org/officeDocument/2006/relationships/footer" Target="footer649.xml"/><Relationship Id="rId1418" Type="http://schemas.openxmlformats.org/officeDocument/2006/relationships/footer" Target="footer697.xml"/><Relationship Id="rId122" Type="http://schemas.openxmlformats.org/officeDocument/2006/relationships/header" Target="header57.xml"/><Relationship Id="rId774" Type="http://schemas.openxmlformats.org/officeDocument/2006/relationships/header" Target="header379.xml"/><Relationship Id="rId981" Type="http://schemas.openxmlformats.org/officeDocument/2006/relationships/footer" Target="footer482.xml"/><Relationship Id="rId1057" Type="http://schemas.openxmlformats.org/officeDocument/2006/relationships/footer" Target="footer520.xml"/><Relationship Id="rId427" Type="http://schemas.openxmlformats.org/officeDocument/2006/relationships/header" Target="header207.xml"/><Relationship Id="rId634" Type="http://schemas.openxmlformats.org/officeDocument/2006/relationships/header" Target="header310.xml"/><Relationship Id="rId841" Type="http://schemas.openxmlformats.org/officeDocument/2006/relationships/footer" Target="footer412.xml"/><Relationship Id="rId1264" Type="http://schemas.openxmlformats.org/officeDocument/2006/relationships/header" Target="header624.xml"/><Relationship Id="rId273" Type="http://schemas.openxmlformats.org/officeDocument/2006/relationships/footer" Target="footer130.xml"/><Relationship Id="rId480" Type="http://schemas.openxmlformats.org/officeDocument/2006/relationships/header" Target="header234.xml"/><Relationship Id="rId701" Type="http://schemas.openxmlformats.org/officeDocument/2006/relationships/footer" Target="footer342.xml"/><Relationship Id="rId939" Type="http://schemas.openxmlformats.org/officeDocument/2006/relationships/header" Target="header462.xml"/><Relationship Id="rId1124" Type="http://schemas.openxmlformats.org/officeDocument/2006/relationships/footer" Target="footer553.xml"/><Relationship Id="rId1331" Type="http://schemas.openxmlformats.org/officeDocument/2006/relationships/footer" Target="footer654.xml"/><Relationship Id="rId68" Type="http://schemas.openxmlformats.org/officeDocument/2006/relationships/footer" Target="footer29.xml"/><Relationship Id="rId133" Type="http://schemas.openxmlformats.org/officeDocument/2006/relationships/footer" Target="footer62.xml"/><Relationship Id="rId340" Type="http://schemas.openxmlformats.org/officeDocument/2006/relationships/header" Target="header164.xml"/><Relationship Id="rId578" Type="http://schemas.openxmlformats.org/officeDocument/2006/relationships/header" Target="header282.xml"/><Relationship Id="rId785" Type="http://schemas.openxmlformats.org/officeDocument/2006/relationships/footer" Target="footer384.xml"/><Relationship Id="rId992" Type="http://schemas.openxmlformats.org/officeDocument/2006/relationships/footer" Target="footer487.xml"/><Relationship Id="rId1429" Type="http://schemas.openxmlformats.org/officeDocument/2006/relationships/header" Target="header704.xml"/><Relationship Id="rId200" Type="http://schemas.openxmlformats.org/officeDocument/2006/relationships/footer" Target="footer93.xml"/><Relationship Id="rId438" Type="http://schemas.openxmlformats.org/officeDocument/2006/relationships/footer" Target="footer212.xml"/><Relationship Id="rId645" Type="http://schemas.openxmlformats.org/officeDocument/2006/relationships/header" Target="header315.xml"/><Relationship Id="rId852" Type="http://schemas.openxmlformats.org/officeDocument/2006/relationships/footer" Target="footer417.xml"/><Relationship Id="rId1068" Type="http://schemas.openxmlformats.org/officeDocument/2006/relationships/footer" Target="footer525.xml"/><Relationship Id="rId1275" Type="http://schemas.openxmlformats.org/officeDocument/2006/relationships/header" Target="header629.xml"/><Relationship Id="rId284" Type="http://schemas.openxmlformats.org/officeDocument/2006/relationships/header" Target="header136.xml"/><Relationship Id="rId491" Type="http://schemas.openxmlformats.org/officeDocument/2006/relationships/header" Target="header239.xml"/><Relationship Id="rId505" Type="http://schemas.openxmlformats.org/officeDocument/2006/relationships/footer" Target="footer245.xml"/><Relationship Id="rId712" Type="http://schemas.openxmlformats.org/officeDocument/2006/relationships/footer" Target="footer347.xml"/><Relationship Id="rId1135" Type="http://schemas.openxmlformats.org/officeDocument/2006/relationships/header" Target="header560.xml"/><Relationship Id="rId1342" Type="http://schemas.openxmlformats.org/officeDocument/2006/relationships/header" Target="header660.xml"/><Relationship Id="rId79" Type="http://schemas.openxmlformats.org/officeDocument/2006/relationships/header" Target="header36.xml"/><Relationship Id="rId144" Type="http://schemas.openxmlformats.org/officeDocument/2006/relationships/footer" Target="footer67.xml"/><Relationship Id="rId589" Type="http://schemas.openxmlformats.org/officeDocument/2006/relationships/header" Target="header287.xml"/><Relationship Id="rId796" Type="http://schemas.openxmlformats.org/officeDocument/2006/relationships/footer" Target="footer389.xml"/><Relationship Id="rId1202" Type="http://schemas.openxmlformats.org/officeDocument/2006/relationships/footer" Target="footer592.xml"/><Relationship Id="rId351" Type="http://schemas.openxmlformats.org/officeDocument/2006/relationships/header" Target="header169.xml"/><Relationship Id="rId449" Type="http://schemas.openxmlformats.org/officeDocument/2006/relationships/footer" Target="footer217.xml"/><Relationship Id="rId656" Type="http://schemas.openxmlformats.org/officeDocument/2006/relationships/footer" Target="footer320.xml"/><Relationship Id="rId863" Type="http://schemas.openxmlformats.org/officeDocument/2006/relationships/header" Target="header424.xml"/><Relationship Id="rId1079" Type="http://schemas.openxmlformats.org/officeDocument/2006/relationships/header" Target="header532.xml"/><Relationship Id="rId1286" Type="http://schemas.openxmlformats.org/officeDocument/2006/relationships/footer" Target="footer634.xml"/><Relationship Id="rId211" Type="http://schemas.openxmlformats.org/officeDocument/2006/relationships/header" Target="header100.xml"/><Relationship Id="rId295" Type="http://schemas.openxmlformats.org/officeDocument/2006/relationships/header" Target="header141.xml"/><Relationship Id="rId309" Type="http://schemas.openxmlformats.org/officeDocument/2006/relationships/footer" Target="footer147.xml"/><Relationship Id="rId516" Type="http://schemas.openxmlformats.org/officeDocument/2006/relationships/header" Target="header252.xml"/><Relationship Id="rId1146" Type="http://schemas.openxmlformats.org/officeDocument/2006/relationships/header" Target="header565.xml"/><Relationship Id="rId723" Type="http://schemas.openxmlformats.org/officeDocument/2006/relationships/header" Target="header354.xml"/><Relationship Id="rId930" Type="http://schemas.openxmlformats.org/officeDocument/2006/relationships/header" Target="header457.xml"/><Relationship Id="rId1006" Type="http://schemas.openxmlformats.org/officeDocument/2006/relationships/header" Target="header495.xml"/><Relationship Id="rId1353" Type="http://schemas.openxmlformats.org/officeDocument/2006/relationships/footer" Target="footer665.xml"/><Relationship Id="rId155" Type="http://schemas.openxmlformats.org/officeDocument/2006/relationships/header" Target="header73.xml"/><Relationship Id="rId362" Type="http://schemas.openxmlformats.org/officeDocument/2006/relationships/footer" Target="footer174.xml"/><Relationship Id="rId1213" Type="http://schemas.openxmlformats.org/officeDocument/2006/relationships/footer" Target="footer597.xml"/><Relationship Id="rId1297" Type="http://schemas.openxmlformats.org/officeDocument/2006/relationships/footer" Target="footer637.xml"/><Relationship Id="rId1420" Type="http://schemas.openxmlformats.org/officeDocument/2006/relationships/header" Target="header699.xml"/><Relationship Id="rId222" Type="http://schemas.openxmlformats.org/officeDocument/2006/relationships/header" Target="header105.xml"/><Relationship Id="rId667" Type="http://schemas.openxmlformats.org/officeDocument/2006/relationships/footer" Target="footer325.xml"/><Relationship Id="rId874" Type="http://schemas.openxmlformats.org/officeDocument/2006/relationships/header" Target="header429.xml"/><Relationship Id="rId17" Type="http://schemas.openxmlformats.org/officeDocument/2006/relationships/header" Target="header6.xml"/><Relationship Id="rId527" Type="http://schemas.openxmlformats.org/officeDocument/2006/relationships/header" Target="header257.xml"/><Relationship Id="rId734" Type="http://schemas.openxmlformats.org/officeDocument/2006/relationships/header" Target="header359.xml"/><Relationship Id="rId941" Type="http://schemas.openxmlformats.org/officeDocument/2006/relationships/footer" Target="footer462.xml"/><Relationship Id="rId1157" Type="http://schemas.openxmlformats.org/officeDocument/2006/relationships/footer" Target="footer570.xml"/><Relationship Id="rId1364" Type="http://schemas.openxmlformats.org/officeDocument/2006/relationships/footer" Target="footer670.xml"/><Relationship Id="rId70" Type="http://schemas.openxmlformats.org/officeDocument/2006/relationships/header" Target="header31.xml"/><Relationship Id="rId166" Type="http://schemas.openxmlformats.org/officeDocument/2006/relationships/header" Target="header78.xml"/><Relationship Id="rId373" Type="http://schemas.openxmlformats.org/officeDocument/2006/relationships/footer" Target="footer179.xml"/><Relationship Id="rId580" Type="http://schemas.openxmlformats.org/officeDocument/2006/relationships/footer" Target="footer282.xml"/><Relationship Id="rId801" Type="http://schemas.openxmlformats.org/officeDocument/2006/relationships/footer" Target="footer392.xml"/><Relationship Id="rId1017" Type="http://schemas.openxmlformats.org/officeDocument/2006/relationships/footer" Target="footer500.xml"/><Relationship Id="rId1224" Type="http://schemas.openxmlformats.org/officeDocument/2006/relationships/header" Target="header604.xml"/><Relationship Id="rId1431" Type="http://schemas.openxmlformats.org/officeDocument/2006/relationships/footer" Target="footer704.xml"/><Relationship Id="rId1" Type="http://schemas.openxmlformats.org/officeDocument/2006/relationships/numbering" Target="numbering.xml"/><Relationship Id="rId233" Type="http://schemas.openxmlformats.org/officeDocument/2006/relationships/footer" Target="footer110.xml"/><Relationship Id="rId440" Type="http://schemas.openxmlformats.org/officeDocument/2006/relationships/header" Target="header214.xml"/><Relationship Id="rId678" Type="http://schemas.openxmlformats.org/officeDocument/2006/relationships/header" Target="header331.xml"/><Relationship Id="rId885" Type="http://schemas.openxmlformats.org/officeDocument/2006/relationships/footer" Target="footer434.xml"/><Relationship Id="rId1070" Type="http://schemas.openxmlformats.org/officeDocument/2006/relationships/header" Target="header527.xml"/><Relationship Id="rId28" Type="http://schemas.openxmlformats.org/officeDocument/2006/relationships/footer" Target="footer9.xml"/><Relationship Id="rId300" Type="http://schemas.openxmlformats.org/officeDocument/2006/relationships/header" Target="header144.xml"/><Relationship Id="rId538" Type="http://schemas.openxmlformats.org/officeDocument/2006/relationships/footer" Target="footer262.xml"/><Relationship Id="rId745" Type="http://schemas.openxmlformats.org/officeDocument/2006/relationships/footer" Target="footer364.xml"/><Relationship Id="rId952" Type="http://schemas.openxmlformats.org/officeDocument/2006/relationships/footer" Target="footer467.xml"/><Relationship Id="rId1168" Type="http://schemas.openxmlformats.org/officeDocument/2006/relationships/footer" Target="footer575.xml"/><Relationship Id="rId1375" Type="http://schemas.openxmlformats.org/officeDocument/2006/relationships/header" Target="header677.xml"/><Relationship Id="rId81" Type="http://schemas.openxmlformats.org/officeDocument/2006/relationships/footer" Target="footer36.xml"/><Relationship Id="rId177" Type="http://schemas.openxmlformats.org/officeDocument/2006/relationships/header" Target="header84.xml"/><Relationship Id="rId384" Type="http://schemas.openxmlformats.org/officeDocument/2006/relationships/header" Target="header186.xml"/><Relationship Id="rId591" Type="http://schemas.openxmlformats.org/officeDocument/2006/relationships/footer" Target="footer287.xml"/><Relationship Id="rId605" Type="http://schemas.openxmlformats.org/officeDocument/2006/relationships/header" Target="header295.xml"/><Relationship Id="rId812" Type="http://schemas.openxmlformats.org/officeDocument/2006/relationships/footer" Target="footer397.xml"/><Relationship Id="rId1028" Type="http://schemas.openxmlformats.org/officeDocument/2006/relationships/footer" Target="footer505.xml"/><Relationship Id="rId1235" Type="http://schemas.openxmlformats.org/officeDocument/2006/relationships/header" Target="header609.xml"/><Relationship Id="rId1442" Type="http://schemas.openxmlformats.org/officeDocument/2006/relationships/header" Target="header709.xml"/><Relationship Id="rId244" Type="http://schemas.openxmlformats.org/officeDocument/2006/relationships/footer" Target="footer115.xml"/><Relationship Id="rId689" Type="http://schemas.openxmlformats.org/officeDocument/2006/relationships/footer" Target="footer336.xml"/><Relationship Id="rId896" Type="http://schemas.openxmlformats.org/officeDocument/2006/relationships/footer" Target="footer439.xml"/><Relationship Id="rId1081" Type="http://schemas.openxmlformats.org/officeDocument/2006/relationships/footer" Target="footer532.xml"/><Relationship Id="rId1302" Type="http://schemas.openxmlformats.org/officeDocument/2006/relationships/footer" Target="footer640.xml"/><Relationship Id="rId39" Type="http://schemas.openxmlformats.org/officeDocument/2006/relationships/footer" Target="footer15.xml"/><Relationship Id="rId451" Type="http://schemas.openxmlformats.org/officeDocument/2006/relationships/header" Target="header219.xml"/><Relationship Id="rId549" Type="http://schemas.openxmlformats.org/officeDocument/2006/relationships/footer" Target="footer267.xml"/><Relationship Id="rId756" Type="http://schemas.openxmlformats.org/officeDocument/2006/relationships/footer" Target="footer369.xml"/><Relationship Id="rId1179" Type="http://schemas.openxmlformats.org/officeDocument/2006/relationships/header" Target="header581.xml"/><Relationship Id="rId1386" Type="http://schemas.openxmlformats.org/officeDocument/2006/relationships/header" Target="header682.xml"/><Relationship Id="rId104" Type="http://schemas.openxmlformats.org/officeDocument/2006/relationships/footer" Target="footer47.xml"/><Relationship Id="rId188" Type="http://schemas.openxmlformats.org/officeDocument/2006/relationships/header" Target="header89.xml"/><Relationship Id="rId311" Type="http://schemas.openxmlformats.org/officeDocument/2006/relationships/header" Target="header149.xml"/><Relationship Id="rId395" Type="http://schemas.openxmlformats.org/officeDocument/2006/relationships/header" Target="header191.xml"/><Relationship Id="rId409" Type="http://schemas.openxmlformats.org/officeDocument/2006/relationships/footer" Target="footer197.xml"/><Relationship Id="rId963" Type="http://schemas.openxmlformats.org/officeDocument/2006/relationships/header" Target="header474.xml"/><Relationship Id="rId1039" Type="http://schemas.openxmlformats.org/officeDocument/2006/relationships/header" Target="header512.xml"/><Relationship Id="rId1246" Type="http://schemas.openxmlformats.org/officeDocument/2006/relationships/footer" Target="footer614.xml"/><Relationship Id="rId92" Type="http://schemas.openxmlformats.org/officeDocument/2006/relationships/footer" Target="footer41.xml"/><Relationship Id="rId616" Type="http://schemas.openxmlformats.org/officeDocument/2006/relationships/footer" Target="footer300.xml"/><Relationship Id="rId823" Type="http://schemas.openxmlformats.org/officeDocument/2006/relationships/header" Target="header404.xml"/><Relationship Id="rId1453" Type="http://schemas.openxmlformats.org/officeDocument/2006/relationships/footer" Target="footer714.xml"/><Relationship Id="rId255" Type="http://schemas.openxmlformats.org/officeDocument/2006/relationships/header" Target="header122.xml"/><Relationship Id="rId462" Type="http://schemas.openxmlformats.org/officeDocument/2006/relationships/footer" Target="footer224.xml"/><Relationship Id="rId1092" Type="http://schemas.openxmlformats.org/officeDocument/2006/relationships/footer" Target="footer537.xml"/><Relationship Id="rId1106" Type="http://schemas.openxmlformats.org/officeDocument/2006/relationships/header" Target="header545.xml"/><Relationship Id="rId1313" Type="http://schemas.openxmlformats.org/officeDocument/2006/relationships/header" Target="header646.xml"/><Relationship Id="rId1397" Type="http://schemas.openxmlformats.org/officeDocument/2006/relationships/footer" Target="footer687.xml"/><Relationship Id="rId115" Type="http://schemas.openxmlformats.org/officeDocument/2006/relationships/header" Target="header54.xml"/><Relationship Id="rId157" Type="http://schemas.openxmlformats.org/officeDocument/2006/relationships/footer" Target="footer73.xml"/><Relationship Id="rId322" Type="http://schemas.openxmlformats.org/officeDocument/2006/relationships/footer" Target="footer154.xml"/><Relationship Id="rId364" Type="http://schemas.openxmlformats.org/officeDocument/2006/relationships/header" Target="header176.xml"/><Relationship Id="rId767" Type="http://schemas.openxmlformats.org/officeDocument/2006/relationships/header" Target="header376.xml"/><Relationship Id="rId974" Type="http://schemas.openxmlformats.org/officeDocument/2006/relationships/header" Target="header479.xml"/><Relationship Id="rId1008" Type="http://schemas.openxmlformats.org/officeDocument/2006/relationships/footer" Target="footer495.xml"/><Relationship Id="rId1215" Type="http://schemas.openxmlformats.org/officeDocument/2006/relationships/header" Target="header599.xml"/><Relationship Id="rId1422" Type="http://schemas.openxmlformats.org/officeDocument/2006/relationships/footer" Target="footer699.xml"/><Relationship Id="rId61" Type="http://schemas.openxmlformats.org/officeDocument/2006/relationships/footer" Target="footer26.xml"/><Relationship Id="rId199" Type="http://schemas.openxmlformats.org/officeDocument/2006/relationships/header" Target="header94.xml"/><Relationship Id="rId571" Type="http://schemas.openxmlformats.org/officeDocument/2006/relationships/footer" Target="footer278.xml"/><Relationship Id="rId627" Type="http://schemas.openxmlformats.org/officeDocument/2006/relationships/footer" Target="footer305.xml"/><Relationship Id="rId669" Type="http://schemas.openxmlformats.org/officeDocument/2006/relationships/header" Target="header327.xml"/><Relationship Id="rId834" Type="http://schemas.openxmlformats.org/officeDocument/2006/relationships/header" Target="header409.xml"/><Relationship Id="rId876" Type="http://schemas.openxmlformats.org/officeDocument/2006/relationships/footer" Target="footer429.xml"/><Relationship Id="rId1257" Type="http://schemas.openxmlformats.org/officeDocument/2006/relationships/footer" Target="footer619.xml"/><Relationship Id="rId1299" Type="http://schemas.openxmlformats.org/officeDocument/2006/relationships/header" Target="header639.xml"/><Relationship Id="rId1464" Type="http://schemas.openxmlformats.org/officeDocument/2006/relationships/theme" Target="theme/theme1.xml"/><Relationship Id="rId19" Type="http://schemas.openxmlformats.org/officeDocument/2006/relationships/footer" Target="footer6.xml"/><Relationship Id="rId224" Type="http://schemas.openxmlformats.org/officeDocument/2006/relationships/footer" Target="footer105.xml"/><Relationship Id="rId266" Type="http://schemas.openxmlformats.org/officeDocument/2006/relationships/header" Target="header127.xml"/><Relationship Id="rId431" Type="http://schemas.openxmlformats.org/officeDocument/2006/relationships/header" Target="header209.xml"/><Relationship Id="rId473" Type="http://schemas.openxmlformats.org/officeDocument/2006/relationships/footer" Target="footer229.xml"/><Relationship Id="rId529" Type="http://schemas.openxmlformats.org/officeDocument/2006/relationships/footer" Target="footer257.xml"/><Relationship Id="rId680" Type="http://schemas.openxmlformats.org/officeDocument/2006/relationships/footer" Target="footer331.xml"/><Relationship Id="rId736" Type="http://schemas.openxmlformats.org/officeDocument/2006/relationships/footer" Target="footer359.xml"/><Relationship Id="rId901" Type="http://schemas.openxmlformats.org/officeDocument/2006/relationships/footer" Target="footer442.xml"/><Relationship Id="rId1061" Type="http://schemas.openxmlformats.org/officeDocument/2006/relationships/footer" Target="footer522.xml"/><Relationship Id="rId1117" Type="http://schemas.openxmlformats.org/officeDocument/2006/relationships/footer" Target="footer550.xml"/><Relationship Id="rId1159" Type="http://schemas.openxmlformats.org/officeDocument/2006/relationships/header" Target="header572.xml"/><Relationship Id="rId1324" Type="http://schemas.openxmlformats.org/officeDocument/2006/relationships/footer" Target="footer651.xml"/><Relationship Id="rId1366" Type="http://schemas.openxmlformats.org/officeDocument/2006/relationships/header" Target="header672.xml"/><Relationship Id="rId30" Type="http://schemas.openxmlformats.org/officeDocument/2006/relationships/header" Target="header11.xml"/><Relationship Id="rId126" Type="http://schemas.openxmlformats.org/officeDocument/2006/relationships/header" Target="header59.xml"/><Relationship Id="rId168" Type="http://schemas.openxmlformats.org/officeDocument/2006/relationships/footer" Target="footer78.xml"/><Relationship Id="rId333" Type="http://schemas.openxmlformats.org/officeDocument/2006/relationships/footer" Target="footer159.xml"/><Relationship Id="rId540" Type="http://schemas.openxmlformats.org/officeDocument/2006/relationships/header" Target="header264.xml"/><Relationship Id="rId778" Type="http://schemas.openxmlformats.org/officeDocument/2006/relationships/header" Target="header381.xml"/><Relationship Id="rId943" Type="http://schemas.openxmlformats.org/officeDocument/2006/relationships/header" Target="header464.xml"/><Relationship Id="rId985" Type="http://schemas.openxmlformats.org/officeDocument/2006/relationships/footer" Target="footer484.xml"/><Relationship Id="rId1019" Type="http://schemas.openxmlformats.org/officeDocument/2006/relationships/header" Target="header502.xml"/><Relationship Id="rId1170" Type="http://schemas.openxmlformats.org/officeDocument/2006/relationships/header" Target="header577.xml"/><Relationship Id="rId72" Type="http://schemas.openxmlformats.org/officeDocument/2006/relationships/footer" Target="footer31.xml"/><Relationship Id="rId375" Type="http://schemas.openxmlformats.org/officeDocument/2006/relationships/header" Target="header181.xml"/><Relationship Id="rId582" Type="http://schemas.openxmlformats.org/officeDocument/2006/relationships/header" Target="header284.xml"/><Relationship Id="rId638" Type="http://schemas.openxmlformats.org/officeDocument/2006/relationships/header" Target="header312.xml"/><Relationship Id="rId803" Type="http://schemas.openxmlformats.org/officeDocument/2006/relationships/header" Target="header394.xml"/><Relationship Id="rId845" Type="http://schemas.openxmlformats.org/officeDocument/2006/relationships/footer" Target="footer414.xml"/><Relationship Id="rId1030" Type="http://schemas.openxmlformats.org/officeDocument/2006/relationships/header" Target="header507.xml"/><Relationship Id="rId1226" Type="http://schemas.openxmlformats.org/officeDocument/2006/relationships/footer" Target="footer604.xml"/><Relationship Id="rId1268" Type="http://schemas.openxmlformats.org/officeDocument/2006/relationships/header" Target="header626.xml"/><Relationship Id="rId1433" Type="http://schemas.openxmlformats.org/officeDocument/2006/relationships/header" Target="header706.xml"/><Relationship Id="rId3" Type="http://schemas.openxmlformats.org/officeDocument/2006/relationships/settings" Target="settings.xml"/><Relationship Id="rId235" Type="http://schemas.openxmlformats.org/officeDocument/2006/relationships/header" Target="header112.xml"/><Relationship Id="rId277" Type="http://schemas.openxmlformats.org/officeDocument/2006/relationships/footer" Target="footer132.xml"/><Relationship Id="rId400" Type="http://schemas.openxmlformats.org/officeDocument/2006/relationships/header" Target="header194.xml"/><Relationship Id="rId442" Type="http://schemas.openxmlformats.org/officeDocument/2006/relationships/footer" Target="footer214.xml"/><Relationship Id="rId484" Type="http://schemas.openxmlformats.org/officeDocument/2006/relationships/header" Target="header236.xml"/><Relationship Id="rId705" Type="http://schemas.openxmlformats.org/officeDocument/2006/relationships/footer" Target="footer344.xml"/><Relationship Id="rId887" Type="http://schemas.openxmlformats.org/officeDocument/2006/relationships/header" Target="header436.xml"/><Relationship Id="rId1072" Type="http://schemas.openxmlformats.org/officeDocument/2006/relationships/footer" Target="footer527.xml"/><Relationship Id="rId1128" Type="http://schemas.openxmlformats.org/officeDocument/2006/relationships/footer" Target="footer555.xml"/><Relationship Id="rId1335" Type="http://schemas.openxmlformats.org/officeDocument/2006/relationships/header" Target="header657.xml"/><Relationship Id="rId137" Type="http://schemas.openxmlformats.org/officeDocument/2006/relationships/footer" Target="footer64.xml"/><Relationship Id="rId302" Type="http://schemas.openxmlformats.org/officeDocument/2006/relationships/footer" Target="footer144.xml"/><Relationship Id="rId344" Type="http://schemas.openxmlformats.org/officeDocument/2006/relationships/header" Target="header166.xml"/><Relationship Id="rId691" Type="http://schemas.openxmlformats.org/officeDocument/2006/relationships/header" Target="header338.xml"/><Relationship Id="rId747" Type="http://schemas.openxmlformats.org/officeDocument/2006/relationships/header" Target="header366.xml"/><Relationship Id="rId789" Type="http://schemas.openxmlformats.org/officeDocument/2006/relationships/footer" Target="footer386.xml"/><Relationship Id="rId912" Type="http://schemas.openxmlformats.org/officeDocument/2006/relationships/footer" Target="footer447.xml"/><Relationship Id="rId954" Type="http://schemas.openxmlformats.org/officeDocument/2006/relationships/header" Target="header469.xml"/><Relationship Id="rId996" Type="http://schemas.openxmlformats.org/officeDocument/2006/relationships/footer" Target="footer489.xml"/><Relationship Id="rId1377" Type="http://schemas.openxmlformats.org/officeDocument/2006/relationships/footer" Target="footer677.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footer" Target="footer84.xml"/><Relationship Id="rId386" Type="http://schemas.openxmlformats.org/officeDocument/2006/relationships/footer" Target="footer186.xml"/><Relationship Id="rId551" Type="http://schemas.openxmlformats.org/officeDocument/2006/relationships/header" Target="header269.xml"/><Relationship Id="rId593" Type="http://schemas.openxmlformats.org/officeDocument/2006/relationships/header" Target="header289.xml"/><Relationship Id="rId607" Type="http://schemas.openxmlformats.org/officeDocument/2006/relationships/footer" Target="footer295.xml"/><Relationship Id="rId649" Type="http://schemas.openxmlformats.org/officeDocument/2006/relationships/header" Target="header317.xml"/><Relationship Id="rId814" Type="http://schemas.openxmlformats.org/officeDocument/2006/relationships/header" Target="header399.xml"/><Relationship Id="rId856" Type="http://schemas.openxmlformats.org/officeDocument/2006/relationships/footer" Target="footer419.xml"/><Relationship Id="rId1181" Type="http://schemas.openxmlformats.org/officeDocument/2006/relationships/footer" Target="footer581.xml"/><Relationship Id="rId1237" Type="http://schemas.openxmlformats.org/officeDocument/2006/relationships/footer" Target="footer609.xml"/><Relationship Id="rId1279" Type="http://schemas.openxmlformats.org/officeDocument/2006/relationships/header" Target="header631.xml"/><Relationship Id="rId1402" Type="http://schemas.openxmlformats.org/officeDocument/2006/relationships/footer" Target="footer689.xml"/><Relationship Id="rId1444" Type="http://schemas.openxmlformats.org/officeDocument/2006/relationships/footer" Target="footer709.xml"/><Relationship Id="rId190" Type="http://schemas.openxmlformats.org/officeDocument/2006/relationships/footer" Target="footer89.xml"/><Relationship Id="rId204" Type="http://schemas.openxmlformats.org/officeDocument/2006/relationships/footer" Target="footer95.xml"/><Relationship Id="rId246" Type="http://schemas.openxmlformats.org/officeDocument/2006/relationships/header" Target="header117.xml"/><Relationship Id="rId288" Type="http://schemas.openxmlformats.org/officeDocument/2006/relationships/header" Target="header138.xml"/><Relationship Id="rId411" Type="http://schemas.openxmlformats.org/officeDocument/2006/relationships/header" Target="header199.xml"/><Relationship Id="rId453" Type="http://schemas.openxmlformats.org/officeDocument/2006/relationships/footer" Target="footer219.xml"/><Relationship Id="rId509" Type="http://schemas.openxmlformats.org/officeDocument/2006/relationships/footer" Target="footer247.xml"/><Relationship Id="rId660" Type="http://schemas.openxmlformats.org/officeDocument/2006/relationships/footer" Target="footer322.xml"/><Relationship Id="rId898" Type="http://schemas.openxmlformats.org/officeDocument/2006/relationships/header" Target="header441.xml"/><Relationship Id="rId1041" Type="http://schemas.openxmlformats.org/officeDocument/2006/relationships/footer" Target="footer512.xml"/><Relationship Id="rId1083" Type="http://schemas.openxmlformats.org/officeDocument/2006/relationships/header" Target="header534.xml"/><Relationship Id="rId1139" Type="http://schemas.openxmlformats.org/officeDocument/2006/relationships/header" Target="header562.xml"/><Relationship Id="rId1290" Type="http://schemas.openxmlformats.org/officeDocument/2006/relationships/footer" Target="footer636.xml"/><Relationship Id="rId1304" Type="http://schemas.openxmlformats.org/officeDocument/2006/relationships/header" Target="header642.xml"/><Relationship Id="rId1346" Type="http://schemas.openxmlformats.org/officeDocument/2006/relationships/header" Target="header662.xml"/><Relationship Id="rId106" Type="http://schemas.openxmlformats.org/officeDocument/2006/relationships/header" Target="header49.xml"/><Relationship Id="rId313" Type="http://schemas.openxmlformats.org/officeDocument/2006/relationships/footer" Target="footer149.xml"/><Relationship Id="rId495" Type="http://schemas.openxmlformats.org/officeDocument/2006/relationships/header" Target="header241.xml"/><Relationship Id="rId716" Type="http://schemas.openxmlformats.org/officeDocument/2006/relationships/footer" Target="footer349.xml"/><Relationship Id="rId758" Type="http://schemas.openxmlformats.org/officeDocument/2006/relationships/header" Target="header371.xml"/><Relationship Id="rId923" Type="http://schemas.openxmlformats.org/officeDocument/2006/relationships/header" Target="header454.xml"/><Relationship Id="rId965" Type="http://schemas.openxmlformats.org/officeDocument/2006/relationships/footer" Target="footer474.xml"/><Relationship Id="rId1150" Type="http://schemas.openxmlformats.org/officeDocument/2006/relationships/header" Target="header567.xml"/><Relationship Id="rId1388" Type="http://schemas.openxmlformats.org/officeDocument/2006/relationships/footer" Target="footer682.xml"/><Relationship Id="rId10" Type="http://schemas.openxmlformats.org/officeDocument/2006/relationships/footer" Target="footer1.xml"/><Relationship Id="rId52" Type="http://schemas.openxmlformats.org/officeDocument/2006/relationships/footer" Target="footer21.xml"/><Relationship Id="rId94" Type="http://schemas.openxmlformats.org/officeDocument/2006/relationships/header" Target="header43.xml"/><Relationship Id="rId148" Type="http://schemas.openxmlformats.org/officeDocument/2006/relationships/footer" Target="footer69.xml"/><Relationship Id="rId355" Type="http://schemas.openxmlformats.org/officeDocument/2006/relationships/header" Target="header171.xml"/><Relationship Id="rId397" Type="http://schemas.openxmlformats.org/officeDocument/2006/relationships/footer" Target="footer191.xml"/><Relationship Id="rId520" Type="http://schemas.openxmlformats.org/officeDocument/2006/relationships/header" Target="header254.xml"/><Relationship Id="rId562" Type="http://schemas.openxmlformats.org/officeDocument/2006/relationships/footer" Target="footer273.xml"/><Relationship Id="rId618" Type="http://schemas.openxmlformats.org/officeDocument/2006/relationships/header" Target="header302.xml"/><Relationship Id="rId825" Type="http://schemas.openxmlformats.org/officeDocument/2006/relationships/footer" Target="footer404.xml"/><Relationship Id="rId1192" Type="http://schemas.openxmlformats.org/officeDocument/2006/relationships/header" Target="header588.xml"/><Relationship Id="rId1206" Type="http://schemas.openxmlformats.org/officeDocument/2006/relationships/footer" Target="footer594.xml"/><Relationship Id="rId1248" Type="http://schemas.openxmlformats.org/officeDocument/2006/relationships/header" Target="header616.xml"/><Relationship Id="rId1413" Type="http://schemas.openxmlformats.org/officeDocument/2006/relationships/header" Target="header696.xml"/><Relationship Id="rId1455" Type="http://schemas.openxmlformats.org/officeDocument/2006/relationships/header" Target="header716.xml"/><Relationship Id="rId215" Type="http://schemas.openxmlformats.org/officeDocument/2006/relationships/header" Target="header102.xml"/><Relationship Id="rId257" Type="http://schemas.openxmlformats.org/officeDocument/2006/relationships/footer" Target="footer122.xml"/><Relationship Id="rId422" Type="http://schemas.openxmlformats.org/officeDocument/2006/relationships/footer" Target="footer204.xml"/><Relationship Id="rId464" Type="http://schemas.openxmlformats.org/officeDocument/2006/relationships/header" Target="header226.xml"/><Relationship Id="rId867" Type="http://schemas.openxmlformats.org/officeDocument/2006/relationships/header" Target="header426.xml"/><Relationship Id="rId1010" Type="http://schemas.openxmlformats.org/officeDocument/2006/relationships/header" Target="header497.xml"/><Relationship Id="rId1052" Type="http://schemas.openxmlformats.org/officeDocument/2006/relationships/footer" Target="footer517.xml"/><Relationship Id="rId1094" Type="http://schemas.openxmlformats.org/officeDocument/2006/relationships/header" Target="header539.xml"/><Relationship Id="rId1108" Type="http://schemas.openxmlformats.org/officeDocument/2006/relationships/footer" Target="footer545.xml"/><Relationship Id="rId1315" Type="http://schemas.openxmlformats.org/officeDocument/2006/relationships/footer" Target="footer646.xml"/><Relationship Id="rId299" Type="http://schemas.openxmlformats.org/officeDocument/2006/relationships/header" Target="header143.xml"/><Relationship Id="rId727" Type="http://schemas.openxmlformats.org/officeDocument/2006/relationships/header" Target="header356.xml"/><Relationship Id="rId934" Type="http://schemas.openxmlformats.org/officeDocument/2006/relationships/header" Target="header459.xml"/><Relationship Id="rId1357" Type="http://schemas.openxmlformats.org/officeDocument/2006/relationships/footer" Target="footer667.xml"/><Relationship Id="rId63" Type="http://schemas.openxmlformats.org/officeDocument/2006/relationships/header" Target="header28.xml"/><Relationship Id="rId159" Type="http://schemas.openxmlformats.org/officeDocument/2006/relationships/header" Target="header75.xml"/><Relationship Id="rId366" Type="http://schemas.openxmlformats.org/officeDocument/2006/relationships/footer" Target="footer176.xml"/><Relationship Id="rId573" Type="http://schemas.openxmlformats.org/officeDocument/2006/relationships/header" Target="header280.xml"/><Relationship Id="rId780" Type="http://schemas.openxmlformats.org/officeDocument/2006/relationships/footer" Target="footer381.xml"/><Relationship Id="rId1217" Type="http://schemas.openxmlformats.org/officeDocument/2006/relationships/footer" Target="footer599.xml"/><Relationship Id="rId1424" Type="http://schemas.openxmlformats.org/officeDocument/2006/relationships/header" Target="header701.xml"/><Relationship Id="rId226" Type="http://schemas.openxmlformats.org/officeDocument/2006/relationships/header" Target="header107.xml"/><Relationship Id="rId433" Type="http://schemas.openxmlformats.org/officeDocument/2006/relationships/footer" Target="footer209.xml"/><Relationship Id="rId878" Type="http://schemas.openxmlformats.org/officeDocument/2006/relationships/header" Target="header431.xml"/><Relationship Id="rId1063" Type="http://schemas.openxmlformats.org/officeDocument/2006/relationships/header" Target="header524.xml"/><Relationship Id="rId1270" Type="http://schemas.openxmlformats.org/officeDocument/2006/relationships/footer" Target="footer626.xml"/><Relationship Id="rId640" Type="http://schemas.openxmlformats.org/officeDocument/2006/relationships/footer" Target="footer312.xml"/><Relationship Id="rId738" Type="http://schemas.openxmlformats.org/officeDocument/2006/relationships/header" Target="header361.xml"/><Relationship Id="rId945" Type="http://schemas.openxmlformats.org/officeDocument/2006/relationships/footer" Target="footer464.xml"/><Relationship Id="rId1368" Type="http://schemas.openxmlformats.org/officeDocument/2006/relationships/footer" Target="footer672.xml"/><Relationship Id="rId74" Type="http://schemas.openxmlformats.org/officeDocument/2006/relationships/header" Target="header33.xml"/><Relationship Id="rId377" Type="http://schemas.openxmlformats.org/officeDocument/2006/relationships/footer" Target="footer181.xml"/><Relationship Id="rId500" Type="http://schemas.openxmlformats.org/officeDocument/2006/relationships/header" Target="header244.xml"/><Relationship Id="rId584" Type="http://schemas.openxmlformats.org/officeDocument/2006/relationships/footer" Target="footer284.xml"/><Relationship Id="rId805" Type="http://schemas.openxmlformats.org/officeDocument/2006/relationships/footer" Target="footer394.xml"/><Relationship Id="rId1130" Type="http://schemas.openxmlformats.org/officeDocument/2006/relationships/header" Target="header557.xml"/><Relationship Id="rId1228" Type="http://schemas.openxmlformats.org/officeDocument/2006/relationships/header" Target="header606.xml"/><Relationship Id="rId1435" Type="http://schemas.openxmlformats.org/officeDocument/2006/relationships/footer" Target="footer706.xml"/><Relationship Id="rId5" Type="http://schemas.openxmlformats.org/officeDocument/2006/relationships/footnotes" Target="footnotes.xml"/><Relationship Id="rId237" Type="http://schemas.openxmlformats.org/officeDocument/2006/relationships/footer" Target="footer112.xml"/><Relationship Id="rId791" Type="http://schemas.openxmlformats.org/officeDocument/2006/relationships/header" Target="header388.xml"/><Relationship Id="rId889" Type="http://schemas.openxmlformats.org/officeDocument/2006/relationships/footer" Target="footer436.xml"/><Relationship Id="rId1074" Type="http://schemas.openxmlformats.org/officeDocument/2006/relationships/header" Target="header529.xml"/><Relationship Id="rId444" Type="http://schemas.openxmlformats.org/officeDocument/2006/relationships/header" Target="header216.xml"/><Relationship Id="rId651" Type="http://schemas.openxmlformats.org/officeDocument/2006/relationships/footer" Target="footer317.xml"/><Relationship Id="rId749" Type="http://schemas.openxmlformats.org/officeDocument/2006/relationships/footer" Target="footer366.xml"/><Relationship Id="rId1281" Type="http://schemas.openxmlformats.org/officeDocument/2006/relationships/footer" Target="footer631.xml"/><Relationship Id="rId1379" Type="http://schemas.openxmlformats.org/officeDocument/2006/relationships/header" Target="header679.xml"/><Relationship Id="rId290" Type="http://schemas.openxmlformats.org/officeDocument/2006/relationships/footer" Target="footer138.xml"/><Relationship Id="rId304" Type="http://schemas.openxmlformats.org/officeDocument/2006/relationships/header" Target="header146.xml"/><Relationship Id="rId388" Type="http://schemas.openxmlformats.org/officeDocument/2006/relationships/header" Target="header188.xml"/><Relationship Id="rId511" Type="http://schemas.openxmlformats.org/officeDocument/2006/relationships/header" Target="header249.xml"/><Relationship Id="rId609" Type="http://schemas.openxmlformats.org/officeDocument/2006/relationships/header" Target="header297.xml"/><Relationship Id="rId956" Type="http://schemas.openxmlformats.org/officeDocument/2006/relationships/footer" Target="footer469.xml"/><Relationship Id="rId1141" Type="http://schemas.openxmlformats.org/officeDocument/2006/relationships/footer" Target="footer562.xml"/><Relationship Id="rId1239" Type="http://schemas.openxmlformats.org/officeDocument/2006/relationships/header" Target="header611.xml"/><Relationship Id="rId85" Type="http://schemas.openxmlformats.org/officeDocument/2006/relationships/footer" Target="footer38.xml"/><Relationship Id="rId150" Type="http://schemas.openxmlformats.org/officeDocument/2006/relationships/header" Target="header71.xml"/><Relationship Id="rId595" Type="http://schemas.openxmlformats.org/officeDocument/2006/relationships/footer" Target="footer289.xml"/><Relationship Id="rId816" Type="http://schemas.openxmlformats.org/officeDocument/2006/relationships/footer" Target="footer399.xml"/><Relationship Id="rId1001" Type="http://schemas.openxmlformats.org/officeDocument/2006/relationships/footer" Target="footer492.xml"/><Relationship Id="rId1446" Type="http://schemas.openxmlformats.org/officeDocument/2006/relationships/header" Target="header711.xml"/><Relationship Id="rId248" Type="http://schemas.openxmlformats.org/officeDocument/2006/relationships/footer" Target="footer117.xml"/><Relationship Id="rId455" Type="http://schemas.openxmlformats.org/officeDocument/2006/relationships/header" Target="header221.xml"/><Relationship Id="rId662" Type="http://schemas.openxmlformats.org/officeDocument/2006/relationships/header" Target="header324.xml"/><Relationship Id="rId1085" Type="http://schemas.openxmlformats.org/officeDocument/2006/relationships/footer" Target="footer534.xml"/><Relationship Id="rId1292" Type="http://schemas.openxmlformats.org/officeDocument/2006/relationships/image" Target="media/image14.jpeg"/><Relationship Id="rId1306" Type="http://schemas.openxmlformats.org/officeDocument/2006/relationships/footer" Target="footer642.xml"/><Relationship Id="rId12" Type="http://schemas.openxmlformats.org/officeDocument/2006/relationships/header" Target="header3.xml"/><Relationship Id="rId108" Type="http://schemas.openxmlformats.org/officeDocument/2006/relationships/footer" Target="footer49.xml"/><Relationship Id="rId315" Type="http://schemas.openxmlformats.org/officeDocument/2006/relationships/header" Target="header151.xml"/><Relationship Id="rId522" Type="http://schemas.openxmlformats.org/officeDocument/2006/relationships/footer" Target="footer254.xml"/><Relationship Id="rId967" Type="http://schemas.openxmlformats.org/officeDocument/2006/relationships/header" Target="header476.xml"/><Relationship Id="rId1152" Type="http://schemas.openxmlformats.org/officeDocument/2006/relationships/footer" Target="footer567.xml"/><Relationship Id="rId96" Type="http://schemas.openxmlformats.org/officeDocument/2006/relationships/footer" Target="footer43.xml"/><Relationship Id="rId161" Type="http://schemas.openxmlformats.org/officeDocument/2006/relationships/footer" Target="footer75.xml"/><Relationship Id="rId399" Type="http://schemas.openxmlformats.org/officeDocument/2006/relationships/header" Target="header193.xml"/><Relationship Id="rId827" Type="http://schemas.openxmlformats.org/officeDocument/2006/relationships/header" Target="header406.xml"/><Relationship Id="rId1012" Type="http://schemas.openxmlformats.org/officeDocument/2006/relationships/footer" Target="footer497.xml"/><Relationship Id="rId1457" Type="http://schemas.openxmlformats.org/officeDocument/2006/relationships/footer" Target="footer716.xml"/><Relationship Id="rId259" Type="http://schemas.openxmlformats.org/officeDocument/2006/relationships/header" Target="header124.xml"/><Relationship Id="rId466" Type="http://schemas.openxmlformats.org/officeDocument/2006/relationships/footer" Target="footer226.xml"/><Relationship Id="rId673" Type="http://schemas.openxmlformats.org/officeDocument/2006/relationships/header" Target="header329.xml"/><Relationship Id="rId880" Type="http://schemas.openxmlformats.org/officeDocument/2006/relationships/footer" Target="footer431.xml"/><Relationship Id="rId1096" Type="http://schemas.openxmlformats.org/officeDocument/2006/relationships/footer" Target="footer539.xml"/><Relationship Id="rId1317" Type="http://schemas.openxmlformats.org/officeDocument/2006/relationships/header" Target="header648.xml"/><Relationship Id="rId23" Type="http://schemas.openxmlformats.org/officeDocument/2006/relationships/footer" Target="footer7.xml"/><Relationship Id="rId119" Type="http://schemas.openxmlformats.org/officeDocument/2006/relationships/header" Target="header56.xml"/><Relationship Id="rId326" Type="http://schemas.openxmlformats.org/officeDocument/2006/relationships/footer" Target="footer156.xml"/><Relationship Id="rId533" Type="http://schemas.openxmlformats.org/officeDocument/2006/relationships/footer" Target="footer259.xml"/><Relationship Id="rId978" Type="http://schemas.openxmlformats.org/officeDocument/2006/relationships/header" Target="header481.xml"/><Relationship Id="rId1163" Type="http://schemas.openxmlformats.org/officeDocument/2006/relationships/header" Target="header574.xml"/><Relationship Id="rId1370" Type="http://schemas.openxmlformats.org/officeDocument/2006/relationships/header" Target="header674.xml"/><Relationship Id="rId740" Type="http://schemas.openxmlformats.org/officeDocument/2006/relationships/footer" Target="footer361.xml"/><Relationship Id="rId838" Type="http://schemas.openxmlformats.org/officeDocument/2006/relationships/header" Target="header411.xml"/><Relationship Id="rId1023" Type="http://schemas.openxmlformats.org/officeDocument/2006/relationships/header" Target="header504.xml"/><Relationship Id="rId172" Type="http://schemas.openxmlformats.org/officeDocument/2006/relationships/header" Target="header81.xml"/><Relationship Id="rId477" Type="http://schemas.openxmlformats.org/officeDocument/2006/relationships/footer" Target="footer231.xml"/><Relationship Id="rId600" Type="http://schemas.openxmlformats.org/officeDocument/2006/relationships/footer" Target="footer292.xml"/><Relationship Id="rId684" Type="http://schemas.openxmlformats.org/officeDocument/2006/relationships/footer" Target="footer333.xml"/><Relationship Id="rId1230" Type="http://schemas.openxmlformats.org/officeDocument/2006/relationships/footer" Target="footer606.xml"/><Relationship Id="rId1328" Type="http://schemas.openxmlformats.org/officeDocument/2006/relationships/footer" Target="footer653.xml"/><Relationship Id="rId337" Type="http://schemas.openxmlformats.org/officeDocument/2006/relationships/footer" Target="footer161.xml"/><Relationship Id="rId891" Type="http://schemas.openxmlformats.org/officeDocument/2006/relationships/header" Target="header438.xml"/><Relationship Id="rId905" Type="http://schemas.openxmlformats.org/officeDocument/2006/relationships/footer" Target="footer444.xml"/><Relationship Id="rId989" Type="http://schemas.openxmlformats.org/officeDocument/2006/relationships/footer" Target="footer486.xml"/><Relationship Id="rId34" Type="http://schemas.openxmlformats.org/officeDocument/2006/relationships/header" Target="header13.xml"/><Relationship Id="rId544" Type="http://schemas.openxmlformats.org/officeDocument/2006/relationships/header" Target="header266.xml"/><Relationship Id="rId751" Type="http://schemas.openxmlformats.org/officeDocument/2006/relationships/header" Target="header368.xml"/><Relationship Id="rId849" Type="http://schemas.openxmlformats.org/officeDocument/2006/relationships/footer" Target="footer416.xml"/><Relationship Id="rId1174" Type="http://schemas.openxmlformats.org/officeDocument/2006/relationships/header" Target="header579.xml"/><Relationship Id="rId1381" Type="http://schemas.openxmlformats.org/officeDocument/2006/relationships/footer" Target="footer679.xml"/><Relationship Id="rId183" Type="http://schemas.openxmlformats.org/officeDocument/2006/relationships/footer" Target="footer86.xml"/><Relationship Id="rId390" Type="http://schemas.openxmlformats.org/officeDocument/2006/relationships/footer" Target="footer188.xml"/><Relationship Id="rId404" Type="http://schemas.openxmlformats.org/officeDocument/2006/relationships/header" Target="header196.xml"/><Relationship Id="rId611" Type="http://schemas.openxmlformats.org/officeDocument/2006/relationships/footer" Target="footer297.xml"/><Relationship Id="rId1034" Type="http://schemas.openxmlformats.org/officeDocument/2006/relationships/header" Target="header509.xml"/><Relationship Id="rId1241" Type="http://schemas.openxmlformats.org/officeDocument/2006/relationships/footer" Target="footer611.xml"/><Relationship Id="rId1339" Type="http://schemas.openxmlformats.org/officeDocument/2006/relationships/header" Target="header659.xml"/><Relationship Id="rId250" Type="http://schemas.openxmlformats.org/officeDocument/2006/relationships/header" Target="header119.xml"/><Relationship Id="rId488" Type="http://schemas.openxmlformats.org/officeDocument/2006/relationships/header" Target="header238.xml"/><Relationship Id="rId695" Type="http://schemas.openxmlformats.org/officeDocument/2006/relationships/header" Target="header340.xml"/><Relationship Id="rId709" Type="http://schemas.openxmlformats.org/officeDocument/2006/relationships/footer" Target="footer346.xml"/><Relationship Id="rId916" Type="http://schemas.openxmlformats.org/officeDocument/2006/relationships/footer" Target="footer449.xml"/><Relationship Id="rId1101" Type="http://schemas.openxmlformats.org/officeDocument/2006/relationships/footer" Target="footer542.xml"/><Relationship Id="rId45" Type="http://schemas.openxmlformats.org/officeDocument/2006/relationships/footer" Target="footer18.xml"/><Relationship Id="rId110" Type="http://schemas.openxmlformats.org/officeDocument/2006/relationships/header" Target="header51.xml"/><Relationship Id="rId348" Type="http://schemas.openxmlformats.org/officeDocument/2006/relationships/header" Target="header168.xml"/><Relationship Id="rId555" Type="http://schemas.openxmlformats.org/officeDocument/2006/relationships/header" Target="header271.xml"/><Relationship Id="rId762" Type="http://schemas.openxmlformats.org/officeDocument/2006/relationships/header" Target="header373.xml"/><Relationship Id="rId1185" Type="http://schemas.openxmlformats.org/officeDocument/2006/relationships/footer" Target="footer583.xml"/><Relationship Id="rId1392" Type="http://schemas.openxmlformats.org/officeDocument/2006/relationships/footer" Target="footer684.xml"/><Relationship Id="rId1406" Type="http://schemas.openxmlformats.org/officeDocument/2006/relationships/footer" Target="footer691.xml"/><Relationship Id="rId194" Type="http://schemas.openxmlformats.org/officeDocument/2006/relationships/header" Target="header91.xml"/><Relationship Id="rId208" Type="http://schemas.openxmlformats.org/officeDocument/2006/relationships/footer" Target="footer97.xml"/><Relationship Id="rId415" Type="http://schemas.openxmlformats.org/officeDocument/2006/relationships/header" Target="header201.xml"/><Relationship Id="rId622" Type="http://schemas.openxmlformats.org/officeDocument/2006/relationships/header" Target="header304.xml"/><Relationship Id="rId1045" Type="http://schemas.openxmlformats.org/officeDocument/2006/relationships/footer" Target="footer514.xml"/><Relationship Id="rId1252" Type="http://schemas.openxmlformats.org/officeDocument/2006/relationships/header" Target="header618.xml"/><Relationship Id="rId261" Type="http://schemas.openxmlformats.org/officeDocument/2006/relationships/footer" Target="footer124.xml"/><Relationship Id="rId499" Type="http://schemas.openxmlformats.org/officeDocument/2006/relationships/header" Target="header243.xml"/><Relationship Id="rId927" Type="http://schemas.openxmlformats.org/officeDocument/2006/relationships/header" Target="header456.xml"/><Relationship Id="rId1112" Type="http://schemas.openxmlformats.org/officeDocument/2006/relationships/footer" Target="footer547.xml"/><Relationship Id="rId56" Type="http://schemas.openxmlformats.org/officeDocument/2006/relationships/footer" Target="footer23.xml"/><Relationship Id="rId359" Type="http://schemas.openxmlformats.org/officeDocument/2006/relationships/header" Target="header173.xml"/><Relationship Id="rId566" Type="http://schemas.openxmlformats.org/officeDocument/2006/relationships/footer" Target="footer275.xml"/><Relationship Id="rId773" Type="http://schemas.openxmlformats.org/officeDocument/2006/relationships/footer" Target="footer378.xml"/><Relationship Id="rId1196" Type="http://schemas.openxmlformats.org/officeDocument/2006/relationships/header" Target="header590.xml"/><Relationship Id="rId1417" Type="http://schemas.openxmlformats.org/officeDocument/2006/relationships/header" Target="header698.xml"/><Relationship Id="rId121" Type="http://schemas.openxmlformats.org/officeDocument/2006/relationships/footer" Target="footer56.xml"/><Relationship Id="rId219" Type="http://schemas.openxmlformats.org/officeDocument/2006/relationships/header" Target="header104.xml"/><Relationship Id="rId426" Type="http://schemas.openxmlformats.org/officeDocument/2006/relationships/footer" Target="footer206.xml"/><Relationship Id="rId633" Type="http://schemas.openxmlformats.org/officeDocument/2006/relationships/header" Target="header309.xml"/><Relationship Id="rId980" Type="http://schemas.openxmlformats.org/officeDocument/2006/relationships/footer" Target="footer481.xml"/><Relationship Id="rId1056" Type="http://schemas.openxmlformats.org/officeDocument/2006/relationships/footer" Target="footer519.xml"/><Relationship Id="rId1263" Type="http://schemas.openxmlformats.org/officeDocument/2006/relationships/header" Target="header623.xml"/><Relationship Id="rId840" Type="http://schemas.openxmlformats.org/officeDocument/2006/relationships/footer" Target="footer411.xml"/><Relationship Id="rId938" Type="http://schemas.openxmlformats.org/officeDocument/2006/relationships/header" Target="header461.xml"/><Relationship Id="rId67" Type="http://schemas.openxmlformats.org/officeDocument/2006/relationships/header" Target="header30.xml"/><Relationship Id="rId272" Type="http://schemas.openxmlformats.org/officeDocument/2006/relationships/footer" Target="footer129.xml"/><Relationship Id="rId577" Type="http://schemas.openxmlformats.org/officeDocument/2006/relationships/header" Target="header281.xml"/><Relationship Id="rId700" Type="http://schemas.openxmlformats.org/officeDocument/2006/relationships/footer" Target="footer341.xml"/><Relationship Id="rId1123" Type="http://schemas.openxmlformats.org/officeDocument/2006/relationships/header" Target="header554.xml"/><Relationship Id="rId1330" Type="http://schemas.openxmlformats.org/officeDocument/2006/relationships/header" Target="header655.xml"/><Relationship Id="rId1428" Type="http://schemas.openxmlformats.org/officeDocument/2006/relationships/header" Target="header703.xml"/><Relationship Id="rId132" Type="http://schemas.openxmlformats.org/officeDocument/2006/relationships/footer" Target="footer61.xml"/><Relationship Id="rId784" Type="http://schemas.openxmlformats.org/officeDocument/2006/relationships/footer" Target="footer383.xml"/><Relationship Id="rId991" Type="http://schemas.openxmlformats.org/officeDocument/2006/relationships/header" Target="header488.xml"/><Relationship Id="rId1067" Type="http://schemas.openxmlformats.org/officeDocument/2006/relationships/header" Target="header526.xml"/><Relationship Id="rId437" Type="http://schemas.openxmlformats.org/officeDocument/2006/relationships/footer" Target="footer211.xml"/><Relationship Id="rId644" Type="http://schemas.openxmlformats.org/officeDocument/2006/relationships/footer" Target="footer314.xml"/><Relationship Id="rId851" Type="http://schemas.openxmlformats.org/officeDocument/2006/relationships/header" Target="header418.xml"/><Relationship Id="rId1274" Type="http://schemas.openxmlformats.org/officeDocument/2006/relationships/footer" Target="footer628.xml"/><Relationship Id="rId283" Type="http://schemas.openxmlformats.org/officeDocument/2006/relationships/header" Target="header135.xml"/><Relationship Id="rId490" Type="http://schemas.openxmlformats.org/officeDocument/2006/relationships/footer" Target="footer238.xml"/><Relationship Id="rId504" Type="http://schemas.openxmlformats.org/officeDocument/2006/relationships/header" Target="header246.xml"/><Relationship Id="rId711" Type="http://schemas.openxmlformats.org/officeDocument/2006/relationships/header" Target="header348.xml"/><Relationship Id="rId949" Type="http://schemas.openxmlformats.org/officeDocument/2006/relationships/footer" Target="footer466.xml"/><Relationship Id="rId1134" Type="http://schemas.openxmlformats.org/officeDocument/2006/relationships/header" Target="header559.xml"/><Relationship Id="rId1341" Type="http://schemas.openxmlformats.org/officeDocument/2006/relationships/footer" Target="footer659.xml"/><Relationship Id="rId78" Type="http://schemas.openxmlformats.org/officeDocument/2006/relationships/header" Target="header35.xml"/><Relationship Id="rId143" Type="http://schemas.openxmlformats.org/officeDocument/2006/relationships/header" Target="header68.xml"/><Relationship Id="rId350" Type="http://schemas.openxmlformats.org/officeDocument/2006/relationships/footer" Target="footer168.xml"/><Relationship Id="rId588" Type="http://schemas.openxmlformats.org/officeDocument/2006/relationships/footer" Target="footer286.xml"/><Relationship Id="rId795" Type="http://schemas.openxmlformats.org/officeDocument/2006/relationships/header" Target="header390.xml"/><Relationship Id="rId809" Type="http://schemas.openxmlformats.org/officeDocument/2006/relationships/footer" Target="footer396.xml"/><Relationship Id="rId1201" Type="http://schemas.openxmlformats.org/officeDocument/2006/relationships/footer" Target="footer591.xml"/><Relationship Id="rId1439" Type="http://schemas.openxmlformats.org/officeDocument/2006/relationships/footer" Target="footer708.xml"/><Relationship Id="rId9" Type="http://schemas.openxmlformats.org/officeDocument/2006/relationships/header" Target="header2.xml"/><Relationship Id="rId210" Type="http://schemas.openxmlformats.org/officeDocument/2006/relationships/header" Target="header99.xml"/><Relationship Id="rId448" Type="http://schemas.openxmlformats.org/officeDocument/2006/relationships/header" Target="header218.xml"/><Relationship Id="rId655" Type="http://schemas.openxmlformats.org/officeDocument/2006/relationships/footer" Target="footer319.xml"/><Relationship Id="rId862" Type="http://schemas.openxmlformats.org/officeDocument/2006/relationships/header" Target="header423.xml"/><Relationship Id="rId1078" Type="http://schemas.openxmlformats.org/officeDocument/2006/relationships/header" Target="header531.xml"/><Relationship Id="rId1285" Type="http://schemas.openxmlformats.org/officeDocument/2006/relationships/footer" Target="footer633.xml"/><Relationship Id="rId294" Type="http://schemas.openxmlformats.org/officeDocument/2006/relationships/footer" Target="footer140.xml"/><Relationship Id="rId308" Type="http://schemas.openxmlformats.org/officeDocument/2006/relationships/header" Target="header148.xml"/><Relationship Id="rId515" Type="http://schemas.openxmlformats.org/officeDocument/2006/relationships/header" Target="header251.xml"/><Relationship Id="rId722" Type="http://schemas.openxmlformats.org/officeDocument/2006/relationships/header" Target="header353.xml"/><Relationship Id="rId1145" Type="http://schemas.openxmlformats.org/officeDocument/2006/relationships/footer" Target="footer564.xml"/><Relationship Id="rId1352" Type="http://schemas.openxmlformats.org/officeDocument/2006/relationships/footer" Target="footer664.xml"/><Relationship Id="rId89" Type="http://schemas.openxmlformats.org/officeDocument/2006/relationships/footer" Target="footer40.xml"/><Relationship Id="rId154" Type="http://schemas.openxmlformats.org/officeDocument/2006/relationships/image" Target="media/image4.jpeg"/><Relationship Id="rId361" Type="http://schemas.openxmlformats.org/officeDocument/2006/relationships/footer" Target="footer173.xml"/><Relationship Id="rId599" Type="http://schemas.openxmlformats.org/officeDocument/2006/relationships/footer" Target="footer291.xml"/><Relationship Id="rId1005" Type="http://schemas.openxmlformats.org/officeDocument/2006/relationships/footer" Target="footer494.xml"/><Relationship Id="rId1212" Type="http://schemas.openxmlformats.org/officeDocument/2006/relationships/header" Target="header598.xml"/><Relationship Id="rId459" Type="http://schemas.openxmlformats.org/officeDocument/2006/relationships/header" Target="header223.xml"/><Relationship Id="rId666" Type="http://schemas.openxmlformats.org/officeDocument/2006/relationships/header" Target="header326.xml"/><Relationship Id="rId873" Type="http://schemas.openxmlformats.org/officeDocument/2006/relationships/footer" Target="footer428.xml"/><Relationship Id="rId1089" Type="http://schemas.openxmlformats.org/officeDocument/2006/relationships/footer" Target="footer536.xml"/><Relationship Id="rId1296" Type="http://schemas.openxmlformats.org/officeDocument/2006/relationships/header" Target="header638.xml"/><Relationship Id="rId16" Type="http://schemas.openxmlformats.org/officeDocument/2006/relationships/header" Target="header5.xml"/><Relationship Id="rId221" Type="http://schemas.openxmlformats.org/officeDocument/2006/relationships/footer" Target="footer104.xml"/><Relationship Id="rId319" Type="http://schemas.openxmlformats.org/officeDocument/2006/relationships/header" Target="header153.xml"/><Relationship Id="rId526" Type="http://schemas.openxmlformats.org/officeDocument/2006/relationships/footer" Target="footer256.xml"/><Relationship Id="rId1156" Type="http://schemas.openxmlformats.org/officeDocument/2006/relationships/footer" Target="footer569.xml"/><Relationship Id="rId1363" Type="http://schemas.openxmlformats.org/officeDocument/2006/relationships/header" Target="header671.xml"/><Relationship Id="rId733" Type="http://schemas.openxmlformats.org/officeDocument/2006/relationships/footer" Target="footer358.xml"/><Relationship Id="rId940" Type="http://schemas.openxmlformats.org/officeDocument/2006/relationships/footer" Target="footer461.xml"/><Relationship Id="rId1016" Type="http://schemas.openxmlformats.org/officeDocument/2006/relationships/footer" Target="footer499.xml"/><Relationship Id="rId165" Type="http://schemas.openxmlformats.org/officeDocument/2006/relationships/image" Target="media/image5.jpeg"/><Relationship Id="rId372" Type="http://schemas.openxmlformats.org/officeDocument/2006/relationships/header" Target="header180.xml"/><Relationship Id="rId677" Type="http://schemas.openxmlformats.org/officeDocument/2006/relationships/image" Target="media/image11.jpeg"/><Relationship Id="rId800" Type="http://schemas.openxmlformats.org/officeDocument/2006/relationships/footer" Target="footer391.xml"/><Relationship Id="rId1223" Type="http://schemas.openxmlformats.org/officeDocument/2006/relationships/header" Target="header603.xml"/><Relationship Id="rId1430" Type="http://schemas.openxmlformats.org/officeDocument/2006/relationships/footer" Target="footer703.xml"/><Relationship Id="rId232" Type="http://schemas.openxmlformats.org/officeDocument/2006/relationships/footer" Target="footer109.xml"/><Relationship Id="rId884" Type="http://schemas.openxmlformats.org/officeDocument/2006/relationships/footer" Target="footer433.xml"/><Relationship Id="rId27" Type="http://schemas.openxmlformats.org/officeDocument/2006/relationships/header" Target="header10.xml"/><Relationship Id="rId537" Type="http://schemas.openxmlformats.org/officeDocument/2006/relationships/footer" Target="footer261.xml"/><Relationship Id="rId744" Type="http://schemas.openxmlformats.org/officeDocument/2006/relationships/footer" Target="footer363.xml"/><Relationship Id="rId951" Type="http://schemas.openxmlformats.org/officeDocument/2006/relationships/header" Target="header468.xml"/><Relationship Id="rId1167" Type="http://schemas.openxmlformats.org/officeDocument/2006/relationships/header" Target="header576.xml"/><Relationship Id="rId1374" Type="http://schemas.openxmlformats.org/officeDocument/2006/relationships/header" Target="header676.xml"/><Relationship Id="rId80" Type="http://schemas.openxmlformats.org/officeDocument/2006/relationships/footer" Target="footer35.xml"/><Relationship Id="rId176" Type="http://schemas.openxmlformats.org/officeDocument/2006/relationships/header" Target="header83.xml"/><Relationship Id="rId383" Type="http://schemas.openxmlformats.org/officeDocument/2006/relationships/header" Target="header185.xml"/><Relationship Id="rId590" Type="http://schemas.openxmlformats.org/officeDocument/2006/relationships/header" Target="header288.xml"/><Relationship Id="rId604" Type="http://schemas.openxmlformats.org/officeDocument/2006/relationships/footer" Target="footer294.xml"/><Relationship Id="rId811" Type="http://schemas.openxmlformats.org/officeDocument/2006/relationships/header" Target="header398.xml"/><Relationship Id="rId1027" Type="http://schemas.openxmlformats.org/officeDocument/2006/relationships/header" Target="header506.xml"/><Relationship Id="rId1234" Type="http://schemas.openxmlformats.org/officeDocument/2006/relationships/footer" Target="footer608.xml"/><Relationship Id="rId1441" Type="http://schemas.openxmlformats.org/officeDocument/2006/relationships/image" Target="media/image19.jpeg"/><Relationship Id="rId243" Type="http://schemas.openxmlformats.org/officeDocument/2006/relationships/header" Target="header116.xml"/><Relationship Id="rId450" Type="http://schemas.openxmlformats.org/officeDocument/2006/relationships/footer" Target="footer218.xml"/><Relationship Id="rId688" Type="http://schemas.openxmlformats.org/officeDocument/2006/relationships/footer" Target="footer335.xml"/><Relationship Id="rId895" Type="http://schemas.openxmlformats.org/officeDocument/2006/relationships/header" Target="header440.xml"/><Relationship Id="rId909" Type="http://schemas.openxmlformats.org/officeDocument/2006/relationships/footer" Target="footer446.xml"/><Relationship Id="rId1080" Type="http://schemas.openxmlformats.org/officeDocument/2006/relationships/footer" Target="footer531.xml"/><Relationship Id="rId1301" Type="http://schemas.openxmlformats.org/officeDocument/2006/relationships/footer" Target="footer639.xml"/><Relationship Id="rId38" Type="http://schemas.openxmlformats.org/officeDocument/2006/relationships/header" Target="header15.xml"/><Relationship Id="rId103" Type="http://schemas.openxmlformats.org/officeDocument/2006/relationships/header" Target="header48.xml"/><Relationship Id="rId310" Type="http://schemas.openxmlformats.org/officeDocument/2006/relationships/footer" Target="footer148.xml"/><Relationship Id="rId548" Type="http://schemas.openxmlformats.org/officeDocument/2006/relationships/header" Target="header268.xml"/><Relationship Id="rId755" Type="http://schemas.openxmlformats.org/officeDocument/2006/relationships/header" Target="header370.xml"/><Relationship Id="rId962" Type="http://schemas.openxmlformats.org/officeDocument/2006/relationships/header" Target="header473.xml"/><Relationship Id="rId1178" Type="http://schemas.openxmlformats.org/officeDocument/2006/relationships/image" Target="media/image12.jpeg"/><Relationship Id="rId1385" Type="http://schemas.openxmlformats.org/officeDocument/2006/relationships/footer" Target="footer681.xml"/><Relationship Id="rId91" Type="http://schemas.openxmlformats.org/officeDocument/2006/relationships/header" Target="header42.xml"/><Relationship Id="rId187" Type="http://schemas.openxmlformats.org/officeDocument/2006/relationships/footer" Target="footer88.xml"/><Relationship Id="rId394" Type="http://schemas.openxmlformats.org/officeDocument/2006/relationships/footer" Target="footer190.xml"/><Relationship Id="rId408" Type="http://schemas.openxmlformats.org/officeDocument/2006/relationships/header" Target="header198.xml"/><Relationship Id="rId615" Type="http://schemas.openxmlformats.org/officeDocument/2006/relationships/footer" Target="footer299.xml"/><Relationship Id="rId822" Type="http://schemas.openxmlformats.org/officeDocument/2006/relationships/header" Target="header403.xml"/><Relationship Id="rId1038" Type="http://schemas.openxmlformats.org/officeDocument/2006/relationships/header" Target="header511.xml"/><Relationship Id="rId1245" Type="http://schemas.openxmlformats.org/officeDocument/2006/relationships/footer" Target="footer613.xml"/><Relationship Id="rId1452" Type="http://schemas.openxmlformats.org/officeDocument/2006/relationships/footer" Target="footer713.xml"/><Relationship Id="rId254" Type="http://schemas.openxmlformats.org/officeDocument/2006/relationships/header" Target="header121.xml"/><Relationship Id="rId699" Type="http://schemas.openxmlformats.org/officeDocument/2006/relationships/header" Target="header342.xml"/><Relationship Id="rId1091" Type="http://schemas.openxmlformats.org/officeDocument/2006/relationships/header" Target="header538.xml"/><Relationship Id="rId1105" Type="http://schemas.openxmlformats.org/officeDocument/2006/relationships/footer" Target="footer544.xml"/><Relationship Id="rId1312" Type="http://schemas.openxmlformats.org/officeDocument/2006/relationships/footer" Target="footer645.xml"/><Relationship Id="rId49" Type="http://schemas.openxmlformats.org/officeDocument/2006/relationships/footer" Target="footer20.xml"/><Relationship Id="rId114" Type="http://schemas.openxmlformats.org/officeDocument/2006/relationships/header" Target="header53.xml"/><Relationship Id="rId461" Type="http://schemas.openxmlformats.org/officeDocument/2006/relationships/footer" Target="footer223.xml"/><Relationship Id="rId559" Type="http://schemas.openxmlformats.org/officeDocument/2006/relationships/image" Target="media/image9.jpeg"/><Relationship Id="rId766" Type="http://schemas.openxmlformats.org/officeDocument/2006/relationships/header" Target="header375.xml"/><Relationship Id="rId1189" Type="http://schemas.openxmlformats.org/officeDocument/2006/relationships/footer" Target="footer585.xml"/><Relationship Id="rId1396" Type="http://schemas.openxmlformats.org/officeDocument/2006/relationships/footer" Target="footer686.xml"/><Relationship Id="rId198" Type="http://schemas.openxmlformats.org/officeDocument/2006/relationships/header" Target="header93.xml"/><Relationship Id="rId321" Type="http://schemas.openxmlformats.org/officeDocument/2006/relationships/footer" Target="footer153.xml"/><Relationship Id="rId419" Type="http://schemas.openxmlformats.org/officeDocument/2006/relationships/header" Target="header203.xml"/><Relationship Id="rId626" Type="http://schemas.openxmlformats.org/officeDocument/2006/relationships/header" Target="header306.xml"/><Relationship Id="rId973" Type="http://schemas.openxmlformats.org/officeDocument/2006/relationships/footer" Target="footer478.xml"/><Relationship Id="rId1049" Type="http://schemas.openxmlformats.org/officeDocument/2006/relationships/footer" Target="footer516.xml"/><Relationship Id="rId1256" Type="http://schemas.openxmlformats.org/officeDocument/2006/relationships/header" Target="header620.xml"/><Relationship Id="rId833" Type="http://schemas.openxmlformats.org/officeDocument/2006/relationships/footer" Target="footer408.xml"/><Relationship Id="rId1116" Type="http://schemas.openxmlformats.org/officeDocument/2006/relationships/footer" Target="footer549.xml"/><Relationship Id="rId1463" Type="http://schemas.openxmlformats.org/officeDocument/2006/relationships/fontTable" Target="fontTable.xml"/><Relationship Id="rId265" Type="http://schemas.openxmlformats.org/officeDocument/2006/relationships/footer" Target="footer126.xml"/><Relationship Id="rId472" Type="http://schemas.openxmlformats.org/officeDocument/2006/relationships/header" Target="header230.xml"/><Relationship Id="rId900" Type="http://schemas.openxmlformats.org/officeDocument/2006/relationships/footer" Target="footer441.xml"/><Relationship Id="rId1323" Type="http://schemas.openxmlformats.org/officeDocument/2006/relationships/footer" Target="footer650.xml"/><Relationship Id="rId125" Type="http://schemas.openxmlformats.org/officeDocument/2006/relationships/footer" Target="footer58.xml"/><Relationship Id="rId332" Type="http://schemas.openxmlformats.org/officeDocument/2006/relationships/header" Target="header160.xml"/><Relationship Id="rId777" Type="http://schemas.openxmlformats.org/officeDocument/2006/relationships/footer" Target="footer380.xml"/><Relationship Id="rId984" Type="http://schemas.openxmlformats.org/officeDocument/2006/relationships/footer" Target="footer483.xml"/><Relationship Id="rId637" Type="http://schemas.openxmlformats.org/officeDocument/2006/relationships/header" Target="header311.xml"/><Relationship Id="rId844" Type="http://schemas.openxmlformats.org/officeDocument/2006/relationships/footer" Target="footer413.xml"/><Relationship Id="rId1267" Type="http://schemas.openxmlformats.org/officeDocument/2006/relationships/header" Target="header625.xml"/><Relationship Id="rId276" Type="http://schemas.openxmlformats.org/officeDocument/2006/relationships/footer" Target="footer131.xml"/><Relationship Id="rId483" Type="http://schemas.openxmlformats.org/officeDocument/2006/relationships/header" Target="header235.xml"/><Relationship Id="rId690" Type="http://schemas.openxmlformats.org/officeDocument/2006/relationships/header" Target="header337.xml"/><Relationship Id="rId704" Type="http://schemas.openxmlformats.org/officeDocument/2006/relationships/footer" Target="footer343.xml"/><Relationship Id="rId911" Type="http://schemas.openxmlformats.org/officeDocument/2006/relationships/header" Target="header448.xml"/><Relationship Id="rId1127" Type="http://schemas.openxmlformats.org/officeDocument/2006/relationships/header" Target="header556.xml"/><Relationship Id="rId1334" Type="http://schemas.openxmlformats.org/officeDocument/2006/relationships/header" Target="header656.xml"/><Relationship Id="rId40" Type="http://schemas.openxmlformats.org/officeDocument/2006/relationships/header" Target="header16.xml"/><Relationship Id="rId136" Type="http://schemas.openxmlformats.org/officeDocument/2006/relationships/footer" Target="footer63.xml"/><Relationship Id="rId343" Type="http://schemas.openxmlformats.org/officeDocument/2006/relationships/header" Target="header165.xml"/><Relationship Id="rId550" Type="http://schemas.openxmlformats.org/officeDocument/2006/relationships/footer" Target="footer268.xml"/><Relationship Id="rId788" Type="http://schemas.openxmlformats.org/officeDocument/2006/relationships/footer" Target="footer385.xml"/><Relationship Id="rId995" Type="http://schemas.openxmlformats.org/officeDocument/2006/relationships/header" Target="header490.xml"/><Relationship Id="rId1180" Type="http://schemas.openxmlformats.org/officeDocument/2006/relationships/header" Target="header582.xml"/><Relationship Id="rId1401" Type="http://schemas.openxmlformats.org/officeDocument/2006/relationships/header" Target="header690.xml"/><Relationship Id="rId203" Type="http://schemas.openxmlformats.org/officeDocument/2006/relationships/header" Target="header96.xml"/><Relationship Id="rId648" Type="http://schemas.openxmlformats.org/officeDocument/2006/relationships/footer" Target="footer316.xml"/><Relationship Id="rId855" Type="http://schemas.openxmlformats.org/officeDocument/2006/relationships/header" Target="header420.xml"/><Relationship Id="rId1040" Type="http://schemas.openxmlformats.org/officeDocument/2006/relationships/footer" Target="footer511.xml"/><Relationship Id="rId1278" Type="http://schemas.openxmlformats.org/officeDocument/2006/relationships/footer" Target="footer630.xml"/><Relationship Id="rId287" Type="http://schemas.openxmlformats.org/officeDocument/2006/relationships/header" Target="header137.xml"/><Relationship Id="rId410" Type="http://schemas.openxmlformats.org/officeDocument/2006/relationships/footer" Target="footer198.xml"/><Relationship Id="rId494" Type="http://schemas.openxmlformats.org/officeDocument/2006/relationships/footer" Target="footer240.xml"/><Relationship Id="rId508" Type="http://schemas.openxmlformats.org/officeDocument/2006/relationships/header" Target="header248.xml"/><Relationship Id="rId715" Type="http://schemas.openxmlformats.org/officeDocument/2006/relationships/header" Target="header350.xml"/><Relationship Id="rId922" Type="http://schemas.openxmlformats.org/officeDocument/2006/relationships/header" Target="header453.xml"/><Relationship Id="rId1138" Type="http://schemas.openxmlformats.org/officeDocument/2006/relationships/header" Target="header561.xml"/><Relationship Id="rId1345" Type="http://schemas.openxmlformats.org/officeDocument/2006/relationships/footer" Target="footer661.xml"/><Relationship Id="rId147" Type="http://schemas.openxmlformats.org/officeDocument/2006/relationships/header" Target="header70.xml"/><Relationship Id="rId354" Type="http://schemas.openxmlformats.org/officeDocument/2006/relationships/footer" Target="footer170.xml"/><Relationship Id="rId799" Type="http://schemas.openxmlformats.org/officeDocument/2006/relationships/header" Target="header392.xml"/><Relationship Id="rId1191" Type="http://schemas.openxmlformats.org/officeDocument/2006/relationships/header" Target="header587.xml"/><Relationship Id="rId1205" Type="http://schemas.openxmlformats.org/officeDocument/2006/relationships/footer" Target="footer593.xml"/><Relationship Id="rId51" Type="http://schemas.openxmlformats.org/officeDocument/2006/relationships/header" Target="header22.xml"/><Relationship Id="rId561" Type="http://schemas.openxmlformats.org/officeDocument/2006/relationships/header" Target="header274.xml"/><Relationship Id="rId659" Type="http://schemas.openxmlformats.org/officeDocument/2006/relationships/footer" Target="footer321.xml"/><Relationship Id="rId866" Type="http://schemas.openxmlformats.org/officeDocument/2006/relationships/header" Target="header425.xml"/><Relationship Id="rId1289" Type="http://schemas.openxmlformats.org/officeDocument/2006/relationships/footer" Target="footer635.xml"/><Relationship Id="rId1412" Type="http://schemas.openxmlformats.org/officeDocument/2006/relationships/header" Target="header695.xml"/><Relationship Id="rId214" Type="http://schemas.openxmlformats.org/officeDocument/2006/relationships/header" Target="header101.xml"/><Relationship Id="rId298" Type="http://schemas.openxmlformats.org/officeDocument/2006/relationships/footer" Target="footer142.xml"/><Relationship Id="rId421" Type="http://schemas.openxmlformats.org/officeDocument/2006/relationships/footer" Target="footer203.xml"/><Relationship Id="rId519" Type="http://schemas.openxmlformats.org/officeDocument/2006/relationships/header" Target="header253.xml"/><Relationship Id="rId1051" Type="http://schemas.openxmlformats.org/officeDocument/2006/relationships/header" Target="header518.xml"/><Relationship Id="rId1149" Type="http://schemas.openxmlformats.org/officeDocument/2006/relationships/footer" Target="footer566.xml"/><Relationship Id="rId1356" Type="http://schemas.openxmlformats.org/officeDocument/2006/relationships/footer" Target="footer666.xml"/><Relationship Id="rId158" Type="http://schemas.openxmlformats.org/officeDocument/2006/relationships/footer" Target="footer74.xml"/><Relationship Id="rId726" Type="http://schemas.openxmlformats.org/officeDocument/2006/relationships/header" Target="header355.xml"/><Relationship Id="rId933" Type="http://schemas.openxmlformats.org/officeDocument/2006/relationships/footer" Target="footer458.xml"/><Relationship Id="rId1009" Type="http://schemas.openxmlformats.org/officeDocument/2006/relationships/footer" Target="footer496.xml"/><Relationship Id="rId62" Type="http://schemas.openxmlformats.org/officeDocument/2006/relationships/header" Target="header27.xml"/><Relationship Id="rId365" Type="http://schemas.openxmlformats.org/officeDocument/2006/relationships/footer" Target="footer175.xml"/><Relationship Id="rId572" Type="http://schemas.openxmlformats.org/officeDocument/2006/relationships/header" Target="header279.xml"/><Relationship Id="rId1216" Type="http://schemas.openxmlformats.org/officeDocument/2006/relationships/header" Target="header600.xml"/><Relationship Id="rId1423" Type="http://schemas.openxmlformats.org/officeDocument/2006/relationships/footer" Target="footer700.xml"/><Relationship Id="rId225" Type="http://schemas.openxmlformats.org/officeDocument/2006/relationships/footer" Target="footer106.xml"/><Relationship Id="rId432" Type="http://schemas.openxmlformats.org/officeDocument/2006/relationships/header" Target="header210.xml"/><Relationship Id="rId877" Type="http://schemas.openxmlformats.org/officeDocument/2006/relationships/footer" Target="footer430.xml"/><Relationship Id="rId1062" Type="http://schemas.openxmlformats.org/officeDocument/2006/relationships/header" Target="header523.xml"/><Relationship Id="rId737" Type="http://schemas.openxmlformats.org/officeDocument/2006/relationships/footer" Target="footer360.xml"/><Relationship Id="rId944" Type="http://schemas.openxmlformats.org/officeDocument/2006/relationships/footer" Target="footer463.xml"/><Relationship Id="rId1367" Type="http://schemas.openxmlformats.org/officeDocument/2006/relationships/header" Target="header673.xml"/><Relationship Id="rId73" Type="http://schemas.openxmlformats.org/officeDocument/2006/relationships/footer" Target="footer32.xml"/><Relationship Id="rId169" Type="http://schemas.openxmlformats.org/officeDocument/2006/relationships/footer" Target="footer79.xml"/><Relationship Id="rId376" Type="http://schemas.openxmlformats.org/officeDocument/2006/relationships/header" Target="header182.xml"/><Relationship Id="rId583" Type="http://schemas.openxmlformats.org/officeDocument/2006/relationships/footer" Target="footer283.xml"/><Relationship Id="rId790" Type="http://schemas.openxmlformats.org/officeDocument/2006/relationships/header" Target="header387.xml"/><Relationship Id="rId804" Type="http://schemas.openxmlformats.org/officeDocument/2006/relationships/footer" Target="footer393.xml"/><Relationship Id="rId1227" Type="http://schemas.openxmlformats.org/officeDocument/2006/relationships/header" Target="header605.xml"/><Relationship Id="rId1434" Type="http://schemas.openxmlformats.org/officeDocument/2006/relationships/footer" Target="footer705.xml"/><Relationship Id="rId4" Type="http://schemas.openxmlformats.org/officeDocument/2006/relationships/webSettings" Target="webSettings.xml"/><Relationship Id="rId236" Type="http://schemas.openxmlformats.org/officeDocument/2006/relationships/footer" Target="footer111.xml"/><Relationship Id="rId443" Type="http://schemas.openxmlformats.org/officeDocument/2006/relationships/header" Target="header215.xml"/><Relationship Id="rId650" Type="http://schemas.openxmlformats.org/officeDocument/2006/relationships/header" Target="header318.xml"/><Relationship Id="rId888" Type="http://schemas.openxmlformats.org/officeDocument/2006/relationships/footer" Target="footer435.xml"/><Relationship Id="rId1073" Type="http://schemas.openxmlformats.org/officeDocument/2006/relationships/footer" Target="footer528.xml"/><Relationship Id="rId1280" Type="http://schemas.openxmlformats.org/officeDocument/2006/relationships/header" Target="header632.xml"/><Relationship Id="rId303" Type="http://schemas.openxmlformats.org/officeDocument/2006/relationships/header" Target="header145.xml"/><Relationship Id="rId748" Type="http://schemas.openxmlformats.org/officeDocument/2006/relationships/footer" Target="footer365.xml"/><Relationship Id="rId955" Type="http://schemas.openxmlformats.org/officeDocument/2006/relationships/header" Target="header470.xml"/><Relationship Id="rId1140" Type="http://schemas.openxmlformats.org/officeDocument/2006/relationships/footer" Target="footer561.xml"/><Relationship Id="rId1378" Type="http://schemas.openxmlformats.org/officeDocument/2006/relationships/header" Target="header678.xml"/><Relationship Id="rId84" Type="http://schemas.openxmlformats.org/officeDocument/2006/relationships/footer" Target="footer37.xml"/><Relationship Id="rId387" Type="http://schemas.openxmlformats.org/officeDocument/2006/relationships/header" Target="header187.xml"/><Relationship Id="rId510" Type="http://schemas.openxmlformats.org/officeDocument/2006/relationships/footer" Target="footer248.xml"/><Relationship Id="rId594" Type="http://schemas.openxmlformats.org/officeDocument/2006/relationships/header" Target="header290.xml"/><Relationship Id="rId608" Type="http://schemas.openxmlformats.org/officeDocument/2006/relationships/footer" Target="footer296.xml"/><Relationship Id="rId815" Type="http://schemas.openxmlformats.org/officeDocument/2006/relationships/header" Target="header400.xml"/><Relationship Id="rId1238" Type="http://schemas.openxmlformats.org/officeDocument/2006/relationships/footer" Target="footer610.xml"/><Relationship Id="rId1445" Type="http://schemas.openxmlformats.org/officeDocument/2006/relationships/footer" Target="footer710.xml"/><Relationship Id="rId247" Type="http://schemas.openxmlformats.org/officeDocument/2006/relationships/header" Target="header118.xml"/><Relationship Id="rId899" Type="http://schemas.openxmlformats.org/officeDocument/2006/relationships/header" Target="header442.xml"/><Relationship Id="rId1000" Type="http://schemas.openxmlformats.org/officeDocument/2006/relationships/footer" Target="footer491.xml"/><Relationship Id="rId1084" Type="http://schemas.openxmlformats.org/officeDocument/2006/relationships/footer" Target="footer533.xml"/><Relationship Id="rId1305" Type="http://schemas.openxmlformats.org/officeDocument/2006/relationships/footer" Target="footer641.xml"/><Relationship Id="rId107" Type="http://schemas.openxmlformats.org/officeDocument/2006/relationships/header" Target="header50.xml"/><Relationship Id="rId454" Type="http://schemas.openxmlformats.org/officeDocument/2006/relationships/footer" Target="footer220.xml"/><Relationship Id="rId661" Type="http://schemas.openxmlformats.org/officeDocument/2006/relationships/header" Target="header323.xml"/><Relationship Id="rId759" Type="http://schemas.openxmlformats.org/officeDocument/2006/relationships/header" Target="header372.xml"/><Relationship Id="rId966" Type="http://schemas.openxmlformats.org/officeDocument/2006/relationships/header" Target="header475.xml"/><Relationship Id="rId1291" Type="http://schemas.openxmlformats.org/officeDocument/2006/relationships/image" Target="media/image13.jpeg"/><Relationship Id="rId1389" Type="http://schemas.openxmlformats.org/officeDocument/2006/relationships/footer" Target="footer683.xml"/><Relationship Id="rId11" Type="http://schemas.openxmlformats.org/officeDocument/2006/relationships/footer" Target="footer2.xml"/><Relationship Id="rId314" Type="http://schemas.openxmlformats.org/officeDocument/2006/relationships/footer" Target="footer150.xml"/><Relationship Id="rId398" Type="http://schemas.openxmlformats.org/officeDocument/2006/relationships/footer" Target="footer192.xml"/><Relationship Id="rId521" Type="http://schemas.openxmlformats.org/officeDocument/2006/relationships/footer" Target="footer253.xml"/><Relationship Id="rId619" Type="http://schemas.openxmlformats.org/officeDocument/2006/relationships/footer" Target="footer301.xml"/><Relationship Id="rId1151" Type="http://schemas.openxmlformats.org/officeDocument/2006/relationships/header" Target="header568.xml"/><Relationship Id="rId1249" Type="http://schemas.openxmlformats.org/officeDocument/2006/relationships/footer" Target="footer615.xml"/><Relationship Id="rId95" Type="http://schemas.openxmlformats.org/officeDocument/2006/relationships/header" Target="header44.xml"/><Relationship Id="rId160" Type="http://schemas.openxmlformats.org/officeDocument/2006/relationships/header" Target="header76.xml"/><Relationship Id="rId826" Type="http://schemas.openxmlformats.org/officeDocument/2006/relationships/header" Target="header405.xml"/><Relationship Id="rId1011" Type="http://schemas.openxmlformats.org/officeDocument/2006/relationships/header" Target="header498.xml"/><Relationship Id="rId1109" Type="http://schemas.openxmlformats.org/officeDocument/2006/relationships/footer" Target="footer546.xml"/><Relationship Id="rId1456" Type="http://schemas.openxmlformats.org/officeDocument/2006/relationships/footer" Target="footer715.xml"/><Relationship Id="rId258" Type="http://schemas.openxmlformats.org/officeDocument/2006/relationships/header" Target="header123.xml"/><Relationship Id="rId465" Type="http://schemas.openxmlformats.org/officeDocument/2006/relationships/footer" Target="footer225.xml"/><Relationship Id="rId672" Type="http://schemas.openxmlformats.org/officeDocument/2006/relationships/footer" Target="footer328.xml"/><Relationship Id="rId1095" Type="http://schemas.openxmlformats.org/officeDocument/2006/relationships/header" Target="header540.xml"/><Relationship Id="rId1316" Type="http://schemas.openxmlformats.org/officeDocument/2006/relationships/footer" Target="footer647.xml"/><Relationship Id="rId22" Type="http://schemas.openxmlformats.org/officeDocument/2006/relationships/header" Target="header8.xml"/><Relationship Id="rId118" Type="http://schemas.openxmlformats.org/officeDocument/2006/relationships/header" Target="header55.xml"/><Relationship Id="rId325" Type="http://schemas.openxmlformats.org/officeDocument/2006/relationships/footer" Target="footer155.xml"/><Relationship Id="rId532" Type="http://schemas.openxmlformats.org/officeDocument/2006/relationships/header" Target="header260.xml"/><Relationship Id="rId977" Type="http://schemas.openxmlformats.org/officeDocument/2006/relationships/footer" Target="footer480.xml"/><Relationship Id="rId1162" Type="http://schemas.openxmlformats.org/officeDocument/2006/relationships/header" Target="header573.xml"/><Relationship Id="rId171" Type="http://schemas.openxmlformats.org/officeDocument/2006/relationships/footer" Target="footer80.xml"/><Relationship Id="rId837" Type="http://schemas.openxmlformats.org/officeDocument/2006/relationships/footer" Target="footer410.xml"/><Relationship Id="rId1022" Type="http://schemas.openxmlformats.org/officeDocument/2006/relationships/header" Target="header503.xml"/><Relationship Id="rId269" Type="http://schemas.openxmlformats.org/officeDocument/2006/relationships/footer" Target="footer128.xml"/><Relationship Id="rId476" Type="http://schemas.openxmlformats.org/officeDocument/2006/relationships/header" Target="header232.xml"/><Relationship Id="rId683" Type="http://schemas.openxmlformats.org/officeDocument/2006/relationships/header" Target="header334.xml"/><Relationship Id="rId890" Type="http://schemas.openxmlformats.org/officeDocument/2006/relationships/header" Target="header437.xml"/><Relationship Id="rId904" Type="http://schemas.openxmlformats.org/officeDocument/2006/relationships/footer" Target="footer443.xml"/><Relationship Id="rId1327" Type="http://schemas.openxmlformats.org/officeDocument/2006/relationships/footer" Target="footer652.xml"/><Relationship Id="rId33" Type="http://schemas.openxmlformats.org/officeDocument/2006/relationships/footer" Target="footer12.xml"/><Relationship Id="rId129" Type="http://schemas.openxmlformats.org/officeDocument/2006/relationships/footer" Target="footer60.xml"/><Relationship Id="rId336" Type="http://schemas.openxmlformats.org/officeDocument/2006/relationships/header" Target="header162.xml"/><Relationship Id="rId543" Type="http://schemas.openxmlformats.org/officeDocument/2006/relationships/header" Target="header265.xml"/><Relationship Id="rId988" Type="http://schemas.openxmlformats.org/officeDocument/2006/relationships/footer" Target="footer485.xml"/><Relationship Id="rId1173" Type="http://schemas.openxmlformats.org/officeDocument/2006/relationships/footer" Target="footer578.xml"/><Relationship Id="rId1380" Type="http://schemas.openxmlformats.org/officeDocument/2006/relationships/footer" Target="footer678.xml"/><Relationship Id="rId182" Type="http://schemas.openxmlformats.org/officeDocument/2006/relationships/footer" Target="footer85.xml"/><Relationship Id="rId403" Type="http://schemas.openxmlformats.org/officeDocument/2006/relationships/header" Target="header195.xml"/><Relationship Id="rId750" Type="http://schemas.openxmlformats.org/officeDocument/2006/relationships/header" Target="header367.xml"/><Relationship Id="rId848" Type="http://schemas.openxmlformats.org/officeDocument/2006/relationships/footer" Target="footer415.xml"/><Relationship Id="rId1033" Type="http://schemas.openxmlformats.org/officeDocument/2006/relationships/footer" Target="footer508.xml"/><Relationship Id="rId487" Type="http://schemas.openxmlformats.org/officeDocument/2006/relationships/header" Target="header237.xml"/><Relationship Id="rId610" Type="http://schemas.openxmlformats.org/officeDocument/2006/relationships/header" Target="header298.xml"/><Relationship Id="rId694" Type="http://schemas.openxmlformats.org/officeDocument/2006/relationships/header" Target="header339.xml"/><Relationship Id="rId708" Type="http://schemas.openxmlformats.org/officeDocument/2006/relationships/footer" Target="footer345.xml"/><Relationship Id="rId915" Type="http://schemas.openxmlformats.org/officeDocument/2006/relationships/header" Target="header450.xml"/><Relationship Id="rId1240" Type="http://schemas.openxmlformats.org/officeDocument/2006/relationships/header" Target="header612.xml"/><Relationship Id="rId1338" Type="http://schemas.openxmlformats.org/officeDocument/2006/relationships/header" Target="header658.xml"/><Relationship Id="rId347" Type="http://schemas.openxmlformats.org/officeDocument/2006/relationships/header" Target="header167.xml"/><Relationship Id="rId999" Type="http://schemas.openxmlformats.org/officeDocument/2006/relationships/header" Target="header492.xml"/><Relationship Id="rId1100" Type="http://schemas.openxmlformats.org/officeDocument/2006/relationships/footer" Target="footer541.xml"/><Relationship Id="rId1184" Type="http://schemas.openxmlformats.org/officeDocument/2006/relationships/header" Target="header584.xml"/><Relationship Id="rId1405" Type="http://schemas.openxmlformats.org/officeDocument/2006/relationships/header" Target="header692.xml"/><Relationship Id="rId44" Type="http://schemas.openxmlformats.org/officeDocument/2006/relationships/header" Target="header18.xml"/><Relationship Id="rId554" Type="http://schemas.openxmlformats.org/officeDocument/2006/relationships/footer" Target="footer270.xml"/><Relationship Id="rId761" Type="http://schemas.openxmlformats.org/officeDocument/2006/relationships/footer" Target="footer372.xml"/><Relationship Id="rId859" Type="http://schemas.openxmlformats.org/officeDocument/2006/relationships/header" Target="header422.xml"/><Relationship Id="rId1391" Type="http://schemas.openxmlformats.org/officeDocument/2006/relationships/header" Target="header685.xml"/><Relationship Id="rId193" Type="http://schemas.openxmlformats.org/officeDocument/2006/relationships/image" Target="media/image7.jpeg"/><Relationship Id="rId207" Type="http://schemas.openxmlformats.org/officeDocument/2006/relationships/header" Target="header98.xml"/><Relationship Id="rId414" Type="http://schemas.openxmlformats.org/officeDocument/2006/relationships/footer" Target="footer200.xml"/><Relationship Id="rId498" Type="http://schemas.openxmlformats.org/officeDocument/2006/relationships/footer" Target="footer242.xml"/><Relationship Id="rId621" Type="http://schemas.openxmlformats.org/officeDocument/2006/relationships/header" Target="header303.xml"/><Relationship Id="rId1044" Type="http://schemas.openxmlformats.org/officeDocument/2006/relationships/footer" Target="footer513.xml"/><Relationship Id="rId1251" Type="http://schemas.openxmlformats.org/officeDocument/2006/relationships/header" Target="header617.xml"/><Relationship Id="rId1349" Type="http://schemas.openxmlformats.org/officeDocument/2006/relationships/footer" Target="footer663.xml"/><Relationship Id="rId260" Type="http://schemas.openxmlformats.org/officeDocument/2006/relationships/footer" Target="footer123.xml"/><Relationship Id="rId719" Type="http://schemas.openxmlformats.org/officeDocument/2006/relationships/header" Target="header352.xml"/><Relationship Id="rId926" Type="http://schemas.openxmlformats.org/officeDocument/2006/relationships/header" Target="header455.xml"/><Relationship Id="rId1111" Type="http://schemas.openxmlformats.org/officeDocument/2006/relationships/header" Target="header548.xml"/><Relationship Id="rId55" Type="http://schemas.openxmlformats.org/officeDocument/2006/relationships/header" Target="header24.xml"/><Relationship Id="rId120" Type="http://schemas.openxmlformats.org/officeDocument/2006/relationships/footer" Target="footer55.xml"/><Relationship Id="rId358" Type="http://schemas.openxmlformats.org/officeDocument/2006/relationships/footer" Target="footer172.xml"/><Relationship Id="rId565" Type="http://schemas.openxmlformats.org/officeDocument/2006/relationships/header" Target="header276.xml"/><Relationship Id="rId772" Type="http://schemas.openxmlformats.org/officeDocument/2006/relationships/footer" Target="footer377.xml"/><Relationship Id="rId1195" Type="http://schemas.openxmlformats.org/officeDocument/2006/relationships/header" Target="header589.xml"/><Relationship Id="rId1209" Type="http://schemas.openxmlformats.org/officeDocument/2006/relationships/footer" Target="footer595.xml"/><Relationship Id="rId1416" Type="http://schemas.openxmlformats.org/officeDocument/2006/relationships/header" Target="header697.xml"/><Relationship Id="rId218" Type="http://schemas.openxmlformats.org/officeDocument/2006/relationships/header" Target="header103.xml"/><Relationship Id="rId425" Type="http://schemas.openxmlformats.org/officeDocument/2006/relationships/footer" Target="footer205.xml"/><Relationship Id="rId632" Type="http://schemas.openxmlformats.org/officeDocument/2006/relationships/footer" Target="footer308.xml"/><Relationship Id="rId1055" Type="http://schemas.openxmlformats.org/officeDocument/2006/relationships/header" Target="header520.xml"/><Relationship Id="rId1262" Type="http://schemas.openxmlformats.org/officeDocument/2006/relationships/footer" Target="footer622.xml"/><Relationship Id="rId271" Type="http://schemas.openxmlformats.org/officeDocument/2006/relationships/header" Target="header130.xml"/><Relationship Id="rId937" Type="http://schemas.openxmlformats.org/officeDocument/2006/relationships/footer" Target="footer460.xml"/><Relationship Id="rId1122" Type="http://schemas.openxmlformats.org/officeDocument/2006/relationships/header" Target="header553.xml"/><Relationship Id="rId66" Type="http://schemas.openxmlformats.org/officeDocument/2006/relationships/header" Target="header29.xml"/><Relationship Id="rId131" Type="http://schemas.openxmlformats.org/officeDocument/2006/relationships/header" Target="header62.xml"/><Relationship Id="rId369" Type="http://schemas.openxmlformats.org/officeDocument/2006/relationships/footer" Target="footer177.xml"/><Relationship Id="rId576" Type="http://schemas.openxmlformats.org/officeDocument/2006/relationships/image" Target="media/image10.jpeg"/><Relationship Id="rId783" Type="http://schemas.openxmlformats.org/officeDocument/2006/relationships/header" Target="header384.xml"/><Relationship Id="rId990" Type="http://schemas.openxmlformats.org/officeDocument/2006/relationships/header" Target="header487.xml"/><Relationship Id="rId1427" Type="http://schemas.openxmlformats.org/officeDocument/2006/relationships/footer" Target="footer702.xml"/><Relationship Id="rId229" Type="http://schemas.openxmlformats.org/officeDocument/2006/relationships/footer" Target="footer108.xml"/><Relationship Id="rId436" Type="http://schemas.openxmlformats.org/officeDocument/2006/relationships/header" Target="header212.xml"/><Relationship Id="rId643" Type="http://schemas.openxmlformats.org/officeDocument/2006/relationships/footer" Target="footer313.xml"/><Relationship Id="rId1066" Type="http://schemas.openxmlformats.org/officeDocument/2006/relationships/header" Target="header525.xml"/><Relationship Id="rId1273" Type="http://schemas.openxmlformats.org/officeDocument/2006/relationships/footer" Target="footer627.xml"/><Relationship Id="rId850" Type="http://schemas.openxmlformats.org/officeDocument/2006/relationships/header" Target="header417.xml"/><Relationship Id="rId948" Type="http://schemas.openxmlformats.org/officeDocument/2006/relationships/footer" Target="footer465.xml"/><Relationship Id="rId1133" Type="http://schemas.openxmlformats.org/officeDocument/2006/relationships/footer" Target="footer558.xml"/><Relationship Id="rId77" Type="http://schemas.openxmlformats.org/officeDocument/2006/relationships/footer" Target="footer34.xml"/><Relationship Id="rId282" Type="http://schemas.openxmlformats.org/officeDocument/2006/relationships/image" Target="media/image8.jpeg"/><Relationship Id="rId503" Type="http://schemas.openxmlformats.org/officeDocument/2006/relationships/header" Target="header245.xml"/><Relationship Id="rId587" Type="http://schemas.openxmlformats.org/officeDocument/2006/relationships/footer" Target="footer285.xml"/><Relationship Id="rId710" Type="http://schemas.openxmlformats.org/officeDocument/2006/relationships/header" Target="header347.xml"/><Relationship Id="rId808" Type="http://schemas.openxmlformats.org/officeDocument/2006/relationships/footer" Target="footer395.xml"/><Relationship Id="rId1340" Type="http://schemas.openxmlformats.org/officeDocument/2006/relationships/footer" Target="footer658.xml"/><Relationship Id="rId1438" Type="http://schemas.openxmlformats.org/officeDocument/2006/relationships/footer" Target="footer707.xml"/><Relationship Id="rId8" Type="http://schemas.openxmlformats.org/officeDocument/2006/relationships/header" Target="header1.xml"/><Relationship Id="rId142" Type="http://schemas.openxmlformats.org/officeDocument/2006/relationships/header" Target="header67.xml"/><Relationship Id="rId447" Type="http://schemas.openxmlformats.org/officeDocument/2006/relationships/header" Target="header217.xml"/><Relationship Id="rId794" Type="http://schemas.openxmlformats.org/officeDocument/2006/relationships/header" Target="header389.xml"/><Relationship Id="rId1077" Type="http://schemas.openxmlformats.org/officeDocument/2006/relationships/footer" Target="footer530.xml"/><Relationship Id="rId1200" Type="http://schemas.openxmlformats.org/officeDocument/2006/relationships/header" Target="header592.xml"/><Relationship Id="rId654" Type="http://schemas.openxmlformats.org/officeDocument/2006/relationships/header" Target="header320.xml"/><Relationship Id="rId861" Type="http://schemas.openxmlformats.org/officeDocument/2006/relationships/footer" Target="footer422.xml"/><Relationship Id="rId959" Type="http://schemas.openxmlformats.org/officeDocument/2006/relationships/header" Target="header472.xml"/><Relationship Id="rId1284" Type="http://schemas.openxmlformats.org/officeDocument/2006/relationships/header" Target="header634.xml"/><Relationship Id="rId293" Type="http://schemas.openxmlformats.org/officeDocument/2006/relationships/footer" Target="footer139.xml"/><Relationship Id="rId307" Type="http://schemas.openxmlformats.org/officeDocument/2006/relationships/header" Target="header147.xml"/><Relationship Id="rId514" Type="http://schemas.openxmlformats.org/officeDocument/2006/relationships/footer" Target="footer250.xml"/><Relationship Id="rId721" Type="http://schemas.openxmlformats.org/officeDocument/2006/relationships/footer" Target="footer352.xml"/><Relationship Id="rId1144" Type="http://schemas.openxmlformats.org/officeDocument/2006/relationships/footer" Target="footer563.xml"/><Relationship Id="rId1351" Type="http://schemas.openxmlformats.org/officeDocument/2006/relationships/header" Target="header665.xml"/><Relationship Id="rId1449" Type="http://schemas.openxmlformats.org/officeDocument/2006/relationships/footer" Target="footer712.xml"/><Relationship Id="rId88" Type="http://schemas.openxmlformats.org/officeDocument/2006/relationships/footer" Target="footer39.xml"/><Relationship Id="rId153" Type="http://schemas.openxmlformats.org/officeDocument/2006/relationships/footer" Target="footer72.xml"/><Relationship Id="rId360" Type="http://schemas.openxmlformats.org/officeDocument/2006/relationships/header" Target="header174.xml"/><Relationship Id="rId598" Type="http://schemas.openxmlformats.org/officeDocument/2006/relationships/header" Target="header292.xml"/><Relationship Id="rId819" Type="http://schemas.openxmlformats.org/officeDocument/2006/relationships/header" Target="header402.xml"/><Relationship Id="rId1004" Type="http://schemas.openxmlformats.org/officeDocument/2006/relationships/footer" Target="footer493.xml"/><Relationship Id="rId1211" Type="http://schemas.openxmlformats.org/officeDocument/2006/relationships/header" Target="header597.xml"/><Relationship Id="rId220" Type="http://schemas.openxmlformats.org/officeDocument/2006/relationships/footer" Target="footer103.xml"/><Relationship Id="rId458" Type="http://schemas.openxmlformats.org/officeDocument/2006/relationships/footer" Target="footer222.xml"/><Relationship Id="rId665" Type="http://schemas.openxmlformats.org/officeDocument/2006/relationships/header" Target="header325.xml"/><Relationship Id="rId872" Type="http://schemas.openxmlformats.org/officeDocument/2006/relationships/footer" Target="footer427.xml"/><Relationship Id="rId1088" Type="http://schemas.openxmlformats.org/officeDocument/2006/relationships/footer" Target="footer535.xml"/><Relationship Id="rId1295" Type="http://schemas.openxmlformats.org/officeDocument/2006/relationships/header" Target="header637.xml"/><Relationship Id="rId1309" Type="http://schemas.openxmlformats.org/officeDocument/2006/relationships/header" Target="header644.xml"/><Relationship Id="rId15" Type="http://schemas.openxmlformats.org/officeDocument/2006/relationships/footer" Target="footer4.xml"/><Relationship Id="rId318" Type="http://schemas.openxmlformats.org/officeDocument/2006/relationships/footer" Target="footer152.xml"/><Relationship Id="rId525" Type="http://schemas.openxmlformats.org/officeDocument/2006/relationships/footer" Target="footer255.xml"/><Relationship Id="rId732" Type="http://schemas.openxmlformats.org/officeDocument/2006/relationships/footer" Target="footer357.xml"/><Relationship Id="rId1155" Type="http://schemas.openxmlformats.org/officeDocument/2006/relationships/header" Target="header570.xml"/><Relationship Id="rId1362" Type="http://schemas.openxmlformats.org/officeDocument/2006/relationships/header" Target="header670.xml"/><Relationship Id="rId99" Type="http://schemas.openxmlformats.org/officeDocument/2006/relationships/header" Target="header46.xml"/><Relationship Id="rId164" Type="http://schemas.openxmlformats.org/officeDocument/2006/relationships/footer" Target="footer77.xml"/><Relationship Id="rId371" Type="http://schemas.openxmlformats.org/officeDocument/2006/relationships/header" Target="header179.xml"/><Relationship Id="rId1015" Type="http://schemas.openxmlformats.org/officeDocument/2006/relationships/header" Target="header500.xml"/><Relationship Id="rId1222" Type="http://schemas.openxmlformats.org/officeDocument/2006/relationships/footer" Target="footer602.xml"/><Relationship Id="rId469" Type="http://schemas.openxmlformats.org/officeDocument/2006/relationships/footer" Target="footer227.xml"/><Relationship Id="rId676" Type="http://schemas.openxmlformats.org/officeDocument/2006/relationships/footer" Target="footer330.xml"/><Relationship Id="rId883" Type="http://schemas.openxmlformats.org/officeDocument/2006/relationships/header" Target="header434.xml"/><Relationship Id="rId1099" Type="http://schemas.openxmlformats.org/officeDocument/2006/relationships/header" Target="header542.xml"/><Relationship Id="rId26" Type="http://schemas.openxmlformats.org/officeDocument/2006/relationships/header" Target="header9.xml"/><Relationship Id="rId231" Type="http://schemas.openxmlformats.org/officeDocument/2006/relationships/header" Target="header110.xml"/><Relationship Id="rId329" Type="http://schemas.openxmlformats.org/officeDocument/2006/relationships/footer" Target="footer157.xml"/><Relationship Id="rId536" Type="http://schemas.openxmlformats.org/officeDocument/2006/relationships/header" Target="header262.xml"/><Relationship Id="rId1166" Type="http://schemas.openxmlformats.org/officeDocument/2006/relationships/header" Target="header575.xml"/><Relationship Id="rId1373" Type="http://schemas.openxmlformats.org/officeDocument/2006/relationships/footer" Target="footer675.xml"/><Relationship Id="rId175" Type="http://schemas.openxmlformats.org/officeDocument/2006/relationships/footer" Target="footer82.xml"/><Relationship Id="rId743" Type="http://schemas.openxmlformats.org/officeDocument/2006/relationships/header" Target="header364.xml"/><Relationship Id="rId950" Type="http://schemas.openxmlformats.org/officeDocument/2006/relationships/header" Target="header467.xml"/><Relationship Id="rId1026" Type="http://schemas.openxmlformats.org/officeDocument/2006/relationships/header" Target="header505.xml"/><Relationship Id="rId382" Type="http://schemas.openxmlformats.org/officeDocument/2006/relationships/footer" Target="footer184.xml"/><Relationship Id="rId603" Type="http://schemas.openxmlformats.org/officeDocument/2006/relationships/footer" Target="footer293.xml"/><Relationship Id="rId687" Type="http://schemas.openxmlformats.org/officeDocument/2006/relationships/header" Target="header336.xml"/><Relationship Id="rId810" Type="http://schemas.openxmlformats.org/officeDocument/2006/relationships/header" Target="header397.xml"/><Relationship Id="rId908" Type="http://schemas.openxmlformats.org/officeDocument/2006/relationships/footer" Target="footer445.xml"/><Relationship Id="rId1233" Type="http://schemas.openxmlformats.org/officeDocument/2006/relationships/footer" Target="footer607.xml"/><Relationship Id="rId1440" Type="http://schemas.openxmlformats.org/officeDocument/2006/relationships/image" Target="media/image18.jpeg"/><Relationship Id="rId242" Type="http://schemas.openxmlformats.org/officeDocument/2006/relationships/header" Target="header115.xml"/><Relationship Id="rId894" Type="http://schemas.openxmlformats.org/officeDocument/2006/relationships/header" Target="header439.xml"/><Relationship Id="rId1177" Type="http://schemas.openxmlformats.org/officeDocument/2006/relationships/footer" Target="footer580.xml"/><Relationship Id="rId1300" Type="http://schemas.openxmlformats.org/officeDocument/2006/relationships/header" Target="header640.xml"/><Relationship Id="rId37" Type="http://schemas.openxmlformats.org/officeDocument/2006/relationships/footer" Target="footer14.xml"/><Relationship Id="rId102" Type="http://schemas.openxmlformats.org/officeDocument/2006/relationships/header" Target="header47.xml"/><Relationship Id="rId547" Type="http://schemas.openxmlformats.org/officeDocument/2006/relationships/header" Target="header267.xml"/><Relationship Id="rId754" Type="http://schemas.openxmlformats.org/officeDocument/2006/relationships/header" Target="header369.xml"/><Relationship Id="rId961" Type="http://schemas.openxmlformats.org/officeDocument/2006/relationships/footer" Target="footer472.xml"/><Relationship Id="rId1384" Type="http://schemas.openxmlformats.org/officeDocument/2006/relationships/footer" Target="footer680.xml"/><Relationship Id="rId90" Type="http://schemas.openxmlformats.org/officeDocument/2006/relationships/header" Target="header41.xml"/><Relationship Id="rId186" Type="http://schemas.openxmlformats.org/officeDocument/2006/relationships/footer" Target="footer87.xml"/><Relationship Id="rId393" Type="http://schemas.openxmlformats.org/officeDocument/2006/relationships/footer" Target="footer189.xml"/><Relationship Id="rId407" Type="http://schemas.openxmlformats.org/officeDocument/2006/relationships/header" Target="header197.xml"/><Relationship Id="rId614" Type="http://schemas.openxmlformats.org/officeDocument/2006/relationships/header" Target="header300.xml"/><Relationship Id="rId821" Type="http://schemas.openxmlformats.org/officeDocument/2006/relationships/footer" Target="footer402.xml"/><Relationship Id="rId1037" Type="http://schemas.openxmlformats.org/officeDocument/2006/relationships/footer" Target="footer510.xml"/><Relationship Id="rId1244" Type="http://schemas.openxmlformats.org/officeDocument/2006/relationships/header" Target="header614.xml"/><Relationship Id="rId1451" Type="http://schemas.openxmlformats.org/officeDocument/2006/relationships/header" Target="header714.xml"/><Relationship Id="rId253" Type="http://schemas.openxmlformats.org/officeDocument/2006/relationships/footer" Target="footer120.xml"/><Relationship Id="rId460" Type="http://schemas.openxmlformats.org/officeDocument/2006/relationships/header" Target="header224.xml"/><Relationship Id="rId698" Type="http://schemas.openxmlformats.org/officeDocument/2006/relationships/header" Target="header341.xml"/><Relationship Id="rId919" Type="http://schemas.openxmlformats.org/officeDocument/2006/relationships/header" Target="header452.xml"/><Relationship Id="rId1090" Type="http://schemas.openxmlformats.org/officeDocument/2006/relationships/header" Target="header537.xml"/><Relationship Id="rId1104" Type="http://schemas.openxmlformats.org/officeDocument/2006/relationships/footer" Target="footer543.xml"/><Relationship Id="rId1311" Type="http://schemas.openxmlformats.org/officeDocument/2006/relationships/footer" Target="footer644.xml"/><Relationship Id="rId48" Type="http://schemas.openxmlformats.org/officeDocument/2006/relationships/footer" Target="footer19.xml"/><Relationship Id="rId113" Type="http://schemas.openxmlformats.org/officeDocument/2006/relationships/footer" Target="footer52.xml"/><Relationship Id="rId320" Type="http://schemas.openxmlformats.org/officeDocument/2006/relationships/header" Target="header154.xml"/><Relationship Id="rId558" Type="http://schemas.openxmlformats.org/officeDocument/2006/relationships/footer" Target="footer272.xml"/><Relationship Id="rId765" Type="http://schemas.openxmlformats.org/officeDocument/2006/relationships/footer" Target="footer374.xml"/><Relationship Id="rId972" Type="http://schemas.openxmlformats.org/officeDocument/2006/relationships/footer" Target="footer477.xml"/><Relationship Id="rId1188" Type="http://schemas.openxmlformats.org/officeDocument/2006/relationships/header" Target="header586.xml"/><Relationship Id="rId1395" Type="http://schemas.openxmlformats.org/officeDocument/2006/relationships/header" Target="header687.xml"/><Relationship Id="rId1409" Type="http://schemas.openxmlformats.org/officeDocument/2006/relationships/header" Target="header694.xml"/><Relationship Id="rId197" Type="http://schemas.openxmlformats.org/officeDocument/2006/relationships/footer" Target="footer92.xml"/><Relationship Id="rId418" Type="http://schemas.openxmlformats.org/officeDocument/2006/relationships/footer" Target="footer202.xml"/><Relationship Id="rId625" Type="http://schemas.openxmlformats.org/officeDocument/2006/relationships/header" Target="header305.xml"/><Relationship Id="rId832" Type="http://schemas.openxmlformats.org/officeDocument/2006/relationships/footer" Target="footer407.xml"/><Relationship Id="rId1048" Type="http://schemas.openxmlformats.org/officeDocument/2006/relationships/footer" Target="footer515.xml"/><Relationship Id="rId1255" Type="http://schemas.openxmlformats.org/officeDocument/2006/relationships/header" Target="header619.xml"/><Relationship Id="rId1462" Type="http://schemas.openxmlformats.org/officeDocument/2006/relationships/footer" Target="footer718.xml"/><Relationship Id="rId264" Type="http://schemas.openxmlformats.org/officeDocument/2006/relationships/footer" Target="footer125.xml"/><Relationship Id="rId471" Type="http://schemas.openxmlformats.org/officeDocument/2006/relationships/header" Target="header229.xml"/><Relationship Id="rId1115" Type="http://schemas.openxmlformats.org/officeDocument/2006/relationships/header" Target="header550.xml"/><Relationship Id="rId1322" Type="http://schemas.openxmlformats.org/officeDocument/2006/relationships/header" Target="header651.xml"/><Relationship Id="rId59" Type="http://schemas.openxmlformats.org/officeDocument/2006/relationships/header" Target="header26.xml"/><Relationship Id="rId124" Type="http://schemas.openxmlformats.org/officeDocument/2006/relationships/footer" Target="footer57.xml"/><Relationship Id="rId569" Type="http://schemas.openxmlformats.org/officeDocument/2006/relationships/header" Target="header278.xml"/><Relationship Id="rId776" Type="http://schemas.openxmlformats.org/officeDocument/2006/relationships/footer" Target="footer379.xml"/><Relationship Id="rId983" Type="http://schemas.openxmlformats.org/officeDocument/2006/relationships/header" Target="header484.xml"/><Relationship Id="rId1199" Type="http://schemas.openxmlformats.org/officeDocument/2006/relationships/header" Target="header591.xml"/><Relationship Id="rId331" Type="http://schemas.openxmlformats.org/officeDocument/2006/relationships/header" Target="header159.xml"/><Relationship Id="rId429" Type="http://schemas.openxmlformats.org/officeDocument/2006/relationships/footer" Target="footer207.xml"/><Relationship Id="rId636" Type="http://schemas.openxmlformats.org/officeDocument/2006/relationships/footer" Target="footer310.xml"/><Relationship Id="rId1059" Type="http://schemas.openxmlformats.org/officeDocument/2006/relationships/header" Target="header522.xml"/><Relationship Id="rId1266" Type="http://schemas.openxmlformats.org/officeDocument/2006/relationships/footer" Target="footer624.xml"/><Relationship Id="rId843" Type="http://schemas.openxmlformats.org/officeDocument/2006/relationships/header" Target="header414.xml"/><Relationship Id="rId1126" Type="http://schemas.openxmlformats.org/officeDocument/2006/relationships/header" Target="header555.xml"/><Relationship Id="rId275" Type="http://schemas.openxmlformats.org/officeDocument/2006/relationships/header" Target="header132.xml"/><Relationship Id="rId482" Type="http://schemas.openxmlformats.org/officeDocument/2006/relationships/footer" Target="footer234.xml"/><Relationship Id="rId703" Type="http://schemas.openxmlformats.org/officeDocument/2006/relationships/header" Target="header344.xml"/><Relationship Id="rId910" Type="http://schemas.openxmlformats.org/officeDocument/2006/relationships/header" Target="header447.xml"/><Relationship Id="rId1333" Type="http://schemas.openxmlformats.org/officeDocument/2006/relationships/image" Target="media/image17.jpeg"/><Relationship Id="rId135" Type="http://schemas.openxmlformats.org/officeDocument/2006/relationships/header" Target="header64.xml"/><Relationship Id="rId342" Type="http://schemas.openxmlformats.org/officeDocument/2006/relationships/footer" Target="footer164.xml"/><Relationship Id="rId787" Type="http://schemas.openxmlformats.org/officeDocument/2006/relationships/header" Target="header386.xml"/><Relationship Id="rId994" Type="http://schemas.openxmlformats.org/officeDocument/2006/relationships/header" Target="header489.xml"/><Relationship Id="rId1400" Type="http://schemas.openxmlformats.org/officeDocument/2006/relationships/header" Target="header689.xml"/><Relationship Id="rId202" Type="http://schemas.openxmlformats.org/officeDocument/2006/relationships/header" Target="header95.xml"/><Relationship Id="rId647" Type="http://schemas.openxmlformats.org/officeDocument/2006/relationships/footer" Target="footer315.xml"/><Relationship Id="rId854" Type="http://schemas.openxmlformats.org/officeDocument/2006/relationships/header" Target="header419.xml"/><Relationship Id="rId1277" Type="http://schemas.openxmlformats.org/officeDocument/2006/relationships/footer" Target="footer629.xml"/><Relationship Id="rId286" Type="http://schemas.openxmlformats.org/officeDocument/2006/relationships/footer" Target="footer136.xml"/><Relationship Id="rId493" Type="http://schemas.openxmlformats.org/officeDocument/2006/relationships/footer" Target="footer239.xml"/><Relationship Id="rId507" Type="http://schemas.openxmlformats.org/officeDocument/2006/relationships/header" Target="header247.xml"/><Relationship Id="rId714" Type="http://schemas.openxmlformats.org/officeDocument/2006/relationships/header" Target="header349.xml"/><Relationship Id="rId921" Type="http://schemas.openxmlformats.org/officeDocument/2006/relationships/footer" Target="footer452.xml"/><Relationship Id="rId1137" Type="http://schemas.openxmlformats.org/officeDocument/2006/relationships/footer" Target="footer560.xml"/><Relationship Id="rId1344" Type="http://schemas.openxmlformats.org/officeDocument/2006/relationships/footer" Target="footer660.xml"/><Relationship Id="rId50" Type="http://schemas.openxmlformats.org/officeDocument/2006/relationships/header" Target="header21.xml"/><Relationship Id="rId146" Type="http://schemas.openxmlformats.org/officeDocument/2006/relationships/header" Target="header69.xml"/><Relationship Id="rId353" Type="http://schemas.openxmlformats.org/officeDocument/2006/relationships/footer" Target="footer169.xml"/><Relationship Id="rId560" Type="http://schemas.openxmlformats.org/officeDocument/2006/relationships/header" Target="header273.xml"/><Relationship Id="rId798" Type="http://schemas.openxmlformats.org/officeDocument/2006/relationships/header" Target="header391.xml"/><Relationship Id="rId1190" Type="http://schemas.openxmlformats.org/officeDocument/2006/relationships/footer" Target="footer586.xml"/><Relationship Id="rId1204" Type="http://schemas.openxmlformats.org/officeDocument/2006/relationships/header" Target="header594.xml"/><Relationship Id="rId1411" Type="http://schemas.openxmlformats.org/officeDocument/2006/relationships/footer" Target="footer694.xml"/><Relationship Id="rId213" Type="http://schemas.openxmlformats.org/officeDocument/2006/relationships/footer" Target="footer100.xml"/><Relationship Id="rId420" Type="http://schemas.openxmlformats.org/officeDocument/2006/relationships/header" Target="header204.xml"/><Relationship Id="rId658" Type="http://schemas.openxmlformats.org/officeDocument/2006/relationships/header" Target="header322.xml"/><Relationship Id="rId865" Type="http://schemas.openxmlformats.org/officeDocument/2006/relationships/footer" Target="footer424.xml"/><Relationship Id="rId1050" Type="http://schemas.openxmlformats.org/officeDocument/2006/relationships/header" Target="header517.xml"/><Relationship Id="rId1288" Type="http://schemas.openxmlformats.org/officeDocument/2006/relationships/header" Target="header636.xml"/><Relationship Id="rId297" Type="http://schemas.openxmlformats.org/officeDocument/2006/relationships/footer" Target="footer141.xml"/><Relationship Id="rId518" Type="http://schemas.openxmlformats.org/officeDocument/2006/relationships/footer" Target="footer252.xml"/><Relationship Id="rId725" Type="http://schemas.openxmlformats.org/officeDocument/2006/relationships/footer" Target="footer354.xml"/><Relationship Id="rId932" Type="http://schemas.openxmlformats.org/officeDocument/2006/relationships/footer" Target="footer457.xml"/><Relationship Id="rId1148" Type="http://schemas.openxmlformats.org/officeDocument/2006/relationships/footer" Target="footer565.xml"/><Relationship Id="rId1355" Type="http://schemas.openxmlformats.org/officeDocument/2006/relationships/header" Target="header667.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651</Pages>
  <Words>97072</Words>
  <Characters>553315</Characters>
  <Application>Microsoft Office Word</Application>
  <DocSecurity>0</DocSecurity>
  <Lines>4610</Lines>
  <Paragraphs>1298</Paragraphs>
  <ScaleCrop>false</ScaleCrop>
  <Company/>
  <LinksUpToDate>false</LinksUpToDate>
  <CharactersWithSpaces>649089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Zamzar</dc:creator>
  <cp:keywords/>
  <cp:lastModifiedBy>user</cp:lastModifiedBy>
  <cp:revision>6</cp:revision>
  <dcterms:created xsi:type="dcterms:W3CDTF">2026-04-26T12:49:00Z</dcterms:created>
  <dcterms:modified xsi:type="dcterms:W3CDTF">2026-04-26T13:03:00Z</dcterms:modified>
</cp:coreProperties>
</file>